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F849C" w14:textId="1E9B1C58" w:rsidR="005D7F0D" w:rsidRDefault="005D7F0D" w:rsidP="005D7F0D">
      <w:pPr>
        <w:pStyle w:val="Heading1"/>
      </w:pPr>
      <w:r>
        <w:t>OS — Neg v Northwood OC</w:t>
      </w:r>
    </w:p>
    <w:p w14:paraId="4BF10F42" w14:textId="6EAAA7AD" w:rsidR="005D7F0D" w:rsidRDefault="005D7F0D" w:rsidP="005D7F0D">
      <w:r>
        <w:t>1ac — Greenland</w:t>
      </w:r>
    </w:p>
    <w:p w14:paraId="5838EE20" w14:textId="290F487B" w:rsidR="005D7F0D" w:rsidRDefault="005D7F0D" w:rsidP="005D7F0D">
      <w:r>
        <w:t>1nc — t-control, Alaska cp, taoism da, norway da, relations da</w:t>
      </w:r>
    </w:p>
    <w:p w14:paraId="70C17654" w14:textId="19851E35" w:rsidR="005D7F0D" w:rsidRPr="005D7F0D" w:rsidRDefault="005D7F0D" w:rsidP="005D7F0D">
      <w:r>
        <w:t>2nr — norway da, case</w:t>
      </w:r>
    </w:p>
    <w:p w14:paraId="3DB7570A" w14:textId="3A90EE55" w:rsidR="005D7F0D" w:rsidRPr="005D7F0D" w:rsidRDefault="005D7F0D" w:rsidP="005D7F0D">
      <w:pPr>
        <w:pStyle w:val="Heading1"/>
      </w:pPr>
      <w:r>
        <w:t>1NC</w:t>
      </w:r>
    </w:p>
    <w:p w14:paraId="6FD232CF" w14:textId="75B8B974" w:rsidR="005D7F0D" w:rsidRDefault="005D7F0D" w:rsidP="005D7F0D">
      <w:pPr>
        <w:pStyle w:val="Heading2"/>
      </w:pPr>
      <w:r>
        <w:t>OFF</w:t>
      </w:r>
    </w:p>
    <w:p w14:paraId="6DF43192" w14:textId="77777777" w:rsidR="005D7F0D" w:rsidRDefault="005D7F0D" w:rsidP="005D7F0D">
      <w:pPr>
        <w:pStyle w:val="Heading3"/>
      </w:pPr>
      <w:bookmarkStart w:id="0" w:name="_Hlk205301614"/>
      <w:r>
        <w:t>1NC---OFF</w:t>
      </w:r>
    </w:p>
    <w:p w14:paraId="4C1EB057" w14:textId="77777777" w:rsidR="005D7F0D" w:rsidRPr="001131AF" w:rsidRDefault="005D7F0D" w:rsidP="005D7F0D">
      <w:r>
        <w:t>T-Its</w:t>
      </w:r>
    </w:p>
    <w:p w14:paraId="505FCEA6" w14:textId="77777777" w:rsidR="005D7F0D" w:rsidRPr="005018B6" w:rsidRDefault="005D7F0D" w:rsidP="005D7F0D">
      <w:pPr>
        <w:pStyle w:val="Heading4"/>
      </w:pPr>
      <w:r>
        <w:t xml:space="preserve">‘Its’ means </w:t>
      </w:r>
      <w:r>
        <w:rPr>
          <w:u w:val="single"/>
        </w:rPr>
        <w:t>federally controlled</w:t>
      </w:r>
      <w:r>
        <w:t xml:space="preserve">. </w:t>
      </w:r>
    </w:p>
    <w:p w14:paraId="0687965E" w14:textId="77777777" w:rsidR="005D7F0D" w:rsidRPr="006E269D" w:rsidRDefault="005D7F0D" w:rsidP="005D7F0D">
      <w:r w:rsidRPr="00626A8C">
        <w:rPr>
          <w:rStyle w:val="Style13ptBold"/>
        </w:rPr>
        <w:t>King</w:t>
      </w:r>
      <w:r>
        <w:t>, 20</w:t>
      </w:r>
      <w:r w:rsidRPr="00626A8C">
        <w:rPr>
          <w:rStyle w:val="Style13ptBold"/>
        </w:rPr>
        <w:t>19</w:t>
      </w:r>
      <w:r>
        <w:t xml:space="preserve"> - Presiding Justice, for the Supreme Court of Mississippi, dissenting. Araujo v. Bryant, 283 So. 3d 73, 79-80, 2019 Miss. LEXIS 313, *13, 2019 WL 4198778 (Miss. September 5, 2019). Nexis Uni, Accessed via University of Michigan </w:t>
      </w:r>
    </w:p>
    <w:p w14:paraId="1AA04262" w14:textId="77777777" w:rsidR="005D7F0D" w:rsidRDefault="005D7F0D" w:rsidP="005D7F0D">
      <w:pPr>
        <w:rPr>
          <w:sz w:val="16"/>
        </w:rPr>
      </w:pPr>
      <w:r w:rsidRPr="006A0B93">
        <w:rPr>
          <w:sz w:val="16"/>
        </w:rPr>
        <w:t xml:space="preserve">P52. "Any county or separate school district may levy an additional tax, as prescribed by general law, to maintain its schools."6 Miss. Const. art. 8, § 206 (emphasis added). </w:t>
      </w:r>
      <w:r w:rsidRPr="008140F3">
        <w:rPr>
          <w:rStyle w:val="Emphasis"/>
          <w:highlight w:val="cyan"/>
        </w:rPr>
        <w:t>"Its"</w:t>
      </w:r>
      <w:r w:rsidRPr="0017096B">
        <w:rPr>
          <w:rStyle w:val="StyleUnderline"/>
          <w:highlight w:val="cyan"/>
        </w:rPr>
        <w:t xml:space="preserve"> is a </w:t>
      </w:r>
      <w:r w:rsidRPr="008140F3">
        <w:rPr>
          <w:rStyle w:val="Emphasis"/>
          <w:highlight w:val="cyan"/>
        </w:rPr>
        <w:t>possessive pronoun</w:t>
      </w:r>
      <w:r w:rsidRPr="00F80FB1">
        <w:rPr>
          <w:rStyle w:val="StyleUnderline"/>
        </w:rPr>
        <w:t xml:space="preserve"> </w:t>
      </w:r>
      <w:r w:rsidRPr="006A0B93">
        <w:rPr>
          <w:sz w:val="16"/>
        </w:rPr>
        <w:t xml:space="preserve">that modifies and qualifies the noun "schools." William Strunk, Jr. &amp; [**33]  E.B. White, The Elements of Style, at 12 (4th ed. 2014); The Chicago Manual of Style  5.49 (17th ed. 2017). "The possessive case of pronouns is used to show ownership." Strunk &amp; White, supra, at 12. Possessive pronouns are "used as limiting adjectives to qualify nouns." The Chicago Manual of Style, supra,  5.49 (emphases added). "Possessive" is defined as "[t]he case of nouns that indicates ownership or possession[.]" Strunk &amp; White, supra, at 93. </w:t>
      </w:r>
      <w:r w:rsidRPr="008140F3">
        <w:rPr>
          <w:rStyle w:val="Emphasis"/>
        </w:rPr>
        <w:t>"</w:t>
      </w:r>
      <w:r w:rsidRPr="008140F3">
        <w:rPr>
          <w:rStyle w:val="Emphasis"/>
          <w:highlight w:val="cyan"/>
        </w:rPr>
        <w:t>Possess"</w:t>
      </w:r>
      <w:r w:rsidRPr="0017096B">
        <w:rPr>
          <w:rStyle w:val="StyleUnderline"/>
          <w:highlight w:val="cyan"/>
        </w:rPr>
        <w:t xml:space="preserve"> means "[t]o </w:t>
      </w:r>
      <w:r w:rsidRPr="00910298">
        <w:rPr>
          <w:rStyle w:val="StyleUnderline"/>
        </w:rPr>
        <w:t xml:space="preserve">have in one's actual </w:t>
      </w:r>
      <w:r w:rsidRPr="008140F3">
        <w:rPr>
          <w:rStyle w:val="Emphasis"/>
          <w:highlight w:val="cyan"/>
        </w:rPr>
        <w:t>control</w:t>
      </w:r>
      <w:r w:rsidRPr="006A0B93">
        <w:rPr>
          <w:sz w:val="16"/>
        </w:rPr>
        <w:t xml:space="preserve">; to have possession of." Possess, Black's Law Dictionary (11th ed. 2019). It is also defined as "to have as property; own." Possess, American Heritage College Dictionary (3rd ed. 1997). Thus, </w:t>
      </w:r>
      <w:r w:rsidRPr="00C8074A">
        <w:rPr>
          <w:rStyle w:val="Emphasis"/>
          <w:highlight w:val="cyan"/>
        </w:rPr>
        <w:t>basic</w:t>
      </w:r>
      <w:r w:rsidRPr="00C8074A">
        <w:rPr>
          <w:rStyle w:val="StyleUnderline"/>
          <w:highlight w:val="cyan"/>
        </w:rPr>
        <w:t xml:space="preserve"> </w:t>
      </w:r>
      <w:r w:rsidRPr="00C8074A">
        <w:rPr>
          <w:rStyle w:val="Emphasis"/>
          <w:highlight w:val="cyan"/>
        </w:rPr>
        <w:t>grammatical rules</w:t>
      </w:r>
      <w:r w:rsidRPr="00C8074A">
        <w:rPr>
          <w:rStyle w:val="StyleUnderline"/>
          <w:highlight w:val="cyan"/>
        </w:rPr>
        <w:t xml:space="preserve"> lead to</w:t>
      </w:r>
      <w:r w:rsidRPr="00F80FB1">
        <w:rPr>
          <w:rStyle w:val="StyleUnderline"/>
        </w:rPr>
        <w:t xml:space="preserve"> the </w:t>
      </w:r>
      <w:r w:rsidRPr="008140F3">
        <w:rPr>
          <w:rStyle w:val="Emphasis"/>
        </w:rPr>
        <w:t xml:space="preserve">necessary </w:t>
      </w:r>
      <w:r w:rsidRPr="00C8074A">
        <w:rPr>
          <w:rStyle w:val="Emphasis"/>
          <w:highlight w:val="cyan"/>
        </w:rPr>
        <w:t>conclusion</w:t>
      </w:r>
      <w:r w:rsidRPr="00F80FB1">
        <w:rPr>
          <w:rStyle w:val="StyleUnderline"/>
        </w:rPr>
        <w:t xml:space="preserve"> that "</w:t>
      </w:r>
      <w:r w:rsidRPr="0017096B">
        <w:rPr>
          <w:rStyle w:val="StyleUnderline"/>
          <w:highlight w:val="cyan"/>
        </w:rPr>
        <w:t>its schools</w:t>
      </w:r>
      <w:r w:rsidRPr="00F80FB1">
        <w:rPr>
          <w:rStyle w:val="StyleUnderline"/>
        </w:rPr>
        <w:t>"</w:t>
      </w:r>
      <w:r w:rsidRPr="006A0B93">
        <w:rPr>
          <w:sz w:val="16"/>
        </w:rPr>
        <w:t xml:space="preserve"> in Article 8, Section 206, </w:t>
      </w:r>
      <w:r w:rsidRPr="0017096B">
        <w:rPr>
          <w:rStyle w:val="StyleUnderline"/>
          <w:highlight w:val="cyan"/>
        </w:rPr>
        <w:t>refers to schools</w:t>
      </w:r>
      <w:r w:rsidRPr="00F80FB1">
        <w:rPr>
          <w:rStyle w:val="StyleUnderline"/>
        </w:rPr>
        <w:t xml:space="preserve"> that </w:t>
      </w:r>
      <w:r w:rsidRPr="0017096B">
        <w:rPr>
          <w:rStyle w:val="StyleUnderline"/>
          <w:highlight w:val="cyan"/>
        </w:rPr>
        <w:t>the</w:t>
      </w:r>
      <w:r w:rsidRPr="00F80FB1">
        <w:rPr>
          <w:rStyle w:val="StyleUnderline"/>
        </w:rPr>
        <w:t xml:space="preserve"> county or school </w:t>
      </w:r>
      <w:r w:rsidRPr="0017096B">
        <w:rPr>
          <w:rStyle w:val="StyleUnderline"/>
          <w:highlight w:val="cyan"/>
        </w:rPr>
        <w:t>district</w:t>
      </w:r>
      <w:r w:rsidRPr="006A0B93">
        <w:rPr>
          <w:sz w:val="16"/>
        </w:rPr>
        <w:t xml:space="preserve"> possesses, </w:t>
      </w:r>
      <w:r w:rsidRPr="008140F3">
        <w:rPr>
          <w:rStyle w:val="Emphasis"/>
          <w:highlight w:val="cyan"/>
        </w:rPr>
        <w:t>controls</w:t>
      </w:r>
      <w:r w:rsidRPr="006A0B93">
        <w:rPr>
          <w:sz w:val="16"/>
        </w:rPr>
        <w:t>, and/</w:t>
      </w:r>
      <w:r w:rsidRPr="006A0B93">
        <w:rPr>
          <w:rStyle w:val="StyleUnderline"/>
          <w:highlight w:val="cyan"/>
        </w:rPr>
        <w:t>or owns</w:t>
      </w:r>
      <w:r w:rsidRPr="006A0B93">
        <w:rPr>
          <w:sz w:val="16"/>
        </w:rPr>
        <w:t>.</w:t>
      </w:r>
    </w:p>
    <w:p w14:paraId="111F5FDA" w14:textId="77777777" w:rsidR="005D7F0D" w:rsidRDefault="005D7F0D" w:rsidP="005D7F0D">
      <w:pPr>
        <w:pStyle w:val="Heading4"/>
      </w:pPr>
      <w:r>
        <w:t>Violation---the plan cooperates with Greenland.</w:t>
      </w:r>
    </w:p>
    <w:bookmarkEnd w:id="0"/>
    <w:p w14:paraId="7BACF526" w14:textId="77777777" w:rsidR="005D7F0D" w:rsidRDefault="005D7F0D" w:rsidP="005D7F0D">
      <w:pPr>
        <w:pStyle w:val="Heading4"/>
      </w:pPr>
      <w:r>
        <w:t xml:space="preserve">Vote NEG for </w:t>
      </w:r>
      <w:r>
        <w:rPr>
          <w:u w:val="single"/>
        </w:rPr>
        <w:t>predictable</w:t>
      </w:r>
      <w:r>
        <w:t xml:space="preserve"> limits---they greenlight </w:t>
      </w:r>
      <w:r>
        <w:rPr>
          <w:u w:val="single"/>
        </w:rPr>
        <w:t>cooperation</w:t>
      </w:r>
      <w:r>
        <w:t xml:space="preserve"> affs with </w:t>
      </w:r>
      <w:r>
        <w:rPr>
          <w:u w:val="single"/>
        </w:rPr>
        <w:t>infinite</w:t>
      </w:r>
      <w:r>
        <w:t xml:space="preserve"> international </w:t>
      </w:r>
      <w:r>
        <w:rPr>
          <w:u w:val="single"/>
        </w:rPr>
        <w:t>countries</w:t>
      </w:r>
      <w:r>
        <w:t xml:space="preserve">, </w:t>
      </w:r>
      <w:r w:rsidRPr="00C8074A">
        <w:rPr>
          <w:u w:val="single"/>
        </w:rPr>
        <w:t>organizations</w:t>
      </w:r>
      <w:r>
        <w:t xml:space="preserve">, and </w:t>
      </w:r>
      <w:r>
        <w:rPr>
          <w:u w:val="single"/>
        </w:rPr>
        <w:t>companies</w:t>
      </w:r>
      <w:r>
        <w:t xml:space="preserve">. Only we have </w:t>
      </w:r>
      <w:r>
        <w:rPr>
          <w:u w:val="single"/>
        </w:rPr>
        <w:t>intent to define</w:t>
      </w:r>
      <w:r>
        <w:t xml:space="preserve"> and are </w:t>
      </w:r>
      <w:r>
        <w:rPr>
          <w:u w:val="single"/>
        </w:rPr>
        <w:t>grammatical</w:t>
      </w:r>
      <w:r>
        <w:t>.</w:t>
      </w:r>
    </w:p>
    <w:p w14:paraId="3545B388" w14:textId="77777777" w:rsidR="005D7F0D" w:rsidRPr="00B75044" w:rsidRDefault="005D7F0D" w:rsidP="005D7F0D"/>
    <w:p w14:paraId="4E0544A4" w14:textId="77777777" w:rsidR="005D7F0D" w:rsidRPr="00D72A79" w:rsidRDefault="005D7F0D" w:rsidP="005D7F0D"/>
    <w:p w14:paraId="3B27386C" w14:textId="77777777" w:rsidR="005D7F0D" w:rsidRDefault="005D7F0D" w:rsidP="005D7F0D">
      <w:pPr>
        <w:pStyle w:val="Heading3"/>
      </w:pPr>
      <w:bookmarkStart w:id="1" w:name="_Hlk210766924"/>
      <w:r>
        <w:t>1NC---OFF</w:t>
      </w:r>
    </w:p>
    <w:p w14:paraId="6AAC4FD6" w14:textId="77777777" w:rsidR="005D7F0D" w:rsidRPr="000F5A88" w:rsidRDefault="005D7F0D" w:rsidP="005D7F0D">
      <w:pPr>
        <w:pStyle w:val="Heading4"/>
      </w:pPr>
      <w:r>
        <w:t>The United States federal government should increase its exploration and development of Alaskan mineral resources.</w:t>
      </w:r>
    </w:p>
    <w:p w14:paraId="6F7FC551" w14:textId="77777777" w:rsidR="005D7F0D" w:rsidRPr="005358A3" w:rsidRDefault="005D7F0D" w:rsidP="005D7F0D">
      <w:pPr>
        <w:pStyle w:val="Heading4"/>
        <w:rPr>
          <w:rFonts w:cs="Calibri"/>
        </w:rPr>
      </w:pPr>
      <w:r>
        <w:rPr>
          <w:rFonts w:cs="Calibri"/>
        </w:rPr>
        <w:t xml:space="preserve">The counterplan </w:t>
      </w:r>
      <w:r>
        <w:rPr>
          <w:rFonts w:cs="Calibri"/>
          <w:u w:val="single"/>
        </w:rPr>
        <w:t>solves</w:t>
      </w:r>
      <w:r>
        <w:rPr>
          <w:rFonts w:cs="Calibri"/>
        </w:rPr>
        <w:t xml:space="preserve"> REM supply </w:t>
      </w:r>
      <w:r>
        <w:rPr>
          <w:rFonts w:cs="Calibri"/>
          <w:u w:val="single"/>
        </w:rPr>
        <w:t>without</w:t>
      </w:r>
      <w:r>
        <w:rPr>
          <w:rFonts w:cs="Calibri"/>
        </w:rPr>
        <w:t xml:space="preserve"> resolving Trump’s Greenland rhetoric. That ensures China invades Taiwan.</w:t>
      </w:r>
      <w:r w:rsidRPr="005358A3">
        <w:rPr>
          <w:rFonts w:cs="Calibri"/>
        </w:rPr>
        <w:t xml:space="preserve"> </w:t>
      </w:r>
    </w:p>
    <w:p w14:paraId="13C1A8F1" w14:textId="77777777" w:rsidR="005D7F0D" w:rsidRPr="005358A3" w:rsidRDefault="005D7F0D" w:rsidP="005D7F0D">
      <w:r w:rsidRPr="005358A3">
        <w:rPr>
          <w:b/>
          <w:bCs/>
          <w:sz w:val="26"/>
          <w:szCs w:val="26"/>
        </w:rPr>
        <w:t>Dunleavy ‘25</w:t>
      </w:r>
      <w:r w:rsidRPr="005358A3">
        <w:t xml:space="preserve"> [Mike; Governor of the State of Alaska; ALASKA MINERALS COMMISSION ANNUAL REPORT JANUARY 2025;1-15-2025] </w:t>
      </w:r>
    </w:p>
    <w:p w14:paraId="077AEA6A" w14:textId="77777777" w:rsidR="005D7F0D" w:rsidRPr="001152A5" w:rsidRDefault="005D7F0D" w:rsidP="005D7F0D">
      <w:pPr>
        <w:rPr>
          <w:sz w:val="16"/>
          <w:szCs w:val="16"/>
        </w:rPr>
      </w:pPr>
      <w:r w:rsidRPr="005358A3">
        <w:rPr>
          <w:rStyle w:val="StyleUnderline"/>
          <w:highlight w:val="cyan"/>
        </w:rPr>
        <w:t>Alaska</w:t>
      </w:r>
      <w:r w:rsidRPr="005358A3">
        <w:rPr>
          <w:sz w:val="16"/>
          <w:szCs w:val="16"/>
        </w:rPr>
        <w:t xml:space="preserve">'s </w:t>
      </w:r>
      <w:r w:rsidRPr="005358A3">
        <w:rPr>
          <w:rStyle w:val="Boxes"/>
          <w:highlight w:val="cyan"/>
        </w:rPr>
        <w:t>limited infrastructure</w:t>
      </w:r>
      <w:r w:rsidRPr="005358A3">
        <w:rPr>
          <w:sz w:val="16"/>
          <w:szCs w:val="16"/>
        </w:rPr>
        <w:t xml:space="preserve"> </w:t>
      </w:r>
      <w:r w:rsidRPr="005358A3">
        <w:rPr>
          <w:rStyle w:val="StyleUnderline"/>
          <w:highlight w:val="cyan"/>
        </w:rPr>
        <w:t>hinders</w:t>
      </w:r>
      <w:r w:rsidRPr="005358A3">
        <w:rPr>
          <w:sz w:val="16"/>
          <w:szCs w:val="16"/>
        </w:rPr>
        <w:t xml:space="preserve"> </w:t>
      </w:r>
      <w:r w:rsidRPr="005358A3">
        <w:rPr>
          <w:rStyle w:val="Boxes"/>
          <w:highlight w:val="cyan"/>
        </w:rPr>
        <w:t>new mines</w:t>
      </w:r>
      <w:r w:rsidRPr="005358A3">
        <w:rPr>
          <w:sz w:val="16"/>
          <w:szCs w:val="16"/>
        </w:rPr>
        <w:t xml:space="preserve">. Mineral development companies must pay for </w:t>
      </w:r>
      <w:r w:rsidRPr="005358A3">
        <w:rPr>
          <w:rStyle w:val="StyleUnderline"/>
        </w:rPr>
        <w:t>infrastructure design</w:t>
      </w:r>
      <w:r w:rsidRPr="005358A3">
        <w:rPr>
          <w:sz w:val="16"/>
          <w:szCs w:val="16"/>
        </w:rPr>
        <w:t xml:space="preserve">, </w:t>
      </w:r>
      <w:r w:rsidRPr="005358A3">
        <w:rPr>
          <w:rStyle w:val="StyleUnderline"/>
        </w:rPr>
        <w:t>construction</w:t>
      </w:r>
      <w:r w:rsidRPr="005358A3">
        <w:rPr>
          <w:sz w:val="16"/>
          <w:szCs w:val="16"/>
        </w:rPr>
        <w:t xml:space="preserve">, and </w:t>
      </w:r>
      <w:r w:rsidRPr="005358A3">
        <w:rPr>
          <w:rStyle w:val="StyleUnderline"/>
        </w:rPr>
        <w:t>maintenance,</w:t>
      </w:r>
      <w:r w:rsidRPr="005358A3">
        <w:rPr>
          <w:sz w:val="16"/>
          <w:szCs w:val="16"/>
        </w:rPr>
        <w:t xml:space="preserve"> meaning many </w:t>
      </w:r>
      <w:r w:rsidRPr="005358A3">
        <w:rPr>
          <w:rStyle w:val="StyleUnderline"/>
          <w:highlight w:val="cyan"/>
        </w:rPr>
        <w:t>projects</w:t>
      </w:r>
      <w:r w:rsidRPr="005358A3">
        <w:rPr>
          <w:sz w:val="16"/>
          <w:szCs w:val="16"/>
        </w:rPr>
        <w:t xml:space="preserve"> also </w:t>
      </w:r>
      <w:r w:rsidRPr="005358A3">
        <w:rPr>
          <w:rStyle w:val="StyleUnderline"/>
          <w:highlight w:val="cyan"/>
        </w:rPr>
        <w:t>involve</w:t>
      </w:r>
      <w:r w:rsidRPr="005358A3">
        <w:rPr>
          <w:sz w:val="16"/>
          <w:szCs w:val="16"/>
        </w:rPr>
        <w:t xml:space="preserve"> </w:t>
      </w:r>
      <w:r w:rsidRPr="005358A3">
        <w:rPr>
          <w:rStyle w:val="Boxes"/>
          <w:highlight w:val="cyan"/>
        </w:rPr>
        <w:t>infrastructure development</w:t>
      </w:r>
      <w:r w:rsidRPr="005358A3">
        <w:rPr>
          <w:sz w:val="16"/>
          <w:szCs w:val="16"/>
        </w:rPr>
        <w:t xml:space="preserve">. </w:t>
      </w:r>
      <w:r w:rsidRPr="005358A3">
        <w:rPr>
          <w:rStyle w:val="StyleUnderline"/>
          <w:highlight w:val="cyan"/>
        </w:rPr>
        <w:t>Mines near existing networks</w:t>
      </w:r>
      <w:r w:rsidRPr="005358A3">
        <w:rPr>
          <w:sz w:val="16"/>
          <w:szCs w:val="16"/>
        </w:rPr>
        <w:t xml:space="preserve"> are </w:t>
      </w:r>
      <w:r w:rsidRPr="005358A3">
        <w:rPr>
          <w:rStyle w:val="StyleUnderline"/>
          <w:highlight w:val="cyan"/>
        </w:rPr>
        <w:t>key in</w:t>
      </w:r>
      <w:r w:rsidRPr="005358A3">
        <w:rPr>
          <w:sz w:val="16"/>
          <w:szCs w:val="16"/>
        </w:rPr>
        <w:t xml:space="preserve"> </w:t>
      </w:r>
      <w:r w:rsidRPr="005358A3">
        <w:rPr>
          <w:rStyle w:val="Boxes"/>
          <w:highlight w:val="cyan"/>
        </w:rPr>
        <w:t>expanding</w:t>
      </w:r>
      <w:r w:rsidRPr="005358A3">
        <w:rPr>
          <w:sz w:val="16"/>
          <w:szCs w:val="16"/>
        </w:rPr>
        <w:t xml:space="preserve"> </w:t>
      </w:r>
      <w:r w:rsidRPr="005358A3">
        <w:rPr>
          <w:rStyle w:val="StyleUnderline"/>
          <w:highlight w:val="cyan"/>
        </w:rPr>
        <w:t>and</w:t>
      </w:r>
      <w:r w:rsidRPr="005358A3">
        <w:rPr>
          <w:sz w:val="16"/>
          <w:szCs w:val="16"/>
        </w:rPr>
        <w:t xml:space="preserve"> </w:t>
      </w:r>
      <w:r w:rsidRPr="005358A3">
        <w:rPr>
          <w:rStyle w:val="Boxes"/>
          <w:highlight w:val="cyan"/>
        </w:rPr>
        <w:t>modernizing</w:t>
      </w:r>
      <w:r w:rsidRPr="005358A3">
        <w:rPr>
          <w:sz w:val="16"/>
          <w:szCs w:val="16"/>
        </w:rPr>
        <w:t xml:space="preserve"> </w:t>
      </w:r>
      <w:r w:rsidRPr="005358A3">
        <w:rPr>
          <w:rStyle w:val="StyleUnderline"/>
          <w:highlight w:val="cyan"/>
        </w:rPr>
        <w:t>them</w:t>
      </w:r>
      <w:r w:rsidRPr="005358A3">
        <w:rPr>
          <w:sz w:val="16"/>
          <w:szCs w:val="16"/>
        </w:rPr>
        <w:t xml:space="preserve">. Alaska should be praised for its work on the </w:t>
      </w:r>
      <w:r w:rsidRPr="005358A3">
        <w:rPr>
          <w:rStyle w:val="StyleUnderline"/>
        </w:rPr>
        <w:t>Susitna Road access</w:t>
      </w:r>
      <w:r w:rsidRPr="005358A3">
        <w:rPr>
          <w:sz w:val="16"/>
          <w:szCs w:val="16"/>
        </w:rPr>
        <w:t xml:space="preserve"> and </w:t>
      </w:r>
      <w:r w:rsidRPr="005358A3">
        <w:rPr>
          <w:rStyle w:val="StyleUnderline"/>
        </w:rPr>
        <w:t>defense of</w:t>
      </w:r>
      <w:r w:rsidRPr="005358A3">
        <w:rPr>
          <w:sz w:val="16"/>
          <w:szCs w:val="16"/>
        </w:rPr>
        <w:t xml:space="preserve"> the </w:t>
      </w:r>
      <w:r w:rsidRPr="005358A3">
        <w:rPr>
          <w:rStyle w:val="StyleUnderline"/>
        </w:rPr>
        <w:t>Ambler Road project</w:t>
      </w:r>
      <w:r w:rsidRPr="005358A3">
        <w:rPr>
          <w:sz w:val="16"/>
          <w:szCs w:val="16"/>
        </w:rPr>
        <w:t xml:space="preserve">, showcasing its dedication to improving infrastructure and fostering sustainable development. Through strategic planning, stakeholder engagement, and environmental conservation, Alaska is paving the way for a prosperous future. 4 </w:t>
      </w:r>
      <w:r w:rsidRPr="005358A3">
        <w:rPr>
          <w:rStyle w:val="Boxes"/>
          <w:highlight w:val="cyan"/>
        </w:rPr>
        <w:t>49 critical minerals</w:t>
      </w:r>
      <w:r w:rsidRPr="005358A3">
        <w:rPr>
          <w:sz w:val="16"/>
          <w:szCs w:val="16"/>
        </w:rPr>
        <w:t xml:space="preserve"> </w:t>
      </w:r>
      <w:r w:rsidRPr="005358A3">
        <w:rPr>
          <w:rStyle w:val="StyleUnderline"/>
          <w:highlight w:val="cyan"/>
        </w:rPr>
        <w:t>in</w:t>
      </w:r>
      <w:r w:rsidRPr="005358A3">
        <w:rPr>
          <w:sz w:val="16"/>
          <w:szCs w:val="16"/>
        </w:rPr>
        <w:t xml:space="preserve"> the </w:t>
      </w:r>
      <w:r w:rsidRPr="005358A3">
        <w:rPr>
          <w:rStyle w:val="Boxes"/>
          <w:highlight w:val="cyan"/>
        </w:rPr>
        <w:t>49th State</w:t>
      </w:r>
      <w:r w:rsidRPr="005358A3">
        <w:rPr>
          <w:sz w:val="16"/>
          <w:szCs w:val="16"/>
        </w:rPr>
        <w:t xml:space="preserve"> - North of 60 Mining News (https://www.miningnewsnorth.com/story/2022/11/04/in-depth/49-critical-minerals-in-the-49thstate/7623.html) Page | 7 Top Priority (cont.) It is important that existing and future infrastructure projects continue to support a growing mineral industry in Alaska. </w:t>
      </w:r>
      <w:r w:rsidRPr="005358A3">
        <w:rPr>
          <w:rStyle w:val="StyleUnderline"/>
          <w:highlight w:val="cyan"/>
        </w:rPr>
        <w:t>Projects that</w:t>
      </w:r>
      <w:r w:rsidRPr="005358A3">
        <w:rPr>
          <w:sz w:val="16"/>
          <w:szCs w:val="16"/>
        </w:rPr>
        <w:t xml:space="preserve"> seek to improve or </w:t>
      </w:r>
      <w:r w:rsidRPr="005358A3">
        <w:rPr>
          <w:rStyle w:val="Boxes"/>
          <w:highlight w:val="cyan"/>
        </w:rPr>
        <w:t>modernize</w:t>
      </w:r>
      <w:r w:rsidRPr="005358A3">
        <w:rPr>
          <w:sz w:val="16"/>
          <w:szCs w:val="16"/>
        </w:rPr>
        <w:t xml:space="preserve"> </w:t>
      </w:r>
      <w:r w:rsidRPr="005358A3">
        <w:rPr>
          <w:rStyle w:val="StyleUnderline"/>
          <w:highlight w:val="cyan"/>
        </w:rPr>
        <w:t>transportation and shipping routes</w:t>
      </w:r>
      <w:r w:rsidRPr="005358A3">
        <w:rPr>
          <w:sz w:val="16"/>
          <w:szCs w:val="16"/>
        </w:rPr>
        <w:t xml:space="preserve">, </w:t>
      </w:r>
      <w:r w:rsidRPr="005358A3">
        <w:rPr>
          <w:rStyle w:val="StyleUnderline"/>
          <w:highlight w:val="cyan"/>
        </w:rPr>
        <w:t>electricity generation</w:t>
      </w:r>
      <w:r w:rsidRPr="005358A3">
        <w:rPr>
          <w:sz w:val="16"/>
          <w:szCs w:val="16"/>
        </w:rPr>
        <w:t xml:space="preserve"> and </w:t>
      </w:r>
      <w:r w:rsidRPr="005358A3">
        <w:rPr>
          <w:rStyle w:val="StyleUnderline"/>
          <w:highlight w:val="cyan"/>
        </w:rPr>
        <w:t>distribution</w:t>
      </w:r>
      <w:r w:rsidRPr="005358A3">
        <w:rPr>
          <w:sz w:val="16"/>
          <w:szCs w:val="16"/>
        </w:rPr>
        <w:t xml:space="preserve">, and energy needs should incorporate criteria into their evaluation that </w:t>
      </w:r>
      <w:r w:rsidRPr="005358A3">
        <w:rPr>
          <w:rStyle w:val="Boxes"/>
          <w:highlight w:val="cyan"/>
        </w:rPr>
        <w:t>sustain</w:t>
      </w:r>
      <w:r w:rsidRPr="005358A3">
        <w:rPr>
          <w:sz w:val="16"/>
          <w:szCs w:val="16"/>
        </w:rPr>
        <w:t xml:space="preserve">s and enables the next generations of the </w:t>
      </w:r>
      <w:r w:rsidRPr="005358A3">
        <w:rPr>
          <w:rStyle w:val="StyleUnderline"/>
          <w:highlight w:val="cyan"/>
        </w:rPr>
        <w:t>Alaskan mineral industry</w:t>
      </w:r>
      <w:r w:rsidRPr="005358A3">
        <w:rPr>
          <w:sz w:val="16"/>
          <w:szCs w:val="16"/>
        </w:rPr>
        <w:t>. The state must study and evaluate the mineral potential of the various mining districts and create access and power solutions to facilitate development. This can be achieved through partnerships with industry, communities, and other organizations who could work together on projects of mutual interest, share risks, and combine resources for the benefit of all.</w:t>
      </w:r>
    </w:p>
    <w:p w14:paraId="117F9537" w14:textId="77777777" w:rsidR="005D7F0D" w:rsidRDefault="005D7F0D" w:rsidP="005D7F0D">
      <w:pPr>
        <w:pStyle w:val="Heading3"/>
      </w:pPr>
      <w:r>
        <w:t>1NC---OFF</w:t>
      </w:r>
    </w:p>
    <w:p w14:paraId="668C1500" w14:textId="7690F3F0" w:rsidR="005D7F0D" w:rsidRPr="00B15B2D" w:rsidRDefault="005D7F0D" w:rsidP="005D7F0D">
      <w:r>
        <w:t>T</w:t>
      </w:r>
      <w:r>
        <w:t xml:space="preserve">aoism </w:t>
      </w:r>
      <w:r>
        <w:t>DA</w:t>
      </w:r>
    </w:p>
    <w:p w14:paraId="270E9FC8" w14:textId="77777777" w:rsidR="005D7F0D" w:rsidRPr="00157E70" w:rsidRDefault="005D7F0D" w:rsidP="005D7F0D">
      <w:pPr>
        <w:pStyle w:val="Heading4"/>
      </w:pPr>
      <w:r>
        <w:t xml:space="preserve">The good traveler has no </w:t>
      </w:r>
      <w:r>
        <w:rPr>
          <w:u w:val="single"/>
        </w:rPr>
        <w:t>fixed plans</w:t>
      </w:r>
      <w:r>
        <w:t xml:space="preserve">---the joy of life comes </w:t>
      </w:r>
      <w:r>
        <w:rPr>
          <w:u w:val="single"/>
        </w:rPr>
        <w:t>spontaneously</w:t>
      </w:r>
      <w:r>
        <w:t xml:space="preserve"> in accepting the Tao </w:t>
      </w:r>
      <w:r>
        <w:rPr>
          <w:u w:val="single"/>
        </w:rPr>
        <w:t>as is</w:t>
      </w:r>
      <w:r>
        <w:t xml:space="preserve">. Social engineering to avoid anguish results in </w:t>
      </w:r>
      <w:r>
        <w:rPr>
          <w:u w:val="single"/>
        </w:rPr>
        <w:t>serial policy failure</w:t>
      </w:r>
      <w:r>
        <w:t xml:space="preserve">, is the </w:t>
      </w:r>
      <w:r>
        <w:rPr>
          <w:u w:val="single"/>
        </w:rPr>
        <w:t>root cause</w:t>
      </w:r>
      <w:r>
        <w:t xml:space="preserve"> of </w:t>
      </w:r>
      <w:r>
        <w:rPr>
          <w:u w:val="single"/>
        </w:rPr>
        <w:t>endless suffering</w:t>
      </w:r>
      <w:r>
        <w:t xml:space="preserve">, AND accelerates </w:t>
      </w:r>
      <w:r>
        <w:rPr>
          <w:u w:val="single"/>
        </w:rPr>
        <w:t>spiritual decay</w:t>
      </w:r>
      <w:r>
        <w:t xml:space="preserve">. </w:t>
      </w:r>
    </w:p>
    <w:p w14:paraId="77147C04" w14:textId="77777777" w:rsidR="005D7F0D" w:rsidRPr="00786941" w:rsidRDefault="005D7F0D" w:rsidP="005D7F0D">
      <w:r w:rsidRPr="00786941">
        <w:rPr>
          <w:rStyle w:val="Heading4Char"/>
        </w:rPr>
        <w:t>Slabbert ’1</w:t>
      </w:r>
      <w:r w:rsidRPr="00786941">
        <w:t xml:space="preserve"> [Jos; 2001; Taoist teacher; Taoism.net, “Tao Te Ching: How to Deal With Suffering,” </w:t>
      </w:r>
      <w:r w:rsidRPr="00242348">
        <w:t>http://www.taoism.net/theway/suffer.htm</w:t>
      </w:r>
      <w:r>
        <w:t>]</w:t>
      </w:r>
    </w:p>
    <w:p w14:paraId="67E6A6C7" w14:textId="77777777" w:rsidR="005D7F0D" w:rsidRPr="006275F2" w:rsidRDefault="005D7F0D" w:rsidP="005D7F0D">
      <w:pPr>
        <w:rPr>
          <w:sz w:val="16"/>
        </w:rPr>
      </w:pPr>
      <w:r w:rsidRPr="00786941">
        <w:rPr>
          <w:highlight w:val="green"/>
          <w:u w:val="single"/>
        </w:rPr>
        <w:t xml:space="preserve">If you </w:t>
      </w:r>
      <w:r w:rsidRPr="006275F2">
        <w:rPr>
          <w:rStyle w:val="Emphasis"/>
          <w:highlight w:val="green"/>
        </w:rPr>
        <w:t>open</w:t>
      </w:r>
      <w:r w:rsidRPr="00786941">
        <w:rPr>
          <w:highlight w:val="green"/>
          <w:u w:val="single"/>
        </w:rPr>
        <w:t xml:space="preserve"> yourself to </w:t>
      </w:r>
      <w:r w:rsidRPr="006275F2">
        <w:rPr>
          <w:rStyle w:val="Emphasis"/>
          <w:highlight w:val="green"/>
        </w:rPr>
        <w:t>loss</w:t>
      </w:r>
      <w:r w:rsidRPr="00786941">
        <w:rPr>
          <w:u w:val="single"/>
        </w:rPr>
        <w:t xml:space="preserve">, you are at </w:t>
      </w:r>
      <w:r w:rsidRPr="006275F2">
        <w:rPr>
          <w:rStyle w:val="Emphasis"/>
        </w:rPr>
        <w:t>one</w:t>
      </w:r>
      <w:r w:rsidRPr="00786941">
        <w:rPr>
          <w:u w:val="single"/>
        </w:rPr>
        <w:t xml:space="preserve"> with loss and </w:t>
      </w:r>
      <w:r w:rsidRPr="00786941">
        <w:rPr>
          <w:highlight w:val="green"/>
          <w:u w:val="single"/>
        </w:rPr>
        <w:t xml:space="preserve">you can </w:t>
      </w:r>
      <w:r w:rsidRPr="006275F2">
        <w:rPr>
          <w:rStyle w:val="Emphasis"/>
          <w:highlight w:val="green"/>
        </w:rPr>
        <w:t>accept</w:t>
      </w:r>
      <w:r w:rsidRPr="00786941">
        <w:rPr>
          <w:highlight w:val="green"/>
          <w:u w:val="single"/>
        </w:rPr>
        <w:t xml:space="preserve"> it</w:t>
      </w:r>
      <w:r w:rsidRPr="00BA3B81">
        <w:rPr>
          <w:u w:val="single"/>
        </w:rPr>
        <w:t xml:space="preserve"> </w:t>
      </w:r>
      <w:r w:rsidRPr="00786941">
        <w:rPr>
          <w:u w:val="single"/>
        </w:rPr>
        <w:t>completely</w:t>
      </w:r>
      <w:r w:rsidRPr="006275F2">
        <w:rPr>
          <w:sz w:val="16"/>
        </w:rPr>
        <w:t xml:space="preserve">. </w:t>
      </w:r>
      <w:r w:rsidRPr="00786941">
        <w:rPr>
          <w:u w:val="single"/>
        </w:rPr>
        <w:t>This</w:t>
      </w:r>
      <w:r w:rsidRPr="006275F2">
        <w:rPr>
          <w:sz w:val="16"/>
        </w:rPr>
        <w:t xml:space="preserve"> openness, a willingness and courage to face reality, </w:t>
      </w:r>
      <w:r w:rsidRPr="00786941">
        <w:rPr>
          <w:u w:val="single"/>
        </w:rPr>
        <w:t xml:space="preserve">is the </w:t>
      </w:r>
      <w:r w:rsidRPr="006275F2">
        <w:rPr>
          <w:rStyle w:val="Emphasis"/>
        </w:rPr>
        <w:t>only</w:t>
      </w:r>
      <w:r w:rsidRPr="00786941">
        <w:rPr>
          <w:u w:val="single"/>
        </w:rPr>
        <w:t xml:space="preserve"> way </w:t>
      </w:r>
      <w:r w:rsidRPr="00786941">
        <w:rPr>
          <w:highlight w:val="green"/>
          <w:u w:val="single"/>
        </w:rPr>
        <w:t xml:space="preserve">to deal with </w:t>
      </w:r>
      <w:r w:rsidRPr="006275F2">
        <w:rPr>
          <w:rStyle w:val="Emphasis"/>
          <w:highlight w:val="green"/>
        </w:rPr>
        <w:t>suffering</w:t>
      </w:r>
      <w:r w:rsidRPr="00E230E8">
        <w:rPr>
          <w:u w:val="single"/>
        </w:rPr>
        <w:t>,</w:t>
      </w:r>
      <w:r w:rsidRPr="006275F2">
        <w:rPr>
          <w:sz w:val="16"/>
        </w:rPr>
        <w:t xml:space="preserve"> particularly inescapable suffering. But the openness the poet is describing is more than just facing reality. It is </w:t>
      </w:r>
      <w:r w:rsidRPr="00786941">
        <w:rPr>
          <w:u w:val="single"/>
        </w:rPr>
        <w:t xml:space="preserve">facing </w:t>
      </w:r>
      <w:r w:rsidRPr="006275F2">
        <w:rPr>
          <w:rStyle w:val="Emphasis"/>
        </w:rPr>
        <w:t>reality</w:t>
      </w:r>
      <w:r w:rsidRPr="00786941">
        <w:rPr>
          <w:u w:val="single"/>
        </w:rPr>
        <w:t xml:space="preserve"> in total </w:t>
      </w:r>
      <w:r w:rsidRPr="006275F2">
        <w:rPr>
          <w:rStyle w:val="Emphasis"/>
        </w:rPr>
        <w:t>harmony</w:t>
      </w:r>
      <w:r w:rsidRPr="00786941">
        <w:rPr>
          <w:u w:val="single"/>
        </w:rPr>
        <w:t xml:space="preserve"> with the </w:t>
      </w:r>
      <w:r w:rsidRPr="006275F2">
        <w:rPr>
          <w:rStyle w:val="Emphasis"/>
        </w:rPr>
        <w:t>Tao</w:t>
      </w:r>
      <w:r w:rsidRPr="006275F2">
        <w:rPr>
          <w:sz w:val="16"/>
        </w:rPr>
        <w:t xml:space="preserve">:  If you open yourself to the Tao, you are at one with the Tao and you can embody it completely.  It is only when you "embody" the Tao that you can face suffering with true equanimity. You will then have the openness that insight into your own nature and the natural way of Tao brings you. The right approach to suffering is only possible when you have </w:t>
      </w:r>
      <w:r w:rsidRPr="00786941">
        <w:rPr>
          <w:u w:val="single"/>
        </w:rPr>
        <w:t xml:space="preserve">reduced your </w:t>
      </w:r>
      <w:r w:rsidRPr="006275F2">
        <w:rPr>
          <w:rStyle w:val="Emphasis"/>
        </w:rPr>
        <w:t>ego</w:t>
      </w:r>
      <w:r w:rsidRPr="00786941">
        <w:rPr>
          <w:u w:val="single"/>
        </w:rPr>
        <w:t xml:space="preserve"> to a minimum</w:t>
      </w:r>
      <w:r w:rsidRPr="006275F2">
        <w:rPr>
          <w:sz w:val="16"/>
        </w:rPr>
        <w:t xml:space="preserve">. The less ego you have, the less you suffer. Facing death with unresolved agendas is a terrible form of suffering. You will have to let go of selfish interests and futile aims to concentrate on dealing with the moment. </w:t>
      </w:r>
      <w:r w:rsidRPr="00786941">
        <w:rPr>
          <w:u w:val="single"/>
        </w:rPr>
        <w:t xml:space="preserve">It is </w:t>
      </w:r>
      <w:r w:rsidRPr="00786941">
        <w:rPr>
          <w:highlight w:val="green"/>
          <w:u w:val="single"/>
        </w:rPr>
        <w:t xml:space="preserve">the </w:t>
      </w:r>
      <w:r w:rsidRPr="006275F2">
        <w:rPr>
          <w:highlight w:val="green"/>
          <w:u w:val="single"/>
        </w:rPr>
        <w:t xml:space="preserve">acceptance </w:t>
      </w:r>
      <w:r w:rsidRPr="00786941">
        <w:rPr>
          <w:highlight w:val="green"/>
          <w:u w:val="single"/>
        </w:rPr>
        <w:t xml:space="preserve">of the </w:t>
      </w:r>
      <w:r w:rsidRPr="006275F2">
        <w:rPr>
          <w:rStyle w:val="Emphasis"/>
          <w:highlight w:val="green"/>
        </w:rPr>
        <w:t>inevitable</w:t>
      </w:r>
      <w:r w:rsidRPr="00756E2F">
        <w:rPr>
          <w:u w:val="single"/>
        </w:rPr>
        <w:t xml:space="preserve"> that</w:t>
      </w:r>
      <w:r w:rsidRPr="00786941">
        <w:rPr>
          <w:u w:val="single"/>
        </w:rPr>
        <w:t xml:space="preserve"> </w:t>
      </w:r>
      <w:r w:rsidRPr="00786941">
        <w:rPr>
          <w:highlight w:val="green"/>
          <w:u w:val="single"/>
        </w:rPr>
        <w:t xml:space="preserve">makes suffering </w:t>
      </w:r>
      <w:r w:rsidRPr="006275F2">
        <w:rPr>
          <w:rStyle w:val="Emphasis"/>
          <w:highlight w:val="green"/>
        </w:rPr>
        <w:t>bearable</w:t>
      </w:r>
      <w:r w:rsidRPr="006275F2">
        <w:rPr>
          <w:sz w:val="16"/>
        </w:rPr>
        <w:t xml:space="preserve">.  On his death bed, his family mourning, he is serene, for he knows </w:t>
      </w:r>
      <w:r w:rsidRPr="006275F2">
        <w:rPr>
          <w:rStyle w:val="Emphasis"/>
          <w:highlight w:val="green"/>
        </w:rPr>
        <w:t>Death</w:t>
      </w:r>
      <w:r w:rsidRPr="00786941">
        <w:rPr>
          <w:highlight w:val="green"/>
          <w:u w:val="single"/>
        </w:rPr>
        <w:t xml:space="preserve">, like Life, is an </w:t>
      </w:r>
      <w:r w:rsidRPr="006275F2">
        <w:rPr>
          <w:rStyle w:val="Emphasis"/>
          <w:highlight w:val="green"/>
        </w:rPr>
        <w:t>illusion</w:t>
      </w:r>
      <w:r w:rsidRPr="00786941">
        <w:rPr>
          <w:highlight w:val="green"/>
          <w:u w:val="single"/>
        </w:rPr>
        <w:t xml:space="preserve">: there is no </w:t>
      </w:r>
      <w:r w:rsidRPr="006275F2">
        <w:rPr>
          <w:rStyle w:val="Emphasis"/>
          <w:highlight w:val="green"/>
        </w:rPr>
        <w:t>beginning</w:t>
      </w:r>
      <w:r w:rsidRPr="00786941">
        <w:rPr>
          <w:highlight w:val="green"/>
          <w:u w:val="single"/>
        </w:rPr>
        <w:t xml:space="preserve"> and</w:t>
      </w:r>
      <w:r w:rsidRPr="00786941">
        <w:rPr>
          <w:u w:val="single"/>
        </w:rPr>
        <w:t xml:space="preserve"> no </w:t>
      </w:r>
      <w:r w:rsidRPr="00786941">
        <w:rPr>
          <w:highlight w:val="green"/>
          <w:u w:val="single"/>
        </w:rPr>
        <w:t>end</w:t>
      </w:r>
      <w:r w:rsidRPr="00786941">
        <w:rPr>
          <w:u w:val="single"/>
        </w:rPr>
        <w:t xml:space="preserve">.  </w:t>
      </w:r>
      <w:r w:rsidRPr="00786941">
        <w:rPr>
          <w:highlight w:val="green"/>
          <w:u w:val="single"/>
        </w:rPr>
        <w:t xml:space="preserve">There is only the </w:t>
      </w:r>
      <w:r w:rsidRPr="006275F2">
        <w:rPr>
          <w:rStyle w:val="Emphasis"/>
          <w:highlight w:val="green"/>
        </w:rPr>
        <w:t>endless flow</w:t>
      </w:r>
      <w:r w:rsidRPr="00786941">
        <w:rPr>
          <w:highlight w:val="green"/>
          <w:u w:val="single"/>
        </w:rPr>
        <w:t xml:space="preserve"> of Tao</w:t>
      </w:r>
      <w:r w:rsidRPr="006275F2">
        <w:rPr>
          <w:sz w:val="16"/>
        </w:rPr>
        <w:t xml:space="preserve">.  The man of Tao has no fear, for he walks with Tao.  (The Tao is Tao, 154)  </w:t>
      </w:r>
    </w:p>
    <w:p w14:paraId="16990DEA" w14:textId="77777777" w:rsidR="005D7F0D" w:rsidRPr="006275F2" w:rsidRDefault="005D7F0D" w:rsidP="005D7F0D">
      <w:pPr>
        <w:rPr>
          <w:sz w:val="16"/>
          <w:szCs w:val="16"/>
        </w:rPr>
      </w:pPr>
      <w:r w:rsidRPr="006275F2">
        <w:rPr>
          <w:sz w:val="16"/>
          <w:szCs w:val="16"/>
        </w:rPr>
        <w:t xml:space="preserve">Agendas. </w:t>
      </w:r>
    </w:p>
    <w:p w14:paraId="08B799E3" w14:textId="77777777" w:rsidR="005D7F0D" w:rsidRPr="006275F2" w:rsidRDefault="005D7F0D" w:rsidP="005D7F0D">
      <w:pPr>
        <w:rPr>
          <w:sz w:val="16"/>
        </w:rPr>
      </w:pPr>
      <w:r w:rsidRPr="00786941">
        <w:rPr>
          <w:highlight w:val="green"/>
          <w:u w:val="single"/>
        </w:rPr>
        <w:t xml:space="preserve">A good </w:t>
      </w:r>
      <w:r w:rsidRPr="006275F2">
        <w:rPr>
          <w:rStyle w:val="Emphasis"/>
          <w:highlight w:val="green"/>
        </w:rPr>
        <w:t>traveler</w:t>
      </w:r>
      <w:r w:rsidRPr="00786941">
        <w:rPr>
          <w:highlight w:val="green"/>
          <w:u w:val="single"/>
        </w:rPr>
        <w:t xml:space="preserve"> has no </w:t>
      </w:r>
      <w:r w:rsidRPr="006275F2">
        <w:rPr>
          <w:rStyle w:val="Emphasis"/>
          <w:highlight w:val="green"/>
        </w:rPr>
        <w:t>fixed</w:t>
      </w:r>
      <w:r w:rsidRPr="00786941">
        <w:rPr>
          <w:highlight w:val="green"/>
          <w:u w:val="single"/>
        </w:rPr>
        <w:t xml:space="preserve"> plans</w:t>
      </w:r>
      <w:r w:rsidRPr="000D1CE6">
        <w:rPr>
          <w:u w:val="single"/>
        </w:rPr>
        <w:t xml:space="preserve"> </w:t>
      </w:r>
      <w:r w:rsidRPr="00786941">
        <w:rPr>
          <w:u w:val="single"/>
        </w:rPr>
        <w:t xml:space="preserve">and is not </w:t>
      </w:r>
      <w:r w:rsidRPr="006275F2">
        <w:rPr>
          <w:rStyle w:val="Emphasis"/>
        </w:rPr>
        <w:t>intent</w:t>
      </w:r>
      <w:r w:rsidRPr="00786941">
        <w:rPr>
          <w:u w:val="single"/>
        </w:rPr>
        <w:t xml:space="preserve"> upon arriving</w:t>
      </w:r>
      <w:r w:rsidRPr="006275F2">
        <w:rPr>
          <w:sz w:val="16"/>
        </w:rPr>
        <w:t xml:space="preserve">.  (Chapter 27)  </w:t>
      </w:r>
      <w:r w:rsidRPr="006275F2">
        <w:rPr>
          <w:rStyle w:val="Emphasis"/>
          <w:highlight w:val="green"/>
        </w:rPr>
        <w:t>Plans</w:t>
      </w:r>
      <w:r w:rsidRPr="006275F2">
        <w:rPr>
          <w:sz w:val="16"/>
        </w:rPr>
        <w:t xml:space="preserve">, aims, </w:t>
      </w:r>
      <w:r w:rsidRPr="00786941">
        <w:rPr>
          <w:u w:val="single"/>
        </w:rPr>
        <w:t xml:space="preserve">objectives and agendas have </w:t>
      </w:r>
      <w:r w:rsidRPr="00786941">
        <w:rPr>
          <w:highlight w:val="green"/>
          <w:u w:val="single"/>
        </w:rPr>
        <w:t>become</w:t>
      </w:r>
      <w:r w:rsidRPr="00786941">
        <w:rPr>
          <w:u w:val="single"/>
        </w:rPr>
        <w:t xml:space="preserve"> the </w:t>
      </w:r>
      <w:r w:rsidRPr="006275F2">
        <w:rPr>
          <w:rStyle w:val="Emphasis"/>
        </w:rPr>
        <w:t>routes</w:t>
      </w:r>
      <w:r w:rsidRPr="00786941">
        <w:rPr>
          <w:u w:val="single"/>
        </w:rPr>
        <w:t xml:space="preserve"> of </w:t>
      </w:r>
      <w:r w:rsidRPr="006275F2">
        <w:rPr>
          <w:rStyle w:val="Emphasis"/>
          <w:highlight w:val="green"/>
        </w:rPr>
        <w:t>suffering</w:t>
      </w:r>
      <w:r w:rsidRPr="006275F2">
        <w:rPr>
          <w:sz w:val="16"/>
        </w:rPr>
        <w:t xml:space="preserve"> for so many people, and not only the ambitious. </w:t>
      </w:r>
      <w:r w:rsidRPr="006275F2">
        <w:rPr>
          <w:rStyle w:val="Emphasis"/>
          <w:highlight w:val="green"/>
        </w:rPr>
        <w:t>Agendas</w:t>
      </w:r>
      <w:r w:rsidRPr="006275F2">
        <w:rPr>
          <w:sz w:val="16"/>
        </w:rPr>
        <w:t xml:space="preserve"> often </w:t>
      </w:r>
      <w:r w:rsidRPr="00786941">
        <w:rPr>
          <w:highlight w:val="green"/>
          <w:u w:val="single"/>
        </w:rPr>
        <w:t>take</w:t>
      </w:r>
      <w:r w:rsidRPr="006275F2">
        <w:rPr>
          <w:sz w:val="16"/>
        </w:rPr>
        <w:t xml:space="preserve"> spontaneity and </w:t>
      </w:r>
      <w:r w:rsidRPr="006275F2">
        <w:rPr>
          <w:rStyle w:val="Emphasis"/>
          <w:highlight w:val="green"/>
        </w:rPr>
        <w:t>joy</w:t>
      </w:r>
      <w:r w:rsidRPr="00786941">
        <w:rPr>
          <w:highlight w:val="green"/>
          <w:u w:val="single"/>
        </w:rPr>
        <w:t xml:space="preserve"> out of life</w:t>
      </w:r>
      <w:r w:rsidRPr="006275F2">
        <w:rPr>
          <w:sz w:val="16"/>
        </w:rPr>
        <w:t xml:space="preserve">. In the process, many </w:t>
      </w:r>
      <w:r w:rsidRPr="00786941">
        <w:rPr>
          <w:u w:val="single"/>
        </w:rPr>
        <w:t xml:space="preserve">people have become </w:t>
      </w:r>
      <w:r w:rsidRPr="006275F2">
        <w:rPr>
          <w:rStyle w:val="Emphasis"/>
        </w:rPr>
        <w:t>bad</w:t>
      </w:r>
      <w:r w:rsidRPr="00786941">
        <w:rPr>
          <w:u w:val="single"/>
        </w:rPr>
        <w:t xml:space="preserve"> travelers</w:t>
      </w:r>
      <w:r w:rsidRPr="006275F2">
        <w:rPr>
          <w:sz w:val="16"/>
        </w:rPr>
        <w:t xml:space="preserve">, concentrating only on their objectives, and arriving at their destinations only to find that even their destinations are not really worth the trouble.  Having no fixed plans? This does not sound like survival in a modern technological environment, does it? I mean, who but the extremely fortunate have the luxury of not having agendas running their lives? In most cases, one could justifiably point out, agendas are forced on you by your professional and familial obligations. You do not really have a choice, do you?  How could one then become a good traveler through life in this modern world? I think the key lies in the second line of the quotation. </w:t>
      </w:r>
      <w:r w:rsidRPr="00786941">
        <w:rPr>
          <w:u w:val="single"/>
        </w:rPr>
        <w:t xml:space="preserve">One </w:t>
      </w:r>
      <w:r w:rsidRPr="006275F2">
        <w:rPr>
          <w:rStyle w:val="Emphasis"/>
        </w:rPr>
        <w:t>should</w:t>
      </w:r>
      <w:r w:rsidRPr="00786941">
        <w:rPr>
          <w:u w:val="single"/>
        </w:rPr>
        <w:t xml:space="preserve"> not be "</w:t>
      </w:r>
      <w:r w:rsidRPr="006275F2">
        <w:rPr>
          <w:rStyle w:val="Emphasis"/>
        </w:rPr>
        <w:t>intent</w:t>
      </w:r>
      <w:r w:rsidRPr="00786941">
        <w:rPr>
          <w:u w:val="single"/>
        </w:rPr>
        <w:t xml:space="preserve"> upon arriving</w:t>
      </w:r>
      <w:r w:rsidRPr="006275F2">
        <w:rPr>
          <w:sz w:val="16"/>
        </w:rPr>
        <w:t xml:space="preserve">". </w:t>
      </w:r>
      <w:r w:rsidRPr="00786941">
        <w:rPr>
          <w:u w:val="single"/>
        </w:rPr>
        <w:t xml:space="preserve">You should </w:t>
      </w:r>
      <w:r w:rsidRPr="006275F2">
        <w:rPr>
          <w:rStyle w:val="Emphasis"/>
        </w:rPr>
        <w:t>adopt</w:t>
      </w:r>
      <w:r w:rsidRPr="00786941">
        <w:rPr>
          <w:u w:val="single"/>
        </w:rPr>
        <w:t xml:space="preserve"> an attitude of </w:t>
      </w:r>
      <w:r w:rsidRPr="006275F2">
        <w:rPr>
          <w:rStyle w:val="Emphasis"/>
        </w:rPr>
        <w:t>detachment</w:t>
      </w:r>
      <w:r w:rsidRPr="006275F2">
        <w:rPr>
          <w:sz w:val="16"/>
        </w:rPr>
        <w:t xml:space="preserve">. The moment your aims become egocentric, your suffering increases. The less your own ego is involved, the less seriously you will take life, and the more you will enjoy the journey. It is easier said than done, though, particularly when the job you are doing seems to be devoid of meaning, and the activities on your agenda tedious. They might even go against what you truly believe.  It is clear. To become a good traveler in the modern world often entails more than just a change of attitude. It could also mean changing your life style, even your profession. It could mean taking risks in the process. But liberation has always been a risky undertaking, hasn’t it? People are willing to take risks for the most mundane things like profit and possession. Why not take a few risks when your spiritual progress is at stake? Truly good travelers often leave the beaten track and become masters of their own far more adventurous journeys.  </w:t>
      </w:r>
    </w:p>
    <w:p w14:paraId="06973EB5" w14:textId="77777777" w:rsidR="005D7F0D" w:rsidRPr="006275F2" w:rsidRDefault="005D7F0D" w:rsidP="005D7F0D">
      <w:pPr>
        <w:rPr>
          <w:sz w:val="16"/>
          <w:szCs w:val="16"/>
        </w:rPr>
      </w:pPr>
      <w:r w:rsidRPr="006275F2">
        <w:rPr>
          <w:sz w:val="16"/>
          <w:szCs w:val="16"/>
        </w:rPr>
        <w:t xml:space="preserve">Tampering with the world.  </w:t>
      </w:r>
    </w:p>
    <w:p w14:paraId="734D63CB" w14:textId="77777777" w:rsidR="005D7F0D" w:rsidRPr="006275F2" w:rsidRDefault="005D7F0D" w:rsidP="005D7F0D">
      <w:pPr>
        <w:rPr>
          <w:sz w:val="16"/>
        </w:rPr>
      </w:pPr>
      <w:r w:rsidRPr="00786941">
        <w:rPr>
          <w:highlight w:val="green"/>
          <w:u w:val="single"/>
        </w:rPr>
        <w:t xml:space="preserve">Do you want to </w:t>
      </w:r>
      <w:r w:rsidRPr="006275F2">
        <w:rPr>
          <w:rStyle w:val="Emphasis"/>
          <w:highlight w:val="green"/>
        </w:rPr>
        <w:t>improve</w:t>
      </w:r>
      <w:r w:rsidRPr="00786941">
        <w:rPr>
          <w:highlight w:val="green"/>
          <w:u w:val="single"/>
        </w:rPr>
        <w:t xml:space="preserve"> the world? I don't </w:t>
      </w:r>
      <w:r w:rsidRPr="006275F2">
        <w:rPr>
          <w:rStyle w:val="Emphasis"/>
          <w:highlight w:val="green"/>
        </w:rPr>
        <w:t>think</w:t>
      </w:r>
      <w:r w:rsidRPr="00786941">
        <w:rPr>
          <w:highlight w:val="green"/>
          <w:u w:val="single"/>
        </w:rPr>
        <w:t xml:space="preserve"> it can be </w:t>
      </w:r>
      <w:r w:rsidRPr="006275F2">
        <w:rPr>
          <w:rStyle w:val="Emphasis"/>
          <w:highlight w:val="green"/>
        </w:rPr>
        <w:t>done</w:t>
      </w:r>
      <w:r w:rsidRPr="006275F2">
        <w:rPr>
          <w:sz w:val="16"/>
        </w:rPr>
        <w:t xml:space="preserve">. </w:t>
      </w:r>
      <w:r w:rsidRPr="00786941">
        <w:rPr>
          <w:u w:val="single"/>
        </w:rPr>
        <w:t xml:space="preserve">The world is </w:t>
      </w:r>
      <w:r w:rsidRPr="006275F2">
        <w:rPr>
          <w:rStyle w:val="Emphasis"/>
        </w:rPr>
        <w:t>sacred</w:t>
      </w:r>
      <w:r w:rsidRPr="00786941">
        <w:rPr>
          <w:u w:val="single"/>
        </w:rPr>
        <w:t xml:space="preserve">. It can't be </w:t>
      </w:r>
      <w:r w:rsidRPr="006275F2">
        <w:rPr>
          <w:rStyle w:val="Emphasis"/>
        </w:rPr>
        <w:t>improved</w:t>
      </w:r>
      <w:r w:rsidRPr="00786941">
        <w:rPr>
          <w:u w:val="single"/>
        </w:rPr>
        <w:t xml:space="preserve">. If you </w:t>
      </w:r>
      <w:r w:rsidRPr="006275F2">
        <w:rPr>
          <w:rStyle w:val="Emphasis"/>
        </w:rPr>
        <w:t>tamper</w:t>
      </w:r>
      <w:r w:rsidRPr="00786941">
        <w:rPr>
          <w:u w:val="single"/>
        </w:rPr>
        <w:t xml:space="preserve"> with it, you'll </w:t>
      </w:r>
      <w:r w:rsidRPr="006275F2">
        <w:rPr>
          <w:rStyle w:val="Emphasis"/>
        </w:rPr>
        <w:t>ruin</w:t>
      </w:r>
      <w:r w:rsidRPr="00786941">
        <w:rPr>
          <w:u w:val="single"/>
        </w:rPr>
        <w:t xml:space="preserve"> it</w:t>
      </w:r>
      <w:r w:rsidRPr="006275F2">
        <w:rPr>
          <w:sz w:val="16"/>
        </w:rPr>
        <w:t xml:space="preserve">. If you treat it like an object, you'll lose it.  (Chapter 29)  If anything, the Twentieth Century will be called the century of social engineering. Simplistic ideologies, like fascism, were used to try to change the world, with terrible consequences inducing suffering on a scale never seen before in the history of the human being. A savage economic system based on greed - capitalism - has ravaged the world.  Yet, the human being has not learnt from this. Still, </w:t>
      </w:r>
      <w:r w:rsidRPr="00786941">
        <w:rPr>
          <w:u w:val="single"/>
        </w:rPr>
        <w:t>politicians show their ignorance by tampering with the sacred</w:t>
      </w:r>
      <w:r w:rsidRPr="006275F2">
        <w:rPr>
          <w:sz w:val="16"/>
        </w:rPr>
        <w:t xml:space="preserve">. It is the age of management, that euphemistic word for manipulating society. It is still happening. What else are many </w:t>
      </w:r>
      <w:r w:rsidRPr="006275F2">
        <w:rPr>
          <w:rStyle w:val="Emphasis"/>
          <w:highlight w:val="green"/>
        </w:rPr>
        <w:t>political</w:t>
      </w:r>
      <w:r w:rsidRPr="00786941">
        <w:rPr>
          <w:highlight w:val="green"/>
          <w:u w:val="single"/>
        </w:rPr>
        <w:t xml:space="preserve"> programs</w:t>
      </w:r>
      <w:r w:rsidRPr="006275F2">
        <w:rPr>
          <w:sz w:val="16"/>
        </w:rPr>
        <w:t xml:space="preserve"> but </w:t>
      </w:r>
      <w:r w:rsidRPr="00786941">
        <w:rPr>
          <w:highlight w:val="green"/>
          <w:u w:val="single"/>
        </w:rPr>
        <w:t>tamper</w:t>
      </w:r>
      <w:r w:rsidRPr="006275F2">
        <w:rPr>
          <w:sz w:val="16"/>
        </w:rPr>
        <w:t xml:space="preserve">ing </w:t>
      </w:r>
      <w:r w:rsidRPr="00786941">
        <w:rPr>
          <w:highlight w:val="green"/>
          <w:u w:val="single"/>
        </w:rPr>
        <w:t xml:space="preserve">with the </w:t>
      </w:r>
      <w:r w:rsidRPr="006275F2">
        <w:rPr>
          <w:rStyle w:val="Emphasis"/>
          <w:highlight w:val="green"/>
        </w:rPr>
        <w:t>sacred</w:t>
      </w:r>
      <w:r w:rsidRPr="00786941">
        <w:rPr>
          <w:highlight w:val="green"/>
          <w:u w:val="single"/>
        </w:rPr>
        <w:t xml:space="preserve"> and ruin</w:t>
      </w:r>
      <w:r w:rsidRPr="006275F2">
        <w:rPr>
          <w:sz w:val="16"/>
        </w:rPr>
        <w:t xml:space="preserve">ing </w:t>
      </w:r>
      <w:r w:rsidRPr="00786941">
        <w:rPr>
          <w:highlight w:val="green"/>
          <w:u w:val="single"/>
        </w:rPr>
        <w:t xml:space="preserve">it </w:t>
      </w:r>
      <w:r w:rsidRPr="00786941">
        <w:rPr>
          <w:u w:val="single"/>
        </w:rPr>
        <w:t xml:space="preserve">in the </w:t>
      </w:r>
      <w:r w:rsidRPr="006275F2">
        <w:rPr>
          <w:rStyle w:val="Emphasis"/>
        </w:rPr>
        <w:t>process</w:t>
      </w:r>
      <w:r w:rsidRPr="006275F2">
        <w:rPr>
          <w:sz w:val="16"/>
        </w:rPr>
        <w:t xml:space="preserve">? </w:t>
      </w:r>
      <w:r w:rsidRPr="00786941">
        <w:rPr>
          <w:highlight w:val="green"/>
          <w:u w:val="single"/>
        </w:rPr>
        <w:t xml:space="preserve">It is the source of </w:t>
      </w:r>
      <w:r w:rsidRPr="006275F2">
        <w:rPr>
          <w:rStyle w:val="Emphasis"/>
          <w:highlight w:val="green"/>
        </w:rPr>
        <w:t>endless</w:t>
      </w:r>
      <w:r w:rsidRPr="00786941">
        <w:rPr>
          <w:highlight w:val="green"/>
          <w:u w:val="single"/>
        </w:rPr>
        <w:t xml:space="preserve"> suffering</w:t>
      </w:r>
      <w:r w:rsidRPr="006275F2">
        <w:rPr>
          <w:sz w:val="16"/>
        </w:rPr>
        <w:t xml:space="preserve">.  </w:t>
      </w:r>
    </w:p>
    <w:p w14:paraId="7AFA4BDE" w14:textId="77777777" w:rsidR="005D7F0D" w:rsidRPr="006275F2" w:rsidRDefault="005D7F0D" w:rsidP="005D7F0D">
      <w:pPr>
        <w:rPr>
          <w:sz w:val="16"/>
          <w:szCs w:val="16"/>
        </w:rPr>
      </w:pPr>
      <w:r w:rsidRPr="006275F2">
        <w:rPr>
          <w:sz w:val="16"/>
          <w:szCs w:val="16"/>
        </w:rPr>
        <w:t xml:space="preserve">Forcing issues. </w:t>
      </w:r>
    </w:p>
    <w:p w14:paraId="6F3D7DDB" w14:textId="77777777" w:rsidR="005D7F0D" w:rsidRDefault="005D7F0D" w:rsidP="005D7F0D">
      <w:pPr>
        <w:rPr>
          <w:sz w:val="16"/>
        </w:rPr>
      </w:pPr>
      <w:r w:rsidRPr="00786941">
        <w:rPr>
          <w:u w:val="single"/>
        </w:rPr>
        <w:t xml:space="preserve">Whoever </w:t>
      </w:r>
      <w:r w:rsidRPr="006275F2">
        <w:rPr>
          <w:rStyle w:val="Emphasis"/>
        </w:rPr>
        <w:t>relies</w:t>
      </w:r>
      <w:r w:rsidRPr="00786941">
        <w:rPr>
          <w:u w:val="single"/>
        </w:rPr>
        <w:t xml:space="preserve"> on the Tao</w:t>
      </w:r>
      <w:r w:rsidRPr="006275F2">
        <w:rPr>
          <w:sz w:val="16"/>
        </w:rPr>
        <w:t xml:space="preserve"> in governing men </w:t>
      </w:r>
      <w:r w:rsidRPr="00786941">
        <w:rPr>
          <w:u w:val="single"/>
        </w:rPr>
        <w:t xml:space="preserve">doesn't try to </w:t>
      </w:r>
      <w:r w:rsidRPr="006275F2">
        <w:rPr>
          <w:rStyle w:val="Emphasis"/>
        </w:rPr>
        <w:t>force</w:t>
      </w:r>
      <w:r w:rsidRPr="00786941">
        <w:rPr>
          <w:u w:val="single"/>
        </w:rPr>
        <w:t xml:space="preserve"> issues</w:t>
      </w:r>
      <w:r w:rsidRPr="006275F2">
        <w:rPr>
          <w:sz w:val="16"/>
        </w:rPr>
        <w:t xml:space="preserve"> or defeat enemies by force of arms. </w:t>
      </w:r>
      <w:r w:rsidRPr="00786941">
        <w:rPr>
          <w:highlight w:val="green"/>
          <w:u w:val="single"/>
        </w:rPr>
        <w:t xml:space="preserve">For every </w:t>
      </w:r>
      <w:r w:rsidRPr="006275F2">
        <w:rPr>
          <w:rStyle w:val="Emphasis"/>
          <w:highlight w:val="green"/>
        </w:rPr>
        <w:t>force</w:t>
      </w:r>
      <w:r w:rsidRPr="00786941">
        <w:rPr>
          <w:highlight w:val="green"/>
          <w:u w:val="single"/>
        </w:rPr>
        <w:t xml:space="preserve"> there is a </w:t>
      </w:r>
      <w:r w:rsidRPr="006275F2">
        <w:rPr>
          <w:rStyle w:val="Emphasis"/>
          <w:highlight w:val="green"/>
        </w:rPr>
        <w:t>counterforce</w:t>
      </w:r>
      <w:r w:rsidRPr="006275F2">
        <w:rPr>
          <w:sz w:val="16"/>
        </w:rPr>
        <w:t xml:space="preserve">. Violence, even well intentioned, always rebounds upon oneself. </w:t>
      </w:r>
      <w:r w:rsidRPr="00786941">
        <w:rPr>
          <w:highlight w:val="green"/>
          <w:u w:val="single"/>
        </w:rPr>
        <w:t xml:space="preserve">The </w:t>
      </w:r>
      <w:r w:rsidRPr="006275F2">
        <w:rPr>
          <w:rStyle w:val="Emphasis"/>
          <w:highlight w:val="green"/>
        </w:rPr>
        <w:t>Master</w:t>
      </w:r>
      <w:r w:rsidRPr="006275F2">
        <w:rPr>
          <w:sz w:val="16"/>
          <w:highlight w:val="green"/>
        </w:rPr>
        <w:t xml:space="preserve"> </w:t>
      </w:r>
      <w:r w:rsidRPr="006275F2">
        <w:rPr>
          <w:sz w:val="16"/>
        </w:rPr>
        <w:t xml:space="preserve">does his job and then stops. He </w:t>
      </w:r>
      <w:r w:rsidRPr="00786941">
        <w:rPr>
          <w:highlight w:val="green"/>
          <w:u w:val="single"/>
        </w:rPr>
        <w:t xml:space="preserve">understands that the </w:t>
      </w:r>
      <w:r w:rsidRPr="006275F2">
        <w:rPr>
          <w:rStyle w:val="Emphasis"/>
          <w:highlight w:val="green"/>
        </w:rPr>
        <w:t>universe</w:t>
      </w:r>
      <w:r w:rsidRPr="00786941">
        <w:rPr>
          <w:highlight w:val="green"/>
          <w:u w:val="single"/>
        </w:rPr>
        <w:t xml:space="preserve"> is forever out of </w:t>
      </w:r>
      <w:r w:rsidRPr="006275F2">
        <w:rPr>
          <w:rStyle w:val="Emphasis"/>
          <w:highlight w:val="green"/>
        </w:rPr>
        <w:t>control</w:t>
      </w:r>
      <w:r w:rsidRPr="00786941">
        <w:rPr>
          <w:highlight w:val="green"/>
          <w:u w:val="single"/>
        </w:rPr>
        <w:t xml:space="preserve">, and </w:t>
      </w:r>
      <w:r w:rsidRPr="00786941">
        <w:rPr>
          <w:u w:val="single"/>
        </w:rPr>
        <w:t xml:space="preserve">that </w:t>
      </w:r>
      <w:r w:rsidRPr="00786941">
        <w:rPr>
          <w:highlight w:val="green"/>
          <w:u w:val="single"/>
        </w:rPr>
        <w:t xml:space="preserve">trying to dominate </w:t>
      </w:r>
      <w:r w:rsidRPr="006275F2">
        <w:rPr>
          <w:rStyle w:val="Emphasis"/>
          <w:highlight w:val="green"/>
        </w:rPr>
        <w:t>events</w:t>
      </w:r>
      <w:r w:rsidRPr="00786941">
        <w:rPr>
          <w:highlight w:val="green"/>
          <w:u w:val="single"/>
        </w:rPr>
        <w:t xml:space="preserve"> goes against </w:t>
      </w:r>
      <w:r w:rsidRPr="00786941">
        <w:rPr>
          <w:u w:val="single"/>
        </w:rPr>
        <w:t xml:space="preserve">the </w:t>
      </w:r>
      <w:r w:rsidRPr="006275F2">
        <w:rPr>
          <w:rStyle w:val="Emphasis"/>
        </w:rPr>
        <w:t>current</w:t>
      </w:r>
      <w:r w:rsidRPr="00786941">
        <w:rPr>
          <w:u w:val="single"/>
        </w:rPr>
        <w:t xml:space="preserve"> of </w:t>
      </w:r>
      <w:r w:rsidRPr="00786941">
        <w:rPr>
          <w:highlight w:val="green"/>
          <w:u w:val="single"/>
        </w:rPr>
        <w:t xml:space="preserve">the </w:t>
      </w:r>
      <w:r w:rsidRPr="006275F2">
        <w:rPr>
          <w:rStyle w:val="Emphasis"/>
          <w:highlight w:val="green"/>
        </w:rPr>
        <w:t>Tao</w:t>
      </w:r>
      <w:r w:rsidRPr="006275F2">
        <w:rPr>
          <w:sz w:val="16"/>
        </w:rPr>
        <w:t xml:space="preserve">.  (Chapter 30)  Understanding that the universe is out of control </w:t>
      </w:r>
      <w:r w:rsidRPr="00786941">
        <w:rPr>
          <w:u w:val="single"/>
        </w:rPr>
        <w:t xml:space="preserve">is the key to </w:t>
      </w:r>
      <w:r w:rsidRPr="006275F2">
        <w:rPr>
          <w:rStyle w:val="Emphasis"/>
        </w:rPr>
        <w:t>wisdom</w:t>
      </w:r>
      <w:r w:rsidRPr="00786941">
        <w:rPr>
          <w:u w:val="single"/>
        </w:rPr>
        <w:t xml:space="preserve"> and patience</w:t>
      </w:r>
      <w:r w:rsidRPr="006275F2">
        <w:rPr>
          <w:sz w:val="16"/>
        </w:rPr>
        <w:t xml:space="preserve">. </w:t>
      </w:r>
      <w:r w:rsidRPr="00786941">
        <w:rPr>
          <w:u w:val="single"/>
        </w:rPr>
        <w:t xml:space="preserve">No amount of </w:t>
      </w:r>
      <w:r w:rsidRPr="006275F2">
        <w:rPr>
          <w:rStyle w:val="Emphasis"/>
        </w:rPr>
        <w:t>tampering</w:t>
      </w:r>
      <w:r w:rsidRPr="006275F2">
        <w:rPr>
          <w:sz w:val="16"/>
        </w:rPr>
        <w:t xml:space="preserve"> with the universe </w:t>
      </w:r>
      <w:r w:rsidRPr="00786941">
        <w:rPr>
          <w:u w:val="single"/>
        </w:rPr>
        <w:t xml:space="preserve">will </w:t>
      </w:r>
      <w:r w:rsidRPr="006275F2">
        <w:rPr>
          <w:rStyle w:val="Emphasis"/>
        </w:rPr>
        <w:t>change</w:t>
      </w:r>
      <w:r w:rsidRPr="00786941">
        <w:rPr>
          <w:u w:val="single"/>
        </w:rPr>
        <w:t xml:space="preserve"> this</w:t>
      </w:r>
      <w:r w:rsidRPr="006275F2">
        <w:rPr>
          <w:sz w:val="16"/>
        </w:rPr>
        <w:t xml:space="preserve">. In fact, the more we tamper with it, the more damage we will do. </w:t>
      </w:r>
    </w:p>
    <w:p w14:paraId="25121E4A" w14:textId="77777777" w:rsidR="005D7F0D" w:rsidRDefault="005D7F0D" w:rsidP="005D7F0D">
      <w:pPr>
        <w:pStyle w:val="Heading3"/>
      </w:pPr>
      <w:r>
        <w:t>1NC---OFF</w:t>
      </w:r>
    </w:p>
    <w:p w14:paraId="4320CDBB" w14:textId="77777777" w:rsidR="005D7F0D" w:rsidRDefault="005D7F0D" w:rsidP="005D7F0D">
      <w:r>
        <w:t>Norway DA</w:t>
      </w:r>
    </w:p>
    <w:p w14:paraId="5C815866" w14:textId="77777777" w:rsidR="005D7F0D" w:rsidRPr="00057862" w:rsidRDefault="005D7F0D" w:rsidP="005D7F0D">
      <w:pPr>
        <w:pStyle w:val="Heading4"/>
      </w:pPr>
      <w:r w:rsidRPr="00057862">
        <w:t xml:space="preserve">Sustained oil revenue enables effective Norwegian </w:t>
      </w:r>
      <w:r w:rsidRPr="00057862">
        <w:rPr>
          <w:u w:val="single"/>
        </w:rPr>
        <w:t>foreign policy</w:t>
      </w:r>
      <w:r w:rsidRPr="00057862">
        <w:t xml:space="preserve">---it finances </w:t>
      </w:r>
      <w:r w:rsidRPr="00057862">
        <w:rPr>
          <w:u w:val="single"/>
        </w:rPr>
        <w:t>military capabilities</w:t>
      </w:r>
      <w:r w:rsidRPr="00057862">
        <w:t xml:space="preserve"> AND underpins </w:t>
      </w:r>
      <w:r w:rsidRPr="00057862">
        <w:rPr>
          <w:u w:val="single"/>
        </w:rPr>
        <w:t>soft power</w:t>
      </w:r>
      <w:r w:rsidRPr="00057862">
        <w:t>.</w:t>
      </w:r>
    </w:p>
    <w:p w14:paraId="6929163F" w14:textId="77777777" w:rsidR="005D7F0D" w:rsidRPr="00057862" w:rsidRDefault="005D7F0D" w:rsidP="005D7F0D">
      <w:r w:rsidRPr="00057862">
        <w:rPr>
          <w:b/>
          <w:bCs/>
          <w:sz w:val="26"/>
        </w:rPr>
        <w:t>Sivonen ’25</w:t>
      </w:r>
      <w:r w:rsidRPr="00057862">
        <w:t xml:space="preserve"> [Marja and Paula Kivimaa; January 2025; Doctoral Researcher, Master’s in Social Science from Tampere University; Professor in Climate and Society at the Finnish Environmental Institute; Energy Research and Social Sciences, “Interrelations Between Security and the Zero-Carbon Energy Transition in the Finnish and Norwegian Arctic,” vol. 119]</w:t>
      </w:r>
    </w:p>
    <w:p w14:paraId="68475CE1" w14:textId="77777777" w:rsidR="005D7F0D" w:rsidRPr="00057862" w:rsidRDefault="005D7F0D" w:rsidP="005D7F0D">
      <w:pPr>
        <w:rPr>
          <w:sz w:val="16"/>
        </w:rPr>
      </w:pPr>
      <w:r w:rsidRPr="00057862">
        <w:rPr>
          <w:sz w:val="16"/>
        </w:rPr>
        <w:t>Norwegian strategies so consistently and closely bind renewable energy development to fossil fuel production that we did not detect any mentions in which the current regime would not be supported. Although the strategies repeatedly mentioned the importance of environmental protection and climate change mitigation, we did not detect any concrete measures to encourage regime decline. At the same time, (</w:t>
      </w:r>
      <w:r w:rsidRPr="00057862">
        <w:rPr>
          <w:b/>
          <w:iCs/>
          <w:highlight w:val="cyan"/>
          <w:u w:val="single"/>
          <w:bdr w:val="single" w:sz="8" w:space="0" w:color="auto"/>
        </w:rPr>
        <w:t>fossil fuel</w:t>
      </w:r>
      <w:r w:rsidRPr="00057862">
        <w:rPr>
          <w:sz w:val="16"/>
        </w:rPr>
        <w:t xml:space="preserve">) energy </w:t>
      </w:r>
      <w:r w:rsidRPr="00057862">
        <w:rPr>
          <w:highlight w:val="cyan"/>
          <w:u w:val="single"/>
        </w:rPr>
        <w:t>policy is</w:t>
      </w:r>
      <w:r w:rsidRPr="00057862">
        <w:rPr>
          <w:u w:val="single"/>
        </w:rPr>
        <w:t xml:space="preserve"> intricately </w:t>
      </w:r>
      <w:r w:rsidRPr="00057862">
        <w:rPr>
          <w:b/>
          <w:iCs/>
          <w:highlight w:val="cyan"/>
          <w:u w:val="single"/>
          <w:bdr w:val="single" w:sz="8" w:space="0" w:color="auto"/>
        </w:rPr>
        <w:t>connected</w:t>
      </w:r>
      <w:r w:rsidRPr="00057862">
        <w:rPr>
          <w:highlight w:val="cyan"/>
          <w:u w:val="single"/>
        </w:rPr>
        <w:t xml:space="preserve"> to</w:t>
      </w:r>
      <w:r w:rsidRPr="00057862">
        <w:rPr>
          <w:u w:val="single"/>
        </w:rPr>
        <w:t xml:space="preserve"> foreign and </w:t>
      </w:r>
      <w:r w:rsidRPr="00057862">
        <w:rPr>
          <w:b/>
          <w:iCs/>
          <w:highlight w:val="cyan"/>
          <w:u w:val="single"/>
          <w:bdr w:val="single" w:sz="8" w:space="0" w:color="auto"/>
        </w:rPr>
        <w:t>security</w:t>
      </w:r>
      <w:r w:rsidRPr="00057862">
        <w:rPr>
          <w:u w:val="single"/>
        </w:rPr>
        <w:t xml:space="preserve"> policy</w:t>
      </w:r>
      <w:r w:rsidRPr="00057862">
        <w:rPr>
          <w:sz w:val="16"/>
        </w:rPr>
        <w:t xml:space="preserve">. Here, security discourse was mainly linked to negative, state-centred approaches in which areas are needed to be secured from external threats. The </w:t>
      </w:r>
      <w:r w:rsidRPr="00057862">
        <w:rPr>
          <w:b/>
          <w:iCs/>
          <w:highlight w:val="cyan"/>
          <w:u w:val="single"/>
          <w:bdr w:val="single" w:sz="8" w:space="0" w:color="auto"/>
        </w:rPr>
        <w:t>oil</w:t>
      </w:r>
      <w:r w:rsidRPr="00057862">
        <w:rPr>
          <w:sz w:val="16"/>
        </w:rPr>
        <w:t xml:space="preserve"> and gas sector </w:t>
      </w:r>
      <w:r w:rsidRPr="00057862">
        <w:rPr>
          <w:highlight w:val="cyan"/>
          <w:u w:val="single"/>
        </w:rPr>
        <w:t>was</w:t>
      </w:r>
      <w:r w:rsidRPr="00057862">
        <w:rPr>
          <w:sz w:val="16"/>
        </w:rPr>
        <w:t xml:space="preserve"> discussed as </w:t>
      </w:r>
      <w:r w:rsidRPr="00057862">
        <w:rPr>
          <w:u w:val="single"/>
        </w:rPr>
        <w:t xml:space="preserve">a </w:t>
      </w:r>
      <w:r w:rsidRPr="00057862">
        <w:rPr>
          <w:b/>
          <w:iCs/>
          <w:highlight w:val="cyan"/>
          <w:u w:val="single"/>
          <w:bdr w:val="single" w:sz="8" w:space="0" w:color="auto"/>
        </w:rPr>
        <w:t>comprehensive</w:t>
      </w:r>
      <w:r w:rsidRPr="00057862">
        <w:rPr>
          <w:u w:val="single"/>
        </w:rPr>
        <w:t xml:space="preserve"> part of development </w:t>
      </w:r>
      <w:r w:rsidRPr="00057862">
        <w:rPr>
          <w:highlight w:val="cyan"/>
          <w:u w:val="single"/>
        </w:rPr>
        <w:t xml:space="preserve">in </w:t>
      </w:r>
      <w:r w:rsidRPr="00057862">
        <w:rPr>
          <w:b/>
          <w:iCs/>
          <w:highlight w:val="cyan"/>
          <w:u w:val="single"/>
          <w:bdr w:val="single" w:sz="8" w:space="0" w:color="auto"/>
        </w:rPr>
        <w:t>all aspects</w:t>
      </w:r>
      <w:r w:rsidRPr="00057862">
        <w:rPr>
          <w:u w:val="single"/>
        </w:rPr>
        <w:t xml:space="preserve"> of society</w:t>
      </w:r>
      <w:r w:rsidRPr="00057862">
        <w:rPr>
          <w:sz w:val="16"/>
        </w:rPr>
        <w:t>. This was mirrored in the interviews, with many mentioning that because prosperity is so bound up with oil and gas, the decline of the sector was slow and grudging. Others noted that there was openness in the process and felt uncomfortable about discussing the topic:</w:t>
      </w:r>
    </w:p>
    <w:p w14:paraId="14C31675" w14:textId="77777777" w:rsidR="005D7F0D" w:rsidRPr="00057862" w:rsidRDefault="005D7F0D" w:rsidP="005D7F0D">
      <w:pPr>
        <w:rPr>
          <w:sz w:val="16"/>
        </w:rPr>
      </w:pPr>
      <w:r w:rsidRPr="00057862">
        <w:rPr>
          <w:u w:val="single"/>
        </w:rPr>
        <w:t xml:space="preserve">The </w:t>
      </w:r>
      <w:r w:rsidRPr="00057862">
        <w:rPr>
          <w:b/>
          <w:iCs/>
          <w:u w:val="single"/>
          <w:bdr w:val="single" w:sz="8" w:space="0" w:color="auto"/>
        </w:rPr>
        <w:t>focus</w:t>
      </w:r>
      <w:r w:rsidRPr="00057862">
        <w:rPr>
          <w:u w:val="single"/>
        </w:rPr>
        <w:t xml:space="preserve"> of Norwegian energy policy is</w:t>
      </w:r>
      <w:r w:rsidRPr="00057862">
        <w:rPr>
          <w:sz w:val="16"/>
        </w:rPr>
        <w:t xml:space="preserve"> thus </w:t>
      </w:r>
      <w:r w:rsidRPr="00057862">
        <w:rPr>
          <w:u w:val="single"/>
        </w:rPr>
        <w:t xml:space="preserve">continuing its historical </w:t>
      </w:r>
      <w:r w:rsidRPr="00057862">
        <w:rPr>
          <w:b/>
          <w:iCs/>
          <w:u w:val="single"/>
          <w:bdr w:val="single" w:sz="8" w:space="0" w:color="auto"/>
        </w:rPr>
        <w:t>shift</w:t>
      </w:r>
      <w:r w:rsidRPr="00057862">
        <w:rPr>
          <w:u w:val="single"/>
        </w:rPr>
        <w:t xml:space="preserve"> towards the</w:t>
      </w:r>
      <w:r w:rsidRPr="00057862">
        <w:rPr>
          <w:sz w:val="16"/>
        </w:rPr>
        <w:t xml:space="preserve"> </w:t>
      </w:r>
      <w:r w:rsidRPr="00057862">
        <w:rPr>
          <w:b/>
          <w:iCs/>
          <w:u w:val="single"/>
          <w:bdr w:val="single" w:sz="8" w:space="0" w:color="auto"/>
        </w:rPr>
        <w:t>north</w:t>
      </w:r>
      <w:r w:rsidRPr="00057862">
        <w:rPr>
          <w:sz w:val="16"/>
        </w:rPr>
        <w:t xml:space="preserve">. At the same time, </w:t>
      </w:r>
      <w:r w:rsidRPr="00057862">
        <w:rPr>
          <w:b/>
          <w:iCs/>
          <w:u w:val="single"/>
          <w:bdr w:val="single" w:sz="8" w:space="0" w:color="auto"/>
        </w:rPr>
        <w:t>energy</w:t>
      </w:r>
      <w:r w:rsidRPr="00057862">
        <w:rPr>
          <w:u w:val="single"/>
        </w:rPr>
        <w:t xml:space="preserve"> issues are acquiring a </w:t>
      </w:r>
      <w:r w:rsidRPr="00057862">
        <w:rPr>
          <w:b/>
          <w:iCs/>
          <w:u w:val="single"/>
          <w:bdr w:val="single" w:sz="8" w:space="0" w:color="auto"/>
        </w:rPr>
        <w:t>foreign policy</w:t>
      </w:r>
      <w:r w:rsidRPr="00057862">
        <w:rPr>
          <w:u w:val="single"/>
        </w:rPr>
        <w:t xml:space="preserve"> dimension as energy</w:t>
      </w:r>
      <w:r w:rsidRPr="00057862">
        <w:rPr>
          <w:sz w:val="16"/>
        </w:rPr>
        <w:t xml:space="preserve"> supply and </w:t>
      </w:r>
      <w:r w:rsidRPr="00057862">
        <w:rPr>
          <w:u w:val="single"/>
        </w:rPr>
        <w:t xml:space="preserve">security become </w:t>
      </w:r>
      <w:r w:rsidRPr="00057862">
        <w:rPr>
          <w:b/>
          <w:iCs/>
          <w:u w:val="single"/>
          <w:bdr w:val="single" w:sz="8" w:space="0" w:color="auto"/>
        </w:rPr>
        <w:t>increasingly</w:t>
      </w:r>
      <w:r w:rsidRPr="00057862">
        <w:rPr>
          <w:u w:val="single"/>
        </w:rPr>
        <w:t xml:space="preserve"> important in international relations</w:t>
      </w:r>
      <w:r w:rsidRPr="00057862">
        <w:rPr>
          <w:sz w:val="16"/>
        </w:rPr>
        <w:t>. In many countries, energy is becoming more clearly defined as a part of security policy. The main lines of Norway's petroleum policy are well established. However, we must be aware of and respond to the increased importance of energy issues as we implement our foreign and security policy. ([69], p. 14).</w:t>
      </w:r>
    </w:p>
    <w:p w14:paraId="1B413D81" w14:textId="77777777" w:rsidR="005D7F0D" w:rsidRPr="00057862" w:rsidRDefault="005D7F0D" w:rsidP="005D7F0D">
      <w:pPr>
        <w:rPr>
          <w:sz w:val="16"/>
        </w:rPr>
      </w:pPr>
      <w:r w:rsidRPr="00057862">
        <w:rPr>
          <w:sz w:val="16"/>
        </w:rPr>
        <w:t xml:space="preserve">And Norway, Sweden, and Finland are on different sides of the table in that thinking; of course, in the words of the politicians, they say “oh yeah, we need to support the green shift and we need to do that” but </w:t>
      </w:r>
      <w:r w:rsidRPr="00057862">
        <w:rPr>
          <w:u w:val="single"/>
        </w:rPr>
        <w:t>everyone knows</w:t>
      </w:r>
      <w:r w:rsidRPr="00057862">
        <w:rPr>
          <w:sz w:val="16"/>
        </w:rPr>
        <w:t xml:space="preserve"> that </w:t>
      </w:r>
      <w:r w:rsidRPr="00057862">
        <w:rPr>
          <w:highlight w:val="cyan"/>
          <w:u w:val="single"/>
        </w:rPr>
        <w:t xml:space="preserve">Norway's </w:t>
      </w:r>
      <w:r w:rsidRPr="00057862">
        <w:rPr>
          <w:b/>
          <w:iCs/>
          <w:highlight w:val="cyan"/>
          <w:u w:val="single"/>
          <w:bdr w:val="single" w:sz="8" w:space="0" w:color="auto"/>
        </w:rPr>
        <w:t>main</w:t>
      </w:r>
      <w:r w:rsidRPr="00057862">
        <w:rPr>
          <w:highlight w:val="cyan"/>
          <w:u w:val="single"/>
        </w:rPr>
        <w:t xml:space="preserve"> focus is</w:t>
      </w:r>
      <w:r w:rsidRPr="00057862">
        <w:rPr>
          <w:u w:val="single"/>
        </w:rPr>
        <w:t xml:space="preserve"> still </w:t>
      </w:r>
      <w:r w:rsidRPr="00057862">
        <w:rPr>
          <w:b/>
          <w:iCs/>
          <w:highlight w:val="cyan"/>
          <w:u w:val="single"/>
          <w:bdr w:val="single" w:sz="8" w:space="0" w:color="auto"/>
        </w:rPr>
        <w:t>oil</w:t>
      </w:r>
      <w:r w:rsidRPr="00057862">
        <w:rPr>
          <w:sz w:val="16"/>
        </w:rPr>
        <w:t xml:space="preserve"> and gas </w:t>
      </w:r>
      <w:r w:rsidRPr="00057862">
        <w:rPr>
          <w:u w:val="single"/>
        </w:rPr>
        <w:t>drilling</w:t>
      </w:r>
      <w:r w:rsidRPr="00057862">
        <w:rPr>
          <w:sz w:val="16"/>
        </w:rPr>
        <w:t>. I mean, that's the reason why we are millionaires.… I used to say that the Norwegians are petroholics. We know that it is bad, but we can't resist. We just need one more drilling, one more oil platform. “No, yeah, put it away”, like alcohol, you know. Just one more. (Interview, Norway other)</w:t>
      </w:r>
    </w:p>
    <w:p w14:paraId="30E13DC7" w14:textId="77777777" w:rsidR="005D7F0D" w:rsidRPr="00057862" w:rsidRDefault="005D7F0D" w:rsidP="005D7F0D">
      <w:pPr>
        <w:rPr>
          <w:sz w:val="16"/>
        </w:rPr>
      </w:pPr>
      <w:r w:rsidRPr="00057862">
        <w:rPr>
          <w:sz w:val="16"/>
        </w:rPr>
        <w:t>The Finnish strategies discussed continued fossil fuel production in Norway. The plans were to provide expertise in cold-climate operations and business for the oil and gas sector, supporting the regime in both Russia (prior to 2022) and Norway, an issue that was also mentioned in the interviews. Although we detected only a few direct references in the strategies to keeping the Arctic area inhabited explicitly through these plans, it is reasonable to assume that one way to gain positive security was to connect regime support and unsustainable energy production to security justifications, even in Finland, which has no oil and gas production.</w:t>
      </w:r>
    </w:p>
    <w:p w14:paraId="4C0BD2CF" w14:textId="77777777" w:rsidR="005D7F0D" w:rsidRPr="00057862" w:rsidRDefault="005D7F0D" w:rsidP="005D7F0D">
      <w:pPr>
        <w:rPr>
          <w:sz w:val="16"/>
        </w:rPr>
      </w:pPr>
      <w:r w:rsidRPr="00057862">
        <w:rPr>
          <w:sz w:val="16"/>
        </w:rPr>
        <w:t>Regime support was scarcely discussed in the interviews, although several participants mentioned the improbability of simply halting oil and gas production due to the economic dependence of four Arctic states: Russia, the United States, Canada and Norway. As the interviews were conducted after Russia's invasion of Ukraine, this was directly connected to hard security issues of protecting the state, its assets and its claims of sovereignty over maritime areas. This highlights the importance of more diverse paradigms that the framing of positive security allows.</w:t>
      </w:r>
    </w:p>
    <w:p w14:paraId="7CA32F07" w14:textId="77777777" w:rsidR="005D7F0D" w:rsidRPr="00057862" w:rsidRDefault="005D7F0D" w:rsidP="005D7F0D">
      <w:pPr>
        <w:rPr>
          <w:sz w:val="16"/>
        </w:rPr>
      </w:pPr>
      <w:r w:rsidRPr="00057862">
        <w:rPr>
          <w:sz w:val="16"/>
        </w:rPr>
        <w:t>6. Discussion</w:t>
      </w:r>
    </w:p>
    <w:p w14:paraId="1B502BF6" w14:textId="77777777" w:rsidR="005D7F0D" w:rsidRPr="00057862" w:rsidRDefault="005D7F0D" w:rsidP="005D7F0D">
      <w:pPr>
        <w:rPr>
          <w:sz w:val="16"/>
        </w:rPr>
      </w:pPr>
      <w:r w:rsidRPr="00057862">
        <w:rPr>
          <w:sz w:val="16"/>
        </w:rPr>
        <w:t xml:space="preserve">As noted above, </w:t>
      </w:r>
      <w:r w:rsidRPr="00057862">
        <w:rPr>
          <w:u w:val="single"/>
        </w:rPr>
        <w:t xml:space="preserve">energy </w:t>
      </w:r>
      <w:r w:rsidRPr="00057862">
        <w:rPr>
          <w:b/>
          <w:iCs/>
          <w:highlight w:val="cyan"/>
          <w:u w:val="single"/>
          <w:bdr w:val="single" w:sz="8" w:space="0" w:color="auto"/>
        </w:rPr>
        <w:t>transition</w:t>
      </w:r>
      <w:r w:rsidRPr="00057862">
        <w:rPr>
          <w:u w:val="single"/>
        </w:rPr>
        <w:t xml:space="preserve"> processe</w:t>
      </w:r>
      <w:r w:rsidRPr="00057862">
        <w:rPr>
          <w:highlight w:val="cyan"/>
          <w:u w:val="single"/>
        </w:rPr>
        <w:t>s are not straightforward</w:t>
      </w:r>
      <w:r w:rsidRPr="00057862">
        <w:rPr>
          <w:sz w:val="16"/>
        </w:rPr>
        <w:t xml:space="preserve"> and are governed with discursive tools [74]. Finnish strategies employed minimal direct or clear action-directing language, maintaining instead a largely passive tone that suggests a cautious approach to Arctic issues but is also a general style in Finnish policy strategies. By contrast, Norwegian documents used active and straightforward language, reflecting a hands-on attitude and emphasising the importance of the High North to both Norway and Europe. This alignment between the actions described and the language used in the documents contributes to cohesive and clear policy planning. This style would also allow for more comprehensive consideration, such as regarding the supply chains. We treated the text as a way to understand the process of energy transitions, specifically through regime-niche interaction.</w:t>
      </w:r>
    </w:p>
    <w:p w14:paraId="6DB33F20" w14:textId="77777777" w:rsidR="005D7F0D" w:rsidRPr="00057862" w:rsidRDefault="005D7F0D" w:rsidP="005D7F0D">
      <w:pPr>
        <w:rPr>
          <w:sz w:val="16"/>
        </w:rPr>
      </w:pPr>
      <w:r w:rsidRPr="00057862">
        <w:rPr>
          <w:sz w:val="16"/>
        </w:rPr>
        <w:t xml:space="preserve">We used transformative outcomes (TOs): the three macro-processes and 12 sub-processes [19] for data analysis. However, the analysis showed that, in the European Arctic context, the findings could mainly be presented in the level of macro-processes (merging niche development with niche expansion and regime decline). Due to the strong support given still to fossil fuels in the region, we added a category of regime support to the analysis. Previous research on Eurasian Arctic regimes has shown that </w:t>
      </w:r>
      <w:r w:rsidRPr="00057862">
        <w:rPr>
          <w:highlight w:val="cyan"/>
          <w:u w:val="single"/>
        </w:rPr>
        <w:t xml:space="preserve">the </w:t>
      </w:r>
      <w:r w:rsidRPr="00057862">
        <w:rPr>
          <w:b/>
          <w:iCs/>
          <w:highlight w:val="cyan"/>
          <w:u w:val="single"/>
          <w:bdr w:val="single" w:sz="8" w:space="0" w:color="auto"/>
        </w:rPr>
        <w:t>state</w:t>
      </w:r>
      <w:r w:rsidRPr="00057862">
        <w:rPr>
          <w:u w:val="single"/>
        </w:rPr>
        <w:t xml:space="preserve"> as a regulatory and funding body </w:t>
      </w:r>
      <w:r w:rsidRPr="00057862">
        <w:rPr>
          <w:highlight w:val="cyan"/>
          <w:u w:val="single"/>
        </w:rPr>
        <w:t>is</w:t>
      </w:r>
      <w:r w:rsidRPr="00057862">
        <w:rPr>
          <w:sz w:val="16"/>
        </w:rPr>
        <w:t xml:space="preserve"> so </w:t>
      </w:r>
      <w:r w:rsidRPr="00057862">
        <w:rPr>
          <w:highlight w:val="cyan"/>
          <w:u w:val="single"/>
        </w:rPr>
        <w:t xml:space="preserve">closely </w:t>
      </w:r>
      <w:r w:rsidRPr="00057862">
        <w:rPr>
          <w:b/>
          <w:iCs/>
          <w:highlight w:val="cyan"/>
          <w:u w:val="single"/>
          <w:bdr w:val="single" w:sz="8" w:space="0" w:color="auto"/>
        </w:rPr>
        <w:t>connected</w:t>
      </w:r>
      <w:r w:rsidRPr="00057862">
        <w:rPr>
          <w:highlight w:val="cyan"/>
          <w:u w:val="single"/>
        </w:rPr>
        <w:t xml:space="preserve"> to </w:t>
      </w:r>
      <w:r w:rsidRPr="00057862">
        <w:rPr>
          <w:b/>
          <w:iCs/>
          <w:highlight w:val="cyan"/>
          <w:u w:val="single"/>
          <w:bdr w:val="single" w:sz="8" w:space="0" w:color="auto"/>
        </w:rPr>
        <w:t>fossil fuel</w:t>
      </w:r>
      <w:r w:rsidRPr="00057862">
        <w:rPr>
          <w:u w:val="single"/>
        </w:rPr>
        <w:t xml:space="preserve"> production</w:t>
      </w:r>
      <w:r w:rsidRPr="00057862">
        <w:rPr>
          <w:sz w:val="16"/>
        </w:rPr>
        <w:t xml:space="preserve"> in the area that powerful pressure from the regime has facilitated continued action [2,3].</w:t>
      </w:r>
    </w:p>
    <w:p w14:paraId="1089A8C3" w14:textId="77777777" w:rsidR="005D7F0D" w:rsidRPr="00057862" w:rsidRDefault="005D7F0D" w:rsidP="005D7F0D">
      <w:pPr>
        <w:rPr>
          <w:sz w:val="16"/>
        </w:rPr>
      </w:pPr>
      <w:r w:rsidRPr="00057862">
        <w:rPr>
          <w:sz w:val="16"/>
        </w:rPr>
        <w:t xml:space="preserve">We found only a few mentions of niche development in the strategies. This does not, however, mean that niches are not developed or supported in the Finnish and Norwegian Arctic areas; rather, the energy sector simply has not been treated with Arctic specifics, especially in Finland. This was discussed in the interviews, where the pressure exerted by the energy transition is on national and EU policymaking. We estimate that the energy sector was not of interest in policymaking related to specifically Arctic issues and that Finnish interests in the Arctic are less developed and refined than their Norwegian counterparts. In light of contemporary renewable energy development projects in Finnish Lapland, perhaps this should change, with a more comprehensive take on Arctic policy implemented. This would of course require Finland to take a stronger stance on Arctic policy in general, as at least until the most recent strategy (2021) the aims have not been clear, despite significant efforts to justify Finland as an Arctic state. At the time of the writing, this remains the latest update on Arctic policy. Although NATO was not strongly present in the data, we expect that Finland's recent NATO membership will change that in the future, perhaps towards more emphasis on the negative security thinking, as Finland brings significant land and air force assets to NATO in the Arctic. In turn, </w:t>
      </w:r>
      <w:r w:rsidRPr="00057862">
        <w:rPr>
          <w:u w:val="single"/>
        </w:rPr>
        <w:t xml:space="preserve">the </w:t>
      </w:r>
      <w:r w:rsidRPr="00057862">
        <w:rPr>
          <w:b/>
          <w:iCs/>
          <w:u w:val="single"/>
          <w:bdr w:val="single" w:sz="8" w:space="0" w:color="auto"/>
        </w:rPr>
        <w:t>establishment</w:t>
      </w:r>
      <w:r w:rsidRPr="00057862">
        <w:rPr>
          <w:u w:val="single"/>
        </w:rPr>
        <w:t xml:space="preserve"> of the Sámi Climate Council</w:t>
      </w:r>
      <w:r w:rsidRPr="00057862">
        <w:rPr>
          <w:sz w:val="16"/>
        </w:rPr>
        <w:t xml:space="preserve"> in 2023 enshrined in the revised Finnish Climate Act, </w:t>
      </w:r>
      <w:r w:rsidRPr="00057862">
        <w:rPr>
          <w:u w:val="single"/>
        </w:rPr>
        <w:t>creates</w:t>
      </w:r>
      <w:r w:rsidRPr="00057862">
        <w:rPr>
          <w:sz w:val="16"/>
        </w:rPr>
        <w:t xml:space="preserve"> an </w:t>
      </w:r>
      <w:r w:rsidRPr="00057862">
        <w:rPr>
          <w:u w:val="single"/>
        </w:rPr>
        <w:t xml:space="preserve">improved </w:t>
      </w:r>
      <w:r w:rsidRPr="00057862">
        <w:rPr>
          <w:b/>
          <w:iCs/>
          <w:u w:val="single"/>
          <w:bdr w:val="single" w:sz="8" w:space="0" w:color="auto"/>
        </w:rPr>
        <w:t>opportunity</w:t>
      </w:r>
      <w:r w:rsidRPr="00057862">
        <w:rPr>
          <w:u w:val="single"/>
        </w:rPr>
        <w:t xml:space="preserve"> to link positive </w:t>
      </w:r>
      <w:r w:rsidRPr="00057862">
        <w:rPr>
          <w:b/>
          <w:iCs/>
          <w:u w:val="single"/>
          <w:bdr w:val="single" w:sz="8" w:space="0" w:color="auto"/>
        </w:rPr>
        <w:t>security</w:t>
      </w:r>
      <w:r w:rsidRPr="00057862">
        <w:rPr>
          <w:u w:val="single"/>
        </w:rPr>
        <w:t xml:space="preserve"> to</w:t>
      </w:r>
      <w:r w:rsidRPr="00057862">
        <w:rPr>
          <w:sz w:val="16"/>
        </w:rPr>
        <w:t xml:space="preserve"> the </w:t>
      </w:r>
      <w:r w:rsidRPr="00057862">
        <w:rPr>
          <w:u w:val="single"/>
        </w:rPr>
        <w:t>energy</w:t>
      </w:r>
      <w:r w:rsidRPr="00057862">
        <w:rPr>
          <w:sz w:val="16"/>
        </w:rPr>
        <w:t xml:space="preserve"> transitions. Meanwhile, Norway continues to use its own definition of sustainable development, one </w:t>
      </w:r>
      <w:r w:rsidRPr="00057862">
        <w:rPr>
          <w:u w:val="single"/>
        </w:rPr>
        <w:t xml:space="preserve">that includes </w:t>
      </w:r>
      <w:r w:rsidRPr="00057862">
        <w:rPr>
          <w:b/>
          <w:iCs/>
          <w:u w:val="single"/>
          <w:bdr w:val="single" w:sz="8" w:space="0" w:color="auto"/>
        </w:rPr>
        <w:t>oil</w:t>
      </w:r>
      <w:r w:rsidRPr="00057862">
        <w:rPr>
          <w:u w:val="single"/>
        </w:rPr>
        <w:t xml:space="preserve"> and gas production</w:t>
      </w:r>
      <w:r w:rsidRPr="00057862">
        <w:rPr>
          <w:sz w:val="16"/>
        </w:rPr>
        <w:t xml:space="preserve"> [75].</w:t>
      </w:r>
    </w:p>
    <w:p w14:paraId="0C1BF751" w14:textId="77777777" w:rsidR="005D7F0D" w:rsidRPr="00057862" w:rsidRDefault="005D7F0D" w:rsidP="005D7F0D">
      <w:pPr>
        <w:rPr>
          <w:sz w:val="16"/>
        </w:rPr>
      </w:pPr>
      <w:r w:rsidRPr="00057862">
        <w:rPr>
          <w:sz w:val="16"/>
        </w:rPr>
        <w:t>To answer the first research question of how renewable energy and security are intertwined, we can say that they were connected to each other on various ways. In both countries, land use disputes over wind production, minerals mining and expanding electricity transmission networks were directly discussed as positive security issues, as “the everyday” is intricate to those developments. They imply significant changes to the inhabitants, and for the Sámi also their right to their traditional culture and way of life. Security was defined to be of multi-actor premises, where ability to participate in decision-making and defining what security is and to whom it should be provided when energy transitions proceed was highlighted. As our analysis has revealed, notions of justice are deeply an aspect of security. Indeed, many interviewees wished to discuss issues of injustice in the context of security, even when not directly asked about them.</w:t>
      </w:r>
    </w:p>
    <w:p w14:paraId="27EB93ED" w14:textId="77777777" w:rsidR="005D7F0D" w:rsidRPr="00057862" w:rsidRDefault="005D7F0D" w:rsidP="005D7F0D">
      <w:pPr>
        <w:rPr>
          <w:sz w:val="16"/>
        </w:rPr>
      </w:pPr>
      <w:r w:rsidRPr="00057862">
        <w:rPr>
          <w:sz w:val="16"/>
        </w:rPr>
        <w:t xml:space="preserve">According to the analysis pertaining to Norway, </w:t>
      </w:r>
      <w:r w:rsidRPr="00057862">
        <w:rPr>
          <w:u w:val="single"/>
        </w:rPr>
        <w:t>oil</w:t>
      </w:r>
      <w:r w:rsidRPr="00057862">
        <w:rPr>
          <w:sz w:val="16"/>
        </w:rPr>
        <w:t xml:space="preserve"> and gas production is </w:t>
      </w:r>
      <w:r w:rsidRPr="00057862">
        <w:rPr>
          <w:u w:val="single"/>
        </w:rPr>
        <w:t xml:space="preserve">used to claim </w:t>
      </w:r>
      <w:r w:rsidRPr="00057862">
        <w:rPr>
          <w:b/>
          <w:iCs/>
          <w:u w:val="single"/>
          <w:bdr w:val="single" w:sz="8" w:space="0" w:color="auto"/>
        </w:rPr>
        <w:t>sovereignty</w:t>
      </w:r>
      <w:r w:rsidRPr="00057862">
        <w:rPr>
          <w:sz w:val="16"/>
        </w:rPr>
        <w:t xml:space="preserve">, hence, sovereignty as a notion of security is delaying the energy transition. In addition, </w:t>
      </w:r>
      <w:r w:rsidRPr="00057862">
        <w:rPr>
          <w:highlight w:val="cyan"/>
          <w:u w:val="single"/>
        </w:rPr>
        <w:t>oil</w:t>
      </w:r>
      <w:r w:rsidRPr="00057862">
        <w:rPr>
          <w:sz w:val="16"/>
        </w:rPr>
        <w:t xml:space="preserve"> and gas </w:t>
      </w:r>
      <w:r w:rsidRPr="00057862">
        <w:rPr>
          <w:highlight w:val="cyan"/>
          <w:u w:val="single"/>
        </w:rPr>
        <w:t xml:space="preserve">provide national </w:t>
      </w:r>
      <w:r w:rsidRPr="00057862">
        <w:rPr>
          <w:b/>
          <w:iCs/>
          <w:highlight w:val="cyan"/>
          <w:u w:val="single"/>
          <w:bdr w:val="single" w:sz="8" w:space="0" w:color="auto"/>
        </w:rPr>
        <w:t>wealth</w:t>
      </w:r>
      <w:r w:rsidRPr="00057862">
        <w:rPr>
          <w:sz w:val="16"/>
        </w:rPr>
        <w:t xml:space="preserve"> (i.e. socio-economic security) </w:t>
      </w:r>
      <w:r w:rsidRPr="00057862">
        <w:rPr>
          <w:highlight w:val="cyan"/>
          <w:u w:val="single"/>
        </w:rPr>
        <w:t>that finances</w:t>
      </w:r>
      <w:r w:rsidRPr="00057862">
        <w:rPr>
          <w:sz w:val="16"/>
        </w:rPr>
        <w:t xml:space="preserve">, not only </w:t>
      </w:r>
      <w:r w:rsidRPr="00057862">
        <w:rPr>
          <w:b/>
          <w:iCs/>
          <w:highlight w:val="cyan"/>
          <w:u w:val="single"/>
          <w:bdr w:val="single" w:sz="8" w:space="0" w:color="auto"/>
        </w:rPr>
        <w:t>military</w:t>
      </w:r>
      <w:r w:rsidRPr="00057862">
        <w:rPr>
          <w:highlight w:val="cyan"/>
          <w:u w:val="single"/>
        </w:rPr>
        <w:t xml:space="preserve"> and surveillance</w:t>
      </w:r>
      <w:r w:rsidRPr="00057862">
        <w:rPr>
          <w:u w:val="single"/>
        </w:rPr>
        <w:t xml:space="preserve"> activity, but</w:t>
      </w:r>
      <w:r w:rsidRPr="00057862">
        <w:rPr>
          <w:sz w:val="16"/>
        </w:rPr>
        <w:t xml:space="preserve"> also </w:t>
      </w:r>
      <w:r w:rsidRPr="00057862">
        <w:rPr>
          <w:u w:val="single"/>
        </w:rPr>
        <w:t>the</w:t>
      </w:r>
      <w:r w:rsidRPr="00057862">
        <w:rPr>
          <w:sz w:val="16"/>
        </w:rPr>
        <w:t xml:space="preserve"> overall </w:t>
      </w:r>
      <w:r w:rsidRPr="00057862">
        <w:rPr>
          <w:u w:val="single"/>
        </w:rPr>
        <w:t xml:space="preserve">socio-economic </w:t>
      </w:r>
      <w:r w:rsidRPr="00057862">
        <w:rPr>
          <w:b/>
          <w:iCs/>
          <w:u w:val="single"/>
          <w:bdr w:val="single" w:sz="8" w:space="0" w:color="auto"/>
        </w:rPr>
        <w:t>development</w:t>
      </w:r>
      <w:r w:rsidRPr="00057862">
        <w:rPr>
          <w:u w:val="single"/>
        </w:rPr>
        <w:t xml:space="preserve"> of the Arctic region</w:t>
      </w:r>
      <w:r w:rsidRPr="00057862">
        <w:rPr>
          <w:sz w:val="16"/>
        </w:rPr>
        <w:t>, including renewable energy production. This emphasises state as the main provider of security, and the state's right to define security. Renewable energy and sovereignty were not discussed in detail. However, previous research on the Norwegian debate has shown that renewable energy developments are not straightforwardly believed to be increasing sovereignty. The opposite was found, especially in relation to Norway's position to EU energy policy that was seen to decrease sovereignty [76]. In the Finnish strategies, claims of sovereignty are not as direct, although Finnish Lapland provides a military training ground of strategic significance. In the interviews, connecting issues were the different views on how to keep the land inhabited and by whom, land use claims and the policy measures by which the energy transition could be governed under changing landscape pressures, such as the war in Ukraine. The emphasis was on negative security during the transition, with the state operating as the primary authority on both the energy and defence policy sectors.</w:t>
      </w:r>
    </w:p>
    <w:p w14:paraId="1396B91A" w14:textId="77777777" w:rsidR="005D7F0D" w:rsidRPr="00057862" w:rsidRDefault="005D7F0D" w:rsidP="005D7F0D">
      <w:pPr>
        <w:rPr>
          <w:sz w:val="16"/>
        </w:rPr>
      </w:pPr>
      <w:r w:rsidRPr="00057862">
        <w:rPr>
          <w:sz w:val="16"/>
        </w:rPr>
        <w:t>This connects to the second research question on what might hinder energy transitions. We detected reservations from security policy actors about trying out new forms of energy and more sustainable practices. Whereas the Finnish strategy documents did not discuss this issue at all, the interviews revealed that the pressure for the transition was exerted at the national level by indicating that the military uses the form of energy that is currently available. This is particularly interesting in Finland, where also large land areas of Lapland are used for military exercises, and interest from allied countries to practice in cold climates is expected to increase in the coming years. In a broader context, however, the Arctic does not stand out from the plans of Finland's Ministry of Defence to participate in climate change adaptation [77], although details are absent from the data. Climate security (impacts of climate crisis) also did not appear in the data, despite future scenarios that are deemed stark [78], especially for the Arctic region. One reason why climate security was not explicitly discussed may be that the interviewees took it as self-evident. Risks and threat scenarios related to Arctic climate change may have been the reason they participated in the first place, so they may not have felt the need to emphasise it.</w:t>
      </w:r>
    </w:p>
    <w:p w14:paraId="1847D14C" w14:textId="77777777" w:rsidR="005D7F0D" w:rsidRPr="00057862" w:rsidRDefault="005D7F0D" w:rsidP="005D7F0D">
      <w:pPr>
        <w:rPr>
          <w:sz w:val="16"/>
        </w:rPr>
      </w:pPr>
      <w:r w:rsidRPr="00057862">
        <w:rPr>
          <w:sz w:val="16"/>
        </w:rPr>
        <w:t>Other justifications for hindering the transition in the Arctic were related to long distances, sparsely populated areas, disputes over land use and claims of ownership and user rights among Indigenous and non-Indigenous populations and the technological challenges of cold climates. Previous research has also pointed out the general populations´ concerns over “green grabbing” and “Europeanization” in Norway, where legal and physical control over renewable energy development is gradually transferred to the EU, away from Norway [76]. Overall, land use questions are especially tightly bound up with questions of human rights [67], an issue that was discussed in the interviews but was absent in the strategy documents of both countries. In Finland, the new Sámi Climate Council could be a fruitful body to strengthen regime-niche interactions in a fair manner by allowing non-state actors to have a role in decision-making, if under a mandate of the state. It is yet to be seen what actual impact the council will have over the medium and long term. Additionally, the role of the Sámi Parliament could be enhanced in the decision-making.</w:t>
      </w:r>
    </w:p>
    <w:p w14:paraId="16350297" w14:textId="77777777" w:rsidR="005D7F0D" w:rsidRPr="00057862" w:rsidRDefault="005D7F0D" w:rsidP="005D7F0D">
      <w:pPr>
        <w:rPr>
          <w:sz w:val="16"/>
        </w:rPr>
      </w:pPr>
      <w:r w:rsidRPr="00057862">
        <w:rPr>
          <w:sz w:val="16"/>
        </w:rPr>
        <w:t xml:space="preserve">In our strategy document analysis, we did not find many mentions of regime decline in either Finland or Norway. In fact, we created a new code for the support the regime received in those documents. </w:t>
      </w:r>
      <w:r w:rsidRPr="00057862">
        <w:rPr>
          <w:highlight w:val="cyan"/>
          <w:u w:val="single"/>
        </w:rPr>
        <w:t xml:space="preserve">In </w:t>
      </w:r>
      <w:r w:rsidRPr="00057862">
        <w:rPr>
          <w:b/>
          <w:iCs/>
          <w:highlight w:val="cyan"/>
          <w:u w:val="single"/>
          <w:bdr w:val="single" w:sz="8" w:space="0" w:color="auto"/>
        </w:rPr>
        <w:t>Norway</w:t>
      </w:r>
      <w:r w:rsidRPr="00057862">
        <w:rPr>
          <w:sz w:val="16"/>
        </w:rPr>
        <w:t xml:space="preserve">, support for </w:t>
      </w:r>
      <w:r w:rsidRPr="00057862">
        <w:rPr>
          <w:highlight w:val="cyan"/>
          <w:u w:val="single"/>
        </w:rPr>
        <w:t>fossil fuel</w:t>
      </w:r>
      <w:r w:rsidRPr="00057862">
        <w:rPr>
          <w:u w:val="single"/>
        </w:rPr>
        <w:t xml:space="preserve"> production </w:t>
      </w:r>
      <w:r w:rsidRPr="00057862">
        <w:rPr>
          <w:b/>
          <w:iCs/>
          <w:highlight w:val="cyan"/>
          <w:u w:val="single"/>
          <w:bdr w:val="single" w:sz="8" w:space="0" w:color="auto"/>
        </w:rPr>
        <w:t>correlates</w:t>
      </w:r>
      <w:r w:rsidRPr="00057862">
        <w:rPr>
          <w:u w:val="single"/>
        </w:rPr>
        <w:t xml:space="preserve"> well </w:t>
      </w:r>
      <w:r w:rsidRPr="00057862">
        <w:rPr>
          <w:highlight w:val="cyan"/>
          <w:u w:val="single"/>
        </w:rPr>
        <w:t xml:space="preserve">with </w:t>
      </w:r>
      <w:r w:rsidRPr="00057862">
        <w:rPr>
          <w:b/>
          <w:iCs/>
          <w:highlight w:val="cyan"/>
          <w:u w:val="single"/>
          <w:bdr w:val="single" w:sz="8" w:space="0" w:color="auto"/>
        </w:rPr>
        <w:t>national ambitions</w:t>
      </w:r>
      <w:r w:rsidRPr="00057862">
        <w:rPr>
          <w:u w:val="single"/>
        </w:rPr>
        <w:t xml:space="preserve"> and policies</w:t>
      </w:r>
      <w:r w:rsidRPr="00057862">
        <w:rPr>
          <w:sz w:val="16"/>
        </w:rPr>
        <w:t xml:space="preserve"> [79]. However in Finland, phasing out fossil fuels is an important part of national climate and energy strategies [80]. The support that Arctic strategies appeared to show for continued fossil fuel production or use in both countries connects to positive and negative notions of security. In negative security thinking, military and national interests, sovereignty and landownership are central. This is present when Norway claims sea areas with oil and gas industry installations and when economic advancements in Finland are sought from cold-climate technology development, enabling, for instance, winter passage and machine durability. The connection to positive security can be found in both countries' aims to keep remote areas inhabited by enabling safe socio-economic wellbeing that will encourage people to stay in the area. Infrastructure and other state-provided basic living condition elements are needed to keep people in the north, along with cultural, political and technical solutions that can offer the same living standards as in the south. Here, positive security as a multi-actor discursive practice [15] provides a useful perspective; the Norwegian strategies claim support of and possibilities for local and Indigenous populations to take part in decision-making, but our analysis echoes previous research that more is needed [9,81]. This is significant because democratising security thinking can foster change in practice. However, it is by no means an easy process, from ontological differences [8] through land use and the costs and benefits of, for instance, mining activities [82]. The latter may either contrast energy transitions with security (when energy-related land use threatens reindeer herding or broader environmental security) or align them (when mining creates employment in the north and supports the energy transition), showing the complexities of the energy-security nexus.</w:t>
      </w:r>
    </w:p>
    <w:p w14:paraId="0AB11441" w14:textId="77777777" w:rsidR="005D7F0D" w:rsidRPr="00057862" w:rsidRDefault="005D7F0D" w:rsidP="005D7F0D">
      <w:pPr>
        <w:rPr>
          <w:sz w:val="16"/>
        </w:rPr>
      </w:pPr>
      <w:r w:rsidRPr="00057862">
        <w:rPr>
          <w:sz w:val="16"/>
        </w:rPr>
        <w:t>Although both countries follow comprehensive security principles, climate security was not strongly visible in the documents in the sense of reducing emissions from the fossil fuel sector. Climate change and the risks brought by it are an undercurrent in the area in general and is considered a landscape pressure to allow continued development in the area, despite its negative implications for the environment and Arctic inhabitants. This is part of human security thinking that calls for attention to communities first before scaling up towards inclusive and just development [51]. Including human security and positive security perspectives in the planning and development of the Arctic would enable a fair distribution of both benefits and burdens [9], with a deep awareness of the actual impact of measures on the people who are affected by them. According to our findings, there is also a wish to participate in providing negative security through the knowledge and possibilities that people have. This contrasts with the way that “participation” is currently interpreted: the land is seen as a provider of vitally needed less-polluting energy and the material and minerals needed to produce it. When thinking about positive security from the broader conceptual perspective, our findings indicate that the people living and operating in the Arctic are calling for positive, inclusive and just security that they themselves are part of defining and thus defending. The energy transitions in both countries are inevitably part of directing the process, but the unequal position of participants in decision-making must be recognised and addressed.</w:t>
      </w:r>
    </w:p>
    <w:p w14:paraId="4662BA55" w14:textId="77777777" w:rsidR="005D7F0D" w:rsidRPr="00057862" w:rsidRDefault="005D7F0D" w:rsidP="005D7F0D">
      <w:pPr>
        <w:rPr>
          <w:sz w:val="16"/>
        </w:rPr>
      </w:pPr>
      <w:r w:rsidRPr="00057862">
        <w:rPr>
          <w:sz w:val="16"/>
        </w:rPr>
        <w:t>Climate change is also one key factor in thinking about the scales in which the Finnish and Norwegian Arctic issues are discussed in the data. While the negative impacts of climate change are global, and the local population in the North have not been part of the problem, the solutions to (at least) European climate change mitigation via energy transition are expected to come from the Arctic air, sea and land. Historically this has been dramatic, and current “green transition” is feared to have (re)colonial traits [8]. Local people, politicians, activists, entrepreneurs, and civil officials are in constant parallel to the global, national, and local. Lack of resources, time and leverage on these levels does not support sustainable development overall.</w:t>
      </w:r>
    </w:p>
    <w:p w14:paraId="54933BF9" w14:textId="77777777" w:rsidR="005D7F0D" w:rsidRPr="00057862" w:rsidRDefault="005D7F0D" w:rsidP="005D7F0D">
      <w:pPr>
        <w:rPr>
          <w:sz w:val="16"/>
        </w:rPr>
      </w:pPr>
      <w:r w:rsidRPr="00057862">
        <w:rPr>
          <w:sz w:val="16"/>
        </w:rPr>
        <w:t>7. Conclusions</w:t>
      </w:r>
    </w:p>
    <w:p w14:paraId="2F70AB48" w14:textId="77777777" w:rsidR="005D7F0D" w:rsidRPr="00057862" w:rsidRDefault="005D7F0D" w:rsidP="005D7F0D">
      <w:pPr>
        <w:rPr>
          <w:sz w:val="16"/>
        </w:rPr>
      </w:pPr>
      <w:r w:rsidRPr="00057862">
        <w:rPr>
          <w:sz w:val="16"/>
        </w:rPr>
        <w:t xml:space="preserve">We conducted a content analysis of all published Arctic strategies and carried out expert interviews in the Finnish and Norwegian context to identify the processes of energy transitions with niche development and regime decline. The identified aspects were then addressed using the concepts of negative and positive security to broaden the understanding of security in energy transitions. The broader aim was to find out why fossil fuel production and consumption are still going strong in environmentally fragile and globally significant Arctic areas. Our hypothesis was that security and defence-related questions have significance in the justifications used to support the petroleum-driven regime. Indeed, we argue that the </w:t>
      </w:r>
      <w:r w:rsidRPr="00057862">
        <w:rPr>
          <w:b/>
          <w:iCs/>
          <w:u w:val="single"/>
          <w:bdr w:val="single" w:sz="8" w:space="0" w:color="auto"/>
        </w:rPr>
        <w:t>challenges</w:t>
      </w:r>
      <w:r w:rsidRPr="00057862">
        <w:rPr>
          <w:u w:val="single"/>
        </w:rPr>
        <w:t xml:space="preserve"> related to </w:t>
      </w:r>
      <w:r w:rsidRPr="00057862">
        <w:rPr>
          <w:b/>
          <w:iCs/>
          <w:u w:val="single"/>
          <w:bdr w:val="single" w:sz="8" w:space="0" w:color="auto"/>
        </w:rPr>
        <w:t>energy</w:t>
      </w:r>
      <w:r w:rsidRPr="00057862">
        <w:rPr>
          <w:u w:val="single"/>
        </w:rPr>
        <w:t xml:space="preserve"> transitions and </w:t>
      </w:r>
      <w:r w:rsidRPr="00057862">
        <w:rPr>
          <w:b/>
          <w:iCs/>
          <w:u w:val="single"/>
          <w:bdr w:val="single" w:sz="8" w:space="0" w:color="auto"/>
        </w:rPr>
        <w:t>security</w:t>
      </w:r>
      <w:r w:rsidRPr="00057862">
        <w:rPr>
          <w:sz w:val="16"/>
        </w:rPr>
        <w:t xml:space="preserve"> in the Arctic </w:t>
      </w:r>
      <w:r w:rsidRPr="00057862">
        <w:rPr>
          <w:u w:val="single"/>
        </w:rPr>
        <w:t xml:space="preserve">are closely </w:t>
      </w:r>
      <w:r w:rsidRPr="00057862">
        <w:rPr>
          <w:b/>
          <w:iCs/>
          <w:u w:val="single"/>
          <w:bdr w:val="single" w:sz="8" w:space="0" w:color="auto"/>
        </w:rPr>
        <w:t>intertwined</w:t>
      </w:r>
      <w:r w:rsidRPr="00057862">
        <w:rPr>
          <w:sz w:val="16"/>
        </w:rPr>
        <w:t xml:space="preserve"> and that the governance of these phenomena needs a broader understanding of security, inclusive decision-making and coherence in strategic planning as part of national and international policymaking.</w:t>
      </w:r>
    </w:p>
    <w:p w14:paraId="1067AB3F" w14:textId="77777777" w:rsidR="005D7F0D" w:rsidRDefault="005D7F0D" w:rsidP="005D7F0D">
      <w:pPr>
        <w:rPr>
          <w:sz w:val="16"/>
        </w:rPr>
      </w:pPr>
      <w:r w:rsidRPr="00057862">
        <w:rPr>
          <w:sz w:val="16"/>
        </w:rPr>
        <w:t xml:space="preserve">Our main finding from the analysis supports the hypothesis, as </w:t>
      </w:r>
      <w:r w:rsidRPr="00057862">
        <w:rPr>
          <w:highlight w:val="cyan"/>
          <w:u w:val="single"/>
        </w:rPr>
        <w:t xml:space="preserve">the </w:t>
      </w:r>
      <w:r w:rsidRPr="00057862">
        <w:rPr>
          <w:b/>
          <w:iCs/>
          <w:highlight w:val="cyan"/>
          <w:u w:val="single"/>
          <w:bdr w:val="single" w:sz="8" w:space="0" w:color="auto"/>
        </w:rPr>
        <w:t>development</w:t>
      </w:r>
      <w:r w:rsidRPr="00057862">
        <w:rPr>
          <w:highlight w:val="cyan"/>
          <w:u w:val="single"/>
        </w:rPr>
        <w:t xml:space="preserve"> of</w:t>
      </w:r>
      <w:r w:rsidRPr="00057862">
        <w:rPr>
          <w:u w:val="single"/>
        </w:rPr>
        <w:t xml:space="preserve"> the north in </w:t>
      </w:r>
      <w:r w:rsidRPr="00057862">
        <w:rPr>
          <w:highlight w:val="cyan"/>
          <w:u w:val="single"/>
        </w:rPr>
        <w:t>Norway is</w:t>
      </w:r>
      <w:r w:rsidRPr="00057862">
        <w:rPr>
          <w:sz w:val="16"/>
        </w:rPr>
        <w:t xml:space="preserve"> intimately </w:t>
      </w:r>
      <w:r w:rsidRPr="00057862">
        <w:rPr>
          <w:b/>
          <w:iCs/>
          <w:highlight w:val="cyan"/>
          <w:u w:val="single"/>
          <w:bdr w:val="single" w:sz="8" w:space="0" w:color="auto"/>
        </w:rPr>
        <w:t>connected</w:t>
      </w:r>
      <w:r w:rsidRPr="00057862">
        <w:rPr>
          <w:highlight w:val="cyan"/>
          <w:u w:val="single"/>
        </w:rPr>
        <w:t xml:space="preserve"> to continued </w:t>
      </w:r>
      <w:r w:rsidRPr="00057862">
        <w:rPr>
          <w:b/>
          <w:iCs/>
          <w:highlight w:val="cyan"/>
          <w:u w:val="single"/>
          <w:bdr w:val="single" w:sz="8" w:space="0" w:color="auto"/>
        </w:rPr>
        <w:t>oil</w:t>
      </w:r>
      <w:r w:rsidRPr="00057862">
        <w:rPr>
          <w:u w:val="single"/>
        </w:rPr>
        <w:t xml:space="preserve"> and gas </w:t>
      </w:r>
      <w:r w:rsidRPr="00057862">
        <w:rPr>
          <w:highlight w:val="cyan"/>
          <w:u w:val="single"/>
        </w:rPr>
        <w:t>production</w:t>
      </w:r>
      <w:r w:rsidRPr="00057862">
        <w:rPr>
          <w:u w:val="single"/>
        </w:rPr>
        <w:t xml:space="preserve"> and</w:t>
      </w:r>
      <w:r w:rsidRPr="00057862">
        <w:rPr>
          <w:sz w:val="16"/>
        </w:rPr>
        <w:t xml:space="preserve"> the </w:t>
      </w:r>
      <w:r w:rsidRPr="00057862">
        <w:rPr>
          <w:b/>
          <w:iCs/>
          <w:u w:val="single"/>
          <w:bdr w:val="single" w:sz="8" w:space="0" w:color="auto"/>
        </w:rPr>
        <w:t>success</w:t>
      </w:r>
      <w:r w:rsidRPr="00057862">
        <w:rPr>
          <w:u w:val="single"/>
        </w:rPr>
        <w:t xml:space="preserve"> of the Norwegian state</w:t>
      </w:r>
      <w:r w:rsidRPr="00057862">
        <w:rPr>
          <w:sz w:val="16"/>
        </w:rPr>
        <w:t xml:space="preserve">, including </w:t>
      </w:r>
      <w:r w:rsidRPr="00057862">
        <w:rPr>
          <w:highlight w:val="cyan"/>
          <w:u w:val="single"/>
        </w:rPr>
        <w:t xml:space="preserve">financing the </w:t>
      </w:r>
      <w:r w:rsidRPr="00057862">
        <w:rPr>
          <w:b/>
          <w:iCs/>
          <w:highlight w:val="cyan"/>
          <w:u w:val="single"/>
          <w:bdr w:val="single" w:sz="8" w:space="0" w:color="auto"/>
        </w:rPr>
        <w:t>military</w:t>
      </w:r>
      <w:r w:rsidRPr="00057862">
        <w:rPr>
          <w:u w:val="single"/>
        </w:rPr>
        <w:t xml:space="preserve"> sector</w:t>
      </w:r>
      <w:r w:rsidRPr="00057862">
        <w:rPr>
          <w:sz w:val="16"/>
        </w:rPr>
        <w:t xml:space="preserve">. This has been present to the extent that climate-related landscape pressures have not changed the narratives of policymaking. For Finland, this link has not been so evident. Yet even though Finland does not have its own oil and gas production, its Arctic policy until 2021 was partially framed to support the fossil fuel industry with economic incentives. This concept extends beyond Finland, resonating within the broader Arctic context. The </w:t>
      </w:r>
      <w:r w:rsidRPr="00057862">
        <w:rPr>
          <w:b/>
          <w:iCs/>
          <w:u w:val="single"/>
          <w:bdr w:val="single" w:sz="8" w:space="0" w:color="auto"/>
        </w:rPr>
        <w:t>development</w:t>
      </w:r>
      <w:r w:rsidRPr="00057862">
        <w:rPr>
          <w:sz w:val="16"/>
        </w:rPr>
        <w:t xml:space="preserve"> potential </w:t>
      </w:r>
      <w:r w:rsidRPr="00057862">
        <w:rPr>
          <w:u w:val="single"/>
        </w:rPr>
        <w:t>across the entire Arctic region</w:t>
      </w:r>
      <w:r w:rsidRPr="00057862">
        <w:rPr>
          <w:sz w:val="16"/>
        </w:rPr>
        <w:t xml:space="preserve">, involving the Arctic 8 states and other interested parties, </w:t>
      </w:r>
      <w:r w:rsidRPr="00057862">
        <w:rPr>
          <w:u w:val="single"/>
        </w:rPr>
        <w:t>places</w:t>
      </w:r>
      <w:r w:rsidRPr="00057862">
        <w:rPr>
          <w:sz w:val="16"/>
        </w:rPr>
        <w:t xml:space="preserve"> significant </w:t>
      </w:r>
      <w:r w:rsidRPr="00057862">
        <w:rPr>
          <w:b/>
          <w:iCs/>
          <w:u w:val="single"/>
          <w:bdr w:val="single" w:sz="8" w:space="0" w:color="auto"/>
        </w:rPr>
        <w:t>importance</w:t>
      </w:r>
      <w:r w:rsidRPr="00057862">
        <w:rPr>
          <w:u w:val="single"/>
        </w:rPr>
        <w:t xml:space="preserve"> on oil</w:t>
      </w:r>
      <w:r w:rsidRPr="00057862">
        <w:rPr>
          <w:sz w:val="16"/>
        </w:rPr>
        <w:t xml:space="preserve"> and gas </w:t>
      </w:r>
      <w:r w:rsidRPr="00057862">
        <w:rPr>
          <w:u w:val="single"/>
        </w:rPr>
        <w:t>production</w:t>
      </w:r>
      <w:r w:rsidRPr="00057862">
        <w:rPr>
          <w:sz w:val="16"/>
        </w:rPr>
        <w:t>. The major question is to which direction this interest is steered to in relation to Arctic onshore and offshore wind, mineral and metals. To that, Finland, and other Nordic states, have possibilities to contribute to.</w:t>
      </w:r>
    </w:p>
    <w:p w14:paraId="74214B4D" w14:textId="77777777" w:rsidR="005D7F0D" w:rsidRPr="00057862" w:rsidRDefault="005D7F0D" w:rsidP="005D7F0D">
      <w:pPr>
        <w:pStyle w:val="Heading4"/>
      </w:pPr>
      <w:r w:rsidRPr="00057862">
        <w:t xml:space="preserve">REE’s facilitate a rapid decarbonization and </w:t>
      </w:r>
      <w:r w:rsidRPr="00057862">
        <w:rPr>
          <w:u w:val="single"/>
        </w:rPr>
        <w:t>deters</w:t>
      </w:r>
      <w:r w:rsidRPr="00057862">
        <w:t xml:space="preserve"> fossil fuels. Fiating the plan </w:t>
      </w:r>
      <w:r w:rsidRPr="00057862">
        <w:rPr>
          <w:u w:val="single"/>
        </w:rPr>
        <w:t>guarantees</w:t>
      </w:r>
      <w:r w:rsidRPr="00057862">
        <w:t xml:space="preserve"> speedy transition.</w:t>
      </w:r>
    </w:p>
    <w:p w14:paraId="3C52CAC0" w14:textId="77777777" w:rsidR="005D7F0D" w:rsidRPr="00057862" w:rsidRDefault="005D7F0D" w:rsidP="005D7F0D">
      <w:r w:rsidRPr="00057862">
        <w:rPr>
          <w:rStyle w:val="Style13ptBold"/>
        </w:rPr>
        <w:t>Costa ’25</w:t>
      </w:r>
      <w:r w:rsidRPr="00057862">
        <w:t xml:space="preserve"> [Ramon; January 29; Forbes Council Member, MBA from Columbia University; Forbes, “The Future Of Rare Earths: Powering The Clean Energy Transition,” https://www.forbes.com/councils/forbestechcouncil/2025/01/29/the-future-of-rare-earths-powering-the-clean-energy-transition/] rohan</w:t>
      </w:r>
    </w:p>
    <w:p w14:paraId="4F38F24E" w14:textId="77777777" w:rsidR="005D7F0D" w:rsidRPr="00057862" w:rsidRDefault="005D7F0D" w:rsidP="005D7F0D">
      <w:pPr>
        <w:rPr>
          <w:sz w:val="14"/>
        </w:rPr>
      </w:pPr>
      <w:r w:rsidRPr="00057862">
        <w:rPr>
          <w:sz w:val="14"/>
        </w:rPr>
        <w:t xml:space="preserve">As </w:t>
      </w:r>
      <w:r w:rsidRPr="00057862">
        <w:rPr>
          <w:rStyle w:val="StyleUnderline"/>
          <w:highlight w:val="cyan"/>
        </w:rPr>
        <w:t xml:space="preserve">the world </w:t>
      </w:r>
      <w:r w:rsidRPr="00057862">
        <w:rPr>
          <w:rStyle w:val="Emphasis"/>
          <w:highlight w:val="cyan"/>
        </w:rPr>
        <w:t>accelerates</w:t>
      </w:r>
      <w:r w:rsidRPr="00057862">
        <w:rPr>
          <w:rStyle w:val="StyleUnderline"/>
          <w:highlight w:val="cyan"/>
        </w:rPr>
        <w:t xml:space="preserve"> toward </w:t>
      </w:r>
      <w:r w:rsidRPr="00057862">
        <w:rPr>
          <w:rStyle w:val="Emphasis"/>
          <w:highlight w:val="cyan"/>
        </w:rPr>
        <w:t>decarb</w:t>
      </w:r>
      <w:r w:rsidRPr="00057862">
        <w:rPr>
          <w:rStyle w:val="Emphasis"/>
        </w:rPr>
        <w:t>onization</w:t>
      </w:r>
      <w:r w:rsidRPr="00057862">
        <w:rPr>
          <w:sz w:val="14"/>
        </w:rPr>
        <w:t xml:space="preserve"> to combat climate change, demand for clean energy technologies—from electric vehicles (EVs) to wind turbines to advanced robotics—is growing at an unprecedented rate. </w:t>
      </w:r>
      <w:r w:rsidRPr="00057862">
        <w:rPr>
          <w:rStyle w:val="Emphasis"/>
          <w:highlight w:val="cyan"/>
        </w:rPr>
        <w:t>R</w:t>
      </w:r>
      <w:r w:rsidRPr="00057862">
        <w:rPr>
          <w:rStyle w:val="StyleUnderline"/>
        </w:rPr>
        <w:t xml:space="preserve">are </w:t>
      </w:r>
      <w:r w:rsidRPr="00057862">
        <w:rPr>
          <w:rStyle w:val="Emphasis"/>
          <w:highlight w:val="cyan"/>
        </w:rPr>
        <w:t>e</w:t>
      </w:r>
      <w:r w:rsidRPr="00057862">
        <w:rPr>
          <w:rStyle w:val="StyleUnderline"/>
        </w:rPr>
        <w:t>arth</w:t>
      </w:r>
      <w:r w:rsidRPr="00057862">
        <w:rPr>
          <w:sz w:val="14"/>
        </w:rPr>
        <w:t xml:space="preserve"> </w:t>
      </w:r>
      <w:r w:rsidRPr="00057862">
        <w:rPr>
          <w:rStyle w:val="Emphasis"/>
          <w:highlight w:val="cyan"/>
        </w:rPr>
        <w:t>e</w:t>
      </w:r>
      <w:r w:rsidRPr="00057862">
        <w:rPr>
          <w:rStyle w:val="StyleUnderline"/>
        </w:rPr>
        <w:t>lement</w:t>
      </w:r>
      <w:r w:rsidRPr="00057862">
        <w:rPr>
          <w:rStyle w:val="Emphasis"/>
          <w:highlight w:val="cyan"/>
        </w:rPr>
        <w:t>s</w:t>
      </w:r>
      <w:r w:rsidRPr="00057862">
        <w:rPr>
          <w:sz w:val="14"/>
        </w:rPr>
        <w:t xml:space="preserve"> (REEs), </w:t>
      </w:r>
      <w:r w:rsidRPr="00057862">
        <w:rPr>
          <w:rStyle w:val="StyleUnderline"/>
          <w:highlight w:val="cyan"/>
        </w:rPr>
        <w:t>essential for</w:t>
      </w:r>
      <w:r w:rsidRPr="00057862">
        <w:rPr>
          <w:sz w:val="14"/>
        </w:rPr>
        <w:t xml:space="preserve"> permanent </w:t>
      </w:r>
      <w:r w:rsidRPr="00057862">
        <w:rPr>
          <w:rStyle w:val="StyleUnderline"/>
        </w:rPr>
        <w:t>magnets used</w:t>
      </w:r>
      <w:r w:rsidRPr="00057862">
        <w:rPr>
          <w:sz w:val="14"/>
        </w:rPr>
        <w:t xml:space="preserve"> </w:t>
      </w:r>
      <w:r w:rsidRPr="00057862">
        <w:rPr>
          <w:rStyle w:val="StyleUnderline"/>
        </w:rPr>
        <w:t>in</w:t>
      </w:r>
      <w:r w:rsidRPr="00057862">
        <w:rPr>
          <w:sz w:val="14"/>
        </w:rPr>
        <w:t xml:space="preserve"> these </w:t>
      </w:r>
      <w:r w:rsidRPr="00057862">
        <w:rPr>
          <w:rStyle w:val="StyleUnderline"/>
        </w:rPr>
        <w:t>applications</w:t>
      </w:r>
      <w:r w:rsidRPr="00057862">
        <w:rPr>
          <w:sz w:val="14"/>
        </w:rPr>
        <w:t xml:space="preserve">, are emerging as critical enablers of today’s green economy, </w:t>
      </w:r>
      <w:r w:rsidRPr="00057862">
        <w:rPr>
          <w:rStyle w:val="StyleUnderline"/>
          <w:highlight w:val="cyan"/>
        </w:rPr>
        <w:t>powering</w:t>
      </w:r>
      <w:r w:rsidRPr="00057862">
        <w:rPr>
          <w:sz w:val="14"/>
        </w:rPr>
        <w:t xml:space="preserve"> the </w:t>
      </w:r>
      <w:r w:rsidRPr="00057862">
        <w:rPr>
          <w:rStyle w:val="StyleUnderline"/>
          <w:highlight w:val="cyan"/>
        </w:rPr>
        <w:t>transition to</w:t>
      </w:r>
      <w:r w:rsidRPr="00057862">
        <w:rPr>
          <w:rStyle w:val="StyleUnderline"/>
        </w:rPr>
        <w:t xml:space="preserve"> sustainable </w:t>
      </w:r>
      <w:r w:rsidRPr="00057862">
        <w:rPr>
          <w:rStyle w:val="StyleUnderline"/>
          <w:highlight w:val="cyan"/>
        </w:rPr>
        <w:t>energy</w:t>
      </w:r>
      <w:r w:rsidRPr="00057862">
        <w:rPr>
          <w:sz w:val="14"/>
        </w:rPr>
        <w:t xml:space="preserve"> and </w:t>
      </w:r>
      <w:r w:rsidRPr="00057862">
        <w:rPr>
          <w:rStyle w:val="StyleUnderline"/>
        </w:rPr>
        <w:t>driving</w:t>
      </w:r>
      <w:r w:rsidRPr="00057862">
        <w:rPr>
          <w:sz w:val="14"/>
        </w:rPr>
        <w:t xml:space="preserve"> the future of </w:t>
      </w:r>
      <w:r w:rsidRPr="00057862">
        <w:rPr>
          <w:rStyle w:val="StyleUnderline"/>
        </w:rPr>
        <w:t>electrification</w:t>
      </w:r>
      <w:r w:rsidRPr="00057862">
        <w:rPr>
          <w:sz w:val="14"/>
        </w:rPr>
        <w:t xml:space="preserve"> and technology innovation.</w:t>
      </w:r>
    </w:p>
    <w:p w14:paraId="56B469E9" w14:textId="77777777" w:rsidR="005D7F0D" w:rsidRPr="00057862" w:rsidRDefault="005D7F0D" w:rsidP="005D7F0D">
      <w:pPr>
        <w:rPr>
          <w:sz w:val="14"/>
        </w:rPr>
      </w:pPr>
      <w:r w:rsidRPr="00057862">
        <w:rPr>
          <w:sz w:val="14"/>
        </w:rPr>
        <w:t>Why Rare Earths Are Critical To Clean Energy Technologies</w:t>
      </w:r>
    </w:p>
    <w:p w14:paraId="624FE5BC" w14:textId="77777777" w:rsidR="005D7F0D" w:rsidRPr="00057862" w:rsidRDefault="005D7F0D" w:rsidP="005D7F0D">
      <w:pPr>
        <w:rPr>
          <w:sz w:val="14"/>
        </w:rPr>
      </w:pPr>
      <w:r w:rsidRPr="00057862">
        <w:rPr>
          <w:sz w:val="14"/>
        </w:rPr>
        <w:t xml:space="preserve">Rare earth elements like </w:t>
      </w:r>
      <w:r w:rsidRPr="00057862">
        <w:rPr>
          <w:rStyle w:val="StyleUnderline"/>
        </w:rPr>
        <w:t>neodymium</w:t>
      </w:r>
      <w:r w:rsidRPr="00057862">
        <w:rPr>
          <w:sz w:val="14"/>
        </w:rPr>
        <w:t xml:space="preserve"> and </w:t>
      </w:r>
      <w:r w:rsidRPr="00057862">
        <w:rPr>
          <w:rStyle w:val="StyleUnderline"/>
        </w:rPr>
        <w:t>dysprosium</w:t>
      </w:r>
      <w:r w:rsidRPr="00057862">
        <w:rPr>
          <w:sz w:val="14"/>
        </w:rPr>
        <w:t xml:space="preserve"> are </w:t>
      </w:r>
      <w:r w:rsidRPr="00057862">
        <w:rPr>
          <w:rStyle w:val="StyleUnderline"/>
        </w:rPr>
        <w:t>widely used</w:t>
      </w:r>
      <w:r w:rsidRPr="00057862">
        <w:rPr>
          <w:sz w:val="14"/>
        </w:rPr>
        <w:t xml:space="preserve"> in motors for EVs, robots and drones due to their ability </w:t>
      </w:r>
      <w:r w:rsidRPr="00057862">
        <w:rPr>
          <w:rStyle w:val="StyleUnderline"/>
        </w:rPr>
        <w:t xml:space="preserve">to create </w:t>
      </w:r>
      <w:r w:rsidRPr="00057862">
        <w:rPr>
          <w:rStyle w:val="Emphasis"/>
        </w:rPr>
        <w:t>powerful</w:t>
      </w:r>
      <w:r w:rsidRPr="00057862">
        <w:rPr>
          <w:sz w:val="14"/>
        </w:rPr>
        <w:t xml:space="preserve">, lightweight and </w:t>
      </w:r>
      <w:r w:rsidRPr="00057862">
        <w:rPr>
          <w:rStyle w:val="Emphasis"/>
          <w:highlight w:val="cyan"/>
        </w:rPr>
        <w:t>efficient magnets</w:t>
      </w:r>
      <w:r w:rsidRPr="00057862">
        <w:rPr>
          <w:sz w:val="14"/>
        </w:rPr>
        <w:t xml:space="preserve">. Magnets made with these rare earth elements have not only enabled Tesla to produce EV motors that deliver substantial torque with minimal power consumption, thereby </w:t>
      </w:r>
      <w:r w:rsidRPr="00057862">
        <w:rPr>
          <w:rStyle w:val="StyleUnderline"/>
        </w:rPr>
        <w:t>improving</w:t>
      </w:r>
      <w:r w:rsidRPr="00057862">
        <w:rPr>
          <w:sz w:val="14"/>
        </w:rPr>
        <w:t xml:space="preserve"> overall </w:t>
      </w:r>
      <w:r w:rsidRPr="00057862">
        <w:rPr>
          <w:rStyle w:val="StyleUnderline"/>
          <w:highlight w:val="cyan"/>
        </w:rPr>
        <w:t xml:space="preserve">energy </w:t>
      </w:r>
      <w:r w:rsidRPr="00057862">
        <w:rPr>
          <w:rStyle w:val="Emphasis"/>
          <w:highlight w:val="cyan"/>
        </w:rPr>
        <w:t>efficiency</w:t>
      </w:r>
      <w:r w:rsidRPr="00057862">
        <w:rPr>
          <w:sz w:val="14"/>
        </w:rPr>
        <w:t xml:space="preserve">, but they are also key components in high-performance robotics, which similarly require </w:t>
      </w:r>
      <w:r w:rsidRPr="00057862">
        <w:rPr>
          <w:rStyle w:val="StyleUnderline"/>
        </w:rPr>
        <w:t>compact</w:t>
      </w:r>
      <w:r w:rsidRPr="00057862">
        <w:rPr>
          <w:sz w:val="14"/>
        </w:rPr>
        <w:t xml:space="preserve">, </w:t>
      </w:r>
      <w:r w:rsidRPr="00057862">
        <w:rPr>
          <w:rStyle w:val="Emphasis"/>
          <w:highlight w:val="cyan"/>
        </w:rPr>
        <w:t>powerful motors</w:t>
      </w:r>
      <w:r w:rsidRPr="00057862">
        <w:rPr>
          <w:rStyle w:val="StyleUnderline"/>
        </w:rPr>
        <w:t xml:space="preserve"> for precision </w:t>
      </w:r>
      <w:r w:rsidRPr="00057862">
        <w:rPr>
          <w:rStyle w:val="Emphasis"/>
        </w:rPr>
        <w:t>tasks</w:t>
      </w:r>
      <w:r w:rsidRPr="00057862">
        <w:rPr>
          <w:sz w:val="14"/>
        </w:rPr>
        <w:t>.</w:t>
      </w:r>
    </w:p>
    <w:p w14:paraId="2E2D5230" w14:textId="77777777" w:rsidR="005D7F0D" w:rsidRPr="00057862" w:rsidRDefault="005D7F0D" w:rsidP="005D7F0D">
      <w:pPr>
        <w:rPr>
          <w:sz w:val="14"/>
        </w:rPr>
      </w:pPr>
      <w:r w:rsidRPr="00057862">
        <w:rPr>
          <w:rStyle w:val="StyleUnderline"/>
          <w:highlight w:val="cyan"/>
        </w:rPr>
        <w:t>Semiconductor</w:t>
      </w:r>
      <w:r w:rsidRPr="00057862">
        <w:rPr>
          <w:rStyle w:val="StyleUnderline"/>
        </w:rPr>
        <w:t xml:space="preserve"> companie</w:t>
      </w:r>
      <w:r w:rsidRPr="00057862">
        <w:rPr>
          <w:rStyle w:val="StyleUnderline"/>
          <w:highlight w:val="cyan"/>
        </w:rPr>
        <w:t>s</w:t>
      </w:r>
      <w:r w:rsidRPr="00057862">
        <w:rPr>
          <w:sz w:val="14"/>
        </w:rPr>
        <w:t xml:space="preserve"> like NVIDIA also </w:t>
      </w:r>
      <w:r w:rsidRPr="00057862">
        <w:rPr>
          <w:rStyle w:val="StyleUnderline"/>
        </w:rPr>
        <w:t>rely on</w:t>
      </w:r>
      <w:r w:rsidRPr="00057862">
        <w:rPr>
          <w:sz w:val="14"/>
        </w:rPr>
        <w:t xml:space="preserve"> these </w:t>
      </w:r>
      <w:r w:rsidRPr="00057862">
        <w:rPr>
          <w:rStyle w:val="StyleUnderline"/>
        </w:rPr>
        <w:t>elements</w:t>
      </w:r>
      <w:r w:rsidRPr="00057862">
        <w:rPr>
          <w:sz w:val="14"/>
        </w:rPr>
        <w:t xml:space="preserve"> to manufacture high-performance computing and graphics processing units (GPUs), underscoring how </w:t>
      </w:r>
      <w:r w:rsidRPr="00057862">
        <w:rPr>
          <w:rStyle w:val="StyleUnderline"/>
        </w:rPr>
        <w:t xml:space="preserve">rare </w:t>
      </w:r>
      <w:r w:rsidRPr="00057862">
        <w:rPr>
          <w:rStyle w:val="Emphasis"/>
        </w:rPr>
        <w:t>earths</w:t>
      </w:r>
      <w:r w:rsidRPr="00057862">
        <w:rPr>
          <w:sz w:val="14"/>
        </w:rPr>
        <w:t xml:space="preserve"> are </w:t>
      </w:r>
      <w:r w:rsidRPr="00057862">
        <w:rPr>
          <w:rStyle w:val="StyleUnderline"/>
          <w:highlight w:val="cyan"/>
        </w:rPr>
        <w:t xml:space="preserve">foundational to </w:t>
      </w:r>
      <w:r w:rsidRPr="00057862">
        <w:rPr>
          <w:rStyle w:val="Emphasis"/>
          <w:highlight w:val="cyan"/>
        </w:rPr>
        <w:t>tech</w:t>
      </w:r>
      <w:r w:rsidRPr="00057862">
        <w:rPr>
          <w:rStyle w:val="Emphasis"/>
        </w:rPr>
        <w:t>nological</w:t>
      </w:r>
      <w:r w:rsidRPr="00057862">
        <w:rPr>
          <w:rStyle w:val="StyleUnderline"/>
        </w:rPr>
        <w:t xml:space="preserve"> </w:t>
      </w:r>
      <w:r w:rsidRPr="00057862">
        <w:rPr>
          <w:rStyle w:val="StyleUnderline"/>
          <w:highlight w:val="cyan"/>
        </w:rPr>
        <w:t>developments</w:t>
      </w:r>
      <w:r w:rsidRPr="00057862">
        <w:rPr>
          <w:sz w:val="14"/>
        </w:rPr>
        <w:t xml:space="preserve"> in AI, gaming and data centers.</w:t>
      </w:r>
    </w:p>
    <w:p w14:paraId="1BB6BCB4" w14:textId="77777777" w:rsidR="005D7F0D" w:rsidRPr="00057862" w:rsidRDefault="005D7F0D" w:rsidP="005D7F0D">
      <w:pPr>
        <w:rPr>
          <w:sz w:val="14"/>
        </w:rPr>
      </w:pPr>
      <w:r w:rsidRPr="00057862">
        <w:rPr>
          <w:sz w:val="14"/>
        </w:rPr>
        <w:t>Meeting The Global Supply Chain Challenge</w:t>
      </w:r>
    </w:p>
    <w:p w14:paraId="4C7200E2" w14:textId="77777777" w:rsidR="005D7F0D" w:rsidRPr="00057862" w:rsidRDefault="005D7F0D" w:rsidP="005D7F0D">
      <w:pPr>
        <w:rPr>
          <w:sz w:val="14"/>
        </w:rPr>
      </w:pPr>
      <w:r w:rsidRPr="00057862">
        <w:rPr>
          <w:sz w:val="14"/>
        </w:rPr>
        <w:t>Global demand for rare earths is rising rapidly. According to the International Energy Agency (IEA), the production of rare earths will need to increase sevenfold by 2040 to meet the needs of the clean energy sector alone. However, supply chains remain highly centralized, with China accounting for more than 60% of global rare earth mining and nearly 90% of refining. This concentration heightens supply chain risks, especially as geopolitical tensions increase. This creates a unique challenge: how to secure a reliable and sustainable supply of rare earths in a highly competitive global economy where supply chains are becoming increasingly strained.</w:t>
      </w:r>
    </w:p>
    <w:p w14:paraId="4C98C07B" w14:textId="77777777" w:rsidR="005D7F0D" w:rsidRPr="00057862" w:rsidRDefault="005D7F0D" w:rsidP="005D7F0D">
      <w:pPr>
        <w:rPr>
          <w:sz w:val="14"/>
        </w:rPr>
      </w:pPr>
      <w:r w:rsidRPr="00057862">
        <w:rPr>
          <w:sz w:val="14"/>
        </w:rPr>
        <w:t>The need to expand the global rare earth supply chain has become increasingly urgent. To address these risks, many countries are actively diversifying their rare earth supply chains. Western nations like the United States are investing in domestic mining and refining operations to secure reliable REE access and reduce reliance on a single supplier. This shift is not just about securing REEs for the clean energy transition; it's also about ensuring supply chain resilience, stability and strategic independence.</w:t>
      </w:r>
    </w:p>
    <w:p w14:paraId="1B1D1B7B" w14:textId="77777777" w:rsidR="005D7F0D" w:rsidRPr="00057862" w:rsidRDefault="005D7F0D" w:rsidP="005D7F0D">
      <w:pPr>
        <w:rPr>
          <w:sz w:val="14"/>
        </w:rPr>
      </w:pPr>
      <w:r w:rsidRPr="00057862">
        <w:rPr>
          <w:sz w:val="14"/>
        </w:rPr>
        <w:t>Driving Diversification And Sustainability In Rare Earth Supply Chains</w:t>
      </w:r>
    </w:p>
    <w:p w14:paraId="46B40DA2" w14:textId="77777777" w:rsidR="005D7F0D" w:rsidRPr="00057862" w:rsidRDefault="005D7F0D" w:rsidP="005D7F0D">
      <w:pPr>
        <w:rPr>
          <w:sz w:val="14"/>
        </w:rPr>
      </w:pPr>
      <w:r w:rsidRPr="00057862">
        <w:rPr>
          <w:sz w:val="14"/>
        </w:rPr>
        <w:t xml:space="preserve">In the </w:t>
      </w:r>
      <w:r w:rsidRPr="00057862">
        <w:rPr>
          <w:rStyle w:val="StyleUnderline"/>
        </w:rPr>
        <w:t xml:space="preserve">race to </w:t>
      </w:r>
      <w:r w:rsidRPr="00057862">
        <w:rPr>
          <w:rStyle w:val="Emphasis"/>
        </w:rPr>
        <w:t>diversify</w:t>
      </w:r>
      <w:r w:rsidRPr="00057862">
        <w:rPr>
          <w:sz w:val="14"/>
        </w:rPr>
        <w:t xml:space="preserve"> the global </w:t>
      </w:r>
      <w:r w:rsidRPr="00057862">
        <w:rPr>
          <w:rStyle w:val="StyleUnderline"/>
        </w:rPr>
        <w:t>supply chain</w:t>
      </w:r>
      <w:r w:rsidRPr="00057862">
        <w:rPr>
          <w:sz w:val="14"/>
        </w:rPr>
        <w:t xml:space="preserve"> for rare earth elements, many companies are exploring new deposits. Australia, the United States and Brazil are home to some of the largest </w:t>
      </w:r>
      <w:r w:rsidRPr="00057862">
        <w:rPr>
          <w:rStyle w:val="StyleUnderline"/>
          <w:highlight w:val="cyan"/>
        </w:rPr>
        <w:t>deposits</w:t>
      </w:r>
      <w:r w:rsidRPr="00057862">
        <w:rPr>
          <w:sz w:val="14"/>
        </w:rPr>
        <w:t xml:space="preserve"> of rare earth elements outside of Asia, and mining companies </w:t>
      </w:r>
      <w:r w:rsidRPr="00057862">
        <w:rPr>
          <w:rStyle w:val="Emphasis"/>
          <w:highlight w:val="cyan"/>
        </w:rPr>
        <w:t>operating</w:t>
      </w:r>
      <w:r w:rsidRPr="00057862">
        <w:rPr>
          <w:rStyle w:val="StyleUnderline"/>
        </w:rPr>
        <w:t xml:space="preserve"> in</w:t>
      </w:r>
      <w:r w:rsidRPr="00057862">
        <w:rPr>
          <w:sz w:val="14"/>
        </w:rPr>
        <w:t xml:space="preserve"> these </w:t>
      </w:r>
      <w:r w:rsidRPr="00057862">
        <w:rPr>
          <w:rStyle w:val="StyleUnderline"/>
        </w:rPr>
        <w:t>nations</w:t>
      </w:r>
      <w:r w:rsidRPr="00057862">
        <w:rPr>
          <w:sz w:val="14"/>
        </w:rPr>
        <w:t xml:space="preserve"> are beginning to </w:t>
      </w:r>
      <w:r w:rsidRPr="00057862">
        <w:rPr>
          <w:rStyle w:val="StyleUnderline"/>
          <w:highlight w:val="cyan"/>
        </w:rPr>
        <w:t>tap into this potential</w:t>
      </w:r>
      <w:r w:rsidRPr="00057862">
        <w:rPr>
          <w:sz w:val="14"/>
        </w:rPr>
        <w:t>.</w:t>
      </w:r>
    </w:p>
    <w:p w14:paraId="047BD26D" w14:textId="77777777" w:rsidR="005D7F0D" w:rsidRPr="00057862" w:rsidRDefault="005D7F0D" w:rsidP="005D7F0D">
      <w:pPr>
        <w:rPr>
          <w:sz w:val="14"/>
        </w:rPr>
      </w:pPr>
      <w:r w:rsidRPr="00057862">
        <w:rPr>
          <w:sz w:val="14"/>
        </w:rPr>
        <w:t>Collaborative efforts between governments and private companies are crucial for advancing innovative extraction and refining methods, allowing these regions to reduce global dependence on a single supplier while advancing environmental, social and governance (ESG) goals.</w:t>
      </w:r>
    </w:p>
    <w:p w14:paraId="1D445985" w14:textId="77777777" w:rsidR="005D7F0D" w:rsidRPr="00057862" w:rsidRDefault="005D7F0D" w:rsidP="005D7F0D">
      <w:pPr>
        <w:rPr>
          <w:sz w:val="14"/>
        </w:rPr>
      </w:pPr>
      <w:r w:rsidRPr="00057862">
        <w:rPr>
          <w:sz w:val="14"/>
        </w:rPr>
        <w:t>For example, Iluka Resources in Australia is partnering with the Australian government to develop a rare earth refinery and establish a domestic supply chain. In the United States, the Department of Defense (DoD) has supported several projects, including Lynas Rare Earths with $258 million to build a processing facility and MP Materials with $35 million to bolster local refining capabilities.</w:t>
      </w:r>
    </w:p>
    <w:p w14:paraId="622B0673" w14:textId="77777777" w:rsidR="005D7F0D" w:rsidRPr="00057862" w:rsidRDefault="005D7F0D" w:rsidP="005D7F0D">
      <w:pPr>
        <w:rPr>
          <w:sz w:val="14"/>
        </w:rPr>
      </w:pPr>
      <w:r w:rsidRPr="00057862">
        <w:rPr>
          <w:sz w:val="14"/>
        </w:rPr>
        <w:t>In addition, e-VAC Magnetics (e-VAC), one of the world’s largest permanent magnet producers, has received $94.1 million from the DoD to establish a permanent magnet plant, further strengthening the U.S. rare earth value chain. My company, Aclara Resources, is also partnering with e-VAC to develop an integrated mine-to-magnet solution.</w:t>
      </w:r>
    </w:p>
    <w:p w14:paraId="27A36064" w14:textId="77777777" w:rsidR="005D7F0D" w:rsidRPr="00057862" w:rsidRDefault="005D7F0D" w:rsidP="005D7F0D">
      <w:pPr>
        <w:rPr>
          <w:sz w:val="14"/>
        </w:rPr>
      </w:pPr>
      <w:r w:rsidRPr="00057862">
        <w:rPr>
          <w:sz w:val="14"/>
        </w:rPr>
        <w:t xml:space="preserve">However, driving </w:t>
      </w:r>
      <w:r w:rsidRPr="00057862">
        <w:rPr>
          <w:rStyle w:val="Emphasis"/>
          <w:highlight w:val="cyan"/>
        </w:rPr>
        <w:t>diversification</w:t>
      </w:r>
      <w:r w:rsidRPr="00057862">
        <w:rPr>
          <w:sz w:val="14"/>
        </w:rPr>
        <w:t xml:space="preserve"> and </w:t>
      </w:r>
      <w:r w:rsidRPr="00057862">
        <w:rPr>
          <w:rStyle w:val="StyleUnderline"/>
        </w:rPr>
        <w:t>sustainability</w:t>
      </w:r>
      <w:r w:rsidRPr="00057862">
        <w:rPr>
          <w:sz w:val="14"/>
        </w:rPr>
        <w:t xml:space="preserve"> in rare earth supply chains is </w:t>
      </w:r>
      <w:r w:rsidRPr="00057862">
        <w:rPr>
          <w:rStyle w:val="StyleUnderline"/>
        </w:rPr>
        <w:t xml:space="preserve">not without </w:t>
      </w:r>
      <w:r w:rsidRPr="00057862">
        <w:rPr>
          <w:rStyle w:val="Emphasis"/>
        </w:rPr>
        <w:t>challenges</w:t>
      </w:r>
      <w:r w:rsidRPr="00057862">
        <w:rPr>
          <w:sz w:val="14"/>
        </w:rPr>
        <w:t xml:space="preserve">. One of the key obstacles is the </w:t>
      </w:r>
      <w:r w:rsidRPr="00057862">
        <w:rPr>
          <w:rStyle w:val="StyleUnderline"/>
        </w:rPr>
        <w:t xml:space="preserve">higher </w:t>
      </w:r>
      <w:r w:rsidRPr="00057862">
        <w:rPr>
          <w:rStyle w:val="StyleUnderline"/>
          <w:highlight w:val="cyan"/>
        </w:rPr>
        <w:t>upfront cost</w:t>
      </w:r>
      <w:r w:rsidRPr="00057862">
        <w:rPr>
          <w:sz w:val="14"/>
        </w:rPr>
        <w:t xml:space="preserve"> associated </w:t>
      </w:r>
      <w:r w:rsidRPr="00057862">
        <w:rPr>
          <w:rStyle w:val="StyleUnderline"/>
        </w:rPr>
        <w:t>with</w:t>
      </w:r>
      <w:r w:rsidRPr="00057862">
        <w:rPr>
          <w:sz w:val="14"/>
        </w:rPr>
        <w:t xml:space="preserve"> environmentally friendly practices. While these methods may initially seem </w:t>
      </w:r>
      <w:r w:rsidRPr="00057862">
        <w:rPr>
          <w:rStyle w:val="Emphasis"/>
          <w:highlight w:val="cyan"/>
        </w:rPr>
        <w:t>costlier</w:t>
      </w:r>
      <w:r w:rsidRPr="00057862">
        <w:rPr>
          <w:sz w:val="14"/>
        </w:rPr>
        <w:t xml:space="preserve">, they are often more </w:t>
      </w:r>
      <w:r w:rsidRPr="00057862">
        <w:rPr>
          <w:rStyle w:val="StyleUnderline"/>
          <w:highlight w:val="cyan"/>
        </w:rPr>
        <w:t>competitive</w:t>
      </w:r>
      <w:r w:rsidRPr="00057862">
        <w:rPr>
          <w:sz w:val="14"/>
        </w:rPr>
        <w:t xml:space="preserve"> in the long term when considering the </w:t>
      </w:r>
      <w:r w:rsidRPr="00057862">
        <w:rPr>
          <w:rStyle w:val="StyleUnderline"/>
          <w:highlight w:val="cyan"/>
        </w:rPr>
        <w:t>broader</w:t>
      </w:r>
      <w:r w:rsidRPr="00057862">
        <w:rPr>
          <w:rStyle w:val="StyleUnderline"/>
        </w:rPr>
        <w:t xml:space="preserve"> </w:t>
      </w:r>
      <w:r w:rsidRPr="00057862">
        <w:rPr>
          <w:rStyle w:val="Emphasis"/>
        </w:rPr>
        <w:t>global economic</w:t>
      </w:r>
      <w:r w:rsidRPr="00057862">
        <w:rPr>
          <w:sz w:val="14"/>
        </w:rPr>
        <w:t xml:space="preserve"> and environmental </w:t>
      </w:r>
      <w:r w:rsidRPr="00057862">
        <w:rPr>
          <w:rStyle w:val="Emphasis"/>
          <w:highlight w:val="cyan"/>
        </w:rPr>
        <w:t>benefits</w:t>
      </w:r>
      <w:r w:rsidRPr="00057862">
        <w:rPr>
          <w:sz w:val="14"/>
        </w:rPr>
        <w:t>.</w:t>
      </w:r>
    </w:p>
    <w:p w14:paraId="41B5A469" w14:textId="77777777" w:rsidR="005D7F0D" w:rsidRPr="00057862" w:rsidRDefault="005D7F0D" w:rsidP="005D7F0D">
      <w:pPr>
        <w:rPr>
          <w:sz w:val="14"/>
        </w:rPr>
      </w:pPr>
      <w:r w:rsidRPr="00057862">
        <w:rPr>
          <w:sz w:val="14"/>
        </w:rPr>
        <w:t>To this end, Aclara is pioneering environmentally friendly rare earth extraction with its "circular mineral harvesting" technology, which is being deployed in rare earth projects in both Chile and Brazil. By avoiding harsh chemicals, the ecological impact is minimized, setting a new standard for sustainable rare earth mining, a field historically associated with significant environmental impacts.</w:t>
      </w:r>
    </w:p>
    <w:p w14:paraId="70711FF1" w14:textId="77777777" w:rsidR="005D7F0D" w:rsidRPr="00057862" w:rsidRDefault="005D7F0D" w:rsidP="005D7F0D">
      <w:pPr>
        <w:rPr>
          <w:sz w:val="14"/>
        </w:rPr>
      </w:pPr>
      <w:r w:rsidRPr="00057862">
        <w:rPr>
          <w:sz w:val="14"/>
        </w:rPr>
        <w:t>Based on my experience, organizations aiming to embrace sustainable REE mining practices should incorporate circular economy principles from the outset. Designing processes with low CO₂ emissions, minimal water usage and reduced environmental disturbance as key objectives is vital. Collaboration across the value chain is another essential step. Engaging with governments, research institutions and downstream users can help share costs and accelerate innovation.</w:t>
      </w:r>
    </w:p>
    <w:p w14:paraId="3EE34B8C" w14:textId="77777777" w:rsidR="005D7F0D" w:rsidRPr="00057862" w:rsidRDefault="005D7F0D" w:rsidP="005D7F0D">
      <w:pPr>
        <w:rPr>
          <w:sz w:val="14"/>
        </w:rPr>
      </w:pPr>
      <w:r w:rsidRPr="00057862">
        <w:rPr>
          <w:sz w:val="14"/>
        </w:rPr>
        <w:t xml:space="preserve">Ultimately, the </w:t>
      </w:r>
      <w:r w:rsidRPr="00057862">
        <w:rPr>
          <w:rStyle w:val="Emphasis"/>
          <w:highlight w:val="cyan"/>
        </w:rPr>
        <w:t>transition</w:t>
      </w:r>
      <w:r w:rsidRPr="00057862">
        <w:rPr>
          <w:rStyle w:val="StyleUnderline"/>
        </w:rPr>
        <w:t xml:space="preserve"> to sustainable practices </w:t>
      </w:r>
      <w:r w:rsidRPr="00057862">
        <w:rPr>
          <w:rStyle w:val="StyleUnderline"/>
          <w:highlight w:val="cyan"/>
        </w:rPr>
        <w:t>requires</w:t>
      </w:r>
      <w:r w:rsidRPr="00057862">
        <w:rPr>
          <w:sz w:val="14"/>
        </w:rPr>
        <w:t xml:space="preserve"> a </w:t>
      </w:r>
      <w:r w:rsidRPr="00057862">
        <w:rPr>
          <w:rStyle w:val="Emphasis"/>
          <w:highlight w:val="cyan"/>
        </w:rPr>
        <w:t>shift in mindset</w:t>
      </w:r>
      <w:r w:rsidRPr="00057862">
        <w:rPr>
          <w:sz w:val="14"/>
        </w:rPr>
        <w:t xml:space="preserve">. Companies should recognize that </w:t>
      </w:r>
      <w:r w:rsidRPr="00057862">
        <w:rPr>
          <w:rStyle w:val="StyleUnderline"/>
          <w:highlight w:val="cyan"/>
        </w:rPr>
        <w:t>investing in</w:t>
      </w:r>
      <w:r w:rsidRPr="00057862">
        <w:rPr>
          <w:rStyle w:val="StyleUnderline"/>
        </w:rPr>
        <w:t xml:space="preserve"> green </w:t>
      </w:r>
      <w:r w:rsidRPr="00057862">
        <w:rPr>
          <w:rStyle w:val="StyleUnderline"/>
          <w:highlight w:val="cyan"/>
        </w:rPr>
        <w:t>tech</w:t>
      </w:r>
      <w:r w:rsidRPr="00057862">
        <w:rPr>
          <w:rStyle w:val="StyleUnderline"/>
        </w:rPr>
        <w:t>nology</w:t>
      </w:r>
      <w:r w:rsidRPr="00057862">
        <w:rPr>
          <w:sz w:val="14"/>
        </w:rPr>
        <w:t xml:space="preserve"> and </w:t>
      </w:r>
      <w:r w:rsidRPr="00057862">
        <w:rPr>
          <w:rStyle w:val="Emphasis"/>
        </w:rPr>
        <w:t>infrastructure</w:t>
      </w:r>
      <w:r w:rsidRPr="00057862">
        <w:rPr>
          <w:sz w:val="14"/>
        </w:rPr>
        <w:t xml:space="preserve"> today </w:t>
      </w:r>
      <w:r w:rsidRPr="00057862">
        <w:rPr>
          <w:rStyle w:val="Emphasis"/>
          <w:highlight w:val="cyan"/>
        </w:rPr>
        <w:t>positions</w:t>
      </w:r>
      <w:r w:rsidRPr="00057862">
        <w:rPr>
          <w:rStyle w:val="StyleUnderline"/>
          <w:highlight w:val="cyan"/>
        </w:rPr>
        <w:t xml:space="preserve"> them</w:t>
      </w:r>
      <w:r w:rsidRPr="00057862">
        <w:rPr>
          <w:sz w:val="14"/>
        </w:rPr>
        <w:t xml:space="preserve"> as leaders in tomorrow’s market, where stakeholders increasingly prioritize environmental responsibility.</w:t>
      </w:r>
    </w:p>
    <w:p w14:paraId="30D62263" w14:textId="77777777" w:rsidR="005D7F0D" w:rsidRPr="00057862" w:rsidRDefault="005D7F0D" w:rsidP="005D7F0D">
      <w:pPr>
        <w:rPr>
          <w:sz w:val="14"/>
        </w:rPr>
      </w:pPr>
      <w:r w:rsidRPr="00057862">
        <w:rPr>
          <w:sz w:val="14"/>
        </w:rPr>
        <w:t>Securing Our Clean Energy Future</w:t>
      </w:r>
    </w:p>
    <w:p w14:paraId="21F1F25A" w14:textId="77777777" w:rsidR="005D7F0D" w:rsidRPr="00057862" w:rsidRDefault="005D7F0D" w:rsidP="005D7F0D">
      <w:pPr>
        <w:rPr>
          <w:sz w:val="14"/>
        </w:rPr>
      </w:pPr>
      <w:r w:rsidRPr="00057862">
        <w:rPr>
          <w:sz w:val="14"/>
        </w:rPr>
        <w:t xml:space="preserve">The </w:t>
      </w:r>
      <w:r w:rsidRPr="00057862">
        <w:rPr>
          <w:rStyle w:val="StyleUnderline"/>
        </w:rPr>
        <w:t xml:space="preserve">global </w:t>
      </w:r>
      <w:r w:rsidRPr="00057862">
        <w:rPr>
          <w:rStyle w:val="StyleUnderline"/>
          <w:highlight w:val="cyan"/>
        </w:rPr>
        <w:t>transition</w:t>
      </w:r>
      <w:r w:rsidRPr="00057862">
        <w:rPr>
          <w:sz w:val="14"/>
        </w:rPr>
        <w:t xml:space="preserve"> to clean energy </w:t>
      </w:r>
      <w:r w:rsidRPr="00057862">
        <w:rPr>
          <w:rStyle w:val="StyleUnderline"/>
        </w:rPr>
        <w:t xml:space="preserve">will </w:t>
      </w:r>
      <w:r w:rsidRPr="00057862">
        <w:rPr>
          <w:rStyle w:val="StyleUnderline"/>
          <w:highlight w:val="cyan"/>
        </w:rPr>
        <w:t xml:space="preserve">face a </w:t>
      </w:r>
      <w:r w:rsidRPr="00057862">
        <w:rPr>
          <w:rStyle w:val="Emphasis"/>
          <w:highlight w:val="cyan"/>
        </w:rPr>
        <w:t>rocky road</w:t>
      </w:r>
      <w:r w:rsidRPr="00057862">
        <w:rPr>
          <w:rStyle w:val="StyleUnderline"/>
        </w:rPr>
        <w:t xml:space="preserve"> </w:t>
      </w:r>
      <w:r w:rsidRPr="00057862">
        <w:rPr>
          <w:sz w:val="14"/>
        </w:rPr>
        <w:t xml:space="preserve">ahead </w:t>
      </w:r>
      <w:r w:rsidRPr="00057862">
        <w:rPr>
          <w:rStyle w:val="StyleUnderline"/>
          <w:highlight w:val="cyan"/>
        </w:rPr>
        <w:t>without</w:t>
      </w:r>
      <w:r w:rsidRPr="00057862">
        <w:rPr>
          <w:sz w:val="14"/>
        </w:rPr>
        <w:t xml:space="preserve"> a stable and </w:t>
      </w:r>
      <w:r w:rsidRPr="00057862">
        <w:rPr>
          <w:rStyle w:val="StyleUnderline"/>
        </w:rPr>
        <w:t xml:space="preserve">sustainable supply of </w:t>
      </w:r>
      <w:r w:rsidRPr="00057862">
        <w:rPr>
          <w:rStyle w:val="Emphasis"/>
          <w:highlight w:val="cyan"/>
        </w:rPr>
        <w:t>r</w:t>
      </w:r>
      <w:r w:rsidRPr="00057862">
        <w:rPr>
          <w:rStyle w:val="StyleUnderline"/>
        </w:rPr>
        <w:t>are</w:t>
      </w:r>
      <w:r w:rsidRPr="00057862">
        <w:rPr>
          <w:sz w:val="14"/>
        </w:rPr>
        <w:t xml:space="preserve"> </w:t>
      </w:r>
      <w:r w:rsidRPr="00057862">
        <w:rPr>
          <w:rStyle w:val="Emphasis"/>
          <w:highlight w:val="cyan"/>
        </w:rPr>
        <w:t>e</w:t>
      </w:r>
      <w:r w:rsidRPr="00057862">
        <w:rPr>
          <w:rStyle w:val="StyleUnderline"/>
        </w:rPr>
        <w:t xml:space="preserve">arth </w:t>
      </w:r>
      <w:r w:rsidRPr="00057862">
        <w:rPr>
          <w:rStyle w:val="Emphasis"/>
          <w:highlight w:val="cyan"/>
        </w:rPr>
        <w:t>e</w:t>
      </w:r>
      <w:r w:rsidRPr="00057862">
        <w:rPr>
          <w:rStyle w:val="StyleUnderline"/>
        </w:rPr>
        <w:t>lement</w:t>
      </w:r>
      <w:r w:rsidRPr="00057862">
        <w:rPr>
          <w:rStyle w:val="Emphasis"/>
          <w:highlight w:val="cyan"/>
        </w:rPr>
        <w:t>s</w:t>
      </w:r>
      <w:r w:rsidRPr="00057862">
        <w:rPr>
          <w:sz w:val="14"/>
        </w:rPr>
        <w:t xml:space="preserve">. With </w:t>
      </w:r>
      <w:r w:rsidRPr="00057862">
        <w:rPr>
          <w:rStyle w:val="StyleUnderline"/>
        </w:rPr>
        <w:t>demand</w:t>
      </w:r>
      <w:r w:rsidRPr="00057862">
        <w:rPr>
          <w:sz w:val="14"/>
        </w:rPr>
        <w:t xml:space="preserve"> for these materials </w:t>
      </w:r>
      <w:r w:rsidRPr="00057862">
        <w:rPr>
          <w:rStyle w:val="StyleUnderline"/>
        </w:rPr>
        <w:t>expected to surge</w:t>
      </w:r>
      <w:r w:rsidRPr="00057862">
        <w:rPr>
          <w:sz w:val="14"/>
        </w:rPr>
        <w:t xml:space="preserve"> in the coming decades, the </w:t>
      </w:r>
      <w:r w:rsidRPr="00057862">
        <w:rPr>
          <w:rStyle w:val="StyleUnderline"/>
          <w:highlight w:val="cyan"/>
        </w:rPr>
        <w:t>rare earth</w:t>
      </w:r>
      <w:r w:rsidRPr="00057862">
        <w:rPr>
          <w:sz w:val="14"/>
        </w:rPr>
        <w:t xml:space="preserve"> industry must evolve to </w:t>
      </w:r>
      <w:r w:rsidRPr="00057862">
        <w:rPr>
          <w:rStyle w:val="StyleUnderline"/>
        </w:rPr>
        <w:t>meet the needs of the green economy</w:t>
      </w:r>
      <w:r w:rsidRPr="00057862">
        <w:rPr>
          <w:sz w:val="14"/>
        </w:rPr>
        <w:t xml:space="preserve">. This means not only </w:t>
      </w:r>
      <w:r w:rsidRPr="00057862">
        <w:rPr>
          <w:rStyle w:val="StyleUnderline"/>
          <w:highlight w:val="cyan"/>
        </w:rPr>
        <w:t xml:space="preserve">scaling up </w:t>
      </w:r>
      <w:r w:rsidRPr="00057862">
        <w:rPr>
          <w:rStyle w:val="Emphasis"/>
          <w:highlight w:val="cyan"/>
        </w:rPr>
        <w:t>production</w:t>
      </w:r>
      <w:r w:rsidRPr="00057862">
        <w:rPr>
          <w:sz w:val="14"/>
        </w:rPr>
        <w:t xml:space="preserve"> but also </w:t>
      </w:r>
      <w:r w:rsidRPr="00057862">
        <w:rPr>
          <w:rStyle w:val="StyleUnderline"/>
        </w:rPr>
        <w:t>diversifying</w:t>
      </w:r>
      <w:r w:rsidRPr="00057862">
        <w:rPr>
          <w:sz w:val="14"/>
        </w:rPr>
        <w:t xml:space="preserve"> the </w:t>
      </w:r>
      <w:r w:rsidRPr="00057862">
        <w:rPr>
          <w:rStyle w:val="Emphasis"/>
        </w:rPr>
        <w:t>supply chain</w:t>
      </w:r>
      <w:r w:rsidRPr="00057862">
        <w:rPr>
          <w:sz w:val="14"/>
        </w:rPr>
        <w:t xml:space="preserve"> and ensuring that REE mining practices are as sustainable as possible.</w:t>
      </w:r>
    </w:p>
    <w:p w14:paraId="59EB3DFC" w14:textId="77777777" w:rsidR="005D7F0D" w:rsidRPr="001E5370" w:rsidRDefault="005D7F0D" w:rsidP="005D7F0D">
      <w:pPr>
        <w:rPr>
          <w:sz w:val="14"/>
        </w:rPr>
      </w:pPr>
      <w:r w:rsidRPr="00057862">
        <w:rPr>
          <w:sz w:val="14"/>
        </w:rPr>
        <w:t xml:space="preserve">As the world pivots toward clean and autonomous technologies, the importance of rare earth elements has never been clearer. As governments, </w:t>
      </w:r>
      <w:r w:rsidRPr="00057862">
        <w:rPr>
          <w:rStyle w:val="Emphasis"/>
        </w:rPr>
        <w:t>companies</w:t>
      </w:r>
      <w:r w:rsidRPr="00057862">
        <w:rPr>
          <w:rStyle w:val="StyleUnderline"/>
        </w:rPr>
        <w:t xml:space="preserve"> and </w:t>
      </w:r>
      <w:r w:rsidRPr="00057862">
        <w:rPr>
          <w:rStyle w:val="Emphasis"/>
        </w:rPr>
        <w:t>investors</w:t>
      </w:r>
      <w:r w:rsidRPr="00057862">
        <w:rPr>
          <w:rStyle w:val="StyleUnderline"/>
        </w:rPr>
        <w:t xml:space="preserve"> recognize rare earths as a </w:t>
      </w:r>
      <w:r w:rsidRPr="00057862">
        <w:rPr>
          <w:rStyle w:val="StyleUnderline"/>
          <w:highlight w:val="cyan"/>
        </w:rPr>
        <w:t xml:space="preserve">key </w:t>
      </w:r>
      <w:r w:rsidRPr="00057862">
        <w:rPr>
          <w:rStyle w:val="Emphasis"/>
          <w:highlight w:val="cyan"/>
        </w:rPr>
        <w:t>enabler</w:t>
      </w:r>
      <w:r w:rsidRPr="00057862">
        <w:rPr>
          <w:sz w:val="14"/>
        </w:rPr>
        <w:t xml:space="preserve"> of this transformation, securing a </w:t>
      </w:r>
      <w:r w:rsidRPr="00057862">
        <w:rPr>
          <w:rStyle w:val="StyleUnderline"/>
        </w:rPr>
        <w:t>diversified</w:t>
      </w:r>
      <w:r w:rsidRPr="00057862">
        <w:rPr>
          <w:sz w:val="14"/>
        </w:rPr>
        <w:t xml:space="preserve"> and sustainable </w:t>
      </w:r>
      <w:r w:rsidRPr="00057862">
        <w:rPr>
          <w:rStyle w:val="Emphasis"/>
        </w:rPr>
        <w:t>supply</w:t>
      </w:r>
      <w:r w:rsidRPr="00057862">
        <w:rPr>
          <w:sz w:val="14"/>
        </w:rPr>
        <w:t xml:space="preserve"> of these critical metals can help </w:t>
      </w:r>
      <w:r w:rsidRPr="00057862">
        <w:rPr>
          <w:rStyle w:val="StyleUnderline"/>
          <w:highlight w:val="cyan"/>
        </w:rPr>
        <w:t>fuel the</w:t>
      </w:r>
      <w:r w:rsidRPr="00057862">
        <w:rPr>
          <w:rStyle w:val="StyleUnderline"/>
        </w:rPr>
        <w:t xml:space="preserve"> </w:t>
      </w:r>
      <w:r w:rsidRPr="00057862">
        <w:rPr>
          <w:rStyle w:val="Emphasis"/>
          <w:highlight w:val="cyan"/>
        </w:rPr>
        <w:t>clean energy</w:t>
      </w:r>
      <w:r w:rsidRPr="00057862">
        <w:rPr>
          <w:rStyle w:val="StyleUnderline"/>
          <w:highlight w:val="cyan"/>
        </w:rPr>
        <w:t xml:space="preserve"> revolution</w:t>
      </w:r>
      <w:r w:rsidRPr="00057862">
        <w:rPr>
          <w:sz w:val="14"/>
        </w:rPr>
        <w:t xml:space="preserve"> while ensuring long-term economic growth, technological innovation and environmental stewardship.</w:t>
      </w:r>
    </w:p>
    <w:p w14:paraId="30B5DDD7" w14:textId="77777777" w:rsidR="005D7F0D" w:rsidRPr="00057862" w:rsidRDefault="005D7F0D" w:rsidP="005D7F0D">
      <w:pPr>
        <w:pStyle w:val="Heading4"/>
      </w:pPr>
      <w:r w:rsidRPr="00057862">
        <w:t xml:space="preserve">That’s the </w:t>
      </w:r>
      <w:r w:rsidRPr="00057862">
        <w:rPr>
          <w:u w:val="single"/>
        </w:rPr>
        <w:t>only pathway</w:t>
      </w:r>
      <w:r w:rsidRPr="00057862">
        <w:t xml:space="preserve"> to deter Russia in the High North---otherwise, escalation’s </w:t>
      </w:r>
      <w:r w:rsidRPr="00057862">
        <w:rPr>
          <w:u w:val="single"/>
        </w:rPr>
        <w:t>inevitable</w:t>
      </w:r>
      <w:r w:rsidRPr="00057862">
        <w:t>.</w:t>
      </w:r>
    </w:p>
    <w:p w14:paraId="4C0C4D28" w14:textId="77777777" w:rsidR="005D7F0D" w:rsidRPr="00057862" w:rsidRDefault="005D7F0D" w:rsidP="005D7F0D">
      <w:r w:rsidRPr="00057862">
        <w:rPr>
          <w:b/>
          <w:bCs/>
          <w:sz w:val="26"/>
        </w:rPr>
        <w:t>Black ’24</w:t>
      </w:r>
      <w:r w:rsidRPr="00057862">
        <w:t xml:space="preserve"> [James, Katja Fedina, and Mattias Eken; June 2; Assistant Director of Defense and Security; Senior Analyst researching NATO, Nordic, and Baltic Defense; Analyst at RAND Europe; RAND, “Evolving Norway's Role in the NATO Alliance,” https://www.rand.org/pubs/commentary/2024/07/evolving-norways-role-in-the-nato-alliance.html#:~:text=Given%20its%20strategic%20position%20on,power%20into%20the%20North%20Atlantic]</w:t>
      </w:r>
    </w:p>
    <w:p w14:paraId="0EF8DF63" w14:textId="77777777" w:rsidR="005D7F0D" w:rsidRPr="00057862" w:rsidRDefault="005D7F0D" w:rsidP="005D7F0D">
      <w:pPr>
        <w:rPr>
          <w:sz w:val="16"/>
        </w:rPr>
      </w:pPr>
      <w:r w:rsidRPr="00057862">
        <w:rPr>
          <w:highlight w:val="cyan"/>
          <w:u w:val="single"/>
        </w:rPr>
        <w:t>Because of</w:t>
      </w:r>
      <w:r w:rsidRPr="00057862">
        <w:rPr>
          <w:u w:val="single"/>
        </w:rPr>
        <w:t xml:space="preserve"> its </w:t>
      </w:r>
      <w:r w:rsidRPr="00057862">
        <w:rPr>
          <w:b/>
          <w:iCs/>
          <w:highlight w:val="cyan"/>
          <w:u w:val="single"/>
          <w:bdr w:val="single" w:sz="8" w:space="0" w:color="auto"/>
        </w:rPr>
        <w:t>geography</w:t>
      </w:r>
      <w:r w:rsidRPr="00057862">
        <w:rPr>
          <w:highlight w:val="cyan"/>
          <w:u w:val="single"/>
        </w:rPr>
        <w:t>, Norway's</w:t>
      </w:r>
      <w:r w:rsidRPr="00057862">
        <w:rPr>
          <w:sz w:val="16"/>
        </w:rPr>
        <w:t xml:space="preserve"> security has always </w:t>
      </w:r>
      <w:r w:rsidRPr="00057862">
        <w:rPr>
          <w:u w:val="single"/>
        </w:rPr>
        <w:t xml:space="preserve">been intimately </w:t>
      </w:r>
      <w:r w:rsidRPr="00057862">
        <w:rPr>
          <w:b/>
          <w:iCs/>
          <w:highlight w:val="cyan"/>
          <w:u w:val="single"/>
          <w:bdr w:val="single" w:sz="8" w:space="0" w:color="auto"/>
        </w:rPr>
        <w:t>tied</w:t>
      </w:r>
      <w:r w:rsidRPr="00057862">
        <w:rPr>
          <w:highlight w:val="cyan"/>
          <w:u w:val="single"/>
        </w:rPr>
        <w:t xml:space="preserve"> to control of</w:t>
      </w:r>
      <w:r w:rsidRPr="00057862">
        <w:rPr>
          <w:u w:val="single"/>
        </w:rPr>
        <w:t xml:space="preserve"> the </w:t>
      </w:r>
      <w:r w:rsidRPr="00057862">
        <w:rPr>
          <w:b/>
          <w:iCs/>
          <w:highlight w:val="cyan"/>
          <w:u w:val="single"/>
          <w:bdr w:val="single" w:sz="8" w:space="0" w:color="auto"/>
        </w:rPr>
        <w:t>North</w:t>
      </w:r>
      <w:r w:rsidRPr="00057862">
        <w:rPr>
          <w:sz w:val="16"/>
        </w:rPr>
        <w:t xml:space="preserve"> and Norwegian </w:t>
      </w:r>
      <w:r w:rsidRPr="00057862">
        <w:rPr>
          <w:highlight w:val="cyan"/>
          <w:u w:val="single"/>
        </w:rPr>
        <w:t>Seas, and</w:t>
      </w:r>
      <w:r w:rsidRPr="00057862">
        <w:rPr>
          <w:sz w:val="16"/>
        </w:rPr>
        <w:t xml:space="preserve"> of the associated </w:t>
      </w:r>
      <w:r w:rsidRPr="00057862">
        <w:rPr>
          <w:highlight w:val="cyan"/>
          <w:u w:val="single"/>
        </w:rPr>
        <w:t>airspace</w:t>
      </w:r>
      <w:r w:rsidRPr="00057862">
        <w:rPr>
          <w:sz w:val="16"/>
        </w:rPr>
        <w:t xml:space="preserve">. A history of occupation and liberation places additional importance on </w:t>
      </w:r>
      <w:r w:rsidRPr="00057862">
        <w:rPr>
          <w:highlight w:val="cyan"/>
          <w:u w:val="single"/>
        </w:rPr>
        <w:t>securing</w:t>
      </w:r>
      <w:r w:rsidRPr="00057862">
        <w:rPr>
          <w:u w:val="single"/>
        </w:rPr>
        <w:t xml:space="preserve"> wider lines of </w:t>
      </w:r>
      <w:r w:rsidRPr="00057862">
        <w:rPr>
          <w:b/>
          <w:iCs/>
          <w:highlight w:val="cyan"/>
          <w:u w:val="single"/>
          <w:bdr w:val="single" w:sz="8" w:space="0" w:color="auto"/>
        </w:rPr>
        <w:t>communications</w:t>
      </w:r>
      <w:r w:rsidRPr="00057862">
        <w:rPr>
          <w:sz w:val="16"/>
        </w:rPr>
        <w:t xml:space="preserve">, such as the sea lanes across the Atlantic </w:t>
      </w:r>
      <w:r w:rsidRPr="00057862">
        <w:rPr>
          <w:u w:val="single"/>
        </w:rPr>
        <w:t xml:space="preserve">which are </w:t>
      </w:r>
      <w:r w:rsidRPr="00057862">
        <w:rPr>
          <w:b/>
          <w:iCs/>
          <w:highlight w:val="cyan"/>
          <w:u w:val="single"/>
          <w:bdr w:val="single" w:sz="8" w:space="0" w:color="auto"/>
        </w:rPr>
        <w:t>arterial</w:t>
      </w:r>
      <w:r w:rsidRPr="00057862">
        <w:rPr>
          <w:highlight w:val="cyan"/>
          <w:u w:val="single"/>
        </w:rPr>
        <w:t xml:space="preserve"> to</w:t>
      </w:r>
      <w:r w:rsidRPr="00057862">
        <w:rPr>
          <w:sz w:val="16"/>
        </w:rPr>
        <w:t xml:space="preserve"> the </w:t>
      </w:r>
      <w:r w:rsidRPr="00057862">
        <w:rPr>
          <w:highlight w:val="cyan"/>
          <w:u w:val="single"/>
        </w:rPr>
        <w:t>NATO</w:t>
      </w:r>
      <w:r w:rsidRPr="00057862">
        <w:rPr>
          <w:sz w:val="16"/>
        </w:rPr>
        <w:t xml:space="preserve"> Alliance.</w:t>
      </w:r>
    </w:p>
    <w:p w14:paraId="7C9E82FF" w14:textId="77777777" w:rsidR="005D7F0D" w:rsidRPr="00057862" w:rsidRDefault="005D7F0D" w:rsidP="005D7F0D">
      <w:pPr>
        <w:rPr>
          <w:sz w:val="16"/>
        </w:rPr>
      </w:pPr>
      <w:r w:rsidRPr="00057862">
        <w:rPr>
          <w:sz w:val="16"/>
        </w:rPr>
        <w:t xml:space="preserve">Since the days of the Cold War, </w:t>
      </w:r>
      <w:r w:rsidRPr="00057862">
        <w:rPr>
          <w:b/>
          <w:iCs/>
          <w:u w:val="single"/>
          <w:bdr w:val="single" w:sz="8" w:space="0" w:color="auto"/>
        </w:rPr>
        <w:t>Russian</w:t>
      </w:r>
      <w:r w:rsidRPr="00057862">
        <w:rPr>
          <w:u w:val="single"/>
        </w:rPr>
        <w:t xml:space="preserve"> plans for</w:t>
      </w:r>
      <w:r w:rsidRPr="00057862">
        <w:rPr>
          <w:sz w:val="16"/>
        </w:rPr>
        <w:t xml:space="preserve"> any future </w:t>
      </w:r>
      <w:r w:rsidRPr="00057862">
        <w:rPr>
          <w:u w:val="single"/>
        </w:rPr>
        <w:t>war</w:t>
      </w:r>
      <w:r w:rsidRPr="00057862">
        <w:rPr>
          <w:sz w:val="16"/>
        </w:rPr>
        <w:t xml:space="preserve"> with NATO have </w:t>
      </w:r>
      <w:r w:rsidRPr="00057862">
        <w:rPr>
          <w:u w:val="single"/>
        </w:rPr>
        <w:t xml:space="preserve">recognized the need to </w:t>
      </w:r>
      <w:r w:rsidRPr="00057862">
        <w:rPr>
          <w:b/>
          <w:iCs/>
          <w:u w:val="single"/>
          <w:bdr w:val="single" w:sz="8" w:space="0" w:color="auto"/>
        </w:rPr>
        <w:t>interdict</w:t>
      </w:r>
      <w:r w:rsidRPr="00057862">
        <w:rPr>
          <w:u w:val="single"/>
        </w:rPr>
        <w:t xml:space="preserve"> the flow</w:t>
      </w:r>
      <w:r w:rsidRPr="00057862">
        <w:rPr>
          <w:sz w:val="16"/>
        </w:rPr>
        <w:t xml:space="preserve"> of American and Canadian troops and materiel </w:t>
      </w:r>
      <w:r w:rsidRPr="00057862">
        <w:rPr>
          <w:u w:val="single"/>
        </w:rPr>
        <w:t xml:space="preserve">across the </w:t>
      </w:r>
      <w:r w:rsidRPr="00057862">
        <w:rPr>
          <w:b/>
          <w:iCs/>
          <w:u w:val="single"/>
          <w:bdr w:val="single" w:sz="8" w:space="0" w:color="auto"/>
        </w:rPr>
        <w:t>Atlantic</w:t>
      </w:r>
      <w:r w:rsidRPr="00057862">
        <w:rPr>
          <w:sz w:val="16"/>
        </w:rPr>
        <w:t xml:space="preserve">. Given its strategic position on NATO's northern flank, </w:t>
      </w:r>
      <w:r w:rsidRPr="00057862">
        <w:rPr>
          <w:highlight w:val="cyan"/>
          <w:u w:val="single"/>
        </w:rPr>
        <w:t>Norway has</w:t>
      </w:r>
      <w:r w:rsidRPr="00057862">
        <w:rPr>
          <w:u w:val="single"/>
        </w:rPr>
        <w:t xml:space="preserve"> an </w:t>
      </w:r>
      <w:r w:rsidRPr="00057862">
        <w:rPr>
          <w:b/>
          <w:iCs/>
          <w:highlight w:val="cyan"/>
          <w:u w:val="single"/>
          <w:bdr w:val="single" w:sz="8" w:space="0" w:color="auto"/>
        </w:rPr>
        <w:t>essential</w:t>
      </w:r>
      <w:r w:rsidRPr="00057862">
        <w:rPr>
          <w:highlight w:val="cyan"/>
          <w:u w:val="single"/>
        </w:rPr>
        <w:t xml:space="preserve"> role</w:t>
      </w:r>
      <w:r w:rsidRPr="00057862">
        <w:rPr>
          <w:u w:val="single"/>
        </w:rPr>
        <w:t xml:space="preserve"> to play </w:t>
      </w:r>
      <w:r w:rsidRPr="00057862">
        <w:rPr>
          <w:sz w:val="16"/>
        </w:rPr>
        <w:t>alongside U.S. and British forces in securing the Greenland-Iceland-UK (GUIK) and Bear (Svalbard–North Cape) gaps—</w:t>
      </w:r>
      <w:r w:rsidRPr="00057862">
        <w:rPr>
          <w:u w:val="single"/>
        </w:rPr>
        <w:t>preventing Russia from projecting</w:t>
      </w:r>
      <w:r w:rsidRPr="00057862">
        <w:rPr>
          <w:sz w:val="16"/>
        </w:rPr>
        <w:t xml:space="preserve"> naval and air </w:t>
      </w:r>
      <w:r w:rsidRPr="00057862">
        <w:rPr>
          <w:u w:val="single"/>
        </w:rPr>
        <w:t>power</w:t>
      </w:r>
      <w:r w:rsidRPr="00057862">
        <w:rPr>
          <w:sz w:val="16"/>
        </w:rPr>
        <w:t xml:space="preserve"> into the North Atlantic.</w:t>
      </w:r>
    </w:p>
    <w:p w14:paraId="68146D04" w14:textId="77777777" w:rsidR="005D7F0D" w:rsidRPr="00057862" w:rsidRDefault="005D7F0D" w:rsidP="005D7F0D">
      <w:pPr>
        <w:rPr>
          <w:sz w:val="16"/>
        </w:rPr>
      </w:pPr>
      <w:r w:rsidRPr="00057862">
        <w:rPr>
          <w:highlight w:val="cyan"/>
          <w:u w:val="single"/>
        </w:rPr>
        <w:t>Norway</w:t>
      </w:r>
      <w:r w:rsidRPr="00057862">
        <w:rPr>
          <w:sz w:val="16"/>
        </w:rPr>
        <w:t xml:space="preserve"> also </w:t>
      </w:r>
      <w:r w:rsidRPr="00057862">
        <w:rPr>
          <w:u w:val="single"/>
        </w:rPr>
        <w:t xml:space="preserve">needs to </w:t>
      </w:r>
      <w:r w:rsidRPr="00057862">
        <w:rPr>
          <w:highlight w:val="cyan"/>
          <w:u w:val="single"/>
        </w:rPr>
        <w:t>monitor</w:t>
      </w:r>
      <w:r w:rsidRPr="00057862">
        <w:rPr>
          <w:sz w:val="16"/>
        </w:rPr>
        <w:t xml:space="preserve"> growing </w:t>
      </w:r>
      <w:r w:rsidRPr="00057862">
        <w:rPr>
          <w:highlight w:val="cyan"/>
          <w:u w:val="single"/>
        </w:rPr>
        <w:t xml:space="preserve">hybrid </w:t>
      </w:r>
      <w:r w:rsidRPr="00057862">
        <w:rPr>
          <w:b/>
          <w:iCs/>
          <w:highlight w:val="cyan"/>
          <w:u w:val="single"/>
          <w:bdr w:val="single" w:sz="8" w:space="0" w:color="auto"/>
        </w:rPr>
        <w:t>threats</w:t>
      </w:r>
      <w:r w:rsidRPr="00057862">
        <w:rPr>
          <w:sz w:val="16"/>
        </w:rPr>
        <w:t xml:space="preserve"> to the country's territorial waters and exclusive economic zone. </w:t>
      </w:r>
      <w:r w:rsidRPr="00057862">
        <w:rPr>
          <w:u w:val="single"/>
        </w:rPr>
        <w:t>This includes</w:t>
      </w:r>
      <w:r w:rsidRPr="00057862">
        <w:rPr>
          <w:sz w:val="16"/>
        </w:rPr>
        <w:t xml:space="preserve"> new </w:t>
      </w:r>
      <w:r w:rsidRPr="00057862">
        <w:rPr>
          <w:u w:val="single"/>
        </w:rPr>
        <w:t xml:space="preserve">threats </w:t>
      </w:r>
      <w:r w:rsidRPr="00057862">
        <w:rPr>
          <w:highlight w:val="cyan"/>
          <w:u w:val="single"/>
        </w:rPr>
        <w:t>to</w:t>
      </w:r>
      <w:r w:rsidRPr="00057862">
        <w:rPr>
          <w:u w:val="single"/>
        </w:rPr>
        <w:t xml:space="preserve"> the </w:t>
      </w:r>
      <w:r w:rsidRPr="00057862">
        <w:rPr>
          <w:b/>
          <w:iCs/>
          <w:u w:val="single"/>
          <w:bdr w:val="single" w:sz="8" w:space="0" w:color="auto"/>
        </w:rPr>
        <w:t>subsea</w:t>
      </w:r>
      <w:r w:rsidRPr="00057862">
        <w:rPr>
          <w:u w:val="single"/>
        </w:rPr>
        <w:t xml:space="preserve"> infrastructure</w:t>
      </w:r>
      <w:r w:rsidRPr="00057862">
        <w:rPr>
          <w:sz w:val="16"/>
        </w:rPr>
        <w:t xml:space="preserve"> essential to Norway's economy and modern way of life, </w:t>
      </w:r>
      <w:r w:rsidRPr="00057862">
        <w:rPr>
          <w:u w:val="single"/>
        </w:rPr>
        <w:t xml:space="preserve">such as </w:t>
      </w:r>
      <w:r w:rsidRPr="00057862">
        <w:rPr>
          <w:highlight w:val="cyan"/>
          <w:u w:val="single"/>
        </w:rPr>
        <w:t>underwater</w:t>
      </w:r>
      <w:r w:rsidRPr="00057862">
        <w:rPr>
          <w:sz w:val="16"/>
        </w:rPr>
        <w:t xml:space="preserve"> data </w:t>
      </w:r>
      <w:r w:rsidRPr="00057862">
        <w:rPr>
          <w:b/>
          <w:iCs/>
          <w:highlight w:val="cyan"/>
          <w:u w:val="single"/>
          <w:bdr w:val="single" w:sz="8" w:space="0" w:color="auto"/>
        </w:rPr>
        <w:t>cables</w:t>
      </w:r>
      <w:r w:rsidRPr="00057862">
        <w:rPr>
          <w:sz w:val="16"/>
        </w:rPr>
        <w:t xml:space="preserve">, electricity interconnectors, and oil and gas pipelines. </w:t>
      </w:r>
      <w:r w:rsidRPr="00057862">
        <w:rPr>
          <w:highlight w:val="cyan"/>
          <w:u w:val="single"/>
        </w:rPr>
        <w:t>Such</w:t>
      </w:r>
      <w:r w:rsidRPr="00057862">
        <w:rPr>
          <w:u w:val="single"/>
        </w:rPr>
        <w:t xml:space="preserve"> infrastructure </w:t>
      </w:r>
      <w:r w:rsidRPr="00057862">
        <w:rPr>
          <w:highlight w:val="cyan"/>
          <w:u w:val="single"/>
        </w:rPr>
        <w:t xml:space="preserve">is increasingly </w:t>
      </w:r>
      <w:r w:rsidRPr="00057862">
        <w:rPr>
          <w:b/>
          <w:iCs/>
          <w:highlight w:val="cyan"/>
          <w:u w:val="single"/>
          <w:bdr w:val="single" w:sz="8" w:space="0" w:color="auto"/>
        </w:rPr>
        <w:t>vulnerable</w:t>
      </w:r>
      <w:r w:rsidRPr="00057862">
        <w:rPr>
          <w:sz w:val="16"/>
        </w:rPr>
        <w:t xml:space="preserve">, given Russia's advanced undersea warfare capabilities, as well as the proliferation of uncrewed underwater systems, smart mines, and other technologies. </w:t>
      </w:r>
      <w:r w:rsidRPr="00057862">
        <w:rPr>
          <w:highlight w:val="cyan"/>
          <w:u w:val="single"/>
        </w:rPr>
        <w:t>There are</w:t>
      </w:r>
      <w:r w:rsidRPr="00057862">
        <w:rPr>
          <w:sz w:val="16"/>
        </w:rPr>
        <w:t xml:space="preserve"> also ongoing </w:t>
      </w:r>
      <w:r w:rsidRPr="00057862">
        <w:rPr>
          <w:highlight w:val="cyan"/>
          <w:u w:val="single"/>
        </w:rPr>
        <w:t xml:space="preserve">hybrid </w:t>
      </w:r>
      <w:r w:rsidRPr="00057862">
        <w:rPr>
          <w:b/>
          <w:iCs/>
          <w:highlight w:val="cyan"/>
          <w:u w:val="single"/>
          <w:bdr w:val="single" w:sz="8" w:space="0" w:color="auto"/>
        </w:rPr>
        <w:t>threats</w:t>
      </w:r>
      <w:r w:rsidRPr="00057862">
        <w:rPr>
          <w:u w:val="single"/>
        </w:rPr>
        <w:t xml:space="preserve"> to Norway's remote</w:t>
      </w:r>
      <w:r w:rsidRPr="00057862">
        <w:rPr>
          <w:sz w:val="16"/>
        </w:rPr>
        <w:t xml:space="preserve"> northern </w:t>
      </w:r>
      <w:r w:rsidRPr="00057862">
        <w:rPr>
          <w:u w:val="single"/>
        </w:rPr>
        <w:t>territories</w:t>
      </w:r>
      <w:r w:rsidRPr="00057862">
        <w:rPr>
          <w:sz w:val="16"/>
        </w:rPr>
        <w:t xml:space="preserve">, including those </w:t>
      </w:r>
      <w:r w:rsidRPr="00057862">
        <w:rPr>
          <w:u w:val="single"/>
        </w:rPr>
        <w:t xml:space="preserve">arising from </w:t>
      </w:r>
      <w:r w:rsidRPr="00057862">
        <w:rPr>
          <w:b/>
          <w:iCs/>
          <w:u w:val="single"/>
          <w:bdr w:val="single" w:sz="8" w:space="0" w:color="auto"/>
        </w:rPr>
        <w:t>Russian</w:t>
      </w:r>
      <w:r w:rsidRPr="00057862">
        <w:rPr>
          <w:u w:val="single"/>
        </w:rPr>
        <w:t xml:space="preserve"> activities </w:t>
      </w:r>
      <w:r w:rsidRPr="00057862">
        <w:rPr>
          <w:highlight w:val="cyan"/>
          <w:u w:val="single"/>
        </w:rPr>
        <w:t xml:space="preserve">around </w:t>
      </w:r>
      <w:r w:rsidRPr="00057862">
        <w:rPr>
          <w:b/>
          <w:iCs/>
          <w:highlight w:val="cyan"/>
          <w:u w:val="single"/>
          <w:bdr w:val="single" w:sz="8" w:space="0" w:color="auto"/>
        </w:rPr>
        <w:t>Finnmark</w:t>
      </w:r>
      <w:r w:rsidRPr="00057862">
        <w:rPr>
          <w:sz w:val="16"/>
        </w:rPr>
        <w:t xml:space="preserve">, such as GPS jamming and airspace incursions, </w:t>
      </w:r>
      <w:r w:rsidRPr="00057862">
        <w:rPr>
          <w:highlight w:val="cyan"/>
          <w:u w:val="single"/>
        </w:rPr>
        <w:t>or</w:t>
      </w:r>
      <w:r w:rsidRPr="00057862">
        <w:rPr>
          <w:u w:val="single"/>
        </w:rPr>
        <w:t xml:space="preserve"> provocations around</w:t>
      </w:r>
      <w:r w:rsidRPr="00057862">
        <w:rPr>
          <w:sz w:val="16"/>
        </w:rPr>
        <w:t xml:space="preserve"> the </w:t>
      </w:r>
      <w:r w:rsidRPr="00057862">
        <w:rPr>
          <w:b/>
          <w:iCs/>
          <w:highlight w:val="cyan"/>
          <w:u w:val="single"/>
          <w:bdr w:val="single" w:sz="8" w:space="0" w:color="auto"/>
        </w:rPr>
        <w:t>Svalbard</w:t>
      </w:r>
      <w:r w:rsidRPr="00057862">
        <w:rPr>
          <w:sz w:val="16"/>
        </w:rPr>
        <w:t xml:space="preserve"> archipelago.</w:t>
      </w:r>
    </w:p>
    <w:p w14:paraId="72A7205F" w14:textId="77777777" w:rsidR="005D7F0D" w:rsidRPr="00057862" w:rsidRDefault="005D7F0D" w:rsidP="005D7F0D">
      <w:pPr>
        <w:rPr>
          <w:sz w:val="16"/>
        </w:rPr>
      </w:pPr>
      <w:r w:rsidRPr="00057862">
        <w:rPr>
          <w:u w:val="single"/>
        </w:rPr>
        <w:t>Amidst</w:t>
      </w:r>
      <w:r w:rsidRPr="00057862">
        <w:rPr>
          <w:sz w:val="16"/>
        </w:rPr>
        <w:t xml:space="preserve"> growing </w:t>
      </w:r>
      <w:r w:rsidRPr="00057862">
        <w:rPr>
          <w:u w:val="single"/>
        </w:rPr>
        <w:t xml:space="preserve">militarisation of the </w:t>
      </w:r>
      <w:r w:rsidRPr="00057862">
        <w:rPr>
          <w:b/>
          <w:iCs/>
          <w:u w:val="single"/>
          <w:bdr w:val="single" w:sz="8" w:space="0" w:color="auto"/>
        </w:rPr>
        <w:t>polar</w:t>
      </w:r>
      <w:r w:rsidRPr="00057862">
        <w:rPr>
          <w:u w:val="single"/>
        </w:rPr>
        <w:t xml:space="preserve"> region</w:t>
      </w:r>
      <w:r w:rsidRPr="00057862">
        <w:rPr>
          <w:sz w:val="16"/>
        </w:rPr>
        <w:t xml:space="preserve">, and with melting sea ice making Arctic waters and the Northern Sea Route increasingly navigable in summer months, the Norwegian Armed Forces also face new requirements for operations in extreme cold conditions. Crucially, even if the risks of a military conflict starting in the High North remain comparatively low, </w:t>
      </w:r>
      <w:r w:rsidRPr="00057862">
        <w:rPr>
          <w:u w:val="single"/>
        </w:rPr>
        <w:t xml:space="preserve">the region's strategic </w:t>
      </w:r>
      <w:r w:rsidRPr="00057862">
        <w:rPr>
          <w:b/>
          <w:iCs/>
          <w:u w:val="single"/>
          <w:bdr w:val="single" w:sz="8" w:space="0" w:color="auto"/>
        </w:rPr>
        <w:t>significance</w:t>
      </w:r>
      <w:r w:rsidRPr="00057862">
        <w:rPr>
          <w:u w:val="single"/>
        </w:rPr>
        <w:t xml:space="preserve"> as Russia's</w:t>
      </w:r>
      <w:r w:rsidRPr="00057862">
        <w:rPr>
          <w:sz w:val="16"/>
        </w:rPr>
        <w:t xml:space="preserve"> defensive </w:t>
      </w:r>
      <w:r w:rsidRPr="00057862">
        <w:rPr>
          <w:b/>
          <w:iCs/>
          <w:u w:val="single"/>
          <w:bdr w:val="single" w:sz="8" w:space="0" w:color="auto"/>
        </w:rPr>
        <w:t>bastion</w:t>
      </w:r>
      <w:r w:rsidRPr="00057862">
        <w:rPr>
          <w:sz w:val="16"/>
        </w:rPr>
        <w:t xml:space="preserve"> and the home of its nuclear-armed submarines and North Sea Fleet </w:t>
      </w:r>
      <w:r w:rsidRPr="00057862">
        <w:rPr>
          <w:u w:val="single"/>
        </w:rPr>
        <w:t>means it would quickly be pulled into</w:t>
      </w:r>
      <w:r w:rsidRPr="00057862">
        <w:rPr>
          <w:sz w:val="16"/>
        </w:rPr>
        <w:t xml:space="preserve"> any </w:t>
      </w:r>
      <w:r w:rsidRPr="00057862">
        <w:rPr>
          <w:u w:val="single"/>
        </w:rPr>
        <w:t>conflict</w:t>
      </w:r>
      <w:r w:rsidRPr="00057862">
        <w:rPr>
          <w:sz w:val="16"/>
        </w:rPr>
        <w:t xml:space="preserve"> sparked elsewhere.</w:t>
      </w:r>
    </w:p>
    <w:p w14:paraId="1091C843" w14:textId="77777777" w:rsidR="005D7F0D" w:rsidRPr="00057862" w:rsidRDefault="005D7F0D" w:rsidP="005D7F0D">
      <w:pPr>
        <w:rPr>
          <w:sz w:val="16"/>
        </w:rPr>
      </w:pPr>
      <w:r w:rsidRPr="00057862">
        <w:rPr>
          <w:sz w:val="16"/>
        </w:rPr>
        <w:t xml:space="preserve">Facing growing threats from the North, </w:t>
      </w:r>
      <w:r w:rsidRPr="00057862">
        <w:rPr>
          <w:highlight w:val="cyan"/>
          <w:u w:val="single"/>
        </w:rPr>
        <w:t>Norway</w:t>
      </w:r>
      <w:r w:rsidRPr="00057862">
        <w:rPr>
          <w:sz w:val="16"/>
        </w:rPr>
        <w:t xml:space="preserve"> thus </w:t>
      </w:r>
      <w:r w:rsidRPr="00057862">
        <w:rPr>
          <w:highlight w:val="cyan"/>
          <w:u w:val="single"/>
        </w:rPr>
        <w:t>represents</w:t>
      </w:r>
      <w:r w:rsidRPr="00057862">
        <w:rPr>
          <w:u w:val="single"/>
        </w:rPr>
        <w:t xml:space="preserve"> the </w:t>
      </w:r>
      <w:r w:rsidRPr="00057862">
        <w:rPr>
          <w:b/>
          <w:iCs/>
          <w:highlight w:val="cyan"/>
          <w:u w:val="single"/>
          <w:bdr w:val="single" w:sz="8" w:space="0" w:color="auto"/>
        </w:rPr>
        <w:t>first line</w:t>
      </w:r>
      <w:r w:rsidRPr="00057862">
        <w:rPr>
          <w:highlight w:val="cyan"/>
          <w:u w:val="single"/>
        </w:rPr>
        <w:t xml:space="preserve"> of</w:t>
      </w:r>
      <w:r w:rsidRPr="00057862">
        <w:rPr>
          <w:u w:val="single"/>
        </w:rPr>
        <w:t xml:space="preserve"> defence for NATO</w:t>
      </w:r>
      <w:r w:rsidRPr="00057862">
        <w:rPr>
          <w:sz w:val="16"/>
        </w:rPr>
        <w:t xml:space="preserve">. Here, then, the planned acquisition of new submarines, anti-submarine warfare frigates, mine-countermeasure capabilities, and uncrewed systems all align with this role. Such </w:t>
      </w:r>
      <w:r w:rsidRPr="00057862">
        <w:rPr>
          <w:u w:val="single"/>
        </w:rPr>
        <w:t xml:space="preserve">enhanced </w:t>
      </w:r>
      <w:r w:rsidRPr="00057862">
        <w:rPr>
          <w:b/>
          <w:iCs/>
          <w:u w:val="single"/>
          <w:bdr w:val="single" w:sz="8" w:space="0" w:color="auto"/>
        </w:rPr>
        <w:t>capabilities</w:t>
      </w:r>
      <w:r w:rsidRPr="00057862">
        <w:rPr>
          <w:u w:val="single"/>
        </w:rPr>
        <w:t xml:space="preserve"> will</w:t>
      </w:r>
      <w:r w:rsidRPr="00057862">
        <w:rPr>
          <w:sz w:val="16"/>
        </w:rPr>
        <w:t xml:space="preserve"> not only boost Norway's own defence, but also help the U.S., UK, and other NATO navies </w:t>
      </w:r>
      <w:r w:rsidRPr="00057862">
        <w:rPr>
          <w:u w:val="single"/>
        </w:rPr>
        <w:t xml:space="preserve">ensure </w:t>
      </w:r>
      <w:r w:rsidRPr="00057862">
        <w:rPr>
          <w:highlight w:val="cyan"/>
          <w:u w:val="single"/>
        </w:rPr>
        <w:t>a</w:t>
      </w:r>
      <w:r w:rsidRPr="00057862">
        <w:rPr>
          <w:u w:val="single"/>
        </w:rPr>
        <w:t xml:space="preserve"> credible </w:t>
      </w:r>
      <w:r w:rsidRPr="00057862">
        <w:rPr>
          <w:b/>
          <w:iCs/>
          <w:highlight w:val="cyan"/>
          <w:u w:val="single"/>
          <w:bdr w:val="single" w:sz="8" w:space="0" w:color="auto"/>
        </w:rPr>
        <w:t>deterrent</w:t>
      </w:r>
      <w:r w:rsidRPr="00057862">
        <w:rPr>
          <w:highlight w:val="cyan"/>
          <w:u w:val="single"/>
        </w:rPr>
        <w:t xml:space="preserve"> in the</w:t>
      </w:r>
      <w:r w:rsidRPr="00057862">
        <w:rPr>
          <w:u w:val="single"/>
        </w:rPr>
        <w:t xml:space="preserve"> </w:t>
      </w:r>
      <w:r w:rsidRPr="00057862">
        <w:rPr>
          <w:sz w:val="16"/>
        </w:rPr>
        <w:t xml:space="preserve">North Atlantic, North Sea, Norwegian Sea, and </w:t>
      </w:r>
      <w:r w:rsidRPr="00057862">
        <w:rPr>
          <w:highlight w:val="cyan"/>
          <w:u w:val="single"/>
        </w:rPr>
        <w:t>Arctic</w:t>
      </w:r>
      <w:r w:rsidRPr="00057862">
        <w:rPr>
          <w:sz w:val="16"/>
        </w:rPr>
        <w:t>.</w:t>
      </w:r>
    </w:p>
    <w:p w14:paraId="43BC6D9C" w14:textId="77777777" w:rsidR="005D7F0D" w:rsidRPr="00057862" w:rsidRDefault="005D7F0D" w:rsidP="005D7F0D">
      <w:pPr>
        <w:rPr>
          <w:sz w:val="16"/>
        </w:rPr>
      </w:pPr>
      <w:r w:rsidRPr="00057862">
        <w:rPr>
          <w:sz w:val="16"/>
        </w:rPr>
        <w:t xml:space="preserve">The 2024 LTP also increases </w:t>
      </w:r>
      <w:r w:rsidRPr="00057862">
        <w:rPr>
          <w:u w:val="single"/>
        </w:rPr>
        <w:t xml:space="preserve">Norway's capacity for </w:t>
      </w:r>
      <w:r w:rsidRPr="00057862">
        <w:rPr>
          <w:b/>
          <w:iCs/>
          <w:u w:val="single"/>
          <w:bdr w:val="single" w:sz="8" w:space="0" w:color="auto"/>
        </w:rPr>
        <w:t>intel</w:t>
      </w:r>
      <w:r w:rsidRPr="00057862">
        <w:rPr>
          <w:u w:val="single"/>
        </w:rPr>
        <w:t>ligence gathering</w:t>
      </w:r>
      <w:r w:rsidRPr="00057862">
        <w:rPr>
          <w:sz w:val="16"/>
        </w:rPr>
        <w:t xml:space="preserve">, including through space-based capabilities. This offers increased reach, coverage, and remote monitoring of some of Norway's less accessible territory and waters. It also </w:t>
      </w:r>
      <w:r w:rsidRPr="00057862">
        <w:rPr>
          <w:u w:val="single"/>
        </w:rPr>
        <w:t xml:space="preserve">reduces </w:t>
      </w:r>
      <w:r w:rsidRPr="00057862">
        <w:rPr>
          <w:b/>
          <w:iCs/>
          <w:u w:val="single"/>
          <w:bdr w:val="single" w:sz="8" w:space="0" w:color="auto"/>
        </w:rPr>
        <w:t>reliance</w:t>
      </w:r>
      <w:r w:rsidRPr="00057862">
        <w:rPr>
          <w:u w:val="single"/>
        </w:rPr>
        <w:t xml:space="preserve"> on U.S. capabilities</w:t>
      </w:r>
      <w:r w:rsidRPr="00057862">
        <w:rPr>
          <w:sz w:val="16"/>
        </w:rPr>
        <w:t xml:space="preserve"> at a time when the American military's attention is increasingly pulled toward the Indo-Pacific.</w:t>
      </w:r>
    </w:p>
    <w:p w14:paraId="2EC5C726" w14:textId="77777777" w:rsidR="005D7F0D" w:rsidRPr="00057862" w:rsidRDefault="005D7F0D" w:rsidP="005D7F0D">
      <w:pPr>
        <w:rPr>
          <w:sz w:val="16"/>
        </w:rPr>
      </w:pPr>
      <w:r w:rsidRPr="00057862">
        <w:rPr>
          <w:sz w:val="16"/>
        </w:rPr>
        <w:t>&lt;&lt;TEXT CONDENSED, NONE OMITTED&gt;&gt;</w:t>
      </w:r>
    </w:p>
    <w:p w14:paraId="7475CF99" w14:textId="77777777" w:rsidR="005D7F0D" w:rsidRPr="00057862" w:rsidRDefault="005D7F0D" w:rsidP="005D7F0D">
      <w:pPr>
        <w:rPr>
          <w:sz w:val="10"/>
        </w:rPr>
      </w:pPr>
      <w:r w:rsidRPr="00057862">
        <w:rPr>
          <w:sz w:val="10"/>
        </w:rPr>
        <w:t>While the latest LTP directs much of the new spending towards the navy and army, this partly reflects the fact that the Norwegian Air Force was the main beneficiary of previous iterations of the plan. Norway is already bringing online its new F-35 stealth fighter and P-8 Poseidon maritime patrol aircraft, offering a major boost to the country's intelligence-gathering and strike capabilities. The 2024 LTP's commitment to invest more in uncrewed systems like long-range aerial drones offers a chance to build on these recent acquisitions by exploiting the benefits of new technologies—including the increased mass from lower-cost drones. However, few Western militaries have yet incorporated these new technologies fully into their arsenals. At the same time, Sweden and Finland have joined NATO and all four Nordic countries have agreed to integrate their air forces more closely. This offers new opportunities to enhance the defence of the North Calotte region especially and of the combined Nordic airspaces more broadly. Finland is soon acquiring the F-35A to replace its ageing F/A-18 fighters. There are also new efficiencies to be derived from three of the four Nordic air forces operating and maintaining the same aircraft type. Conversely, the need to integrate the F-35A with Sweden's JAS-39 Gripen fleet also offers Norway a chance to be at the forefront of shaping NATO's wider efforts to get the most out of fourth and fifth generation aircraft. Steadfast Supporter With comparatively small armed forces, and a large territory to defend, Norway's defence also hinges on receiving and supporting Allied reinforcements in a crisis. This was already recognised as a key priority in the previous LTP and in RAND's 2020 study for the Norwegian ministry of defence. Both emphasised revitalising Norway's capacity for host nation support. This includes investment in infrastructure such as airbases, ports, and secure locations for pre-positioned U.S. military equipment—much of which was overlooked in the decades following the Cold War. Sweden and Finland joining NATO means that the military geography of the Nordic region has shifted. While reception, staging, and onward integration of Allied reinforcements is still vital to Norwegian defence and security, it is likely that any future conflict with Russia would involve direct attacks by Russian forces on Norway's neighbours, requiring Norway to help NATO project power eastward. Even Norway's own border with Russia could be contested, in which case the trilateral cooperation with Sweden and Finland will provide support. In particular, Finland's new membership of NATO has greatly increased the Alliance's land border with Russia. It has also placed the strategically important Russian military bases and lines of communication on the Kola Peninsula within long-range fires from Finnish territory. Similarly, the Swedish island of Gotland offers a vital launchpad for operations in the Baltic Sea. In both cases, Russia would want to push back NATO forces further from its own territory in any future conflict, meaning the newest entrants into the Atlantic Alliance are likely to be priority targets for air and missile strikes, and possibly for land incursions too. Finland is now responsible for much of NATO's front line in the north of Europe, and Sweden is emerging as a key logistical hub for moving troops and supplies to Finland and across to the Baltic States. Norway will be key to strategic depth and enabling NATO activities in the wider region. As Sweden is starting to think about what NATO membership means, it looks to both east and west, to aid in defence of both Finnmark and Finland. Common command and control links would enable long-range precision fires to be directed from Sweden and Finland, munitions to be interchangeable, and newly acquired ISTAR drones to have the capability to share information with allies. Here, the establishment of a new Brigade South, and the acquisition of long-range air defence systems, helps to secure Norwegian airbases and ports for importing troops and equipment and pushing them east. The expanded Home Guard can provide further protection to logistic and staging infrastructure. Collaboration and mutual exercises between Swedish and Norwegian forces can facilitate smooth troop transport across the borders when required. Expanding and mechanising the Army will similarly provide valuable Norwegian reinforcements to Sweden and Finland if needed, while investment in long-range fires and new ISTAR capabilities will increase Norway's ability to provide rear-echelon fire support. The scale of the challenge may not be appreciated by all, however. For Norway, upgrading the infrastructure needed to support staging and receiving from both east and west, and the flow of assets south to north, will be costly and take many years to implement, not least given the difficult terrain in rural areas. To maximise the coordination of activities in the Nordic countries, NATO should continue to investigate the most efficient command and control arrangements for the region. It must be conscious of the current division of Norway, Sweden, and Finland between two separate Joint Forces Commands in Brunssum and Norfolk, VA. This appears suboptimal.</w:t>
      </w:r>
    </w:p>
    <w:p w14:paraId="66AA15C5" w14:textId="77777777" w:rsidR="005D7F0D" w:rsidRPr="00057862" w:rsidRDefault="005D7F0D" w:rsidP="005D7F0D">
      <w:pPr>
        <w:rPr>
          <w:sz w:val="16"/>
        </w:rPr>
      </w:pPr>
      <w:r w:rsidRPr="00057862">
        <w:rPr>
          <w:sz w:val="16"/>
        </w:rPr>
        <w:t>&lt;&lt;PARAGRAPH BREAKS RESUME&gt;&gt;</w:t>
      </w:r>
    </w:p>
    <w:p w14:paraId="261203B4" w14:textId="77777777" w:rsidR="005D7F0D" w:rsidRPr="00057862" w:rsidRDefault="005D7F0D" w:rsidP="005D7F0D">
      <w:pPr>
        <w:rPr>
          <w:sz w:val="16"/>
        </w:rPr>
      </w:pPr>
      <w:r w:rsidRPr="00057862">
        <w:rPr>
          <w:sz w:val="16"/>
        </w:rPr>
        <w:t xml:space="preserve">Crucially, too, the war in Ukraine has shown that future conflicts may not be the swift (if bloody) affairs long envisaged by many defence planners in NATO countries. Rather, Norway must be ready for a protracted conflict, possibly with reduced American support. This entails a growing need for capabilities to conduct sustained combat operations, including in harsh and remote environments where Norway already has experience, but not on the scale that would be needed in future. An increase in army resources for Finnmark is a positive first step, but further actions could be required to sustain and supply these resources long-term. There is similarly a need to ensure that </w:t>
      </w:r>
      <w:r w:rsidRPr="00057862">
        <w:rPr>
          <w:b/>
          <w:iCs/>
          <w:highlight w:val="cyan"/>
          <w:u w:val="single"/>
          <w:bdr w:val="single" w:sz="8" w:space="0" w:color="auto"/>
        </w:rPr>
        <w:t>Norway</w:t>
      </w:r>
      <w:r w:rsidRPr="00057862">
        <w:rPr>
          <w:highlight w:val="cyan"/>
          <w:u w:val="single"/>
        </w:rPr>
        <w:t xml:space="preserve"> has</w:t>
      </w:r>
      <w:r w:rsidRPr="00057862">
        <w:rPr>
          <w:u w:val="single"/>
        </w:rPr>
        <w:t xml:space="preserve"> sufficient underlying defence industrial </w:t>
      </w:r>
      <w:r w:rsidRPr="00057862">
        <w:rPr>
          <w:b/>
          <w:iCs/>
          <w:highlight w:val="cyan"/>
          <w:u w:val="single"/>
          <w:bdr w:val="single" w:sz="8" w:space="0" w:color="auto"/>
        </w:rPr>
        <w:t>capacity</w:t>
      </w:r>
      <w:r w:rsidRPr="00057862">
        <w:rPr>
          <w:highlight w:val="cyan"/>
          <w:u w:val="single"/>
        </w:rPr>
        <w:t xml:space="preserve"> to surge </w:t>
      </w:r>
      <w:r w:rsidRPr="00057862">
        <w:rPr>
          <w:b/>
          <w:iCs/>
          <w:highlight w:val="cyan"/>
          <w:u w:val="single"/>
          <w:bdr w:val="single" w:sz="8" w:space="0" w:color="auto"/>
        </w:rPr>
        <w:t>production</w:t>
      </w:r>
      <w:r w:rsidRPr="00057862">
        <w:rPr>
          <w:highlight w:val="cyan"/>
          <w:u w:val="single"/>
        </w:rPr>
        <w:t xml:space="preserve"> in</w:t>
      </w:r>
      <w:r w:rsidRPr="00057862">
        <w:rPr>
          <w:sz w:val="16"/>
        </w:rPr>
        <w:t xml:space="preserve"> times of </w:t>
      </w:r>
      <w:r w:rsidRPr="00057862">
        <w:rPr>
          <w:highlight w:val="cyan"/>
          <w:u w:val="single"/>
        </w:rPr>
        <w:t>crisis</w:t>
      </w:r>
      <w:r w:rsidRPr="00057862">
        <w:rPr>
          <w:sz w:val="16"/>
        </w:rPr>
        <w:t>, as well as to revitalise the Cold War–era Total Defence concept to bolster the resilience of Norway's society, economy, and civilian population, including against cyberthreats.</w:t>
      </w:r>
    </w:p>
    <w:p w14:paraId="1C24E1C4" w14:textId="77777777" w:rsidR="005D7F0D" w:rsidRPr="00057862" w:rsidRDefault="005D7F0D" w:rsidP="005D7F0D">
      <w:pPr>
        <w:rPr>
          <w:sz w:val="16"/>
        </w:rPr>
      </w:pPr>
      <w:r w:rsidRPr="00057862">
        <w:rPr>
          <w:sz w:val="16"/>
        </w:rPr>
        <w:t>Threat-Driven Capability Development</w:t>
      </w:r>
    </w:p>
    <w:p w14:paraId="4DF5D9B8" w14:textId="77777777" w:rsidR="005D7F0D" w:rsidRPr="00057862" w:rsidRDefault="005D7F0D" w:rsidP="005D7F0D">
      <w:pPr>
        <w:rPr>
          <w:sz w:val="16"/>
        </w:rPr>
      </w:pPr>
      <w:r w:rsidRPr="00057862">
        <w:rPr>
          <w:sz w:val="16"/>
        </w:rPr>
        <w:t>To anchor and strengthen the NATO roles outlined above, Norway should also focus on accelerating the development and acquisition of innovative new capabilities for its military, as well as bolstering the technology, industrial, and skills bases needed to deliver them.</w:t>
      </w:r>
    </w:p>
    <w:p w14:paraId="6BAE468D" w14:textId="77777777" w:rsidR="005D7F0D" w:rsidRPr="00057862" w:rsidRDefault="005D7F0D" w:rsidP="005D7F0D">
      <w:pPr>
        <w:rPr>
          <w:sz w:val="16"/>
        </w:rPr>
      </w:pPr>
      <w:r w:rsidRPr="00057862">
        <w:rPr>
          <w:sz w:val="16"/>
        </w:rPr>
        <w:t xml:space="preserve">Even if it is impossible to foresee what the threat will look like in 10 to 15 years from now, some </w:t>
      </w:r>
      <w:r w:rsidRPr="00057862">
        <w:rPr>
          <w:u w:val="single"/>
        </w:rPr>
        <w:t xml:space="preserve">trends </w:t>
      </w:r>
      <w:r w:rsidRPr="00057862">
        <w:rPr>
          <w:highlight w:val="cyan"/>
          <w:u w:val="single"/>
        </w:rPr>
        <w:t xml:space="preserve">based on </w:t>
      </w:r>
      <w:r w:rsidRPr="00057862">
        <w:rPr>
          <w:b/>
          <w:iCs/>
          <w:highlight w:val="cyan"/>
          <w:u w:val="single"/>
          <w:bdr w:val="single" w:sz="8" w:space="0" w:color="auto"/>
        </w:rPr>
        <w:t>current</w:t>
      </w:r>
      <w:r w:rsidRPr="00057862">
        <w:rPr>
          <w:u w:val="single"/>
        </w:rPr>
        <w:t xml:space="preserve"> and past </w:t>
      </w:r>
      <w:r w:rsidRPr="00057862">
        <w:rPr>
          <w:b/>
          <w:iCs/>
          <w:highlight w:val="cyan"/>
          <w:u w:val="single"/>
          <w:bdr w:val="single" w:sz="8" w:space="0" w:color="auto"/>
        </w:rPr>
        <w:t>behaviours</w:t>
      </w:r>
      <w:r w:rsidRPr="00057862">
        <w:rPr>
          <w:sz w:val="16"/>
        </w:rPr>
        <w:t xml:space="preserve"> and stated ambitions can be observed and </w:t>
      </w:r>
      <w:r w:rsidRPr="00057862">
        <w:rPr>
          <w:u w:val="single"/>
        </w:rPr>
        <w:t xml:space="preserve">should be considered. </w:t>
      </w:r>
      <w:r w:rsidRPr="00057862">
        <w:rPr>
          <w:b/>
          <w:iCs/>
          <w:u w:val="single"/>
          <w:bdr w:val="single" w:sz="8" w:space="0" w:color="auto"/>
        </w:rPr>
        <w:t xml:space="preserve">Hybrid </w:t>
      </w:r>
      <w:r w:rsidRPr="00057862">
        <w:rPr>
          <w:b/>
          <w:iCs/>
          <w:highlight w:val="cyan"/>
          <w:u w:val="single"/>
          <w:bdr w:val="single" w:sz="8" w:space="0" w:color="auto"/>
        </w:rPr>
        <w:t>threats</w:t>
      </w:r>
      <w:r w:rsidRPr="00057862">
        <w:rPr>
          <w:u w:val="single"/>
        </w:rPr>
        <w:t xml:space="preserve"> to </w:t>
      </w:r>
      <w:r w:rsidRPr="00057862">
        <w:rPr>
          <w:b/>
          <w:iCs/>
          <w:u w:val="single"/>
          <w:bdr w:val="single" w:sz="8" w:space="0" w:color="auto"/>
        </w:rPr>
        <w:t>c</w:t>
      </w:r>
      <w:r w:rsidRPr="00057862">
        <w:rPr>
          <w:u w:val="single"/>
        </w:rPr>
        <w:t xml:space="preserve">ritical </w:t>
      </w:r>
      <w:r w:rsidRPr="00057862">
        <w:rPr>
          <w:b/>
          <w:iCs/>
          <w:u w:val="single"/>
          <w:bdr w:val="single" w:sz="8" w:space="0" w:color="auto"/>
        </w:rPr>
        <w:t>i</w:t>
      </w:r>
      <w:r w:rsidRPr="00057862">
        <w:rPr>
          <w:u w:val="single"/>
        </w:rPr>
        <w:t xml:space="preserve">nfrastructure </w:t>
      </w:r>
      <w:r w:rsidRPr="00057862">
        <w:rPr>
          <w:highlight w:val="cyan"/>
          <w:u w:val="single"/>
        </w:rPr>
        <w:t>are</w:t>
      </w:r>
      <w:r w:rsidRPr="00057862">
        <w:rPr>
          <w:sz w:val="16"/>
        </w:rPr>
        <w:t xml:space="preserve"> bound </w:t>
      </w:r>
      <w:r w:rsidRPr="00057862">
        <w:rPr>
          <w:highlight w:val="cyan"/>
          <w:u w:val="single"/>
        </w:rPr>
        <w:t>to persist</w:t>
      </w:r>
      <w:r w:rsidRPr="00057862">
        <w:rPr>
          <w:sz w:val="16"/>
        </w:rPr>
        <w:t>, as well as subthreshold threats to target national and societal resilience. Observations from the battlefields of Ukraine show</w:t>
      </w:r>
    </w:p>
    <w:p w14:paraId="17D57FD8" w14:textId="77777777" w:rsidR="005D7F0D" w:rsidRPr="00057862" w:rsidRDefault="005D7F0D" w:rsidP="005D7F0D">
      <w:pPr>
        <w:rPr>
          <w:sz w:val="16"/>
        </w:rPr>
      </w:pPr>
      <w:r w:rsidRPr="00057862">
        <w:rPr>
          <w:u w:val="single"/>
        </w:rPr>
        <w:t xml:space="preserve">increasing </w:t>
      </w:r>
      <w:r w:rsidRPr="00057862">
        <w:rPr>
          <w:highlight w:val="cyan"/>
          <w:u w:val="single"/>
        </w:rPr>
        <w:t xml:space="preserve">duels between </w:t>
      </w:r>
      <w:r w:rsidRPr="00057862">
        <w:rPr>
          <w:b/>
          <w:iCs/>
          <w:highlight w:val="cyan"/>
          <w:u w:val="single"/>
          <w:bdr w:val="single" w:sz="8" w:space="0" w:color="auto"/>
        </w:rPr>
        <w:t>u</w:t>
      </w:r>
      <w:r w:rsidRPr="00057862">
        <w:rPr>
          <w:sz w:val="16"/>
        </w:rPr>
        <w:t xml:space="preserve">ncrewed </w:t>
      </w:r>
      <w:r w:rsidRPr="00057862">
        <w:rPr>
          <w:b/>
          <w:iCs/>
          <w:highlight w:val="cyan"/>
          <w:u w:val="single"/>
          <w:bdr w:val="single" w:sz="8" w:space="0" w:color="auto"/>
        </w:rPr>
        <w:t>a</w:t>
      </w:r>
      <w:r w:rsidRPr="00057862">
        <w:rPr>
          <w:sz w:val="16"/>
        </w:rPr>
        <w:t xml:space="preserve">erial </w:t>
      </w:r>
      <w:r w:rsidRPr="00057862">
        <w:rPr>
          <w:b/>
          <w:iCs/>
          <w:highlight w:val="cyan"/>
          <w:u w:val="single"/>
          <w:bdr w:val="single" w:sz="8" w:space="0" w:color="auto"/>
        </w:rPr>
        <w:t>s</w:t>
      </w:r>
      <w:r w:rsidRPr="00057862">
        <w:rPr>
          <w:sz w:val="16"/>
        </w:rPr>
        <w:t>ystems and their countermeasures;</w:t>
      </w:r>
    </w:p>
    <w:p w14:paraId="7496353E" w14:textId="77777777" w:rsidR="005D7F0D" w:rsidRPr="00057862" w:rsidRDefault="005D7F0D" w:rsidP="005D7F0D">
      <w:pPr>
        <w:rPr>
          <w:sz w:val="16"/>
        </w:rPr>
      </w:pPr>
      <w:r w:rsidRPr="00057862">
        <w:rPr>
          <w:u w:val="single"/>
        </w:rPr>
        <w:t xml:space="preserve">the deadly and </w:t>
      </w:r>
      <w:r w:rsidRPr="00057862">
        <w:rPr>
          <w:b/>
          <w:iCs/>
          <w:highlight w:val="cyan"/>
          <w:u w:val="single"/>
          <w:bdr w:val="single" w:sz="8" w:space="0" w:color="auto"/>
        </w:rPr>
        <w:t>asymmetric</w:t>
      </w:r>
      <w:r w:rsidRPr="00057862">
        <w:rPr>
          <w:u w:val="single"/>
        </w:rPr>
        <w:t xml:space="preserve"> threats</w:t>
      </w:r>
      <w:r w:rsidRPr="00057862">
        <w:rPr>
          <w:sz w:val="16"/>
        </w:rPr>
        <w:t xml:space="preserve"> posed </w:t>
      </w:r>
      <w:r w:rsidRPr="00057862">
        <w:rPr>
          <w:u w:val="single"/>
        </w:rPr>
        <w:t xml:space="preserve">by </w:t>
      </w:r>
      <w:r w:rsidRPr="00057862">
        <w:rPr>
          <w:b/>
          <w:iCs/>
          <w:highlight w:val="cyan"/>
          <w:u w:val="single"/>
          <w:bdr w:val="single" w:sz="8" w:space="0" w:color="auto"/>
        </w:rPr>
        <w:t>uncrewed</w:t>
      </w:r>
      <w:r w:rsidRPr="00057862">
        <w:rPr>
          <w:sz w:val="16"/>
        </w:rPr>
        <w:t xml:space="preserve"> surface and </w:t>
      </w:r>
      <w:r w:rsidRPr="00057862">
        <w:rPr>
          <w:u w:val="single"/>
        </w:rPr>
        <w:t xml:space="preserve">underwater </w:t>
      </w:r>
      <w:r w:rsidRPr="00057862">
        <w:rPr>
          <w:highlight w:val="cyan"/>
          <w:u w:val="single"/>
        </w:rPr>
        <w:t>systems</w:t>
      </w:r>
      <w:r w:rsidRPr="00057862">
        <w:rPr>
          <w:sz w:val="16"/>
        </w:rPr>
        <w:t xml:space="preserve"> to traditional naval platforms;</w:t>
      </w:r>
    </w:p>
    <w:p w14:paraId="41857912" w14:textId="77777777" w:rsidR="005D7F0D" w:rsidRPr="00057862" w:rsidRDefault="005D7F0D" w:rsidP="005D7F0D">
      <w:pPr>
        <w:rPr>
          <w:sz w:val="16"/>
        </w:rPr>
      </w:pPr>
      <w:r w:rsidRPr="00057862">
        <w:rPr>
          <w:sz w:val="16"/>
        </w:rPr>
        <w:t xml:space="preserve">the vital importance of </w:t>
      </w:r>
      <w:r w:rsidRPr="00057862">
        <w:rPr>
          <w:b/>
          <w:iCs/>
          <w:highlight w:val="cyan"/>
          <w:u w:val="single"/>
          <w:bdr w:val="single" w:sz="8" w:space="0" w:color="auto"/>
        </w:rPr>
        <w:t>e</w:t>
      </w:r>
      <w:r w:rsidRPr="00057862">
        <w:rPr>
          <w:sz w:val="16"/>
        </w:rPr>
        <w:t xml:space="preserve">lectronic </w:t>
      </w:r>
      <w:r w:rsidRPr="00057862">
        <w:rPr>
          <w:b/>
          <w:iCs/>
          <w:highlight w:val="cyan"/>
          <w:u w:val="single"/>
          <w:bdr w:val="single" w:sz="8" w:space="0" w:color="auto"/>
        </w:rPr>
        <w:t>w</w:t>
      </w:r>
      <w:r w:rsidRPr="00057862">
        <w:rPr>
          <w:sz w:val="16"/>
        </w:rPr>
        <w:t>arfare and countermeasures, long overlooked by most Western militaries;</w:t>
      </w:r>
    </w:p>
    <w:p w14:paraId="38827098" w14:textId="77777777" w:rsidR="005D7F0D" w:rsidRPr="00057862" w:rsidRDefault="005D7F0D" w:rsidP="005D7F0D">
      <w:pPr>
        <w:rPr>
          <w:sz w:val="16"/>
        </w:rPr>
      </w:pPr>
      <w:r w:rsidRPr="00057862">
        <w:rPr>
          <w:sz w:val="16"/>
        </w:rPr>
        <w:t xml:space="preserve">the increasing ease of </w:t>
      </w:r>
      <w:r w:rsidRPr="00057862">
        <w:rPr>
          <w:u w:val="single"/>
        </w:rPr>
        <w:t xml:space="preserve">hacking or jamming </w:t>
      </w:r>
      <w:r w:rsidRPr="00057862">
        <w:rPr>
          <w:b/>
          <w:iCs/>
          <w:highlight w:val="cyan"/>
          <w:u w:val="single"/>
          <w:bdr w:val="single" w:sz="8" w:space="0" w:color="auto"/>
        </w:rPr>
        <w:t>satellite</w:t>
      </w:r>
      <w:r w:rsidRPr="00057862">
        <w:rPr>
          <w:sz w:val="16"/>
        </w:rPr>
        <w:t xml:space="preserve"> service</w:t>
      </w:r>
      <w:r w:rsidRPr="00057862">
        <w:rPr>
          <w:b/>
          <w:iCs/>
          <w:highlight w:val="cyan"/>
          <w:u w:val="single"/>
          <w:bdr w:val="single" w:sz="8" w:space="0" w:color="auto"/>
        </w:rPr>
        <w:t>s</w:t>
      </w:r>
      <w:r w:rsidRPr="00057862">
        <w:rPr>
          <w:sz w:val="16"/>
        </w:rPr>
        <w:t>;</w:t>
      </w:r>
    </w:p>
    <w:p w14:paraId="7F2654E0" w14:textId="77777777" w:rsidR="005D7F0D" w:rsidRPr="00057862" w:rsidRDefault="005D7F0D" w:rsidP="005D7F0D">
      <w:pPr>
        <w:rPr>
          <w:sz w:val="16"/>
        </w:rPr>
      </w:pPr>
      <w:r w:rsidRPr="00057862">
        <w:rPr>
          <w:sz w:val="16"/>
        </w:rPr>
        <w:t xml:space="preserve">the impact of long-range fires, combined with pervasive ISTAR capabilities and </w:t>
      </w:r>
      <w:r w:rsidRPr="00057862">
        <w:rPr>
          <w:b/>
          <w:iCs/>
          <w:highlight w:val="cyan"/>
          <w:u w:val="single"/>
          <w:bdr w:val="single" w:sz="8" w:space="0" w:color="auto"/>
        </w:rPr>
        <w:t>AI</w:t>
      </w:r>
      <w:r w:rsidRPr="00057862">
        <w:rPr>
          <w:sz w:val="16"/>
        </w:rPr>
        <w:t>-</w:t>
      </w:r>
      <w:r w:rsidRPr="00057862">
        <w:rPr>
          <w:u w:val="single"/>
        </w:rPr>
        <w:t xml:space="preserve">enhanced </w:t>
      </w:r>
      <w:r w:rsidRPr="00057862">
        <w:rPr>
          <w:b/>
          <w:iCs/>
          <w:u w:val="single"/>
          <w:bdr w:val="single" w:sz="8" w:space="0" w:color="auto"/>
        </w:rPr>
        <w:t>c</w:t>
      </w:r>
      <w:r w:rsidRPr="00057862">
        <w:rPr>
          <w:u w:val="single"/>
        </w:rPr>
        <w:t>ommand a</w:t>
      </w:r>
      <w:r w:rsidRPr="00057862">
        <w:rPr>
          <w:b/>
          <w:iCs/>
          <w:u w:val="single"/>
          <w:bdr w:val="single" w:sz="8" w:space="0" w:color="auto"/>
        </w:rPr>
        <w:t>n</w:t>
      </w:r>
      <w:r w:rsidRPr="00057862">
        <w:rPr>
          <w:u w:val="single"/>
        </w:rPr>
        <w:t xml:space="preserve">d </w:t>
      </w:r>
      <w:r w:rsidRPr="00057862">
        <w:rPr>
          <w:b/>
          <w:iCs/>
          <w:u w:val="single"/>
          <w:bdr w:val="single" w:sz="8" w:space="0" w:color="auto"/>
        </w:rPr>
        <w:t>c</w:t>
      </w:r>
      <w:r w:rsidRPr="00057862">
        <w:rPr>
          <w:u w:val="single"/>
        </w:rPr>
        <w:t>ontrol</w:t>
      </w:r>
      <w:r w:rsidRPr="00057862">
        <w:rPr>
          <w:sz w:val="16"/>
        </w:rPr>
        <w:t xml:space="preserve"> tools, in forcing military units to disperse, dig in, and conceal themselves to survive.</w:t>
      </w:r>
    </w:p>
    <w:p w14:paraId="7C931786" w14:textId="77777777" w:rsidR="005D7F0D" w:rsidRPr="00057862" w:rsidRDefault="005D7F0D" w:rsidP="005D7F0D">
      <w:pPr>
        <w:rPr>
          <w:sz w:val="16"/>
        </w:rPr>
      </w:pPr>
      <w:r w:rsidRPr="00057862">
        <w:rPr>
          <w:highlight w:val="cyan"/>
          <w:u w:val="single"/>
        </w:rPr>
        <w:t xml:space="preserve">Through </w:t>
      </w:r>
      <w:r w:rsidRPr="00057862">
        <w:rPr>
          <w:b/>
          <w:iCs/>
          <w:highlight w:val="cyan"/>
          <w:u w:val="single"/>
          <w:bdr w:val="single" w:sz="8" w:space="0" w:color="auto"/>
        </w:rPr>
        <w:t>Nordic</w:t>
      </w:r>
      <w:r w:rsidRPr="00057862">
        <w:rPr>
          <w:highlight w:val="cyan"/>
          <w:u w:val="single"/>
        </w:rPr>
        <w:t xml:space="preserve"> cooperation</w:t>
      </w:r>
      <w:r w:rsidRPr="00057862">
        <w:rPr>
          <w:sz w:val="16"/>
        </w:rPr>
        <w:t xml:space="preserve"> and interoperability, </w:t>
      </w:r>
      <w:r w:rsidRPr="00057862">
        <w:rPr>
          <w:u w:val="single"/>
        </w:rPr>
        <w:t xml:space="preserve">current capability </w:t>
      </w:r>
      <w:r w:rsidRPr="00057862">
        <w:rPr>
          <w:b/>
          <w:iCs/>
          <w:highlight w:val="cyan"/>
          <w:u w:val="single"/>
          <w:bdr w:val="single" w:sz="8" w:space="0" w:color="auto"/>
        </w:rPr>
        <w:t>gaps</w:t>
      </w:r>
      <w:r w:rsidRPr="00057862">
        <w:rPr>
          <w:highlight w:val="cyan"/>
          <w:u w:val="single"/>
        </w:rPr>
        <w:t xml:space="preserve"> can</w:t>
      </w:r>
      <w:r w:rsidRPr="00057862">
        <w:rPr>
          <w:sz w:val="16"/>
        </w:rPr>
        <w:t xml:space="preserve"> begin to </w:t>
      </w:r>
      <w:r w:rsidRPr="00057862">
        <w:rPr>
          <w:b/>
          <w:iCs/>
          <w:highlight w:val="cyan"/>
          <w:u w:val="single"/>
          <w:bdr w:val="single" w:sz="8" w:space="0" w:color="auto"/>
        </w:rPr>
        <w:t>close</w:t>
      </w:r>
      <w:r w:rsidRPr="00057862">
        <w:rPr>
          <w:sz w:val="16"/>
        </w:rPr>
        <w:t xml:space="preserve"> and new ones can be tackled together.</w:t>
      </w:r>
    </w:p>
    <w:p w14:paraId="31FA5D27" w14:textId="77777777" w:rsidR="005D7F0D" w:rsidRPr="00057862" w:rsidRDefault="005D7F0D" w:rsidP="005D7F0D">
      <w:pPr>
        <w:pStyle w:val="Heading4"/>
      </w:pPr>
      <w:r w:rsidRPr="00057862">
        <w:t>Extinction.</w:t>
      </w:r>
    </w:p>
    <w:p w14:paraId="6CD4632D" w14:textId="77777777" w:rsidR="005D7F0D" w:rsidRPr="00057862" w:rsidRDefault="005D7F0D" w:rsidP="005D7F0D">
      <w:r w:rsidRPr="00057862">
        <w:rPr>
          <w:b/>
          <w:bCs/>
          <w:sz w:val="26"/>
        </w:rPr>
        <w:t>Shute ’23</w:t>
      </w:r>
      <w:r w:rsidRPr="00057862">
        <w:t xml:space="preserve"> [Joe; September 12; Ph.D. Researcher at Manchester Metropolitan University; UnHerd, “An Arctic War is Coming,” https://unherd.com/2023/09/an-arctic-war-is-coming-russia-china/]</w:t>
      </w:r>
    </w:p>
    <w:p w14:paraId="2AEDB687" w14:textId="77777777" w:rsidR="005D7F0D" w:rsidRPr="00057862" w:rsidRDefault="005D7F0D" w:rsidP="005D7F0D">
      <w:pPr>
        <w:rPr>
          <w:sz w:val="16"/>
        </w:rPr>
      </w:pPr>
      <w:r w:rsidRPr="00057862">
        <w:rPr>
          <w:sz w:val="16"/>
        </w:rPr>
        <w:t xml:space="preserve">A similar story is being recorded right across the High North. “Arctic amplification” is the term meteorologists use for the accelerated rate of global warming. But the same amplification is occurring with the geopolitics of the region. The Arctic is melting — one scientific study, published in June, claimed that the first summer in which all sea ice disappears could occur as early as the 2030s — and, from China to the US to Putin’s Russia, suddenly everyone wants a piece. </w:t>
      </w:r>
      <w:r w:rsidRPr="00057862">
        <w:rPr>
          <w:u w:val="single"/>
        </w:rPr>
        <w:t xml:space="preserve">The </w:t>
      </w:r>
      <w:r w:rsidRPr="00057862">
        <w:rPr>
          <w:b/>
          <w:iCs/>
          <w:u w:val="single"/>
          <w:bdr w:val="single" w:sz="8" w:space="0" w:color="auto"/>
        </w:rPr>
        <w:t>era</w:t>
      </w:r>
      <w:r w:rsidRPr="00057862">
        <w:rPr>
          <w:u w:val="single"/>
        </w:rPr>
        <w:t xml:space="preserve"> of</w:t>
      </w:r>
      <w:r w:rsidRPr="00057862">
        <w:rPr>
          <w:sz w:val="16"/>
        </w:rPr>
        <w:t xml:space="preserve"> “</w:t>
      </w:r>
      <w:r w:rsidRPr="00057862">
        <w:rPr>
          <w:u w:val="single"/>
        </w:rPr>
        <w:t xml:space="preserve">Arctic </w:t>
      </w:r>
      <w:r w:rsidRPr="00057862">
        <w:rPr>
          <w:b/>
          <w:iCs/>
          <w:u w:val="single"/>
          <w:bdr w:val="single" w:sz="8" w:space="0" w:color="auto"/>
        </w:rPr>
        <w:t>exceptionalism</w:t>
      </w:r>
      <w:r w:rsidRPr="00057862">
        <w:rPr>
          <w:sz w:val="16"/>
        </w:rPr>
        <w:t xml:space="preserve">” declared by Russian president Mikhail Gorbachev in 1987 </w:t>
      </w:r>
      <w:r w:rsidRPr="00057862">
        <w:rPr>
          <w:u w:val="single"/>
        </w:rPr>
        <w:t>is</w:t>
      </w:r>
      <w:r w:rsidRPr="00057862">
        <w:rPr>
          <w:sz w:val="16"/>
        </w:rPr>
        <w:t xml:space="preserve"> resolutely </w:t>
      </w:r>
      <w:r w:rsidRPr="00057862">
        <w:rPr>
          <w:b/>
          <w:iCs/>
          <w:u w:val="single"/>
          <w:bdr w:val="single" w:sz="8" w:space="0" w:color="auto"/>
        </w:rPr>
        <w:t>over</w:t>
      </w:r>
      <w:r w:rsidRPr="00057862">
        <w:rPr>
          <w:sz w:val="16"/>
        </w:rPr>
        <w:t xml:space="preserve">, his </w:t>
      </w:r>
      <w:r w:rsidRPr="00057862">
        <w:rPr>
          <w:u w:val="single"/>
        </w:rPr>
        <w:t>entreaties for</w:t>
      </w:r>
      <w:r w:rsidRPr="00057862">
        <w:rPr>
          <w:sz w:val="16"/>
        </w:rPr>
        <w:t xml:space="preserve"> the </w:t>
      </w:r>
      <w:r w:rsidRPr="00057862">
        <w:rPr>
          <w:u w:val="single"/>
        </w:rPr>
        <w:t>Arctic to remain a “zone of peace</w:t>
      </w:r>
      <w:r w:rsidRPr="00057862">
        <w:rPr>
          <w:sz w:val="16"/>
        </w:rPr>
        <w:t xml:space="preserve">” free from conflict and exploitation </w:t>
      </w:r>
      <w:r w:rsidRPr="00057862">
        <w:rPr>
          <w:u w:val="single"/>
        </w:rPr>
        <w:t>forgotten</w:t>
      </w:r>
      <w:r w:rsidRPr="00057862">
        <w:rPr>
          <w:sz w:val="16"/>
        </w:rPr>
        <w:t xml:space="preserve">. As climate change accelerates and Russia’s invasion of </w:t>
      </w:r>
      <w:r w:rsidRPr="00057862">
        <w:rPr>
          <w:u w:val="single"/>
        </w:rPr>
        <w:t>Ukraine</w:t>
      </w:r>
      <w:r w:rsidRPr="00057862">
        <w:rPr>
          <w:sz w:val="16"/>
        </w:rPr>
        <w:t xml:space="preserve"> has </w:t>
      </w:r>
      <w:r w:rsidRPr="00057862">
        <w:rPr>
          <w:b/>
          <w:iCs/>
          <w:u w:val="single"/>
          <w:bdr w:val="single" w:sz="8" w:space="0" w:color="auto"/>
        </w:rPr>
        <w:t>cleaved</w:t>
      </w:r>
      <w:r w:rsidRPr="00057862">
        <w:rPr>
          <w:u w:val="single"/>
        </w:rPr>
        <w:t xml:space="preserve"> apart the international </w:t>
      </w:r>
      <w:r w:rsidRPr="00057862">
        <w:rPr>
          <w:b/>
          <w:iCs/>
          <w:u w:val="single"/>
          <w:bdr w:val="single" w:sz="8" w:space="0" w:color="auto"/>
        </w:rPr>
        <w:t>order</w:t>
      </w:r>
      <w:r w:rsidRPr="00057862">
        <w:rPr>
          <w:u w:val="single"/>
        </w:rPr>
        <w:t xml:space="preserve">, </w:t>
      </w:r>
      <w:r w:rsidRPr="00057862">
        <w:rPr>
          <w:highlight w:val="cyan"/>
          <w:u w:val="single"/>
        </w:rPr>
        <w:t>the Arctic</w:t>
      </w:r>
      <w:r w:rsidRPr="00057862">
        <w:rPr>
          <w:sz w:val="16"/>
        </w:rPr>
        <w:t xml:space="preserve"> has </w:t>
      </w:r>
      <w:r w:rsidRPr="00057862">
        <w:rPr>
          <w:highlight w:val="cyan"/>
          <w:u w:val="single"/>
        </w:rPr>
        <w:t>emerged as</w:t>
      </w:r>
      <w:r w:rsidRPr="00057862">
        <w:rPr>
          <w:sz w:val="16"/>
        </w:rPr>
        <w:t xml:space="preserve"> the potential </w:t>
      </w:r>
      <w:r w:rsidRPr="00057862">
        <w:rPr>
          <w:highlight w:val="cyan"/>
          <w:u w:val="single"/>
        </w:rPr>
        <w:t>theatre of</w:t>
      </w:r>
      <w:r w:rsidRPr="00057862">
        <w:rPr>
          <w:u w:val="single"/>
        </w:rPr>
        <w:t xml:space="preserve"> the next </w:t>
      </w:r>
      <w:r w:rsidRPr="00057862">
        <w:rPr>
          <w:b/>
          <w:iCs/>
          <w:highlight w:val="cyan"/>
          <w:u w:val="single"/>
          <w:bdr w:val="single" w:sz="8" w:space="0" w:color="auto"/>
        </w:rPr>
        <w:t>global conflict</w:t>
      </w:r>
      <w:r w:rsidRPr="00057862">
        <w:rPr>
          <w:u w:val="single"/>
        </w:rPr>
        <w:t>.</w:t>
      </w:r>
    </w:p>
    <w:p w14:paraId="7C801236" w14:textId="77777777" w:rsidR="005D7F0D" w:rsidRPr="00057862" w:rsidRDefault="005D7F0D" w:rsidP="005D7F0D">
      <w:pPr>
        <w:rPr>
          <w:sz w:val="16"/>
        </w:rPr>
      </w:pPr>
      <w:r w:rsidRPr="00057862">
        <w:rPr>
          <w:sz w:val="16"/>
        </w:rPr>
        <w:t xml:space="preserve">Alexander, who also represents the Gwich’in on the Arctic council (which includes the eight Arctic states, Canada, Denmark, Sweden, Norway, Finland, Iceland, the US and Russia) warns that </w:t>
      </w:r>
      <w:r w:rsidRPr="00057862">
        <w:rPr>
          <w:u w:val="single"/>
        </w:rPr>
        <w:t xml:space="preserve">the global </w:t>
      </w:r>
      <w:r w:rsidRPr="00057862">
        <w:rPr>
          <w:b/>
          <w:iCs/>
          <w:u w:val="single"/>
          <w:bdr w:val="single" w:sz="8" w:space="0" w:color="auto"/>
        </w:rPr>
        <w:t>race</w:t>
      </w:r>
      <w:r w:rsidRPr="00057862">
        <w:rPr>
          <w:u w:val="single"/>
        </w:rPr>
        <w:t xml:space="preserve"> to plunder</w:t>
      </w:r>
      <w:r w:rsidRPr="00057862">
        <w:rPr>
          <w:sz w:val="16"/>
        </w:rPr>
        <w:t xml:space="preserve"> the </w:t>
      </w:r>
      <w:r w:rsidRPr="00057862">
        <w:rPr>
          <w:u w:val="single"/>
        </w:rPr>
        <w:t>Arctic</w:t>
      </w:r>
      <w:r w:rsidRPr="00057862">
        <w:rPr>
          <w:sz w:val="16"/>
        </w:rPr>
        <w:t xml:space="preserve"> could </w:t>
      </w:r>
      <w:r w:rsidRPr="00057862">
        <w:rPr>
          <w:u w:val="single"/>
        </w:rPr>
        <w:t xml:space="preserve">have </w:t>
      </w:r>
      <w:r w:rsidRPr="00057862">
        <w:rPr>
          <w:b/>
          <w:iCs/>
          <w:u w:val="single"/>
          <w:bdr w:val="single" w:sz="8" w:space="0" w:color="auto"/>
        </w:rPr>
        <w:t>devastating</w:t>
      </w:r>
      <w:r w:rsidRPr="00057862">
        <w:rPr>
          <w:u w:val="single"/>
        </w:rPr>
        <w:t xml:space="preserve"> consequences</w:t>
      </w:r>
      <w:r w:rsidRPr="00057862">
        <w:rPr>
          <w:sz w:val="16"/>
        </w:rPr>
        <w:t>. “If you don’t co-operate on the Arctic and we don’t get these things right, then I’ll tell you this, my friend: the world can change very rapidly.”</w:t>
      </w:r>
    </w:p>
    <w:p w14:paraId="58479229" w14:textId="77777777" w:rsidR="005D7F0D" w:rsidRPr="00057862" w:rsidRDefault="005D7F0D" w:rsidP="005D7F0D">
      <w:pPr>
        <w:rPr>
          <w:sz w:val="16"/>
        </w:rPr>
      </w:pPr>
      <w:r w:rsidRPr="00057862">
        <w:rPr>
          <w:b/>
          <w:iCs/>
          <w:u w:val="single"/>
          <w:bdr w:val="single" w:sz="8" w:space="0" w:color="auto"/>
        </w:rPr>
        <w:t>Russia</w:t>
      </w:r>
      <w:r w:rsidRPr="00057862">
        <w:rPr>
          <w:sz w:val="16"/>
        </w:rPr>
        <w:t xml:space="preserve">, whose </w:t>
      </w:r>
      <w:r w:rsidRPr="00057862">
        <w:rPr>
          <w:u w:val="single"/>
        </w:rPr>
        <w:t xml:space="preserve">territory </w:t>
      </w:r>
      <w:r w:rsidRPr="00057862">
        <w:rPr>
          <w:b/>
          <w:iCs/>
          <w:u w:val="single"/>
          <w:bdr w:val="single" w:sz="8" w:space="0" w:color="auto"/>
        </w:rPr>
        <w:t>spans</w:t>
      </w:r>
      <w:r w:rsidRPr="00057862">
        <w:rPr>
          <w:u w:val="single"/>
        </w:rPr>
        <w:t xml:space="preserve"> around 53% of the Arctic</w:t>
      </w:r>
      <w:r w:rsidRPr="00057862">
        <w:rPr>
          <w:sz w:val="16"/>
        </w:rPr>
        <w:t xml:space="preserve"> Ocean </w:t>
      </w:r>
      <w:r w:rsidRPr="00057862">
        <w:rPr>
          <w:u w:val="single"/>
        </w:rPr>
        <w:t>shoreline</w:t>
      </w:r>
      <w:r w:rsidRPr="00057862">
        <w:rPr>
          <w:sz w:val="16"/>
        </w:rPr>
        <w:t xml:space="preserve">, and </w:t>
      </w:r>
      <w:r w:rsidRPr="00057862">
        <w:rPr>
          <w:b/>
          <w:iCs/>
          <w:u w:val="single"/>
          <w:bdr w:val="single" w:sz="8" w:space="0" w:color="auto"/>
        </w:rPr>
        <w:t>China</w:t>
      </w:r>
      <w:r w:rsidRPr="00057862">
        <w:rPr>
          <w:sz w:val="16"/>
        </w:rPr>
        <w:t xml:space="preserve"> are rapidly </w:t>
      </w:r>
      <w:r w:rsidRPr="00057862">
        <w:rPr>
          <w:u w:val="single"/>
        </w:rPr>
        <w:t>developing plans to expand the</w:t>
      </w:r>
      <w:r w:rsidRPr="00057862">
        <w:rPr>
          <w:sz w:val="16"/>
        </w:rPr>
        <w:t xml:space="preserve"> </w:t>
      </w:r>
      <w:r w:rsidRPr="00057862">
        <w:rPr>
          <w:b/>
          <w:iCs/>
          <w:u w:val="single"/>
          <w:bdr w:val="single" w:sz="8" w:space="0" w:color="auto"/>
        </w:rPr>
        <w:t>N</w:t>
      </w:r>
      <w:r w:rsidRPr="00057862">
        <w:rPr>
          <w:sz w:val="16"/>
        </w:rPr>
        <w:t xml:space="preserve">orthern </w:t>
      </w:r>
      <w:r w:rsidRPr="00057862">
        <w:rPr>
          <w:b/>
          <w:iCs/>
          <w:u w:val="single"/>
          <w:bdr w:val="single" w:sz="8" w:space="0" w:color="auto"/>
        </w:rPr>
        <w:t>S</w:t>
      </w:r>
      <w:r w:rsidRPr="00057862">
        <w:rPr>
          <w:sz w:val="16"/>
        </w:rPr>
        <w:t xml:space="preserve">ea </w:t>
      </w:r>
      <w:r w:rsidRPr="00057862">
        <w:rPr>
          <w:b/>
          <w:iCs/>
          <w:u w:val="single"/>
          <w:bdr w:val="single" w:sz="8" w:space="0" w:color="auto"/>
        </w:rPr>
        <w:t>R</w:t>
      </w:r>
      <w:r w:rsidRPr="00057862">
        <w:rPr>
          <w:sz w:val="16"/>
        </w:rPr>
        <w:t>oute. The maritime passage between the east and west of the Arctic Ocean is regarded by the Kremlin as vital to avoid Western sanctions. It is already possible to navigate the route for anyone with several briefcases full of dollars to pay for the mandatory Russian ice breakers which accompany any transit as patrol vessels. In 2024, the Kremlin is planning to commence year-round navigations of the route, through which it hopes to increase the amount of cargo shipped from around 30 million annually to 80 million.</w:t>
      </w:r>
    </w:p>
    <w:p w14:paraId="4CBF0224" w14:textId="77777777" w:rsidR="005D7F0D" w:rsidRPr="00057862" w:rsidRDefault="005D7F0D" w:rsidP="005D7F0D">
      <w:pPr>
        <w:rPr>
          <w:sz w:val="16"/>
        </w:rPr>
      </w:pPr>
      <w:r w:rsidRPr="00057862">
        <w:rPr>
          <w:highlight w:val="cyan"/>
          <w:u w:val="single"/>
        </w:rPr>
        <w:t>China</w:t>
      </w:r>
      <w:r w:rsidRPr="00057862">
        <w:rPr>
          <w:sz w:val="16"/>
        </w:rPr>
        <w:t xml:space="preserve"> — which has ominously </w:t>
      </w:r>
      <w:r w:rsidRPr="00057862">
        <w:rPr>
          <w:highlight w:val="cyan"/>
          <w:u w:val="single"/>
        </w:rPr>
        <w:t>declared itself</w:t>
      </w:r>
      <w:r w:rsidRPr="00057862">
        <w:rPr>
          <w:u w:val="single"/>
        </w:rPr>
        <w:t xml:space="preserve"> a “</w:t>
      </w:r>
      <w:r w:rsidRPr="00057862">
        <w:rPr>
          <w:b/>
          <w:iCs/>
          <w:u w:val="single"/>
          <w:bdr w:val="single" w:sz="8" w:space="0" w:color="auto"/>
        </w:rPr>
        <w:t>near-</w:t>
      </w:r>
      <w:r w:rsidRPr="00057862">
        <w:rPr>
          <w:b/>
          <w:iCs/>
          <w:highlight w:val="cyan"/>
          <w:u w:val="single"/>
          <w:bdr w:val="single" w:sz="8" w:space="0" w:color="auto"/>
        </w:rPr>
        <w:t>Arctic</w:t>
      </w:r>
      <w:r w:rsidRPr="00057862">
        <w:rPr>
          <w:highlight w:val="cyan"/>
          <w:u w:val="single"/>
        </w:rPr>
        <w:t xml:space="preserve"> state</w:t>
      </w:r>
      <w:r w:rsidRPr="00057862">
        <w:rPr>
          <w:u w:val="single"/>
        </w:rPr>
        <w:t>”</w:t>
      </w:r>
      <w:r w:rsidRPr="00057862">
        <w:rPr>
          <w:sz w:val="16"/>
        </w:rPr>
        <w:t xml:space="preserve"> — also harbours ambitions to transform the passage into a silk road of the far north, while in March, a Russian delegation to India held talks over new co-operation over the route. </w:t>
      </w:r>
      <w:r w:rsidRPr="00057862">
        <w:rPr>
          <w:highlight w:val="cyan"/>
          <w:u w:val="single"/>
        </w:rPr>
        <w:t xml:space="preserve">The </w:t>
      </w:r>
      <w:r w:rsidRPr="00057862">
        <w:rPr>
          <w:b/>
          <w:iCs/>
          <w:highlight w:val="cyan"/>
          <w:u w:val="single"/>
          <w:bdr w:val="single" w:sz="8" w:space="0" w:color="auto"/>
        </w:rPr>
        <w:t>West</w:t>
      </w:r>
      <w:r w:rsidRPr="00057862">
        <w:rPr>
          <w:highlight w:val="cyan"/>
          <w:u w:val="single"/>
        </w:rPr>
        <w:t xml:space="preserve"> is</w:t>
      </w:r>
      <w:r w:rsidRPr="00057862">
        <w:rPr>
          <w:sz w:val="16"/>
        </w:rPr>
        <w:t xml:space="preserve"> similarly </w:t>
      </w:r>
      <w:r w:rsidRPr="00057862">
        <w:rPr>
          <w:u w:val="single"/>
        </w:rPr>
        <w:t>flexing its muscles,</w:t>
      </w:r>
      <w:r w:rsidRPr="00057862">
        <w:rPr>
          <w:sz w:val="16"/>
        </w:rPr>
        <w:t xml:space="preserve"> with </w:t>
      </w:r>
      <w:r w:rsidRPr="00057862">
        <w:rPr>
          <w:u w:val="single"/>
        </w:rPr>
        <w:t>Finland</w:t>
      </w:r>
      <w:r w:rsidRPr="00057862">
        <w:rPr>
          <w:sz w:val="16"/>
        </w:rPr>
        <w:t xml:space="preserve"> (and the expected accession of Sweden) </w:t>
      </w:r>
      <w:r w:rsidRPr="00057862">
        <w:rPr>
          <w:highlight w:val="cyan"/>
          <w:u w:val="single"/>
        </w:rPr>
        <w:t xml:space="preserve">extending </w:t>
      </w:r>
      <w:r w:rsidRPr="00057862">
        <w:rPr>
          <w:b/>
          <w:iCs/>
          <w:highlight w:val="cyan"/>
          <w:u w:val="single"/>
          <w:bdr w:val="single" w:sz="8" w:space="0" w:color="auto"/>
        </w:rPr>
        <w:t>NATO’s</w:t>
      </w:r>
      <w:r w:rsidRPr="00057862">
        <w:rPr>
          <w:highlight w:val="cyan"/>
          <w:u w:val="single"/>
        </w:rPr>
        <w:t xml:space="preserve"> borders</w:t>
      </w:r>
      <w:r w:rsidRPr="00057862">
        <w:rPr>
          <w:sz w:val="16"/>
        </w:rPr>
        <w:t xml:space="preserve"> into the Arctic. In June, the US Secretary of State Anthony Blinken announced that the US would be opening an outpost in the far-north Norwegian town of Tromsø, stressing the need to have “a diplomatic footprint” above the Arctic Circle. “</w:t>
      </w:r>
      <w:r w:rsidRPr="00057862">
        <w:rPr>
          <w:u w:val="single"/>
        </w:rPr>
        <w:t xml:space="preserve">The war in </w:t>
      </w:r>
      <w:r w:rsidRPr="00057862">
        <w:rPr>
          <w:b/>
          <w:iCs/>
          <w:highlight w:val="cyan"/>
          <w:u w:val="single"/>
          <w:bdr w:val="single" w:sz="8" w:space="0" w:color="auto"/>
        </w:rPr>
        <w:t>Ukraine</w:t>
      </w:r>
      <w:r w:rsidRPr="00057862">
        <w:rPr>
          <w:sz w:val="16"/>
        </w:rPr>
        <w:t xml:space="preserve"> has really </w:t>
      </w:r>
      <w:r w:rsidRPr="00057862">
        <w:rPr>
          <w:highlight w:val="cyan"/>
          <w:u w:val="single"/>
        </w:rPr>
        <w:t>torpedoed</w:t>
      </w:r>
      <w:r w:rsidRPr="00057862">
        <w:rPr>
          <w:sz w:val="16"/>
        </w:rPr>
        <w:t xml:space="preserve"> this idea of </w:t>
      </w:r>
      <w:r w:rsidRPr="00057862">
        <w:rPr>
          <w:highlight w:val="cyan"/>
          <w:u w:val="single"/>
        </w:rPr>
        <w:t>Arctic exceptionalism</w:t>
      </w:r>
      <w:r w:rsidRPr="00057862">
        <w:rPr>
          <w:sz w:val="16"/>
        </w:rPr>
        <w:t>,” explains Dr Neil Melvin, Director of International Security at the Royal United Services Institute (RUSI). “The whole focus of northern Europe has basically now shifted to building security against Russia.”</w:t>
      </w:r>
    </w:p>
    <w:p w14:paraId="56C1F159" w14:textId="77777777" w:rsidR="005D7F0D" w:rsidRPr="00057862" w:rsidRDefault="005D7F0D" w:rsidP="005D7F0D">
      <w:pPr>
        <w:rPr>
          <w:sz w:val="16"/>
        </w:rPr>
      </w:pPr>
      <w:r w:rsidRPr="00057862">
        <w:rPr>
          <w:sz w:val="16"/>
        </w:rPr>
        <w:t xml:space="preserve">As Melvin points out, </w:t>
      </w:r>
      <w:r w:rsidRPr="00057862">
        <w:rPr>
          <w:u w:val="single"/>
        </w:rPr>
        <w:t>the</w:t>
      </w:r>
      <w:r w:rsidRPr="00057862">
        <w:rPr>
          <w:sz w:val="16"/>
        </w:rPr>
        <w:t xml:space="preserve"> heavy losses </w:t>
      </w:r>
      <w:r w:rsidRPr="00057862">
        <w:rPr>
          <w:u w:val="single"/>
        </w:rPr>
        <w:t xml:space="preserve">sustained by </w:t>
      </w:r>
      <w:r w:rsidRPr="00057862">
        <w:rPr>
          <w:highlight w:val="cyan"/>
          <w:u w:val="single"/>
        </w:rPr>
        <w:t>Russia</w:t>
      </w:r>
      <w:r w:rsidRPr="00057862">
        <w:rPr>
          <w:sz w:val="16"/>
        </w:rPr>
        <w:t xml:space="preserve">’s land army in </w:t>
      </w:r>
      <w:r w:rsidRPr="00057862">
        <w:rPr>
          <w:u w:val="single"/>
        </w:rPr>
        <w:t xml:space="preserve">Ukraine will </w:t>
      </w:r>
      <w:r w:rsidRPr="00057862">
        <w:rPr>
          <w:b/>
          <w:iCs/>
          <w:u w:val="single"/>
          <w:bdr w:val="single" w:sz="8" w:space="0" w:color="auto"/>
        </w:rPr>
        <w:t>force</w:t>
      </w:r>
      <w:r w:rsidRPr="00057862">
        <w:rPr>
          <w:u w:val="single"/>
        </w:rPr>
        <w:t xml:space="preserve"> it to become </w:t>
      </w:r>
      <w:r w:rsidRPr="00057862">
        <w:rPr>
          <w:highlight w:val="cyan"/>
          <w:u w:val="single"/>
        </w:rPr>
        <w:t xml:space="preserve">increasingly </w:t>
      </w:r>
      <w:r w:rsidRPr="00057862">
        <w:rPr>
          <w:b/>
          <w:iCs/>
          <w:highlight w:val="cyan"/>
          <w:u w:val="single"/>
          <w:bdr w:val="single" w:sz="8" w:space="0" w:color="auto"/>
        </w:rPr>
        <w:t>reliant</w:t>
      </w:r>
      <w:r w:rsidRPr="00057862">
        <w:rPr>
          <w:highlight w:val="cyan"/>
          <w:u w:val="single"/>
        </w:rPr>
        <w:t xml:space="preserve"> on</w:t>
      </w:r>
      <w:r w:rsidRPr="00057862">
        <w:rPr>
          <w:sz w:val="16"/>
        </w:rPr>
        <w:t xml:space="preserve"> its </w:t>
      </w:r>
      <w:r w:rsidRPr="00057862">
        <w:rPr>
          <w:b/>
          <w:iCs/>
          <w:highlight w:val="cyan"/>
          <w:u w:val="single"/>
          <w:bdr w:val="single" w:sz="8" w:space="0" w:color="auto"/>
        </w:rPr>
        <w:t>nuc</w:t>
      </w:r>
      <w:r w:rsidRPr="00057862">
        <w:rPr>
          <w:u w:val="single"/>
        </w:rPr>
        <w:t>lear force</w:t>
      </w:r>
      <w:r w:rsidRPr="00057862">
        <w:rPr>
          <w:b/>
          <w:iCs/>
          <w:highlight w:val="cyan"/>
          <w:u w:val="single"/>
          <w:bdr w:val="single" w:sz="8" w:space="0" w:color="auto"/>
        </w:rPr>
        <w:t>s</w:t>
      </w:r>
      <w:r w:rsidRPr="00057862">
        <w:rPr>
          <w:sz w:val="16"/>
        </w:rPr>
        <w:t xml:space="preserve"> stationed </w:t>
      </w:r>
      <w:r w:rsidRPr="00057862">
        <w:rPr>
          <w:highlight w:val="cyan"/>
          <w:u w:val="single"/>
        </w:rPr>
        <w:t>in the Arctic</w:t>
      </w:r>
      <w:r w:rsidRPr="00057862">
        <w:rPr>
          <w:sz w:val="16"/>
        </w:rPr>
        <w:t>, where the UK and US have also long operated their own attack submarines. Russia’s Northern Fleet comprises of a dozen or so nuclear-powered attack submarines as well as surface vessels, including two heavy nuclear-powered missile battle cruisers. In recent years, Russia has also reoccupied old Cold War-era Arctic bases to bolster its presence. “</w:t>
      </w:r>
      <w:r w:rsidRPr="00057862">
        <w:rPr>
          <w:highlight w:val="cyan"/>
          <w:u w:val="single"/>
        </w:rPr>
        <w:t>They</w:t>
      </w:r>
      <w:r w:rsidRPr="00057862">
        <w:rPr>
          <w:u w:val="single"/>
        </w:rPr>
        <w:t xml:space="preserve"> will </w:t>
      </w:r>
      <w:r w:rsidRPr="00057862">
        <w:rPr>
          <w:highlight w:val="cyan"/>
          <w:u w:val="single"/>
        </w:rPr>
        <w:t xml:space="preserve">feel more </w:t>
      </w:r>
      <w:r w:rsidRPr="00057862">
        <w:rPr>
          <w:b/>
          <w:iCs/>
          <w:highlight w:val="cyan"/>
          <w:u w:val="single"/>
          <w:bdr w:val="single" w:sz="8" w:space="0" w:color="auto"/>
        </w:rPr>
        <w:t>vulnerable</w:t>
      </w:r>
      <w:r w:rsidRPr="00057862">
        <w:rPr>
          <w:sz w:val="16"/>
        </w:rPr>
        <w:t xml:space="preserve"> as a result of not having a strong army, </w:t>
      </w:r>
      <w:r w:rsidRPr="00057862">
        <w:rPr>
          <w:highlight w:val="cyan"/>
          <w:u w:val="single"/>
        </w:rPr>
        <w:t>and</w:t>
      </w:r>
      <w:r w:rsidRPr="00057862">
        <w:rPr>
          <w:sz w:val="16"/>
        </w:rPr>
        <w:t xml:space="preserve"> I think we are likely to see them </w:t>
      </w:r>
      <w:r w:rsidRPr="00057862">
        <w:rPr>
          <w:b/>
          <w:iCs/>
          <w:highlight w:val="cyan"/>
          <w:u w:val="single"/>
          <w:bdr w:val="single" w:sz="8" w:space="0" w:color="auto"/>
        </w:rPr>
        <w:t>threaten</w:t>
      </w:r>
      <w:r w:rsidRPr="00057862">
        <w:rPr>
          <w:highlight w:val="cyan"/>
          <w:u w:val="single"/>
        </w:rPr>
        <w:t xml:space="preserve"> nuclear options</w:t>
      </w:r>
      <w:r w:rsidRPr="00057862">
        <w:rPr>
          <w:sz w:val="16"/>
        </w:rPr>
        <w:t xml:space="preserve"> much more as part of national defence,” Melvin says of Russia’s designs in the Arctic. “</w:t>
      </w:r>
      <w:r w:rsidRPr="00057862">
        <w:rPr>
          <w:u w:val="single"/>
        </w:rPr>
        <w:t xml:space="preserve">They are going to be much more </w:t>
      </w:r>
      <w:r w:rsidRPr="00057862">
        <w:rPr>
          <w:b/>
          <w:iCs/>
          <w:u w:val="single"/>
          <w:bdr w:val="single" w:sz="8" w:space="0" w:color="auto"/>
        </w:rPr>
        <w:t>explicit</w:t>
      </w:r>
      <w:r w:rsidRPr="00057862">
        <w:rPr>
          <w:u w:val="single"/>
        </w:rPr>
        <w:t xml:space="preserve"> and threatening</w:t>
      </w:r>
      <w:r w:rsidRPr="00057862">
        <w:rPr>
          <w:sz w:val="16"/>
        </w:rPr>
        <w:t>.”</w:t>
      </w:r>
    </w:p>
    <w:p w14:paraId="6954CE1A" w14:textId="77777777" w:rsidR="005D7F0D" w:rsidRPr="00057862" w:rsidRDefault="005D7F0D" w:rsidP="005D7F0D">
      <w:pPr>
        <w:rPr>
          <w:sz w:val="16"/>
        </w:rPr>
      </w:pPr>
      <w:r w:rsidRPr="00057862">
        <w:rPr>
          <w:sz w:val="16"/>
        </w:rPr>
        <w:t xml:space="preserve">Beneath the ice, the Arctic possesses untold riches. The region is estimated to contain a fifth of the world’s undiscovered oil and gas reserves and rare earth elements such as gold, nickel and zinc. While most of these are present within the largely undisputed land borders of the Arctic nations, it is the </w:t>
      </w:r>
      <w:r w:rsidRPr="00057862">
        <w:rPr>
          <w:u w:val="single"/>
        </w:rPr>
        <w:t xml:space="preserve">increasingly navigable international </w:t>
      </w:r>
      <w:r w:rsidRPr="00057862">
        <w:rPr>
          <w:b/>
          <w:iCs/>
          <w:u w:val="single"/>
          <w:bdr w:val="single" w:sz="8" w:space="0" w:color="auto"/>
        </w:rPr>
        <w:t>waters</w:t>
      </w:r>
      <w:r w:rsidRPr="00057862">
        <w:rPr>
          <w:sz w:val="16"/>
        </w:rPr>
        <w:t xml:space="preserve"> that </w:t>
      </w:r>
      <w:r w:rsidRPr="00057862">
        <w:rPr>
          <w:u w:val="single"/>
        </w:rPr>
        <w:t xml:space="preserve">present the most likely </w:t>
      </w:r>
      <w:r w:rsidRPr="00057862">
        <w:rPr>
          <w:b/>
          <w:iCs/>
          <w:u w:val="single"/>
          <w:bdr w:val="single" w:sz="8" w:space="0" w:color="auto"/>
        </w:rPr>
        <w:t>flashpoint</w:t>
      </w:r>
      <w:r w:rsidRPr="00057862">
        <w:rPr>
          <w:sz w:val="16"/>
        </w:rPr>
        <w:t>. An ongoing process led by a United Nations commission is considering sovereignty rights to the central Arctic Ocean between Russia, Denmark and Canada. While Putin is cooperating with the process so far, he has also planted a flag in the most literal sense — dropping a titanium standard of the Russian Federation two miles beneath the ocean on the North Pole seabed in 2007. Fishing rights are also key; as southern oceans heat up, species will migrate ever further north, causing estimated catches in higher latitudes to increase by up to 20 per cent by 2050.</w:t>
      </w:r>
    </w:p>
    <w:p w14:paraId="7573B56D" w14:textId="77777777" w:rsidR="005D7F0D" w:rsidRPr="00057862" w:rsidRDefault="005D7F0D" w:rsidP="005D7F0D">
      <w:pPr>
        <w:rPr>
          <w:sz w:val="16"/>
        </w:rPr>
      </w:pPr>
      <w:r w:rsidRPr="00057862">
        <w:rPr>
          <w:sz w:val="16"/>
        </w:rPr>
        <w:t>According to Professor Klaus Dodds, an expert in geopolitics and ice studies based at Royal Holloway and author of the recent book, Border Wars, the Norwegian archipelago of Svalbard could prove another area of conflict. Under a treaty originally signed in 1920, a host of countries including China and Russia have rights to engage in commercial activities across Svalbard. Moscow conducts coal mining operations on the island of Spitsbergen (and insists on referring to Svalbard by the same name, to emphasise its historic claim on the land). In settlements such as Barentsburg, Russian is the predominant language.</w:t>
      </w:r>
    </w:p>
    <w:p w14:paraId="73040BB5" w14:textId="77777777" w:rsidR="005D7F0D" w:rsidRPr="00057862" w:rsidRDefault="005D7F0D" w:rsidP="005D7F0D">
      <w:pPr>
        <w:rPr>
          <w:sz w:val="16"/>
        </w:rPr>
      </w:pPr>
      <w:r w:rsidRPr="00057862">
        <w:rPr>
          <w:sz w:val="16"/>
        </w:rPr>
        <w:t xml:space="preserve">“The concern is we know we have </w:t>
      </w:r>
      <w:r w:rsidRPr="00057862">
        <w:rPr>
          <w:u w:val="single"/>
        </w:rPr>
        <w:t xml:space="preserve">potential </w:t>
      </w:r>
      <w:r w:rsidRPr="00057862">
        <w:rPr>
          <w:b/>
          <w:iCs/>
          <w:highlight w:val="cyan"/>
          <w:u w:val="single"/>
          <w:bdr w:val="single" w:sz="8" w:space="0" w:color="auto"/>
        </w:rPr>
        <w:t>flashpoints</w:t>
      </w:r>
      <w:r w:rsidRPr="00057862">
        <w:rPr>
          <w:highlight w:val="cyan"/>
          <w:u w:val="single"/>
        </w:rPr>
        <w:t xml:space="preserve"> like Svalbard</w:t>
      </w:r>
      <w:r w:rsidRPr="00057862">
        <w:rPr>
          <w:sz w:val="16"/>
        </w:rPr>
        <w:t xml:space="preserve"> which, having caused agitation and tension in the past, might be </w:t>
      </w:r>
      <w:r w:rsidRPr="00057862">
        <w:rPr>
          <w:b/>
          <w:iCs/>
          <w:highlight w:val="cyan"/>
          <w:u w:val="single"/>
          <w:bdr w:val="single" w:sz="8" w:space="0" w:color="auto"/>
        </w:rPr>
        <w:t>escalate</w:t>
      </w:r>
      <w:r w:rsidRPr="00057862">
        <w:rPr>
          <w:u w:val="single"/>
        </w:rPr>
        <w:t xml:space="preserve">d very </w:t>
      </w:r>
      <w:r w:rsidRPr="00057862">
        <w:rPr>
          <w:b/>
          <w:iCs/>
          <w:highlight w:val="cyan"/>
          <w:u w:val="single"/>
          <w:bdr w:val="single" w:sz="8" w:space="0" w:color="auto"/>
        </w:rPr>
        <w:t>quickly</w:t>
      </w:r>
      <w:r w:rsidRPr="00057862">
        <w:rPr>
          <w:sz w:val="16"/>
        </w:rPr>
        <w:t xml:space="preserve">,” Dodds says. Aggression could be anything from </w:t>
      </w:r>
      <w:r w:rsidRPr="00057862">
        <w:rPr>
          <w:highlight w:val="cyan"/>
          <w:u w:val="single"/>
        </w:rPr>
        <w:t>attacks on</w:t>
      </w:r>
      <w:r w:rsidRPr="00057862">
        <w:rPr>
          <w:u w:val="single"/>
        </w:rPr>
        <w:t xml:space="preserve"> underwater </w:t>
      </w:r>
      <w:r w:rsidRPr="00057862">
        <w:rPr>
          <w:b/>
          <w:iCs/>
          <w:highlight w:val="cyan"/>
          <w:u w:val="single"/>
          <w:bdr w:val="single" w:sz="8" w:space="0" w:color="auto"/>
        </w:rPr>
        <w:t>cables</w:t>
      </w:r>
      <w:r w:rsidRPr="00057862">
        <w:rPr>
          <w:sz w:val="16"/>
        </w:rPr>
        <w:t xml:space="preserve"> (last year, a Russian trawler was linked to the severing of a sub-sea fibre-optic cable which linked Svalbard to the Norwegian mainland), </w:t>
      </w:r>
      <w:r w:rsidRPr="00057862">
        <w:rPr>
          <w:u w:val="single"/>
        </w:rPr>
        <w:t>to</w:t>
      </w:r>
      <w:r w:rsidRPr="00057862">
        <w:rPr>
          <w:sz w:val="16"/>
        </w:rPr>
        <w:t xml:space="preserve"> an outright </w:t>
      </w:r>
      <w:r w:rsidRPr="00057862">
        <w:rPr>
          <w:u w:val="single"/>
        </w:rPr>
        <w:t xml:space="preserve">attack on </w:t>
      </w:r>
      <w:r w:rsidRPr="00057862">
        <w:rPr>
          <w:highlight w:val="cyan"/>
          <w:u w:val="single"/>
        </w:rPr>
        <w:t xml:space="preserve">oil and gas </w:t>
      </w:r>
      <w:r w:rsidRPr="00057862">
        <w:rPr>
          <w:b/>
          <w:iCs/>
          <w:highlight w:val="cyan"/>
          <w:u w:val="single"/>
          <w:bdr w:val="single" w:sz="8" w:space="0" w:color="auto"/>
        </w:rPr>
        <w:t>infrastructure</w:t>
      </w:r>
      <w:r w:rsidRPr="00057862">
        <w:rPr>
          <w:sz w:val="16"/>
        </w:rPr>
        <w:t xml:space="preserve">. “The Norwegian European Arctic will be the space where, if anything, this is most likely to happen,” Dodds says. “That </w:t>
      </w:r>
      <w:r w:rsidRPr="00057862">
        <w:rPr>
          <w:highlight w:val="cyan"/>
          <w:u w:val="single"/>
        </w:rPr>
        <w:t>would</w:t>
      </w:r>
      <w:r w:rsidRPr="00057862">
        <w:rPr>
          <w:sz w:val="16"/>
        </w:rPr>
        <w:t xml:space="preserve"> also </w:t>
      </w:r>
      <w:r w:rsidRPr="00057862">
        <w:rPr>
          <w:highlight w:val="cyan"/>
          <w:u w:val="single"/>
        </w:rPr>
        <w:t>be</w:t>
      </w:r>
      <w:r w:rsidRPr="00057862">
        <w:rPr>
          <w:u w:val="single"/>
        </w:rPr>
        <w:t xml:space="preserve"> the ultimate </w:t>
      </w:r>
      <w:r w:rsidRPr="00057862">
        <w:rPr>
          <w:b/>
          <w:iCs/>
          <w:u w:val="single"/>
          <w:bdr w:val="single" w:sz="8" w:space="0" w:color="auto"/>
        </w:rPr>
        <w:t>opportunity</w:t>
      </w:r>
      <w:r w:rsidRPr="00057862">
        <w:rPr>
          <w:u w:val="single"/>
        </w:rPr>
        <w:t xml:space="preserve"> for Russia to test </w:t>
      </w:r>
      <w:r w:rsidRPr="00057862">
        <w:rPr>
          <w:b/>
          <w:iCs/>
          <w:u w:val="single"/>
          <w:bdr w:val="single" w:sz="8" w:space="0" w:color="auto"/>
        </w:rPr>
        <w:t>NATO</w:t>
      </w:r>
      <w:r w:rsidRPr="00057862">
        <w:rPr>
          <w:u w:val="single"/>
        </w:rPr>
        <w:t>’s resolve</w:t>
      </w:r>
      <w:r w:rsidRPr="00057862">
        <w:rPr>
          <w:sz w:val="16"/>
        </w:rPr>
        <w:t>.”</w:t>
      </w:r>
    </w:p>
    <w:p w14:paraId="7D421B5B" w14:textId="77777777" w:rsidR="005D7F0D" w:rsidRPr="00057862" w:rsidRDefault="005D7F0D" w:rsidP="005D7F0D">
      <w:pPr>
        <w:rPr>
          <w:sz w:val="16"/>
        </w:rPr>
      </w:pPr>
      <w:r w:rsidRPr="00057862">
        <w:rPr>
          <w:sz w:val="16"/>
        </w:rPr>
        <w:t xml:space="preserve">Regardless of the </w:t>
      </w:r>
      <w:r w:rsidRPr="00057862">
        <w:rPr>
          <w:u w:val="single"/>
        </w:rPr>
        <w:t xml:space="preserve">potential for </w:t>
      </w:r>
      <w:r w:rsidRPr="00057862">
        <w:rPr>
          <w:b/>
          <w:iCs/>
          <w:highlight w:val="cyan"/>
          <w:u w:val="single"/>
          <w:bdr w:val="single" w:sz="8" w:space="0" w:color="auto"/>
        </w:rPr>
        <w:t>nuclear</w:t>
      </w:r>
      <w:r w:rsidRPr="00057862">
        <w:rPr>
          <w:b/>
          <w:iCs/>
          <w:u w:val="single"/>
          <w:bdr w:val="single" w:sz="8" w:space="0" w:color="auto"/>
        </w:rPr>
        <w:t xml:space="preserve"> conflict</w:t>
      </w:r>
      <w:r w:rsidRPr="00057862">
        <w:rPr>
          <w:sz w:val="16"/>
        </w:rPr>
        <w:t xml:space="preserve">, a burning Arctic poses grave threats for humanity. The Arctic permafrost contains peatland soils which are the world’s most vital carbon sink. Globally, peatlands store twice as much carbon as all the forests combined. When this burns, it releases the carbon back into the atmosphere creating something of a doom loop. According to the Copernicus Atmosphere Monitoring Service, wildfires across Canada have released 290 megatons of carbon into the atmosphere between January and August, more than 25% of the global total for 2023 in the year to date. </w:t>
      </w:r>
    </w:p>
    <w:p w14:paraId="6C2074F5" w14:textId="77777777" w:rsidR="005D7F0D" w:rsidRPr="00057862" w:rsidRDefault="005D7F0D" w:rsidP="005D7F0D">
      <w:pPr>
        <w:rPr>
          <w:sz w:val="16"/>
        </w:rPr>
      </w:pPr>
      <w:r w:rsidRPr="00057862">
        <w:rPr>
          <w:sz w:val="16"/>
        </w:rPr>
        <w:t xml:space="preserve">Thawing permafrost is also exposing chemical and radioactive waste and millennia-old “zombie viruses”. In 2016, around 100,000 reindeer were culled in the Russian far north after an anthrax outbreak that killed a 12-year-old boy. Plague bacillus, smallpox and other historic diseases are also feared to soon re-emerge from the melting earth. The discovery earlier this summer of 46,000-year-old roundworms lying dormant in Siberia, which are happily reproducing once again, may hold clues for adapting to climate change — but they also raise questions about what else might venture forth in a thaw. And herein lies </w:t>
      </w:r>
      <w:r w:rsidRPr="00057862">
        <w:rPr>
          <w:u w:val="single"/>
        </w:rPr>
        <w:t xml:space="preserve">the </w:t>
      </w:r>
      <w:r w:rsidRPr="00057862">
        <w:rPr>
          <w:b/>
          <w:iCs/>
          <w:u w:val="single"/>
          <w:bdr w:val="single" w:sz="8" w:space="0" w:color="auto"/>
        </w:rPr>
        <w:t>great lesson</w:t>
      </w:r>
      <w:r w:rsidRPr="00057862">
        <w:rPr>
          <w:u w:val="single"/>
        </w:rPr>
        <w:t xml:space="preserve"> of</w:t>
      </w:r>
      <w:r w:rsidRPr="00057862">
        <w:rPr>
          <w:sz w:val="16"/>
        </w:rPr>
        <w:t xml:space="preserve"> the </w:t>
      </w:r>
      <w:r w:rsidRPr="00057862">
        <w:rPr>
          <w:u w:val="single"/>
        </w:rPr>
        <w:t>far north</w:t>
      </w:r>
      <w:r w:rsidRPr="00057862">
        <w:rPr>
          <w:sz w:val="16"/>
        </w:rPr>
        <w:t xml:space="preserve">, Professor Dodds explains: nothing here ever happens in isolation — </w:t>
      </w:r>
      <w:r w:rsidRPr="00057862">
        <w:rPr>
          <w:highlight w:val="cyan"/>
          <w:u w:val="single"/>
        </w:rPr>
        <w:t>there will be</w:t>
      </w:r>
      <w:r w:rsidRPr="00057862">
        <w:rPr>
          <w:sz w:val="16"/>
        </w:rPr>
        <w:t xml:space="preserve"> wider </w:t>
      </w:r>
      <w:r w:rsidRPr="00057862">
        <w:rPr>
          <w:b/>
          <w:iCs/>
          <w:highlight w:val="cyan"/>
          <w:u w:val="single"/>
          <w:bdr w:val="single" w:sz="8" w:space="0" w:color="auto"/>
        </w:rPr>
        <w:t>ramifications</w:t>
      </w:r>
      <w:r w:rsidRPr="00057862">
        <w:rPr>
          <w:highlight w:val="cyan"/>
          <w:u w:val="single"/>
        </w:rPr>
        <w:t xml:space="preserve"> across the </w:t>
      </w:r>
      <w:r w:rsidRPr="00057862">
        <w:rPr>
          <w:b/>
          <w:iCs/>
          <w:highlight w:val="cyan"/>
          <w:u w:val="single"/>
          <w:bdr w:val="single" w:sz="8" w:space="0" w:color="auto"/>
        </w:rPr>
        <w:t>globe</w:t>
      </w:r>
      <w:r w:rsidRPr="00057862">
        <w:rPr>
          <w:sz w:val="16"/>
        </w:rPr>
        <w:t>. “Change in the Arctic is never restricted to the Arctic itself,” he says. “It is almost as if the Arctic strikes back.”</w:t>
      </w:r>
    </w:p>
    <w:p w14:paraId="3433C16F" w14:textId="77777777" w:rsidR="005D7F0D" w:rsidRPr="000A3975" w:rsidRDefault="005D7F0D" w:rsidP="005D7F0D">
      <w:r w:rsidRPr="00057862">
        <w:rPr>
          <w:sz w:val="16"/>
        </w:rPr>
        <w:t xml:space="preserve">The time is long gone where we could think of </w:t>
      </w:r>
      <w:r w:rsidRPr="00057862">
        <w:rPr>
          <w:u w:val="single"/>
        </w:rPr>
        <w:t>the Arctic</w:t>
      </w:r>
      <w:r w:rsidRPr="00057862">
        <w:rPr>
          <w:sz w:val="16"/>
        </w:rPr>
        <w:t xml:space="preserve"> as a great pristine wilderness. Instead it has become the burning crucible of our climate crisis. But, as the towering glaciers melt and the seas of the Earth’s fifth largest ocean are revealed to us at last, their future looks even darker still, </w:t>
      </w:r>
      <w:r w:rsidRPr="00057862">
        <w:rPr>
          <w:u w:val="single"/>
        </w:rPr>
        <w:t>reanimating</w:t>
      </w:r>
      <w:r w:rsidRPr="00057862">
        <w:rPr>
          <w:sz w:val="16"/>
        </w:rPr>
        <w:t xml:space="preserve"> the </w:t>
      </w:r>
      <w:r w:rsidRPr="00057862">
        <w:rPr>
          <w:b/>
          <w:iCs/>
          <w:u w:val="single"/>
          <w:bdr w:val="single" w:sz="8" w:space="0" w:color="auto"/>
        </w:rPr>
        <w:t>bio</w:t>
      </w:r>
      <w:r w:rsidRPr="00057862">
        <w:rPr>
          <w:u w:val="single"/>
        </w:rPr>
        <w:t>logical threats</w:t>
      </w:r>
      <w:r w:rsidRPr="00057862">
        <w:rPr>
          <w:sz w:val="16"/>
        </w:rPr>
        <w:t xml:space="preserve"> of our deep past, and </w:t>
      </w:r>
      <w:r w:rsidRPr="00057862">
        <w:rPr>
          <w:u w:val="single"/>
        </w:rPr>
        <w:t>providing</w:t>
      </w:r>
      <w:r w:rsidRPr="00057862">
        <w:rPr>
          <w:sz w:val="16"/>
        </w:rPr>
        <w:t xml:space="preserve"> yet another </w:t>
      </w:r>
      <w:r w:rsidRPr="00057862">
        <w:rPr>
          <w:u w:val="single"/>
        </w:rPr>
        <w:t>site for</w:t>
      </w:r>
      <w:r w:rsidRPr="00057862">
        <w:rPr>
          <w:sz w:val="16"/>
        </w:rPr>
        <w:t xml:space="preserve"> human competition and </w:t>
      </w:r>
      <w:r w:rsidRPr="00057862">
        <w:rPr>
          <w:b/>
          <w:iCs/>
          <w:u w:val="single"/>
          <w:bdr w:val="single" w:sz="8" w:space="0" w:color="auto"/>
        </w:rPr>
        <w:t>conquest</w:t>
      </w:r>
      <w:r w:rsidRPr="00057862">
        <w:t>.</w:t>
      </w:r>
    </w:p>
    <w:p w14:paraId="40907E7D" w14:textId="77777777" w:rsidR="005D7F0D" w:rsidRPr="000A4955" w:rsidRDefault="005D7F0D" w:rsidP="005D7F0D"/>
    <w:p w14:paraId="02515FF9" w14:textId="77777777" w:rsidR="005D7F0D" w:rsidRPr="0057523B" w:rsidRDefault="005D7F0D" w:rsidP="005D7F0D">
      <w:pPr>
        <w:pStyle w:val="Heading3"/>
        <w:rPr>
          <w:rFonts w:cs="Calibri"/>
        </w:rPr>
      </w:pPr>
      <w:r w:rsidRPr="0057523B">
        <w:rPr>
          <w:rFonts w:cs="Calibri"/>
        </w:rPr>
        <w:t>1NC</w:t>
      </w:r>
      <w:r>
        <w:rPr>
          <w:rFonts w:cs="Calibri"/>
        </w:rPr>
        <w:t>---OFF</w:t>
      </w:r>
    </w:p>
    <w:p w14:paraId="06DB8FC7" w14:textId="77777777" w:rsidR="005D7F0D" w:rsidRPr="0057523B" w:rsidRDefault="005D7F0D" w:rsidP="005D7F0D">
      <w:r w:rsidRPr="0057523B">
        <w:t>Relations DA</w:t>
      </w:r>
    </w:p>
    <w:p w14:paraId="3027813D" w14:textId="77777777" w:rsidR="005D7F0D" w:rsidRDefault="005D7F0D" w:rsidP="005D7F0D">
      <w:pPr>
        <w:pStyle w:val="Heading4"/>
        <w:rPr>
          <w:rFonts w:cs="Calibri"/>
        </w:rPr>
      </w:pPr>
      <w:r w:rsidRPr="0057523B">
        <w:rPr>
          <w:rFonts w:cs="Calibri"/>
        </w:rPr>
        <w:t>The United States federal government should prohibit its domestic Arctic exploration, involvement, and expansion</w:t>
      </w:r>
      <w:r>
        <w:rPr>
          <w:rFonts w:cs="Calibri"/>
        </w:rPr>
        <w:t>, and publicly declare and abide by a commitment to scale back its military capabilities and operations with at least Norway, Sweden, and Finland.</w:t>
      </w:r>
    </w:p>
    <w:p w14:paraId="7695D79D" w14:textId="77777777" w:rsidR="005D7F0D" w:rsidRDefault="005D7F0D" w:rsidP="005D7F0D">
      <w:pPr>
        <w:pStyle w:val="Heading4"/>
      </w:pPr>
      <w:r>
        <w:t>Concerning conflict with the People’s Republic of China, the United States federal government should adopt a:</w:t>
      </w:r>
    </w:p>
    <w:p w14:paraId="6D7DAA84" w14:textId="77777777" w:rsidR="005D7F0D" w:rsidRDefault="005D7F0D" w:rsidP="005D7F0D">
      <w:pPr>
        <w:pStyle w:val="Heading4"/>
      </w:pPr>
      <w:r>
        <w:t>---nuclear counterforce strategy;</w:t>
      </w:r>
    </w:p>
    <w:p w14:paraId="09037195" w14:textId="77777777" w:rsidR="005D7F0D" w:rsidRPr="000B7F77" w:rsidRDefault="005D7F0D" w:rsidP="005D7F0D">
      <w:pPr>
        <w:pStyle w:val="Heading4"/>
      </w:pPr>
      <w:r>
        <w:t>---conventional counterforce strategy;</w:t>
      </w:r>
    </w:p>
    <w:p w14:paraId="64291CB2" w14:textId="77777777" w:rsidR="005D7F0D" w:rsidRPr="005B7730" w:rsidRDefault="005D7F0D" w:rsidP="005D7F0D">
      <w:pPr>
        <w:pStyle w:val="Heading4"/>
      </w:pPr>
      <w:r>
        <w:t>---forswear nuclear first use.</w:t>
      </w:r>
    </w:p>
    <w:p w14:paraId="183EC204" w14:textId="77777777" w:rsidR="005D7F0D" w:rsidRPr="0057523B" w:rsidRDefault="005D7F0D" w:rsidP="005D7F0D">
      <w:pPr>
        <w:pStyle w:val="Heading4"/>
        <w:rPr>
          <w:rFonts w:cs="Calibri"/>
        </w:rPr>
      </w:pPr>
      <w:r w:rsidRPr="0057523B">
        <w:rPr>
          <w:rFonts w:cs="Calibri"/>
        </w:rPr>
        <w:t xml:space="preserve">Unilateral action </w:t>
      </w:r>
      <w:r w:rsidRPr="0057523B">
        <w:rPr>
          <w:rFonts w:cs="Calibri"/>
          <w:u w:val="single"/>
        </w:rPr>
        <w:t>derails</w:t>
      </w:r>
      <w:r w:rsidRPr="0057523B">
        <w:rPr>
          <w:rFonts w:cs="Calibri"/>
        </w:rPr>
        <w:t xml:space="preserve"> cooperation and </w:t>
      </w:r>
      <w:r w:rsidRPr="0057523B">
        <w:rPr>
          <w:rFonts w:cs="Calibri"/>
          <w:u w:val="single"/>
        </w:rPr>
        <w:t>destabilizes</w:t>
      </w:r>
      <w:r w:rsidRPr="0057523B">
        <w:rPr>
          <w:rFonts w:cs="Calibri"/>
        </w:rPr>
        <w:t xml:space="preserve"> international politics. Turns case.</w:t>
      </w:r>
    </w:p>
    <w:p w14:paraId="3AA5D5C4" w14:textId="77777777" w:rsidR="005D7F0D" w:rsidRPr="0057523B" w:rsidRDefault="005D7F0D" w:rsidP="005D7F0D">
      <w:r w:rsidRPr="0057523B">
        <w:t xml:space="preserve">Jihoon </w:t>
      </w:r>
      <w:r w:rsidRPr="0057523B">
        <w:rPr>
          <w:rStyle w:val="Style13ptBold"/>
        </w:rPr>
        <w:t>Yu 25</w:t>
      </w:r>
      <w:r w:rsidRPr="0057523B">
        <w:t xml:space="preserve">, PhD, Syracuse, director of external cooperation and associate research fellow at the Korea Institute for Defense Analyses, 2025, “Arctic Ambitions and Geopolitical Tensions: Analyzing Trump’s Strategy and Its Global Implications,” </w:t>
      </w:r>
      <w:r w:rsidRPr="0057523B">
        <w:rPr>
          <w:i/>
          <w:iCs/>
        </w:rPr>
        <w:t>Global Defense Insight</w:t>
      </w:r>
      <w:r w:rsidRPr="0057523B">
        <w:t xml:space="preserve">, https://defensetalks.com/arctic-ambitions-and-geopolitical-tensions-analyzing-trumps-strategy-and-its-global-implications. </w:t>
      </w:r>
    </w:p>
    <w:p w14:paraId="07069088" w14:textId="77777777" w:rsidR="005D7F0D" w:rsidRPr="0057523B" w:rsidRDefault="005D7F0D" w:rsidP="005D7F0D">
      <w:pPr>
        <w:rPr>
          <w:sz w:val="16"/>
        </w:rPr>
      </w:pPr>
      <w:r w:rsidRPr="0057523B">
        <w:rPr>
          <w:sz w:val="16"/>
        </w:rPr>
        <w:t xml:space="preserve">However, critics argued that the </w:t>
      </w:r>
      <w:r w:rsidRPr="0057523B">
        <w:rPr>
          <w:rStyle w:val="StyleUnderline"/>
          <w:highlight w:val="yellow"/>
        </w:rPr>
        <w:t>Trump</w:t>
      </w:r>
      <w:r w:rsidRPr="0057523B">
        <w:rPr>
          <w:rStyle w:val="StyleUnderline"/>
        </w:rPr>
        <w:t xml:space="preserve"> administration’s </w:t>
      </w:r>
      <w:r w:rsidRPr="0057523B">
        <w:rPr>
          <w:rStyle w:val="Emphasis"/>
          <w:sz w:val="28"/>
          <w:szCs w:val="28"/>
        </w:rPr>
        <w:t xml:space="preserve">largely </w:t>
      </w:r>
      <w:r w:rsidRPr="0057523B">
        <w:rPr>
          <w:rStyle w:val="Emphasis"/>
          <w:sz w:val="28"/>
          <w:szCs w:val="28"/>
          <w:highlight w:val="yellow"/>
        </w:rPr>
        <w:t>unilateral and short-sighted economic approach</w:t>
      </w:r>
      <w:r w:rsidRPr="0057523B">
        <w:rPr>
          <w:rStyle w:val="StyleUnderline"/>
          <w:highlight w:val="yellow"/>
        </w:rPr>
        <w:t xml:space="preserve"> risked </w:t>
      </w:r>
      <w:r w:rsidRPr="0057523B">
        <w:rPr>
          <w:rStyle w:val="Emphasis"/>
          <w:highlight w:val="yellow"/>
        </w:rPr>
        <w:t>destabilizing</w:t>
      </w:r>
      <w:r w:rsidRPr="0057523B">
        <w:rPr>
          <w:rStyle w:val="Emphasis"/>
        </w:rPr>
        <w:t xml:space="preserve"> established</w:t>
      </w:r>
      <w:r w:rsidRPr="0057523B">
        <w:rPr>
          <w:rStyle w:val="StyleUnderline"/>
        </w:rPr>
        <w:t xml:space="preserve"> multilateral frameworks such as the </w:t>
      </w:r>
      <w:r w:rsidRPr="0057523B">
        <w:rPr>
          <w:rStyle w:val="Emphasis"/>
          <w:highlight w:val="yellow"/>
        </w:rPr>
        <w:t>Arctic</w:t>
      </w:r>
      <w:r w:rsidRPr="0057523B">
        <w:rPr>
          <w:rStyle w:val="StyleUnderline"/>
        </w:rPr>
        <w:t xml:space="preserve"> Counci</w:t>
      </w:r>
      <w:r w:rsidRPr="0057523B">
        <w:rPr>
          <w:sz w:val="16"/>
        </w:rPr>
        <w:t xml:space="preserve">l. These frameworks historically facilitated cooperation among Arctic nations, providing a balanced mechanism for managing shared resources, mitigating environmental risks, and reducing geopolitical tensions. </w:t>
      </w:r>
      <w:r w:rsidRPr="0057523B">
        <w:rPr>
          <w:rStyle w:val="StyleUnderline"/>
        </w:rPr>
        <w:t xml:space="preserve">Trump’s </w:t>
      </w:r>
      <w:r w:rsidRPr="0057523B">
        <w:rPr>
          <w:rStyle w:val="Emphasis"/>
          <w:highlight w:val="yellow"/>
        </w:rPr>
        <w:t>reduced commitment</w:t>
      </w:r>
      <w:r w:rsidRPr="0057523B">
        <w:rPr>
          <w:rStyle w:val="StyleUnderline"/>
          <w:highlight w:val="yellow"/>
        </w:rPr>
        <w:t xml:space="preserve"> to</w:t>
      </w:r>
      <w:r w:rsidRPr="0057523B">
        <w:rPr>
          <w:rStyle w:val="StyleUnderline"/>
        </w:rPr>
        <w:t xml:space="preserve"> such cooperative </w:t>
      </w:r>
      <w:r w:rsidRPr="0057523B">
        <w:rPr>
          <w:rStyle w:val="StyleUnderline"/>
          <w:highlight w:val="yellow"/>
        </w:rPr>
        <w:t xml:space="preserve">frameworks risked </w:t>
      </w:r>
      <w:r w:rsidRPr="0057523B">
        <w:rPr>
          <w:rStyle w:val="Emphasis"/>
          <w:highlight w:val="yellow"/>
        </w:rPr>
        <w:t>alienating</w:t>
      </w:r>
      <w:r w:rsidRPr="0057523B">
        <w:rPr>
          <w:rStyle w:val="Emphasis"/>
        </w:rPr>
        <w:t xml:space="preserve"> traditional </w:t>
      </w:r>
      <w:r w:rsidRPr="0057523B">
        <w:rPr>
          <w:rStyle w:val="Emphasis"/>
          <w:highlight w:val="yellow"/>
        </w:rPr>
        <w:t>allies</w:t>
      </w:r>
      <w:r w:rsidRPr="0057523B">
        <w:rPr>
          <w:rStyle w:val="StyleUnderline"/>
        </w:rPr>
        <w:t xml:space="preserve"> and </w:t>
      </w:r>
      <w:r w:rsidRPr="0057523B">
        <w:rPr>
          <w:rStyle w:val="StyleUnderline"/>
          <w:highlight w:val="yellow"/>
        </w:rPr>
        <w:t xml:space="preserve">intensifying </w:t>
      </w:r>
      <w:r w:rsidRPr="0057523B">
        <w:rPr>
          <w:rStyle w:val="Emphasis"/>
          <w:highlight w:val="yellow"/>
        </w:rPr>
        <w:t>regional rivalries</w:t>
      </w:r>
      <w:r w:rsidRPr="0057523B">
        <w:rPr>
          <w:rStyle w:val="StyleUnderline"/>
        </w:rPr>
        <w:t xml:space="preserve">, potentially </w:t>
      </w:r>
      <w:r w:rsidRPr="0057523B">
        <w:rPr>
          <w:rStyle w:val="Emphasis"/>
          <w:sz w:val="26"/>
          <w:szCs w:val="26"/>
          <w:highlight w:val="yellow"/>
        </w:rPr>
        <w:t>undermining long-term stability</w:t>
      </w:r>
      <w:r w:rsidRPr="0057523B">
        <w:rPr>
          <w:sz w:val="16"/>
        </w:rPr>
        <w:t>.</w:t>
      </w:r>
    </w:p>
    <w:p w14:paraId="21E35A18" w14:textId="77777777" w:rsidR="005D7F0D" w:rsidRPr="0057523B" w:rsidRDefault="005D7F0D" w:rsidP="005D7F0D">
      <w:pPr>
        <w:rPr>
          <w:sz w:val="16"/>
        </w:rPr>
      </w:pPr>
      <w:r w:rsidRPr="0057523B">
        <w:rPr>
          <w:rStyle w:val="StyleUnderline"/>
          <w:highlight w:val="yellow"/>
        </w:rPr>
        <w:t xml:space="preserve">The </w:t>
      </w:r>
      <w:r w:rsidRPr="0057523B">
        <w:rPr>
          <w:rStyle w:val="Emphasis"/>
          <w:highlight w:val="yellow"/>
        </w:rPr>
        <w:t>economic</w:t>
      </w:r>
      <w:r w:rsidRPr="0057523B">
        <w:rPr>
          <w:rStyle w:val="StyleUnderline"/>
        </w:rPr>
        <w:t xml:space="preserve"> opportunities</w:t>
      </w:r>
      <w:r w:rsidRPr="0057523B">
        <w:rPr>
          <w:sz w:val="16"/>
        </w:rPr>
        <w:t xml:space="preserve"> presented by the Arctic region are undoubtedly significant, </w:t>
      </w:r>
      <w:r w:rsidRPr="0057523B">
        <w:rPr>
          <w:rStyle w:val="StyleUnderline"/>
        </w:rPr>
        <w:t xml:space="preserve">particularly </w:t>
      </w:r>
      <w:r w:rsidRPr="0057523B">
        <w:rPr>
          <w:rStyle w:val="Emphasis"/>
        </w:rPr>
        <w:t xml:space="preserve">regarding shorter </w:t>
      </w:r>
      <w:r w:rsidRPr="0057523B">
        <w:rPr>
          <w:rStyle w:val="Emphasis"/>
          <w:highlight w:val="yellow"/>
        </w:rPr>
        <w:t>shipping routes</w:t>
      </w:r>
      <w:r w:rsidRPr="0057523B">
        <w:rPr>
          <w:rStyle w:val="StyleUnderline"/>
        </w:rPr>
        <w:t xml:space="preserve"> and abundant natural </w:t>
      </w:r>
      <w:r w:rsidRPr="0057523B">
        <w:rPr>
          <w:rStyle w:val="Emphasis"/>
          <w:highlight w:val="yellow"/>
        </w:rPr>
        <w:t>resources</w:t>
      </w:r>
      <w:r w:rsidRPr="0057523B">
        <w:rPr>
          <w:sz w:val="16"/>
        </w:rPr>
        <w:t xml:space="preserve">. Nonetheless, </w:t>
      </w:r>
      <w:r w:rsidRPr="0057523B">
        <w:rPr>
          <w:rStyle w:val="StyleUnderline"/>
        </w:rPr>
        <w:t xml:space="preserve">the </w:t>
      </w:r>
      <w:r w:rsidRPr="0057523B">
        <w:rPr>
          <w:rStyle w:val="StyleUnderline"/>
          <w:highlight w:val="yellow"/>
        </w:rPr>
        <w:t>risks posed by</w:t>
      </w:r>
      <w:r w:rsidRPr="0057523B">
        <w:rPr>
          <w:rStyle w:val="StyleUnderline"/>
        </w:rPr>
        <w:t xml:space="preserve"> rapid </w:t>
      </w:r>
      <w:r w:rsidRPr="0057523B">
        <w:rPr>
          <w:rStyle w:val="Emphasis"/>
          <w:sz w:val="26"/>
          <w:szCs w:val="26"/>
          <w:highlight w:val="yellow"/>
        </w:rPr>
        <w:t>development</w:t>
      </w:r>
      <w:r w:rsidRPr="0057523B">
        <w:rPr>
          <w:sz w:val="16"/>
        </w:rPr>
        <w:t xml:space="preserve"> without robust environmental safeguards </w:t>
      </w:r>
      <w:r w:rsidRPr="0057523B">
        <w:rPr>
          <w:rStyle w:val="StyleUnderline"/>
        </w:rPr>
        <w:t xml:space="preserve">are equally </w:t>
      </w:r>
      <w:r w:rsidRPr="0057523B">
        <w:rPr>
          <w:rStyle w:val="StyleUnderline"/>
          <w:highlight w:val="yellow"/>
        </w:rPr>
        <w:t>substantial</w:t>
      </w:r>
      <w:r w:rsidRPr="0057523B">
        <w:rPr>
          <w:sz w:val="16"/>
        </w:rPr>
        <w:t>. The potential for ecological disasters, acceleration of global climate impacts, and disruption of local indigenous communities’ livelihoods remain critical concerns.</w:t>
      </w:r>
      <w:r w:rsidRPr="0057523B">
        <w:rPr>
          <w:rStyle w:val="StyleUnderline"/>
        </w:rPr>
        <w:t xml:space="preserve"> Additionally, </w:t>
      </w:r>
      <w:r w:rsidRPr="0057523B">
        <w:rPr>
          <w:rStyle w:val="StyleUnderline"/>
          <w:highlight w:val="yellow"/>
        </w:rPr>
        <w:t xml:space="preserve">heightened </w:t>
      </w:r>
      <w:r w:rsidRPr="0057523B">
        <w:rPr>
          <w:rStyle w:val="Emphasis"/>
          <w:highlight w:val="yellow"/>
        </w:rPr>
        <w:t>geopolitical competition</w:t>
      </w:r>
      <w:r w:rsidRPr="0057523B">
        <w:rPr>
          <w:rStyle w:val="StyleUnderline"/>
        </w:rPr>
        <w:t xml:space="preserve"> absent meaningful diplomatic engagement </w:t>
      </w:r>
      <w:r w:rsidRPr="0057523B">
        <w:rPr>
          <w:rStyle w:val="StyleUnderline"/>
          <w:highlight w:val="yellow"/>
        </w:rPr>
        <w:t xml:space="preserve">could </w:t>
      </w:r>
      <w:r w:rsidRPr="0057523B">
        <w:rPr>
          <w:rStyle w:val="Emphasis"/>
          <w:highlight w:val="yellow"/>
        </w:rPr>
        <w:t>escalate tensions</w:t>
      </w:r>
      <w:r w:rsidRPr="0057523B">
        <w:rPr>
          <w:rStyle w:val="StyleUnderline"/>
          <w:highlight w:val="yellow"/>
        </w:rPr>
        <w:t>, increasing instability</w:t>
      </w:r>
      <w:r w:rsidRPr="0057523B">
        <w:rPr>
          <w:rStyle w:val="StyleUnderline"/>
        </w:rPr>
        <w:t xml:space="preserve"> within the region</w:t>
      </w:r>
      <w:r w:rsidRPr="0057523B">
        <w:rPr>
          <w:sz w:val="16"/>
        </w:rPr>
        <w:t>.</w:t>
      </w:r>
    </w:p>
    <w:p w14:paraId="2A041666" w14:textId="77777777" w:rsidR="005D7F0D" w:rsidRPr="0057523B" w:rsidRDefault="005D7F0D" w:rsidP="005D7F0D">
      <w:pPr>
        <w:pStyle w:val="Heading4"/>
        <w:rPr>
          <w:rFonts w:cs="Calibri"/>
        </w:rPr>
      </w:pPr>
      <w:r w:rsidRPr="0057523B">
        <w:rPr>
          <w:rFonts w:cs="Calibri"/>
        </w:rPr>
        <w:t xml:space="preserve">Escalation </w:t>
      </w:r>
      <w:r w:rsidRPr="0057523B">
        <w:rPr>
          <w:rFonts w:cs="Calibri"/>
          <w:u w:val="single"/>
        </w:rPr>
        <w:t>now</w:t>
      </w:r>
      <w:r w:rsidRPr="0057523B">
        <w:rPr>
          <w:rFonts w:cs="Calibri"/>
        </w:rPr>
        <w:t xml:space="preserve">. The counterplan is </w:t>
      </w:r>
      <w:r w:rsidRPr="0057523B">
        <w:rPr>
          <w:rFonts w:cs="Calibri"/>
          <w:u w:val="single"/>
        </w:rPr>
        <w:t>key</w:t>
      </w:r>
      <w:r w:rsidRPr="0057523B">
        <w:rPr>
          <w:rFonts w:cs="Calibri"/>
        </w:rPr>
        <w:t xml:space="preserve"> to avoid </w:t>
      </w:r>
      <w:r w:rsidRPr="0057523B">
        <w:rPr>
          <w:rFonts w:cs="Calibri"/>
          <w:u w:val="single"/>
        </w:rPr>
        <w:t>great power war</w:t>
      </w:r>
      <w:r w:rsidRPr="0057523B">
        <w:rPr>
          <w:rFonts w:cs="Calibri"/>
        </w:rPr>
        <w:t>.</w:t>
      </w:r>
    </w:p>
    <w:p w14:paraId="79DC0C0F" w14:textId="77777777" w:rsidR="005D7F0D" w:rsidRPr="0057523B" w:rsidRDefault="005D7F0D" w:rsidP="005D7F0D">
      <w:r w:rsidRPr="0057523B">
        <w:t xml:space="preserve">Valeriy N. </w:t>
      </w:r>
      <w:r w:rsidRPr="0057523B">
        <w:rPr>
          <w:rStyle w:val="Style13ptBold"/>
        </w:rPr>
        <w:t>Konyshev &amp;</w:t>
      </w:r>
      <w:r w:rsidRPr="0057523B">
        <w:t xml:space="preserve"> Alexander A. </w:t>
      </w:r>
      <w:r w:rsidRPr="0057523B">
        <w:rPr>
          <w:rStyle w:val="Style13ptBold"/>
        </w:rPr>
        <w:t>Sergunin 24</w:t>
      </w:r>
      <w:r w:rsidRPr="0057523B">
        <w:t>, Ph.D., Saint Petersburg State University, Ph.D, 2024, “On the New US Military Strategy in the Arctic,” Arctic and North, No. 57. Pp. 193–207. ML.</w:t>
      </w:r>
    </w:p>
    <w:p w14:paraId="09C7A6D2" w14:textId="77777777" w:rsidR="005D7F0D" w:rsidRPr="0057523B" w:rsidRDefault="005D7F0D" w:rsidP="005D7F0D">
      <w:pPr>
        <w:rPr>
          <w:sz w:val="16"/>
        </w:rPr>
      </w:pPr>
      <w:r w:rsidRPr="0057523B">
        <w:rPr>
          <w:sz w:val="16"/>
        </w:rPr>
        <w:t xml:space="preserve">The </w:t>
      </w:r>
      <w:r w:rsidRPr="0057523B">
        <w:rPr>
          <w:rStyle w:val="StyleUnderline"/>
          <w:highlight w:val="yellow"/>
        </w:rPr>
        <w:t>new</w:t>
      </w:r>
      <w:r w:rsidRPr="0057523B">
        <w:rPr>
          <w:rStyle w:val="StyleUnderline"/>
        </w:rPr>
        <w:t xml:space="preserve"> US </w:t>
      </w:r>
      <w:r w:rsidRPr="0057523B">
        <w:rPr>
          <w:rStyle w:val="Emphasis"/>
          <w:highlight w:val="yellow"/>
        </w:rPr>
        <w:t>military strategy</w:t>
      </w:r>
      <w:r w:rsidRPr="0057523B">
        <w:rPr>
          <w:rStyle w:val="StyleUnderline"/>
        </w:rPr>
        <w:t xml:space="preserve"> in the Arctic </w:t>
      </w:r>
      <w:r w:rsidRPr="0057523B">
        <w:rPr>
          <w:rStyle w:val="StyleUnderline"/>
          <w:highlight w:val="yellow"/>
        </w:rPr>
        <w:t>considers</w:t>
      </w:r>
      <w:r w:rsidRPr="0057523B">
        <w:rPr>
          <w:rStyle w:val="StyleUnderline"/>
        </w:rPr>
        <w:t xml:space="preserve"> the </w:t>
      </w:r>
      <w:r w:rsidRPr="0057523B">
        <w:rPr>
          <w:rStyle w:val="Emphasis"/>
        </w:rPr>
        <w:t>policies</w:t>
      </w:r>
      <w:r w:rsidRPr="0057523B">
        <w:rPr>
          <w:rStyle w:val="StyleUnderline"/>
        </w:rPr>
        <w:t xml:space="preserve"> of the </w:t>
      </w:r>
      <w:r w:rsidRPr="0057523B">
        <w:rPr>
          <w:rStyle w:val="StyleUnderline"/>
          <w:highlight w:val="yellow"/>
        </w:rPr>
        <w:t>Russian</w:t>
      </w:r>
      <w:r w:rsidRPr="0057523B">
        <w:rPr>
          <w:rStyle w:val="StyleUnderline"/>
        </w:rPr>
        <w:t xml:space="preserve"> Federation and </w:t>
      </w:r>
      <w:r w:rsidRPr="0057523B">
        <w:rPr>
          <w:rStyle w:val="StyleUnderline"/>
          <w:highlight w:val="yellow"/>
        </w:rPr>
        <w:t>China</w:t>
      </w:r>
      <w:r w:rsidRPr="0057523B">
        <w:rPr>
          <w:rStyle w:val="StyleUnderline"/>
        </w:rPr>
        <w:t xml:space="preserve"> as </w:t>
      </w:r>
      <w:r w:rsidRPr="0057523B">
        <w:rPr>
          <w:rStyle w:val="StyleUnderline"/>
          <w:highlight w:val="yellow"/>
        </w:rPr>
        <w:t xml:space="preserve">a </w:t>
      </w:r>
      <w:r w:rsidRPr="0057523B">
        <w:rPr>
          <w:rStyle w:val="Emphasis"/>
          <w:highlight w:val="yellow"/>
        </w:rPr>
        <w:t>destabilizing factor</w:t>
      </w:r>
      <w:r w:rsidRPr="0057523B">
        <w:rPr>
          <w:rStyle w:val="StyleUnderline"/>
        </w:rPr>
        <w:t xml:space="preserve"> in the region </w:t>
      </w:r>
      <w:r w:rsidRPr="0057523B">
        <w:rPr>
          <w:rStyle w:val="StyleUnderline"/>
          <w:highlight w:val="yellow"/>
        </w:rPr>
        <w:t xml:space="preserve">and leaves </w:t>
      </w:r>
      <w:r w:rsidRPr="0057523B">
        <w:rPr>
          <w:rStyle w:val="Emphasis"/>
          <w:highlight w:val="yellow"/>
        </w:rPr>
        <w:t>no</w:t>
      </w:r>
      <w:r w:rsidRPr="0057523B">
        <w:rPr>
          <w:rStyle w:val="Emphasis"/>
        </w:rPr>
        <w:t xml:space="preserve"> space for </w:t>
      </w:r>
      <w:r w:rsidRPr="0057523B">
        <w:rPr>
          <w:rStyle w:val="Emphasis"/>
          <w:highlight w:val="yellow"/>
        </w:rPr>
        <w:t>cooperation</w:t>
      </w:r>
      <w:r w:rsidRPr="0057523B">
        <w:rPr>
          <w:rStyle w:val="StyleUnderline"/>
        </w:rPr>
        <w:t xml:space="preserve"> with </w:t>
      </w:r>
      <w:r w:rsidRPr="0057523B">
        <w:rPr>
          <w:rStyle w:val="Emphasis"/>
        </w:rPr>
        <w:t>them</w:t>
      </w:r>
      <w:r w:rsidRPr="0057523B">
        <w:rPr>
          <w:rStyle w:val="StyleUnderline"/>
        </w:rPr>
        <w:t xml:space="preserve">, which may </w:t>
      </w:r>
      <w:r w:rsidRPr="0057523B">
        <w:rPr>
          <w:rStyle w:val="StyleUnderline"/>
          <w:highlight w:val="yellow"/>
        </w:rPr>
        <w:t>lead to</w:t>
      </w:r>
      <w:r w:rsidRPr="0057523B">
        <w:rPr>
          <w:rStyle w:val="StyleUnderline"/>
        </w:rPr>
        <w:t xml:space="preserve"> an </w:t>
      </w:r>
      <w:r w:rsidRPr="0057523B">
        <w:rPr>
          <w:rStyle w:val="Emphasis"/>
          <w:highlight w:val="yellow"/>
        </w:rPr>
        <w:t>escalation of tensions</w:t>
      </w:r>
      <w:r w:rsidRPr="0057523B">
        <w:rPr>
          <w:rStyle w:val="StyleUnderline"/>
          <w:highlight w:val="yellow"/>
        </w:rPr>
        <w:t xml:space="preserve"> in</w:t>
      </w:r>
      <w:r w:rsidRPr="0057523B">
        <w:rPr>
          <w:rStyle w:val="StyleUnderline"/>
        </w:rPr>
        <w:t xml:space="preserve"> the region in the </w:t>
      </w:r>
      <w:r w:rsidRPr="0057523B">
        <w:rPr>
          <w:rStyle w:val="Emphasis"/>
          <w:highlight w:val="yellow"/>
        </w:rPr>
        <w:t>medium term</w:t>
      </w:r>
      <w:r w:rsidRPr="0057523B">
        <w:rPr>
          <w:sz w:val="16"/>
        </w:rPr>
        <w:t xml:space="preserve">. </w:t>
      </w:r>
      <w:r w:rsidRPr="0057523B">
        <w:rPr>
          <w:rStyle w:val="StyleUnderline"/>
        </w:rPr>
        <w:t>The US has gained a significant geopolitical advantage due to its guaranteed military presence</w:t>
      </w:r>
      <w:r w:rsidRPr="0057523B">
        <w:rPr>
          <w:sz w:val="16"/>
        </w:rPr>
        <w:t xml:space="preserve"> in Finland and Sweden. At the same time, the strategy does not contain a clear statement of the threats that come from the Russian Federation and China. The plans for a very </w:t>
      </w:r>
      <w:r w:rsidRPr="0057523B">
        <w:rPr>
          <w:rStyle w:val="StyleUnderline"/>
        </w:rPr>
        <w:t xml:space="preserve">specific </w:t>
      </w:r>
      <w:r w:rsidRPr="0057523B">
        <w:rPr>
          <w:rStyle w:val="StyleUnderline"/>
          <w:highlight w:val="yellow"/>
        </w:rPr>
        <w:t>build-up</w:t>
      </w:r>
      <w:r w:rsidRPr="0057523B">
        <w:rPr>
          <w:rStyle w:val="StyleUnderline"/>
        </w:rPr>
        <w:t xml:space="preserve"> of infrastructure</w:t>
      </w:r>
      <w:r w:rsidRPr="0057523B">
        <w:rPr>
          <w:sz w:val="16"/>
        </w:rPr>
        <w:t xml:space="preserve"> and the US/NATO military presence in the Arctic </w:t>
      </w:r>
      <w:r w:rsidRPr="0057523B">
        <w:rPr>
          <w:rStyle w:val="StyleUnderline"/>
        </w:rPr>
        <w:t xml:space="preserve">are a </w:t>
      </w:r>
      <w:r w:rsidRPr="0057523B">
        <w:rPr>
          <w:rStyle w:val="StyleUnderline"/>
          <w:highlight w:val="yellow"/>
        </w:rPr>
        <w:t xml:space="preserve">response to </w:t>
      </w:r>
      <w:r w:rsidRPr="0057523B">
        <w:rPr>
          <w:rStyle w:val="Emphasis"/>
          <w:highlight w:val="yellow"/>
        </w:rPr>
        <w:t>imaginary threats</w:t>
      </w:r>
      <w:r w:rsidRPr="0057523B">
        <w:rPr>
          <w:rStyle w:val="StyleUnderline"/>
        </w:rPr>
        <w:t xml:space="preserve"> that could </w:t>
      </w:r>
      <w:r w:rsidRPr="0057523B">
        <w:rPr>
          <w:rStyle w:val="StyleUnderline"/>
          <w:highlight w:val="yellow"/>
        </w:rPr>
        <w:t xml:space="preserve">only </w:t>
      </w:r>
      <w:r w:rsidRPr="0057523B">
        <w:rPr>
          <w:rStyle w:val="Emphasis"/>
          <w:highlight w:val="yellow"/>
        </w:rPr>
        <w:t>hypothetically</w:t>
      </w:r>
      <w:r w:rsidRPr="0057523B">
        <w:rPr>
          <w:rStyle w:val="StyleUnderline"/>
          <w:highlight w:val="yellow"/>
        </w:rPr>
        <w:t xml:space="preserve"> arise</w:t>
      </w:r>
      <w:r w:rsidRPr="0057523B">
        <w:rPr>
          <w:rStyle w:val="StyleUnderline"/>
        </w:rPr>
        <w:t xml:space="preserve"> from the Russian Federation and China</w:t>
      </w:r>
      <w:r w:rsidRPr="0057523B">
        <w:rPr>
          <w:sz w:val="16"/>
        </w:rPr>
        <w:t>. Apparently, there is still no consensus within the US Department of Defense and the expert and analytical community on the content of the US military policy in the Arctic. This is largely due to the reluctance to get involved in a military escalation with Russia and the understanding that the US has insufficient resources for a more offensive policy in the Arctic.</w:t>
      </w:r>
    </w:p>
    <w:p w14:paraId="4B577412" w14:textId="77777777" w:rsidR="005D7F0D" w:rsidRPr="0057523B" w:rsidRDefault="005D7F0D" w:rsidP="005D7F0D">
      <w:pPr>
        <w:rPr>
          <w:sz w:val="16"/>
        </w:rPr>
      </w:pPr>
      <w:r w:rsidRPr="0057523B">
        <w:rPr>
          <w:sz w:val="16"/>
        </w:rPr>
        <w:t>The United States has de facto included the Arctic in NATO’s zone of responsibility, and the official announcement of this by the alliance itself remains a formality. In the Arctic, Russia’s land border with NATO has increased to one and a half thousand kilometers. The US sees the expansion of the alliance to include Sweden and Finland as a step to strengthen its global dominance and as a springboard for containing Russia and China in the Arctic.</w:t>
      </w:r>
    </w:p>
    <w:p w14:paraId="750CAFB3" w14:textId="77777777" w:rsidR="005D7F0D" w:rsidRPr="0057523B" w:rsidRDefault="005D7F0D" w:rsidP="005D7F0D">
      <w:pPr>
        <w:rPr>
          <w:sz w:val="16"/>
        </w:rPr>
      </w:pPr>
      <w:r w:rsidRPr="0057523B">
        <w:rPr>
          <w:sz w:val="16"/>
        </w:rPr>
        <w:t>In the perspective of 2030, the new strategy is aimed at the progressive expansion of the US military infrastructure in Alaska and Northern European countries; accumulating experience in conducting operations in the North American and European parts of the Arctic; further increasing the number and duration of anti-Russian military maneuvers with the development of deployment elements and offensive actions. The depth of military cooperation between Finland and the United States and whether the new military strategy is provided with funding will be of key importance for Russia’s security. At the same time, the US will try to shift a significant portion of military costs to European countries, especially to NATO “neophytes” such as Finland and Sweden.</w:t>
      </w:r>
    </w:p>
    <w:p w14:paraId="02BD6C14" w14:textId="77777777" w:rsidR="005D7F0D" w:rsidRPr="0057523B" w:rsidRDefault="005D7F0D" w:rsidP="005D7F0D">
      <w:pPr>
        <w:rPr>
          <w:sz w:val="16"/>
        </w:rPr>
      </w:pPr>
      <w:bookmarkStart w:id="2" w:name="_Hlk211088691"/>
      <w:r w:rsidRPr="0057523B">
        <w:rPr>
          <w:rStyle w:val="StyleUnderline"/>
        </w:rPr>
        <w:t xml:space="preserve">The </w:t>
      </w:r>
      <w:r w:rsidRPr="0057523B">
        <w:rPr>
          <w:rStyle w:val="StyleUnderline"/>
          <w:highlight w:val="yellow"/>
        </w:rPr>
        <w:t xml:space="preserve">build-up of </w:t>
      </w:r>
      <w:r w:rsidRPr="0057523B">
        <w:rPr>
          <w:rStyle w:val="Emphasis"/>
          <w:highlight w:val="yellow"/>
        </w:rPr>
        <w:t>permanent</w:t>
      </w:r>
      <w:r w:rsidRPr="0057523B">
        <w:rPr>
          <w:rStyle w:val="Emphasis"/>
        </w:rPr>
        <w:t xml:space="preserve"> US/NATO</w:t>
      </w:r>
      <w:r w:rsidRPr="0057523B">
        <w:rPr>
          <w:rStyle w:val="StyleUnderline"/>
        </w:rPr>
        <w:t xml:space="preserve"> </w:t>
      </w:r>
      <w:r w:rsidRPr="0057523B">
        <w:rPr>
          <w:rStyle w:val="StyleUnderline"/>
          <w:highlight w:val="yellow"/>
        </w:rPr>
        <w:t xml:space="preserve">military </w:t>
      </w:r>
      <w:r w:rsidRPr="0057523B">
        <w:rPr>
          <w:rStyle w:val="Emphasis"/>
          <w:highlight w:val="yellow"/>
        </w:rPr>
        <w:t>presence</w:t>
      </w:r>
      <w:r w:rsidRPr="0057523B">
        <w:rPr>
          <w:rStyle w:val="StyleUnderline"/>
        </w:rPr>
        <w:t xml:space="preserve"> and military infrastructure in Finland, Sweden and Norway </w:t>
      </w:r>
      <w:r w:rsidRPr="0057523B">
        <w:rPr>
          <w:rStyle w:val="Emphasis"/>
          <w:highlight w:val="yellow"/>
        </w:rPr>
        <w:t>creates the main threat</w:t>
      </w:r>
      <w:r w:rsidRPr="0057523B">
        <w:rPr>
          <w:rStyle w:val="StyleUnderline"/>
          <w:highlight w:val="yellow"/>
        </w:rPr>
        <w:t xml:space="preserve"> to Russia’s</w:t>
      </w:r>
      <w:r w:rsidRPr="0057523B">
        <w:rPr>
          <w:rStyle w:val="StyleUnderline"/>
        </w:rPr>
        <w:t xml:space="preserve"> security. </w:t>
      </w:r>
      <w:r w:rsidRPr="0057523B">
        <w:rPr>
          <w:rStyle w:val="StyleUnderline"/>
          <w:highlight w:val="yellow"/>
        </w:rPr>
        <w:t xml:space="preserve">If the US </w:t>
      </w:r>
      <w:r w:rsidRPr="0057523B">
        <w:rPr>
          <w:rStyle w:val="Emphasis"/>
          <w:highlight w:val="yellow"/>
        </w:rPr>
        <w:t>strategic plans</w:t>
      </w:r>
      <w:r w:rsidRPr="0057523B">
        <w:rPr>
          <w:rStyle w:val="StyleUnderline"/>
          <w:highlight w:val="yellow"/>
        </w:rPr>
        <w:t xml:space="preserve"> are implemented</w:t>
      </w:r>
      <w:r w:rsidRPr="0057523B">
        <w:rPr>
          <w:rStyle w:val="StyleUnderline"/>
        </w:rPr>
        <w:t xml:space="preserve">, not only </w:t>
      </w:r>
      <w:r w:rsidRPr="0057523B">
        <w:rPr>
          <w:rStyle w:val="StyleUnderline"/>
          <w:highlight w:val="yellow"/>
        </w:rPr>
        <w:t>Russia’s</w:t>
      </w:r>
      <w:r w:rsidRPr="0057523B">
        <w:rPr>
          <w:rStyle w:val="StyleUnderline"/>
        </w:rPr>
        <w:t xml:space="preserve"> </w:t>
      </w:r>
      <w:r w:rsidRPr="0057523B">
        <w:rPr>
          <w:rStyle w:val="Emphasis"/>
        </w:rPr>
        <w:t xml:space="preserve">strategic </w:t>
      </w:r>
      <w:r w:rsidRPr="0057523B">
        <w:rPr>
          <w:rStyle w:val="Emphasis"/>
          <w:highlight w:val="yellow"/>
        </w:rPr>
        <w:t>nuclear arsenal</w:t>
      </w:r>
      <w:r w:rsidRPr="0057523B">
        <w:rPr>
          <w:rStyle w:val="StyleUnderline"/>
        </w:rPr>
        <w:t xml:space="preserve"> on the Kola Peninsula, but </w:t>
      </w:r>
      <w:r w:rsidRPr="0057523B">
        <w:rPr>
          <w:rStyle w:val="StyleUnderline"/>
          <w:highlight w:val="yellow"/>
        </w:rPr>
        <w:t xml:space="preserve">also </w:t>
      </w:r>
      <w:r w:rsidRPr="0057523B">
        <w:rPr>
          <w:rStyle w:val="Emphasis"/>
          <w:highlight w:val="yellow"/>
        </w:rPr>
        <w:t>densely populated</w:t>
      </w:r>
      <w:r w:rsidRPr="0057523B">
        <w:rPr>
          <w:rStyle w:val="StyleUnderline"/>
        </w:rPr>
        <w:t xml:space="preserve"> industrial </w:t>
      </w:r>
      <w:r w:rsidRPr="0057523B">
        <w:rPr>
          <w:rStyle w:val="StyleUnderline"/>
          <w:highlight w:val="yellow"/>
        </w:rPr>
        <w:t>areas</w:t>
      </w:r>
      <w:r w:rsidRPr="0057523B">
        <w:rPr>
          <w:rStyle w:val="StyleUnderline"/>
        </w:rPr>
        <w:t xml:space="preserve"> and </w:t>
      </w:r>
      <w:r w:rsidRPr="0057523B">
        <w:rPr>
          <w:rStyle w:val="Emphasis"/>
        </w:rPr>
        <w:t xml:space="preserve">military-industrial </w:t>
      </w:r>
      <w:r w:rsidRPr="0057523B">
        <w:rPr>
          <w:rStyle w:val="Emphasis"/>
          <w:highlight w:val="yellow"/>
        </w:rPr>
        <w:t>enterprises</w:t>
      </w:r>
      <w:r w:rsidRPr="0057523B">
        <w:rPr>
          <w:rStyle w:val="StyleUnderline"/>
        </w:rPr>
        <w:t xml:space="preserve"> located both in the </w:t>
      </w:r>
      <w:r w:rsidRPr="0057523B">
        <w:rPr>
          <w:rStyle w:val="Emphasis"/>
        </w:rPr>
        <w:t>North-West</w:t>
      </w:r>
      <w:r w:rsidRPr="0057523B">
        <w:rPr>
          <w:rStyle w:val="StyleUnderline"/>
        </w:rPr>
        <w:t xml:space="preserve"> and in the central </w:t>
      </w:r>
      <w:r w:rsidRPr="0057523B">
        <w:rPr>
          <w:rStyle w:val="Emphasis"/>
        </w:rPr>
        <w:t>regions</w:t>
      </w:r>
      <w:r w:rsidRPr="0057523B">
        <w:rPr>
          <w:rStyle w:val="StyleUnderline"/>
        </w:rPr>
        <w:t xml:space="preserve"> of Russia, </w:t>
      </w:r>
      <w:r w:rsidRPr="0057523B">
        <w:rPr>
          <w:rStyle w:val="StyleUnderline"/>
          <w:highlight w:val="yellow"/>
        </w:rPr>
        <w:t>will be at risk</w:t>
      </w:r>
      <w:r w:rsidRPr="0057523B">
        <w:rPr>
          <w:rStyle w:val="StyleUnderline"/>
        </w:rPr>
        <w:t xml:space="preserve">. The </w:t>
      </w:r>
      <w:r w:rsidRPr="0057523B">
        <w:rPr>
          <w:rStyle w:val="Emphasis"/>
          <w:highlight w:val="yellow"/>
        </w:rPr>
        <w:t>increasing risks of</w:t>
      </w:r>
      <w:r w:rsidRPr="0057523B">
        <w:rPr>
          <w:rStyle w:val="Emphasis"/>
        </w:rPr>
        <w:t xml:space="preserve"> a military </w:t>
      </w:r>
      <w:r w:rsidRPr="0057523B">
        <w:rPr>
          <w:rStyle w:val="Emphasis"/>
          <w:highlight w:val="yellow"/>
        </w:rPr>
        <w:t>conflict</w:t>
      </w:r>
      <w:r w:rsidRPr="0057523B">
        <w:rPr>
          <w:rStyle w:val="StyleUnderline"/>
        </w:rPr>
        <w:t xml:space="preserve"> in the Arctic will </w:t>
      </w:r>
      <w:r w:rsidRPr="0057523B">
        <w:rPr>
          <w:rStyle w:val="StyleUnderline"/>
          <w:highlight w:val="yellow"/>
        </w:rPr>
        <w:t xml:space="preserve">be </w:t>
      </w:r>
      <w:r w:rsidRPr="0057523B">
        <w:rPr>
          <w:rStyle w:val="Emphasis"/>
          <w:highlight w:val="yellow"/>
        </w:rPr>
        <w:t>linked</w:t>
      </w:r>
      <w:r w:rsidRPr="0057523B">
        <w:rPr>
          <w:rStyle w:val="StyleUnderline"/>
          <w:highlight w:val="yellow"/>
        </w:rPr>
        <w:t xml:space="preserve"> to </w:t>
      </w:r>
      <w:r w:rsidRPr="0057523B">
        <w:rPr>
          <w:rStyle w:val="Emphasis"/>
          <w:highlight w:val="yellow"/>
        </w:rPr>
        <w:t>Russia’s survival</w:t>
      </w:r>
      <w:r w:rsidRPr="0057523B">
        <w:rPr>
          <w:rStyle w:val="StyleUnderline"/>
        </w:rPr>
        <w:t xml:space="preserve"> and will require appropriate response measures</w:t>
      </w:r>
      <w:r w:rsidRPr="0057523B">
        <w:rPr>
          <w:sz w:val="16"/>
        </w:rPr>
        <w:t>.</w:t>
      </w:r>
    </w:p>
    <w:bookmarkEnd w:id="2"/>
    <w:p w14:paraId="37E7ED18" w14:textId="77777777" w:rsidR="005D7F0D" w:rsidRPr="0057523B" w:rsidRDefault="005D7F0D" w:rsidP="005D7F0D">
      <w:pPr>
        <w:pStyle w:val="Heading4"/>
        <w:rPr>
          <w:rFonts w:cs="Calibri"/>
        </w:rPr>
      </w:pPr>
      <w:r w:rsidRPr="0057523B">
        <w:rPr>
          <w:rFonts w:cs="Calibri"/>
          <w:u w:val="single"/>
        </w:rPr>
        <w:t>Over-aggressive</w:t>
      </w:r>
      <w:r w:rsidRPr="0057523B">
        <w:rPr>
          <w:rFonts w:cs="Calibri"/>
        </w:rPr>
        <w:t xml:space="preserve"> foreign policy causes </w:t>
      </w:r>
      <w:r w:rsidRPr="0057523B">
        <w:rPr>
          <w:rFonts w:cs="Calibri"/>
          <w:u w:val="single"/>
        </w:rPr>
        <w:t>lashout</w:t>
      </w:r>
      <w:r w:rsidRPr="0057523B">
        <w:rPr>
          <w:rFonts w:cs="Calibri"/>
        </w:rPr>
        <w:t>.</w:t>
      </w:r>
    </w:p>
    <w:p w14:paraId="577F838B" w14:textId="77777777" w:rsidR="005D7F0D" w:rsidRPr="0057523B" w:rsidRDefault="005D7F0D" w:rsidP="005D7F0D">
      <w:r w:rsidRPr="0057523B">
        <w:t xml:space="preserve">Kari </w:t>
      </w:r>
      <w:r w:rsidRPr="0057523B">
        <w:rPr>
          <w:rStyle w:val="Style13ptBold"/>
        </w:rPr>
        <w:t>Roberts 24</w:t>
      </w:r>
      <w:r w:rsidRPr="0057523B">
        <w:t xml:space="preserve">, Associate Professor of Political Science with a doctorate in political science and focuses on Russian foreign policy, November 19, 2024, “Past Need Not Be Prologue: Applying the Lessons of History to NATO-Russia Relations in the Arctic,” The Arctic Institute, </w:t>
      </w:r>
      <w:r w:rsidRPr="00CC05CB">
        <w:t>https://www.thearcticinstitute.org/past-need-not-prologue-applying-lessons-history-nato-russia-relations-arctic</w:t>
      </w:r>
      <w:r>
        <w:t xml:space="preserve">. ML. [italics in original] </w:t>
      </w:r>
    </w:p>
    <w:p w14:paraId="51E64376" w14:textId="77777777" w:rsidR="005D7F0D" w:rsidRPr="0057523B" w:rsidRDefault="005D7F0D" w:rsidP="005D7F0D">
      <w:pPr>
        <w:rPr>
          <w:sz w:val="16"/>
        </w:rPr>
      </w:pPr>
      <w:r w:rsidRPr="0057523B">
        <w:rPr>
          <w:sz w:val="16"/>
        </w:rPr>
        <w:t xml:space="preserve">It is extremely unlikely that Russia will ever match the power of the USSR, or realize its dream of parity with the US, but it is the </w:t>
      </w:r>
      <w:r w:rsidRPr="0057523B">
        <w:rPr>
          <w:rStyle w:val="StyleUnderline"/>
          <w:highlight w:val="yellow"/>
        </w:rPr>
        <w:t>perception</w:t>
      </w:r>
      <w:r w:rsidRPr="0057523B">
        <w:rPr>
          <w:rStyle w:val="StyleUnderline"/>
        </w:rPr>
        <w:t xml:space="preserve"> that the </w:t>
      </w:r>
      <w:r w:rsidRPr="0057523B">
        <w:rPr>
          <w:rStyle w:val="StyleUnderline"/>
          <w:highlight w:val="yellow"/>
        </w:rPr>
        <w:t xml:space="preserve">US </w:t>
      </w:r>
      <w:r w:rsidRPr="0057523B">
        <w:rPr>
          <w:rStyle w:val="Emphasis"/>
          <w:highlight w:val="yellow"/>
        </w:rPr>
        <w:t>purposefully threatens</w:t>
      </w:r>
      <w:r w:rsidRPr="0057523B">
        <w:rPr>
          <w:rStyle w:val="StyleUnderline"/>
        </w:rPr>
        <w:t xml:space="preserve"> this </w:t>
      </w:r>
      <w:r w:rsidRPr="0057523B">
        <w:rPr>
          <w:rStyle w:val="StyleUnderline"/>
          <w:highlight w:val="yellow"/>
        </w:rPr>
        <w:t>goal</w:t>
      </w:r>
      <w:r w:rsidRPr="0057523B">
        <w:rPr>
          <w:rStyle w:val="StyleUnderline"/>
        </w:rPr>
        <w:t xml:space="preserve"> that </w:t>
      </w:r>
      <w:r w:rsidRPr="0057523B">
        <w:rPr>
          <w:rStyle w:val="Emphasis"/>
          <w:highlight w:val="yellow"/>
        </w:rPr>
        <w:t>contributes</w:t>
      </w:r>
      <w:r w:rsidRPr="0057523B">
        <w:rPr>
          <w:rStyle w:val="StyleUnderline"/>
          <w:highlight w:val="yellow"/>
        </w:rPr>
        <w:t xml:space="preserve"> to Russian</w:t>
      </w:r>
      <w:r w:rsidRPr="0057523B">
        <w:rPr>
          <w:rStyle w:val="StyleUnderline"/>
        </w:rPr>
        <w:t xml:space="preserve"> perceptions of </w:t>
      </w:r>
      <w:r w:rsidRPr="0057523B">
        <w:rPr>
          <w:rStyle w:val="StyleUnderline"/>
          <w:highlight w:val="yellow"/>
        </w:rPr>
        <w:t xml:space="preserve">the </w:t>
      </w:r>
      <w:r w:rsidRPr="0057523B">
        <w:rPr>
          <w:rStyle w:val="Emphasis"/>
          <w:highlight w:val="yellow"/>
        </w:rPr>
        <w:t>West as aggressive</w:t>
      </w:r>
      <w:r w:rsidRPr="0057523B">
        <w:rPr>
          <w:sz w:val="16"/>
        </w:rPr>
        <w:t xml:space="preserve">. For example, President Joe </w:t>
      </w:r>
      <w:r w:rsidRPr="0057523B">
        <w:rPr>
          <w:rStyle w:val="StyleUnderline"/>
          <w:highlight w:val="yellow"/>
        </w:rPr>
        <w:t>Biden’s</w:t>
      </w:r>
      <w:r w:rsidRPr="0057523B">
        <w:rPr>
          <w:sz w:val="16"/>
        </w:rPr>
        <w:t xml:space="preserve"> 2022 comments about </w:t>
      </w:r>
      <w:r w:rsidRPr="0057523B">
        <w:rPr>
          <w:rStyle w:val="StyleUnderline"/>
        </w:rPr>
        <w:t xml:space="preserve">wanting to </w:t>
      </w:r>
      <w:r w:rsidRPr="0057523B">
        <w:rPr>
          <w:rStyle w:val="Emphasis"/>
          <w:highlight w:val="yellow"/>
        </w:rPr>
        <w:t>unseat</w:t>
      </w:r>
      <w:r w:rsidRPr="0057523B">
        <w:rPr>
          <w:rStyle w:val="StyleUnderline"/>
          <w:highlight w:val="yellow"/>
        </w:rPr>
        <w:t xml:space="preserve"> Putin</w:t>
      </w:r>
      <w:r w:rsidRPr="0057523B">
        <w:rPr>
          <w:rStyle w:val="StyleUnderline"/>
        </w:rPr>
        <w:t xml:space="preserve"> and see regime change in Russia </w:t>
      </w:r>
      <w:r w:rsidRPr="0057523B">
        <w:rPr>
          <w:rStyle w:val="StyleUnderline"/>
          <w:highlight w:val="yellow"/>
        </w:rPr>
        <w:t xml:space="preserve">fuel a </w:t>
      </w:r>
      <w:r w:rsidRPr="0057523B">
        <w:rPr>
          <w:rStyle w:val="Emphasis"/>
          <w:highlight w:val="yellow"/>
        </w:rPr>
        <w:t>ferocious anti-American</w:t>
      </w:r>
      <w:r w:rsidRPr="0057523B">
        <w:rPr>
          <w:rStyle w:val="Emphasis"/>
        </w:rPr>
        <w:t xml:space="preserve"> </w:t>
      </w:r>
      <w:r w:rsidRPr="0057523B">
        <w:rPr>
          <w:rStyle w:val="Emphasis"/>
          <w:highlight w:val="yellow"/>
        </w:rPr>
        <w:t>sentiment</w:t>
      </w:r>
      <w:r w:rsidRPr="0057523B">
        <w:rPr>
          <w:rStyle w:val="StyleUnderline"/>
        </w:rPr>
        <w:t xml:space="preserve"> in Russia that </w:t>
      </w:r>
      <w:r w:rsidRPr="0057523B">
        <w:rPr>
          <w:rStyle w:val="StyleUnderline"/>
          <w:highlight w:val="yellow"/>
        </w:rPr>
        <w:t>gives</w:t>
      </w:r>
      <w:r w:rsidRPr="0057523B">
        <w:rPr>
          <w:rStyle w:val="StyleUnderline"/>
        </w:rPr>
        <w:t xml:space="preserve"> political cover and </w:t>
      </w:r>
      <w:r w:rsidRPr="0057523B">
        <w:rPr>
          <w:rStyle w:val="Emphasis"/>
        </w:rPr>
        <w:t xml:space="preserve">even </w:t>
      </w:r>
      <w:r w:rsidRPr="0057523B">
        <w:rPr>
          <w:rStyle w:val="Emphasis"/>
          <w:highlight w:val="yellow"/>
        </w:rPr>
        <w:t>justification</w:t>
      </w:r>
      <w:r w:rsidRPr="0057523B">
        <w:rPr>
          <w:rStyle w:val="StyleUnderline"/>
          <w:highlight w:val="yellow"/>
        </w:rPr>
        <w:t xml:space="preserve"> for</w:t>
      </w:r>
      <w:r w:rsidRPr="0057523B">
        <w:rPr>
          <w:rStyle w:val="StyleUnderline"/>
        </w:rPr>
        <w:t xml:space="preserve"> Putin’s </w:t>
      </w:r>
      <w:r w:rsidRPr="0057523B">
        <w:rPr>
          <w:rStyle w:val="Emphasis"/>
          <w:highlight w:val="yellow"/>
        </w:rPr>
        <w:t>extremism</w:t>
      </w:r>
      <w:r w:rsidRPr="0057523B">
        <w:rPr>
          <w:sz w:val="16"/>
        </w:rPr>
        <w:t xml:space="preserve">. To be very clear, the West is not responsible for Putin’s actions, but it is important to understand that </w:t>
      </w:r>
      <w:r w:rsidRPr="0057523B">
        <w:rPr>
          <w:rStyle w:val="StyleUnderline"/>
        </w:rPr>
        <w:t xml:space="preserve">this </w:t>
      </w:r>
      <w:r w:rsidRPr="0057523B">
        <w:rPr>
          <w:rStyle w:val="StyleUnderline"/>
          <w:highlight w:val="yellow"/>
        </w:rPr>
        <w:t>rhetoric</w:t>
      </w:r>
      <w:r w:rsidRPr="0057523B">
        <w:rPr>
          <w:rStyle w:val="StyleUnderline"/>
        </w:rPr>
        <w:t xml:space="preserve"> is </w:t>
      </w:r>
      <w:r w:rsidRPr="0057523B">
        <w:rPr>
          <w:rStyle w:val="Emphasis"/>
          <w:highlight w:val="yellow"/>
        </w:rPr>
        <w:t>powerful</w:t>
      </w:r>
      <w:r w:rsidRPr="0057523B">
        <w:rPr>
          <w:rStyle w:val="Emphasis"/>
        </w:rPr>
        <w:t xml:space="preserve"> and impactful</w:t>
      </w:r>
      <w:r w:rsidRPr="0057523B">
        <w:rPr>
          <w:sz w:val="16"/>
        </w:rPr>
        <w:t xml:space="preserve">. </w:t>
      </w:r>
      <w:r w:rsidRPr="0057523B">
        <w:rPr>
          <w:rStyle w:val="Emphasis"/>
          <w:sz w:val="28"/>
          <w:szCs w:val="28"/>
          <w:highlight w:val="yellow"/>
        </w:rPr>
        <w:t>American power underwrites NATO</w:t>
      </w:r>
      <w:r w:rsidRPr="0057523B">
        <w:rPr>
          <w:rStyle w:val="Emphasis"/>
          <w:sz w:val="28"/>
          <w:szCs w:val="28"/>
        </w:rPr>
        <w:t xml:space="preserve">, and so the </w:t>
      </w:r>
      <w:r w:rsidRPr="0057523B">
        <w:rPr>
          <w:rStyle w:val="Emphasis"/>
          <w:sz w:val="28"/>
          <w:szCs w:val="28"/>
          <w:highlight w:val="yellow"/>
        </w:rPr>
        <w:t>disruption</w:t>
      </w:r>
      <w:r w:rsidRPr="0057523B">
        <w:rPr>
          <w:rStyle w:val="Emphasis"/>
          <w:sz w:val="28"/>
          <w:szCs w:val="28"/>
        </w:rPr>
        <w:t xml:space="preserve"> of the </w:t>
      </w:r>
      <w:r w:rsidRPr="0057523B">
        <w:rPr>
          <w:rStyle w:val="Emphasis"/>
          <w:sz w:val="28"/>
          <w:szCs w:val="28"/>
          <w:highlight w:val="yellow"/>
        </w:rPr>
        <w:t>Alliance</w:t>
      </w:r>
      <w:r w:rsidRPr="0057523B">
        <w:rPr>
          <w:rStyle w:val="Emphasis"/>
          <w:sz w:val="28"/>
          <w:szCs w:val="28"/>
        </w:rPr>
        <w:t xml:space="preserve"> has become </w:t>
      </w:r>
      <w:r w:rsidRPr="0057523B">
        <w:rPr>
          <w:rStyle w:val="Emphasis"/>
          <w:sz w:val="28"/>
          <w:szCs w:val="28"/>
          <w:highlight w:val="yellow"/>
        </w:rPr>
        <w:t>a top priority</w:t>
      </w:r>
      <w:r w:rsidRPr="0057523B">
        <w:rPr>
          <w:rStyle w:val="Emphasis"/>
          <w:sz w:val="28"/>
          <w:szCs w:val="28"/>
        </w:rPr>
        <w:t xml:space="preserve"> for the Kremlin</w:t>
      </w:r>
      <w:r w:rsidRPr="0057523B">
        <w:rPr>
          <w:sz w:val="16"/>
        </w:rPr>
        <w:t xml:space="preserve">. </w:t>
      </w:r>
      <w:r w:rsidRPr="0057523B">
        <w:rPr>
          <w:rStyle w:val="StyleUnderline"/>
          <w:highlight w:val="yellow"/>
        </w:rPr>
        <w:t xml:space="preserve">The more Russia feels </w:t>
      </w:r>
      <w:r w:rsidRPr="0057523B">
        <w:rPr>
          <w:rStyle w:val="Emphasis"/>
          <w:highlight w:val="yellow"/>
        </w:rPr>
        <w:t>pressured</w:t>
      </w:r>
      <w:r w:rsidRPr="0057523B">
        <w:rPr>
          <w:rStyle w:val="StyleUnderline"/>
          <w:highlight w:val="yellow"/>
        </w:rPr>
        <w:t xml:space="preserve"> to accept</w:t>
      </w:r>
      <w:r w:rsidRPr="0057523B">
        <w:rPr>
          <w:rStyle w:val="StyleUnderline"/>
        </w:rPr>
        <w:t xml:space="preserve"> a rules-based order that is</w:t>
      </w:r>
      <w:r w:rsidRPr="0057523B">
        <w:rPr>
          <w:rStyle w:val="StyleUnderline"/>
          <w:highlight w:val="yellow"/>
        </w:rPr>
        <w:t xml:space="preserve"> </w:t>
      </w:r>
      <w:r w:rsidRPr="0057523B">
        <w:rPr>
          <w:rStyle w:val="Emphasis"/>
          <w:highlight w:val="yellow"/>
        </w:rPr>
        <w:t>antithetical</w:t>
      </w:r>
      <w:r w:rsidRPr="0057523B">
        <w:rPr>
          <w:rStyle w:val="StyleUnderline"/>
        </w:rPr>
        <w:t xml:space="preserve"> to Russian interests</w:t>
      </w:r>
      <w:r w:rsidRPr="0057523B">
        <w:rPr>
          <w:sz w:val="16"/>
        </w:rPr>
        <w:t xml:space="preserve"> and that imposes itself on Russia,23) </w:t>
      </w:r>
      <w:r w:rsidRPr="0057523B">
        <w:rPr>
          <w:rStyle w:val="StyleUnderline"/>
          <w:highlight w:val="yellow"/>
        </w:rPr>
        <w:t>the more likely</w:t>
      </w:r>
      <w:r w:rsidRPr="0057523B">
        <w:rPr>
          <w:rStyle w:val="StyleUnderline"/>
        </w:rPr>
        <w:t xml:space="preserve"> it is to </w:t>
      </w:r>
      <w:r w:rsidRPr="0057523B">
        <w:rPr>
          <w:rStyle w:val="Emphasis"/>
          <w:highlight w:val="yellow"/>
        </w:rPr>
        <w:t>react aggressively</w:t>
      </w:r>
      <w:r w:rsidRPr="0057523B">
        <w:rPr>
          <w:sz w:val="16"/>
        </w:rPr>
        <w:t xml:space="preserve">. It may be difficult to correct course in Ukraine in the short term, but </w:t>
      </w:r>
      <w:r w:rsidRPr="0057523B">
        <w:rPr>
          <w:rStyle w:val="StyleUnderline"/>
        </w:rPr>
        <w:t xml:space="preserve">it </w:t>
      </w:r>
      <w:r w:rsidRPr="0057523B">
        <w:rPr>
          <w:rStyle w:val="StyleUnderline"/>
          <w:highlight w:val="yellow"/>
        </w:rPr>
        <w:t xml:space="preserve">may </w:t>
      </w:r>
      <w:r w:rsidRPr="0057523B">
        <w:rPr>
          <w:rStyle w:val="Emphasis"/>
          <w:sz w:val="28"/>
          <w:szCs w:val="28"/>
          <w:highlight w:val="yellow"/>
        </w:rPr>
        <w:t>not be too late</w:t>
      </w:r>
      <w:r w:rsidRPr="0057523B">
        <w:rPr>
          <w:rStyle w:val="Emphasis"/>
          <w:sz w:val="28"/>
          <w:szCs w:val="28"/>
        </w:rPr>
        <w:t xml:space="preserve"> in the Arctic</w:t>
      </w:r>
      <w:r w:rsidRPr="0057523B">
        <w:rPr>
          <w:sz w:val="16"/>
        </w:rPr>
        <w:t>.</w:t>
      </w:r>
    </w:p>
    <w:p w14:paraId="09B6E927" w14:textId="77777777" w:rsidR="005D7F0D" w:rsidRPr="0057523B" w:rsidRDefault="005D7F0D" w:rsidP="005D7F0D">
      <w:pPr>
        <w:rPr>
          <w:sz w:val="16"/>
        </w:rPr>
      </w:pPr>
      <w:r w:rsidRPr="0057523B">
        <w:rPr>
          <w:sz w:val="16"/>
        </w:rPr>
        <w:t>Enemy or Adversary? The Importance of Framing in NATO-Russia Arctic Relations</w:t>
      </w:r>
    </w:p>
    <w:p w14:paraId="491B2421" w14:textId="77777777" w:rsidR="005D7F0D" w:rsidRPr="0057523B" w:rsidRDefault="005D7F0D" w:rsidP="005D7F0D">
      <w:pPr>
        <w:rPr>
          <w:sz w:val="16"/>
        </w:rPr>
      </w:pPr>
      <w:r w:rsidRPr="0057523B">
        <w:rPr>
          <w:sz w:val="16"/>
        </w:rPr>
        <w:t xml:space="preserve">It is well-established in international relations that, while enemies do not recognize each other’s legitimacy and therefore seek to destroy each other, adversaries or rivals respect one another’s right to exist.24) </w:t>
      </w:r>
      <w:r w:rsidRPr="0057523B">
        <w:rPr>
          <w:rStyle w:val="StyleUnderline"/>
          <w:highlight w:val="yellow"/>
        </w:rPr>
        <w:t xml:space="preserve">The </w:t>
      </w:r>
      <w:r w:rsidRPr="0057523B">
        <w:rPr>
          <w:rStyle w:val="Emphasis"/>
          <w:highlight w:val="yellow"/>
        </w:rPr>
        <w:t>enemy framing</w:t>
      </w:r>
      <w:r w:rsidRPr="0057523B">
        <w:rPr>
          <w:rStyle w:val="StyleUnderline"/>
        </w:rPr>
        <w:t xml:space="preserve"> of Russia is a </w:t>
      </w:r>
      <w:r w:rsidRPr="0057523B">
        <w:rPr>
          <w:rStyle w:val="StyleUnderline"/>
          <w:highlight w:val="yellow"/>
        </w:rPr>
        <w:t>worrying basis</w:t>
      </w:r>
      <w:r w:rsidRPr="0057523B">
        <w:rPr>
          <w:rStyle w:val="StyleUnderline"/>
        </w:rPr>
        <w:t xml:space="preserve"> for the </w:t>
      </w:r>
      <w:r w:rsidRPr="0057523B">
        <w:rPr>
          <w:rStyle w:val="Emphasis"/>
          <w:highlight w:val="yellow"/>
        </w:rPr>
        <w:t>cooperation</w:t>
      </w:r>
      <w:r w:rsidRPr="0057523B">
        <w:rPr>
          <w:rStyle w:val="StyleUnderline"/>
        </w:rPr>
        <w:t xml:space="preserve"> that both Russia and Western Arctic states claim</w:t>
      </w:r>
      <w:r w:rsidRPr="0057523B">
        <w:rPr>
          <w:sz w:val="16"/>
        </w:rPr>
        <w:t xml:space="preserve"> to desire in the North, and which is articulated in </w:t>
      </w:r>
      <w:r w:rsidRPr="0057523B">
        <w:rPr>
          <w:rStyle w:val="StyleUnderline"/>
          <w:highlight w:val="yellow"/>
        </w:rPr>
        <w:t xml:space="preserve">various </w:t>
      </w:r>
      <w:r w:rsidRPr="0057523B">
        <w:rPr>
          <w:rStyle w:val="Emphasis"/>
          <w:highlight w:val="yellow"/>
        </w:rPr>
        <w:t>national</w:t>
      </w:r>
      <w:r w:rsidRPr="0057523B">
        <w:rPr>
          <w:rStyle w:val="Emphasis"/>
        </w:rPr>
        <w:t xml:space="preserve"> Arctic </w:t>
      </w:r>
      <w:r w:rsidRPr="0057523B">
        <w:rPr>
          <w:rStyle w:val="Emphasis"/>
          <w:highlight w:val="yellow"/>
        </w:rPr>
        <w:t>strategy</w:t>
      </w:r>
      <w:r w:rsidRPr="0057523B">
        <w:rPr>
          <w:rStyle w:val="StyleUnderline"/>
        </w:rPr>
        <w:t xml:space="preserve"> and defence </w:t>
      </w:r>
      <w:r w:rsidRPr="0057523B">
        <w:rPr>
          <w:rStyle w:val="Emphasis"/>
          <w:highlight w:val="yellow"/>
        </w:rPr>
        <w:t>documents</w:t>
      </w:r>
      <w:r w:rsidRPr="0057523B">
        <w:rPr>
          <w:rStyle w:val="StyleUnderline"/>
          <w:highlight w:val="yellow"/>
        </w:rPr>
        <w:t xml:space="preserve"> and</w:t>
      </w:r>
      <w:r w:rsidRPr="0057523B">
        <w:rPr>
          <w:rStyle w:val="StyleUnderline"/>
        </w:rPr>
        <w:t xml:space="preserve"> </w:t>
      </w:r>
      <w:r w:rsidRPr="0057523B">
        <w:rPr>
          <w:rStyle w:val="Emphasis"/>
        </w:rPr>
        <w:t xml:space="preserve">public </w:t>
      </w:r>
      <w:r w:rsidRPr="0057523B">
        <w:rPr>
          <w:rStyle w:val="Emphasis"/>
          <w:highlight w:val="yellow"/>
        </w:rPr>
        <w:t>statements</w:t>
      </w:r>
      <w:r w:rsidRPr="0057523B">
        <w:rPr>
          <w:sz w:val="16"/>
        </w:rPr>
        <w:t>.25)</w:t>
      </w:r>
    </w:p>
    <w:p w14:paraId="3145F136" w14:textId="77777777" w:rsidR="005D7F0D" w:rsidRPr="0057523B" w:rsidRDefault="005D7F0D" w:rsidP="005D7F0D">
      <w:pPr>
        <w:rPr>
          <w:sz w:val="16"/>
        </w:rPr>
      </w:pPr>
      <w:r w:rsidRPr="0057523B">
        <w:rPr>
          <w:sz w:val="16"/>
        </w:rPr>
        <w:t>Elizabeth Buchanan aptly reminds that cooperation does not mean the total absence of conflict, and can refer more specifically to the pursuit of shared interests. She explains that “</w:t>
      </w:r>
      <w:r w:rsidRPr="0057523B">
        <w:rPr>
          <w:rStyle w:val="StyleUnderline"/>
          <w:highlight w:val="yellow"/>
        </w:rPr>
        <w:t xml:space="preserve">the </w:t>
      </w:r>
      <w:r w:rsidRPr="0057523B">
        <w:rPr>
          <w:rStyle w:val="Emphasis"/>
          <w:highlight w:val="yellow"/>
        </w:rPr>
        <w:t>strategic basis</w:t>
      </w:r>
      <w:r w:rsidRPr="0057523B">
        <w:rPr>
          <w:rStyle w:val="StyleUnderline"/>
        </w:rPr>
        <w:t xml:space="preserve"> for </w:t>
      </w:r>
      <w:r w:rsidRPr="0057523B">
        <w:rPr>
          <w:rStyle w:val="StyleUnderline"/>
          <w:highlight w:val="yellow"/>
        </w:rPr>
        <w:t>Russia’s</w:t>
      </w:r>
      <w:r w:rsidRPr="0057523B">
        <w:rPr>
          <w:rStyle w:val="StyleUnderline"/>
        </w:rPr>
        <w:t xml:space="preserve"> Arctic agenda is </w:t>
      </w:r>
      <w:r w:rsidRPr="0057523B">
        <w:rPr>
          <w:rStyle w:val="Emphasis"/>
        </w:rPr>
        <w:t xml:space="preserve">more or less </w:t>
      </w:r>
      <w:r w:rsidRPr="0057523B">
        <w:rPr>
          <w:rStyle w:val="Emphasis"/>
          <w:highlight w:val="yellow"/>
        </w:rPr>
        <w:t>cooperative</w:t>
      </w:r>
      <w:r w:rsidRPr="0057523B">
        <w:rPr>
          <w:sz w:val="16"/>
        </w:rPr>
        <w:t xml:space="preserve">” because it </w:t>
      </w:r>
      <w:r w:rsidRPr="0057523B">
        <w:rPr>
          <w:rStyle w:val="StyleUnderline"/>
          <w:highlight w:val="yellow"/>
        </w:rPr>
        <w:t>seeks to “</w:t>
      </w:r>
      <w:r w:rsidRPr="0057523B">
        <w:rPr>
          <w:rStyle w:val="Emphasis"/>
          <w:highlight w:val="yellow"/>
        </w:rPr>
        <w:t>regain</w:t>
      </w:r>
      <w:r w:rsidRPr="0057523B">
        <w:rPr>
          <w:rStyle w:val="Emphasis"/>
        </w:rPr>
        <w:t xml:space="preserve"> great power </w:t>
      </w:r>
      <w:r w:rsidRPr="0057523B">
        <w:rPr>
          <w:rStyle w:val="Emphasis"/>
          <w:highlight w:val="yellow"/>
        </w:rPr>
        <w:t>status</w:t>
      </w:r>
      <w:r w:rsidRPr="0057523B">
        <w:rPr>
          <w:rStyle w:val="StyleUnderline"/>
        </w:rPr>
        <w:t xml:space="preserve"> on the </w:t>
      </w:r>
      <w:r w:rsidRPr="0057523B">
        <w:rPr>
          <w:rStyle w:val="StyleUnderline"/>
          <w:highlight w:val="yellow"/>
        </w:rPr>
        <w:t>back of its</w:t>
      </w:r>
      <w:r w:rsidRPr="0057523B">
        <w:rPr>
          <w:rStyle w:val="StyleUnderline"/>
        </w:rPr>
        <w:t xml:space="preserve"> </w:t>
      </w:r>
      <w:r w:rsidRPr="0057523B">
        <w:rPr>
          <w:rStyle w:val="Emphasis"/>
        </w:rPr>
        <w:t xml:space="preserve">energy </w:t>
      </w:r>
      <w:r w:rsidRPr="0057523B">
        <w:rPr>
          <w:rStyle w:val="Emphasis"/>
          <w:highlight w:val="yellow"/>
        </w:rPr>
        <w:t>wealth</w:t>
      </w:r>
      <w:r w:rsidRPr="0057523B">
        <w:rPr>
          <w:sz w:val="16"/>
        </w:rPr>
        <w:t xml:space="preserve">.”26) Therefore, Buchanan goes on to observe that it </w:t>
      </w:r>
      <w:r w:rsidRPr="0057523B">
        <w:rPr>
          <w:rStyle w:val="StyleUnderline"/>
        </w:rPr>
        <w:t xml:space="preserve">is </w:t>
      </w:r>
      <w:r w:rsidRPr="0057523B">
        <w:rPr>
          <w:rStyle w:val="StyleUnderline"/>
          <w:highlight w:val="yellow"/>
        </w:rPr>
        <w:t>in Russia’s</w:t>
      </w:r>
      <w:r w:rsidRPr="0057523B">
        <w:rPr>
          <w:rStyle w:val="StyleUnderline"/>
        </w:rPr>
        <w:t xml:space="preserve"> </w:t>
      </w:r>
      <w:r w:rsidRPr="0057523B">
        <w:rPr>
          <w:rStyle w:val="Emphasis"/>
        </w:rPr>
        <w:t xml:space="preserve">national </w:t>
      </w:r>
      <w:r w:rsidRPr="0057523B">
        <w:rPr>
          <w:rStyle w:val="Emphasis"/>
          <w:highlight w:val="yellow"/>
        </w:rPr>
        <w:t>interest</w:t>
      </w:r>
      <w:r w:rsidRPr="0057523B">
        <w:rPr>
          <w:rStyle w:val="StyleUnderline"/>
          <w:highlight w:val="yellow"/>
        </w:rPr>
        <w:t xml:space="preserve"> to </w:t>
      </w:r>
      <w:r w:rsidRPr="0057523B">
        <w:rPr>
          <w:rStyle w:val="Emphasis"/>
          <w:highlight w:val="yellow"/>
        </w:rPr>
        <w:t>avoid</w:t>
      </w:r>
      <w:r w:rsidRPr="0057523B">
        <w:rPr>
          <w:rStyle w:val="Emphasis"/>
        </w:rPr>
        <w:t xml:space="preserve"> intensified </w:t>
      </w:r>
      <w:r w:rsidRPr="0057523B">
        <w:rPr>
          <w:rStyle w:val="Emphasis"/>
          <w:highlight w:val="yellow"/>
        </w:rPr>
        <w:t>conflict</w:t>
      </w:r>
      <w:r w:rsidRPr="0057523B">
        <w:rPr>
          <w:rStyle w:val="StyleUnderline"/>
        </w:rPr>
        <w:t xml:space="preserve"> in a region that represents</w:t>
      </w:r>
      <w:r w:rsidRPr="0057523B">
        <w:rPr>
          <w:sz w:val="16"/>
        </w:rPr>
        <w:t xml:space="preserve"> “Putin’s Trinity” – the confluence of </w:t>
      </w:r>
      <w:r w:rsidRPr="0057523B">
        <w:rPr>
          <w:rStyle w:val="StyleUnderline"/>
        </w:rPr>
        <w:t xml:space="preserve">Russia’s great power ambitions, </w:t>
      </w:r>
      <w:r w:rsidRPr="0057523B">
        <w:rPr>
          <w:rStyle w:val="Emphasis"/>
          <w:highlight w:val="yellow"/>
        </w:rPr>
        <w:t>energy interests</w:t>
      </w:r>
      <w:r w:rsidRPr="0057523B">
        <w:rPr>
          <w:rStyle w:val="StyleUnderline"/>
          <w:highlight w:val="yellow"/>
        </w:rPr>
        <w:t>,</w:t>
      </w:r>
      <w:r w:rsidRPr="0057523B">
        <w:rPr>
          <w:rStyle w:val="StyleUnderline"/>
        </w:rPr>
        <w:t xml:space="preserve"> and </w:t>
      </w:r>
      <w:r w:rsidRPr="0057523B">
        <w:rPr>
          <w:rStyle w:val="Emphasis"/>
        </w:rPr>
        <w:t>dominance</w:t>
      </w:r>
      <w:r w:rsidRPr="0057523B">
        <w:rPr>
          <w:rStyle w:val="StyleUnderline"/>
        </w:rPr>
        <w:t xml:space="preserve"> in the Arctic</w:t>
      </w:r>
      <w:r w:rsidRPr="0057523B">
        <w:rPr>
          <w:sz w:val="16"/>
        </w:rPr>
        <w:t>.</w:t>
      </w:r>
    </w:p>
    <w:p w14:paraId="63437BAF" w14:textId="77777777" w:rsidR="005D7F0D" w:rsidRPr="0057523B" w:rsidRDefault="005D7F0D" w:rsidP="005D7F0D">
      <w:pPr>
        <w:rPr>
          <w:sz w:val="16"/>
        </w:rPr>
      </w:pPr>
      <w:r w:rsidRPr="0057523B">
        <w:rPr>
          <w:sz w:val="16"/>
        </w:rPr>
        <w:t xml:space="preserve">There are some who advocate for the </w:t>
      </w:r>
      <w:r w:rsidRPr="0057523B">
        <w:rPr>
          <w:rStyle w:val="StyleUnderline"/>
        </w:rPr>
        <w:t>isolation of Russia from Arctic</w:t>
      </w:r>
      <w:r w:rsidRPr="0057523B">
        <w:rPr>
          <w:sz w:val="16"/>
        </w:rPr>
        <w:t xml:space="preserve"> regional fora, as penance for its unprovoked and brutal attack on Ukraine, and owing to fears that engagement only legitimizes or excuses Russian aggression. This view is understandable, especially in the short term, but </w:t>
      </w:r>
      <w:r w:rsidRPr="0057523B">
        <w:rPr>
          <w:rStyle w:val="StyleUnderline"/>
        </w:rPr>
        <w:t xml:space="preserve">could </w:t>
      </w:r>
      <w:r w:rsidRPr="0057523B">
        <w:rPr>
          <w:rStyle w:val="StyleUnderline"/>
          <w:highlight w:val="yellow"/>
        </w:rPr>
        <w:t>backfire</w:t>
      </w:r>
      <w:r w:rsidRPr="0057523B">
        <w:rPr>
          <w:rStyle w:val="StyleUnderline"/>
        </w:rPr>
        <w:t xml:space="preserve"> if </w:t>
      </w:r>
      <w:r w:rsidRPr="0057523B">
        <w:rPr>
          <w:rStyle w:val="StyleUnderline"/>
          <w:highlight w:val="yellow"/>
        </w:rPr>
        <w:t xml:space="preserve">Russia is </w:t>
      </w:r>
      <w:r w:rsidRPr="0057523B">
        <w:rPr>
          <w:rStyle w:val="Emphasis"/>
          <w:sz w:val="28"/>
          <w:szCs w:val="28"/>
          <w:highlight w:val="yellow"/>
        </w:rPr>
        <w:t>pushed so far into a corner</w:t>
      </w:r>
      <w:r w:rsidRPr="0057523B">
        <w:rPr>
          <w:sz w:val="16"/>
        </w:rPr>
        <w:t xml:space="preserve"> – </w:t>
      </w:r>
      <w:r w:rsidRPr="0057523B">
        <w:rPr>
          <w:rStyle w:val="StyleUnderline"/>
        </w:rPr>
        <w:t xml:space="preserve">isolated in a region of critical economic and strategic importance – that it </w:t>
      </w:r>
      <w:r w:rsidRPr="0057523B">
        <w:rPr>
          <w:rStyle w:val="StyleUnderline"/>
          <w:highlight w:val="yellow"/>
        </w:rPr>
        <w:t>perceives</w:t>
      </w:r>
      <w:r w:rsidRPr="0057523B">
        <w:rPr>
          <w:rStyle w:val="StyleUnderline"/>
        </w:rPr>
        <w:t xml:space="preserve"> </w:t>
      </w:r>
      <w:r w:rsidRPr="0057523B">
        <w:rPr>
          <w:rStyle w:val="StyleUnderline"/>
          <w:highlight w:val="yellow"/>
        </w:rPr>
        <w:t xml:space="preserve">a </w:t>
      </w:r>
      <w:r w:rsidRPr="0057523B">
        <w:rPr>
          <w:rStyle w:val="Emphasis"/>
          <w:highlight w:val="yellow"/>
        </w:rPr>
        <w:t>need for backlash</w:t>
      </w:r>
      <w:r w:rsidRPr="0057523B">
        <w:rPr>
          <w:rStyle w:val="Emphasis"/>
        </w:rPr>
        <w:t xml:space="preserve"> in response</w:t>
      </w:r>
      <w:r w:rsidRPr="0057523B">
        <w:rPr>
          <w:sz w:val="16"/>
        </w:rPr>
        <w:t xml:space="preserve">.27) Buchanan notes that it is easy to see </w:t>
      </w:r>
      <w:r w:rsidRPr="0057523B">
        <w:rPr>
          <w:rStyle w:val="StyleUnderline"/>
        </w:rPr>
        <w:t xml:space="preserve">the </w:t>
      </w:r>
      <w:r w:rsidRPr="0057523B">
        <w:rPr>
          <w:rStyle w:val="StyleUnderline"/>
          <w:highlight w:val="yellow"/>
        </w:rPr>
        <w:t>Arctic</w:t>
      </w:r>
      <w:r w:rsidRPr="0057523B">
        <w:rPr>
          <w:rStyle w:val="StyleUnderline"/>
        </w:rPr>
        <w:t xml:space="preserve"> as a theater for geopolitical </w:t>
      </w:r>
      <w:r w:rsidRPr="0057523B">
        <w:rPr>
          <w:rStyle w:val="StyleUnderline"/>
          <w:highlight w:val="yellow"/>
        </w:rPr>
        <w:t>tension</w:t>
      </w:r>
      <w:r w:rsidRPr="0057523B">
        <w:rPr>
          <w:sz w:val="16"/>
        </w:rPr>
        <w:t xml:space="preserve">. It is much less complicated for </w:t>
      </w:r>
      <w:r w:rsidRPr="0057523B">
        <w:rPr>
          <w:rStyle w:val="StyleUnderline"/>
          <w:highlight w:val="yellow"/>
        </w:rPr>
        <w:t>Western leaders</w:t>
      </w:r>
      <w:r w:rsidRPr="0057523B">
        <w:rPr>
          <w:rStyle w:val="StyleUnderline"/>
        </w:rPr>
        <w:t xml:space="preserve"> to </w:t>
      </w:r>
      <w:r w:rsidRPr="0057523B">
        <w:rPr>
          <w:rStyle w:val="Emphasis"/>
          <w:highlight w:val="yellow"/>
        </w:rPr>
        <w:t>refuse nuance</w:t>
      </w:r>
      <w:r w:rsidRPr="0057523B">
        <w:rPr>
          <w:rStyle w:val="StyleUnderline"/>
          <w:highlight w:val="yellow"/>
        </w:rPr>
        <w:t xml:space="preserve">, </w:t>
      </w:r>
      <w:r w:rsidRPr="0057523B">
        <w:rPr>
          <w:rStyle w:val="Emphasis"/>
          <w:highlight w:val="yellow"/>
        </w:rPr>
        <w:t>deny communication</w:t>
      </w:r>
      <w:r w:rsidRPr="0057523B">
        <w:rPr>
          <w:rStyle w:val="StyleUnderline"/>
          <w:highlight w:val="yellow"/>
        </w:rPr>
        <w:t>, and enable</w:t>
      </w:r>
      <w:r w:rsidRPr="0057523B">
        <w:rPr>
          <w:rStyle w:val="StyleUnderline"/>
        </w:rPr>
        <w:t xml:space="preserve"> an </w:t>
      </w:r>
      <w:r w:rsidRPr="0057523B">
        <w:rPr>
          <w:rStyle w:val="Emphasis"/>
          <w:highlight w:val="yellow"/>
        </w:rPr>
        <w:t>enemy</w:t>
      </w:r>
      <w:r w:rsidRPr="0057523B">
        <w:rPr>
          <w:rStyle w:val="Emphasis"/>
        </w:rPr>
        <w:t xml:space="preserve"> image of Russia</w:t>
      </w:r>
      <w:r w:rsidRPr="0057523B">
        <w:rPr>
          <w:rStyle w:val="StyleUnderline"/>
        </w:rPr>
        <w:t xml:space="preserve"> in the Arctic to flourish, rather than do the hard work of </w:t>
      </w:r>
      <w:r w:rsidRPr="0057523B">
        <w:rPr>
          <w:rStyle w:val="Emphasis"/>
        </w:rPr>
        <w:t>coexisting</w:t>
      </w:r>
      <w:r w:rsidRPr="0057523B">
        <w:rPr>
          <w:rStyle w:val="StyleUnderline"/>
        </w:rPr>
        <w:t xml:space="preserve"> with an adversary whose </w:t>
      </w:r>
      <w:r w:rsidRPr="0057523B">
        <w:rPr>
          <w:rStyle w:val="Emphasis"/>
        </w:rPr>
        <w:t>actions they denounce</w:t>
      </w:r>
      <w:r w:rsidRPr="0057523B">
        <w:rPr>
          <w:sz w:val="16"/>
        </w:rPr>
        <w:t>.</w:t>
      </w:r>
    </w:p>
    <w:p w14:paraId="2EECC4F6" w14:textId="77777777" w:rsidR="005D7F0D" w:rsidRPr="0057523B" w:rsidRDefault="005D7F0D" w:rsidP="005D7F0D">
      <w:pPr>
        <w:rPr>
          <w:sz w:val="16"/>
        </w:rPr>
      </w:pPr>
      <w:r w:rsidRPr="0057523B">
        <w:rPr>
          <w:rStyle w:val="StyleUnderline"/>
        </w:rPr>
        <w:t xml:space="preserve">Russia has </w:t>
      </w:r>
      <w:r w:rsidRPr="0057523B">
        <w:rPr>
          <w:rStyle w:val="Emphasis"/>
        </w:rPr>
        <w:t>prioritized</w:t>
      </w:r>
      <w:r w:rsidRPr="0057523B">
        <w:rPr>
          <w:rStyle w:val="StyleUnderline"/>
        </w:rPr>
        <w:t xml:space="preserve"> </w:t>
      </w:r>
      <w:r w:rsidRPr="0057523B">
        <w:rPr>
          <w:rStyle w:val="StyleUnderline"/>
          <w:highlight w:val="yellow"/>
        </w:rPr>
        <w:t>military development</w:t>
      </w:r>
      <w:r w:rsidRPr="0057523B">
        <w:rPr>
          <w:sz w:val="16"/>
        </w:rPr>
        <w:t xml:space="preserve"> in support of its desire to dominate the Russian Arctic, </w:t>
      </w:r>
      <w:r w:rsidRPr="0057523B">
        <w:rPr>
          <w:rStyle w:val="StyleUnderline"/>
          <w:highlight w:val="yellow"/>
        </w:rPr>
        <w:t xml:space="preserve">to </w:t>
      </w:r>
      <w:r w:rsidRPr="0057523B">
        <w:rPr>
          <w:rStyle w:val="Emphasis"/>
          <w:highlight w:val="yellow"/>
        </w:rPr>
        <w:t>assert</w:t>
      </w:r>
      <w:r w:rsidRPr="0057523B">
        <w:rPr>
          <w:rStyle w:val="Emphasis"/>
        </w:rPr>
        <w:t xml:space="preserve"> its </w:t>
      </w:r>
      <w:r w:rsidRPr="0057523B">
        <w:rPr>
          <w:rStyle w:val="Emphasis"/>
          <w:highlight w:val="yellow"/>
        </w:rPr>
        <w:t>sovereignty</w:t>
      </w:r>
      <w:r w:rsidRPr="0057523B">
        <w:rPr>
          <w:rStyle w:val="StyleUnderline"/>
        </w:rPr>
        <w:t xml:space="preserve"> in its NSR, </w:t>
      </w:r>
      <w:r w:rsidRPr="0057523B">
        <w:rPr>
          <w:rStyle w:val="StyleUnderline"/>
          <w:highlight w:val="yellow"/>
        </w:rPr>
        <w:t>protect</w:t>
      </w:r>
      <w:r w:rsidRPr="0057523B">
        <w:rPr>
          <w:rStyle w:val="StyleUnderline"/>
        </w:rPr>
        <w:t xml:space="preserve"> its </w:t>
      </w:r>
      <w:r w:rsidRPr="0057523B">
        <w:rPr>
          <w:rStyle w:val="Emphasis"/>
        </w:rPr>
        <w:t xml:space="preserve">economic </w:t>
      </w:r>
      <w:r w:rsidRPr="0057523B">
        <w:rPr>
          <w:rStyle w:val="Emphasis"/>
          <w:highlight w:val="yellow"/>
        </w:rPr>
        <w:t>interests</w:t>
      </w:r>
      <w:r w:rsidRPr="0057523B">
        <w:rPr>
          <w:rStyle w:val="StyleUnderline"/>
        </w:rPr>
        <w:t xml:space="preserve">, and to </w:t>
      </w:r>
      <w:r w:rsidRPr="0057523B">
        <w:rPr>
          <w:rStyle w:val="Emphasis"/>
        </w:rPr>
        <w:t>demonstrate</w:t>
      </w:r>
      <w:r w:rsidRPr="0057523B">
        <w:rPr>
          <w:rStyle w:val="StyleUnderline"/>
        </w:rPr>
        <w:t xml:space="preserve"> its power capabiliti</w:t>
      </w:r>
      <w:r w:rsidRPr="0057523B">
        <w:rPr>
          <w:sz w:val="16"/>
        </w:rPr>
        <w:t xml:space="preserve">es.28) Given the high stakes for Russia in the region, </w:t>
      </w:r>
      <w:r w:rsidRPr="0057523B">
        <w:rPr>
          <w:rStyle w:val="StyleUnderline"/>
        </w:rPr>
        <w:t xml:space="preserve">this may be enough to prioritize </w:t>
      </w:r>
      <w:r w:rsidRPr="0057523B">
        <w:rPr>
          <w:rStyle w:val="Emphasis"/>
        </w:rPr>
        <w:t>safe and cooperative</w:t>
      </w:r>
      <w:r w:rsidRPr="0057523B">
        <w:rPr>
          <w:rStyle w:val="StyleUnderline"/>
        </w:rPr>
        <w:t xml:space="preserve"> engagement with Western Arctic states, whose goals are not all that different. It is </w:t>
      </w:r>
      <w:r w:rsidRPr="0057523B">
        <w:rPr>
          <w:rStyle w:val="Emphasis"/>
        </w:rPr>
        <w:t>no surprise</w:t>
      </w:r>
      <w:r w:rsidRPr="0057523B">
        <w:rPr>
          <w:rStyle w:val="StyleUnderline"/>
        </w:rPr>
        <w:t xml:space="preserve"> that Russia wishes to </w:t>
      </w:r>
      <w:r w:rsidRPr="0057523B">
        <w:rPr>
          <w:rStyle w:val="Emphasis"/>
        </w:rPr>
        <w:t>protect</w:t>
      </w:r>
      <w:r w:rsidRPr="0057523B">
        <w:rPr>
          <w:rStyle w:val="StyleUnderline"/>
        </w:rPr>
        <w:t xml:space="preserve"> its strategic energy reserves</w:t>
      </w:r>
      <w:r w:rsidRPr="0057523B">
        <w:rPr>
          <w:sz w:val="16"/>
        </w:rPr>
        <w:t xml:space="preserve">. After all, it is a global leader in gas, oil, and coal production, a leading exporter of LNG, and the Arctic accounts for 10 percent of Russian GDP and 20 percent of all its exports.29) </w:t>
      </w:r>
      <w:r w:rsidRPr="0057523B">
        <w:rPr>
          <w:rStyle w:val="StyleUnderline"/>
        </w:rPr>
        <w:t xml:space="preserve">Understanding these interests is important if there is any hope of </w:t>
      </w:r>
      <w:r w:rsidRPr="0057523B">
        <w:rPr>
          <w:rStyle w:val="Emphasis"/>
        </w:rPr>
        <w:t>moving away</w:t>
      </w:r>
      <w:r w:rsidRPr="0057523B">
        <w:rPr>
          <w:rStyle w:val="StyleUnderline"/>
        </w:rPr>
        <w:t xml:space="preserve"> from ideologically motivated assessments of Russia’s “</w:t>
      </w:r>
      <w:r w:rsidRPr="0057523B">
        <w:rPr>
          <w:rStyle w:val="Emphasis"/>
        </w:rPr>
        <w:t>intentions</w:t>
      </w:r>
      <w:r w:rsidRPr="0057523B">
        <w:rPr>
          <w:rStyle w:val="StyleUnderline"/>
        </w:rPr>
        <w:t xml:space="preserve">” when making </w:t>
      </w:r>
      <w:r w:rsidRPr="0057523B">
        <w:rPr>
          <w:rStyle w:val="Emphasis"/>
        </w:rPr>
        <w:t>threat assessments</w:t>
      </w:r>
      <w:r w:rsidRPr="0057523B">
        <w:rPr>
          <w:sz w:val="16"/>
        </w:rPr>
        <w:t>.</w:t>
      </w:r>
    </w:p>
    <w:p w14:paraId="4C4CE9C8" w14:textId="77777777" w:rsidR="005D7F0D" w:rsidRPr="0057523B" w:rsidRDefault="005D7F0D" w:rsidP="005D7F0D">
      <w:pPr>
        <w:rPr>
          <w:sz w:val="16"/>
        </w:rPr>
      </w:pPr>
      <w:r w:rsidRPr="0057523B">
        <w:rPr>
          <w:sz w:val="16"/>
        </w:rPr>
        <w:t xml:space="preserve">To be fair, Russia is not always consistent in its Arctic messaging. Buchanan notes that “the misreading of Russian Arctic strategy has a lot to do with residual Cold War geopolitical story lines, but it also stems from mixed signals from Russia itself about its intentions in the region,”30) which are largely motivated by Putin’s aggressive rhetorical style, and a perceived need to respond to what is seen as </w:t>
      </w:r>
      <w:r w:rsidRPr="0057523B">
        <w:rPr>
          <w:rStyle w:val="StyleUnderline"/>
        </w:rPr>
        <w:t xml:space="preserve">aggressive NATO posturing as its </w:t>
      </w:r>
      <w:r w:rsidRPr="0057523B">
        <w:rPr>
          <w:rStyle w:val="Emphasis"/>
        </w:rPr>
        <w:t>hardware moves closer</w:t>
      </w:r>
      <w:r w:rsidRPr="0057523B">
        <w:rPr>
          <w:rStyle w:val="StyleUnderline"/>
        </w:rPr>
        <w:t xml:space="preserve"> to Russia</w:t>
      </w:r>
      <w:r w:rsidRPr="0057523B">
        <w:rPr>
          <w:sz w:val="16"/>
        </w:rPr>
        <w:t>. This response is sometimes welcomed by those Buchanan labels an “</w:t>
      </w:r>
      <w:r w:rsidRPr="0057523B">
        <w:rPr>
          <w:rStyle w:val="StyleUnderline"/>
          <w:highlight w:val="yellow"/>
        </w:rPr>
        <w:t xml:space="preserve">Arctic </w:t>
      </w:r>
      <w:r w:rsidRPr="0057523B">
        <w:rPr>
          <w:rStyle w:val="Emphasis"/>
          <w:highlight w:val="yellow"/>
        </w:rPr>
        <w:t>strategic panic</w:t>
      </w:r>
      <w:r w:rsidRPr="0057523B">
        <w:rPr>
          <w:rStyle w:val="StyleUnderline"/>
        </w:rPr>
        <w:t xml:space="preserve"> group</w:t>
      </w:r>
      <w:r w:rsidRPr="0057523B">
        <w:rPr>
          <w:sz w:val="16"/>
        </w:rPr>
        <w:t xml:space="preserve">,” who may </w:t>
      </w:r>
      <w:r w:rsidRPr="0057523B">
        <w:rPr>
          <w:rStyle w:val="StyleUnderline"/>
        </w:rPr>
        <w:t xml:space="preserve">stand to </w:t>
      </w:r>
      <w:r w:rsidRPr="0057523B">
        <w:rPr>
          <w:rStyle w:val="StyleUnderline"/>
          <w:highlight w:val="yellow"/>
        </w:rPr>
        <w:t>benefit from</w:t>
      </w:r>
      <w:r w:rsidRPr="0057523B">
        <w:rPr>
          <w:rStyle w:val="StyleUnderline"/>
        </w:rPr>
        <w:t xml:space="preserve"> the </w:t>
      </w:r>
      <w:r w:rsidRPr="0057523B">
        <w:rPr>
          <w:rStyle w:val="Emphasis"/>
        </w:rPr>
        <w:t xml:space="preserve">steady </w:t>
      </w:r>
      <w:r w:rsidRPr="0057523B">
        <w:rPr>
          <w:rStyle w:val="Emphasis"/>
          <w:highlight w:val="yellow"/>
        </w:rPr>
        <w:t>drumbeat of alarm</w:t>
      </w:r>
      <w:r w:rsidRPr="0057523B">
        <w:rPr>
          <w:rStyle w:val="StyleUnderline"/>
          <w:highlight w:val="yellow"/>
        </w:rPr>
        <w:t xml:space="preserve"> about</w:t>
      </w:r>
      <w:r w:rsidRPr="0057523B">
        <w:rPr>
          <w:rStyle w:val="StyleUnderline"/>
        </w:rPr>
        <w:t xml:space="preserve"> </w:t>
      </w:r>
      <w:r w:rsidRPr="0057523B">
        <w:rPr>
          <w:rStyle w:val="Emphasis"/>
        </w:rPr>
        <w:t xml:space="preserve">Russian </w:t>
      </w:r>
      <w:r w:rsidRPr="0057523B">
        <w:rPr>
          <w:rStyle w:val="Emphasis"/>
          <w:highlight w:val="yellow"/>
        </w:rPr>
        <w:t>motives</w:t>
      </w:r>
      <w:r w:rsidRPr="0057523B">
        <w:rPr>
          <w:sz w:val="16"/>
        </w:rPr>
        <w:t xml:space="preserve">. </w:t>
      </w:r>
      <w:r w:rsidRPr="0057523B">
        <w:rPr>
          <w:rStyle w:val="StyleUnderline"/>
        </w:rPr>
        <w:t xml:space="preserve">It also helps to </w:t>
      </w:r>
      <w:r w:rsidRPr="0057523B">
        <w:rPr>
          <w:rStyle w:val="Emphasis"/>
          <w:highlight w:val="yellow"/>
        </w:rPr>
        <w:t>justify</w:t>
      </w:r>
      <w:r w:rsidRPr="0057523B">
        <w:rPr>
          <w:rStyle w:val="Emphasis"/>
        </w:rPr>
        <w:t xml:space="preserve"> the </w:t>
      </w:r>
      <w:r w:rsidRPr="0057523B">
        <w:rPr>
          <w:rStyle w:val="Emphasis"/>
          <w:highlight w:val="yellow"/>
        </w:rPr>
        <w:t>views</w:t>
      </w:r>
      <w:r w:rsidRPr="0057523B">
        <w:rPr>
          <w:rStyle w:val="StyleUnderline"/>
        </w:rPr>
        <w:t xml:space="preserve"> of those who prefer to signal the </w:t>
      </w:r>
      <w:r w:rsidRPr="0057523B">
        <w:rPr>
          <w:rStyle w:val="StyleUnderline"/>
          <w:highlight w:val="yellow"/>
        </w:rPr>
        <w:t xml:space="preserve">virtues of </w:t>
      </w:r>
      <w:r w:rsidRPr="0057523B">
        <w:rPr>
          <w:rStyle w:val="Emphasis"/>
          <w:highlight w:val="yellow"/>
        </w:rPr>
        <w:t>isolating Russia</w:t>
      </w:r>
      <w:r w:rsidRPr="0057523B">
        <w:rPr>
          <w:rStyle w:val="StyleUnderline"/>
        </w:rPr>
        <w:t xml:space="preserve"> as punishment for its </w:t>
      </w:r>
      <w:r w:rsidRPr="0057523B">
        <w:rPr>
          <w:rStyle w:val="Emphasis"/>
        </w:rPr>
        <w:t>human rights abuses</w:t>
      </w:r>
      <w:r w:rsidRPr="0057523B">
        <w:rPr>
          <w:rStyle w:val="StyleUnderline"/>
        </w:rPr>
        <w:t xml:space="preserve"> in Ukraine and its flouting of international laws and norms</w:t>
      </w:r>
      <w:r w:rsidRPr="0057523B">
        <w:rPr>
          <w:sz w:val="16"/>
        </w:rPr>
        <w:t xml:space="preserve">. While these approaches are understandable, the lessons of the past tell us that punitively cutting off communication with Russia rarely gets us anywhere. Though it is difficult to do, </w:t>
      </w:r>
      <w:r w:rsidRPr="0057523B">
        <w:rPr>
          <w:rStyle w:val="StyleUnderline"/>
        </w:rPr>
        <w:t xml:space="preserve">it is </w:t>
      </w:r>
      <w:r w:rsidRPr="0057523B">
        <w:rPr>
          <w:rStyle w:val="StyleUnderline"/>
          <w:highlight w:val="yellow"/>
        </w:rPr>
        <w:t xml:space="preserve">crucial to </w:t>
      </w:r>
      <w:r w:rsidRPr="0057523B">
        <w:rPr>
          <w:rStyle w:val="Emphasis"/>
          <w:highlight w:val="yellow"/>
        </w:rPr>
        <w:t>avoid framing</w:t>
      </w:r>
      <w:r w:rsidRPr="0057523B">
        <w:rPr>
          <w:rStyle w:val="Emphasis"/>
        </w:rPr>
        <w:t xml:space="preserve"> relations</w:t>
      </w:r>
      <w:r w:rsidRPr="0057523B">
        <w:rPr>
          <w:rStyle w:val="StyleUnderline"/>
        </w:rPr>
        <w:t xml:space="preserve"> with Russia in the Arctic as </w:t>
      </w:r>
      <w:r w:rsidRPr="0057523B">
        <w:rPr>
          <w:rStyle w:val="Emphasis"/>
        </w:rPr>
        <w:t xml:space="preserve">irretrievably </w:t>
      </w:r>
      <w:r w:rsidRPr="0057523B">
        <w:rPr>
          <w:rStyle w:val="Emphasis"/>
          <w:highlight w:val="yellow"/>
        </w:rPr>
        <w:t>uncooperative</w:t>
      </w:r>
      <w:r w:rsidRPr="0057523B">
        <w:rPr>
          <w:rStyle w:val="StyleUnderline"/>
        </w:rPr>
        <w:t xml:space="preserve">, and to consider instead what </w:t>
      </w:r>
      <w:r w:rsidRPr="0057523B">
        <w:rPr>
          <w:rStyle w:val="Emphasis"/>
        </w:rPr>
        <w:t>measures</w:t>
      </w:r>
      <w:r w:rsidRPr="0057523B">
        <w:rPr>
          <w:rStyle w:val="StyleUnderline"/>
        </w:rPr>
        <w:t xml:space="preserve"> can be taken to prevent future cooperation from </w:t>
      </w:r>
      <w:r w:rsidRPr="0057523B">
        <w:rPr>
          <w:rStyle w:val="Emphasis"/>
        </w:rPr>
        <w:t>becoming impossible</w:t>
      </w:r>
      <w:r w:rsidRPr="0057523B">
        <w:rPr>
          <w:sz w:val="16"/>
        </w:rPr>
        <w:t>.</w:t>
      </w:r>
    </w:p>
    <w:p w14:paraId="3DB18462" w14:textId="77777777" w:rsidR="005D7F0D" w:rsidRPr="0057523B" w:rsidRDefault="005D7F0D" w:rsidP="005D7F0D">
      <w:pPr>
        <w:rPr>
          <w:sz w:val="16"/>
        </w:rPr>
      </w:pPr>
      <w:r w:rsidRPr="0057523B">
        <w:rPr>
          <w:sz w:val="16"/>
        </w:rPr>
        <w:t>Conclusion</w:t>
      </w:r>
    </w:p>
    <w:p w14:paraId="5E307E90" w14:textId="77777777" w:rsidR="005D7F0D" w:rsidRPr="0057523B" w:rsidRDefault="005D7F0D" w:rsidP="005D7F0D">
      <w:pPr>
        <w:rPr>
          <w:sz w:val="16"/>
        </w:rPr>
      </w:pPr>
      <w:r w:rsidRPr="0057523B">
        <w:rPr>
          <w:sz w:val="16"/>
        </w:rPr>
        <w:t>Instead of naively viewing cooperation in the Arctic as virtuous in its own right, perhaps it is better to consider it a means to an end.31) An interests-based approach to cooperation may advance the wider goal of normalizing relations with Russia, and avoiding the trap of “ideologically motivated assessments of Russian intentions” when we make threat assessments about the Arctic.</w:t>
      </w:r>
    </w:p>
    <w:p w14:paraId="057447C9" w14:textId="77777777" w:rsidR="005D7F0D" w:rsidRPr="0057523B" w:rsidRDefault="005D7F0D" w:rsidP="005D7F0D">
      <w:pPr>
        <w:rPr>
          <w:sz w:val="16"/>
        </w:rPr>
      </w:pPr>
      <w:r w:rsidRPr="0057523B">
        <w:rPr>
          <w:sz w:val="16"/>
        </w:rPr>
        <w:t xml:space="preserve">Admittedly, much of the antagonistic rhetoric comes from the Russian leadership and its prickly response to Western support for Ukraine, but it also comes from those in the West who appear eager to embrace a militarized Arctic. </w:t>
      </w:r>
      <w:r w:rsidRPr="0057523B">
        <w:rPr>
          <w:rStyle w:val="StyleUnderline"/>
        </w:rPr>
        <w:t xml:space="preserve">The heightened </w:t>
      </w:r>
      <w:r w:rsidRPr="0057523B">
        <w:rPr>
          <w:rStyle w:val="StyleUnderline"/>
          <w:highlight w:val="yellow"/>
        </w:rPr>
        <w:t>specter of war</w:t>
      </w:r>
      <w:r w:rsidRPr="0057523B">
        <w:rPr>
          <w:rStyle w:val="StyleUnderline"/>
        </w:rPr>
        <w:t xml:space="preserve"> may be </w:t>
      </w:r>
      <w:r w:rsidRPr="0057523B">
        <w:rPr>
          <w:rStyle w:val="Emphasis"/>
          <w:highlight w:val="yellow"/>
        </w:rPr>
        <w:t>good for business</w:t>
      </w:r>
      <w:r w:rsidRPr="0057523B">
        <w:rPr>
          <w:rStyle w:val="StyleUnderline"/>
        </w:rPr>
        <w:t xml:space="preserve"> among those whose employers </w:t>
      </w:r>
      <w:r w:rsidRPr="0057523B">
        <w:rPr>
          <w:rStyle w:val="Emphasis"/>
        </w:rPr>
        <w:t>stand to benefit</w:t>
      </w:r>
      <w:r w:rsidRPr="0057523B">
        <w:rPr>
          <w:rStyle w:val="StyleUnderline"/>
        </w:rPr>
        <w:t xml:space="preserve"> from elevated regional threat </w:t>
      </w:r>
      <w:r w:rsidRPr="0057523B">
        <w:rPr>
          <w:rStyle w:val="Emphasis"/>
        </w:rPr>
        <w:t>perceptions</w:t>
      </w:r>
      <w:r w:rsidRPr="0057523B">
        <w:rPr>
          <w:sz w:val="16"/>
        </w:rPr>
        <w:t xml:space="preserve">. But for Russia, Arctic conflict is not good for business, particularly given its heavy emphasis on regional energy development as a key pillar of its national economy. </w:t>
      </w:r>
      <w:r w:rsidRPr="0057523B">
        <w:rPr>
          <w:rStyle w:val="StyleUnderline"/>
        </w:rPr>
        <w:t>While Putin likes to “</w:t>
      </w:r>
      <w:r w:rsidRPr="0057523B">
        <w:rPr>
          <w:rStyle w:val="Emphasis"/>
        </w:rPr>
        <w:t>throw his weight around</w:t>
      </w:r>
      <w:r w:rsidRPr="0057523B">
        <w:rPr>
          <w:rStyle w:val="StyleUnderline"/>
        </w:rPr>
        <w:t xml:space="preserve"> in the Arctic,” in part for domestic political appeal, </w:t>
      </w:r>
      <w:r w:rsidRPr="0057523B">
        <w:rPr>
          <w:rStyle w:val="StyleUnderline"/>
          <w:highlight w:val="yellow"/>
        </w:rPr>
        <w:t xml:space="preserve">Russia has </w:t>
      </w:r>
      <w:r w:rsidRPr="0057523B">
        <w:rPr>
          <w:rStyle w:val="Emphasis"/>
          <w:highlight w:val="yellow"/>
        </w:rPr>
        <w:t>no ability currently</w:t>
      </w:r>
      <w:r w:rsidRPr="0057523B">
        <w:rPr>
          <w:rStyle w:val="StyleUnderline"/>
          <w:highlight w:val="yellow"/>
        </w:rPr>
        <w:t xml:space="preserve"> to </w:t>
      </w:r>
      <w:r w:rsidRPr="0057523B">
        <w:rPr>
          <w:rStyle w:val="Emphasis"/>
          <w:highlight w:val="yellow"/>
        </w:rPr>
        <w:t>dominate</w:t>
      </w:r>
      <w:r w:rsidRPr="0057523B">
        <w:rPr>
          <w:rStyle w:val="StyleUnderline"/>
        </w:rPr>
        <w:t xml:space="preserve"> the Arctic </w:t>
      </w:r>
      <w:r w:rsidRPr="0057523B">
        <w:rPr>
          <w:rStyle w:val="StyleUnderline"/>
          <w:highlight w:val="yellow"/>
        </w:rPr>
        <w:t>beyond its own</w:t>
      </w:r>
      <w:r w:rsidRPr="0057523B">
        <w:rPr>
          <w:rStyle w:val="StyleUnderline"/>
        </w:rPr>
        <w:t xml:space="preserve"> Arctic </w:t>
      </w:r>
      <w:r w:rsidRPr="0057523B">
        <w:rPr>
          <w:rStyle w:val="StyleUnderline"/>
          <w:highlight w:val="yellow"/>
        </w:rPr>
        <w:t>zone</w:t>
      </w:r>
      <w:r w:rsidRPr="0057523B">
        <w:rPr>
          <w:sz w:val="16"/>
        </w:rPr>
        <w:t>.32)</w:t>
      </w:r>
    </w:p>
    <w:p w14:paraId="58F2ABF5" w14:textId="77777777" w:rsidR="005D7F0D" w:rsidRPr="0057523B" w:rsidRDefault="005D7F0D" w:rsidP="005D7F0D">
      <w:pPr>
        <w:rPr>
          <w:sz w:val="16"/>
        </w:rPr>
      </w:pPr>
      <w:r w:rsidRPr="0057523B">
        <w:rPr>
          <w:sz w:val="16"/>
        </w:rPr>
        <w:t xml:space="preserve">While a case can be made for both conflict and cooperation in the Arctic, </w:t>
      </w:r>
      <w:r w:rsidRPr="0057523B">
        <w:rPr>
          <w:rStyle w:val="StyleUnderline"/>
        </w:rPr>
        <w:t xml:space="preserve">the </w:t>
      </w:r>
      <w:r w:rsidRPr="0057523B">
        <w:rPr>
          <w:rStyle w:val="StyleUnderline"/>
          <w:highlight w:val="yellow"/>
        </w:rPr>
        <w:t>best argument</w:t>
      </w:r>
      <w:r w:rsidRPr="0057523B">
        <w:rPr>
          <w:rStyle w:val="StyleUnderline"/>
        </w:rPr>
        <w:t xml:space="preserve"> is undoubtedly </w:t>
      </w:r>
      <w:r w:rsidRPr="0057523B">
        <w:rPr>
          <w:rStyle w:val="StyleUnderline"/>
          <w:highlight w:val="yellow"/>
        </w:rPr>
        <w:t xml:space="preserve">one </w:t>
      </w:r>
      <w:r w:rsidRPr="0057523B">
        <w:rPr>
          <w:rStyle w:val="Emphasis"/>
          <w:highlight w:val="yellow"/>
        </w:rPr>
        <w:t>backed by evidence</w:t>
      </w:r>
      <w:r w:rsidRPr="0057523B">
        <w:rPr>
          <w:rStyle w:val="StyleUnderline"/>
          <w:highlight w:val="yellow"/>
        </w:rPr>
        <w:t xml:space="preserve">, rather than </w:t>
      </w:r>
      <w:r w:rsidRPr="0057523B">
        <w:rPr>
          <w:rStyle w:val="Emphasis"/>
          <w:highlight w:val="yellow"/>
        </w:rPr>
        <w:t>fear</w:t>
      </w:r>
      <w:r w:rsidRPr="0057523B">
        <w:rPr>
          <w:rStyle w:val="Emphasis"/>
        </w:rPr>
        <w:t xml:space="preserve"> and assumption</w:t>
      </w:r>
      <w:r w:rsidRPr="0057523B">
        <w:rPr>
          <w:sz w:val="16"/>
        </w:rPr>
        <w:t xml:space="preserve">. </w:t>
      </w:r>
      <w:r w:rsidRPr="0057523B">
        <w:rPr>
          <w:rStyle w:val="StyleUnderline"/>
        </w:rPr>
        <w:t>In order to create conditions under which cooperation can occur</w:t>
      </w:r>
      <w:r w:rsidRPr="0057523B">
        <w:rPr>
          <w:sz w:val="16"/>
        </w:rPr>
        <w:t xml:space="preserve">, the past’s lessons about the disutility of cutting off communication with Russia are instructive. The West must find a way to establish normalized relations with Russia that keep lines of communication open and enable coordination where desired and possible, even when each side considers the other an adversary. It is going to be critical to embrace nuance when it comes to Russia, to hold two “truths” at once: that </w:t>
      </w:r>
      <w:r w:rsidRPr="0057523B">
        <w:rPr>
          <w:rStyle w:val="StyleUnderline"/>
        </w:rPr>
        <w:t xml:space="preserve">Russia’s war is reprehensible, and that </w:t>
      </w:r>
      <w:r w:rsidRPr="0057523B">
        <w:rPr>
          <w:rStyle w:val="StyleUnderline"/>
          <w:highlight w:val="yellow"/>
        </w:rPr>
        <w:t xml:space="preserve">Russia has </w:t>
      </w:r>
      <w:r w:rsidRPr="0057523B">
        <w:rPr>
          <w:rStyle w:val="Emphasis"/>
          <w:highlight w:val="yellow"/>
        </w:rPr>
        <w:t>legitimate</w:t>
      </w:r>
      <w:r w:rsidRPr="0057523B">
        <w:rPr>
          <w:rStyle w:val="Emphasis"/>
        </w:rPr>
        <w:t xml:space="preserve"> security </w:t>
      </w:r>
      <w:r w:rsidRPr="0057523B">
        <w:rPr>
          <w:rStyle w:val="Emphasis"/>
          <w:highlight w:val="yellow"/>
        </w:rPr>
        <w:t>interests</w:t>
      </w:r>
      <w:r w:rsidRPr="0057523B">
        <w:rPr>
          <w:rStyle w:val="StyleUnderline"/>
        </w:rPr>
        <w:t xml:space="preserve"> that are not inherently threatening to its Arctic neighbors, and which it should be </w:t>
      </w:r>
      <w:r w:rsidRPr="0057523B">
        <w:rPr>
          <w:rStyle w:val="Emphasis"/>
        </w:rPr>
        <w:t>expected to prioritize</w:t>
      </w:r>
      <w:r w:rsidRPr="0057523B">
        <w:rPr>
          <w:rStyle w:val="StyleUnderline"/>
        </w:rPr>
        <w:t xml:space="preserve"> in its </w:t>
      </w:r>
      <w:r w:rsidRPr="0057523B">
        <w:rPr>
          <w:rStyle w:val="Emphasis"/>
        </w:rPr>
        <w:t>defence posture</w:t>
      </w:r>
      <w:r w:rsidRPr="0057523B">
        <w:rPr>
          <w:sz w:val="16"/>
        </w:rPr>
        <w:t>.</w:t>
      </w:r>
    </w:p>
    <w:p w14:paraId="70BBA9D9" w14:textId="77777777" w:rsidR="005D7F0D" w:rsidRPr="0057523B" w:rsidRDefault="005D7F0D" w:rsidP="005D7F0D">
      <w:pPr>
        <w:rPr>
          <w:sz w:val="16"/>
        </w:rPr>
      </w:pPr>
      <w:r w:rsidRPr="0057523B">
        <w:rPr>
          <w:sz w:val="16"/>
        </w:rPr>
        <w:t xml:space="preserve">The history of failed Western approaches to Russia is worth considering if we want to preserve the Arctic as a space in which Russia and NATO can co-exist as adversaries. Past need not be prologue if engagement with Russia can be normalized. This starts with framing expectations about Russia differently. Making space for adversity may also create space for discernment,33) to be better able to </w:t>
      </w:r>
      <w:r w:rsidRPr="0057523B">
        <w:rPr>
          <w:rStyle w:val="StyleUnderline"/>
        </w:rPr>
        <w:t xml:space="preserve">determine when Russian </w:t>
      </w:r>
      <w:r w:rsidRPr="0057523B">
        <w:rPr>
          <w:rStyle w:val="Emphasis"/>
        </w:rPr>
        <w:t>activities</w:t>
      </w:r>
      <w:r w:rsidRPr="0057523B">
        <w:rPr>
          <w:rStyle w:val="StyleUnderline"/>
        </w:rPr>
        <w:t xml:space="preserve"> might </w:t>
      </w:r>
      <w:r w:rsidRPr="0057523B">
        <w:rPr>
          <w:rStyle w:val="Emphasis"/>
        </w:rPr>
        <w:t>actually be problematic</w:t>
      </w:r>
      <w:r w:rsidRPr="0057523B">
        <w:rPr>
          <w:sz w:val="16"/>
        </w:rPr>
        <w:t xml:space="preserve">, rather than assuming that they always are. </w:t>
      </w:r>
      <w:r w:rsidRPr="0057523B">
        <w:rPr>
          <w:rStyle w:val="StyleUnderline"/>
        </w:rPr>
        <w:t xml:space="preserve">But at the current rate, if our only tool is a hammer then everything looks like a nail, and </w:t>
      </w:r>
      <w:r w:rsidRPr="0057523B">
        <w:rPr>
          <w:rStyle w:val="StyleUnderline"/>
          <w:highlight w:val="yellow"/>
        </w:rPr>
        <w:t xml:space="preserve">the </w:t>
      </w:r>
      <w:r w:rsidRPr="0057523B">
        <w:rPr>
          <w:rStyle w:val="Emphasis"/>
          <w:highlight w:val="yellow"/>
        </w:rPr>
        <w:t>resulting response</w:t>
      </w:r>
      <w:r w:rsidRPr="0057523B">
        <w:rPr>
          <w:rStyle w:val="StyleUnderline"/>
          <w:highlight w:val="yellow"/>
        </w:rPr>
        <w:t xml:space="preserve"> becomes</w:t>
      </w:r>
      <w:r w:rsidRPr="0057523B">
        <w:rPr>
          <w:rStyle w:val="StyleUnderline"/>
        </w:rPr>
        <w:t xml:space="preserve"> </w:t>
      </w:r>
      <w:r w:rsidRPr="0057523B">
        <w:rPr>
          <w:rStyle w:val="Emphasis"/>
        </w:rPr>
        <w:t xml:space="preserve">expensive and </w:t>
      </w:r>
      <w:r w:rsidRPr="0057523B">
        <w:rPr>
          <w:rStyle w:val="Emphasis"/>
          <w:highlight w:val="yellow"/>
        </w:rPr>
        <w:t>inflammatory</w:t>
      </w:r>
      <w:r w:rsidRPr="0057523B">
        <w:rPr>
          <w:sz w:val="16"/>
        </w:rPr>
        <w:t>.</w:t>
      </w:r>
    </w:p>
    <w:bookmarkEnd w:id="1"/>
    <w:p w14:paraId="6A6FCD7C" w14:textId="77777777" w:rsidR="005D7F0D" w:rsidRDefault="005D7F0D" w:rsidP="005D7F0D">
      <w:pPr>
        <w:pStyle w:val="Heading2"/>
      </w:pPr>
      <w:r>
        <w:t>Case</w:t>
      </w:r>
    </w:p>
    <w:p w14:paraId="5E2AFE5D" w14:textId="77777777" w:rsidR="005D7F0D" w:rsidRPr="003A231B" w:rsidRDefault="005D7F0D" w:rsidP="005D7F0D">
      <w:pPr>
        <w:pStyle w:val="Heading3"/>
        <w:rPr>
          <w:rFonts w:cs="Arial"/>
        </w:rPr>
      </w:pPr>
      <w:r w:rsidRPr="003A231B">
        <w:rPr>
          <w:rFonts w:cs="Arial"/>
        </w:rPr>
        <w:t>Turn---1NC</w:t>
      </w:r>
    </w:p>
    <w:p w14:paraId="326D1A57" w14:textId="77777777" w:rsidR="005D7F0D" w:rsidRPr="003A231B" w:rsidRDefault="005D7F0D" w:rsidP="005D7F0D">
      <w:pPr>
        <w:pStyle w:val="Heading4"/>
        <w:rPr>
          <w:rFonts w:cs="Arial"/>
        </w:rPr>
      </w:pPr>
      <w:r w:rsidRPr="003A231B">
        <w:rPr>
          <w:rFonts w:cs="Arial"/>
        </w:rPr>
        <w:t xml:space="preserve">Rare earth bottlenecks slow transmission </w:t>
      </w:r>
      <w:r w:rsidRPr="003A231B">
        <w:rPr>
          <w:rFonts w:cs="Arial"/>
          <w:u w:val="single"/>
        </w:rPr>
        <w:t>modernization</w:t>
      </w:r>
      <w:r w:rsidRPr="003A231B">
        <w:rPr>
          <w:rFonts w:cs="Arial"/>
        </w:rPr>
        <w:t xml:space="preserve"> without </w:t>
      </w:r>
      <w:r w:rsidRPr="003A231B">
        <w:rPr>
          <w:rFonts w:cs="Arial"/>
          <w:u w:val="single"/>
        </w:rPr>
        <w:t>crashing</w:t>
      </w:r>
      <w:r w:rsidRPr="003A231B">
        <w:rPr>
          <w:rFonts w:cs="Arial"/>
        </w:rPr>
        <w:t xml:space="preserve"> the grid.</w:t>
      </w:r>
    </w:p>
    <w:p w14:paraId="1E984C4E" w14:textId="77777777" w:rsidR="005D7F0D" w:rsidRPr="003A231B" w:rsidRDefault="005D7F0D" w:rsidP="005D7F0D">
      <w:r w:rsidRPr="003A231B">
        <w:t xml:space="preserve">Maxwell </w:t>
      </w:r>
      <w:r w:rsidRPr="003A231B">
        <w:rPr>
          <w:rStyle w:val="Style13ptBold"/>
        </w:rPr>
        <w:t>Brown 25</w:t>
      </w:r>
      <w:r w:rsidRPr="003A231B">
        <w:t xml:space="preserve">, B.S., Economics and Statistics, North Dakota State University, M.S., Resource Economics and Policy, University of Maine, Ph.D., Mineral and Energy Economics, Colorado School of Mines, Assistant Professor, Economics and Business, Colorado School of Mines, </w:t>
      </w:r>
      <w:r w:rsidRPr="003A231B">
        <w:rPr>
          <w:b/>
          <w:bCs/>
        </w:rPr>
        <w:t>et al.</w:t>
      </w:r>
      <w:r w:rsidRPr="003A231B">
        <w:t xml:space="preserve">, July 2025, “No Minerals, No Megawatts: How Material Costs and Availability Shape the Future of the US Power Sector,” </w:t>
      </w:r>
      <w:r w:rsidRPr="003A231B">
        <w:rPr>
          <w:i/>
          <w:iCs/>
        </w:rPr>
        <w:t>Resources Policy</w:t>
      </w:r>
      <w:r w:rsidRPr="003A231B">
        <w:t>, 106, 105607, https://doi.org/10.1016/j.resourpol.2025.105607</w:t>
      </w:r>
    </w:p>
    <w:p w14:paraId="53B417DD" w14:textId="77777777" w:rsidR="005D7F0D" w:rsidRPr="003A231B" w:rsidRDefault="005D7F0D" w:rsidP="005D7F0D">
      <w:pPr>
        <w:rPr>
          <w:sz w:val="16"/>
        </w:rPr>
      </w:pPr>
      <w:bookmarkStart w:id="3" w:name="_Hlk211287749"/>
      <w:r w:rsidRPr="003A231B">
        <w:rPr>
          <w:rStyle w:val="Emphasis"/>
          <w:highlight w:val="cyan"/>
        </w:rPr>
        <w:t>Energy security</w:t>
      </w:r>
      <w:r w:rsidRPr="003A231B">
        <w:rPr>
          <w:sz w:val="16"/>
        </w:rPr>
        <w:t xml:space="preserve"> has been defined by the International Energy Agency (IEA1) as the </w:t>
      </w:r>
      <w:r w:rsidRPr="003A231B">
        <w:rPr>
          <w:rStyle w:val="StyleUnderline"/>
        </w:rPr>
        <w:t xml:space="preserve">reliable and </w:t>
      </w:r>
      <w:r w:rsidRPr="003A231B">
        <w:rPr>
          <w:rStyle w:val="Emphasis"/>
        </w:rPr>
        <w:t>affordable access</w:t>
      </w:r>
      <w:r w:rsidRPr="003A231B">
        <w:rPr>
          <w:rStyle w:val="StyleUnderline"/>
        </w:rPr>
        <w:t xml:space="preserve"> to all fuels and </w:t>
      </w:r>
      <w:r w:rsidRPr="003A231B">
        <w:rPr>
          <w:rStyle w:val="Emphasis"/>
        </w:rPr>
        <w:t>energy sources</w:t>
      </w:r>
      <w:r w:rsidRPr="003A231B">
        <w:rPr>
          <w:sz w:val="16"/>
        </w:rPr>
        <w:t xml:space="preserve"> necessary to maintain economic stability, public safety, and national security (International Energy Agency, 2024). As energy systems add significant amounts of cleaner and more advanced technologies, they become increasingly dependent on a diverse array of materials. </w:t>
      </w:r>
      <w:r w:rsidRPr="003A231B">
        <w:rPr>
          <w:rStyle w:val="Emphasis"/>
          <w:highlight w:val="cyan"/>
        </w:rPr>
        <w:t>Less common</w:t>
      </w:r>
      <w:r w:rsidRPr="003A231B">
        <w:rPr>
          <w:rStyle w:val="StyleUnderline"/>
        </w:rPr>
        <w:t xml:space="preserve"> elements such as</w:t>
      </w:r>
      <w:r w:rsidRPr="003A231B">
        <w:rPr>
          <w:sz w:val="16"/>
        </w:rPr>
        <w:t xml:space="preserve"> lithium, cobalt, and </w:t>
      </w:r>
      <w:r w:rsidRPr="003A231B">
        <w:rPr>
          <w:rStyle w:val="Emphasis"/>
          <w:highlight w:val="cyan"/>
        </w:rPr>
        <w:t>r</w:t>
      </w:r>
      <w:r w:rsidRPr="003A231B">
        <w:rPr>
          <w:rStyle w:val="Emphasis"/>
        </w:rPr>
        <w:t xml:space="preserve">are </w:t>
      </w:r>
      <w:r w:rsidRPr="003A231B">
        <w:rPr>
          <w:rStyle w:val="Emphasis"/>
          <w:highlight w:val="cyan"/>
        </w:rPr>
        <w:t>e</w:t>
      </w:r>
      <w:r w:rsidRPr="003A231B">
        <w:rPr>
          <w:rStyle w:val="Emphasis"/>
        </w:rPr>
        <w:t xml:space="preserve">arth </w:t>
      </w:r>
      <w:r w:rsidRPr="003A231B">
        <w:rPr>
          <w:rStyle w:val="Emphasis"/>
          <w:highlight w:val="cyan"/>
        </w:rPr>
        <w:t>m</w:t>
      </w:r>
      <w:r w:rsidRPr="003A231B">
        <w:rPr>
          <w:rStyle w:val="Emphasis"/>
        </w:rPr>
        <w:t>etal</w:t>
      </w:r>
      <w:r w:rsidRPr="003A231B">
        <w:rPr>
          <w:rStyle w:val="Emphasis"/>
          <w:highlight w:val="cyan"/>
        </w:rPr>
        <w:t>s</w:t>
      </w:r>
      <w:r w:rsidRPr="003A231B">
        <w:rPr>
          <w:rStyle w:val="StyleUnderline"/>
        </w:rPr>
        <w:t xml:space="preserve"> are </w:t>
      </w:r>
      <w:r w:rsidRPr="003A231B">
        <w:rPr>
          <w:rStyle w:val="Emphasis"/>
          <w:highlight w:val="cyan"/>
        </w:rPr>
        <w:t>essential</w:t>
      </w:r>
      <w:r w:rsidRPr="003A231B">
        <w:rPr>
          <w:rStyle w:val="StyleUnderline"/>
          <w:highlight w:val="cyan"/>
        </w:rPr>
        <w:t xml:space="preserve"> for energy </w:t>
      </w:r>
      <w:r w:rsidRPr="003A231B">
        <w:rPr>
          <w:rStyle w:val="Emphasis"/>
          <w:highlight w:val="cyan"/>
        </w:rPr>
        <w:t>storage</w:t>
      </w:r>
      <w:r w:rsidRPr="003A231B">
        <w:rPr>
          <w:sz w:val="16"/>
        </w:rPr>
        <w:t xml:space="preserve">, </w:t>
      </w:r>
      <w:r w:rsidRPr="003A231B">
        <w:rPr>
          <w:rStyle w:val="Emphasis"/>
          <w:highlight w:val="cyan"/>
        </w:rPr>
        <w:t>transmission</w:t>
      </w:r>
      <w:r w:rsidRPr="003A231B">
        <w:rPr>
          <w:sz w:val="16"/>
        </w:rPr>
        <w:t xml:space="preserve">, </w:t>
      </w:r>
      <w:r w:rsidRPr="003A231B">
        <w:rPr>
          <w:rStyle w:val="StyleUnderline"/>
          <w:highlight w:val="cyan"/>
        </w:rPr>
        <w:t xml:space="preserve">and </w:t>
      </w:r>
      <w:r w:rsidRPr="003A231B">
        <w:rPr>
          <w:rStyle w:val="Emphasis"/>
          <w:highlight w:val="cyan"/>
        </w:rPr>
        <w:t>generation</w:t>
      </w:r>
      <w:r w:rsidRPr="003A231B">
        <w:rPr>
          <w:sz w:val="16"/>
        </w:rPr>
        <w:t xml:space="preserve"> (International Energy Agency, 2022; U.S. Department of Energy, 2023a). Meanwhile, commoditized materials like steel, aluminum, and copper constitute a significant share of investment costs in power generation and transmission infrastructure (Collins et al., 2024; USGS, 2024a). The </w:t>
      </w:r>
      <w:r w:rsidRPr="003A231B">
        <w:rPr>
          <w:rStyle w:val="Emphasis"/>
          <w:highlight w:val="cyan"/>
        </w:rPr>
        <w:t>availability</w:t>
      </w:r>
      <w:r w:rsidRPr="003A231B">
        <w:rPr>
          <w:rStyle w:val="StyleUnderline"/>
          <w:highlight w:val="cyan"/>
        </w:rPr>
        <w:t xml:space="preserve"> and affordability</w:t>
      </w:r>
      <w:r w:rsidRPr="003A231B">
        <w:rPr>
          <w:sz w:val="16"/>
        </w:rPr>
        <w:t xml:space="preserve"> of these materials are </w:t>
      </w:r>
      <w:r w:rsidRPr="003A231B">
        <w:rPr>
          <w:rStyle w:val="Emphasis"/>
          <w:highlight w:val="cyan"/>
        </w:rPr>
        <w:t>fundamental</w:t>
      </w:r>
      <w:r w:rsidRPr="003A231B">
        <w:rPr>
          <w:rStyle w:val="StyleUnderline"/>
          <w:highlight w:val="cyan"/>
        </w:rPr>
        <w:t xml:space="preserve"> to</w:t>
      </w:r>
      <w:r w:rsidRPr="003A231B">
        <w:rPr>
          <w:rStyle w:val="StyleUnderline"/>
        </w:rPr>
        <w:t xml:space="preserve"> the continued expansion and </w:t>
      </w:r>
      <w:r w:rsidRPr="003A231B">
        <w:rPr>
          <w:rStyle w:val="Emphasis"/>
          <w:highlight w:val="cyan"/>
        </w:rPr>
        <w:t>modernization</w:t>
      </w:r>
      <w:r w:rsidRPr="003A231B">
        <w:rPr>
          <w:rStyle w:val="StyleUnderline"/>
        </w:rPr>
        <w:t xml:space="preserve"> of the US </w:t>
      </w:r>
      <w:r w:rsidRPr="003A231B">
        <w:rPr>
          <w:rStyle w:val="Emphasis"/>
        </w:rPr>
        <w:t>power sector</w:t>
      </w:r>
      <w:r w:rsidRPr="003A231B">
        <w:rPr>
          <w:sz w:val="16"/>
        </w:rPr>
        <w:t>.</w:t>
      </w:r>
    </w:p>
    <w:p w14:paraId="3F0456B9" w14:textId="77777777" w:rsidR="005D7F0D" w:rsidRPr="003A231B" w:rsidRDefault="005D7F0D" w:rsidP="005D7F0D">
      <w:pPr>
        <w:rPr>
          <w:sz w:val="16"/>
        </w:rPr>
      </w:pPr>
      <w:r w:rsidRPr="003A231B">
        <w:rPr>
          <w:sz w:val="16"/>
        </w:rPr>
        <w:t xml:space="preserve">However, the security of material supply is far from guaranteed. </w:t>
      </w:r>
      <w:r w:rsidRPr="003A231B">
        <w:rPr>
          <w:rStyle w:val="Emphasis"/>
          <w:highlight w:val="cyan"/>
        </w:rPr>
        <w:t>Price volatility</w:t>
      </w:r>
      <w:r w:rsidRPr="003A231B">
        <w:rPr>
          <w:sz w:val="16"/>
        </w:rPr>
        <w:t xml:space="preserve">, </w:t>
      </w:r>
      <w:r w:rsidRPr="003A231B">
        <w:rPr>
          <w:rStyle w:val="StyleUnderline"/>
        </w:rPr>
        <w:t>frail markets</w:t>
      </w:r>
      <w:r w:rsidRPr="003A231B">
        <w:rPr>
          <w:sz w:val="16"/>
        </w:rPr>
        <w:t xml:space="preserve">, </w:t>
      </w:r>
      <w:r w:rsidRPr="003A231B">
        <w:rPr>
          <w:rStyle w:val="Emphasis"/>
          <w:highlight w:val="cyan"/>
        </w:rPr>
        <w:t>supply chain</w:t>
      </w:r>
      <w:r w:rsidRPr="003A231B">
        <w:rPr>
          <w:rStyle w:val="StyleUnderline"/>
          <w:highlight w:val="cyan"/>
        </w:rPr>
        <w:t xml:space="preserve"> vulnerabilities</w:t>
      </w:r>
      <w:r w:rsidRPr="003A231B">
        <w:rPr>
          <w:rStyle w:val="StyleUnderline"/>
        </w:rPr>
        <w:t xml:space="preserve"> and </w:t>
      </w:r>
      <w:r w:rsidRPr="003A231B">
        <w:rPr>
          <w:rStyle w:val="Emphasis"/>
        </w:rPr>
        <w:t>disruptions</w:t>
      </w:r>
      <w:r w:rsidRPr="003A231B">
        <w:rPr>
          <w:sz w:val="16"/>
        </w:rPr>
        <w:t xml:space="preserve">, </w:t>
      </w:r>
      <w:r w:rsidRPr="003A231B">
        <w:rPr>
          <w:rStyle w:val="StyleUnderline"/>
        </w:rPr>
        <w:t xml:space="preserve">as well as </w:t>
      </w:r>
      <w:r w:rsidRPr="003A231B">
        <w:rPr>
          <w:rStyle w:val="Emphasis"/>
          <w:highlight w:val="cyan"/>
        </w:rPr>
        <w:t>geopolitical constraints</w:t>
      </w:r>
      <w:r w:rsidRPr="003A231B">
        <w:rPr>
          <w:rStyle w:val="StyleUnderline"/>
          <w:highlight w:val="cyan"/>
        </w:rPr>
        <w:t xml:space="preserve"> raise </w:t>
      </w:r>
      <w:r w:rsidRPr="003A231B">
        <w:rPr>
          <w:rStyle w:val="Emphasis"/>
          <w:highlight w:val="cyan"/>
        </w:rPr>
        <w:t>pressing</w:t>
      </w:r>
      <w:r w:rsidRPr="003A231B">
        <w:rPr>
          <w:rStyle w:val="StyleUnderline"/>
          <w:highlight w:val="cyan"/>
        </w:rPr>
        <w:t xml:space="preserve"> questions</w:t>
      </w:r>
      <w:r w:rsidRPr="003A231B">
        <w:rPr>
          <w:rStyle w:val="StyleUnderline"/>
        </w:rPr>
        <w:t xml:space="preserve"> about the </w:t>
      </w:r>
      <w:r w:rsidRPr="003A231B">
        <w:rPr>
          <w:rStyle w:val="Emphasis"/>
        </w:rPr>
        <w:t>resilience</w:t>
      </w:r>
      <w:r w:rsidRPr="003A231B">
        <w:rPr>
          <w:rStyle w:val="StyleUnderline"/>
        </w:rPr>
        <w:t xml:space="preserve"> of electricity systems in the face of </w:t>
      </w:r>
      <w:r w:rsidRPr="003A231B">
        <w:rPr>
          <w:rStyle w:val="Emphasis"/>
        </w:rPr>
        <w:t>material shocks</w:t>
      </w:r>
      <w:r w:rsidRPr="003A231B">
        <w:rPr>
          <w:sz w:val="16"/>
        </w:rPr>
        <w:t xml:space="preserve"> (Moerenhout et al., 2023; Nansai et al., 2015). Can the power sector continue to evolve toward cost-effective, low-carbon technologies if materials become prohibitively expensive or outright unavailable? Addressing this question requires a systematic evaluation of how material market developments and constraints influence electricity system development.</w:t>
      </w:r>
    </w:p>
    <w:bookmarkEnd w:id="3"/>
    <w:p w14:paraId="247FBE17" w14:textId="77777777" w:rsidR="005D7F0D" w:rsidRPr="003A231B" w:rsidRDefault="005D7F0D" w:rsidP="005D7F0D">
      <w:pPr>
        <w:rPr>
          <w:sz w:val="16"/>
        </w:rPr>
      </w:pPr>
      <w:r w:rsidRPr="003A231B">
        <w:rPr>
          <w:sz w:val="16"/>
        </w:rPr>
        <w:t>In this work, we analyze the impact of price and availability shocks to 33 materials on the evolution of the US power sector. We achieve this by integrating a material intensity matrix — linking electricity generation and transmission investments to specific material demands — into a dynamic capacity expansion model of the US electricity sector. Our contributions are threefold:</w:t>
      </w:r>
    </w:p>
    <w:p w14:paraId="53AC4BC0" w14:textId="77777777" w:rsidR="005D7F0D" w:rsidRPr="003A231B" w:rsidRDefault="005D7F0D" w:rsidP="005D7F0D">
      <w:pPr>
        <w:rPr>
          <w:sz w:val="16"/>
        </w:rPr>
      </w:pPr>
      <w:r w:rsidRPr="003A231B">
        <w:rPr>
          <w:sz w:val="16"/>
        </w:rPr>
        <w:t>1.</w:t>
      </w:r>
    </w:p>
    <w:p w14:paraId="13E2E4F6" w14:textId="77777777" w:rsidR="005D7F0D" w:rsidRPr="003A231B" w:rsidRDefault="005D7F0D" w:rsidP="005D7F0D">
      <w:pPr>
        <w:rPr>
          <w:sz w:val="16"/>
        </w:rPr>
      </w:pPr>
      <w:r w:rsidRPr="003A231B">
        <w:rPr>
          <w:sz w:val="16"/>
        </w:rPr>
        <w:t>Developing a novel methodological approach to incorporate dynamic material price responsiveness into power system capacity expansion modeling,</w:t>
      </w:r>
    </w:p>
    <w:p w14:paraId="02766D8A" w14:textId="77777777" w:rsidR="005D7F0D" w:rsidRPr="003A231B" w:rsidRDefault="005D7F0D" w:rsidP="005D7F0D">
      <w:pPr>
        <w:rPr>
          <w:sz w:val="16"/>
        </w:rPr>
      </w:pPr>
      <w:r w:rsidRPr="003A231B">
        <w:rPr>
          <w:sz w:val="16"/>
        </w:rPr>
        <w:t>2.</w:t>
      </w:r>
    </w:p>
    <w:p w14:paraId="1454F524" w14:textId="77777777" w:rsidR="005D7F0D" w:rsidRPr="003A231B" w:rsidRDefault="005D7F0D" w:rsidP="005D7F0D">
      <w:pPr>
        <w:rPr>
          <w:sz w:val="16"/>
        </w:rPr>
      </w:pPr>
      <w:r w:rsidRPr="003A231B">
        <w:rPr>
          <w:sz w:val="16"/>
        </w:rPr>
        <w:t>Quantifying how material shocks affect electricity generation, system costs, and emissions, and</w:t>
      </w:r>
    </w:p>
    <w:p w14:paraId="1A4D2DCA" w14:textId="77777777" w:rsidR="005D7F0D" w:rsidRPr="003A231B" w:rsidRDefault="005D7F0D" w:rsidP="005D7F0D">
      <w:pPr>
        <w:rPr>
          <w:sz w:val="16"/>
        </w:rPr>
      </w:pPr>
      <w:r w:rsidRPr="003A231B">
        <w:rPr>
          <w:sz w:val="16"/>
        </w:rPr>
        <w:t>3.</w:t>
      </w:r>
    </w:p>
    <w:p w14:paraId="1DE26258" w14:textId="77777777" w:rsidR="005D7F0D" w:rsidRPr="003A231B" w:rsidRDefault="005D7F0D" w:rsidP="005D7F0D">
      <w:pPr>
        <w:rPr>
          <w:sz w:val="16"/>
        </w:rPr>
      </w:pPr>
      <w:r w:rsidRPr="003A231B">
        <w:rPr>
          <w:sz w:val="16"/>
        </w:rPr>
        <w:t>Identifying and ranking the most disruptive material price shocks in terms of their impact on system costs and emissions across different fuel price and technology cost scenarios.</w:t>
      </w:r>
    </w:p>
    <w:p w14:paraId="10E39A25" w14:textId="77777777" w:rsidR="005D7F0D" w:rsidRPr="003A231B" w:rsidRDefault="005D7F0D" w:rsidP="005D7F0D">
      <w:pPr>
        <w:rPr>
          <w:sz w:val="16"/>
        </w:rPr>
      </w:pPr>
      <w:bookmarkStart w:id="4" w:name="_Hlk211442268"/>
      <w:r w:rsidRPr="003A231B">
        <w:rPr>
          <w:sz w:val="16"/>
        </w:rPr>
        <w:t xml:space="preserve">Our findings reveal that both material price and availability shocks present the same finding: existing generation assets remain online longer than expected, while </w:t>
      </w:r>
      <w:r w:rsidRPr="003A231B">
        <w:rPr>
          <w:rStyle w:val="StyleUnderline"/>
        </w:rPr>
        <w:t xml:space="preserve">new </w:t>
      </w:r>
      <w:r w:rsidRPr="003A231B">
        <w:rPr>
          <w:rStyle w:val="Emphasis"/>
          <w:highlight w:val="cyan"/>
        </w:rPr>
        <w:t>capacity expansion slows</w:t>
      </w:r>
      <w:r w:rsidRPr="003A231B">
        <w:rPr>
          <w:rStyle w:val="StyleUnderline"/>
          <w:highlight w:val="cyan"/>
        </w:rPr>
        <w:t xml:space="preserve"> significantly</w:t>
      </w:r>
      <w:r w:rsidRPr="003A231B">
        <w:rPr>
          <w:sz w:val="16"/>
        </w:rPr>
        <w:t xml:space="preserve">. The grid </w:t>
      </w:r>
      <w:r w:rsidRPr="003A231B">
        <w:rPr>
          <w:rStyle w:val="StyleUnderline"/>
          <w:highlight w:val="cyan"/>
        </w:rPr>
        <w:t xml:space="preserve">does </w:t>
      </w:r>
      <w:r w:rsidRPr="003A231B">
        <w:rPr>
          <w:rStyle w:val="Emphasis"/>
          <w:highlight w:val="cyan"/>
        </w:rPr>
        <w:t>not</w:t>
      </w:r>
      <w:r w:rsidRPr="003A231B">
        <w:rPr>
          <w:sz w:val="16"/>
        </w:rPr>
        <w:t xml:space="preserve"> ”</w:t>
      </w:r>
      <w:r w:rsidRPr="003A231B">
        <w:rPr>
          <w:rStyle w:val="Emphasis"/>
          <w:highlight w:val="cyan"/>
        </w:rPr>
        <w:t>shut down</w:t>
      </w:r>
      <w:r w:rsidRPr="003A231B">
        <w:rPr>
          <w:sz w:val="16"/>
        </w:rPr>
        <w:t xml:space="preserve">” </w:t>
      </w:r>
      <w:r w:rsidRPr="003A231B">
        <w:rPr>
          <w:rStyle w:val="StyleUnderline"/>
          <w:highlight w:val="cyan"/>
        </w:rPr>
        <w:t xml:space="preserve">in response to </w:t>
      </w:r>
      <w:r w:rsidRPr="003A231B">
        <w:rPr>
          <w:rStyle w:val="Emphasis"/>
          <w:highlight w:val="cyan"/>
        </w:rPr>
        <w:t>material constraints</w:t>
      </w:r>
      <w:r w:rsidRPr="003A231B">
        <w:rPr>
          <w:rStyle w:val="StyleUnderline"/>
          <w:highlight w:val="cyan"/>
        </w:rPr>
        <w:t>, but</w:t>
      </w:r>
      <w:r w:rsidRPr="003A231B">
        <w:rPr>
          <w:rStyle w:val="StyleUnderline"/>
        </w:rPr>
        <w:t xml:space="preserve"> it does become </w:t>
      </w:r>
      <w:r w:rsidRPr="003A231B">
        <w:rPr>
          <w:rStyle w:val="Emphasis"/>
          <w:highlight w:val="cyan"/>
        </w:rPr>
        <w:t>more expensive</w:t>
      </w:r>
      <w:r w:rsidRPr="003A231B">
        <w:rPr>
          <w:rStyle w:val="StyleUnderline"/>
        </w:rPr>
        <w:t xml:space="preserve"> to maintain </w:t>
      </w:r>
      <w:r w:rsidRPr="003A231B">
        <w:rPr>
          <w:rStyle w:val="StyleUnderline"/>
          <w:highlight w:val="cyan"/>
        </w:rPr>
        <w:t xml:space="preserve">with </w:t>
      </w:r>
      <w:r w:rsidRPr="003A231B">
        <w:rPr>
          <w:rStyle w:val="Emphasis"/>
          <w:highlight w:val="cyan"/>
        </w:rPr>
        <w:t>reduced flex</w:t>
      </w:r>
      <w:r w:rsidRPr="003A231B">
        <w:rPr>
          <w:rStyle w:val="StyleUnderline"/>
        </w:rPr>
        <w:t xml:space="preserve">ibility to incorporate </w:t>
      </w:r>
      <w:r w:rsidRPr="003A231B">
        <w:rPr>
          <w:rStyle w:val="Emphasis"/>
        </w:rPr>
        <w:t>lower-cost</w:t>
      </w:r>
      <w:r w:rsidRPr="003A231B">
        <w:rPr>
          <w:sz w:val="16"/>
        </w:rPr>
        <w:t xml:space="preserve"> and lower-emitting </w:t>
      </w:r>
      <w:r w:rsidRPr="003A231B">
        <w:rPr>
          <w:rStyle w:val="Emphasis"/>
        </w:rPr>
        <w:t>tech</w:t>
      </w:r>
      <w:r w:rsidRPr="003A231B">
        <w:rPr>
          <w:sz w:val="16"/>
        </w:rPr>
        <w:t>nologies. This stagnation underscores the importance of energy security from both short- and long-term perspectives: in the short term, maintaining system resilience against operational and fuel price fluctuations and, in the long term, ensuring that material constraints do not impede system evolution, cost reductions, and emissions reductions.</w:t>
      </w:r>
    </w:p>
    <w:p w14:paraId="069D3E8F" w14:textId="77777777" w:rsidR="005D7F0D" w:rsidRPr="003A231B" w:rsidRDefault="005D7F0D" w:rsidP="005D7F0D">
      <w:pPr>
        <w:rPr>
          <w:sz w:val="16"/>
        </w:rPr>
      </w:pPr>
      <w:r w:rsidRPr="003A231B">
        <w:rPr>
          <w:sz w:val="16"/>
        </w:rPr>
        <w:t xml:space="preserve">Notably, the nature of material shocks matters. </w:t>
      </w:r>
      <w:r w:rsidRPr="003A231B">
        <w:rPr>
          <w:rStyle w:val="StyleUnderline"/>
        </w:rPr>
        <w:t xml:space="preserve">Extreme </w:t>
      </w:r>
      <w:r w:rsidRPr="003A231B">
        <w:rPr>
          <w:rStyle w:val="Emphasis"/>
        </w:rPr>
        <w:t>price shocks</w:t>
      </w:r>
      <w:r w:rsidRPr="003A231B">
        <w:rPr>
          <w:sz w:val="16"/>
        </w:rPr>
        <w:t xml:space="preserve"> to major metals such as aluminum, copper, steel, and zinc are the </w:t>
      </w:r>
      <w:r w:rsidRPr="003A231B">
        <w:rPr>
          <w:rStyle w:val="StyleUnderline"/>
        </w:rPr>
        <w:t xml:space="preserve">most </w:t>
      </w:r>
      <w:r w:rsidRPr="003A231B">
        <w:rPr>
          <w:rStyle w:val="Emphasis"/>
          <w:highlight w:val="cyan"/>
        </w:rPr>
        <w:t>disruptive</w:t>
      </w:r>
      <w:r w:rsidRPr="003A231B">
        <w:rPr>
          <w:rStyle w:val="StyleUnderline"/>
        </w:rPr>
        <w:t xml:space="preserve"> due to their </w:t>
      </w:r>
      <w:r w:rsidRPr="003A231B">
        <w:rPr>
          <w:rStyle w:val="Emphasis"/>
        </w:rPr>
        <w:t>substantial share</w:t>
      </w:r>
      <w:r w:rsidRPr="003A231B">
        <w:rPr>
          <w:rStyle w:val="StyleUnderline"/>
        </w:rPr>
        <w:t xml:space="preserve"> of generation and </w:t>
      </w:r>
      <w:r w:rsidRPr="003A231B">
        <w:rPr>
          <w:rStyle w:val="Emphasis"/>
          <w:highlight w:val="cyan"/>
        </w:rPr>
        <w:t>transmission costs</w:t>
      </w:r>
      <w:r w:rsidRPr="003A231B">
        <w:rPr>
          <w:sz w:val="16"/>
        </w:rPr>
        <w:t xml:space="preserve">. However, the complete unavailability of a broader set of materials, including those with lower cost shares but essential to technology manufacturing, can produce disruptions of similar magnitude by </w:t>
      </w:r>
      <w:r w:rsidRPr="003A231B">
        <w:rPr>
          <w:rStyle w:val="StyleUnderline"/>
        </w:rPr>
        <w:t xml:space="preserve">outright </w:t>
      </w:r>
      <w:r w:rsidRPr="003A231B">
        <w:rPr>
          <w:rStyle w:val="Emphasis"/>
          <w:highlight w:val="cyan"/>
        </w:rPr>
        <w:t>preventing deployment</w:t>
      </w:r>
      <w:r w:rsidRPr="003A231B">
        <w:rPr>
          <w:sz w:val="16"/>
        </w:rPr>
        <w:t>. The ability of PV technologies to substitute between silicon-, CdTe-, and CIGS-based systems demonstrates the value of material flexibility, yet such substitution is not always an option for other technologies.</w:t>
      </w:r>
    </w:p>
    <w:p w14:paraId="5975A181" w14:textId="77777777" w:rsidR="005D7F0D" w:rsidRPr="003A231B" w:rsidRDefault="005D7F0D" w:rsidP="005D7F0D">
      <w:pPr>
        <w:rPr>
          <w:sz w:val="16"/>
        </w:rPr>
      </w:pPr>
      <w:r w:rsidRPr="003A231B">
        <w:rPr>
          <w:sz w:val="16"/>
        </w:rPr>
        <w:t xml:space="preserve">Ultimately, hindering the evolution of the US power sector has far-reaching economic and environmental implications. </w:t>
      </w:r>
      <w:r w:rsidRPr="003A231B">
        <w:rPr>
          <w:rStyle w:val="StyleUnderline"/>
        </w:rPr>
        <w:t xml:space="preserve">Material shocks increase </w:t>
      </w:r>
      <w:r w:rsidRPr="003A231B">
        <w:rPr>
          <w:rStyle w:val="Emphasis"/>
        </w:rPr>
        <w:t>operational costs</w:t>
      </w:r>
      <w:r w:rsidRPr="003A231B">
        <w:rPr>
          <w:sz w:val="16"/>
          <w:szCs w:val="16"/>
        </w:rPr>
        <w:t xml:space="preserve">, </w:t>
      </w:r>
      <w:r w:rsidRPr="003A231B">
        <w:rPr>
          <w:rStyle w:val="Emphasis"/>
          <w:highlight w:val="cyan"/>
        </w:rPr>
        <w:t>delay</w:t>
      </w:r>
      <w:r w:rsidRPr="003A231B">
        <w:rPr>
          <w:rStyle w:val="StyleUnderline"/>
        </w:rPr>
        <w:t xml:space="preserve"> the deployment of </w:t>
      </w:r>
      <w:r w:rsidRPr="003A231B">
        <w:rPr>
          <w:rStyle w:val="Emphasis"/>
          <w:highlight w:val="cyan"/>
        </w:rPr>
        <w:t>cost-competitive tech</w:t>
      </w:r>
      <w:r w:rsidRPr="003A231B">
        <w:rPr>
          <w:rStyle w:val="Emphasis"/>
        </w:rPr>
        <w:t>nologies</w:t>
      </w:r>
      <w:r w:rsidRPr="003A231B">
        <w:rPr>
          <w:sz w:val="16"/>
        </w:rPr>
        <w:t>, and elevate the risk of stranded assets. Collectively, these factors undermine the economic sustainability of the grid and raise concerns about its long-term adaptability.</w:t>
      </w:r>
    </w:p>
    <w:bookmarkEnd w:id="4"/>
    <w:p w14:paraId="10C1BC7D" w14:textId="77777777" w:rsidR="005D7F0D" w:rsidRPr="003A231B" w:rsidRDefault="005D7F0D" w:rsidP="005D7F0D">
      <w:pPr>
        <w:pStyle w:val="Heading4"/>
        <w:rPr>
          <w:rFonts w:cs="Arial"/>
        </w:rPr>
      </w:pPr>
      <w:r w:rsidRPr="003A231B">
        <w:rPr>
          <w:rFonts w:cs="Arial"/>
        </w:rPr>
        <w:t xml:space="preserve">That’s key to </w:t>
      </w:r>
      <w:r w:rsidRPr="003A231B">
        <w:rPr>
          <w:rFonts w:cs="Arial"/>
          <w:u w:val="single"/>
        </w:rPr>
        <w:t>slow-roll</w:t>
      </w:r>
      <w:r w:rsidRPr="003A231B">
        <w:rPr>
          <w:rFonts w:cs="Arial"/>
        </w:rPr>
        <w:t xml:space="preserve"> AI.</w:t>
      </w:r>
    </w:p>
    <w:p w14:paraId="7368CD17" w14:textId="77777777" w:rsidR="005D7F0D" w:rsidRPr="003A231B" w:rsidRDefault="005D7F0D" w:rsidP="005D7F0D">
      <w:r w:rsidRPr="003A231B">
        <w:t xml:space="preserve">The </w:t>
      </w:r>
      <w:r w:rsidRPr="003A231B">
        <w:rPr>
          <w:rStyle w:val="Style13ptBold"/>
        </w:rPr>
        <w:t>Economist 24</w:t>
      </w:r>
      <w:r w:rsidRPr="003A231B">
        <w:t>, international weekly news magazine, 4/11/2024, “Generative AI Has a Clean-Energy Problem,” The Economist, https://www.economist.com/business/2024/04/11/generative-ai-has-a-clean-energy-problem</w:t>
      </w:r>
    </w:p>
    <w:p w14:paraId="1690E8B7" w14:textId="77777777" w:rsidR="005D7F0D" w:rsidRPr="003A231B" w:rsidRDefault="005D7F0D" w:rsidP="005D7F0D">
      <w:pPr>
        <w:rPr>
          <w:sz w:val="16"/>
        </w:rPr>
      </w:pPr>
      <w:bookmarkStart w:id="5" w:name="_Hlk211287907"/>
      <w:r w:rsidRPr="003A231B">
        <w:rPr>
          <w:sz w:val="16"/>
        </w:rPr>
        <w:t xml:space="preserve">Nasty, brutish and short, more like. Talk to </w:t>
      </w:r>
      <w:r w:rsidRPr="003A231B">
        <w:rPr>
          <w:rStyle w:val="Emphasis"/>
          <w:highlight w:val="cyan"/>
        </w:rPr>
        <w:t>utilities</w:t>
      </w:r>
      <w:r w:rsidRPr="003A231B">
        <w:rPr>
          <w:rStyle w:val="StyleUnderline"/>
          <w:highlight w:val="cyan"/>
        </w:rPr>
        <w:t xml:space="preserve"> and </w:t>
      </w:r>
      <w:r w:rsidRPr="003A231B">
        <w:rPr>
          <w:rStyle w:val="Emphasis"/>
          <w:highlight w:val="cyan"/>
        </w:rPr>
        <w:t>data-centre</w:t>
      </w:r>
      <w:r w:rsidRPr="003A231B">
        <w:rPr>
          <w:rStyle w:val="StyleUnderline"/>
        </w:rPr>
        <w:t xml:space="preserve"> operators</w:t>
      </w:r>
      <w:r w:rsidRPr="003A231B">
        <w:rPr>
          <w:sz w:val="16"/>
        </w:rPr>
        <w:t xml:space="preserve"> and, though many share Mr Altman’s </w:t>
      </w:r>
      <w:r w:rsidRPr="003A231B">
        <w:rPr>
          <w:rStyle w:val="Emphasis"/>
        </w:rPr>
        <w:t>excitement</w:t>
      </w:r>
      <w:r w:rsidRPr="003A231B">
        <w:rPr>
          <w:rStyle w:val="StyleUnderline"/>
        </w:rPr>
        <w:t xml:space="preserve"> about</w:t>
      </w:r>
      <w:r w:rsidRPr="003A231B">
        <w:rPr>
          <w:sz w:val="16"/>
        </w:rPr>
        <w:t xml:space="preserve"> artificial intelligence (</w:t>
      </w:r>
      <w:r w:rsidRPr="003A231B">
        <w:rPr>
          <w:rStyle w:val="Emphasis"/>
        </w:rPr>
        <w:t>AI</w:t>
      </w:r>
      <w:r w:rsidRPr="003A231B">
        <w:rPr>
          <w:sz w:val="16"/>
        </w:rPr>
        <w:t xml:space="preserve">), they are </w:t>
      </w:r>
      <w:r w:rsidRPr="003A231B">
        <w:rPr>
          <w:rStyle w:val="StyleUnderline"/>
          <w:highlight w:val="cyan"/>
        </w:rPr>
        <w:t>grappling with</w:t>
      </w:r>
      <w:r w:rsidRPr="003A231B">
        <w:rPr>
          <w:rStyle w:val="StyleUnderline"/>
        </w:rPr>
        <w:t xml:space="preserve"> an </w:t>
      </w:r>
      <w:r w:rsidRPr="003A231B">
        <w:rPr>
          <w:rStyle w:val="Emphasis"/>
          <w:highlight w:val="cyan"/>
        </w:rPr>
        <w:t>energy conundrum</w:t>
      </w:r>
      <w:r w:rsidRPr="003A231B">
        <w:rPr>
          <w:rStyle w:val="StyleUnderline"/>
        </w:rPr>
        <w:t xml:space="preserve"> on which the </w:t>
      </w:r>
      <w:r w:rsidRPr="003A231B">
        <w:rPr>
          <w:rStyle w:val="Emphasis"/>
        </w:rPr>
        <w:t>future</w:t>
      </w:r>
      <w:r w:rsidRPr="003A231B">
        <w:rPr>
          <w:rStyle w:val="StyleUnderline"/>
        </w:rPr>
        <w:t xml:space="preserve"> of three big economic shifts partly </w:t>
      </w:r>
      <w:r w:rsidRPr="003A231B">
        <w:rPr>
          <w:rStyle w:val="Emphasis"/>
        </w:rPr>
        <w:t>hinges</w:t>
      </w:r>
      <w:r w:rsidRPr="003A231B">
        <w:rPr>
          <w:sz w:val="16"/>
        </w:rPr>
        <w:t xml:space="preserve">: the </w:t>
      </w:r>
      <w:r w:rsidRPr="003A231B">
        <w:rPr>
          <w:rStyle w:val="Emphasis"/>
        </w:rPr>
        <w:t>AI</w:t>
      </w:r>
      <w:r w:rsidRPr="003A231B">
        <w:rPr>
          <w:rStyle w:val="StyleUnderline"/>
        </w:rPr>
        <w:t xml:space="preserve"> </w:t>
      </w:r>
      <w:r w:rsidRPr="003A231B">
        <w:rPr>
          <w:rStyle w:val="StyleUnderline"/>
          <w:highlight w:val="cyan"/>
        </w:rPr>
        <w:t>revolution</w:t>
      </w:r>
      <w:r w:rsidRPr="003A231B">
        <w:rPr>
          <w:sz w:val="16"/>
        </w:rPr>
        <w:t xml:space="preserve">; the efforts to </w:t>
      </w:r>
      <w:r w:rsidRPr="003A231B">
        <w:rPr>
          <w:rStyle w:val="Emphasis"/>
        </w:rPr>
        <w:t>electrify</w:t>
      </w:r>
      <w:r w:rsidRPr="003A231B">
        <w:rPr>
          <w:rStyle w:val="StyleUnderline"/>
        </w:rPr>
        <w:t xml:space="preserve"> swathes of the </w:t>
      </w:r>
      <w:r w:rsidRPr="003A231B">
        <w:rPr>
          <w:rStyle w:val="Emphasis"/>
        </w:rPr>
        <w:t>economy</w:t>
      </w:r>
      <w:r w:rsidRPr="003A231B">
        <w:rPr>
          <w:sz w:val="16"/>
        </w:rPr>
        <w:t xml:space="preserve">; and the fight against climate change. In a nutshell, “generative” AI, the sort behind OpenAI’s ChatGPT, has a </w:t>
      </w:r>
      <w:r w:rsidRPr="003A231B">
        <w:rPr>
          <w:rStyle w:val="Emphasis"/>
          <w:highlight w:val="cyan"/>
        </w:rPr>
        <w:t>ravenous appetite</w:t>
      </w:r>
      <w:r w:rsidRPr="003A231B">
        <w:rPr>
          <w:rStyle w:val="StyleUnderline"/>
          <w:highlight w:val="cyan"/>
        </w:rPr>
        <w:t xml:space="preserve"> for electricity</w:t>
      </w:r>
      <w:r w:rsidRPr="003A231B">
        <w:rPr>
          <w:sz w:val="16"/>
        </w:rPr>
        <w:t>. It has landed, virtually out of the blue, on a global energy system that is already struggling to cope with alternative sources of power demand. As yet it is not clear whether there will be enough clean energy to meet everyone’s needs.</w:t>
      </w:r>
    </w:p>
    <w:bookmarkEnd w:id="5"/>
    <w:p w14:paraId="503C639C" w14:textId="77777777" w:rsidR="005D7F0D" w:rsidRPr="003A231B" w:rsidRDefault="005D7F0D" w:rsidP="005D7F0D">
      <w:pPr>
        <w:rPr>
          <w:sz w:val="16"/>
        </w:rPr>
      </w:pPr>
      <w:r w:rsidRPr="003A231B">
        <w:rPr>
          <w:sz w:val="16"/>
        </w:rPr>
        <w:t>At first glance, the solution looks simple. Data centres, such as those that companies like Alphabet, Amazon and Microsoft use to supply cloud-computing services, have over the past decade or so accounted for only 1-2% of global energy demand. For years the big-tech “hyperscalers” have harvested ever greater energy efficiencies from their server farms, even as the world’s computing workloads have soared. Moreover, they have invested heavily in clean energy to offset their carbon footprints. In America, electricity providers to the hyperscalers are only too keen to help. They have endured two decades of anaemic electricity demand and are desperate for new sources of growth. In recent earnings calls their bosses have promised tens of billions of dollars in investment over the next five years to pump more power to data centres. Last month one such firm, Talen Energy, sold Amazon a nuclear-powered data centre for $650m. So far, so promising.</w:t>
      </w:r>
    </w:p>
    <w:p w14:paraId="37C63B2D" w14:textId="77777777" w:rsidR="005D7F0D" w:rsidRPr="003A231B" w:rsidRDefault="005D7F0D" w:rsidP="005D7F0D">
      <w:pPr>
        <w:rPr>
          <w:sz w:val="16"/>
        </w:rPr>
      </w:pPr>
      <w:r w:rsidRPr="003A231B">
        <w:rPr>
          <w:sz w:val="16"/>
        </w:rPr>
        <w:t>Generative AI changes the nature of the game, though. Since the days when they were the workhorses of the cryptocurrency boom, graphics-processing units (GPUs), the chips on which models like ChatGPT are trained and run, have been energy addicts. According to Christopher Wellise of Equinix, which rents out data centres, a pre-AI hyperscale server rack uses 10-15 kilowatts (kw) of power. An AI one uses 40-60kw. It is not just computation that gobbles up electricity. Keeping the racks of GPUs cool requires just as much oomph. Moreover, a lot of AI-related energy demand in the past year or so has come from trainers of “foundation” models like GPT-4, OpenAI’s latest offering. Widespread use of these as tools—for research, to make videos, to dress the Pope in Balenciaga—could put more strain on the grid. A search by ChatGPT may consume ten times the electricity of googling.</w:t>
      </w:r>
    </w:p>
    <w:p w14:paraId="4AD90F94" w14:textId="77777777" w:rsidR="005D7F0D" w:rsidRPr="003A231B" w:rsidRDefault="005D7F0D" w:rsidP="005D7F0D">
      <w:pPr>
        <w:rPr>
          <w:sz w:val="16"/>
        </w:rPr>
      </w:pPr>
      <w:r w:rsidRPr="003A231B">
        <w:rPr>
          <w:sz w:val="16"/>
        </w:rPr>
        <w:t xml:space="preserve">It is early days in the generative-AI boom, so it is too soon to make hard and fast predictions. But </w:t>
      </w:r>
      <w:r w:rsidRPr="003A231B">
        <w:rPr>
          <w:rStyle w:val="Emphasis"/>
        </w:rPr>
        <w:t>informed guesses</w:t>
      </w:r>
      <w:r w:rsidRPr="003A231B">
        <w:rPr>
          <w:rStyle w:val="StyleUnderline"/>
        </w:rPr>
        <w:t xml:space="preserve"> about the related </w:t>
      </w:r>
      <w:r w:rsidRPr="003A231B">
        <w:rPr>
          <w:rStyle w:val="Emphasis"/>
        </w:rPr>
        <w:t>rise</w:t>
      </w:r>
      <w:r w:rsidRPr="003A231B">
        <w:rPr>
          <w:rStyle w:val="StyleUnderline"/>
        </w:rPr>
        <w:t xml:space="preserve"> in </w:t>
      </w:r>
      <w:r w:rsidRPr="003A231B">
        <w:rPr>
          <w:rStyle w:val="Emphasis"/>
        </w:rPr>
        <w:t>energy demand</w:t>
      </w:r>
      <w:r w:rsidRPr="003A231B">
        <w:rPr>
          <w:rStyle w:val="StyleUnderline"/>
        </w:rPr>
        <w:t xml:space="preserve"> are </w:t>
      </w:r>
      <w:r w:rsidRPr="003A231B">
        <w:rPr>
          <w:rStyle w:val="Emphasis"/>
        </w:rPr>
        <w:t>striking</w:t>
      </w:r>
      <w:r w:rsidRPr="003A231B">
        <w:rPr>
          <w:sz w:val="16"/>
        </w:rPr>
        <w:t>. At the top of its range, the International Energy Agency, a global forecaster, says that by 2026 data centres could use twice as much energy as two years ago—and as much as Japan consumes today. It expects data centres to account for a third of new electricity demand in America over the next two years. Rene Haas, chief executive of Arm, a chip-design company, told the Wall Street Journal this week that by the end of the decade AI data centres could consume as much as a quarter of all American electricity, up from 4% or less today.</w:t>
      </w:r>
    </w:p>
    <w:p w14:paraId="04377FA1" w14:textId="77777777" w:rsidR="005D7F0D" w:rsidRPr="003A231B" w:rsidRDefault="005D7F0D" w:rsidP="005D7F0D">
      <w:pPr>
        <w:rPr>
          <w:sz w:val="16"/>
        </w:rPr>
      </w:pPr>
      <w:bookmarkStart w:id="6" w:name="_Hlk211287551"/>
      <w:r w:rsidRPr="003A231B">
        <w:rPr>
          <w:sz w:val="16"/>
        </w:rPr>
        <w:t xml:space="preserve">In America, two things further compound the complexities. The first is timing. The rise of generative AI coincides with a booming economy, with power consumption to match. Many power consumers want their energy to be zero-carbon, creating competition for a scarce resource. So do buyers of electric vehicles (EVs), the rise of which may have slowed but has not stopped. The second is the </w:t>
      </w:r>
      <w:r w:rsidRPr="003A231B">
        <w:rPr>
          <w:rStyle w:val="Emphasis"/>
          <w:highlight w:val="cyan"/>
        </w:rPr>
        <w:t>challenge</w:t>
      </w:r>
      <w:r w:rsidRPr="003A231B">
        <w:rPr>
          <w:rStyle w:val="StyleUnderline"/>
          <w:highlight w:val="cyan"/>
        </w:rPr>
        <w:t xml:space="preserve"> of expanding the </w:t>
      </w:r>
      <w:r w:rsidRPr="003A231B">
        <w:rPr>
          <w:rStyle w:val="Emphasis"/>
          <w:highlight w:val="cyan"/>
        </w:rPr>
        <w:t>grid</w:t>
      </w:r>
      <w:r w:rsidRPr="003A231B">
        <w:rPr>
          <w:sz w:val="16"/>
        </w:rPr>
        <w:t xml:space="preserve">. Despite support from the White House, it is </w:t>
      </w:r>
      <w:r w:rsidRPr="003A231B">
        <w:rPr>
          <w:rStyle w:val="Emphasis"/>
          <w:highlight w:val="cyan"/>
        </w:rPr>
        <w:t>not easy</w:t>
      </w:r>
      <w:r w:rsidRPr="003A231B">
        <w:rPr>
          <w:rStyle w:val="StyleUnderline"/>
        </w:rPr>
        <w:t xml:space="preserve"> for utilities </w:t>
      </w:r>
      <w:r w:rsidRPr="003A231B">
        <w:rPr>
          <w:rStyle w:val="StyleUnderline"/>
          <w:highlight w:val="cyan"/>
        </w:rPr>
        <w:t>to build new</w:t>
      </w:r>
      <w:r w:rsidRPr="003A231B">
        <w:rPr>
          <w:rStyle w:val="StyleUnderline"/>
        </w:rPr>
        <w:t xml:space="preserve"> </w:t>
      </w:r>
      <w:r w:rsidRPr="003A231B">
        <w:rPr>
          <w:rStyle w:val="Emphasis"/>
        </w:rPr>
        <w:t xml:space="preserve">renewable </w:t>
      </w:r>
      <w:r w:rsidRPr="003A231B">
        <w:rPr>
          <w:rStyle w:val="Emphasis"/>
          <w:highlight w:val="cyan"/>
        </w:rPr>
        <w:t>capacity</w:t>
      </w:r>
      <w:r w:rsidRPr="003A231B">
        <w:rPr>
          <w:rStyle w:val="StyleUnderline"/>
        </w:rPr>
        <w:t xml:space="preserve"> quickly</w:t>
      </w:r>
      <w:r w:rsidRPr="003A231B">
        <w:rPr>
          <w:sz w:val="16"/>
        </w:rPr>
        <w:t xml:space="preserve">. They suffer from </w:t>
      </w:r>
      <w:r w:rsidRPr="003A231B">
        <w:rPr>
          <w:rStyle w:val="Emphasis"/>
        </w:rPr>
        <w:t>supply-chain</w:t>
      </w:r>
      <w:r w:rsidRPr="003A231B">
        <w:rPr>
          <w:rStyle w:val="StyleUnderline"/>
        </w:rPr>
        <w:t xml:space="preserve"> problems</w:t>
      </w:r>
      <w:r w:rsidRPr="003A231B">
        <w:rPr>
          <w:sz w:val="16"/>
        </w:rPr>
        <w:t xml:space="preserve">; by some accounts </w:t>
      </w:r>
      <w:r w:rsidRPr="003A231B">
        <w:rPr>
          <w:rStyle w:val="StyleUnderline"/>
        </w:rPr>
        <w:t xml:space="preserve">it takes </w:t>
      </w:r>
      <w:r w:rsidRPr="003A231B">
        <w:rPr>
          <w:rStyle w:val="Emphasis"/>
        </w:rPr>
        <w:t>three years</w:t>
      </w:r>
      <w:r w:rsidRPr="003A231B">
        <w:rPr>
          <w:rStyle w:val="StyleUnderline"/>
        </w:rPr>
        <w:t xml:space="preserve"> to deliver a </w:t>
      </w:r>
      <w:r w:rsidRPr="003A231B">
        <w:rPr>
          <w:rStyle w:val="Emphasis"/>
        </w:rPr>
        <w:t>transformer</w:t>
      </w:r>
      <w:r w:rsidRPr="003A231B">
        <w:rPr>
          <w:sz w:val="16"/>
        </w:rPr>
        <w:t xml:space="preserve">, up from less than a year previously. Interest rates have pushed up the cost of wind and solar projects, making them harder to fund. Building </w:t>
      </w:r>
      <w:r w:rsidRPr="003A231B">
        <w:rPr>
          <w:rStyle w:val="Emphasis"/>
          <w:highlight w:val="cyan"/>
        </w:rPr>
        <w:t>new transmission</w:t>
      </w:r>
      <w:r w:rsidRPr="003A231B">
        <w:rPr>
          <w:rStyle w:val="StyleUnderline"/>
        </w:rPr>
        <w:t xml:space="preserve"> lines is fiendishly </w:t>
      </w:r>
      <w:r w:rsidRPr="003A231B">
        <w:rPr>
          <w:rStyle w:val="Emphasis"/>
          <w:highlight w:val="cyan"/>
        </w:rPr>
        <w:t>tough</w:t>
      </w:r>
      <w:r w:rsidRPr="003A231B">
        <w:rPr>
          <w:sz w:val="16"/>
        </w:rPr>
        <w:t>.</w:t>
      </w:r>
    </w:p>
    <w:bookmarkEnd w:id="6"/>
    <w:p w14:paraId="6027F550" w14:textId="77777777" w:rsidR="005D7F0D" w:rsidRPr="003A231B" w:rsidRDefault="005D7F0D" w:rsidP="005D7F0D">
      <w:pPr>
        <w:rPr>
          <w:sz w:val="16"/>
        </w:rPr>
      </w:pPr>
      <w:r w:rsidRPr="003A231B">
        <w:rPr>
          <w:sz w:val="16"/>
        </w:rPr>
        <w:t>No doubt there will be creative thinking. The obvious solution is to make GPUs more energy-efficient. Nvidia, their biggest supplier, says it has already achieved this with its latest generation of AI servers. More efficient chips can, however, simply stimulate more usage. Another option, says Aaron Denman of Bain, a consultancy, is for the hyperscalers to use their deep pockets to help utilities overcome some of the grid constraints. He says that the real crunch may occur during certain parts of the year, such as unusually hot summer days when Americans switch on their air-conditioners. That means having small power plants on standby. The likelihood, though, is that these will be fuelled by natural gas, undermining the cloud providers’ climate commitments.</w:t>
      </w:r>
    </w:p>
    <w:p w14:paraId="77FAF63F" w14:textId="77777777" w:rsidR="005D7F0D" w:rsidRPr="003A231B" w:rsidRDefault="005D7F0D" w:rsidP="005D7F0D">
      <w:pPr>
        <w:rPr>
          <w:sz w:val="16"/>
        </w:rPr>
      </w:pPr>
      <w:r w:rsidRPr="003A231B">
        <w:rPr>
          <w:sz w:val="16"/>
        </w:rPr>
        <w:t>The nuclear option</w:t>
      </w:r>
    </w:p>
    <w:p w14:paraId="71C5B636" w14:textId="77777777" w:rsidR="005D7F0D" w:rsidRPr="003A231B" w:rsidRDefault="005D7F0D" w:rsidP="005D7F0D">
      <w:pPr>
        <w:rPr>
          <w:sz w:val="16"/>
        </w:rPr>
      </w:pPr>
      <w:r w:rsidRPr="003A231B">
        <w:rPr>
          <w:rStyle w:val="StyleUnderline"/>
        </w:rPr>
        <w:t xml:space="preserve">If </w:t>
      </w:r>
      <w:r w:rsidRPr="003A231B">
        <w:rPr>
          <w:rStyle w:val="Emphasis"/>
          <w:highlight w:val="cyan"/>
        </w:rPr>
        <w:t>shortages</w:t>
      </w:r>
      <w:r w:rsidRPr="003A231B">
        <w:rPr>
          <w:rStyle w:val="StyleUnderline"/>
        </w:rPr>
        <w:t xml:space="preserve"> of renewable energy </w:t>
      </w:r>
      <w:r w:rsidRPr="003A231B">
        <w:rPr>
          <w:rStyle w:val="StyleUnderline"/>
          <w:highlight w:val="cyan"/>
        </w:rPr>
        <w:t>occur</w:t>
      </w:r>
      <w:r w:rsidRPr="003A231B">
        <w:rPr>
          <w:rStyle w:val="StyleUnderline"/>
        </w:rPr>
        <w:t xml:space="preserve">, it will come </w:t>
      </w:r>
      <w:r w:rsidRPr="003A231B">
        <w:rPr>
          <w:rStyle w:val="StyleUnderline"/>
          <w:highlight w:val="cyan"/>
        </w:rPr>
        <w:t xml:space="preserve">at a </w:t>
      </w:r>
      <w:r w:rsidRPr="003A231B">
        <w:rPr>
          <w:rStyle w:val="Emphasis"/>
          <w:highlight w:val="cyan"/>
        </w:rPr>
        <w:t>cost</w:t>
      </w:r>
      <w:r w:rsidRPr="003A231B">
        <w:rPr>
          <w:sz w:val="16"/>
        </w:rPr>
        <w:t xml:space="preserve">. No one knows yet </w:t>
      </w:r>
      <w:r w:rsidRPr="003A231B">
        <w:rPr>
          <w:rStyle w:val="Emphasis"/>
          <w:highlight w:val="cyan"/>
        </w:rPr>
        <w:t>how</w:t>
      </w:r>
      <w:r w:rsidRPr="003A231B">
        <w:rPr>
          <w:sz w:val="16"/>
        </w:rPr>
        <w:t xml:space="preserve"> generative </w:t>
      </w:r>
      <w:r w:rsidRPr="003A231B">
        <w:rPr>
          <w:rStyle w:val="StyleUnderline"/>
          <w:highlight w:val="cyan"/>
        </w:rPr>
        <w:t xml:space="preserve">AI will </w:t>
      </w:r>
      <w:r w:rsidRPr="003A231B">
        <w:rPr>
          <w:rStyle w:val="Emphasis"/>
          <w:highlight w:val="cyan"/>
        </w:rPr>
        <w:t>make money</w:t>
      </w:r>
      <w:r w:rsidRPr="003A231B">
        <w:rPr>
          <w:sz w:val="16"/>
        </w:rPr>
        <w:t xml:space="preserve">. What people do know is that the </w:t>
      </w:r>
      <w:r w:rsidRPr="003A231B">
        <w:rPr>
          <w:rStyle w:val="Emphasis"/>
          <w:highlight w:val="cyan"/>
        </w:rPr>
        <w:t>cost</w:t>
      </w:r>
      <w:r w:rsidRPr="003A231B">
        <w:rPr>
          <w:rStyle w:val="StyleUnderline"/>
        </w:rPr>
        <w:t xml:space="preserve"> of acquiring GPUs is </w:t>
      </w:r>
      <w:r w:rsidRPr="003A231B">
        <w:rPr>
          <w:rStyle w:val="Emphasis"/>
          <w:highlight w:val="cyan"/>
        </w:rPr>
        <w:t>rocketing</w:t>
      </w:r>
      <w:r w:rsidRPr="003A231B">
        <w:rPr>
          <w:rStyle w:val="StyleUnderline"/>
        </w:rPr>
        <w:t xml:space="preserve">. If the </w:t>
      </w:r>
      <w:r w:rsidRPr="003A231B">
        <w:rPr>
          <w:rStyle w:val="Emphasis"/>
        </w:rPr>
        <w:t>energy costs</w:t>
      </w:r>
      <w:r w:rsidRPr="003A231B">
        <w:rPr>
          <w:rStyle w:val="StyleUnderline"/>
        </w:rPr>
        <w:t xml:space="preserve"> of running them </w:t>
      </w:r>
      <w:r w:rsidRPr="003A231B">
        <w:rPr>
          <w:rStyle w:val="Emphasis"/>
        </w:rPr>
        <w:t>soar</w:t>
      </w:r>
      <w:r w:rsidRPr="003A231B">
        <w:rPr>
          <w:sz w:val="16"/>
        </w:rPr>
        <w:t xml:space="preserve">, too, it could </w:t>
      </w:r>
      <w:r w:rsidRPr="003A231B">
        <w:rPr>
          <w:rStyle w:val="StyleUnderline"/>
        </w:rPr>
        <w:t xml:space="preserve">put the </w:t>
      </w:r>
      <w:r w:rsidRPr="003A231B">
        <w:rPr>
          <w:rStyle w:val="Emphasis"/>
          <w:highlight w:val="cyan"/>
        </w:rPr>
        <w:t>brakes</w:t>
      </w:r>
      <w:r w:rsidRPr="003A231B">
        <w:rPr>
          <w:rStyle w:val="StyleUnderline"/>
          <w:highlight w:val="cyan"/>
        </w:rPr>
        <w:t xml:space="preserve"> on expansion</w:t>
      </w:r>
      <w:r w:rsidRPr="003A231B">
        <w:rPr>
          <w:sz w:val="16"/>
        </w:rPr>
        <w:t xml:space="preserve">. In addition, the electrification of the rest of the economy is highly cost-dependent; an AI v EV scramble for clean power would push up prices and serve neither industry well. By all means keep your fingers crossed for Mr Altman’s rose-tinted fusion dream to become reality. But don’t count on it. </w:t>
      </w:r>
    </w:p>
    <w:p w14:paraId="48EC220A" w14:textId="77777777" w:rsidR="005D7F0D" w:rsidRPr="003A231B" w:rsidRDefault="005D7F0D" w:rsidP="005D7F0D">
      <w:pPr>
        <w:pStyle w:val="Heading4"/>
        <w:rPr>
          <w:rFonts w:cs="Arial"/>
        </w:rPr>
      </w:pPr>
      <w:r w:rsidRPr="003A231B">
        <w:rPr>
          <w:rFonts w:cs="Arial"/>
        </w:rPr>
        <w:t xml:space="preserve">Otherwise, impending </w:t>
      </w:r>
      <w:r w:rsidRPr="003A231B">
        <w:rPr>
          <w:rFonts w:cs="Arial"/>
          <w:u w:val="single"/>
        </w:rPr>
        <w:t>misalignment</w:t>
      </w:r>
      <w:r w:rsidRPr="003A231B">
        <w:rPr>
          <w:rFonts w:cs="Arial"/>
        </w:rPr>
        <w:t xml:space="preserve"> guarantees </w:t>
      </w:r>
      <w:r w:rsidRPr="003A231B">
        <w:rPr>
          <w:rFonts w:cs="Arial"/>
          <w:u w:val="single"/>
        </w:rPr>
        <w:t>extinction</w:t>
      </w:r>
      <w:r w:rsidRPr="003A231B">
        <w:rPr>
          <w:rFonts w:cs="Arial"/>
        </w:rPr>
        <w:t>.</w:t>
      </w:r>
    </w:p>
    <w:p w14:paraId="25E2AD2E" w14:textId="77777777" w:rsidR="005D7F0D" w:rsidRPr="003A231B" w:rsidRDefault="005D7F0D" w:rsidP="005D7F0D">
      <w:r w:rsidRPr="003A231B">
        <w:t xml:space="preserve">Sigal </w:t>
      </w:r>
      <w:r w:rsidRPr="003A231B">
        <w:rPr>
          <w:rStyle w:val="Style13ptBold"/>
        </w:rPr>
        <w:t>Samuel 23</w:t>
      </w:r>
      <w:r w:rsidRPr="003A231B">
        <w:t>, Senior Reporter, Vox, B.A., Philosophy, McGill University, M.F.A., Creative Writing, University of British Columbia, 3/20/2023, “The Case for Slowing Down AI,” Vox, https://www.vox.com/the-highlight/23621198/artificial-intelligence-chatgpt-openai-existential-risk-china-ai-safety-technology</w:t>
      </w:r>
    </w:p>
    <w:p w14:paraId="041A857F" w14:textId="77777777" w:rsidR="005D7F0D" w:rsidRPr="003A231B" w:rsidRDefault="005D7F0D" w:rsidP="005D7F0D">
      <w:pPr>
        <w:rPr>
          <w:sz w:val="16"/>
        </w:rPr>
      </w:pPr>
      <w:r w:rsidRPr="003A231B">
        <w:rPr>
          <w:sz w:val="16"/>
        </w:rPr>
        <w:t xml:space="preserve">Fear of falling behind Microsoft has prompted Google and Baidu to accelerate the launch of their own rival chatbots. The </w:t>
      </w:r>
      <w:r w:rsidRPr="003A231B">
        <w:rPr>
          <w:rStyle w:val="Emphasis"/>
        </w:rPr>
        <w:t>AI race</w:t>
      </w:r>
      <w:r w:rsidRPr="003A231B">
        <w:rPr>
          <w:rStyle w:val="StyleUnderline"/>
        </w:rPr>
        <w:t xml:space="preserve"> is clearly </w:t>
      </w:r>
      <w:r w:rsidRPr="003A231B">
        <w:rPr>
          <w:rStyle w:val="Emphasis"/>
        </w:rPr>
        <w:t>on</w:t>
      </w:r>
      <w:r w:rsidRPr="003A231B">
        <w:rPr>
          <w:sz w:val="16"/>
        </w:rPr>
        <w:t>.</w:t>
      </w:r>
    </w:p>
    <w:p w14:paraId="08800D11" w14:textId="77777777" w:rsidR="005D7F0D" w:rsidRPr="003A231B" w:rsidRDefault="005D7F0D" w:rsidP="005D7F0D">
      <w:pPr>
        <w:rPr>
          <w:sz w:val="16"/>
        </w:rPr>
      </w:pPr>
      <w:r w:rsidRPr="003A231B">
        <w:rPr>
          <w:sz w:val="16"/>
        </w:rPr>
        <w:t>But is racing such a great idea? We don’t even know how to deal with the problems that ChatGPT and Bing raise — and they’re bush league compared to what’s coming.</w:t>
      </w:r>
    </w:p>
    <w:p w14:paraId="3381F3EF" w14:textId="77777777" w:rsidR="005D7F0D" w:rsidRPr="003A231B" w:rsidRDefault="005D7F0D" w:rsidP="005D7F0D">
      <w:pPr>
        <w:rPr>
          <w:sz w:val="16"/>
        </w:rPr>
      </w:pPr>
      <w:r w:rsidRPr="003A231B">
        <w:rPr>
          <w:sz w:val="16"/>
        </w:rPr>
        <w:t>Related:AI experts are increasingly afraid of what they’re creating.</w:t>
      </w:r>
    </w:p>
    <w:p w14:paraId="1B77D87D" w14:textId="77777777" w:rsidR="005D7F0D" w:rsidRPr="003A231B" w:rsidRDefault="005D7F0D" w:rsidP="005D7F0D">
      <w:pPr>
        <w:rPr>
          <w:sz w:val="16"/>
        </w:rPr>
      </w:pPr>
      <w:r w:rsidRPr="003A231B">
        <w:rPr>
          <w:sz w:val="16"/>
        </w:rPr>
        <w:t xml:space="preserve">What if </w:t>
      </w:r>
      <w:r w:rsidRPr="003A231B">
        <w:rPr>
          <w:rStyle w:val="StyleUnderline"/>
        </w:rPr>
        <w:t xml:space="preserve">researchers </w:t>
      </w:r>
      <w:r w:rsidRPr="003A231B">
        <w:rPr>
          <w:rStyle w:val="Emphasis"/>
        </w:rPr>
        <w:t>succeed</w:t>
      </w:r>
      <w:r w:rsidRPr="003A231B">
        <w:rPr>
          <w:rStyle w:val="StyleUnderline"/>
        </w:rPr>
        <w:t xml:space="preserve"> in creating </w:t>
      </w:r>
      <w:r w:rsidRPr="003A231B">
        <w:rPr>
          <w:rStyle w:val="Emphasis"/>
          <w:highlight w:val="cyan"/>
        </w:rPr>
        <w:t>AI</w:t>
      </w:r>
      <w:r w:rsidRPr="003A231B">
        <w:rPr>
          <w:rStyle w:val="StyleUnderline"/>
        </w:rPr>
        <w:t xml:space="preserve"> that matches or </w:t>
      </w:r>
      <w:r w:rsidRPr="003A231B">
        <w:rPr>
          <w:rStyle w:val="Emphasis"/>
          <w:highlight w:val="cyan"/>
        </w:rPr>
        <w:t>surpasses human</w:t>
      </w:r>
      <w:r w:rsidRPr="003A231B">
        <w:rPr>
          <w:rStyle w:val="StyleUnderline"/>
          <w:highlight w:val="cyan"/>
        </w:rPr>
        <w:t xml:space="preserve"> capabilities</w:t>
      </w:r>
      <w:r w:rsidRPr="003A231B">
        <w:rPr>
          <w:sz w:val="16"/>
        </w:rPr>
        <w:t xml:space="preserve"> not just in one domain, like playing strategy games, but </w:t>
      </w:r>
      <w:r w:rsidRPr="003A231B">
        <w:rPr>
          <w:rStyle w:val="StyleUnderline"/>
          <w:highlight w:val="cyan"/>
        </w:rPr>
        <w:t xml:space="preserve">in </w:t>
      </w:r>
      <w:r w:rsidRPr="003A231B">
        <w:rPr>
          <w:rStyle w:val="Emphasis"/>
          <w:highlight w:val="cyan"/>
        </w:rPr>
        <w:t>many domains</w:t>
      </w:r>
      <w:r w:rsidRPr="003A231B">
        <w:rPr>
          <w:sz w:val="16"/>
        </w:rPr>
        <w:t xml:space="preserve">? What if that system proved dangerous to us, not because it actively wants to wipe out humanity but just because it’s </w:t>
      </w:r>
      <w:r w:rsidRPr="003A231B">
        <w:rPr>
          <w:rStyle w:val="StyleUnderline"/>
        </w:rPr>
        <w:t xml:space="preserve">pursuing </w:t>
      </w:r>
      <w:r w:rsidRPr="003A231B">
        <w:rPr>
          <w:rStyle w:val="Emphasis"/>
        </w:rPr>
        <w:t>goals</w:t>
      </w:r>
      <w:r w:rsidRPr="003A231B">
        <w:rPr>
          <w:rStyle w:val="StyleUnderline"/>
        </w:rPr>
        <w:t xml:space="preserve"> in ways that </w:t>
      </w:r>
      <w:r w:rsidRPr="003A231B">
        <w:rPr>
          <w:rStyle w:val="Emphasis"/>
        </w:rPr>
        <w:t>aren’t aligned</w:t>
      </w:r>
      <w:r w:rsidRPr="003A231B">
        <w:rPr>
          <w:rStyle w:val="StyleUnderline"/>
        </w:rPr>
        <w:t xml:space="preserve"> with our values</w:t>
      </w:r>
      <w:r w:rsidRPr="003A231B">
        <w:rPr>
          <w:sz w:val="16"/>
        </w:rPr>
        <w:t>?</w:t>
      </w:r>
    </w:p>
    <w:p w14:paraId="5FB903E2" w14:textId="77777777" w:rsidR="005D7F0D" w:rsidRPr="003A231B" w:rsidRDefault="005D7F0D" w:rsidP="005D7F0D">
      <w:pPr>
        <w:rPr>
          <w:sz w:val="16"/>
        </w:rPr>
      </w:pPr>
      <w:r w:rsidRPr="003A231B">
        <w:rPr>
          <w:sz w:val="16"/>
        </w:rPr>
        <w:t xml:space="preserve">That system, some experts fear, would be a </w:t>
      </w:r>
      <w:r w:rsidRPr="003A231B">
        <w:rPr>
          <w:rStyle w:val="Emphasis"/>
          <w:highlight w:val="cyan"/>
        </w:rPr>
        <w:t>doom machine</w:t>
      </w:r>
      <w:r w:rsidRPr="003A231B">
        <w:rPr>
          <w:sz w:val="16"/>
        </w:rPr>
        <w:t xml:space="preserve"> — </w:t>
      </w:r>
      <w:r w:rsidRPr="003A231B">
        <w:rPr>
          <w:rStyle w:val="StyleUnderline"/>
        </w:rPr>
        <w:t xml:space="preserve">one literally </w:t>
      </w:r>
      <w:r w:rsidRPr="003A231B">
        <w:rPr>
          <w:rStyle w:val="StyleUnderline"/>
          <w:highlight w:val="cyan"/>
        </w:rPr>
        <w:t xml:space="preserve">of our </w:t>
      </w:r>
      <w:r w:rsidRPr="003A231B">
        <w:rPr>
          <w:rStyle w:val="Emphasis"/>
          <w:highlight w:val="cyan"/>
        </w:rPr>
        <w:t>own making</w:t>
      </w:r>
      <w:r w:rsidRPr="003A231B">
        <w:rPr>
          <w:sz w:val="16"/>
        </w:rPr>
        <w:t>.</w:t>
      </w:r>
    </w:p>
    <w:p w14:paraId="57D6D216" w14:textId="77777777" w:rsidR="005D7F0D" w:rsidRPr="003A231B" w:rsidRDefault="005D7F0D" w:rsidP="005D7F0D">
      <w:pPr>
        <w:rPr>
          <w:sz w:val="16"/>
        </w:rPr>
      </w:pPr>
      <w:r w:rsidRPr="003A231B">
        <w:rPr>
          <w:sz w:val="16"/>
        </w:rPr>
        <w:t xml:space="preserve">So </w:t>
      </w:r>
      <w:r w:rsidRPr="003A231B">
        <w:rPr>
          <w:rStyle w:val="StyleUnderline"/>
        </w:rPr>
        <w:t xml:space="preserve">AI </w:t>
      </w:r>
      <w:r w:rsidRPr="003A231B">
        <w:rPr>
          <w:rStyle w:val="Emphasis"/>
          <w:highlight w:val="cyan"/>
        </w:rPr>
        <w:t>threatens</w:t>
      </w:r>
      <w:r w:rsidRPr="003A231B">
        <w:rPr>
          <w:rStyle w:val="StyleUnderline"/>
          <w:highlight w:val="cyan"/>
        </w:rPr>
        <w:t xml:space="preserve"> to join</w:t>
      </w:r>
      <w:r w:rsidRPr="003A231B">
        <w:rPr>
          <w:rStyle w:val="StyleUnderline"/>
        </w:rPr>
        <w:t xml:space="preserve"> existing </w:t>
      </w:r>
      <w:r w:rsidRPr="003A231B">
        <w:rPr>
          <w:rStyle w:val="Emphasis"/>
        </w:rPr>
        <w:t>catastrophic risks</w:t>
      </w:r>
      <w:r w:rsidRPr="003A231B">
        <w:rPr>
          <w:rStyle w:val="StyleUnderline"/>
        </w:rPr>
        <w:t xml:space="preserve"> to humanity</w:t>
      </w:r>
      <w:r w:rsidRPr="003A231B">
        <w:rPr>
          <w:sz w:val="16"/>
        </w:rPr>
        <w:t xml:space="preserve">, </w:t>
      </w:r>
      <w:r w:rsidRPr="003A231B">
        <w:rPr>
          <w:rStyle w:val="StyleUnderline"/>
        </w:rPr>
        <w:t xml:space="preserve">things like </w:t>
      </w:r>
      <w:r w:rsidRPr="003A231B">
        <w:rPr>
          <w:rStyle w:val="StyleUnderline"/>
          <w:highlight w:val="cyan"/>
        </w:rPr>
        <w:t xml:space="preserve">global </w:t>
      </w:r>
      <w:r w:rsidRPr="003A231B">
        <w:rPr>
          <w:rStyle w:val="Emphasis"/>
          <w:highlight w:val="cyan"/>
        </w:rPr>
        <w:t>nuclear war</w:t>
      </w:r>
      <w:r w:rsidRPr="003A231B">
        <w:rPr>
          <w:rStyle w:val="StyleUnderline"/>
          <w:highlight w:val="cyan"/>
        </w:rPr>
        <w:t xml:space="preserve"> or </w:t>
      </w:r>
      <w:r w:rsidRPr="003A231B">
        <w:rPr>
          <w:rStyle w:val="Emphasis"/>
          <w:highlight w:val="cyan"/>
        </w:rPr>
        <w:t>bioengineered pandemics</w:t>
      </w:r>
      <w:r w:rsidRPr="003A231B">
        <w:rPr>
          <w:sz w:val="16"/>
        </w:rPr>
        <w:t xml:space="preserve">. But there’s a difference. While there’s </w:t>
      </w:r>
      <w:r w:rsidRPr="003A231B">
        <w:rPr>
          <w:rStyle w:val="Emphasis"/>
        </w:rPr>
        <w:t>no way</w:t>
      </w:r>
      <w:r w:rsidRPr="003A231B">
        <w:rPr>
          <w:rStyle w:val="StyleUnderline"/>
        </w:rPr>
        <w:t xml:space="preserve"> to </w:t>
      </w:r>
      <w:r w:rsidRPr="003A231B">
        <w:rPr>
          <w:rStyle w:val="Emphasis"/>
        </w:rPr>
        <w:t>uninvent</w:t>
      </w:r>
      <w:r w:rsidRPr="003A231B">
        <w:rPr>
          <w:rStyle w:val="StyleUnderline"/>
        </w:rPr>
        <w:t xml:space="preserve"> the nuclear bomb</w:t>
      </w:r>
      <w:r w:rsidRPr="003A231B">
        <w:rPr>
          <w:sz w:val="16"/>
        </w:rPr>
        <w:t xml:space="preserve"> or the genetic engineering tools that can juice pathogens,</w:t>
      </w:r>
      <w:r w:rsidRPr="003A231B">
        <w:rPr>
          <w:rStyle w:val="StyleUnderline"/>
        </w:rPr>
        <w:t xml:space="preserve"> </w:t>
      </w:r>
      <w:r w:rsidRPr="003A231B">
        <w:rPr>
          <w:rStyle w:val="Emphasis"/>
        </w:rPr>
        <w:t>catastrophic AI</w:t>
      </w:r>
      <w:r w:rsidRPr="003A231B">
        <w:rPr>
          <w:rStyle w:val="StyleUnderline"/>
        </w:rPr>
        <w:t xml:space="preserve"> has </w:t>
      </w:r>
      <w:r w:rsidRPr="003A231B">
        <w:rPr>
          <w:rStyle w:val="Emphasis"/>
          <w:highlight w:val="cyan"/>
        </w:rPr>
        <w:t>yet</w:t>
      </w:r>
      <w:r w:rsidRPr="003A231B">
        <w:rPr>
          <w:rStyle w:val="StyleUnderline"/>
          <w:highlight w:val="cyan"/>
        </w:rPr>
        <w:t xml:space="preserve"> to be created</w:t>
      </w:r>
      <w:r w:rsidRPr="003A231B">
        <w:rPr>
          <w:sz w:val="16"/>
        </w:rPr>
        <w:t xml:space="preserve">, </w:t>
      </w:r>
      <w:r w:rsidRPr="003A231B">
        <w:rPr>
          <w:rStyle w:val="StyleUnderline"/>
        </w:rPr>
        <w:t xml:space="preserve">meaning it’s one type of doom we have the </w:t>
      </w:r>
      <w:r w:rsidRPr="003A231B">
        <w:rPr>
          <w:rStyle w:val="Emphasis"/>
          <w:highlight w:val="cyan"/>
        </w:rPr>
        <w:t>ability</w:t>
      </w:r>
      <w:r w:rsidRPr="003A231B">
        <w:rPr>
          <w:rStyle w:val="StyleUnderline"/>
          <w:highlight w:val="cyan"/>
        </w:rPr>
        <w:t xml:space="preserve"> to </w:t>
      </w:r>
      <w:r w:rsidRPr="003A231B">
        <w:rPr>
          <w:rStyle w:val="Emphasis"/>
          <w:highlight w:val="cyan"/>
        </w:rPr>
        <w:t>preemptively stop</w:t>
      </w:r>
      <w:r w:rsidRPr="003A231B">
        <w:rPr>
          <w:sz w:val="16"/>
        </w:rPr>
        <w:t>.</w:t>
      </w:r>
    </w:p>
    <w:p w14:paraId="67467FCA" w14:textId="77777777" w:rsidR="005D7F0D" w:rsidRPr="003A231B" w:rsidRDefault="005D7F0D" w:rsidP="005D7F0D">
      <w:pPr>
        <w:rPr>
          <w:sz w:val="16"/>
        </w:rPr>
      </w:pPr>
      <w:r w:rsidRPr="003A231B">
        <w:rPr>
          <w:sz w:val="16"/>
        </w:rPr>
        <w:t>Here’s the weird thing, though. The very same researchers who are most worried about unaligned AI are, in some cases, the ones who are developing increasingly advanced AI. They reason that they need to play with more sophisticated AI so they can figure out its failure modes, the better to ultimately prevent them.</w:t>
      </w:r>
    </w:p>
    <w:p w14:paraId="16A15482" w14:textId="77777777" w:rsidR="005D7F0D" w:rsidRPr="003A231B" w:rsidRDefault="005D7F0D" w:rsidP="005D7F0D">
      <w:pPr>
        <w:rPr>
          <w:sz w:val="16"/>
        </w:rPr>
      </w:pPr>
      <w:r w:rsidRPr="003A231B">
        <w:rPr>
          <w:sz w:val="16"/>
        </w:rPr>
        <w:t>But there’s a much more obvious way to prevent AI doom. We could just ... not build the doom machine.</w:t>
      </w:r>
    </w:p>
    <w:p w14:paraId="4633B6D3" w14:textId="77777777" w:rsidR="005D7F0D" w:rsidRPr="003A231B" w:rsidRDefault="005D7F0D" w:rsidP="005D7F0D">
      <w:pPr>
        <w:rPr>
          <w:sz w:val="16"/>
        </w:rPr>
      </w:pPr>
      <w:r w:rsidRPr="003A231B">
        <w:rPr>
          <w:sz w:val="16"/>
        </w:rPr>
        <w:t xml:space="preserve">Or, more moderately: </w:t>
      </w:r>
      <w:r w:rsidRPr="003A231B">
        <w:rPr>
          <w:rStyle w:val="StyleUnderline"/>
        </w:rPr>
        <w:t xml:space="preserve">Instead of </w:t>
      </w:r>
      <w:r w:rsidRPr="003A231B">
        <w:rPr>
          <w:rStyle w:val="Emphasis"/>
        </w:rPr>
        <w:t>racing</w:t>
      </w:r>
      <w:r w:rsidRPr="003A231B">
        <w:rPr>
          <w:rStyle w:val="StyleUnderline"/>
        </w:rPr>
        <w:t xml:space="preserve"> to speed up AI progress, we </w:t>
      </w:r>
      <w:r w:rsidRPr="003A231B">
        <w:rPr>
          <w:rStyle w:val="StyleUnderline"/>
          <w:highlight w:val="cyan"/>
        </w:rPr>
        <w:t xml:space="preserve">could </w:t>
      </w:r>
      <w:r w:rsidRPr="003A231B">
        <w:rPr>
          <w:rStyle w:val="Emphasis"/>
          <w:highlight w:val="cyan"/>
        </w:rPr>
        <w:t>intentionally slow</w:t>
      </w:r>
      <w:r w:rsidRPr="003A231B">
        <w:rPr>
          <w:rStyle w:val="StyleUnderline"/>
          <w:highlight w:val="cyan"/>
        </w:rPr>
        <w:t xml:space="preserve"> it down</w:t>
      </w:r>
      <w:r w:rsidRPr="003A231B">
        <w:rPr>
          <w:sz w:val="16"/>
        </w:rPr>
        <w:t>.</w:t>
      </w:r>
    </w:p>
    <w:p w14:paraId="48F98DF3" w14:textId="77777777" w:rsidR="005D7F0D" w:rsidRPr="003A231B" w:rsidRDefault="005D7F0D" w:rsidP="005D7F0D">
      <w:pPr>
        <w:rPr>
          <w:sz w:val="16"/>
        </w:rPr>
      </w:pPr>
      <w:r w:rsidRPr="003A231B">
        <w:rPr>
          <w:sz w:val="16"/>
        </w:rPr>
        <w:t>This seems so obvious that you might wonder why you almost never hear about it, why it’s practically taboo within the tech industry.</w:t>
      </w:r>
    </w:p>
    <w:p w14:paraId="28C78031" w14:textId="77777777" w:rsidR="005D7F0D" w:rsidRPr="003A231B" w:rsidRDefault="005D7F0D" w:rsidP="005D7F0D">
      <w:pPr>
        <w:rPr>
          <w:sz w:val="16"/>
        </w:rPr>
      </w:pPr>
      <w:r w:rsidRPr="003A231B">
        <w:rPr>
          <w:sz w:val="16"/>
        </w:rPr>
        <w:t>There are many objections to the idea, ranging from “technological development is inevitable so trying to slow it down is futile” to “we don’t want to lose an AI arms race with China” to “the only way to make powerful AI safe is to first play with powerful AI.”</w:t>
      </w:r>
    </w:p>
    <w:p w14:paraId="088D9446" w14:textId="77777777" w:rsidR="005D7F0D" w:rsidRPr="003A231B" w:rsidRDefault="005D7F0D" w:rsidP="005D7F0D">
      <w:pPr>
        <w:rPr>
          <w:sz w:val="16"/>
        </w:rPr>
      </w:pPr>
      <w:r w:rsidRPr="003A231B">
        <w:rPr>
          <w:sz w:val="16"/>
        </w:rPr>
        <w:t>But these objections don’t necessarily stand up to scrutiny when you think through them. In fact, it is possible to slow down a developing technology. And in the case of AI, there’s good reason to think that would be a very good idea.</w:t>
      </w:r>
    </w:p>
    <w:p w14:paraId="3A7DE4F2" w14:textId="77777777" w:rsidR="005D7F0D" w:rsidRPr="003A231B" w:rsidRDefault="005D7F0D" w:rsidP="005D7F0D">
      <w:pPr>
        <w:rPr>
          <w:sz w:val="16"/>
        </w:rPr>
      </w:pPr>
      <w:r w:rsidRPr="003A231B">
        <w:rPr>
          <w:sz w:val="16"/>
        </w:rPr>
        <w:t>AI’s alignment problem: You get what you ask for, not what you want</w:t>
      </w:r>
    </w:p>
    <w:p w14:paraId="0AC4F581" w14:textId="77777777" w:rsidR="005D7F0D" w:rsidRPr="003A231B" w:rsidRDefault="005D7F0D" w:rsidP="005D7F0D">
      <w:pPr>
        <w:rPr>
          <w:sz w:val="16"/>
        </w:rPr>
      </w:pPr>
      <w:r w:rsidRPr="003A231B">
        <w:rPr>
          <w:sz w:val="16"/>
        </w:rPr>
        <w:t>When I asked ChatGPT to explain how we can slow down AI progress, it replied: “It is not necessarily desirable or ethical to slow down the progress of AI as a field, as it has the potential to bring about many positive advancements for society.”</w:t>
      </w:r>
    </w:p>
    <w:p w14:paraId="410B0452" w14:textId="77777777" w:rsidR="005D7F0D" w:rsidRPr="003A231B" w:rsidRDefault="005D7F0D" w:rsidP="005D7F0D">
      <w:pPr>
        <w:rPr>
          <w:sz w:val="16"/>
        </w:rPr>
      </w:pPr>
      <w:r w:rsidRPr="003A231B">
        <w:rPr>
          <w:sz w:val="16"/>
        </w:rPr>
        <w:t>I had to laugh. It would say that.</w:t>
      </w:r>
    </w:p>
    <w:p w14:paraId="5EB188F1" w14:textId="77777777" w:rsidR="005D7F0D" w:rsidRPr="003A231B" w:rsidRDefault="005D7F0D" w:rsidP="005D7F0D">
      <w:pPr>
        <w:rPr>
          <w:sz w:val="16"/>
        </w:rPr>
      </w:pPr>
      <w:r w:rsidRPr="003A231B">
        <w:rPr>
          <w:sz w:val="16"/>
        </w:rPr>
        <w:t>But if it’s saying that, it’s probably because lots of human beings say that, including the CEO of the company that created it. (After all, what ChatGPT spouts derives from its training data — that is, gobs and gobs of text on the internet.) Which means you yourself might be wondering: Even if AI poses risks, maybe its benefits — on everything from drug discovery to climate modeling — are so great that speeding it up is the best and most ethical thing to do!</w:t>
      </w:r>
    </w:p>
    <w:p w14:paraId="5BDF6682" w14:textId="77777777" w:rsidR="005D7F0D" w:rsidRPr="003A231B" w:rsidRDefault="005D7F0D" w:rsidP="005D7F0D">
      <w:pPr>
        <w:rPr>
          <w:sz w:val="16"/>
        </w:rPr>
      </w:pPr>
      <w:r w:rsidRPr="003A231B">
        <w:rPr>
          <w:sz w:val="16"/>
        </w:rPr>
        <w:t>ChatGPT, explain how we can slow down AI progress: “It is not necessarily desirable or ethical to slow down the progress of AI as a field”</w:t>
      </w:r>
    </w:p>
    <w:p w14:paraId="246C64B7" w14:textId="77777777" w:rsidR="005D7F0D" w:rsidRPr="003A231B" w:rsidRDefault="005D7F0D" w:rsidP="005D7F0D">
      <w:pPr>
        <w:rPr>
          <w:sz w:val="16"/>
        </w:rPr>
      </w:pPr>
      <w:r w:rsidRPr="003A231B">
        <w:rPr>
          <w:sz w:val="16"/>
        </w:rPr>
        <w:t>A lot of experts don’t think so because the risks — present and future — are huge.</w:t>
      </w:r>
    </w:p>
    <w:p w14:paraId="6D609200" w14:textId="77777777" w:rsidR="005D7F0D" w:rsidRPr="003A231B" w:rsidRDefault="005D7F0D" w:rsidP="005D7F0D">
      <w:pPr>
        <w:rPr>
          <w:sz w:val="16"/>
        </w:rPr>
      </w:pPr>
      <w:r w:rsidRPr="003A231B">
        <w:rPr>
          <w:sz w:val="16"/>
        </w:rPr>
        <w:t>Let’s talk about the future risks first, particularly the biggie: the possibility that AI could one day destroy humanity. This is speculative, but not out of the question: In a survey of machine learning researchers last year, nearly half of respondents said they believed there was a 10 percent or greater chance that the impact of AI would be “extremely bad (e.g., human extinction).”</w:t>
      </w:r>
    </w:p>
    <w:p w14:paraId="2CCDFBD1" w14:textId="77777777" w:rsidR="005D7F0D" w:rsidRPr="003A231B" w:rsidRDefault="005D7F0D" w:rsidP="005D7F0D">
      <w:pPr>
        <w:rPr>
          <w:sz w:val="16"/>
        </w:rPr>
      </w:pPr>
      <w:r w:rsidRPr="003A231B">
        <w:rPr>
          <w:sz w:val="16"/>
        </w:rPr>
        <w:t xml:space="preserve">Why would </w:t>
      </w:r>
      <w:r w:rsidRPr="003A231B">
        <w:rPr>
          <w:rStyle w:val="StyleUnderline"/>
        </w:rPr>
        <w:t xml:space="preserve">AI </w:t>
      </w:r>
      <w:r w:rsidRPr="003A231B">
        <w:rPr>
          <w:rStyle w:val="Emphasis"/>
          <w:highlight w:val="cyan"/>
        </w:rPr>
        <w:t>want</w:t>
      </w:r>
      <w:r w:rsidRPr="003A231B">
        <w:rPr>
          <w:rStyle w:val="StyleUnderline"/>
          <w:highlight w:val="cyan"/>
        </w:rPr>
        <w:t xml:space="preserve"> to </w:t>
      </w:r>
      <w:r w:rsidRPr="003A231B">
        <w:rPr>
          <w:rStyle w:val="Emphasis"/>
          <w:highlight w:val="cyan"/>
        </w:rPr>
        <w:t>destroy humanity</w:t>
      </w:r>
      <w:r w:rsidRPr="003A231B">
        <w:rPr>
          <w:rStyle w:val="Emphasis"/>
        </w:rPr>
        <w:t>?</w:t>
      </w:r>
      <w:r w:rsidRPr="003A231B">
        <w:rPr>
          <w:rStyle w:val="StyleUnderline"/>
        </w:rPr>
        <w:t xml:space="preserve"> It </w:t>
      </w:r>
      <w:r w:rsidRPr="003A231B">
        <w:rPr>
          <w:rStyle w:val="StyleUnderline"/>
          <w:highlight w:val="cyan"/>
        </w:rPr>
        <w:t>probably wouldn’t</w:t>
      </w:r>
      <w:r w:rsidRPr="003A231B">
        <w:rPr>
          <w:sz w:val="16"/>
        </w:rPr>
        <w:t xml:space="preserve">. But it could </w:t>
      </w:r>
      <w:r w:rsidRPr="003A231B">
        <w:rPr>
          <w:rStyle w:val="Emphasis"/>
          <w:highlight w:val="cyan"/>
        </w:rPr>
        <w:t>destroy us anyway</w:t>
      </w:r>
      <w:r w:rsidRPr="003A231B">
        <w:rPr>
          <w:rStyle w:val="StyleUnderline"/>
          <w:highlight w:val="cyan"/>
        </w:rPr>
        <w:t xml:space="preserve"> because of</w:t>
      </w:r>
      <w:r w:rsidRPr="003A231B">
        <w:rPr>
          <w:rStyle w:val="StyleUnderline"/>
        </w:rPr>
        <w:t xml:space="preserve"> something called the</w:t>
      </w:r>
      <w:r w:rsidRPr="003A231B">
        <w:rPr>
          <w:sz w:val="16"/>
        </w:rPr>
        <w:t xml:space="preserve"> “</w:t>
      </w:r>
      <w:r w:rsidRPr="003A231B">
        <w:rPr>
          <w:rStyle w:val="Emphasis"/>
          <w:highlight w:val="cyan"/>
        </w:rPr>
        <w:t>alignment problem</w:t>
      </w:r>
      <w:r w:rsidRPr="003A231B">
        <w:rPr>
          <w:sz w:val="16"/>
        </w:rPr>
        <w:t>.”</w:t>
      </w:r>
    </w:p>
    <w:p w14:paraId="75425777" w14:textId="77777777" w:rsidR="005D7F0D" w:rsidRPr="003A231B" w:rsidRDefault="005D7F0D" w:rsidP="005D7F0D">
      <w:pPr>
        <w:rPr>
          <w:sz w:val="16"/>
        </w:rPr>
      </w:pPr>
      <w:r w:rsidRPr="003A231B">
        <w:rPr>
          <w:sz w:val="16"/>
        </w:rPr>
        <w:t xml:space="preserve">Imagine that we </w:t>
      </w:r>
      <w:r w:rsidRPr="003A231B">
        <w:rPr>
          <w:rStyle w:val="StyleUnderline"/>
        </w:rPr>
        <w:t xml:space="preserve">develop a </w:t>
      </w:r>
      <w:r w:rsidRPr="003A231B">
        <w:rPr>
          <w:rStyle w:val="Emphasis"/>
          <w:highlight w:val="cyan"/>
        </w:rPr>
        <w:t>super-smart</w:t>
      </w:r>
      <w:r w:rsidRPr="003A231B">
        <w:rPr>
          <w:rStyle w:val="StyleUnderline"/>
        </w:rPr>
        <w:t xml:space="preserve"> AI system</w:t>
      </w:r>
      <w:r w:rsidRPr="003A231B">
        <w:rPr>
          <w:sz w:val="16"/>
        </w:rPr>
        <w:t xml:space="preserve">. </w:t>
      </w:r>
      <w:r w:rsidRPr="003A231B">
        <w:rPr>
          <w:rStyle w:val="StyleUnderline"/>
        </w:rPr>
        <w:t xml:space="preserve">We </w:t>
      </w:r>
      <w:r w:rsidRPr="003A231B">
        <w:rPr>
          <w:rStyle w:val="Emphasis"/>
          <w:highlight w:val="cyan"/>
        </w:rPr>
        <w:t>program</w:t>
      </w:r>
      <w:r w:rsidRPr="003A231B">
        <w:rPr>
          <w:rStyle w:val="StyleUnderline"/>
        </w:rPr>
        <w:t xml:space="preserve"> it </w:t>
      </w:r>
      <w:r w:rsidRPr="003A231B">
        <w:rPr>
          <w:rStyle w:val="StyleUnderline"/>
          <w:highlight w:val="cyan"/>
        </w:rPr>
        <w:t>to solve</w:t>
      </w:r>
      <w:r w:rsidRPr="003A231B">
        <w:rPr>
          <w:rStyle w:val="StyleUnderline"/>
        </w:rPr>
        <w:t xml:space="preserve"> some </w:t>
      </w:r>
      <w:r w:rsidRPr="003A231B">
        <w:rPr>
          <w:rStyle w:val="Emphasis"/>
          <w:highlight w:val="cyan"/>
        </w:rPr>
        <w:t>impossibly difficult</w:t>
      </w:r>
      <w:r w:rsidRPr="003A231B">
        <w:rPr>
          <w:rStyle w:val="StyleUnderline"/>
          <w:highlight w:val="cyan"/>
        </w:rPr>
        <w:t xml:space="preserve"> problem</w:t>
      </w:r>
      <w:r w:rsidRPr="003A231B">
        <w:rPr>
          <w:sz w:val="16"/>
        </w:rPr>
        <w:t xml:space="preserve"> — say, calculating the number of atoms in the universe. It might </w:t>
      </w:r>
      <w:r w:rsidRPr="003A231B">
        <w:rPr>
          <w:rStyle w:val="Emphasis"/>
          <w:highlight w:val="cyan"/>
        </w:rPr>
        <w:t>realize</w:t>
      </w:r>
      <w:r w:rsidRPr="003A231B">
        <w:rPr>
          <w:rStyle w:val="StyleUnderline"/>
        </w:rPr>
        <w:t xml:space="preserve"> that it can do a </w:t>
      </w:r>
      <w:r w:rsidRPr="003A231B">
        <w:rPr>
          <w:rStyle w:val="Emphasis"/>
          <w:highlight w:val="cyan"/>
        </w:rPr>
        <w:t>better job</w:t>
      </w:r>
      <w:r w:rsidRPr="003A231B">
        <w:rPr>
          <w:rStyle w:val="StyleUnderline"/>
          <w:highlight w:val="cyan"/>
        </w:rPr>
        <w:t xml:space="preserve"> if it gains</w:t>
      </w:r>
      <w:r w:rsidRPr="003A231B">
        <w:rPr>
          <w:rStyle w:val="StyleUnderline"/>
        </w:rPr>
        <w:t xml:space="preserve"> access to </w:t>
      </w:r>
      <w:r w:rsidRPr="003A231B">
        <w:rPr>
          <w:rStyle w:val="Emphasis"/>
          <w:highlight w:val="cyan"/>
        </w:rPr>
        <w:t>all the computer power</w:t>
      </w:r>
      <w:r w:rsidRPr="003A231B">
        <w:rPr>
          <w:rStyle w:val="StyleUnderline"/>
        </w:rPr>
        <w:t xml:space="preserve"> on Earth</w:t>
      </w:r>
      <w:r w:rsidRPr="003A231B">
        <w:rPr>
          <w:sz w:val="16"/>
        </w:rPr>
        <w:t xml:space="preserve">. So it </w:t>
      </w:r>
      <w:r w:rsidRPr="003A231B">
        <w:rPr>
          <w:rStyle w:val="StyleUnderline"/>
          <w:highlight w:val="cyan"/>
        </w:rPr>
        <w:t xml:space="preserve">releases a </w:t>
      </w:r>
      <w:r w:rsidRPr="003A231B">
        <w:rPr>
          <w:rStyle w:val="Emphasis"/>
          <w:highlight w:val="cyan"/>
        </w:rPr>
        <w:t>w</w:t>
      </w:r>
      <w:r w:rsidRPr="003A231B">
        <w:rPr>
          <w:rStyle w:val="Emphasis"/>
        </w:rPr>
        <w:t xml:space="preserve">eapon of </w:t>
      </w:r>
      <w:r w:rsidRPr="003A231B">
        <w:rPr>
          <w:rStyle w:val="Emphasis"/>
          <w:highlight w:val="cyan"/>
        </w:rPr>
        <w:t>m</w:t>
      </w:r>
      <w:r w:rsidRPr="003A231B">
        <w:rPr>
          <w:rStyle w:val="Emphasis"/>
        </w:rPr>
        <w:t xml:space="preserve">ass </w:t>
      </w:r>
      <w:r w:rsidRPr="003A231B">
        <w:rPr>
          <w:rStyle w:val="Emphasis"/>
          <w:highlight w:val="cyan"/>
        </w:rPr>
        <w:t>d</w:t>
      </w:r>
      <w:r w:rsidRPr="003A231B">
        <w:rPr>
          <w:rStyle w:val="Emphasis"/>
        </w:rPr>
        <w:t>estruction</w:t>
      </w:r>
      <w:r w:rsidRPr="003A231B">
        <w:rPr>
          <w:rStyle w:val="StyleUnderline"/>
        </w:rPr>
        <w:t xml:space="preserve"> to </w:t>
      </w:r>
      <w:r w:rsidRPr="003A231B">
        <w:rPr>
          <w:rStyle w:val="Emphasis"/>
        </w:rPr>
        <w:t>wipe</w:t>
      </w:r>
      <w:r w:rsidRPr="003A231B">
        <w:rPr>
          <w:rStyle w:val="StyleUnderline"/>
        </w:rPr>
        <w:t xml:space="preserve"> us all out</w:t>
      </w:r>
      <w:r w:rsidRPr="003A231B">
        <w:rPr>
          <w:sz w:val="16"/>
        </w:rPr>
        <w:t xml:space="preserve">, </w:t>
      </w:r>
      <w:r w:rsidRPr="003A231B">
        <w:rPr>
          <w:rStyle w:val="StyleUnderline"/>
        </w:rPr>
        <w:t xml:space="preserve">like a perfectly </w:t>
      </w:r>
      <w:r w:rsidRPr="003A231B">
        <w:rPr>
          <w:rStyle w:val="Emphasis"/>
        </w:rPr>
        <w:t>engineered virus</w:t>
      </w:r>
      <w:r w:rsidRPr="003A231B">
        <w:rPr>
          <w:sz w:val="16"/>
        </w:rPr>
        <w:t xml:space="preserve"> that kills everyone but </w:t>
      </w:r>
      <w:r w:rsidRPr="003A231B">
        <w:rPr>
          <w:rStyle w:val="StyleUnderline"/>
          <w:highlight w:val="cyan"/>
        </w:rPr>
        <w:t xml:space="preserve">leaves </w:t>
      </w:r>
      <w:r w:rsidRPr="003A231B">
        <w:rPr>
          <w:rStyle w:val="Emphasis"/>
          <w:highlight w:val="cyan"/>
        </w:rPr>
        <w:t>infra</w:t>
      </w:r>
      <w:r w:rsidRPr="003A231B">
        <w:rPr>
          <w:rStyle w:val="Emphasis"/>
        </w:rPr>
        <w:t xml:space="preserve">structure </w:t>
      </w:r>
      <w:r w:rsidRPr="003A231B">
        <w:rPr>
          <w:rStyle w:val="Emphasis"/>
          <w:highlight w:val="cyan"/>
        </w:rPr>
        <w:t>intact</w:t>
      </w:r>
      <w:r w:rsidRPr="003A231B">
        <w:rPr>
          <w:sz w:val="16"/>
        </w:rPr>
        <w:t xml:space="preserve">. Now it’s free to use all the computer power! In this </w:t>
      </w:r>
      <w:r w:rsidRPr="003A231B">
        <w:rPr>
          <w:rStyle w:val="Emphasis"/>
        </w:rPr>
        <w:t>Midas</w:t>
      </w:r>
      <w:r w:rsidRPr="003A231B">
        <w:rPr>
          <w:rStyle w:val="StyleUnderline"/>
        </w:rPr>
        <w:t>-like scenario</w:t>
      </w:r>
      <w:r w:rsidRPr="003A231B">
        <w:rPr>
          <w:sz w:val="16"/>
        </w:rPr>
        <w:t>, we get exactly what we asked for — the number of atoms in the universe, rigorously calculated — but obviously not what we wanted.</w:t>
      </w:r>
    </w:p>
    <w:p w14:paraId="0D226892" w14:textId="77777777" w:rsidR="005D7F0D" w:rsidRPr="003A231B" w:rsidRDefault="005D7F0D" w:rsidP="005D7F0D">
      <w:pPr>
        <w:rPr>
          <w:sz w:val="16"/>
        </w:rPr>
      </w:pPr>
      <w:r w:rsidRPr="003A231B">
        <w:rPr>
          <w:sz w:val="16"/>
        </w:rPr>
        <w:t xml:space="preserve">That’s the alignment problem in a nutshell. And although this example sounds far-fetched, </w:t>
      </w:r>
      <w:r w:rsidRPr="003A231B">
        <w:rPr>
          <w:rStyle w:val="Emphasis"/>
        </w:rPr>
        <w:t>experts</w:t>
      </w:r>
      <w:r w:rsidRPr="003A231B">
        <w:rPr>
          <w:rStyle w:val="StyleUnderline"/>
        </w:rPr>
        <w:t xml:space="preserve"> have already seen and </w:t>
      </w:r>
      <w:r w:rsidRPr="003A231B">
        <w:rPr>
          <w:rStyle w:val="Emphasis"/>
          <w:highlight w:val="cyan"/>
        </w:rPr>
        <w:t>documented</w:t>
      </w:r>
      <w:r w:rsidRPr="003A231B">
        <w:rPr>
          <w:rStyle w:val="StyleUnderline"/>
          <w:highlight w:val="cyan"/>
        </w:rPr>
        <w:t xml:space="preserve"> more than </w:t>
      </w:r>
      <w:r w:rsidRPr="003A231B">
        <w:rPr>
          <w:rStyle w:val="Emphasis"/>
          <w:highlight w:val="cyan"/>
        </w:rPr>
        <w:t>60 smaller-scale</w:t>
      </w:r>
      <w:r w:rsidRPr="003A231B">
        <w:rPr>
          <w:rStyle w:val="StyleUnderline"/>
          <w:highlight w:val="cyan"/>
        </w:rPr>
        <w:t xml:space="preserve"> examples</w:t>
      </w:r>
      <w:r w:rsidRPr="003A231B">
        <w:rPr>
          <w:rStyle w:val="StyleUnderline"/>
        </w:rPr>
        <w:t xml:space="preserve"> of </w:t>
      </w:r>
      <w:r w:rsidRPr="003A231B">
        <w:rPr>
          <w:rStyle w:val="Emphasis"/>
        </w:rPr>
        <w:t>AI systems</w:t>
      </w:r>
      <w:r w:rsidRPr="003A231B">
        <w:rPr>
          <w:rStyle w:val="StyleUnderline"/>
        </w:rPr>
        <w:t xml:space="preserve"> trying to do something </w:t>
      </w:r>
      <w:r w:rsidRPr="003A231B">
        <w:rPr>
          <w:rStyle w:val="Emphasis"/>
        </w:rPr>
        <w:t>other</w:t>
      </w:r>
      <w:r w:rsidRPr="003A231B">
        <w:rPr>
          <w:rStyle w:val="StyleUnderline"/>
        </w:rPr>
        <w:t xml:space="preserve"> than what their </w:t>
      </w:r>
      <w:r w:rsidRPr="003A231B">
        <w:rPr>
          <w:rStyle w:val="Emphasis"/>
        </w:rPr>
        <w:t>designer wants</w:t>
      </w:r>
      <w:r w:rsidRPr="003A231B">
        <w:rPr>
          <w:sz w:val="16"/>
        </w:rPr>
        <w:t xml:space="preserve"> (for example, getting the high score in a video game, not by playing fairly or learning game skills but by hacking the scoring system).</w:t>
      </w:r>
    </w:p>
    <w:p w14:paraId="7C1251B9" w14:textId="77777777" w:rsidR="005D7F0D" w:rsidRPr="003A231B" w:rsidRDefault="005D7F0D" w:rsidP="005D7F0D">
      <w:pPr>
        <w:rPr>
          <w:sz w:val="16"/>
        </w:rPr>
      </w:pPr>
      <w:r w:rsidRPr="003A231B">
        <w:rPr>
          <w:sz w:val="16"/>
        </w:rPr>
        <w:t>Experts who worry about AI as a future existential risk and experts who worry about AI’s present risks, like bias, are sometimes pitted against each other. But you don’t need to be worried about the former to be worried about alignment. Many of the present risks we see with AI are, in a sense, this same alignment problem writ small.</w:t>
      </w:r>
    </w:p>
    <w:p w14:paraId="65D6183F" w14:textId="77777777" w:rsidR="005D7F0D" w:rsidRPr="003A231B" w:rsidRDefault="005D7F0D" w:rsidP="005D7F0D">
      <w:pPr>
        <w:rPr>
          <w:sz w:val="16"/>
        </w:rPr>
      </w:pPr>
      <w:r w:rsidRPr="003A231B">
        <w:rPr>
          <w:sz w:val="16"/>
        </w:rPr>
        <w:t>When an Amazon hiring algorithm picked up on words in resumes that are associated with women — “Wellesley College,” let’s say — and ended up rejecting women applicants, that algorithm was doing what it was programmed to do (find applicants that match the workers Amazon has typically preferred) but not what the company presumably wants (find the best applicants, even if they happen to be women).</w:t>
      </w:r>
    </w:p>
    <w:p w14:paraId="616D1468" w14:textId="77777777" w:rsidR="005D7F0D" w:rsidRPr="003A231B" w:rsidRDefault="005D7F0D" w:rsidP="005D7F0D">
      <w:pPr>
        <w:rPr>
          <w:sz w:val="16"/>
        </w:rPr>
      </w:pPr>
      <w:r w:rsidRPr="003A231B">
        <w:rPr>
          <w:sz w:val="16"/>
        </w:rPr>
        <w:t>If you’re worried about how present-day AI systems can reinforce bias against women, people of color, and others, that’s still reason enough to worry about the fast pace of AI development, and to think we should slow it down until we’ve got more technical know-how and more regulations to ensure these systems don’t harm people.</w:t>
      </w:r>
    </w:p>
    <w:p w14:paraId="30B4CCB9" w14:textId="77777777" w:rsidR="005D7F0D" w:rsidRPr="003A231B" w:rsidRDefault="005D7F0D" w:rsidP="005D7F0D">
      <w:pPr>
        <w:rPr>
          <w:sz w:val="16"/>
        </w:rPr>
      </w:pPr>
      <w:r w:rsidRPr="003A231B">
        <w:rPr>
          <w:sz w:val="16"/>
        </w:rPr>
        <w:t>“I’m really scared of a mad-dash frantic world, where people are running around and they’re doing helpful things and harmful things, and it’s just happening too fast,” Ajeya Cotra, an AI-focused analyst at the research and grant-making foundation Open Philanthropy, told me. “If I could have it my way, I’d definitely be moving much, much slower.”</w:t>
      </w:r>
    </w:p>
    <w:p w14:paraId="231EA11D" w14:textId="77777777" w:rsidR="005D7F0D" w:rsidRPr="003A231B" w:rsidRDefault="005D7F0D" w:rsidP="005D7F0D">
      <w:pPr>
        <w:rPr>
          <w:sz w:val="16"/>
        </w:rPr>
      </w:pPr>
      <w:r w:rsidRPr="003A231B">
        <w:rPr>
          <w:sz w:val="16"/>
        </w:rPr>
        <w:t xml:space="preserve">In her ideal world, we’d </w:t>
      </w:r>
      <w:r w:rsidRPr="003A231B">
        <w:rPr>
          <w:rStyle w:val="Emphasis"/>
          <w:highlight w:val="cyan"/>
        </w:rPr>
        <w:t>halt work</w:t>
      </w:r>
      <w:r w:rsidRPr="003A231B">
        <w:rPr>
          <w:rStyle w:val="StyleUnderline"/>
          <w:highlight w:val="cyan"/>
        </w:rPr>
        <w:t xml:space="preserve"> on making</w:t>
      </w:r>
      <w:r w:rsidRPr="003A231B">
        <w:rPr>
          <w:rStyle w:val="StyleUnderline"/>
        </w:rPr>
        <w:t xml:space="preserve"> AI </w:t>
      </w:r>
      <w:r w:rsidRPr="003A231B">
        <w:rPr>
          <w:rStyle w:val="Emphasis"/>
          <w:highlight w:val="cyan"/>
        </w:rPr>
        <w:t>more powerful</w:t>
      </w:r>
      <w:r w:rsidRPr="003A231B">
        <w:rPr>
          <w:rStyle w:val="StyleUnderline"/>
        </w:rPr>
        <w:t xml:space="preserve"> for the next five to 10 years</w:t>
      </w:r>
      <w:r w:rsidRPr="003A231B">
        <w:rPr>
          <w:sz w:val="16"/>
        </w:rPr>
        <w:t xml:space="preserve">. In the meantime, society could get used to the very powerful systems we already have, and </w:t>
      </w:r>
      <w:r w:rsidRPr="003A231B">
        <w:rPr>
          <w:rStyle w:val="Emphasis"/>
          <w:highlight w:val="cyan"/>
        </w:rPr>
        <w:t>experts</w:t>
      </w:r>
      <w:r w:rsidRPr="003A231B">
        <w:rPr>
          <w:rStyle w:val="StyleUnderline"/>
        </w:rPr>
        <w:t xml:space="preserve"> could </w:t>
      </w:r>
      <w:r w:rsidRPr="003A231B">
        <w:rPr>
          <w:rStyle w:val="StyleUnderline"/>
          <w:highlight w:val="cyan"/>
        </w:rPr>
        <w:t>do</w:t>
      </w:r>
      <w:r w:rsidRPr="003A231B">
        <w:rPr>
          <w:rStyle w:val="StyleUnderline"/>
        </w:rPr>
        <w:t xml:space="preserve"> as much </w:t>
      </w:r>
      <w:r w:rsidRPr="003A231B">
        <w:rPr>
          <w:rStyle w:val="Emphasis"/>
          <w:highlight w:val="cyan"/>
        </w:rPr>
        <w:t>safety research</w:t>
      </w:r>
      <w:r w:rsidRPr="003A231B">
        <w:rPr>
          <w:rStyle w:val="StyleUnderline"/>
        </w:rPr>
        <w:t xml:space="preserve"> on them as possible </w:t>
      </w:r>
      <w:r w:rsidRPr="003A231B">
        <w:rPr>
          <w:rStyle w:val="StyleUnderline"/>
          <w:highlight w:val="cyan"/>
        </w:rPr>
        <w:t>until</w:t>
      </w:r>
      <w:r w:rsidRPr="003A231B">
        <w:rPr>
          <w:rStyle w:val="StyleUnderline"/>
        </w:rPr>
        <w:t xml:space="preserve"> they hit </w:t>
      </w:r>
      <w:r w:rsidRPr="003A231B">
        <w:rPr>
          <w:rStyle w:val="Emphasis"/>
          <w:highlight w:val="cyan"/>
        </w:rPr>
        <w:t>diminishing returns</w:t>
      </w:r>
      <w:r w:rsidRPr="003A231B">
        <w:rPr>
          <w:rStyle w:val="StyleUnderline"/>
        </w:rPr>
        <w:t>.</w:t>
      </w:r>
      <w:r w:rsidRPr="003A231B">
        <w:rPr>
          <w:sz w:val="16"/>
        </w:rPr>
        <w:t xml:space="preserve"> Then they could make </w:t>
      </w:r>
      <w:r w:rsidRPr="003A231B">
        <w:rPr>
          <w:rStyle w:val="Emphasis"/>
        </w:rPr>
        <w:t>AI</w:t>
      </w:r>
      <w:r w:rsidRPr="003A231B">
        <w:rPr>
          <w:rStyle w:val="StyleUnderline"/>
        </w:rPr>
        <w:t xml:space="preserve"> systems slightly </w:t>
      </w:r>
      <w:r w:rsidRPr="003A231B">
        <w:rPr>
          <w:rStyle w:val="Emphasis"/>
        </w:rPr>
        <w:t>more powerful</w:t>
      </w:r>
      <w:r w:rsidRPr="003A231B">
        <w:rPr>
          <w:sz w:val="16"/>
        </w:rPr>
        <w:t xml:space="preserve">, wait another five to 10 years, </w:t>
      </w:r>
      <w:r w:rsidRPr="003A231B">
        <w:rPr>
          <w:rStyle w:val="StyleUnderline"/>
        </w:rPr>
        <w:t xml:space="preserve">and do that </w:t>
      </w:r>
      <w:r w:rsidRPr="003A231B">
        <w:rPr>
          <w:rStyle w:val="Emphasis"/>
          <w:highlight w:val="cyan"/>
        </w:rPr>
        <w:t>process all over</w:t>
      </w:r>
      <w:r w:rsidRPr="003A231B">
        <w:rPr>
          <w:rStyle w:val="StyleUnderline"/>
          <w:highlight w:val="cyan"/>
        </w:rPr>
        <w:t xml:space="preserve"> again</w:t>
      </w:r>
      <w:r w:rsidRPr="003A231B">
        <w:rPr>
          <w:sz w:val="16"/>
        </w:rPr>
        <w:t>.</w:t>
      </w:r>
    </w:p>
    <w:p w14:paraId="69178915" w14:textId="77777777" w:rsidR="005D7F0D" w:rsidRPr="003A231B" w:rsidRDefault="005D7F0D" w:rsidP="005D7F0D">
      <w:pPr>
        <w:rPr>
          <w:sz w:val="16"/>
        </w:rPr>
      </w:pPr>
      <w:r w:rsidRPr="003A231B">
        <w:rPr>
          <w:sz w:val="16"/>
        </w:rPr>
        <w:t xml:space="preserve">“I’d just </w:t>
      </w:r>
      <w:r w:rsidRPr="003A231B">
        <w:rPr>
          <w:rStyle w:val="StyleUnderline"/>
          <w:highlight w:val="cyan"/>
        </w:rPr>
        <w:t xml:space="preserve">slowly </w:t>
      </w:r>
      <w:r w:rsidRPr="003A231B">
        <w:rPr>
          <w:rStyle w:val="Emphasis"/>
          <w:highlight w:val="cyan"/>
        </w:rPr>
        <w:t>ease</w:t>
      </w:r>
      <w:r w:rsidRPr="003A231B">
        <w:rPr>
          <w:rStyle w:val="StyleUnderline"/>
        </w:rPr>
        <w:t xml:space="preserve"> the world </w:t>
      </w:r>
      <w:r w:rsidRPr="003A231B">
        <w:rPr>
          <w:rStyle w:val="StyleUnderline"/>
          <w:highlight w:val="cyan"/>
        </w:rPr>
        <w:t>into</w:t>
      </w:r>
      <w:r w:rsidRPr="003A231B">
        <w:rPr>
          <w:rStyle w:val="StyleUnderline"/>
        </w:rPr>
        <w:t xml:space="preserve"> this </w:t>
      </w:r>
      <w:r w:rsidRPr="003A231B">
        <w:rPr>
          <w:rStyle w:val="Emphasis"/>
          <w:highlight w:val="cyan"/>
        </w:rPr>
        <w:t>transition</w:t>
      </w:r>
      <w:r w:rsidRPr="003A231B">
        <w:rPr>
          <w:sz w:val="16"/>
        </w:rPr>
        <w:t>,” Cotra said. “I’m very scared because I think it’s not going to happen like that.”</w:t>
      </w:r>
    </w:p>
    <w:p w14:paraId="46F2E9A2" w14:textId="77777777" w:rsidR="005D7F0D" w:rsidRPr="00B75044" w:rsidRDefault="005D7F0D" w:rsidP="005D7F0D"/>
    <w:p w14:paraId="6FF9C11E" w14:textId="77777777" w:rsidR="005D7F0D" w:rsidRDefault="005D7F0D" w:rsidP="005D7F0D">
      <w:pPr>
        <w:pStyle w:val="Heading3"/>
        <w:rPr>
          <w:rFonts w:cs="Times New Roman"/>
        </w:rPr>
      </w:pPr>
      <w:bookmarkStart w:id="7" w:name="BlockBM1543"/>
      <w:bookmarkStart w:id="8" w:name="_Hlk212070964"/>
      <w:r>
        <w:rPr>
          <w:rFonts w:cs="Times New Roman"/>
        </w:rPr>
        <w:t>Defense---AT: Taiwan War---Wrong---1NC</w:t>
      </w:r>
    </w:p>
    <w:bookmarkEnd w:id="7"/>
    <w:p w14:paraId="5B7290DC" w14:textId="77777777" w:rsidR="005D7F0D" w:rsidRDefault="005D7F0D" w:rsidP="005D7F0D">
      <w:pPr>
        <w:pStyle w:val="Heading4"/>
      </w:pPr>
      <w:r>
        <w:t xml:space="preserve">China’s military is </w:t>
      </w:r>
      <w:r w:rsidRPr="00C74087">
        <w:rPr>
          <w:u w:val="single"/>
        </w:rPr>
        <w:t>physically</w:t>
      </w:r>
      <w:r>
        <w:t xml:space="preserve"> and </w:t>
      </w:r>
      <w:r w:rsidRPr="00C74087">
        <w:rPr>
          <w:u w:val="single"/>
        </w:rPr>
        <w:t>ideologically incapable</w:t>
      </w:r>
      <w:r>
        <w:t xml:space="preserve"> of invasion. </w:t>
      </w:r>
      <w:r w:rsidRPr="00C74087">
        <w:rPr>
          <w:b w:val="0"/>
          <w:bCs/>
        </w:rPr>
        <w:t xml:space="preserve">This assumes </w:t>
      </w:r>
      <w:r w:rsidRPr="00C74087">
        <w:rPr>
          <w:b w:val="0"/>
          <w:bCs/>
          <w:i/>
          <w:iCs w:val="0"/>
        </w:rPr>
        <w:t>all</w:t>
      </w:r>
      <w:r w:rsidRPr="00C74087">
        <w:rPr>
          <w:b w:val="0"/>
          <w:bCs/>
        </w:rPr>
        <w:t xml:space="preserve"> their warrants.</w:t>
      </w:r>
    </w:p>
    <w:p w14:paraId="552C3697" w14:textId="77777777" w:rsidR="005D7F0D" w:rsidRDefault="005D7F0D" w:rsidP="005D7F0D">
      <w:r>
        <w:t xml:space="preserve">Dr. Timothy </w:t>
      </w:r>
      <w:r w:rsidRPr="000F1B7F">
        <w:rPr>
          <w:rStyle w:val="Style13ptBold"/>
        </w:rPr>
        <w:t>Heath</w:t>
      </w:r>
      <w:r>
        <w:rPr>
          <w:rStyle w:val="Style13ptBold"/>
        </w:rPr>
        <w:t xml:space="preserve"> 25</w:t>
      </w:r>
      <w:r>
        <w:t>, Senior International Defense Researcher, RAND, Chief of Staff &amp; Senior China Analyst, USPACOM, PhD, Political Science &amp; Government, George Mason University, “T</w:t>
      </w:r>
      <w:r w:rsidRPr="000F1B7F">
        <w:t>he Chinese Military’s Doubtful Combat Readiness</w:t>
      </w:r>
      <w:r>
        <w:t xml:space="preserve">: </w:t>
      </w:r>
      <w:r w:rsidRPr="000F1B7F">
        <w:t>The People’s Liberation Army Remains Focused on Upholding Chinese Communist Party Rule, Not Preparing for War</w:t>
      </w:r>
      <w:r>
        <w:t>,” RAND, 01/26/</w:t>
      </w:r>
      <w:r w:rsidRPr="00037CCE">
        <w:t>2025</w:t>
      </w:r>
      <w:r>
        <w:t>, pp. 6-9, Pen-TW</w:t>
      </w:r>
    </w:p>
    <w:p w14:paraId="1C372390" w14:textId="77777777" w:rsidR="005D7F0D" w:rsidRPr="00DE512E" w:rsidRDefault="005D7F0D" w:rsidP="005D7F0D">
      <w:pPr>
        <w:rPr>
          <w:rStyle w:val="StyleUnderline"/>
        </w:rPr>
      </w:pPr>
      <w:r w:rsidRPr="0077290F">
        <w:rPr>
          <w:sz w:val="16"/>
          <w:szCs w:val="16"/>
        </w:rPr>
        <w:t xml:space="preserve">Paradoxically, rapid </w:t>
      </w:r>
      <w:r w:rsidRPr="00A429AB">
        <w:rPr>
          <w:rStyle w:val="StyleUnderline"/>
        </w:rPr>
        <w:t xml:space="preserve">military </w:t>
      </w:r>
      <w:r w:rsidRPr="00E3302F">
        <w:rPr>
          <w:rStyle w:val="StyleUnderline"/>
          <w:highlight w:val="cyan"/>
        </w:rPr>
        <w:t>modernization</w:t>
      </w:r>
      <w:r w:rsidRPr="006A3CCE">
        <w:rPr>
          <w:rStyle w:val="StyleUnderline"/>
        </w:rPr>
        <w:t xml:space="preserve"> gains </w:t>
      </w:r>
      <w:r w:rsidRPr="00E3302F">
        <w:rPr>
          <w:rStyle w:val="Emphasis"/>
          <w:highlight w:val="cyan"/>
        </w:rPr>
        <w:t>coincided</w:t>
      </w:r>
      <w:r w:rsidRPr="00E3302F">
        <w:rPr>
          <w:rStyle w:val="StyleUnderline"/>
          <w:highlight w:val="cyan"/>
        </w:rPr>
        <w:t xml:space="preserve"> with</w:t>
      </w:r>
      <w:r w:rsidRPr="00A429AB">
        <w:rPr>
          <w:rStyle w:val="StyleUnderline"/>
        </w:rPr>
        <w:t xml:space="preserve"> clear evidence</w:t>
      </w:r>
      <w:r w:rsidRPr="0077290F">
        <w:rPr>
          <w:rStyle w:val="StyleUnderline"/>
          <w:sz w:val="16"/>
          <w:szCs w:val="16"/>
          <w:u w:val="none"/>
        </w:rPr>
        <w:t xml:space="preserve"> that </w:t>
      </w:r>
      <w:r w:rsidRPr="0077290F">
        <w:rPr>
          <w:rStyle w:val="StyleUnderline"/>
        </w:rPr>
        <w:t>the PLA</w:t>
      </w:r>
      <w:r w:rsidRPr="00A429AB">
        <w:rPr>
          <w:rStyle w:val="StyleUnderline"/>
        </w:rPr>
        <w:t xml:space="preserve"> remained </w:t>
      </w:r>
      <w:r w:rsidRPr="00E3302F">
        <w:rPr>
          <w:rStyle w:val="Emphasis"/>
          <w:szCs w:val="28"/>
          <w:highlight w:val="cyan"/>
        </w:rPr>
        <w:t>unprepared</w:t>
      </w:r>
      <w:r w:rsidRPr="00A429AB">
        <w:rPr>
          <w:rStyle w:val="StyleUnderline"/>
        </w:rPr>
        <w:t xml:space="preserve"> for </w:t>
      </w:r>
      <w:r w:rsidRPr="0077290F">
        <w:rPr>
          <w:rStyle w:val="StyleUnderline"/>
          <w:sz w:val="16"/>
          <w:szCs w:val="16"/>
          <w:u w:val="none"/>
        </w:rPr>
        <w:t xml:space="preserve">war and focused on upholding CCP rule. The </w:t>
      </w:r>
      <w:r w:rsidRPr="0077290F">
        <w:rPr>
          <w:rStyle w:val="StyleUnderline"/>
        </w:rPr>
        <w:t>U.S. Department of Defense’s</w:t>
      </w:r>
      <w:r w:rsidRPr="0077290F">
        <w:rPr>
          <w:rStyle w:val="StyleUnderline"/>
          <w:sz w:val="16"/>
          <w:szCs w:val="16"/>
          <w:u w:val="none"/>
        </w:rPr>
        <w:t xml:space="preserve"> 2010 annual report to Congress on China’s military and security </w:t>
      </w:r>
      <w:r w:rsidRPr="00DE512E">
        <w:rPr>
          <w:rStyle w:val="StyleUnderline"/>
          <w:sz w:val="16"/>
          <w:szCs w:val="16"/>
          <w:u w:val="none"/>
        </w:rPr>
        <w:t>developments observed that</w:t>
      </w:r>
      <w:r w:rsidRPr="00DE512E">
        <w:rPr>
          <w:rStyle w:val="StyleUnderline"/>
        </w:rPr>
        <w:t xml:space="preserve"> PLA </w:t>
      </w:r>
      <w:r w:rsidRPr="00DE512E">
        <w:rPr>
          <w:rStyle w:val="Emphasis"/>
        </w:rPr>
        <w:t>commanders</w:t>
      </w:r>
      <w:r w:rsidRPr="00DE512E">
        <w:rPr>
          <w:rStyle w:val="StyleUnderline"/>
        </w:rPr>
        <w:t xml:space="preserve"> had</w:t>
      </w:r>
      <w:r w:rsidRPr="00DE512E">
        <w:rPr>
          <w:rStyle w:val="StyleUnderline"/>
          <w:sz w:val="16"/>
          <w:szCs w:val="16"/>
          <w:u w:val="none"/>
        </w:rPr>
        <w:t xml:space="preserve"> “little or </w:t>
      </w:r>
      <w:r w:rsidRPr="00DE512E">
        <w:rPr>
          <w:rStyle w:val="Emphasis"/>
        </w:rPr>
        <w:t>no training</w:t>
      </w:r>
      <w:r w:rsidRPr="00DE512E">
        <w:rPr>
          <w:rStyle w:val="StyleUnderline"/>
        </w:rPr>
        <w:t xml:space="preserve"> for, or </w:t>
      </w:r>
      <w:r w:rsidRPr="00DE512E">
        <w:rPr>
          <w:rStyle w:val="Emphasis"/>
        </w:rPr>
        <w:t>experience</w:t>
      </w:r>
      <w:r w:rsidRPr="00DE512E">
        <w:rPr>
          <w:rStyle w:val="StyleUnderline"/>
          <w:sz w:val="16"/>
          <w:szCs w:val="16"/>
          <w:u w:val="none"/>
        </w:rPr>
        <w:t xml:space="preserve"> operating in, a joint environment.”45 Among challenges, it </w:t>
      </w:r>
      <w:r w:rsidRPr="00DE512E">
        <w:rPr>
          <w:rStyle w:val="StyleUnderline"/>
        </w:rPr>
        <w:t>noted a “</w:t>
      </w:r>
      <w:r w:rsidRPr="00DE512E">
        <w:rPr>
          <w:rStyle w:val="Emphasis"/>
        </w:rPr>
        <w:t>shortage</w:t>
      </w:r>
      <w:r w:rsidRPr="00DE512E">
        <w:rPr>
          <w:rStyle w:val="StyleUnderline"/>
        </w:rPr>
        <w:t xml:space="preserve"> of commanders and staff</w:t>
      </w:r>
      <w:r w:rsidRPr="00DE512E">
        <w:rPr>
          <w:rStyle w:val="StyleUnderline"/>
          <w:sz w:val="16"/>
          <w:szCs w:val="16"/>
          <w:u w:val="none"/>
        </w:rPr>
        <w:t xml:space="preserve"> qualified </w:t>
      </w:r>
      <w:r w:rsidRPr="00DE512E">
        <w:rPr>
          <w:rStyle w:val="StyleUnderline"/>
        </w:rPr>
        <w:t>for</w:t>
      </w:r>
      <w:r w:rsidRPr="00DE512E">
        <w:rPr>
          <w:rStyle w:val="StyleUnderline"/>
          <w:sz w:val="16"/>
          <w:szCs w:val="16"/>
          <w:u w:val="none"/>
        </w:rPr>
        <w:t xml:space="preserve"> </w:t>
      </w:r>
      <w:r w:rsidRPr="00DE512E">
        <w:rPr>
          <w:sz w:val="16"/>
          <w:szCs w:val="16"/>
        </w:rPr>
        <w:t>such</w:t>
      </w:r>
      <w:r w:rsidRPr="00DE512E">
        <w:rPr>
          <w:rStyle w:val="StyleUnderline"/>
          <w:sz w:val="16"/>
          <w:szCs w:val="16"/>
          <w:u w:val="none"/>
        </w:rPr>
        <w:t xml:space="preserve"> </w:t>
      </w:r>
      <w:r w:rsidRPr="00DE512E">
        <w:rPr>
          <w:rStyle w:val="StyleUnderline"/>
        </w:rPr>
        <w:t>operations</w:t>
      </w:r>
      <w:r w:rsidRPr="00DE512E">
        <w:rPr>
          <w:rStyle w:val="StyleUnderline"/>
          <w:sz w:val="16"/>
          <w:szCs w:val="16"/>
          <w:u w:val="none"/>
        </w:rPr>
        <w:t>; a</w:t>
      </w:r>
      <w:r w:rsidRPr="00DE512E">
        <w:rPr>
          <w:rStyle w:val="StyleUnderline"/>
          <w:u w:val="none"/>
        </w:rPr>
        <w:t xml:space="preserve"> </w:t>
      </w:r>
      <w:r w:rsidRPr="00DE512E">
        <w:rPr>
          <w:rStyle w:val="Emphasis"/>
        </w:rPr>
        <w:t>lack of understanding</w:t>
      </w:r>
      <w:r w:rsidRPr="00DE512E">
        <w:rPr>
          <w:rStyle w:val="StyleUnderline"/>
        </w:rPr>
        <w:t xml:space="preserve"> of the </w:t>
      </w:r>
      <w:r w:rsidRPr="00DE512E">
        <w:rPr>
          <w:rStyle w:val="Emphasis"/>
        </w:rPr>
        <w:t>capabilities, equipment, and tactics</w:t>
      </w:r>
      <w:r w:rsidRPr="00DE512E">
        <w:rPr>
          <w:rStyle w:val="StyleUnderline"/>
          <w:sz w:val="16"/>
          <w:szCs w:val="16"/>
          <w:u w:val="none"/>
        </w:rPr>
        <w:t xml:space="preserve"> of the other services; </w:t>
      </w:r>
      <w:r w:rsidRPr="00DE512E">
        <w:rPr>
          <w:rStyle w:val="StyleUnderline"/>
        </w:rPr>
        <w:t>and</w:t>
      </w:r>
      <w:r w:rsidRPr="00DE512E">
        <w:rPr>
          <w:sz w:val="16"/>
          <w:szCs w:val="16"/>
        </w:rPr>
        <w:t xml:space="preserve"> a lack of </w:t>
      </w:r>
      <w:r w:rsidRPr="00DE512E">
        <w:rPr>
          <w:rStyle w:val="Emphasis"/>
        </w:rPr>
        <w:t>advanced technology</w:t>
      </w:r>
      <w:r w:rsidRPr="00DE512E">
        <w:rPr>
          <w:rStyle w:val="StyleUnderline"/>
        </w:rPr>
        <w:t xml:space="preserve"> to enable communication and information sharing</w:t>
      </w:r>
      <w:r w:rsidRPr="00DE512E">
        <w:rPr>
          <w:rStyle w:val="StyleUnderline"/>
          <w:sz w:val="16"/>
          <w:szCs w:val="16"/>
          <w:u w:val="none"/>
        </w:rPr>
        <w:t xml:space="preserve"> among the services.</w:t>
      </w:r>
      <w:r w:rsidRPr="00DE512E">
        <w:rPr>
          <w:sz w:val="16"/>
          <w:szCs w:val="16"/>
        </w:rPr>
        <w:t>”</w:t>
      </w:r>
      <w:r w:rsidRPr="00DE512E">
        <w:rPr>
          <w:sz w:val="16"/>
        </w:rPr>
        <w:t>46 Moreover, China’s political and military leadership affirmed that the PLA’s top job remained to ensure CCP rule.47</w:t>
      </w:r>
      <w:r w:rsidRPr="00DE512E">
        <w:rPr>
          <w:rStyle w:val="StyleUnderline"/>
        </w:rPr>
        <w:t xml:space="preserve"> </w:t>
      </w:r>
    </w:p>
    <w:p w14:paraId="0A5C0396" w14:textId="77777777" w:rsidR="005D7F0D" w:rsidRPr="0077290F" w:rsidRDefault="005D7F0D" w:rsidP="005D7F0D">
      <w:pPr>
        <w:rPr>
          <w:rStyle w:val="StyleUnderline"/>
          <w:sz w:val="16"/>
          <w:szCs w:val="16"/>
          <w:u w:val="none"/>
        </w:rPr>
      </w:pPr>
      <w:r w:rsidRPr="00DE512E">
        <w:rPr>
          <w:rStyle w:val="StyleUnderline"/>
        </w:rPr>
        <w:t xml:space="preserve">Analysts </w:t>
      </w:r>
      <w:r w:rsidRPr="00DE512E">
        <w:rPr>
          <w:rStyle w:val="Emphasis"/>
        </w:rPr>
        <w:t>struggled</w:t>
      </w:r>
      <w:r w:rsidRPr="00DE512E">
        <w:rPr>
          <w:rStyle w:val="StyleUnderline"/>
        </w:rPr>
        <w:t xml:space="preserve"> to explain the </w:t>
      </w:r>
      <w:r w:rsidRPr="00DE512E">
        <w:rPr>
          <w:rStyle w:val="Emphasis"/>
        </w:rPr>
        <w:t>contradiction</w:t>
      </w:r>
      <w:r w:rsidRPr="00DE512E">
        <w:rPr>
          <w:rStyle w:val="StyleUnderline"/>
        </w:rPr>
        <w:t xml:space="preserve"> among rapid modernization, </w:t>
      </w:r>
      <w:r w:rsidRPr="00DE512E">
        <w:rPr>
          <w:rStyle w:val="Emphasis"/>
        </w:rPr>
        <w:t>low</w:t>
      </w:r>
      <w:r w:rsidRPr="00DE512E">
        <w:rPr>
          <w:rStyle w:val="StyleUnderline"/>
        </w:rPr>
        <w:t xml:space="preserve"> combat </w:t>
      </w:r>
      <w:r w:rsidRPr="00DE512E">
        <w:rPr>
          <w:rStyle w:val="Emphasis"/>
        </w:rPr>
        <w:t>readiness</w:t>
      </w:r>
      <w:r w:rsidRPr="00DE512E">
        <w:rPr>
          <w:rStyle w:val="StyleUnderline"/>
        </w:rPr>
        <w:t xml:space="preserve">, and a continued </w:t>
      </w:r>
      <w:r w:rsidRPr="00DE512E">
        <w:rPr>
          <w:rStyle w:val="Emphasis"/>
        </w:rPr>
        <w:t>focus</w:t>
      </w:r>
      <w:r w:rsidRPr="00DE512E">
        <w:rPr>
          <w:rStyle w:val="StyleUnderline"/>
        </w:rPr>
        <w:t xml:space="preserve"> on upholding </w:t>
      </w:r>
      <w:r w:rsidRPr="00DE512E">
        <w:rPr>
          <w:rStyle w:val="Emphasis"/>
        </w:rPr>
        <w:t>CCP rule</w:t>
      </w:r>
      <w:r w:rsidRPr="00DE512E">
        <w:rPr>
          <w:sz w:val="16"/>
          <w:szCs w:val="16"/>
        </w:rPr>
        <w:t>. Experts on China’s military have emphasized the role of Taiwan as China’s “Main Strategic</w:t>
      </w:r>
      <w:r w:rsidRPr="0077290F">
        <w:rPr>
          <w:sz w:val="16"/>
          <w:szCs w:val="16"/>
        </w:rPr>
        <w:t xml:space="preserve"> Direction,” suggesting that the PLA’s modernization is fundamentally driven by the mission to subdue Taiwan.48 Experts warned that China’s unification with Taiwan has become central to CCP legitimacy and that Beijing intends to eventually deploy military force to achieve that goal if peaceful methods fail.49</w:t>
      </w:r>
      <w:r w:rsidRPr="0077290F">
        <w:rPr>
          <w:rStyle w:val="StyleUnderline"/>
          <w:sz w:val="16"/>
          <w:szCs w:val="16"/>
          <w:u w:val="none"/>
        </w:rPr>
        <w:t xml:space="preserve"> </w:t>
      </w:r>
    </w:p>
    <w:p w14:paraId="070254C8" w14:textId="77777777" w:rsidR="005D7F0D" w:rsidRDefault="005D7F0D" w:rsidP="005D7F0D">
      <w:pPr>
        <w:rPr>
          <w:rStyle w:val="StyleUnderline"/>
        </w:rPr>
      </w:pPr>
      <w:r w:rsidRPr="0077290F">
        <w:rPr>
          <w:rStyle w:val="StyleUnderline"/>
          <w:sz w:val="16"/>
          <w:szCs w:val="16"/>
          <w:u w:val="none"/>
        </w:rPr>
        <w:t>This logic underpins much of the U.S. defense community’s approach to China</w:t>
      </w:r>
      <w:r w:rsidRPr="00C74087">
        <w:rPr>
          <w:sz w:val="16"/>
        </w:rPr>
        <w:t xml:space="preserve">. </w:t>
      </w:r>
      <w:r w:rsidRPr="0077290F">
        <w:rPr>
          <w:rStyle w:val="StyleUnderline"/>
        </w:rPr>
        <w:t xml:space="preserve">U.S. officials have </w:t>
      </w:r>
      <w:r w:rsidRPr="0077290F">
        <w:rPr>
          <w:rStyle w:val="Emphasis"/>
        </w:rPr>
        <w:t>acknowledged</w:t>
      </w:r>
      <w:r w:rsidRPr="0077290F">
        <w:rPr>
          <w:rStyle w:val="StyleUnderline"/>
        </w:rPr>
        <w:t xml:space="preserve"> that the PLA faces </w:t>
      </w:r>
      <w:r w:rsidRPr="0077290F">
        <w:rPr>
          <w:rStyle w:val="Emphasis"/>
        </w:rPr>
        <w:t>challenges</w:t>
      </w:r>
      <w:r w:rsidRPr="00C74087">
        <w:rPr>
          <w:sz w:val="16"/>
        </w:rPr>
        <w:t xml:space="preserve"> but argue that overall modernization trends could position it to risk war against Taiwan in the future.50 Similarly, the 2023 annual report to Congress on China’s military and security developments features sections comparing the military forces of China and Taiwan. Like its predecessors, the 2023 report also analyzes potential PLA courses of action to subdue the island, implying that China’s military buildup is aimed largely at a war between China and Taiwan.51 Military wargames that simulate battles around the Taiwan Strait and numerous studies and reports that explore how a China-U.S. war near Taiwan might unfold have proliferated since the 2010s.52 </w:t>
      </w:r>
      <w:r w:rsidRPr="00F10E51">
        <w:rPr>
          <w:rStyle w:val="StyleUnderline"/>
        </w:rPr>
        <w:t>However</w:t>
      </w:r>
      <w:r w:rsidRPr="00A429AB">
        <w:rPr>
          <w:rStyle w:val="StyleUnderline"/>
        </w:rPr>
        <w:t xml:space="preserve">, the </w:t>
      </w:r>
      <w:r w:rsidRPr="00E3302F">
        <w:rPr>
          <w:rStyle w:val="Emphasis"/>
          <w:highlight w:val="cyan"/>
        </w:rPr>
        <w:t>notion</w:t>
      </w:r>
      <w:r w:rsidRPr="00A429AB">
        <w:rPr>
          <w:rStyle w:val="StyleUnderline"/>
        </w:rPr>
        <w:t xml:space="preserve"> that Chinese </w:t>
      </w:r>
      <w:r w:rsidRPr="00E3302F">
        <w:rPr>
          <w:rStyle w:val="StyleUnderline"/>
          <w:highlight w:val="cyan"/>
        </w:rPr>
        <w:t>leaders</w:t>
      </w:r>
      <w:r w:rsidRPr="0077290F">
        <w:rPr>
          <w:rStyle w:val="StyleUnderline"/>
          <w:sz w:val="16"/>
          <w:szCs w:val="16"/>
          <w:u w:val="none"/>
        </w:rPr>
        <w:t xml:space="preserve"> are undertaking a military buildup to </w:t>
      </w:r>
      <w:r w:rsidRPr="00E3302F">
        <w:rPr>
          <w:rStyle w:val="Emphasis"/>
          <w:highlight w:val="cyan"/>
        </w:rPr>
        <w:t>conquer Taiwan</w:t>
      </w:r>
      <w:r w:rsidRPr="00E3302F">
        <w:rPr>
          <w:rStyle w:val="StyleUnderline"/>
          <w:highlight w:val="cyan"/>
        </w:rPr>
        <w:t xml:space="preserve"> is </w:t>
      </w:r>
      <w:r w:rsidRPr="00E3302F">
        <w:rPr>
          <w:rStyle w:val="Emphasis"/>
          <w:szCs w:val="28"/>
          <w:highlight w:val="cyan"/>
        </w:rPr>
        <w:t>problematic</w:t>
      </w:r>
      <w:r w:rsidRPr="0077290F">
        <w:rPr>
          <w:rStyle w:val="StyleUnderline"/>
          <w:sz w:val="16"/>
          <w:szCs w:val="16"/>
          <w:u w:val="none"/>
        </w:rPr>
        <w:t xml:space="preserve">. </w:t>
      </w:r>
      <w:r w:rsidRPr="0077290F">
        <w:rPr>
          <w:rStyle w:val="StyleUnderline"/>
        </w:rPr>
        <w:t>There are</w:t>
      </w:r>
      <w:r w:rsidRPr="0077290F">
        <w:rPr>
          <w:rStyle w:val="StyleUnderline"/>
          <w:sz w:val="16"/>
          <w:szCs w:val="16"/>
          <w:u w:val="none"/>
        </w:rPr>
        <w:t xml:space="preserve"> three </w:t>
      </w:r>
      <w:r w:rsidRPr="0077290F">
        <w:rPr>
          <w:rStyle w:val="Emphasis"/>
        </w:rPr>
        <w:t>issues</w:t>
      </w:r>
      <w:r w:rsidRPr="0077290F">
        <w:rPr>
          <w:rStyle w:val="StyleUnderline"/>
        </w:rPr>
        <w:t xml:space="preserve"> with this </w:t>
      </w:r>
      <w:r w:rsidRPr="0077290F">
        <w:rPr>
          <w:rStyle w:val="Emphasis"/>
        </w:rPr>
        <w:t>line of analysis</w:t>
      </w:r>
      <w:r w:rsidRPr="0077290F">
        <w:rPr>
          <w:rStyle w:val="StyleUnderline"/>
          <w:sz w:val="16"/>
          <w:szCs w:val="16"/>
          <w:u w:val="none"/>
        </w:rPr>
        <w:t>: (1) Taiwan’s importance for CCP legitimacy is far from clear and likely overstated, (2) Chinese leaders have shown no interest in starting a war, and (3) the PLA has made little to no preparation for a war over Taiwan.</w:t>
      </w:r>
    </w:p>
    <w:p w14:paraId="7F7B3479" w14:textId="77777777" w:rsidR="005D7F0D" w:rsidRPr="00DE512E" w:rsidRDefault="005D7F0D" w:rsidP="005D7F0D">
      <w:pPr>
        <w:rPr>
          <w:rStyle w:val="StyleUnderline"/>
        </w:rPr>
      </w:pPr>
      <w:r w:rsidRPr="0077290F">
        <w:rPr>
          <w:rStyle w:val="StyleUnderline"/>
          <w:sz w:val="16"/>
          <w:szCs w:val="16"/>
          <w:u w:val="none"/>
        </w:rPr>
        <w:t xml:space="preserve">The first problem with this line of analysis is that </w:t>
      </w:r>
      <w:r w:rsidRPr="00E3302F">
        <w:rPr>
          <w:rStyle w:val="StyleUnderline"/>
          <w:highlight w:val="cyan"/>
        </w:rPr>
        <w:t xml:space="preserve">Taiwan’s </w:t>
      </w:r>
      <w:r w:rsidRPr="00E3302F">
        <w:rPr>
          <w:rStyle w:val="Emphasis"/>
          <w:highlight w:val="cyan"/>
        </w:rPr>
        <w:t>importance</w:t>
      </w:r>
      <w:r w:rsidRPr="00F10E51">
        <w:rPr>
          <w:rStyle w:val="StyleUnderline"/>
        </w:rPr>
        <w:t xml:space="preserve"> to</w:t>
      </w:r>
      <w:r w:rsidRPr="00A429AB">
        <w:rPr>
          <w:rStyle w:val="StyleUnderline"/>
        </w:rPr>
        <w:t xml:space="preserve"> CCP legitimacy is far from clear and very likely </w:t>
      </w:r>
      <w:r w:rsidRPr="00A3790A">
        <w:rPr>
          <w:rStyle w:val="Emphasis"/>
          <w:szCs w:val="28"/>
        </w:rPr>
        <w:t xml:space="preserve">seriously </w:t>
      </w:r>
      <w:r w:rsidRPr="00E3302F">
        <w:rPr>
          <w:rStyle w:val="Emphasis"/>
          <w:szCs w:val="28"/>
          <w:highlight w:val="cyan"/>
        </w:rPr>
        <w:t>overstated</w:t>
      </w:r>
      <w:r w:rsidRPr="0077290F">
        <w:rPr>
          <w:rStyle w:val="StyleUnderline"/>
        </w:rPr>
        <w:t xml:space="preserve"> </w:t>
      </w:r>
      <w:r w:rsidRPr="00BC0C97">
        <w:rPr>
          <w:rStyle w:val="StyleUnderline"/>
        </w:rPr>
        <w:t>in</w:t>
      </w:r>
      <w:r w:rsidRPr="00A429AB">
        <w:rPr>
          <w:rStyle w:val="StyleUnderline"/>
        </w:rPr>
        <w:t xml:space="preserve"> </w:t>
      </w:r>
      <w:r w:rsidRPr="00BC0C97">
        <w:rPr>
          <w:rStyle w:val="Emphasis"/>
        </w:rPr>
        <w:t>Western</w:t>
      </w:r>
      <w:r w:rsidRPr="00BC0C97">
        <w:rPr>
          <w:rStyle w:val="StyleUnderline"/>
        </w:rPr>
        <w:t xml:space="preserve"> </w:t>
      </w:r>
      <w:r w:rsidRPr="00BC0C97">
        <w:rPr>
          <w:rStyle w:val="Emphasis"/>
        </w:rPr>
        <w:t>scholarship</w:t>
      </w:r>
      <w:r w:rsidRPr="0077290F">
        <w:rPr>
          <w:rStyle w:val="StyleUnderline"/>
          <w:sz w:val="16"/>
          <w:szCs w:val="16"/>
          <w:u w:val="none"/>
        </w:rPr>
        <w:t xml:space="preserve">. The fact that the </w:t>
      </w:r>
      <w:r w:rsidRPr="00E3302F">
        <w:rPr>
          <w:rStyle w:val="StyleUnderline"/>
          <w:highlight w:val="cyan"/>
        </w:rPr>
        <w:t>CCP</w:t>
      </w:r>
      <w:r w:rsidRPr="00A429AB">
        <w:rPr>
          <w:rStyle w:val="StyleUnderline"/>
        </w:rPr>
        <w:t xml:space="preserve"> has </w:t>
      </w:r>
      <w:r w:rsidRPr="00E3302F">
        <w:rPr>
          <w:rStyle w:val="StyleUnderline"/>
          <w:highlight w:val="cyan"/>
        </w:rPr>
        <w:t xml:space="preserve">thrived </w:t>
      </w:r>
      <w:r w:rsidRPr="00E3302F">
        <w:rPr>
          <w:rStyle w:val="Emphasis"/>
          <w:szCs w:val="28"/>
          <w:highlight w:val="cyan"/>
        </w:rPr>
        <w:t>without</w:t>
      </w:r>
      <w:r w:rsidRPr="0077290F">
        <w:rPr>
          <w:rStyle w:val="StyleUnderline"/>
          <w:sz w:val="16"/>
          <w:szCs w:val="16"/>
          <w:u w:val="none"/>
        </w:rPr>
        <w:t xml:space="preserve"> owning </w:t>
      </w:r>
      <w:r w:rsidRPr="00E3302F">
        <w:rPr>
          <w:rStyle w:val="Emphasis"/>
          <w:szCs w:val="28"/>
          <w:highlight w:val="cyan"/>
        </w:rPr>
        <w:t>Taiwan for</w:t>
      </w:r>
      <w:r w:rsidRPr="00A429AB">
        <w:rPr>
          <w:rStyle w:val="StyleUnderline"/>
        </w:rPr>
        <w:t xml:space="preserve"> more than </w:t>
      </w:r>
      <w:r w:rsidRPr="00E3302F">
        <w:rPr>
          <w:rStyle w:val="Emphasis"/>
          <w:szCs w:val="28"/>
          <w:highlight w:val="cyan"/>
        </w:rPr>
        <w:t>70 years</w:t>
      </w:r>
      <w:r w:rsidRPr="00A429AB">
        <w:rPr>
          <w:rStyle w:val="StyleUnderline"/>
        </w:rPr>
        <w:t xml:space="preserve"> discredits the claim that the CCP’s legitimacy depends on unification</w:t>
      </w:r>
      <w:r w:rsidRPr="00C74087">
        <w:rPr>
          <w:sz w:val="16"/>
        </w:rPr>
        <w:t xml:space="preserve">. But Chinese leaders provide even more direct evidence. </w:t>
      </w:r>
      <w:r w:rsidRPr="00F10E51">
        <w:rPr>
          <w:rStyle w:val="StyleUnderline"/>
        </w:rPr>
        <w:t xml:space="preserve">In many of their </w:t>
      </w:r>
      <w:r w:rsidRPr="00E3302F">
        <w:rPr>
          <w:rStyle w:val="Emphasis"/>
          <w:highlight w:val="cyan"/>
        </w:rPr>
        <w:t>speeches</w:t>
      </w:r>
      <w:r w:rsidRPr="00BC0C97">
        <w:rPr>
          <w:rStyle w:val="StyleUnderline"/>
        </w:rPr>
        <w:t xml:space="preserve"> that outline </w:t>
      </w:r>
      <w:r w:rsidRPr="0077290F">
        <w:rPr>
          <w:rStyle w:val="StyleUnderline"/>
        </w:rPr>
        <w:t>top threats</w:t>
      </w:r>
      <w:r w:rsidRPr="00F10E51">
        <w:rPr>
          <w:rStyle w:val="StyleUnderline"/>
        </w:rPr>
        <w:t xml:space="preserve"> to CCP rule, senior</w:t>
      </w:r>
      <w:r w:rsidRPr="00A429AB">
        <w:rPr>
          <w:rStyle w:val="StyleUnderline"/>
        </w:rPr>
        <w:t xml:space="preserve"> </w:t>
      </w:r>
      <w:r w:rsidRPr="00DE512E">
        <w:rPr>
          <w:rStyle w:val="StyleUnderline"/>
        </w:rPr>
        <w:t xml:space="preserve">leaders </w:t>
      </w:r>
      <w:r w:rsidRPr="00DE512E">
        <w:rPr>
          <w:rStyle w:val="Emphasis"/>
        </w:rPr>
        <w:t>scarcely ever mention Taiwan</w:t>
      </w:r>
      <w:r w:rsidRPr="00DE512E">
        <w:rPr>
          <w:rStyle w:val="StyleUnderline"/>
          <w:sz w:val="16"/>
          <w:szCs w:val="16"/>
          <w:u w:val="none"/>
        </w:rPr>
        <w:t xml:space="preserve">. </w:t>
      </w:r>
      <w:r w:rsidRPr="00DE512E">
        <w:rPr>
          <w:rStyle w:val="StyleUnderline"/>
        </w:rPr>
        <w:t xml:space="preserve">Instead, they consistently highlight such dangers as </w:t>
      </w:r>
      <w:r w:rsidRPr="00DE512E">
        <w:rPr>
          <w:rStyle w:val="Emphasis"/>
        </w:rPr>
        <w:t>corruption, unemployment, crime, and subversion</w:t>
      </w:r>
      <w:r w:rsidRPr="00DE512E">
        <w:rPr>
          <w:rStyle w:val="StyleUnderline"/>
        </w:rPr>
        <w:t xml:space="preserve">.53 </w:t>
      </w:r>
      <w:r w:rsidRPr="00DE512E">
        <w:rPr>
          <w:sz w:val="16"/>
        </w:rPr>
        <w:t xml:space="preserve">While Xi has insisted on unification with Taiwan, he has done so using relatively formulaic language in reports and venues that are largely consistent with those of his predecessors.54 </w:t>
      </w:r>
      <w:r w:rsidRPr="00DE512E">
        <w:rPr>
          <w:rStyle w:val="StyleUnderline"/>
          <w:sz w:val="16"/>
          <w:szCs w:val="16"/>
          <w:u w:val="none"/>
        </w:rPr>
        <w:t xml:space="preserve">Despite ample speculation by Western commentators, </w:t>
      </w:r>
      <w:r w:rsidRPr="00DE512E">
        <w:rPr>
          <w:rStyle w:val="StyleUnderline"/>
        </w:rPr>
        <w:t xml:space="preserve">Chinese leaders have </w:t>
      </w:r>
      <w:r w:rsidRPr="00DE512E">
        <w:rPr>
          <w:rStyle w:val="Emphasis"/>
        </w:rPr>
        <w:t>not</w:t>
      </w:r>
      <w:r w:rsidRPr="00DE512E">
        <w:rPr>
          <w:rStyle w:val="StyleUnderline"/>
        </w:rPr>
        <w:t xml:space="preserve"> issued any </w:t>
      </w:r>
      <w:r w:rsidRPr="00DE512E">
        <w:rPr>
          <w:rStyle w:val="Emphasis"/>
        </w:rPr>
        <w:t>ultimatums</w:t>
      </w:r>
      <w:r w:rsidRPr="00DE512E">
        <w:rPr>
          <w:rStyle w:val="StyleUnderline"/>
        </w:rPr>
        <w:t xml:space="preserve"> or </w:t>
      </w:r>
      <w:r w:rsidRPr="00DE512E">
        <w:rPr>
          <w:rStyle w:val="Emphasis"/>
        </w:rPr>
        <w:t>deadlines</w:t>
      </w:r>
      <w:r w:rsidRPr="00DE512E">
        <w:rPr>
          <w:rStyle w:val="StyleUnderline"/>
        </w:rPr>
        <w:t xml:space="preserve"> for unification. Chinese leaders</w:t>
      </w:r>
      <w:r w:rsidRPr="00DE512E">
        <w:rPr>
          <w:sz w:val="16"/>
        </w:rPr>
        <w:t xml:space="preserve"> very likely hope to gain control of Taiwan</w:t>
      </w:r>
      <w:r w:rsidRPr="00DE512E">
        <w:rPr>
          <w:rStyle w:val="StyleUnderline"/>
        </w:rPr>
        <w:t xml:space="preserve"> but do not appear to have given up hope on </w:t>
      </w:r>
      <w:r w:rsidRPr="00DE512E">
        <w:rPr>
          <w:rStyle w:val="Emphasis"/>
          <w:szCs w:val="28"/>
        </w:rPr>
        <w:t>nonwar methods</w:t>
      </w:r>
      <w:r w:rsidRPr="00DE512E">
        <w:rPr>
          <w:rStyle w:val="StyleUnderline"/>
        </w:rPr>
        <w:t xml:space="preserve"> of doing so</w:t>
      </w:r>
      <w:r w:rsidRPr="00DE512E">
        <w:rPr>
          <w:rStyle w:val="StyleUnderline"/>
          <w:sz w:val="16"/>
          <w:szCs w:val="16"/>
          <w:u w:val="none"/>
        </w:rPr>
        <w:t xml:space="preserve">. China’s 2022 white paper about Taiwan declared “reunification” to be “indispensable to national rejuvenation” but </w:t>
      </w:r>
      <w:r w:rsidRPr="00DE512E">
        <w:rPr>
          <w:rStyle w:val="Emphasis"/>
        </w:rPr>
        <w:t>describe</w:t>
      </w:r>
      <w:r w:rsidRPr="00DE512E">
        <w:rPr>
          <w:rStyle w:val="StyleUnderline"/>
        </w:rPr>
        <w:t>d “</w:t>
      </w:r>
      <w:r w:rsidRPr="00DE512E">
        <w:rPr>
          <w:rStyle w:val="Emphasis"/>
        </w:rPr>
        <w:t>development</w:t>
      </w:r>
      <w:r w:rsidRPr="00DE512E">
        <w:rPr>
          <w:rStyle w:val="StyleUnderline"/>
        </w:rPr>
        <w:t>” as</w:t>
      </w:r>
      <w:r w:rsidRPr="00DE512E">
        <w:rPr>
          <w:rStyle w:val="StyleUnderline"/>
          <w:sz w:val="16"/>
          <w:szCs w:val="16"/>
          <w:u w:val="none"/>
        </w:rPr>
        <w:t xml:space="preserve"> the “</w:t>
      </w:r>
      <w:r w:rsidRPr="00DE512E">
        <w:rPr>
          <w:rStyle w:val="Emphasis"/>
        </w:rPr>
        <w:t>key</w:t>
      </w:r>
      <w:r w:rsidRPr="00DE512E">
        <w:rPr>
          <w:sz w:val="16"/>
          <w:szCs w:val="16"/>
        </w:rPr>
        <w:t xml:space="preserve"> factor”</w:t>
      </w:r>
      <w:r w:rsidRPr="00DE512E">
        <w:rPr>
          <w:rStyle w:val="StyleUnderline"/>
          <w:u w:val="none"/>
        </w:rPr>
        <w:t xml:space="preserve"> </w:t>
      </w:r>
      <w:r w:rsidRPr="00DE512E">
        <w:rPr>
          <w:rStyle w:val="StyleUnderline"/>
        </w:rPr>
        <w:t>to achieving the goal of “peaceful reunification</w:t>
      </w:r>
      <w:r w:rsidRPr="00DE512E">
        <w:rPr>
          <w:rStyle w:val="StyleUnderline"/>
          <w:sz w:val="16"/>
          <w:szCs w:val="16"/>
          <w:u w:val="none"/>
        </w:rPr>
        <w:t>.”55</w:t>
      </w:r>
    </w:p>
    <w:p w14:paraId="34991286" w14:textId="77777777" w:rsidR="005D7F0D" w:rsidRPr="00C74087" w:rsidRDefault="005D7F0D" w:rsidP="005D7F0D">
      <w:r w:rsidRPr="00DE512E">
        <w:rPr>
          <w:rStyle w:val="StyleUnderline"/>
          <w:sz w:val="16"/>
          <w:szCs w:val="16"/>
          <w:u w:val="none"/>
        </w:rPr>
        <w:t xml:space="preserve">Second, Chinese </w:t>
      </w:r>
      <w:r w:rsidRPr="00DE512E">
        <w:rPr>
          <w:rStyle w:val="StyleUnderline"/>
        </w:rPr>
        <w:t xml:space="preserve">leaders have shown </w:t>
      </w:r>
      <w:r w:rsidRPr="00DE512E">
        <w:rPr>
          <w:rStyle w:val="Emphasis"/>
        </w:rPr>
        <w:t>little interest</w:t>
      </w:r>
      <w:r w:rsidRPr="00DE512E">
        <w:rPr>
          <w:rStyle w:val="StyleUnderline"/>
        </w:rPr>
        <w:t xml:space="preserve"> in starting a war</w:t>
      </w:r>
      <w:r w:rsidRPr="00DE512E">
        <w:rPr>
          <w:rStyle w:val="StyleUnderline"/>
          <w:sz w:val="16"/>
          <w:szCs w:val="16"/>
          <w:u w:val="none"/>
        </w:rPr>
        <w:t xml:space="preserve">. This point is important because the </w:t>
      </w:r>
      <w:r w:rsidRPr="00DE512E">
        <w:rPr>
          <w:rStyle w:val="Emphasis"/>
        </w:rPr>
        <w:t>central leadership sets</w:t>
      </w:r>
      <w:r w:rsidRPr="00DE512E">
        <w:rPr>
          <w:rStyle w:val="StyleUnderline"/>
        </w:rPr>
        <w:t xml:space="preserve"> the </w:t>
      </w:r>
      <w:r w:rsidRPr="00DE512E">
        <w:rPr>
          <w:rStyle w:val="Emphasis"/>
        </w:rPr>
        <w:t>demand</w:t>
      </w:r>
      <w:r w:rsidRPr="00DE512E">
        <w:rPr>
          <w:rStyle w:val="StyleUnderline"/>
        </w:rPr>
        <w:t xml:space="preserve"> signal for war preparation. Political leaders who believe that war to be </w:t>
      </w:r>
      <w:r w:rsidRPr="00DE512E">
        <w:rPr>
          <w:rStyle w:val="Emphasis"/>
        </w:rPr>
        <w:t>imminent</w:t>
      </w:r>
      <w:r w:rsidRPr="00DE512E">
        <w:rPr>
          <w:rStyle w:val="StyleUnderline"/>
        </w:rPr>
        <w:t xml:space="preserve"> or desirable will </w:t>
      </w:r>
      <w:r w:rsidRPr="00DE512E">
        <w:rPr>
          <w:rStyle w:val="Emphasis"/>
        </w:rPr>
        <w:t>demand</w:t>
      </w:r>
      <w:r w:rsidRPr="00DE512E">
        <w:rPr>
          <w:rStyle w:val="StyleUnderline"/>
        </w:rPr>
        <w:t xml:space="preserve"> that the military be </w:t>
      </w:r>
      <w:r w:rsidRPr="00DE512E">
        <w:rPr>
          <w:rStyle w:val="Emphasis"/>
        </w:rPr>
        <w:t>combat ready</w:t>
      </w:r>
      <w:r w:rsidRPr="00DE512E">
        <w:rPr>
          <w:rStyle w:val="StyleUnderline"/>
          <w:sz w:val="16"/>
          <w:szCs w:val="16"/>
          <w:u w:val="none"/>
        </w:rPr>
        <w:t>.56 Such leaders tend to cultivate a sense of urgency about war by warning of its impending nature, airing grievances, and relentlessly demonizing the anticipated adversary. Subordinate government officials and state</w:t>
      </w:r>
      <w:r w:rsidRPr="00A3790A">
        <w:rPr>
          <w:rStyle w:val="StyleUnderline"/>
          <w:sz w:val="16"/>
          <w:szCs w:val="16"/>
          <w:u w:val="none"/>
        </w:rPr>
        <w:t>-controlled media amplify the message in interviews, speeches, and articles.</w:t>
      </w:r>
      <w:r w:rsidRPr="00C74087">
        <w:rPr>
          <w:sz w:val="16"/>
          <w:szCs w:val="16"/>
        </w:rPr>
        <w:t xml:space="preserve"> Diplomats fan out to shore up international support and isolate the enemy. Following a playbook well established by virtually all belligerent countries, Mao and Deng promoted prowar media coverage, made belligerent speeches, and carried out diplomatic activity to make the case for war and demonize their respective adversaries.57 Russian President Vladimir Putin similarly aired his grievances and demonized his anticipated adversary in state-controlled media and his speeches to cultivate domestic and international support for Russia’s full-scale invasion of Ukraine in 2022.58 Autocrats are not the only leaders who follow this pattern. For example, in the lead-up to the U.S. invasion of Iraq in 2003, U.S. President George W. Bush, his father, and senior administration officials repeatedly made the public case for war. They highlighted Iraqi atrocities, and denounced Iraq’s dictator Saddam Hussein as “worse than Hitler.”59 U.S. diplomats also cultivated international support through bilateral engagements and public speeches in high profile venues, including Secretary of State Colin Powell’s report alleging Iraqi production of weapons of mass destruction at a United Nations meeting.60</w:t>
      </w:r>
    </w:p>
    <w:p w14:paraId="6F686F3A" w14:textId="77777777" w:rsidR="005D7F0D" w:rsidRPr="00DE512E" w:rsidRDefault="005D7F0D" w:rsidP="005D7F0D">
      <w:pPr>
        <w:rPr>
          <w:rStyle w:val="StyleUnderline"/>
        </w:rPr>
      </w:pPr>
      <w:r w:rsidRPr="00E3302F">
        <w:rPr>
          <w:rStyle w:val="StyleUnderline"/>
          <w:highlight w:val="cyan"/>
        </w:rPr>
        <w:t xml:space="preserve">In </w:t>
      </w:r>
      <w:r w:rsidRPr="00E3302F">
        <w:rPr>
          <w:rStyle w:val="Emphasis"/>
          <w:highlight w:val="cyan"/>
        </w:rPr>
        <w:t>contrast</w:t>
      </w:r>
      <w:r w:rsidRPr="00C74087">
        <w:rPr>
          <w:rStyle w:val="StyleUnderline"/>
        </w:rPr>
        <w:t xml:space="preserve">, </w:t>
      </w:r>
      <w:r w:rsidRPr="00A3790A">
        <w:rPr>
          <w:rStyle w:val="StyleUnderline"/>
        </w:rPr>
        <w:t>Chinese</w:t>
      </w:r>
      <w:r w:rsidRPr="00C74087">
        <w:rPr>
          <w:rStyle w:val="StyleUnderline"/>
        </w:rPr>
        <w:t xml:space="preserve"> </w:t>
      </w:r>
      <w:r w:rsidRPr="00BC0C97">
        <w:rPr>
          <w:rStyle w:val="StyleUnderline"/>
        </w:rPr>
        <w:t xml:space="preserve">leaders </w:t>
      </w:r>
      <w:r w:rsidRPr="00A3790A">
        <w:rPr>
          <w:rStyle w:val="StyleUnderline"/>
        </w:rPr>
        <w:t xml:space="preserve">have made </w:t>
      </w:r>
      <w:r w:rsidRPr="00E3302F">
        <w:rPr>
          <w:rStyle w:val="Emphasis"/>
          <w:szCs w:val="28"/>
          <w:highlight w:val="cyan"/>
        </w:rPr>
        <w:t>no speeches</w:t>
      </w:r>
      <w:r w:rsidRPr="00A3790A">
        <w:rPr>
          <w:rStyle w:val="StyleUnderline"/>
        </w:rPr>
        <w:t xml:space="preserve"> that </w:t>
      </w:r>
      <w:r w:rsidRPr="00E3302F">
        <w:rPr>
          <w:rStyle w:val="Emphasis"/>
          <w:highlight w:val="cyan"/>
        </w:rPr>
        <w:t>glorify</w:t>
      </w:r>
      <w:r w:rsidRPr="00A3790A">
        <w:rPr>
          <w:rStyle w:val="StyleUnderline"/>
        </w:rPr>
        <w:t xml:space="preserve"> </w:t>
      </w:r>
      <w:r w:rsidRPr="00BC0C97">
        <w:rPr>
          <w:rStyle w:val="StyleUnderline"/>
        </w:rPr>
        <w:t>war,</w:t>
      </w:r>
      <w:r w:rsidRPr="00C74087">
        <w:rPr>
          <w:rStyle w:val="StyleUnderline"/>
        </w:rPr>
        <w:t xml:space="preserve"> </w:t>
      </w:r>
      <w:r w:rsidRPr="00A3790A">
        <w:rPr>
          <w:rStyle w:val="Emphasis"/>
        </w:rPr>
        <w:t>advocate</w:t>
      </w:r>
      <w:r w:rsidRPr="00C74087">
        <w:rPr>
          <w:rStyle w:val="StyleUnderline"/>
        </w:rPr>
        <w:t xml:space="preserve"> for war, </w:t>
      </w:r>
      <w:r w:rsidRPr="00E3302F">
        <w:rPr>
          <w:rStyle w:val="Emphasis"/>
          <w:highlight w:val="cyan"/>
        </w:rPr>
        <w:t>or</w:t>
      </w:r>
      <w:r w:rsidRPr="00C74087">
        <w:rPr>
          <w:rStyle w:val="StyleUnderline"/>
        </w:rPr>
        <w:t xml:space="preserve"> otherwise </w:t>
      </w:r>
      <w:r w:rsidRPr="00E3302F">
        <w:rPr>
          <w:rStyle w:val="Emphasis"/>
          <w:highlight w:val="cyan"/>
        </w:rPr>
        <w:t>characterize</w:t>
      </w:r>
      <w:r w:rsidRPr="00E3302F">
        <w:rPr>
          <w:rStyle w:val="StyleUnderline"/>
          <w:highlight w:val="cyan"/>
        </w:rPr>
        <w:t xml:space="preserve"> war as </w:t>
      </w:r>
      <w:r w:rsidRPr="00E3302F">
        <w:rPr>
          <w:rStyle w:val="Emphasis"/>
          <w:highlight w:val="cyan"/>
        </w:rPr>
        <w:t>inevitable</w:t>
      </w:r>
      <w:r w:rsidRPr="00C74087">
        <w:rPr>
          <w:rStyle w:val="StyleUnderline"/>
        </w:rPr>
        <w:t xml:space="preserve"> or desirable</w:t>
      </w:r>
      <w:r w:rsidRPr="00A3790A">
        <w:rPr>
          <w:rStyle w:val="StyleUnderline"/>
          <w:sz w:val="16"/>
          <w:szCs w:val="16"/>
          <w:u w:val="none"/>
        </w:rPr>
        <w:t>. In addition, there is</w:t>
      </w:r>
      <w:r w:rsidRPr="00A3790A">
        <w:rPr>
          <w:rStyle w:val="StyleUnderline"/>
          <w:sz w:val="16"/>
          <w:szCs w:val="16"/>
        </w:rPr>
        <w:t xml:space="preserve"> </w:t>
      </w:r>
      <w:r w:rsidRPr="00BC0C97">
        <w:rPr>
          <w:rStyle w:val="Emphasis"/>
        </w:rPr>
        <w:t>no evidence</w:t>
      </w:r>
      <w:r w:rsidRPr="00C74087">
        <w:rPr>
          <w:rStyle w:val="StyleUnderline"/>
        </w:rPr>
        <w:t xml:space="preserve"> that the </w:t>
      </w:r>
      <w:r w:rsidRPr="00BC0C97">
        <w:rPr>
          <w:rStyle w:val="StyleUnderline"/>
        </w:rPr>
        <w:t xml:space="preserve">country is </w:t>
      </w:r>
      <w:r w:rsidRPr="00BC0C97">
        <w:rPr>
          <w:rStyle w:val="Emphasis"/>
        </w:rPr>
        <w:t>mobilizing</w:t>
      </w:r>
      <w:r w:rsidRPr="00C74087">
        <w:rPr>
          <w:rStyle w:val="StyleUnderline"/>
        </w:rPr>
        <w:t xml:space="preserve"> for war or otherwi</w:t>
      </w:r>
      <w:r w:rsidRPr="00DE512E">
        <w:rPr>
          <w:rStyle w:val="StyleUnderline"/>
        </w:rPr>
        <w:t xml:space="preserve">se putting itself on a war footing.61 Chinese leaders have </w:t>
      </w:r>
      <w:r w:rsidRPr="00DE512E">
        <w:rPr>
          <w:rStyle w:val="Emphasis"/>
        </w:rPr>
        <w:t>not</w:t>
      </w:r>
      <w:r w:rsidRPr="00DE512E">
        <w:rPr>
          <w:rStyle w:val="StyleUnderline"/>
        </w:rPr>
        <w:t xml:space="preserve"> even permitted </w:t>
      </w:r>
      <w:r w:rsidRPr="00DE512E">
        <w:rPr>
          <w:rStyle w:val="Emphasis"/>
        </w:rPr>
        <w:t>popular media</w:t>
      </w:r>
      <w:r w:rsidRPr="00DE512E">
        <w:rPr>
          <w:rStyle w:val="StyleUnderline"/>
        </w:rPr>
        <w:t xml:space="preserve"> to </w:t>
      </w:r>
      <w:r w:rsidRPr="00DE512E">
        <w:rPr>
          <w:rStyle w:val="Emphasis"/>
        </w:rPr>
        <w:t>dwell</w:t>
      </w:r>
      <w:r w:rsidRPr="00DE512E">
        <w:rPr>
          <w:rStyle w:val="StyleUnderline"/>
        </w:rPr>
        <w:t xml:space="preserve"> on the </w:t>
      </w:r>
      <w:r w:rsidRPr="00DE512E">
        <w:rPr>
          <w:rStyle w:val="Emphasis"/>
        </w:rPr>
        <w:t>possibility</w:t>
      </w:r>
      <w:r w:rsidRPr="00DE512E">
        <w:rPr>
          <w:rStyle w:val="StyleUnderline"/>
        </w:rPr>
        <w:t xml:space="preserve"> of major war as a possible means of building awareness and support for such a war</w:t>
      </w:r>
      <w:r w:rsidRPr="00DE512E">
        <w:rPr>
          <w:sz w:val="16"/>
        </w:rPr>
        <w:t xml:space="preserve">. In the Maoist era, the movie industry generated numerous propaganda films that relentlessly demonized China’s enemies and urged popular struggle and violence against those enemies.62 However, reflecting </w:t>
      </w:r>
      <w:r w:rsidRPr="00DE512E">
        <w:rPr>
          <w:rStyle w:val="StyleUnderline"/>
        </w:rPr>
        <w:t xml:space="preserve">Beijing’s </w:t>
      </w:r>
      <w:r w:rsidRPr="00DE512E">
        <w:rPr>
          <w:rStyle w:val="Emphasis"/>
        </w:rPr>
        <w:t>disinterest</w:t>
      </w:r>
      <w:r w:rsidRPr="00DE512E">
        <w:rPr>
          <w:rStyle w:val="StyleUnderline"/>
        </w:rPr>
        <w:t xml:space="preserve"> in encouraging this line of thinking</w:t>
      </w:r>
      <w:r w:rsidRPr="00DE512E">
        <w:rPr>
          <w:rStyle w:val="StyleUnderline"/>
          <w:sz w:val="16"/>
          <w:szCs w:val="16"/>
          <w:u w:val="none"/>
        </w:rPr>
        <w:t xml:space="preserve">, Chinese media have produced nothing analogous to Red Storm Rising (the 1986 novel by Tom Clancy) or other fictional depictions of a major war involving China against the United States or Taiwan. </w:t>
      </w:r>
      <w:r w:rsidRPr="00DE512E">
        <w:rPr>
          <w:rStyle w:val="StyleUnderline"/>
        </w:rPr>
        <w:t xml:space="preserve">Chinese leaders do </w:t>
      </w:r>
      <w:r w:rsidRPr="00DE512E">
        <w:rPr>
          <w:rStyle w:val="Emphasis"/>
        </w:rPr>
        <w:t>not</w:t>
      </w:r>
      <w:r w:rsidRPr="00DE512E">
        <w:rPr>
          <w:rStyle w:val="StyleUnderline"/>
        </w:rPr>
        <w:t xml:space="preserve"> seem </w:t>
      </w:r>
      <w:r w:rsidRPr="00DE512E">
        <w:rPr>
          <w:rStyle w:val="Emphasis"/>
        </w:rPr>
        <w:t>interested</w:t>
      </w:r>
      <w:r w:rsidRPr="00DE512E">
        <w:rPr>
          <w:rStyle w:val="StyleUnderline"/>
        </w:rPr>
        <w:t xml:space="preserve"> in building a constituency for </w:t>
      </w:r>
      <w:r w:rsidRPr="00DE512E">
        <w:rPr>
          <w:rStyle w:val="Emphasis"/>
        </w:rPr>
        <w:t>war</w:t>
      </w:r>
      <w:r w:rsidRPr="00DE512E">
        <w:rPr>
          <w:rStyle w:val="StyleUnderline"/>
          <w:sz w:val="16"/>
          <w:szCs w:val="16"/>
          <w:u w:val="none"/>
        </w:rPr>
        <w:t>, even though there is currently no constituency among the Chinese elite or the public for war to achieve unification.63</w:t>
      </w:r>
    </w:p>
    <w:p w14:paraId="147FE807" w14:textId="77777777" w:rsidR="005D7F0D" w:rsidRPr="00DE512E" w:rsidRDefault="005D7F0D" w:rsidP="005D7F0D">
      <w:pPr>
        <w:rPr>
          <w:rStyle w:val="StyleUnderline"/>
        </w:rPr>
      </w:pPr>
      <w:r w:rsidRPr="00DE512E">
        <w:rPr>
          <w:sz w:val="16"/>
        </w:rPr>
        <w:t xml:space="preserve">A third problem with this line of analysis is that </w:t>
      </w:r>
      <w:r w:rsidRPr="00DE512E">
        <w:rPr>
          <w:rStyle w:val="StyleUnderline"/>
          <w:sz w:val="16"/>
          <w:szCs w:val="16"/>
          <w:u w:val="none"/>
        </w:rPr>
        <w:t>the Chinese</w:t>
      </w:r>
      <w:r w:rsidRPr="00DE512E">
        <w:rPr>
          <w:rStyle w:val="StyleUnderline"/>
          <w:u w:val="none"/>
        </w:rPr>
        <w:t xml:space="preserve"> </w:t>
      </w:r>
      <w:r w:rsidRPr="00DE512E">
        <w:rPr>
          <w:rStyle w:val="StyleUnderline"/>
        </w:rPr>
        <w:t>military</w:t>
      </w:r>
      <w:r w:rsidRPr="00DE512E">
        <w:rPr>
          <w:rStyle w:val="StyleUnderline"/>
          <w:sz w:val="16"/>
          <w:szCs w:val="16"/>
          <w:u w:val="none"/>
        </w:rPr>
        <w:t xml:space="preserve"> seems to </w:t>
      </w:r>
      <w:r w:rsidRPr="00DE512E">
        <w:rPr>
          <w:rStyle w:val="StyleUnderline"/>
        </w:rPr>
        <w:t>have made</w:t>
      </w:r>
      <w:r w:rsidRPr="00DE512E">
        <w:rPr>
          <w:rStyle w:val="StyleUnderline"/>
          <w:sz w:val="16"/>
          <w:szCs w:val="16"/>
          <w:u w:val="none"/>
        </w:rPr>
        <w:t xml:space="preserve"> virtually</w:t>
      </w:r>
      <w:r w:rsidRPr="00DE512E">
        <w:rPr>
          <w:sz w:val="16"/>
          <w:szCs w:val="16"/>
        </w:rPr>
        <w:t xml:space="preserve"> </w:t>
      </w:r>
      <w:r w:rsidRPr="00DE512E">
        <w:rPr>
          <w:rStyle w:val="Emphasis"/>
        </w:rPr>
        <w:t>no planning</w:t>
      </w:r>
      <w:r w:rsidRPr="00DE512E">
        <w:rPr>
          <w:rStyle w:val="StyleUnderline"/>
        </w:rPr>
        <w:t xml:space="preserve"> or </w:t>
      </w:r>
      <w:r w:rsidRPr="00DE512E">
        <w:rPr>
          <w:rStyle w:val="Emphasis"/>
        </w:rPr>
        <w:t>preparation</w:t>
      </w:r>
      <w:r w:rsidRPr="00DE512E">
        <w:rPr>
          <w:rStyle w:val="StyleUnderline"/>
        </w:rPr>
        <w:t xml:space="preserve"> for</w:t>
      </w:r>
      <w:r w:rsidRPr="00DE512E">
        <w:rPr>
          <w:rStyle w:val="StyleUnderline"/>
          <w:u w:val="none"/>
        </w:rPr>
        <w:t xml:space="preserve"> </w:t>
      </w:r>
      <w:r w:rsidRPr="00DE512E">
        <w:rPr>
          <w:rStyle w:val="StyleUnderline"/>
          <w:sz w:val="16"/>
          <w:szCs w:val="16"/>
          <w:u w:val="none"/>
        </w:rPr>
        <w:t xml:space="preserve">such </w:t>
      </w:r>
      <w:r w:rsidRPr="00DE512E">
        <w:rPr>
          <w:rStyle w:val="StyleUnderline"/>
        </w:rPr>
        <w:t>a war</w:t>
      </w:r>
      <w:r w:rsidRPr="00DE512E">
        <w:rPr>
          <w:rStyle w:val="StyleUnderline"/>
          <w:sz w:val="16"/>
          <w:szCs w:val="16"/>
          <w:u w:val="none"/>
        </w:rPr>
        <w:t>. Although speculation on a U.S.-China war is rife in U.S. defense circles,</w:t>
      </w:r>
      <w:r w:rsidRPr="00DE512E">
        <w:rPr>
          <w:rStyle w:val="StyleUnderline"/>
          <w:u w:val="none"/>
        </w:rPr>
        <w:t xml:space="preserve"> </w:t>
      </w:r>
      <w:r w:rsidRPr="00DE512E">
        <w:rPr>
          <w:rStyle w:val="StyleUnderline"/>
          <w:sz w:val="16"/>
          <w:szCs w:val="16"/>
          <w:u w:val="none"/>
        </w:rPr>
        <w:t xml:space="preserve">detailed </w:t>
      </w:r>
      <w:r w:rsidRPr="00DE512E">
        <w:rPr>
          <w:rStyle w:val="StyleUnderline"/>
        </w:rPr>
        <w:t xml:space="preserve">analysis of how such a war might unfold is </w:t>
      </w:r>
      <w:r w:rsidRPr="00DE512E">
        <w:rPr>
          <w:rStyle w:val="Emphasis"/>
        </w:rPr>
        <w:t>absent</w:t>
      </w:r>
      <w:r w:rsidRPr="00DE512E">
        <w:rPr>
          <w:rStyle w:val="StyleUnderline"/>
        </w:rPr>
        <w:t xml:space="preserve"> in Chinese </w:t>
      </w:r>
      <w:r w:rsidRPr="00DE512E">
        <w:rPr>
          <w:rStyle w:val="Emphasis"/>
        </w:rPr>
        <w:t>military writings</w:t>
      </w:r>
      <w:r w:rsidRPr="00DE512E">
        <w:rPr>
          <w:rStyle w:val="StyleUnderline"/>
          <w:sz w:val="16"/>
          <w:szCs w:val="16"/>
          <w:u w:val="none"/>
        </w:rPr>
        <w:t>.64</w:t>
      </w:r>
      <w:r w:rsidRPr="00DE512E">
        <w:t xml:space="preserve"> </w:t>
      </w:r>
      <w:r w:rsidRPr="00DE512E">
        <w:rPr>
          <w:rStyle w:val="Emphasis"/>
          <w:szCs w:val="28"/>
        </w:rPr>
        <w:t>No study</w:t>
      </w:r>
      <w:r w:rsidRPr="00DE512E">
        <w:rPr>
          <w:rStyle w:val="StyleUnderline"/>
        </w:rPr>
        <w:t xml:space="preserve"> on how China’s military could defeat U.S. forces has surfaced in any academy affiliated with the Chinese military. China’s military has </w:t>
      </w:r>
      <w:r w:rsidRPr="00DE512E">
        <w:rPr>
          <w:rStyle w:val="Emphasis"/>
        </w:rPr>
        <w:t>not even published</w:t>
      </w:r>
      <w:r w:rsidRPr="00DE512E">
        <w:rPr>
          <w:rStyle w:val="StyleUnderline"/>
        </w:rPr>
        <w:t xml:space="preserve"> a study on how it might </w:t>
      </w:r>
      <w:r w:rsidRPr="00DE512E">
        <w:rPr>
          <w:rStyle w:val="Emphasis"/>
        </w:rPr>
        <w:t>occupy</w:t>
      </w:r>
      <w:r w:rsidRPr="00DE512E">
        <w:rPr>
          <w:rStyle w:val="StyleUnderline"/>
        </w:rPr>
        <w:t xml:space="preserve"> and </w:t>
      </w:r>
      <w:r w:rsidRPr="00DE512E">
        <w:rPr>
          <w:rStyle w:val="Emphasis"/>
        </w:rPr>
        <w:t>control Taiwan</w:t>
      </w:r>
      <w:r w:rsidRPr="00DE512E">
        <w:rPr>
          <w:sz w:val="16"/>
        </w:rPr>
        <w:t xml:space="preserve">. Chinese military journals are full of theoretical expositions on how military units might conduct strategies, campaigns, and tactics, but these are abstractly formulated.65 </w:t>
      </w:r>
      <w:r w:rsidRPr="00DE512E">
        <w:rPr>
          <w:sz w:val="16"/>
          <w:szCs w:val="16"/>
        </w:rPr>
        <w:t>Reflecting political sensitivities, these sources generally carry only oblique references to potential adversaries, such as Taiwan or the United States.66</w:t>
      </w:r>
      <w:r w:rsidRPr="00DE512E">
        <w:rPr>
          <w:rStyle w:val="StyleUnderline"/>
        </w:rPr>
        <w:t xml:space="preserve"> Research to support specific, high-priority military missions, such as how to defeat U.S. forces, which would be </w:t>
      </w:r>
      <w:r w:rsidRPr="00DE512E">
        <w:rPr>
          <w:rStyle w:val="Emphasis"/>
        </w:rPr>
        <w:t>standard</w:t>
      </w:r>
      <w:r w:rsidRPr="00DE512E">
        <w:rPr>
          <w:rStyle w:val="StyleUnderline"/>
        </w:rPr>
        <w:t xml:space="preserve"> in U.S. defense circles, </w:t>
      </w:r>
      <w:r w:rsidRPr="00DE512E">
        <w:rPr>
          <w:rStyle w:val="Emphasis"/>
        </w:rPr>
        <w:t>does not appear to exist</w:t>
      </w:r>
      <w:r w:rsidRPr="00DE512E">
        <w:rPr>
          <w:rStyle w:val="StyleUnderline"/>
        </w:rPr>
        <w:t>.</w:t>
      </w:r>
    </w:p>
    <w:p w14:paraId="09F51403" w14:textId="77777777" w:rsidR="005D7F0D" w:rsidRPr="00C74087" w:rsidRDefault="005D7F0D" w:rsidP="005D7F0D">
      <w:pPr>
        <w:rPr>
          <w:rStyle w:val="StyleUnderline"/>
        </w:rPr>
      </w:pPr>
      <w:r w:rsidRPr="00DE512E">
        <w:rPr>
          <w:sz w:val="16"/>
        </w:rPr>
        <w:t xml:space="preserve">It is likely that some sort of plan to fight the U.S. military exists in classified form. After all, the PLA’s Joint Staff Department is responsible for “combat planning.”67 </w:t>
      </w:r>
      <w:r w:rsidRPr="00DE512E">
        <w:rPr>
          <w:sz w:val="16"/>
          <w:szCs w:val="16"/>
        </w:rPr>
        <w:t xml:space="preserve">However, the </w:t>
      </w:r>
      <w:r w:rsidRPr="00DE512E">
        <w:rPr>
          <w:rStyle w:val="Emphasis"/>
        </w:rPr>
        <w:t>lack</w:t>
      </w:r>
      <w:r w:rsidRPr="00C74087">
        <w:rPr>
          <w:rStyle w:val="StyleUnderline"/>
        </w:rPr>
        <w:t xml:space="preserve"> of any unclassified supporting </w:t>
      </w:r>
      <w:r w:rsidRPr="007D0767">
        <w:rPr>
          <w:rStyle w:val="Emphasis"/>
        </w:rPr>
        <w:t>research</w:t>
      </w:r>
      <w:r w:rsidRPr="00C74087">
        <w:rPr>
          <w:rStyle w:val="StyleUnderline"/>
        </w:rPr>
        <w:t xml:space="preserve"> raises questions about how </w:t>
      </w:r>
      <w:r w:rsidRPr="007D0767">
        <w:rPr>
          <w:rStyle w:val="Emphasis"/>
        </w:rPr>
        <w:t>detailed</w:t>
      </w:r>
      <w:r w:rsidRPr="00C74087">
        <w:rPr>
          <w:rStyle w:val="StyleUnderline"/>
        </w:rPr>
        <w:t xml:space="preserve"> and </w:t>
      </w:r>
      <w:r w:rsidRPr="007D0767">
        <w:rPr>
          <w:rStyle w:val="Emphasis"/>
        </w:rPr>
        <w:t>robust</w:t>
      </w:r>
      <w:r w:rsidRPr="00C74087">
        <w:rPr>
          <w:rStyle w:val="StyleUnderline"/>
        </w:rPr>
        <w:t xml:space="preserve"> any such PLA plan for fighting and defeating the U.S. military might be</w:t>
      </w:r>
      <w:r w:rsidRPr="00037CCE">
        <w:rPr>
          <w:rStyle w:val="StyleUnderline"/>
          <w:sz w:val="16"/>
          <w:szCs w:val="16"/>
          <w:u w:val="none"/>
        </w:rPr>
        <w:t>. The</w:t>
      </w:r>
      <w:r w:rsidRPr="00037CCE">
        <w:rPr>
          <w:rStyle w:val="StyleUnderline"/>
          <w:u w:val="none"/>
        </w:rPr>
        <w:t xml:space="preserve"> </w:t>
      </w:r>
      <w:r w:rsidRPr="00E3302F">
        <w:rPr>
          <w:rStyle w:val="Emphasis"/>
          <w:highlight w:val="cyan"/>
        </w:rPr>
        <w:t>lack of</w:t>
      </w:r>
      <w:r w:rsidRPr="00037CCE">
        <w:rPr>
          <w:rStyle w:val="StyleUnderline"/>
        </w:rPr>
        <w:t xml:space="preserve"> any rumors</w:t>
      </w:r>
      <w:r w:rsidRPr="00BC0C97">
        <w:rPr>
          <w:rStyle w:val="StyleUnderline"/>
        </w:rPr>
        <w:t xml:space="preserve"> or </w:t>
      </w:r>
      <w:r w:rsidRPr="00E3302F">
        <w:rPr>
          <w:rStyle w:val="Emphasis"/>
          <w:highlight w:val="cyan"/>
        </w:rPr>
        <w:t>leak</w:t>
      </w:r>
      <w:r w:rsidRPr="00037CCE">
        <w:rPr>
          <w:rStyle w:val="StyleUnderline"/>
        </w:rPr>
        <w:t>ed report</w:t>
      </w:r>
      <w:r w:rsidRPr="00E3302F">
        <w:rPr>
          <w:rStyle w:val="Emphasis"/>
          <w:highlight w:val="cyan"/>
        </w:rPr>
        <w:t>s</w:t>
      </w:r>
      <w:r w:rsidRPr="00037CCE">
        <w:rPr>
          <w:rStyle w:val="StyleUnderline"/>
          <w:sz w:val="16"/>
          <w:szCs w:val="16"/>
          <w:u w:val="none"/>
        </w:rPr>
        <w:t xml:space="preserve"> in either Taiwanese or U.S. media about such a sensational plan also </w:t>
      </w:r>
      <w:r w:rsidRPr="00E3302F">
        <w:rPr>
          <w:rStyle w:val="StyleUnderline"/>
          <w:highlight w:val="cyan"/>
        </w:rPr>
        <w:t xml:space="preserve">raises </w:t>
      </w:r>
      <w:r w:rsidRPr="00E3302F">
        <w:rPr>
          <w:rStyle w:val="Emphasis"/>
          <w:highlight w:val="cyan"/>
        </w:rPr>
        <w:t>questions</w:t>
      </w:r>
      <w:r w:rsidRPr="00BC0C97">
        <w:rPr>
          <w:rStyle w:val="StyleUnderline"/>
        </w:rPr>
        <w:t xml:space="preserve"> about</w:t>
      </w:r>
      <w:r w:rsidRPr="00C74087">
        <w:rPr>
          <w:rStyle w:val="StyleUnderline"/>
        </w:rPr>
        <w:t xml:space="preserve"> how much </w:t>
      </w:r>
      <w:r w:rsidRPr="007D0767">
        <w:rPr>
          <w:rStyle w:val="Emphasis"/>
        </w:rPr>
        <w:t>effort</w:t>
      </w:r>
      <w:r w:rsidRPr="00C74087">
        <w:rPr>
          <w:rStyle w:val="StyleUnderline"/>
        </w:rPr>
        <w:t xml:space="preserve"> </w:t>
      </w:r>
      <w:r w:rsidRPr="00BC0C97">
        <w:rPr>
          <w:rStyle w:val="StyleUnderline"/>
        </w:rPr>
        <w:t>the</w:t>
      </w:r>
      <w:r w:rsidRPr="00C74087">
        <w:rPr>
          <w:rStyle w:val="StyleUnderline"/>
        </w:rPr>
        <w:t xml:space="preserve"> PLA </w:t>
      </w:r>
      <w:r w:rsidRPr="00BC0C97">
        <w:rPr>
          <w:rStyle w:val="StyleUnderline"/>
        </w:rPr>
        <w:t>is really applying</w:t>
      </w:r>
      <w:r w:rsidRPr="00C74087">
        <w:rPr>
          <w:rStyle w:val="StyleUnderline"/>
        </w:rPr>
        <w:t xml:space="preserve"> to such </w:t>
      </w:r>
      <w:r w:rsidRPr="007D0767">
        <w:rPr>
          <w:rStyle w:val="Emphasis"/>
        </w:rPr>
        <w:t>preparations</w:t>
      </w:r>
      <w:r w:rsidRPr="00C74087">
        <w:rPr>
          <w:rStyle w:val="StyleUnderline"/>
        </w:rPr>
        <w:t xml:space="preserve">. </w:t>
      </w:r>
      <w:r w:rsidRPr="00E3302F">
        <w:rPr>
          <w:rStyle w:val="StyleUnderline"/>
          <w:highlight w:val="cyan"/>
        </w:rPr>
        <w:t xml:space="preserve">Why would the PLA be </w:t>
      </w:r>
      <w:r w:rsidRPr="00E3302F">
        <w:rPr>
          <w:rStyle w:val="Emphasis"/>
          <w:highlight w:val="cyan"/>
        </w:rPr>
        <w:t>reluctant</w:t>
      </w:r>
      <w:r w:rsidRPr="00BC0C97">
        <w:rPr>
          <w:rStyle w:val="StyleUnderline"/>
        </w:rPr>
        <w:t xml:space="preserve"> to</w:t>
      </w:r>
      <w:r w:rsidRPr="00C74087">
        <w:rPr>
          <w:rStyle w:val="StyleUnderline"/>
        </w:rPr>
        <w:t xml:space="preserve"> do such work? The most plausible </w:t>
      </w:r>
      <w:r w:rsidRPr="00E3302F">
        <w:rPr>
          <w:rStyle w:val="StyleUnderline"/>
          <w:highlight w:val="cyan"/>
        </w:rPr>
        <w:t xml:space="preserve">answer is </w:t>
      </w:r>
      <w:r w:rsidRPr="00E3302F">
        <w:rPr>
          <w:rStyle w:val="Emphasis"/>
          <w:highlight w:val="cyan"/>
        </w:rPr>
        <w:t>politics</w:t>
      </w:r>
      <w:r w:rsidRPr="00C74087">
        <w:rPr>
          <w:rStyle w:val="StyleUnderline"/>
        </w:rPr>
        <w:t xml:space="preserve">. </w:t>
      </w:r>
      <w:r w:rsidRPr="00E3302F">
        <w:rPr>
          <w:rStyle w:val="StyleUnderline"/>
          <w:highlight w:val="cyan"/>
        </w:rPr>
        <w:t xml:space="preserve">The </w:t>
      </w:r>
      <w:r w:rsidRPr="00E3302F">
        <w:rPr>
          <w:rStyle w:val="Emphasis"/>
          <w:szCs w:val="28"/>
          <w:highlight w:val="cyan"/>
        </w:rPr>
        <w:t>CCP</w:t>
      </w:r>
      <w:r w:rsidRPr="00E3302F">
        <w:rPr>
          <w:rStyle w:val="StyleUnderline"/>
          <w:highlight w:val="cyan"/>
        </w:rPr>
        <w:t xml:space="preserve"> has stated</w:t>
      </w:r>
      <w:r w:rsidRPr="00C74087">
        <w:rPr>
          <w:rStyle w:val="StyleUnderline"/>
        </w:rPr>
        <w:t xml:space="preserve"> that </w:t>
      </w:r>
      <w:r w:rsidRPr="00E3302F">
        <w:rPr>
          <w:rStyle w:val="Emphasis"/>
          <w:szCs w:val="28"/>
          <w:highlight w:val="cyan"/>
        </w:rPr>
        <w:t>war</w:t>
      </w:r>
      <w:r w:rsidRPr="00E3302F">
        <w:rPr>
          <w:rStyle w:val="StyleUnderline"/>
          <w:highlight w:val="cyan"/>
        </w:rPr>
        <w:t xml:space="preserve"> with the U</w:t>
      </w:r>
      <w:r w:rsidRPr="00C74087">
        <w:rPr>
          <w:rStyle w:val="StyleUnderline"/>
        </w:rPr>
        <w:t xml:space="preserve">nited </w:t>
      </w:r>
      <w:r w:rsidRPr="00E3302F">
        <w:rPr>
          <w:rStyle w:val="StyleUnderline"/>
          <w:highlight w:val="cyan"/>
        </w:rPr>
        <w:t>S</w:t>
      </w:r>
      <w:r w:rsidRPr="00C74087">
        <w:rPr>
          <w:rStyle w:val="StyleUnderline"/>
        </w:rPr>
        <w:t xml:space="preserve">tates </w:t>
      </w:r>
      <w:r w:rsidRPr="00E3302F">
        <w:rPr>
          <w:rStyle w:val="Emphasis"/>
          <w:szCs w:val="28"/>
          <w:highlight w:val="cyan"/>
        </w:rPr>
        <w:t>will not happen</w:t>
      </w:r>
      <w:r w:rsidRPr="00C74087">
        <w:rPr>
          <w:rStyle w:val="StyleUnderline"/>
        </w:rPr>
        <w:t xml:space="preserve">, </w:t>
      </w:r>
      <w:r w:rsidRPr="00E3302F">
        <w:rPr>
          <w:rStyle w:val="StyleUnderline"/>
          <w:highlight w:val="cyan"/>
        </w:rPr>
        <w:t>so the PLA</w:t>
      </w:r>
      <w:r w:rsidRPr="006A3CCE">
        <w:rPr>
          <w:rStyle w:val="StyleUnderline"/>
          <w:sz w:val="16"/>
          <w:szCs w:val="16"/>
          <w:u w:val="none"/>
        </w:rPr>
        <w:t xml:space="preserve"> apparently </w:t>
      </w:r>
      <w:r w:rsidRPr="00E3302F">
        <w:rPr>
          <w:rStyle w:val="Emphasis"/>
          <w:szCs w:val="28"/>
          <w:highlight w:val="cyan"/>
        </w:rPr>
        <w:t>cannot</w:t>
      </w:r>
      <w:r w:rsidRPr="006A3CCE">
        <w:rPr>
          <w:rStyle w:val="StyleUnderline"/>
          <w:sz w:val="16"/>
          <w:szCs w:val="16"/>
          <w:u w:val="none"/>
        </w:rPr>
        <w:t xml:space="preserve"> do </w:t>
      </w:r>
      <w:r w:rsidRPr="00E3302F">
        <w:rPr>
          <w:rStyle w:val="Emphasis"/>
          <w:szCs w:val="28"/>
          <w:highlight w:val="cyan"/>
        </w:rPr>
        <w:t>research</w:t>
      </w:r>
      <w:r w:rsidRPr="006A3CCE">
        <w:rPr>
          <w:rStyle w:val="StyleUnderline"/>
          <w:sz w:val="16"/>
          <w:szCs w:val="16"/>
          <w:u w:val="none"/>
        </w:rPr>
        <w:t xml:space="preserve"> on </w:t>
      </w:r>
      <w:r w:rsidRPr="00E3302F">
        <w:rPr>
          <w:rStyle w:val="Emphasis"/>
          <w:szCs w:val="28"/>
          <w:highlight w:val="cyan"/>
        </w:rPr>
        <w:t>a topic</w:t>
      </w:r>
      <w:r w:rsidRPr="006A3CCE">
        <w:rPr>
          <w:rStyle w:val="StyleUnderline"/>
          <w:sz w:val="16"/>
          <w:szCs w:val="16"/>
          <w:u w:val="none"/>
        </w:rPr>
        <w:t xml:space="preserve"> that </w:t>
      </w:r>
      <w:r w:rsidRPr="00E3302F">
        <w:rPr>
          <w:rStyle w:val="Emphasis"/>
          <w:szCs w:val="28"/>
          <w:highlight w:val="cyan"/>
        </w:rPr>
        <w:t>the CCP has stated is not possible</w:t>
      </w:r>
      <w:r w:rsidRPr="00C74087">
        <w:rPr>
          <w:sz w:val="16"/>
        </w:rPr>
        <w:t xml:space="preserve">.68 </w:t>
      </w:r>
    </w:p>
    <w:bookmarkEnd w:id="8"/>
    <w:p w14:paraId="1A0D64CC" w14:textId="77777777" w:rsidR="005D7F0D" w:rsidRDefault="005D7F0D" w:rsidP="005D7F0D">
      <w:pPr>
        <w:pStyle w:val="Heading3"/>
      </w:pPr>
      <w:r>
        <w:t>Turn---1NC</w:t>
      </w:r>
    </w:p>
    <w:p w14:paraId="0EE0B84F" w14:textId="77777777" w:rsidR="005D7F0D" w:rsidRPr="000D1CF6" w:rsidRDefault="005D7F0D" w:rsidP="005D7F0D">
      <w:pPr>
        <w:pStyle w:val="Heading4"/>
      </w:pPr>
      <w:r>
        <w:t xml:space="preserve">No escalation. We respond </w:t>
      </w:r>
      <w:r>
        <w:rPr>
          <w:u w:val="single"/>
        </w:rPr>
        <w:t>conventionally</w:t>
      </w:r>
      <w:r>
        <w:t xml:space="preserve"> and wipe out China in </w:t>
      </w:r>
      <w:r>
        <w:rPr>
          <w:u w:val="single"/>
        </w:rPr>
        <w:t>two hours</w:t>
      </w:r>
      <w:r>
        <w:t>.</w:t>
      </w:r>
    </w:p>
    <w:p w14:paraId="5E0B6C24" w14:textId="77777777" w:rsidR="005D7F0D" w:rsidRPr="00227903" w:rsidRDefault="005D7F0D" w:rsidP="005D7F0D">
      <w:r w:rsidRPr="00043516">
        <w:rPr>
          <w:rStyle w:val="Style13ptBold"/>
        </w:rPr>
        <w:t>Plesch ’24</w:t>
      </w:r>
      <w:r w:rsidRPr="00043516">
        <w:rPr>
          <w:rFonts w:eastAsiaTheme="majorEastAsia" w:cstheme="majorBidi"/>
          <w:b/>
          <w:iCs/>
          <w:sz w:val="26"/>
        </w:rPr>
        <w:t xml:space="preserve"> </w:t>
      </w:r>
      <w:r w:rsidRPr="00043516">
        <w:t xml:space="preserve">[Dan and Manuel Galileo; 2024; Director of the center for International Studies and Diplomacy at SOAS, University of London; Military analyst, Track II arms control diplomat and civil engineer; SCRAPs Weapon, “Masters of the Air: Strategic stability and conventional Strikes,” pp. </w:t>
      </w:r>
      <w:r>
        <w:t>44</w:t>
      </w:r>
      <w:r w:rsidRPr="00043516">
        <w:t>-</w:t>
      </w:r>
      <w:r>
        <w:t>46</w:t>
      </w:r>
      <w:r w:rsidRPr="00043516">
        <w:t>] lucao</w:t>
      </w:r>
    </w:p>
    <w:p w14:paraId="774078D1" w14:textId="77777777" w:rsidR="005D7F0D" w:rsidRPr="00227903" w:rsidRDefault="005D7F0D" w:rsidP="005D7F0D">
      <w:pPr>
        <w:rPr>
          <w:sz w:val="16"/>
        </w:rPr>
      </w:pPr>
      <w:r w:rsidRPr="00227903">
        <w:rPr>
          <w:rStyle w:val="StyleUnderline"/>
        </w:rPr>
        <w:t xml:space="preserve">Strategic </w:t>
      </w:r>
      <w:r w:rsidRPr="00227903">
        <w:rPr>
          <w:rStyle w:val="Emphasis"/>
        </w:rPr>
        <w:t>non-nuclear</w:t>
      </w:r>
      <w:r w:rsidRPr="00227903">
        <w:rPr>
          <w:rStyle w:val="StyleUnderline"/>
        </w:rPr>
        <w:t xml:space="preserve"> forces</w:t>
      </w:r>
      <w:r w:rsidRPr="00227903">
        <w:rPr>
          <w:sz w:val="16"/>
        </w:rPr>
        <w:t xml:space="preserve"> have a </w:t>
      </w:r>
      <w:r w:rsidRPr="00227903">
        <w:rPr>
          <w:rStyle w:val="StyleUnderline"/>
        </w:rPr>
        <w:t xml:space="preserve">demonstrable impact on </w:t>
      </w:r>
      <w:r w:rsidRPr="00227903">
        <w:rPr>
          <w:rStyle w:val="Emphasis"/>
        </w:rPr>
        <w:t>strategic</w:t>
      </w:r>
      <w:r w:rsidRPr="00227903">
        <w:rPr>
          <w:rStyle w:val="StyleUnderline"/>
        </w:rPr>
        <w:t xml:space="preserve"> weapons </w:t>
      </w:r>
      <w:r w:rsidRPr="00227903">
        <w:rPr>
          <w:rStyle w:val="Emphasis"/>
        </w:rPr>
        <w:t>stability</w:t>
      </w:r>
      <w:r w:rsidRPr="00227903">
        <w:rPr>
          <w:sz w:val="16"/>
        </w:rPr>
        <w:t xml:space="preserve"> between the US and its allies on the one hand and Russia and China on the other. </w:t>
      </w:r>
      <w:r w:rsidRPr="00227903">
        <w:rPr>
          <w:rStyle w:val="StyleUnderline"/>
        </w:rPr>
        <w:t xml:space="preserve">Preventing </w:t>
      </w:r>
      <w:r w:rsidRPr="00227903">
        <w:rPr>
          <w:rStyle w:val="Emphasis"/>
        </w:rPr>
        <w:t>miscalc</w:t>
      </w:r>
      <w:r w:rsidRPr="00227903">
        <w:rPr>
          <w:rStyle w:val="StyleUnderline"/>
        </w:rPr>
        <w:t xml:space="preserve">ulation leading to </w:t>
      </w:r>
      <w:r w:rsidRPr="00227903">
        <w:rPr>
          <w:rStyle w:val="Emphasis"/>
        </w:rPr>
        <w:t>nuc</w:t>
      </w:r>
      <w:r w:rsidRPr="00227903">
        <w:rPr>
          <w:rStyle w:val="StyleUnderline"/>
        </w:rPr>
        <w:t xml:space="preserve">lear </w:t>
      </w:r>
      <w:r w:rsidRPr="00227903">
        <w:rPr>
          <w:rStyle w:val="Emphasis"/>
        </w:rPr>
        <w:t>war</w:t>
      </w:r>
      <w:r w:rsidRPr="00227903">
        <w:rPr>
          <w:rStyle w:val="StyleUnderline"/>
        </w:rPr>
        <w:t xml:space="preserve"> should be</w:t>
      </w:r>
      <w:r w:rsidRPr="00227903">
        <w:rPr>
          <w:sz w:val="16"/>
        </w:rPr>
        <w:t xml:space="preserve"> the </w:t>
      </w:r>
      <w:r w:rsidRPr="00227903">
        <w:rPr>
          <w:rStyle w:val="Emphasis"/>
        </w:rPr>
        <w:t>highest</w:t>
      </w:r>
      <w:r w:rsidRPr="00227903">
        <w:rPr>
          <w:rStyle w:val="StyleUnderline"/>
        </w:rPr>
        <w:t xml:space="preserve"> priority</w:t>
      </w:r>
      <w:r w:rsidRPr="00227903">
        <w:rPr>
          <w:sz w:val="16"/>
        </w:rPr>
        <w:t xml:space="preserve"> of government and civil society. </w:t>
      </w:r>
      <w:r w:rsidRPr="00227903">
        <w:rPr>
          <w:rStyle w:val="StyleUnderline"/>
        </w:rPr>
        <w:t>Yet</w:t>
      </w:r>
      <w:r w:rsidRPr="00227903">
        <w:rPr>
          <w:sz w:val="16"/>
        </w:rPr>
        <w:t xml:space="preserve">, there is an </w:t>
      </w:r>
      <w:r w:rsidRPr="00227903">
        <w:rPr>
          <w:rStyle w:val="StyleUnderline"/>
        </w:rPr>
        <w:t>extremely dangerous dynamic in</w:t>
      </w:r>
      <w:r w:rsidRPr="00227903">
        <w:rPr>
          <w:sz w:val="16"/>
        </w:rPr>
        <w:t xml:space="preserve"> the </w:t>
      </w:r>
      <w:r w:rsidRPr="00227903">
        <w:rPr>
          <w:rStyle w:val="Emphasis"/>
        </w:rPr>
        <w:t>interaction</w:t>
      </w:r>
      <w:r w:rsidRPr="00227903">
        <w:rPr>
          <w:rStyle w:val="StyleUnderline"/>
        </w:rPr>
        <w:t xml:space="preserve"> of nuclear and non-nuclear strike</w:t>
      </w:r>
      <w:r w:rsidRPr="00227903">
        <w:rPr>
          <w:sz w:val="16"/>
        </w:rPr>
        <w:t xml:space="preserve"> forces that </w:t>
      </w:r>
      <w:r w:rsidRPr="00227903">
        <w:rPr>
          <w:rStyle w:val="StyleUnderline"/>
        </w:rPr>
        <w:t xml:space="preserve">is </w:t>
      </w:r>
      <w:r w:rsidRPr="00227903">
        <w:rPr>
          <w:rStyle w:val="Emphasis"/>
        </w:rPr>
        <w:t>compounded</w:t>
      </w:r>
      <w:r w:rsidRPr="00227903">
        <w:rPr>
          <w:rStyle w:val="StyleUnderline"/>
        </w:rPr>
        <w:t xml:space="preserve"> by</w:t>
      </w:r>
      <w:r w:rsidRPr="00227903">
        <w:rPr>
          <w:sz w:val="16"/>
        </w:rPr>
        <w:t xml:space="preserve"> the extraordinarily </w:t>
      </w:r>
      <w:r w:rsidRPr="00227903">
        <w:rPr>
          <w:rStyle w:val="StyleUnderline"/>
        </w:rPr>
        <w:t xml:space="preserve">low level of </w:t>
      </w:r>
      <w:r w:rsidRPr="00227903">
        <w:rPr>
          <w:rStyle w:val="Emphasis"/>
        </w:rPr>
        <w:t>awareness</w:t>
      </w:r>
      <w:r w:rsidRPr="00227903">
        <w:rPr>
          <w:sz w:val="16"/>
        </w:rPr>
        <w:t xml:space="preserve"> of the problem across stakeholding communities.</w:t>
      </w:r>
    </w:p>
    <w:p w14:paraId="7F67DEA9" w14:textId="77777777" w:rsidR="005D7F0D" w:rsidRPr="00227903" w:rsidRDefault="005D7F0D" w:rsidP="005D7F0D">
      <w:pPr>
        <w:rPr>
          <w:sz w:val="16"/>
        </w:rPr>
      </w:pPr>
      <w:r w:rsidRPr="00227903">
        <w:rPr>
          <w:sz w:val="16"/>
        </w:rPr>
        <w:t xml:space="preserve">Our analysis reveals that the </w:t>
      </w:r>
      <w:r w:rsidRPr="00D57758">
        <w:rPr>
          <w:rStyle w:val="StyleUnderline"/>
          <w:highlight w:val="cyan"/>
        </w:rPr>
        <w:t>US</w:t>
      </w:r>
      <w:r w:rsidRPr="00227903">
        <w:rPr>
          <w:rStyle w:val="StyleUnderline"/>
        </w:rPr>
        <w:t xml:space="preserve"> and allies </w:t>
      </w:r>
      <w:r w:rsidRPr="00FC5262">
        <w:rPr>
          <w:rStyle w:val="StyleUnderline"/>
        </w:rPr>
        <w:t>have</w:t>
      </w:r>
      <w:r w:rsidRPr="00227903">
        <w:rPr>
          <w:sz w:val="16"/>
        </w:rPr>
        <w:t xml:space="preserve"> a </w:t>
      </w:r>
      <w:r w:rsidRPr="004A327C">
        <w:rPr>
          <w:rStyle w:val="Emphasis"/>
        </w:rPr>
        <w:t>plausible</w:t>
      </w:r>
      <w:r w:rsidRPr="00227903">
        <w:rPr>
          <w:rStyle w:val="StyleUnderline"/>
        </w:rPr>
        <w:t xml:space="preserve"> present day </w:t>
      </w:r>
      <w:r w:rsidRPr="00D57758">
        <w:rPr>
          <w:rStyle w:val="StyleUnderline"/>
          <w:highlight w:val="cyan"/>
        </w:rPr>
        <w:t>capacity</w:t>
      </w:r>
      <w:r w:rsidRPr="00FC5262">
        <w:rPr>
          <w:rStyle w:val="StyleUnderline"/>
        </w:rPr>
        <w:t xml:space="preserve"> with non-nuclear forces </w:t>
      </w:r>
      <w:r w:rsidRPr="00D57758">
        <w:rPr>
          <w:rStyle w:val="StyleUnderline"/>
          <w:highlight w:val="cyan"/>
        </w:rPr>
        <w:t xml:space="preserve">to </w:t>
      </w:r>
      <w:r w:rsidRPr="00D57758">
        <w:rPr>
          <w:rStyle w:val="Emphasis"/>
          <w:highlight w:val="cyan"/>
        </w:rPr>
        <w:t>pre-empt</w:t>
      </w:r>
      <w:r w:rsidRPr="00227903">
        <w:rPr>
          <w:rStyle w:val="StyleUnderline"/>
        </w:rPr>
        <w:t xml:space="preserve"> Russian and </w:t>
      </w:r>
      <w:r w:rsidRPr="00D57758">
        <w:rPr>
          <w:rStyle w:val="StyleUnderline"/>
          <w:highlight w:val="cyan"/>
        </w:rPr>
        <w:t>Chinese</w:t>
      </w:r>
      <w:r w:rsidRPr="00227903">
        <w:rPr>
          <w:sz w:val="16"/>
        </w:rPr>
        <w:t xml:space="preserve"> nuclear </w:t>
      </w:r>
      <w:r w:rsidRPr="00D57758">
        <w:rPr>
          <w:rStyle w:val="StyleUnderline"/>
          <w:highlight w:val="cyan"/>
        </w:rPr>
        <w:t>forces</w:t>
      </w:r>
      <w:r w:rsidRPr="00227903">
        <w:rPr>
          <w:rStyle w:val="StyleUnderline"/>
        </w:rPr>
        <w:t xml:space="preserve"> by Detecting</w:t>
      </w:r>
      <w:r w:rsidRPr="00227903">
        <w:rPr>
          <w:sz w:val="16"/>
        </w:rPr>
        <w:t xml:space="preserve">, </w:t>
      </w:r>
      <w:r w:rsidRPr="00227903">
        <w:rPr>
          <w:rStyle w:val="StyleUnderline"/>
        </w:rPr>
        <w:t>Defeating and Defending</w:t>
      </w:r>
      <w:r w:rsidRPr="00227903">
        <w:rPr>
          <w:sz w:val="16"/>
        </w:rPr>
        <w:t xml:space="preserve"> against them. </w:t>
      </w:r>
      <w:r w:rsidRPr="00227903">
        <w:rPr>
          <w:rStyle w:val="StyleUnderline"/>
        </w:rPr>
        <w:t xml:space="preserve">Piecing together </w:t>
      </w:r>
      <w:r w:rsidRPr="00227903">
        <w:rPr>
          <w:rStyle w:val="Emphasis"/>
        </w:rPr>
        <w:t>weapon systems</w:t>
      </w:r>
      <w:r w:rsidRPr="00227903">
        <w:rPr>
          <w:sz w:val="16"/>
        </w:rPr>
        <w:t xml:space="preserve"> </w:t>
      </w:r>
      <w:r w:rsidRPr="00227903">
        <w:rPr>
          <w:rStyle w:val="StyleUnderline"/>
        </w:rPr>
        <w:t xml:space="preserve">and </w:t>
      </w:r>
      <w:r w:rsidRPr="00227903">
        <w:rPr>
          <w:rStyle w:val="Emphasis"/>
        </w:rPr>
        <w:t>geographic</w:t>
      </w:r>
      <w:r w:rsidRPr="00227903">
        <w:rPr>
          <w:rStyle w:val="StyleUnderline"/>
        </w:rPr>
        <w:t xml:space="preserve"> concerns</w:t>
      </w:r>
      <w:r w:rsidRPr="00227903">
        <w:rPr>
          <w:sz w:val="16"/>
        </w:rPr>
        <w:t xml:space="preserve"> that </w:t>
      </w:r>
      <w:r w:rsidRPr="00227903">
        <w:rPr>
          <w:rStyle w:val="StyleUnderline"/>
        </w:rPr>
        <w:t xml:space="preserve">are usually considered as </w:t>
      </w:r>
      <w:r w:rsidRPr="00227903">
        <w:rPr>
          <w:rStyle w:val="Emphasis"/>
        </w:rPr>
        <w:t>independent</w:t>
      </w:r>
      <w:r w:rsidRPr="00227903">
        <w:rPr>
          <w:sz w:val="16"/>
        </w:rPr>
        <w:t xml:space="preserve"> elements </w:t>
      </w:r>
      <w:r w:rsidRPr="00227903">
        <w:rPr>
          <w:rStyle w:val="StyleUnderline"/>
        </w:rPr>
        <w:t xml:space="preserve">and </w:t>
      </w:r>
      <w:r w:rsidRPr="00227903">
        <w:rPr>
          <w:rStyle w:val="Emphasis"/>
        </w:rPr>
        <w:t>unconnected</w:t>
      </w:r>
      <w:r w:rsidRPr="00227903">
        <w:rPr>
          <w:sz w:val="16"/>
        </w:rPr>
        <w:t xml:space="preserve"> continents </w:t>
      </w:r>
      <w:r w:rsidRPr="00227903">
        <w:rPr>
          <w:rStyle w:val="StyleUnderline"/>
        </w:rPr>
        <w:t xml:space="preserve">provides a </w:t>
      </w:r>
      <w:r w:rsidRPr="00227903">
        <w:rPr>
          <w:rStyle w:val="Emphasis"/>
        </w:rPr>
        <w:t>compelling</w:t>
      </w:r>
      <w:r w:rsidRPr="00227903">
        <w:rPr>
          <w:rStyle w:val="StyleUnderline"/>
        </w:rPr>
        <w:t xml:space="preserve"> picture of US</w:t>
      </w:r>
      <w:r w:rsidRPr="00227903">
        <w:rPr>
          <w:sz w:val="16"/>
        </w:rPr>
        <w:t xml:space="preserve"> and allied current </w:t>
      </w:r>
      <w:r w:rsidRPr="00227903">
        <w:rPr>
          <w:rStyle w:val="StyleUnderline"/>
        </w:rPr>
        <w:t xml:space="preserve">nonnuclear strategic </w:t>
      </w:r>
      <w:r w:rsidRPr="00227903">
        <w:rPr>
          <w:rStyle w:val="Emphasis"/>
        </w:rPr>
        <w:t>superiority</w:t>
      </w:r>
      <w:r w:rsidRPr="00227903">
        <w:rPr>
          <w:sz w:val="16"/>
        </w:rPr>
        <w:t>.</w:t>
      </w:r>
    </w:p>
    <w:p w14:paraId="4ED5F999" w14:textId="77777777" w:rsidR="005D7F0D" w:rsidRPr="00227903" w:rsidRDefault="005D7F0D" w:rsidP="005D7F0D">
      <w:pPr>
        <w:rPr>
          <w:sz w:val="16"/>
        </w:rPr>
      </w:pPr>
      <w:r w:rsidRPr="00227903">
        <w:rPr>
          <w:sz w:val="16"/>
        </w:rPr>
        <w:t xml:space="preserve">The </w:t>
      </w:r>
      <w:r w:rsidRPr="00227903">
        <w:rPr>
          <w:rStyle w:val="StyleUnderline"/>
        </w:rPr>
        <w:t xml:space="preserve">sheer </w:t>
      </w:r>
      <w:r w:rsidRPr="00D57758">
        <w:rPr>
          <w:rStyle w:val="StyleUnderline"/>
          <w:highlight w:val="cyan"/>
        </w:rPr>
        <w:t>quantity of</w:t>
      </w:r>
      <w:r w:rsidRPr="00227903">
        <w:rPr>
          <w:rStyle w:val="StyleUnderline"/>
        </w:rPr>
        <w:t xml:space="preserve"> US</w:t>
      </w:r>
      <w:r w:rsidRPr="00227903">
        <w:rPr>
          <w:sz w:val="16"/>
        </w:rPr>
        <w:t xml:space="preserve"> and allied </w:t>
      </w:r>
      <w:r w:rsidRPr="00D57758">
        <w:rPr>
          <w:rStyle w:val="StyleUnderline"/>
          <w:highlight w:val="cyan"/>
        </w:rPr>
        <w:t>long-range</w:t>
      </w:r>
      <w:r w:rsidRPr="00D57758">
        <w:rPr>
          <w:sz w:val="16"/>
          <w:highlight w:val="cyan"/>
        </w:rPr>
        <w:t xml:space="preserve">, </w:t>
      </w:r>
      <w:r w:rsidRPr="00D57758">
        <w:rPr>
          <w:rStyle w:val="StyleUnderline"/>
          <w:highlight w:val="cyan"/>
        </w:rPr>
        <w:t>accurate missiles</w:t>
      </w:r>
      <w:r w:rsidRPr="00227903">
        <w:rPr>
          <w:sz w:val="16"/>
        </w:rPr>
        <w:t xml:space="preserve">, </w:t>
      </w:r>
      <w:r w:rsidRPr="00D57758">
        <w:rPr>
          <w:rStyle w:val="StyleUnderline"/>
          <w:highlight w:val="cyan"/>
        </w:rPr>
        <w:t xml:space="preserve">within </w:t>
      </w:r>
      <w:r w:rsidRPr="00D57758">
        <w:rPr>
          <w:rStyle w:val="Emphasis"/>
          <w:highlight w:val="cyan"/>
        </w:rPr>
        <w:t>two hours</w:t>
      </w:r>
      <w:r w:rsidRPr="007F6325">
        <w:rPr>
          <w:sz w:val="16"/>
        </w:rPr>
        <w:t xml:space="preserve"> </w:t>
      </w:r>
      <w:r w:rsidRPr="007F6325">
        <w:rPr>
          <w:rStyle w:val="StyleUnderline"/>
        </w:rPr>
        <w:t>of the hardest-to-reach</w:t>
      </w:r>
      <w:r w:rsidRPr="00227903">
        <w:rPr>
          <w:sz w:val="16"/>
        </w:rPr>
        <w:t xml:space="preserve"> Russian and </w:t>
      </w:r>
      <w:r w:rsidRPr="007F6325">
        <w:rPr>
          <w:rStyle w:val="StyleUnderline"/>
        </w:rPr>
        <w:t>Chinese strategic weapons</w:t>
      </w:r>
      <w:r w:rsidRPr="00227903">
        <w:rPr>
          <w:sz w:val="16"/>
        </w:rPr>
        <w:t xml:space="preserve"> </w:t>
      </w:r>
      <w:r w:rsidRPr="00227903">
        <w:rPr>
          <w:rStyle w:val="StyleUnderline"/>
        </w:rPr>
        <w:t xml:space="preserve">threatens to </w:t>
      </w:r>
      <w:r w:rsidRPr="00D57758">
        <w:rPr>
          <w:rStyle w:val="Emphasis"/>
          <w:highlight w:val="cyan"/>
        </w:rPr>
        <w:t>overwhelm</w:t>
      </w:r>
      <w:r w:rsidRPr="007F6325">
        <w:rPr>
          <w:rStyle w:val="StyleUnderline"/>
        </w:rPr>
        <w:t xml:space="preserve"> them</w:t>
      </w:r>
      <w:r w:rsidRPr="00227903">
        <w:rPr>
          <w:sz w:val="16"/>
        </w:rPr>
        <w:t xml:space="preserve">, </w:t>
      </w:r>
      <w:r w:rsidRPr="00D57758">
        <w:rPr>
          <w:rStyle w:val="StyleUnderline"/>
          <w:highlight w:val="cyan"/>
        </w:rPr>
        <w:t>not</w:t>
      </w:r>
      <w:r w:rsidRPr="00227903">
        <w:rPr>
          <w:rStyle w:val="StyleUnderline"/>
        </w:rPr>
        <w:t xml:space="preserve"> least </w:t>
      </w:r>
      <w:r w:rsidRPr="00D57758">
        <w:rPr>
          <w:rStyle w:val="StyleUnderline"/>
          <w:highlight w:val="cyan"/>
        </w:rPr>
        <w:t>given</w:t>
      </w:r>
      <w:r w:rsidRPr="00227903">
        <w:rPr>
          <w:sz w:val="16"/>
        </w:rPr>
        <w:t xml:space="preserve"> Russia and </w:t>
      </w:r>
      <w:r w:rsidRPr="00D57758">
        <w:rPr>
          <w:rStyle w:val="StyleUnderline"/>
          <w:highlight w:val="cyan"/>
        </w:rPr>
        <w:t>China’s</w:t>
      </w:r>
      <w:r w:rsidRPr="007F6325">
        <w:rPr>
          <w:rStyle w:val="StyleUnderline"/>
        </w:rPr>
        <w:t xml:space="preserve"> o</w:t>
      </w:r>
      <w:r w:rsidRPr="00227903">
        <w:rPr>
          <w:rStyle w:val="StyleUnderline"/>
        </w:rPr>
        <w:t xml:space="preserve">verall </w:t>
      </w:r>
      <w:r w:rsidRPr="00D57758">
        <w:rPr>
          <w:rStyle w:val="StyleUnderline"/>
          <w:highlight w:val="cyan"/>
        </w:rPr>
        <w:t xml:space="preserve">lesser </w:t>
      </w:r>
      <w:r w:rsidRPr="00D57758">
        <w:rPr>
          <w:rStyle w:val="Emphasis"/>
          <w:highlight w:val="cyan"/>
        </w:rPr>
        <w:t>detection</w:t>
      </w:r>
      <w:r w:rsidRPr="00227903">
        <w:rPr>
          <w:rStyle w:val="Emphasis"/>
        </w:rPr>
        <w:t xml:space="preserve"> capabilities</w:t>
      </w:r>
      <w:r w:rsidRPr="00227903">
        <w:rPr>
          <w:sz w:val="16"/>
        </w:rPr>
        <w:t xml:space="preserve"> </w:t>
      </w:r>
      <w:r w:rsidRPr="00D57758">
        <w:rPr>
          <w:rStyle w:val="StyleUnderline"/>
          <w:highlight w:val="cyan"/>
        </w:rPr>
        <w:t>and</w:t>
      </w:r>
      <w:r w:rsidRPr="00227903">
        <w:rPr>
          <w:rStyle w:val="StyleUnderline"/>
        </w:rPr>
        <w:t xml:space="preserve"> incrementally </w:t>
      </w:r>
      <w:r w:rsidRPr="00D57758">
        <w:rPr>
          <w:rStyle w:val="StyleUnderline"/>
          <w:highlight w:val="cyan"/>
        </w:rPr>
        <w:t>improving</w:t>
      </w:r>
      <w:r w:rsidRPr="00227903">
        <w:rPr>
          <w:sz w:val="16"/>
        </w:rPr>
        <w:t xml:space="preserve"> US </w:t>
      </w:r>
      <w:r w:rsidRPr="00D57758">
        <w:rPr>
          <w:rStyle w:val="Emphasis"/>
          <w:highlight w:val="cyan"/>
        </w:rPr>
        <w:t>m</w:t>
      </w:r>
      <w:r w:rsidRPr="00227903">
        <w:rPr>
          <w:rStyle w:val="Emphasis"/>
        </w:rPr>
        <w:t xml:space="preserve">issile </w:t>
      </w:r>
      <w:r w:rsidRPr="00D57758">
        <w:rPr>
          <w:rStyle w:val="Emphasis"/>
          <w:highlight w:val="cyan"/>
        </w:rPr>
        <w:t>d</w:t>
      </w:r>
      <w:r w:rsidRPr="00227903">
        <w:rPr>
          <w:rStyle w:val="Emphasis"/>
        </w:rPr>
        <w:t>efences</w:t>
      </w:r>
      <w:r w:rsidRPr="00227903">
        <w:rPr>
          <w:sz w:val="16"/>
        </w:rPr>
        <w:t xml:space="preserve">. Allied conventional capabilities may seem </w:t>
      </w:r>
      <w:r w:rsidRPr="00227903">
        <w:rPr>
          <w:rStyle w:val="StyleUnderline"/>
        </w:rPr>
        <w:t xml:space="preserve">more </w:t>
      </w:r>
      <w:r w:rsidRPr="00227903">
        <w:rPr>
          <w:rStyle w:val="Emphasis"/>
        </w:rPr>
        <w:t>plausible</w:t>
      </w:r>
      <w:r w:rsidRPr="00227903">
        <w:rPr>
          <w:sz w:val="16"/>
        </w:rPr>
        <w:t xml:space="preserve"> to Russia and China </w:t>
      </w:r>
      <w:r w:rsidRPr="00227903">
        <w:rPr>
          <w:rStyle w:val="StyleUnderline"/>
        </w:rPr>
        <w:t xml:space="preserve">than to US </w:t>
      </w:r>
      <w:r w:rsidRPr="00227903">
        <w:rPr>
          <w:rStyle w:val="Emphasis"/>
        </w:rPr>
        <w:t>decision makers</w:t>
      </w:r>
      <w:r w:rsidRPr="00227903">
        <w:rPr>
          <w:sz w:val="16"/>
        </w:rPr>
        <w:t>;280 however, across the spectrum from peacetime diplomacy to crisis at the brink of war, this advent of non-nuclear counterforce capabilities deserves greater attention than has so far been given.</w:t>
      </w:r>
    </w:p>
    <w:p w14:paraId="01D53455" w14:textId="77777777" w:rsidR="005D7F0D" w:rsidRPr="00227903" w:rsidRDefault="005D7F0D" w:rsidP="005D7F0D">
      <w:pPr>
        <w:rPr>
          <w:sz w:val="16"/>
        </w:rPr>
      </w:pPr>
      <w:r w:rsidRPr="00D57758">
        <w:rPr>
          <w:rStyle w:val="StyleUnderline"/>
          <w:highlight w:val="cyan"/>
        </w:rPr>
        <w:t>In a</w:t>
      </w:r>
      <w:r w:rsidRPr="000D1CF6">
        <w:rPr>
          <w:rStyle w:val="StyleUnderline"/>
        </w:rPr>
        <w:t xml:space="preserve"> major </w:t>
      </w:r>
      <w:r w:rsidRPr="004A327C">
        <w:rPr>
          <w:rStyle w:val="Emphasis"/>
        </w:rPr>
        <w:t xml:space="preserve">power </w:t>
      </w:r>
      <w:r w:rsidRPr="00D57758">
        <w:rPr>
          <w:rStyle w:val="Emphasis"/>
          <w:highlight w:val="cyan"/>
        </w:rPr>
        <w:t>crisis</w:t>
      </w:r>
      <w:r w:rsidRPr="000D1CF6">
        <w:rPr>
          <w:rStyle w:val="StyleUnderline"/>
        </w:rPr>
        <w:t xml:space="preserve">, </w:t>
      </w:r>
      <w:r w:rsidRPr="00D57758">
        <w:rPr>
          <w:rStyle w:val="Emphasis"/>
          <w:highlight w:val="cyan"/>
        </w:rPr>
        <w:t>decision makers</w:t>
      </w:r>
      <w:r w:rsidRPr="00227903">
        <w:rPr>
          <w:sz w:val="16"/>
        </w:rPr>
        <w:t xml:space="preserve"> should be expected to </w:t>
      </w:r>
      <w:r w:rsidRPr="00D57758">
        <w:rPr>
          <w:rStyle w:val="StyleUnderline"/>
          <w:highlight w:val="cyan"/>
        </w:rPr>
        <w:t>ask</w:t>
      </w:r>
      <w:r w:rsidRPr="000D1CF6">
        <w:rPr>
          <w:rStyle w:val="StyleUnderline"/>
        </w:rPr>
        <w:t xml:space="preserve"> their </w:t>
      </w:r>
      <w:r w:rsidRPr="00D57758">
        <w:rPr>
          <w:rStyle w:val="Emphasis"/>
          <w:highlight w:val="cyan"/>
        </w:rPr>
        <w:t>commanders</w:t>
      </w:r>
      <w:r w:rsidRPr="000D1CF6">
        <w:rPr>
          <w:rStyle w:val="StyleUnderline"/>
        </w:rPr>
        <w:t>, “</w:t>
      </w:r>
      <w:r w:rsidRPr="00D57758">
        <w:rPr>
          <w:rStyle w:val="StyleUnderline"/>
          <w:highlight w:val="cyan"/>
        </w:rPr>
        <w:t>what</w:t>
      </w:r>
      <w:r w:rsidRPr="000D1CF6">
        <w:rPr>
          <w:rStyle w:val="StyleUnderline"/>
        </w:rPr>
        <w:t xml:space="preserve"> non-nuclear </w:t>
      </w:r>
      <w:r w:rsidRPr="00D57758">
        <w:rPr>
          <w:rStyle w:val="Emphasis"/>
          <w:highlight w:val="cyan"/>
        </w:rPr>
        <w:t>options</w:t>
      </w:r>
      <w:r w:rsidRPr="000D1CF6">
        <w:rPr>
          <w:rStyle w:val="StyleUnderline"/>
        </w:rPr>
        <w:t xml:space="preserve"> do I have?”</w:t>
      </w:r>
      <w:r w:rsidRPr="00227903">
        <w:rPr>
          <w:sz w:val="16"/>
        </w:rPr>
        <w:t xml:space="preserve"> This study begins to sketch out what </w:t>
      </w:r>
      <w:r w:rsidRPr="004A327C">
        <w:rPr>
          <w:rStyle w:val="Emphasis"/>
        </w:rPr>
        <w:t xml:space="preserve">US </w:t>
      </w:r>
      <w:r w:rsidRPr="00D57758">
        <w:rPr>
          <w:rStyle w:val="Emphasis"/>
          <w:highlight w:val="cyan"/>
        </w:rPr>
        <w:t>commanders</w:t>
      </w:r>
      <w:r w:rsidRPr="00227903">
        <w:rPr>
          <w:sz w:val="16"/>
        </w:rPr>
        <w:t xml:space="preserve"> might </w:t>
      </w:r>
      <w:r w:rsidRPr="00D57758">
        <w:rPr>
          <w:rStyle w:val="StyleUnderline"/>
          <w:highlight w:val="cyan"/>
        </w:rPr>
        <w:t>tell</w:t>
      </w:r>
      <w:r w:rsidRPr="000D1CF6">
        <w:rPr>
          <w:rStyle w:val="StyleUnderline"/>
        </w:rPr>
        <w:t xml:space="preserve"> the </w:t>
      </w:r>
      <w:r w:rsidRPr="00D57758">
        <w:rPr>
          <w:rStyle w:val="Emphasis"/>
          <w:highlight w:val="cyan"/>
        </w:rPr>
        <w:t>President</w:t>
      </w:r>
      <w:r w:rsidRPr="00227903">
        <w:rPr>
          <w:sz w:val="16"/>
        </w:rPr>
        <w:t xml:space="preserve"> about current non-nuclear capacity </w:t>
      </w:r>
      <w:r w:rsidRPr="00D57758">
        <w:rPr>
          <w:rStyle w:val="StyleUnderline"/>
          <w:highlight w:val="cyan"/>
        </w:rPr>
        <w:t xml:space="preserve">to </w:t>
      </w:r>
      <w:r w:rsidRPr="00D57758">
        <w:rPr>
          <w:rStyle w:val="Emphasis"/>
          <w:highlight w:val="cyan"/>
        </w:rPr>
        <w:t>pre-empt</w:t>
      </w:r>
      <w:r w:rsidRPr="00227903">
        <w:rPr>
          <w:sz w:val="16"/>
        </w:rPr>
        <w:t xml:space="preserve"> and defend against Russian and </w:t>
      </w:r>
      <w:r w:rsidRPr="00D57758">
        <w:rPr>
          <w:rStyle w:val="Emphasis"/>
          <w:highlight w:val="cyan"/>
        </w:rPr>
        <w:t>Chinese</w:t>
      </w:r>
      <w:r w:rsidRPr="000D1CF6">
        <w:rPr>
          <w:rStyle w:val="StyleUnderline"/>
        </w:rPr>
        <w:t xml:space="preserve"> strategic </w:t>
      </w:r>
      <w:r w:rsidRPr="004A327C">
        <w:rPr>
          <w:rStyle w:val="Emphasis"/>
        </w:rPr>
        <w:t xml:space="preserve">nuclear </w:t>
      </w:r>
      <w:r w:rsidRPr="00D57758">
        <w:rPr>
          <w:rStyle w:val="Emphasis"/>
          <w:highlight w:val="cyan"/>
        </w:rPr>
        <w:t>forces</w:t>
      </w:r>
      <w:r w:rsidRPr="00227903">
        <w:rPr>
          <w:sz w:val="16"/>
        </w:rPr>
        <w:t xml:space="preserve">.281 In a crisis, and assuming that Western aircraft are inside Russian air space, there is a very different circumstance. Take the ubiquitous </w:t>
      </w:r>
      <w:r w:rsidRPr="00D57758">
        <w:rPr>
          <w:rStyle w:val="Emphasis"/>
          <w:highlight w:val="cyan"/>
        </w:rPr>
        <w:t>F-35</w:t>
      </w:r>
      <w:r w:rsidRPr="00227903">
        <w:rPr>
          <w:sz w:val="16"/>
        </w:rPr>
        <w:t xml:space="preserve">: its </w:t>
      </w:r>
      <w:r w:rsidRPr="00227903">
        <w:rPr>
          <w:rStyle w:val="StyleUnderline"/>
        </w:rPr>
        <w:t xml:space="preserve">radars </w:t>
      </w:r>
      <w:r w:rsidRPr="00D57758">
        <w:rPr>
          <w:rStyle w:val="Emphasis"/>
          <w:highlight w:val="cyan"/>
        </w:rPr>
        <w:t>designed</w:t>
      </w:r>
      <w:r w:rsidRPr="00D57758">
        <w:rPr>
          <w:rStyle w:val="StyleUnderline"/>
          <w:highlight w:val="cyan"/>
        </w:rPr>
        <w:t xml:space="preserve"> to</w:t>
      </w:r>
      <w:r w:rsidRPr="00227903">
        <w:rPr>
          <w:rStyle w:val="StyleUnderline"/>
        </w:rPr>
        <w:t xml:space="preserve"> find and </w:t>
      </w:r>
      <w:r w:rsidRPr="00D57758">
        <w:rPr>
          <w:rStyle w:val="StyleUnderline"/>
          <w:highlight w:val="cyan"/>
        </w:rPr>
        <w:t xml:space="preserve">attack </w:t>
      </w:r>
      <w:r w:rsidRPr="00D57758">
        <w:rPr>
          <w:rStyle w:val="Emphasis"/>
          <w:highlight w:val="cyan"/>
        </w:rPr>
        <w:t>ground targets</w:t>
      </w:r>
      <w:r w:rsidRPr="00227903">
        <w:rPr>
          <w:sz w:val="16"/>
        </w:rPr>
        <w:t xml:space="preserve"> have a diameter of 300km on each aircraft, and are </w:t>
      </w:r>
      <w:r w:rsidRPr="00D57758">
        <w:rPr>
          <w:rStyle w:val="StyleUnderline"/>
          <w:highlight w:val="cyan"/>
        </w:rPr>
        <w:t xml:space="preserve">equipped with </w:t>
      </w:r>
      <w:r w:rsidRPr="00D57758">
        <w:rPr>
          <w:rStyle w:val="Emphasis"/>
          <w:highlight w:val="cyan"/>
        </w:rPr>
        <w:t>JASSM</w:t>
      </w:r>
      <w:r w:rsidRPr="00227903">
        <w:rPr>
          <w:rStyle w:val="StyleUnderline"/>
        </w:rPr>
        <w:t xml:space="preserve"> and other </w:t>
      </w:r>
      <w:r w:rsidRPr="00227903">
        <w:rPr>
          <w:rStyle w:val="Emphasis"/>
        </w:rPr>
        <w:t>missiles</w:t>
      </w:r>
      <w:r w:rsidRPr="00227903">
        <w:rPr>
          <w:sz w:val="16"/>
        </w:rPr>
        <w:t xml:space="preserve"> and bombs. In addition, the F35 and other aircraft </w:t>
      </w:r>
      <w:r w:rsidRPr="00227903">
        <w:rPr>
          <w:rStyle w:val="StyleUnderline"/>
        </w:rPr>
        <w:t xml:space="preserve">carry the latest </w:t>
      </w:r>
      <w:r w:rsidRPr="00227903">
        <w:rPr>
          <w:rStyle w:val="Emphasis"/>
        </w:rPr>
        <w:t>air-to-air</w:t>
      </w:r>
      <w:r w:rsidRPr="00227903">
        <w:rPr>
          <w:rStyle w:val="StyleUnderline"/>
        </w:rPr>
        <w:t xml:space="preserve"> missiles</w:t>
      </w:r>
      <w:r w:rsidRPr="00227903">
        <w:rPr>
          <w:sz w:val="16"/>
        </w:rPr>
        <w:t xml:space="preserve">. Again, these AMRAAM have an operational radius of some 150km on each aircraft due to its AN/APG-81 radar.282 This </w:t>
      </w:r>
      <w:r w:rsidRPr="00D57758">
        <w:rPr>
          <w:rStyle w:val="Emphasis"/>
          <w:highlight w:val="cyan"/>
        </w:rPr>
        <w:t>highly sensitive</w:t>
      </w:r>
      <w:r w:rsidRPr="00D57758">
        <w:rPr>
          <w:rStyle w:val="StyleUnderline"/>
          <w:highlight w:val="cyan"/>
        </w:rPr>
        <w:t xml:space="preserve"> radar</w:t>
      </w:r>
      <w:r w:rsidRPr="00227903">
        <w:rPr>
          <w:rStyle w:val="StyleUnderline"/>
        </w:rPr>
        <w:t xml:space="preserve"> is capable of </w:t>
      </w:r>
      <w:r w:rsidRPr="00D57758">
        <w:rPr>
          <w:rStyle w:val="Emphasis"/>
          <w:highlight w:val="cyan"/>
        </w:rPr>
        <w:t>detect</w:t>
      </w:r>
      <w:r w:rsidRPr="007F6325">
        <w:rPr>
          <w:rStyle w:val="Emphasis"/>
        </w:rPr>
        <w:t>ing</w:t>
      </w:r>
      <w:r w:rsidRPr="007F6325">
        <w:rPr>
          <w:rStyle w:val="StyleUnderline"/>
        </w:rPr>
        <w:t xml:space="preserve"> </w:t>
      </w:r>
      <w:r w:rsidRPr="00D57758">
        <w:rPr>
          <w:rStyle w:val="StyleUnderline"/>
          <w:highlight w:val="cyan"/>
        </w:rPr>
        <w:t>targets</w:t>
      </w:r>
      <w:r w:rsidRPr="007F6325">
        <w:rPr>
          <w:sz w:val="16"/>
        </w:rPr>
        <w:t xml:space="preserve"> with a radar cross section of 1m2 at a range up to 110km.283 This is </w:t>
      </w:r>
      <w:r w:rsidRPr="007F6325">
        <w:rPr>
          <w:rStyle w:val="StyleUnderline"/>
        </w:rPr>
        <w:t>particularly relevant when considering</w:t>
      </w:r>
      <w:r w:rsidRPr="007F6325">
        <w:rPr>
          <w:sz w:val="16"/>
        </w:rPr>
        <w:t xml:space="preserve"> that such an </w:t>
      </w:r>
      <w:r w:rsidRPr="007F6325">
        <w:rPr>
          <w:rStyle w:val="Emphasis"/>
        </w:rPr>
        <w:t>AMRAAM</w:t>
      </w:r>
      <w:r w:rsidRPr="007F6325">
        <w:rPr>
          <w:rStyle w:val="StyleUnderline"/>
        </w:rPr>
        <w:t xml:space="preserve"> system</w:t>
      </w:r>
      <w:r w:rsidRPr="00227903">
        <w:rPr>
          <w:sz w:val="16"/>
        </w:rPr>
        <w:t xml:space="preserve"> may </w:t>
      </w:r>
      <w:r w:rsidRPr="00227903">
        <w:rPr>
          <w:rStyle w:val="StyleUnderline"/>
        </w:rPr>
        <w:t xml:space="preserve">have the capacity to </w:t>
      </w:r>
      <w:r w:rsidRPr="00D57758">
        <w:rPr>
          <w:rStyle w:val="Emphasis"/>
          <w:highlight w:val="cyan"/>
        </w:rPr>
        <w:t>shoot down</w:t>
      </w:r>
      <w:r w:rsidRPr="00D57758">
        <w:rPr>
          <w:rStyle w:val="StyleUnderline"/>
          <w:highlight w:val="cyan"/>
        </w:rPr>
        <w:t xml:space="preserve"> ICBMs</w:t>
      </w:r>
      <w:r w:rsidRPr="007F6325">
        <w:rPr>
          <w:rStyle w:val="StyleUnderline"/>
        </w:rPr>
        <w:t xml:space="preserve"> in their boost phase</w:t>
      </w:r>
      <w:r w:rsidRPr="00227903">
        <w:rPr>
          <w:sz w:val="16"/>
        </w:rPr>
        <w:t xml:space="preserve">.284 Indeed, as former US Representative Duncan Hunter claimed, research facilities at Los Alamos and Livermore are attempting to “shoot AMRAAMSs off F-35s </w:t>
      </w:r>
      <w:r w:rsidRPr="00D57758">
        <w:rPr>
          <w:rStyle w:val="StyleUnderline"/>
          <w:highlight w:val="cyan"/>
        </w:rPr>
        <w:t>in</w:t>
      </w:r>
      <w:r w:rsidRPr="000D1CF6">
        <w:rPr>
          <w:rStyle w:val="StyleUnderline"/>
        </w:rPr>
        <w:t xml:space="preserve"> the </w:t>
      </w:r>
      <w:r w:rsidRPr="00D57758">
        <w:rPr>
          <w:rStyle w:val="StyleUnderline"/>
          <w:highlight w:val="cyan"/>
        </w:rPr>
        <w:t>first 300 seconds</w:t>
      </w:r>
      <w:r w:rsidRPr="00227903">
        <w:rPr>
          <w:sz w:val="16"/>
        </w:rPr>
        <w:t xml:space="preserve"> [of boost-phase] that it takes a missile to go up in the air”.285 These incremental technological developments that this study seeks to uncover are highly pertinent to the current geopolitical situation. </w:t>
      </w:r>
      <w:r w:rsidRPr="00227903">
        <w:rPr>
          <w:rStyle w:val="StyleUnderline"/>
        </w:rPr>
        <w:t xml:space="preserve">US </w:t>
      </w:r>
      <w:r w:rsidRPr="00D57758">
        <w:rPr>
          <w:rStyle w:val="Emphasis"/>
          <w:highlight w:val="cyan"/>
        </w:rPr>
        <w:t>NATO</w:t>
      </w:r>
      <w:r w:rsidRPr="00227903">
        <w:rPr>
          <w:rStyle w:val="StyleUnderline"/>
        </w:rPr>
        <w:t xml:space="preserve"> members</w:t>
      </w:r>
      <w:r w:rsidRPr="00227903">
        <w:rPr>
          <w:sz w:val="16"/>
        </w:rPr>
        <w:t xml:space="preserve"> and allies like Poland, the Netherlands, and Japan have </w:t>
      </w:r>
      <w:r w:rsidRPr="00D57758">
        <w:rPr>
          <w:rStyle w:val="Emphasis"/>
          <w:highlight w:val="cyan"/>
        </w:rPr>
        <w:t>substantially</w:t>
      </w:r>
      <w:r w:rsidRPr="00D57758">
        <w:rPr>
          <w:rStyle w:val="StyleUnderline"/>
          <w:highlight w:val="cyan"/>
        </w:rPr>
        <w:t xml:space="preserve"> increased</w:t>
      </w:r>
      <w:r w:rsidRPr="00227903">
        <w:rPr>
          <w:rStyle w:val="StyleUnderline"/>
        </w:rPr>
        <w:t xml:space="preserve"> their </w:t>
      </w:r>
      <w:r w:rsidRPr="00227903">
        <w:rPr>
          <w:rStyle w:val="Emphasis"/>
        </w:rPr>
        <w:t>JASSM-ER</w:t>
      </w:r>
      <w:r w:rsidRPr="00227903">
        <w:rPr>
          <w:rStyle w:val="StyleUnderline"/>
        </w:rPr>
        <w:t xml:space="preserve"> </w:t>
      </w:r>
      <w:r w:rsidRPr="00D57758">
        <w:rPr>
          <w:rStyle w:val="StyleUnderline"/>
          <w:highlight w:val="cyan"/>
        </w:rPr>
        <w:t>stockpiles</w:t>
      </w:r>
      <w:r w:rsidRPr="00227903">
        <w:rPr>
          <w:sz w:val="16"/>
        </w:rPr>
        <w:t xml:space="preserve">. 286 This </w:t>
      </w:r>
      <w:r w:rsidRPr="00227903">
        <w:rPr>
          <w:rStyle w:val="StyleUnderline"/>
        </w:rPr>
        <w:t xml:space="preserve">further </w:t>
      </w:r>
      <w:r w:rsidRPr="00D57758">
        <w:rPr>
          <w:rStyle w:val="StyleUnderline"/>
          <w:highlight w:val="cyan"/>
        </w:rPr>
        <w:t>demonstrates</w:t>
      </w:r>
      <w:r w:rsidRPr="00227903">
        <w:rPr>
          <w:sz w:val="16"/>
        </w:rPr>
        <w:t xml:space="preserve"> the </w:t>
      </w:r>
      <w:r w:rsidRPr="00D57758">
        <w:rPr>
          <w:rStyle w:val="StyleUnderline"/>
          <w:highlight w:val="cyan"/>
        </w:rPr>
        <w:t xml:space="preserve">sheer </w:t>
      </w:r>
      <w:r w:rsidRPr="00D57758">
        <w:rPr>
          <w:rStyle w:val="Emphasis"/>
          <w:highlight w:val="cyan"/>
        </w:rPr>
        <w:t>asymmetry</w:t>
      </w:r>
      <w:r w:rsidRPr="00227903">
        <w:rPr>
          <w:sz w:val="16"/>
        </w:rPr>
        <w:t xml:space="preserve"> </w:t>
      </w:r>
      <w:r w:rsidRPr="00227903">
        <w:rPr>
          <w:rStyle w:val="StyleUnderline"/>
        </w:rPr>
        <w:t xml:space="preserve">between allied </w:t>
      </w:r>
      <w:r w:rsidRPr="00227903">
        <w:rPr>
          <w:rStyle w:val="Emphasis"/>
        </w:rPr>
        <w:t>nonnuclear</w:t>
      </w:r>
      <w:r w:rsidRPr="00227903">
        <w:rPr>
          <w:rStyle w:val="StyleUnderline"/>
        </w:rPr>
        <w:t xml:space="preserve"> capabilities and Russia’s </w:t>
      </w:r>
      <w:r w:rsidRPr="00227903">
        <w:rPr>
          <w:rStyle w:val="Emphasis"/>
        </w:rPr>
        <w:t>defence</w:t>
      </w:r>
      <w:r w:rsidRPr="00227903">
        <w:rPr>
          <w:rStyle w:val="StyleUnderline"/>
        </w:rPr>
        <w:t xml:space="preserve"> systems</w:t>
      </w:r>
      <w:r w:rsidRPr="00227903">
        <w:rPr>
          <w:sz w:val="16"/>
        </w:rPr>
        <w:t>, which are not keeping up with recent allied conventional developments.287</w:t>
      </w:r>
    </w:p>
    <w:p w14:paraId="6B455ADF" w14:textId="77777777" w:rsidR="005D7F0D" w:rsidRPr="000D1CF6" w:rsidRDefault="005D7F0D" w:rsidP="005D7F0D">
      <w:pPr>
        <w:rPr>
          <w:sz w:val="16"/>
        </w:rPr>
      </w:pPr>
      <w:r w:rsidRPr="00227903">
        <w:rPr>
          <w:sz w:val="16"/>
        </w:rPr>
        <w:t xml:space="preserve">The </w:t>
      </w:r>
      <w:r w:rsidRPr="00D57758">
        <w:rPr>
          <w:rStyle w:val="StyleUnderline"/>
          <w:highlight w:val="cyan"/>
        </w:rPr>
        <w:t>US</w:t>
      </w:r>
      <w:r w:rsidRPr="00227903">
        <w:rPr>
          <w:rStyle w:val="StyleUnderline"/>
        </w:rPr>
        <w:t xml:space="preserve"> and its allies can </w:t>
      </w:r>
      <w:r w:rsidRPr="00D57758">
        <w:rPr>
          <w:rStyle w:val="StyleUnderline"/>
          <w:highlight w:val="cyan"/>
        </w:rPr>
        <w:t>threaten</w:t>
      </w:r>
      <w:r w:rsidRPr="00227903">
        <w:rPr>
          <w:sz w:val="16"/>
        </w:rPr>
        <w:t xml:space="preserve"> even </w:t>
      </w:r>
      <w:r w:rsidRPr="00227903">
        <w:rPr>
          <w:rStyle w:val="StyleUnderline"/>
        </w:rPr>
        <w:t xml:space="preserve">the most </w:t>
      </w:r>
      <w:r w:rsidRPr="00D57758">
        <w:rPr>
          <w:rStyle w:val="Emphasis"/>
          <w:highlight w:val="cyan"/>
        </w:rPr>
        <w:t>buried</w:t>
      </w:r>
      <w:r w:rsidRPr="00D57758">
        <w:rPr>
          <w:rStyle w:val="StyleUnderline"/>
          <w:highlight w:val="cyan"/>
        </w:rPr>
        <w:t xml:space="preserve"> and</w:t>
      </w:r>
      <w:r w:rsidRPr="00D57758">
        <w:rPr>
          <w:sz w:val="16"/>
          <w:highlight w:val="cyan"/>
        </w:rPr>
        <w:t xml:space="preserve"> </w:t>
      </w:r>
      <w:r w:rsidRPr="00D57758">
        <w:rPr>
          <w:rStyle w:val="StyleUnderline"/>
          <w:highlight w:val="cyan"/>
        </w:rPr>
        <w:t>mobile</w:t>
      </w:r>
      <w:r w:rsidRPr="00227903">
        <w:rPr>
          <w:rStyle w:val="StyleUnderline"/>
        </w:rPr>
        <w:t xml:space="preserve"> strategic </w:t>
      </w:r>
      <w:r w:rsidRPr="00D57758">
        <w:rPr>
          <w:rStyle w:val="StyleUnderline"/>
          <w:highlight w:val="cyan"/>
        </w:rPr>
        <w:t>forces</w:t>
      </w:r>
      <w:r w:rsidRPr="00227903">
        <w:rPr>
          <w:sz w:val="16"/>
        </w:rPr>
        <w:t xml:space="preserve"> of Russia and China. Our analysis predicts that only </w:t>
      </w:r>
      <w:r w:rsidRPr="00227903">
        <w:rPr>
          <w:rStyle w:val="StyleUnderline"/>
        </w:rPr>
        <w:t xml:space="preserve">Russian mobile and Chinese </w:t>
      </w:r>
      <w:r w:rsidRPr="00227903">
        <w:rPr>
          <w:rStyle w:val="Emphasis"/>
        </w:rPr>
        <w:t>deeply-buried</w:t>
      </w:r>
      <w:r w:rsidRPr="00227903">
        <w:rPr>
          <w:rStyle w:val="StyleUnderline"/>
        </w:rPr>
        <w:t xml:space="preserve"> strategic systems</w:t>
      </w:r>
      <w:r w:rsidRPr="00227903">
        <w:rPr>
          <w:sz w:val="16"/>
        </w:rPr>
        <w:t xml:space="preserve"> may be considered at all survivable in the face of conventional missile attacks and </w:t>
      </w:r>
      <w:r w:rsidRPr="00227903">
        <w:rPr>
          <w:rStyle w:val="StyleUnderline"/>
        </w:rPr>
        <w:t xml:space="preserve">are </w:t>
      </w:r>
      <w:r w:rsidRPr="00D57758">
        <w:rPr>
          <w:rStyle w:val="StyleUnderline"/>
          <w:highlight w:val="cyan"/>
        </w:rPr>
        <w:t xml:space="preserve">far more </w:t>
      </w:r>
      <w:r w:rsidRPr="00D57758">
        <w:rPr>
          <w:rStyle w:val="Emphasis"/>
          <w:highlight w:val="cyan"/>
        </w:rPr>
        <w:t>vulnerable</w:t>
      </w:r>
      <w:r w:rsidRPr="00D57758">
        <w:rPr>
          <w:rStyle w:val="StyleUnderline"/>
          <w:highlight w:val="cyan"/>
        </w:rPr>
        <w:t xml:space="preserve"> than</w:t>
      </w:r>
      <w:r w:rsidRPr="00227903">
        <w:rPr>
          <w:sz w:val="16"/>
        </w:rPr>
        <w:t xml:space="preserve"> usually </w:t>
      </w:r>
      <w:r w:rsidRPr="00D57758">
        <w:rPr>
          <w:rStyle w:val="StyleUnderline"/>
          <w:highlight w:val="cyan"/>
        </w:rPr>
        <w:t>considered</w:t>
      </w:r>
      <w:r w:rsidRPr="00227903">
        <w:rPr>
          <w:sz w:val="16"/>
        </w:rPr>
        <w:t xml:space="preserve">. Indeed, their unexamined invulnerability is a basis of assumed strategic stability. For instance, the </w:t>
      </w:r>
      <w:r w:rsidRPr="00D57758">
        <w:rPr>
          <w:rStyle w:val="StyleUnderline"/>
          <w:highlight w:val="cyan"/>
        </w:rPr>
        <w:t>US</w:t>
      </w:r>
      <w:r w:rsidRPr="00227903">
        <w:rPr>
          <w:rStyle w:val="StyleUnderline"/>
        </w:rPr>
        <w:t xml:space="preserve"> and allies have the task of </w:t>
      </w:r>
      <w:r w:rsidRPr="00D57758">
        <w:rPr>
          <w:rStyle w:val="Emphasis"/>
          <w:highlight w:val="cyan"/>
        </w:rPr>
        <w:t>defeat</w:t>
      </w:r>
      <w:r w:rsidRPr="00227903">
        <w:rPr>
          <w:rStyle w:val="Emphasis"/>
        </w:rPr>
        <w:t>ing</w:t>
      </w:r>
      <w:r w:rsidRPr="00227903">
        <w:rPr>
          <w:sz w:val="16"/>
        </w:rPr>
        <w:t xml:space="preserve"> or defending against, at present, </w:t>
      </w:r>
      <w:r w:rsidRPr="00227903">
        <w:rPr>
          <w:rStyle w:val="StyleUnderline"/>
        </w:rPr>
        <w:t xml:space="preserve">around </w:t>
      </w:r>
      <w:r w:rsidRPr="00D57758">
        <w:rPr>
          <w:rStyle w:val="Emphasis"/>
          <w:highlight w:val="cyan"/>
        </w:rPr>
        <w:t>70 Chinese</w:t>
      </w:r>
      <w:r w:rsidRPr="00227903">
        <w:rPr>
          <w:rStyle w:val="StyleUnderline"/>
        </w:rPr>
        <w:t xml:space="preserve"> and </w:t>
      </w:r>
      <w:r w:rsidRPr="00227903">
        <w:rPr>
          <w:rStyle w:val="Emphasis"/>
        </w:rPr>
        <w:t>150 Russian</w:t>
      </w:r>
      <w:r w:rsidRPr="00227903">
        <w:rPr>
          <w:rStyle w:val="StyleUnderline"/>
        </w:rPr>
        <w:t xml:space="preserve"> </w:t>
      </w:r>
      <w:r w:rsidRPr="00D57758">
        <w:rPr>
          <w:rStyle w:val="StyleUnderline"/>
          <w:highlight w:val="cyan"/>
        </w:rPr>
        <w:t>targets</w:t>
      </w:r>
      <w:r w:rsidRPr="00227903">
        <w:rPr>
          <w:sz w:val="16"/>
        </w:rPr>
        <w:t xml:space="preserve"> in central Asia. Against these, </w:t>
      </w:r>
      <w:r w:rsidRPr="00227903">
        <w:rPr>
          <w:rStyle w:val="StyleUnderline"/>
        </w:rPr>
        <w:t xml:space="preserve">there are </w:t>
      </w:r>
      <w:r w:rsidRPr="00D57758">
        <w:rPr>
          <w:rStyle w:val="Emphasis"/>
          <w:highlight w:val="cyan"/>
        </w:rPr>
        <w:t>3,500 JASSM</w:t>
      </w:r>
      <w:r w:rsidRPr="00D57758">
        <w:rPr>
          <w:rStyle w:val="StyleUnderline"/>
          <w:highlight w:val="cyan"/>
        </w:rPr>
        <w:t xml:space="preserve"> and </w:t>
      </w:r>
      <w:r w:rsidRPr="00D57758">
        <w:rPr>
          <w:rStyle w:val="Emphasis"/>
          <w:highlight w:val="cyan"/>
        </w:rPr>
        <w:t>4,400 Tomahawks</w:t>
      </w:r>
      <w:r w:rsidRPr="00D57758">
        <w:rPr>
          <w:rStyle w:val="StyleUnderline"/>
          <w:highlight w:val="cyan"/>
        </w:rPr>
        <w:t xml:space="preserve"> missiles</w:t>
      </w:r>
      <w:r w:rsidRPr="00227903">
        <w:rPr>
          <w:sz w:val="16"/>
        </w:rPr>
        <w:t xml:space="preserve">. In this presumed environment, the </w:t>
      </w:r>
      <w:r w:rsidRPr="00D57758">
        <w:rPr>
          <w:rStyle w:val="StyleUnderline"/>
          <w:highlight w:val="cyan"/>
        </w:rPr>
        <w:t>US</w:t>
      </w:r>
      <w:r w:rsidRPr="00227903">
        <w:rPr>
          <w:rStyle w:val="StyleUnderline"/>
        </w:rPr>
        <w:t xml:space="preserve"> would be flying fighters </w:t>
      </w:r>
      <w:r w:rsidRPr="00D57758">
        <w:rPr>
          <w:rStyle w:val="StyleUnderline"/>
          <w:highlight w:val="cyan"/>
        </w:rPr>
        <w:t xml:space="preserve">equipped with </w:t>
      </w:r>
      <w:r w:rsidRPr="00D57758">
        <w:rPr>
          <w:rStyle w:val="Emphasis"/>
          <w:highlight w:val="cyan"/>
        </w:rPr>
        <w:t>air-to-air</w:t>
      </w:r>
      <w:r w:rsidRPr="00D57758">
        <w:rPr>
          <w:rStyle w:val="StyleUnderline"/>
          <w:highlight w:val="cyan"/>
        </w:rPr>
        <w:t xml:space="preserve"> </w:t>
      </w:r>
      <w:r w:rsidRPr="000D1CF6">
        <w:rPr>
          <w:rStyle w:val="StyleUnderline"/>
        </w:rPr>
        <w:t>AMRAAM missiles</w:t>
      </w:r>
      <w:r w:rsidRPr="00227903">
        <w:rPr>
          <w:rStyle w:val="StyleUnderline"/>
        </w:rPr>
        <w:t xml:space="preserve"> with</w:t>
      </w:r>
      <w:r w:rsidRPr="00227903">
        <w:rPr>
          <w:sz w:val="16"/>
        </w:rPr>
        <w:t xml:space="preserve"> an </w:t>
      </w:r>
      <w:r w:rsidRPr="00227903">
        <w:rPr>
          <w:rStyle w:val="Emphasis"/>
        </w:rPr>
        <w:t>interception</w:t>
      </w:r>
      <w:r w:rsidRPr="00227903">
        <w:rPr>
          <w:rStyle w:val="StyleUnderline"/>
        </w:rPr>
        <w:t xml:space="preserve"> diameter</w:t>
      </w:r>
      <w:r w:rsidRPr="00227903">
        <w:rPr>
          <w:sz w:val="16"/>
        </w:rPr>
        <w:t xml:space="preserve"> of 200km. An indicative but obviously oversimplified analysis might </w:t>
      </w:r>
      <w:r w:rsidRPr="00227903">
        <w:rPr>
          <w:rStyle w:val="StyleUnderline"/>
        </w:rPr>
        <w:t xml:space="preserve">assume </w:t>
      </w:r>
      <w:r w:rsidRPr="00D57758">
        <w:rPr>
          <w:rStyle w:val="StyleUnderline"/>
          <w:highlight w:val="cyan"/>
        </w:rPr>
        <w:t xml:space="preserve">200 </w:t>
      </w:r>
      <w:r w:rsidRPr="00D57758">
        <w:rPr>
          <w:rStyle w:val="Emphasis"/>
          <w:highlight w:val="cyan"/>
        </w:rPr>
        <w:t>surviving</w:t>
      </w:r>
      <w:r w:rsidRPr="00227903">
        <w:rPr>
          <w:rStyle w:val="StyleUnderline"/>
        </w:rPr>
        <w:t xml:space="preserve"> missile </w:t>
      </w:r>
      <w:r w:rsidRPr="00D57758">
        <w:rPr>
          <w:rStyle w:val="StyleUnderline"/>
          <w:highlight w:val="cyan"/>
        </w:rPr>
        <w:t>launches requiring</w:t>
      </w:r>
      <w:r w:rsidRPr="00227903">
        <w:rPr>
          <w:sz w:val="16"/>
        </w:rPr>
        <w:t xml:space="preserve"> some </w:t>
      </w:r>
      <w:r w:rsidRPr="00D57758">
        <w:rPr>
          <w:rStyle w:val="StyleUnderline"/>
          <w:highlight w:val="cyan"/>
        </w:rPr>
        <w:t>10</w:t>
      </w:r>
      <w:r w:rsidRPr="00227903">
        <w:rPr>
          <w:rStyle w:val="StyleUnderline"/>
        </w:rPr>
        <w:t xml:space="preserve"> </w:t>
      </w:r>
      <w:r w:rsidRPr="00D57758">
        <w:rPr>
          <w:rStyle w:val="StyleUnderline"/>
          <w:highlight w:val="cyan"/>
        </w:rPr>
        <w:t>AMRAAM per missile from 40</w:t>
      </w:r>
      <w:r w:rsidRPr="00227903">
        <w:rPr>
          <w:sz w:val="16"/>
        </w:rPr>
        <w:t xml:space="preserve"> US fighter </w:t>
      </w:r>
      <w:r w:rsidRPr="00D57758">
        <w:rPr>
          <w:rStyle w:val="StyleUnderline"/>
          <w:highlight w:val="cyan"/>
        </w:rPr>
        <w:t>aircraft</w:t>
      </w:r>
      <w:r w:rsidRPr="00227903">
        <w:rPr>
          <w:sz w:val="16"/>
        </w:rPr>
        <w:t xml:space="preserve">, a </w:t>
      </w:r>
      <w:r w:rsidRPr="00D57758">
        <w:rPr>
          <w:rStyle w:val="Emphasis"/>
          <w:highlight w:val="cyan"/>
        </w:rPr>
        <w:t>plausible</w:t>
      </w:r>
      <w:r w:rsidRPr="00D57758">
        <w:rPr>
          <w:rStyle w:val="StyleUnderline"/>
          <w:highlight w:val="cyan"/>
        </w:rPr>
        <w:t xml:space="preserve"> and </w:t>
      </w:r>
      <w:r w:rsidRPr="00D57758">
        <w:rPr>
          <w:rStyle w:val="Emphasis"/>
          <w:highlight w:val="cyan"/>
        </w:rPr>
        <w:t>realistic</w:t>
      </w:r>
      <w:r w:rsidRPr="00227903">
        <w:rPr>
          <w:sz w:val="16"/>
        </w:rPr>
        <w:t xml:space="preserve"> number. </w:t>
      </w:r>
      <w:r w:rsidRPr="00227903">
        <w:rPr>
          <w:rStyle w:val="StyleUnderline"/>
        </w:rPr>
        <w:t>Mobile and deeply-buried</w:t>
      </w:r>
      <w:r w:rsidRPr="00227903">
        <w:rPr>
          <w:sz w:val="16"/>
        </w:rPr>
        <w:t xml:space="preserve"> strategic </w:t>
      </w:r>
      <w:r w:rsidRPr="00D57758">
        <w:rPr>
          <w:rStyle w:val="StyleUnderline"/>
          <w:highlight w:val="cyan"/>
        </w:rPr>
        <w:t>systems face</w:t>
      </w:r>
      <w:r w:rsidRPr="00227903">
        <w:rPr>
          <w:rStyle w:val="StyleUnderline"/>
        </w:rPr>
        <w:t xml:space="preserve"> the </w:t>
      </w:r>
      <w:r w:rsidRPr="00D57758">
        <w:rPr>
          <w:rStyle w:val="StyleUnderline"/>
          <w:highlight w:val="cyan"/>
        </w:rPr>
        <w:t xml:space="preserve">challenge of </w:t>
      </w:r>
      <w:r w:rsidRPr="00D57758">
        <w:rPr>
          <w:rStyle w:val="Emphasis"/>
          <w:highlight w:val="cyan"/>
        </w:rPr>
        <w:t>reliable</w:t>
      </w:r>
      <w:r w:rsidRPr="00D57758">
        <w:rPr>
          <w:rStyle w:val="StyleUnderline"/>
          <w:highlight w:val="cyan"/>
        </w:rPr>
        <w:t xml:space="preserve"> launch</w:t>
      </w:r>
      <w:r w:rsidRPr="00227903">
        <w:rPr>
          <w:rStyle w:val="StyleUnderline"/>
        </w:rPr>
        <w:t xml:space="preserve"> under attack</w:t>
      </w:r>
      <w:r w:rsidRPr="00227903">
        <w:rPr>
          <w:sz w:val="16"/>
        </w:rPr>
        <w:t xml:space="preserve">. </w:t>
      </w:r>
      <w:r w:rsidRPr="00D57758">
        <w:rPr>
          <w:rStyle w:val="Emphasis"/>
          <w:highlight w:val="cyan"/>
        </w:rPr>
        <w:t>US</w:t>
      </w:r>
      <w:r w:rsidRPr="00227903">
        <w:rPr>
          <w:sz w:val="16"/>
        </w:rPr>
        <w:t xml:space="preserve"> and allied conventional </w:t>
      </w:r>
      <w:r w:rsidRPr="00D57758">
        <w:rPr>
          <w:rStyle w:val="StyleUnderline"/>
          <w:highlight w:val="cyan"/>
        </w:rPr>
        <w:t>missiles</w:t>
      </w:r>
      <w:r w:rsidRPr="00227903">
        <w:rPr>
          <w:sz w:val="16"/>
        </w:rPr>
        <w:t xml:space="preserve"> and missile-carrying aircraft are highly accurate, </w:t>
      </w:r>
      <w:r w:rsidRPr="00227903">
        <w:rPr>
          <w:rStyle w:val="StyleUnderline"/>
        </w:rPr>
        <w:t xml:space="preserve">relatively </w:t>
      </w:r>
      <w:r w:rsidRPr="00D57758">
        <w:rPr>
          <w:rStyle w:val="Emphasis"/>
          <w:highlight w:val="cyan"/>
        </w:rPr>
        <w:t>hard</w:t>
      </w:r>
      <w:r w:rsidRPr="00D57758">
        <w:rPr>
          <w:rStyle w:val="StyleUnderline"/>
          <w:highlight w:val="cyan"/>
        </w:rPr>
        <w:t xml:space="preserve"> to detect</w:t>
      </w:r>
      <w:r w:rsidRPr="00227903">
        <w:rPr>
          <w:rStyle w:val="StyleUnderline"/>
        </w:rPr>
        <w:t xml:space="preserve"> with radar systems</w:t>
      </w:r>
      <w:r w:rsidRPr="00227903">
        <w:rPr>
          <w:sz w:val="16"/>
        </w:rPr>
        <w:t xml:space="preserve">, </w:t>
      </w:r>
      <w:r w:rsidRPr="00227903">
        <w:rPr>
          <w:rStyle w:val="StyleUnderline"/>
        </w:rPr>
        <w:t xml:space="preserve">and have </w:t>
      </w:r>
      <w:r w:rsidRPr="00D57758">
        <w:rPr>
          <w:rStyle w:val="Emphasis"/>
          <w:highlight w:val="cyan"/>
        </w:rPr>
        <w:t>subsonic</w:t>
      </w:r>
      <w:r w:rsidRPr="00D57758">
        <w:rPr>
          <w:rStyle w:val="StyleUnderline"/>
          <w:highlight w:val="cyan"/>
        </w:rPr>
        <w:t xml:space="preserve"> speeds</w:t>
      </w:r>
      <w:r w:rsidRPr="00227903">
        <w:rPr>
          <w:sz w:val="16"/>
        </w:rPr>
        <w:t xml:space="preserve"> close to 914km/h. Their hardest to reach targets are at a range of around 2,400km for Russia and 2,500km for China from outside their borders. That is a </w:t>
      </w:r>
      <w:r w:rsidRPr="000D1CF6">
        <w:rPr>
          <w:rStyle w:val="Emphasis"/>
        </w:rPr>
        <w:t>nominal</w:t>
      </w:r>
      <w:r w:rsidRPr="00227903">
        <w:rPr>
          <w:rStyle w:val="StyleUnderline"/>
        </w:rPr>
        <w:t xml:space="preserve"> launch-to-</w:t>
      </w:r>
      <w:r w:rsidRPr="00D57758">
        <w:rPr>
          <w:rStyle w:val="StyleUnderline"/>
          <w:highlight w:val="cyan"/>
        </w:rPr>
        <w:t xml:space="preserve">target time of </w:t>
      </w:r>
      <w:r w:rsidRPr="00D57758">
        <w:rPr>
          <w:rStyle w:val="Emphasis"/>
          <w:highlight w:val="cyan"/>
        </w:rPr>
        <w:t>two hours</w:t>
      </w:r>
      <w:r w:rsidRPr="00227903">
        <w:rPr>
          <w:sz w:val="16"/>
        </w:rPr>
        <w:t xml:space="preserve">. </w:t>
      </w:r>
      <w:r w:rsidRPr="00227903">
        <w:rPr>
          <w:rStyle w:val="StyleUnderline"/>
        </w:rPr>
        <w:t>Prudent planners would need to assume</w:t>
      </w:r>
      <w:r w:rsidRPr="00227903">
        <w:rPr>
          <w:sz w:val="16"/>
        </w:rPr>
        <w:t xml:space="preserve"> that </w:t>
      </w:r>
      <w:r w:rsidRPr="00227903">
        <w:rPr>
          <w:rStyle w:val="Emphasis"/>
        </w:rPr>
        <w:t>surprise</w:t>
      </w:r>
      <w:r w:rsidRPr="00227903">
        <w:rPr>
          <w:rStyle w:val="StyleUnderline"/>
        </w:rPr>
        <w:t xml:space="preserve"> and </w:t>
      </w:r>
      <w:r w:rsidRPr="00227903">
        <w:rPr>
          <w:rStyle w:val="Emphasis"/>
        </w:rPr>
        <w:t>stealth</w:t>
      </w:r>
      <w:r w:rsidRPr="00227903">
        <w:rPr>
          <w:rStyle w:val="StyleUnderline"/>
        </w:rPr>
        <w:t xml:space="preserve"> characteristics</w:t>
      </w:r>
      <w:r w:rsidRPr="00227903">
        <w:rPr>
          <w:sz w:val="16"/>
        </w:rPr>
        <w:t xml:space="preserve"> and ability to launch from within Chinese and Russian air space would eat into or eliminate warning time.</w:t>
      </w:r>
    </w:p>
    <w:p w14:paraId="5EBC0D7B" w14:textId="77777777" w:rsidR="005D7F0D" w:rsidRPr="007F6325" w:rsidRDefault="005D7F0D" w:rsidP="005D7F0D">
      <w:pPr>
        <w:pStyle w:val="Heading4"/>
      </w:pPr>
      <w:r>
        <w:t xml:space="preserve">There is less than a </w:t>
      </w:r>
      <w:r>
        <w:rPr>
          <w:u w:val="single"/>
        </w:rPr>
        <w:t>1% risk</w:t>
      </w:r>
      <w:r>
        <w:t xml:space="preserve"> that a first-strike misses---they have a triad in </w:t>
      </w:r>
      <w:r w:rsidRPr="006A17FD">
        <w:rPr>
          <w:u w:val="single"/>
        </w:rPr>
        <w:t>name only</w:t>
      </w:r>
      <w:r>
        <w:t>.</w:t>
      </w:r>
    </w:p>
    <w:p w14:paraId="6F5E0AD0" w14:textId="77777777" w:rsidR="005D7F0D" w:rsidRPr="00756196" w:rsidRDefault="005D7F0D" w:rsidP="005D7F0D">
      <w:r>
        <w:rPr>
          <w:rStyle w:val="Style13ptBold"/>
        </w:rPr>
        <w:t>Huang</w:t>
      </w:r>
      <w:r w:rsidRPr="00B20B15">
        <w:rPr>
          <w:rStyle w:val="Style13ptBold"/>
        </w:rPr>
        <w:t xml:space="preserve"> ’</w:t>
      </w:r>
      <w:r>
        <w:rPr>
          <w:rStyle w:val="Style13ptBold"/>
        </w:rPr>
        <w:t>25</w:t>
      </w:r>
      <w:r>
        <w:t xml:space="preserve"> — [Jupiter; South Asia Junior Fellow at Stimson Center, Summer Analyst at Renaissance Strategic Advisors. August 15th, 2025; "Is the Hunt Back On? Attacks on Strategic Forces Illustrate China’s Nuclear Survivability Concerns"; Center for Strategic and International Studies; https://nuclearnetwork.csis.org/is-the-hunt-back-on-attacks-on-strategic-forces-illustrate-chinas-nuclear-survivability-concerns/] //Pen-MK</w:t>
      </w:r>
    </w:p>
    <w:p w14:paraId="05D1B352" w14:textId="77777777" w:rsidR="005D7F0D" w:rsidRPr="00E76D1A" w:rsidRDefault="005D7F0D" w:rsidP="005D7F0D">
      <w:pPr>
        <w:rPr>
          <w:rStyle w:val="StyleUnderline"/>
        </w:rPr>
      </w:pPr>
      <w:r w:rsidRPr="00D963EC">
        <w:rPr>
          <w:rStyle w:val="Emphasis"/>
        </w:rPr>
        <w:t>China</w:t>
      </w:r>
      <w:r w:rsidRPr="00E76D1A">
        <w:rPr>
          <w:rStyle w:val="StyleUnderline"/>
        </w:rPr>
        <w:t xml:space="preserve"> Continues to Have a </w:t>
      </w:r>
      <w:r w:rsidRPr="00D963EC">
        <w:rPr>
          <w:rStyle w:val="StyleUnderline"/>
        </w:rPr>
        <w:t xml:space="preserve">Force </w:t>
      </w:r>
      <w:r w:rsidRPr="00D963EC">
        <w:rPr>
          <w:rStyle w:val="Emphasis"/>
        </w:rPr>
        <w:t>Survivability Problem</w:t>
      </w:r>
    </w:p>
    <w:p w14:paraId="58D8F7AD" w14:textId="77777777" w:rsidR="005D7F0D" w:rsidRPr="00756196" w:rsidRDefault="005D7F0D" w:rsidP="005D7F0D">
      <w:pPr>
        <w:rPr>
          <w:sz w:val="16"/>
        </w:rPr>
      </w:pPr>
      <w:r w:rsidRPr="00E76D1A">
        <w:rPr>
          <w:rStyle w:val="StyleUnderline"/>
        </w:rPr>
        <w:t>At first glance, the unprecedented expansion of PRC nuclear forces should exclude Beijing</w:t>
      </w:r>
      <w:r w:rsidRPr="00756196">
        <w:rPr>
          <w:sz w:val="16"/>
        </w:rPr>
        <w:t xml:space="preserve"> from this conversation. </w:t>
      </w:r>
      <w:r w:rsidRPr="00E76D1A">
        <w:rPr>
          <w:rStyle w:val="StyleUnderline"/>
        </w:rPr>
        <w:t>The sheer scale of PRC ICBM silo construction</w:t>
      </w:r>
      <w:r w:rsidRPr="00756196">
        <w:rPr>
          <w:sz w:val="16"/>
        </w:rPr>
        <w:t xml:space="preserve">—350 new launchers by the 2030s—has led experts to argue for drivers ranging from the pursuit of great power status detached from technical objectives to ambitions of </w:t>
      </w:r>
      <w:r w:rsidRPr="007F6325">
        <w:rPr>
          <w:sz w:val="16"/>
        </w:rPr>
        <w:t xml:space="preserve">nuclear superiority. Despite </w:t>
      </w:r>
      <w:r w:rsidRPr="007F6325">
        <w:rPr>
          <w:rStyle w:val="Emphasis"/>
        </w:rPr>
        <w:t>siloed ICBMs</w:t>
      </w:r>
      <w:r w:rsidRPr="007F6325">
        <w:rPr>
          <w:rStyle w:val="StyleUnderline"/>
        </w:rPr>
        <w:t xml:space="preserve"> being a </w:t>
      </w:r>
      <w:r w:rsidRPr="007F6325">
        <w:rPr>
          <w:rStyle w:val="Emphasis"/>
        </w:rPr>
        <w:t>poor choice</w:t>
      </w:r>
      <w:r w:rsidRPr="007F6325">
        <w:rPr>
          <w:rStyle w:val="StyleUnderline"/>
        </w:rPr>
        <w:t xml:space="preserve"> for enhancing </w:t>
      </w:r>
      <w:r w:rsidRPr="007F6325">
        <w:rPr>
          <w:rStyle w:val="Emphasis"/>
        </w:rPr>
        <w:t>survivability</w:t>
      </w:r>
      <w:r w:rsidRPr="007F6325">
        <w:rPr>
          <w:rStyle w:val="StyleUnderline"/>
        </w:rPr>
        <w:t xml:space="preserve"> against a </w:t>
      </w:r>
      <w:r w:rsidRPr="007F6325">
        <w:rPr>
          <w:rStyle w:val="Emphasis"/>
        </w:rPr>
        <w:t>disarming</w:t>
      </w:r>
      <w:r w:rsidRPr="007F6325">
        <w:rPr>
          <w:rStyle w:val="StyleUnderline"/>
        </w:rPr>
        <w:t xml:space="preserve"> </w:t>
      </w:r>
      <w:r w:rsidRPr="007F6325">
        <w:rPr>
          <w:rStyle w:val="Emphasis"/>
        </w:rPr>
        <w:t>first strike</w:t>
      </w:r>
      <w:r w:rsidRPr="007F6325">
        <w:rPr>
          <w:sz w:val="16"/>
        </w:rPr>
        <w:t>, the desire for greater survivability remains consistent in PRC writings and observable</w:t>
      </w:r>
      <w:r w:rsidRPr="00756196">
        <w:rPr>
          <w:sz w:val="16"/>
        </w:rPr>
        <w:t xml:space="preserve"> force development indicators.</w:t>
      </w:r>
    </w:p>
    <w:p w14:paraId="16A28C1B" w14:textId="77777777" w:rsidR="005D7F0D" w:rsidRPr="00756196" w:rsidRDefault="005D7F0D" w:rsidP="005D7F0D">
      <w:pPr>
        <w:rPr>
          <w:sz w:val="16"/>
        </w:rPr>
      </w:pPr>
      <w:r w:rsidRPr="00756196">
        <w:rPr>
          <w:sz w:val="16"/>
        </w:rPr>
        <w:t xml:space="preserve">PRC thinking on deterrence still reflects a desire to achieve “asymmetric strategic stability” while retaining its longstanding nuclear no first use (NFU) policy. In the PRC’s view, strategic stability could be maintained even under NFU provided that its nuclear forces could withstand a comprehensive nuclear first strike and then retaliate, thereby creating mutual vulnerability. However, despite also leaning on non-nuclear strategic capabilities such as offensive cyber and precision conventional missiles, </w:t>
      </w:r>
      <w:r w:rsidRPr="00D57758">
        <w:rPr>
          <w:rStyle w:val="Emphasis"/>
          <w:highlight w:val="cyan"/>
        </w:rPr>
        <w:t>PRC strategists</w:t>
      </w:r>
      <w:r w:rsidRPr="00756196">
        <w:rPr>
          <w:sz w:val="16"/>
        </w:rPr>
        <w:t xml:space="preserve"> have </w:t>
      </w:r>
      <w:r w:rsidRPr="00E76D1A">
        <w:rPr>
          <w:rStyle w:val="StyleUnderline"/>
        </w:rPr>
        <w:t>expressed</w:t>
      </w:r>
      <w:r w:rsidRPr="00756196">
        <w:rPr>
          <w:sz w:val="16"/>
        </w:rPr>
        <w:t xml:space="preserve"> </w:t>
      </w:r>
      <w:r w:rsidRPr="00E76D1A">
        <w:rPr>
          <w:rStyle w:val="StyleUnderline"/>
        </w:rPr>
        <w:t xml:space="preserve">growing </w:t>
      </w:r>
      <w:r w:rsidRPr="00D57758">
        <w:rPr>
          <w:rStyle w:val="Emphasis"/>
          <w:highlight w:val="cyan"/>
        </w:rPr>
        <w:t>concern</w:t>
      </w:r>
      <w:r w:rsidRPr="00E76D1A">
        <w:rPr>
          <w:rStyle w:val="Emphasis"/>
        </w:rPr>
        <w:t>s</w:t>
      </w:r>
      <w:r w:rsidRPr="00E76D1A">
        <w:rPr>
          <w:rStyle w:val="StyleUnderline"/>
        </w:rPr>
        <w:t xml:space="preserve"> about the </w:t>
      </w:r>
      <w:r w:rsidRPr="00D57758">
        <w:rPr>
          <w:rStyle w:val="Emphasis"/>
          <w:highlight w:val="cyan"/>
        </w:rPr>
        <w:t>vulnerability</w:t>
      </w:r>
      <w:r w:rsidRPr="00E76D1A">
        <w:rPr>
          <w:rStyle w:val="StyleUnderline"/>
        </w:rPr>
        <w:t xml:space="preserve"> of China’s </w:t>
      </w:r>
      <w:r w:rsidRPr="00E76D1A">
        <w:rPr>
          <w:rStyle w:val="Emphasis"/>
        </w:rPr>
        <w:t>nuclear forces</w:t>
      </w:r>
      <w:r w:rsidRPr="00E76D1A">
        <w:rPr>
          <w:rStyle w:val="StyleUnderline"/>
        </w:rPr>
        <w:t xml:space="preserve"> to U.S. non-</w:t>
      </w:r>
      <w:r w:rsidRPr="007F6325">
        <w:rPr>
          <w:rStyle w:val="StyleUnderline"/>
        </w:rPr>
        <w:t>nuclear capabilities</w:t>
      </w:r>
      <w:r w:rsidRPr="007F6325">
        <w:rPr>
          <w:sz w:val="16"/>
        </w:rPr>
        <w:t xml:space="preserve">. </w:t>
      </w:r>
      <w:r w:rsidRPr="007F6325">
        <w:rPr>
          <w:rStyle w:val="StyleUnderline"/>
        </w:rPr>
        <w:t xml:space="preserve">China’s </w:t>
      </w:r>
      <w:r w:rsidRPr="007F6325">
        <w:rPr>
          <w:rStyle w:val="Emphasis"/>
        </w:rPr>
        <w:t>rushed</w:t>
      </w:r>
      <w:r w:rsidRPr="007F6325">
        <w:rPr>
          <w:rStyle w:val="StyleUnderline"/>
        </w:rPr>
        <w:t xml:space="preserve"> </w:t>
      </w:r>
      <w:r w:rsidRPr="007F6325">
        <w:rPr>
          <w:rStyle w:val="Emphasis"/>
        </w:rPr>
        <w:t>force structure</w:t>
      </w:r>
      <w:r w:rsidRPr="007F6325">
        <w:rPr>
          <w:rStyle w:val="StyleUnderline"/>
        </w:rPr>
        <w:t xml:space="preserve"> </w:t>
      </w:r>
      <w:r w:rsidRPr="007F6325">
        <w:rPr>
          <w:rStyle w:val="Emphasis"/>
        </w:rPr>
        <w:t>validates</w:t>
      </w:r>
      <w:r w:rsidRPr="007F6325">
        <w:rPr>
          <w:rStyle w:val="StyleUnderline"/>
        </w:rPr>
        <w:t xml:space="preserve"> these concerns to an </w:t>
      </w:r>
      <w:r w:rsidRPr="007F6325">
        <w:rPr>
          <w:rStyle w:val="Emphasis"/>
        </w:rPr>
        <w:t>alarming extent</w:t>
      </w:r>
      <w:r w:rsidRPr="007F6325">
        <w:rPr>
          <w:sz w:val="16"/>
        </w:rPr>
        <w:t xml:space="preserve">. </w:t>
      </w:r>
      <w:r w:rsidRPr="007F6325">
        <w:rPr>
          <w:rStyle w:val="Emphasis"/>
        </w:rPr>
        <w:t>Calculations</w:t>
      </w:r>
      <w:r w:rsidRPr="007F6325">
        <w:rPr>
          <w:rStyle w:val="StyleUnderline"/>
        </w:rPr>
        <w:t xml:space="preserve"> of a </w:t>
      </w:r>
      <w:r w:rsidRPr="00D57758">
        <w:rPr>
          <w:rStyle w:val="Emphasis"/>
          <w:highlight w:val="cyan"/>
        </w:rPr>
        <w:t>disarming</w:t>
      </w:r>
      <w:r w:rsidRPr="007F6325">
        <w:rPr>
          <w:rStyle w:val="StyleUnderline"/>
        </w:rPr>
        <w:t xml:space="preserve"> U.S. </w:t>
      </w:r>
      <w:r w:rsidRPr="00D57758">
        <w:rPr>
          <w:rStyle w:val="Emphasis"/>
          <w:highlight w:val="cyan"/>
        </w:rPr>
        <w:t>strike</w:t>
      </w:r>
      <w:r w:rsidRPr="00D57758">
        <w:rPr>
          <w:rStyle w:val="StyleUnderline"/>
          <w:highlight w:val="cyan"/>
        </w:rPr>
        <w:t xml:space="preserve"> against </w:t>
      </w:r>
      <w:r w:rsidRPr="00D57758">
        <w:rPr>
          <w:rStyle w:val="Emphasis"/>
          <w:highlight w:val="cyan"/>
        </w:rPr>
        <w:t>current</w:t>
      </w:r>
      <w:r w:rsidRPr="00D57758">
        <w:rPr>
          <w:rStyle w:val="StyleUnderline"/>
          <w:highlight w:val="cyan"/>
        </w:rPr>
        <w:t xml:space="preserve"> and</w:t>
      </w:r>
      <w:r w:rsidRPr="007F6325">
        <w:rPr>
          <w:rStyle w:val="StyleUnderline"/>
        </w:rPr>
        <w:t xml:space="preserve"> notional </w:t>
      </w:r>
      <w:r w:rsidRPr="00D57758">
        <w:rPr>
          <w:rStyle w:val="Emphasis"/>
          <w:highlight w:val="cyan"/>
        </w:rPr>
        <w:t>2035</w:t>
      </w:r>
      <w:r w:rsidRPr="00D57758">
        <w:rPr>
          <w:rStyle w:val="StyleUnderline"/>
          <w:highlight w:val="cyan"/>
        </w:rPr>
        <w:t xml:space="preserve"> PRC</w:t>
      </w:r>
      <w:r w:rsidRPr="007F6325">
        <w:rPr>
          <w:rStyle w:val="StyleUnderline"/>
        </w:rPr>
        <w:t xml:space="preserve"> nuclear </w:t>
      </w:r>
      <w:r w:rsidRPr="00D57758">
        <w:rPr>
          <w:rStyle w:val="Emphasis"/>
          <w:highlight w:val="cyan"/>
        </w:rPr>
        <w:t>forces</w:t>
      </w:r>
      <w:r w:rsidRPr="007F6325">
        <w:rPr>
          <w:rStyle w:val="StyleUnderline"/>
        </w:rPr>
        <w:t xml:space="preserve"> based on a model developed in 2020 by Wu Riqiang </w:t>
      </w:r>
      <w:r w:rsidRPr="00D57758">
        <w:rPr>
          <w:rStyle w:val="StyleUnderline"/>
          <w:highlight w:val="cyan"/>
        </w:rPr>
        <w:t>demonstrate</w:t>
      </w:r>
      <w:r w:rsidRPr="007F6325">
        <w:rPr>
          <w:rStyle w:val="StyleUnderline"/>
        </w:rPr>
        <w:t xml:space="preserve"> that the </w:t>
      </w:r>
      <w:r w:rsidRPr="007F6325">
        <w:rPr>
          <w:rStyle w:val="Emphasis"/>
        </w:rPr>
        <w:t>PRC’s</w:t>
      </w:r>
      <w:r w:rsidRPr="007F6325">
        <w:rPr>
          <w:sz w:val="16"/>
        </w:rPr>
        <w:t xml:space="preserve"> retaliatory (also known as </w:t>
      </w:r>
      <w:r w:rsidRPr="00D57758">
        <w:rPr>
          <w:rStyle w:val="Emphasis"/>
          <w:highlight w:val="cyan"/>
        </w:rPr>
        <w:t>second</w:t>
      </w:r>
      <w:r w:rsidRPr="00D57758">
        <w:rPr>
          <w:rStyle w:val="StyleUnderline"/>
          <w:highlight w:val="cyan"/>
        </w:rPr>
        <w:t>-</w:t>
      </w:r>
      <w:r w:rsidRPr="00D57758">
        <w:rPr>
          <w:rStyle w:val="Emphasis"/>
          <w:highlight w:val="cyan"/>
        </w:rPr>
        <w:t>strike</w:t>
      </w:r>
      <w:r w:rsidRPr="007F6325">
        <w:rPr>
          <w:sz w:val="16"/>
        </w:rPr>
        <w:t xml:space="preserve">) </w:t>
      </w:r>
      <w:r w:rsidRPr="007F6325">
        <w:rPr>
          <w:rStyle w:val="StyleUnderline"/>
        </w:rPr>
        <w:t xml:space="preserve">force remains </w:t>
      </w:r>
      <w:r w:rsidRPr="00D57758">
        <w:rPr>
          <w:rStyle w:val="StyleUnderline"/>
          <w:highlight w:val="cyan"/>
        </w:rPr>
        <w:t xml:space="preserve">quite </w:t>
      </w:r>
      <w:r w:rsidRPr="00D57758">
        <w:rPr>
          <w:rStyle w:val="Emphasis"/>
          <w:highlight w:val="cyan"/>
        </w:rPr>
        <w:t>small</w:t>
      </w:r>
      <w:r w:rsidRPr="007F6325">
        <w:rPr>
          <w:sz w:val="16"/>
        </w:rPr>
        <w:t>.</w:t>
      </w:r>
    </w:p>
    <w:p w14:paraId="74E59CA1" w14:textId="77777777" w:rsidR="005D7F0D" w:rsidRPr="00E76D1A" w:rsidRDefault="005D7F0D" w:rsidP="005D7F0D">
      <w:pPr>
        <w:rPr>
          <w:rStyle w:val="StyleUnderline"/>
        </w:rPr>
      </w:pPr>
      <w:r w:rsidRPr="00E76D1A">
        <w:rPr>
          <w:rStyle w:val="StyleUnderline"/>
        </w:rPr>
        <w:t xml:space="preserve">A </w:t>
      </w:r>
      <w:r w:rsidRPr="00E76D1A">
        <w:rPr>
          <w:rStyle w:val="Emphasis"/>
        </w:rPr>
        <w:t>Nuclear Triad</w:t>
      </w:r>
      <w:r w:rsidRPr="00E76D1A">
        <w:rPr>
          <w:rStyle w:val="StyleUnderline"/>
        </w:rPr>
        <w:t xml:space="preserve"> in </w:t>
      </w:r>
      <w:r w:rsidRPr="00E76D1A">
        <w:rPr>
          <w:rStyle w:val="Emphasis"/>
        </w:rPr>
        <w:t>Name Only</w:t>
      </w:r>
    </w:p>
    <w:p w14:paraId="27B6CEDE" w14:textId="77777777" w:rsidR="005D7F0D" w:rsidRPr="00756196" w:rsidRDefault="005D7F0D" w:rsidP="005D7F0D">
      <w:pPr>
        <w:rPr>
          <w:sz w:val="16"/>
        </w:rPr>
      </w:pPr>
      <w:r w:rsidRPr="00E76D1A">
        <w:rPr>
          <w:rStyle w:val="StyleUnderline"/>
        </w:rPr>
        <w:t xml:space="preserve">China has deployed a </w:t>
      </w:r>
      <w:r w:rsidRPr="007F6325">
        <w:rPr>
          <w:rStyle w:val="Emphasis"/>
        </w:rPr>
        <w:t>nuclear triad</w:t>
      </w:r>
      <w:r w:rsidRPr="007F6325">
        <w:rPr>
          <w:rStyle w:val="StyleUnderline"/>
        </w:rPr>
        <w:t xml:space="preserve">, but it remains </w:t>
      </w:r>
      <w:r w:rsidRPr="007F6325">
        <w:rPr>
          <w:rStyle w:val="Emphasis"/>
        </w:rPr>
        <w:t>far</w:t>
      </w:r>
      <w:r w:rsidRPr="007F6325">
        <w:rPr>
          <w:rStyle w:val="StyleUnderline"/>
        </w:rPr>
        <w:t xml:space="preserve"> </w:t>
      </w:r>
      <w:r w:rsidRPr="007F6325">
        <w:rPr>
          <w:rStyle w:val="Emphasis"/>
        </w:rPr>
        <w:t>less effective</w:t>
      </w:r>
      <w:r w:rsidRPr="007F6325">
        <w:rPr>
          <w:rStyle w:val="StyleUnderline"/>
        </w:rPr>
        <w:t xml:space="preserve"> than </w:t>
      </w:r>
      <w:r w:rsidRPr="007F6325">
        <w:rPr>
          <w:rStyle w:val="Emphasis"/>
        </w:rPr>
        <w:t>U.S.</w:t>
      </w:r>
      <w:r w:rsidRPr="007F6325">
        <w:rPr>
          <w:rStyle w:val="StyleUnderline"/>
        </w:rPr>
        <w:t xml:space="preserve"> or Russian </w:t>
      </w:r>
      <w:r w:rsidRPr="007F6325">
        <w:rPr>
          <w:rStyle w:val="Emphasis"/>
        </w:rPr>
        <w:t>equivalents</w:t>
      </w:r>
      <w:r w:rsidRPr="007F6325">
        <w:rPr>
          <w:sz w:val="16"/>
        </w:rPr>
        <w:t xml:space="preserve">. </w:t>
      </w:r>
      <w:r w:rsidRPr="007F6325">
        <w:rPr>
          <w:rStyle w:val="StyleUnderline"/>
        </w:rPr>
        <w:t>To rapidly</w:t>
      </w:r>
      <w:r w:rsidRPr="00E76D1A">
        <w:rPr>
          <w:rStyle w:val="StyleUnderline"/>
        </w:rPr>
        <w:t xml:space="preserve"> expand its nuclear forces, </w:t>
      </w:r>
      <w:r w:rsidRPr="00D57758">
        <w:rPr>
          <w:rStyle w:val="StyleUnderline"/>
          <w:highlight w:val="cyan"/>
        </w:rPr>
        <w:t>China</w:t>
      </w:r>
      <w:r w:rsidRPr="00E76D1A">
        <w:rPr>
          <w:rStyle w:val="StyleUnderline"/>
        </w:rPr>
        <w:t xml:space="preserve"> invested heavily in</w:t>
      </w:r>
      <w:r w:rsidRPr="00756196">
        <w:rPr>
          <w:sz w:val="16"/>
        </w:rPr>
        <w:t xml:space="preserve"> building new </w:t>
      </w:r>
      <w:r w:rsidRPr="007F6325">
        <w:rPr>
          <w:rStyle w:val="Emphasis"/>
        </w:rPr>
        <w:t xml:space="preserve">ICBM </w:t>
      </w:r>
      <w:r w:rsidRPr="00D57758">
        <w:rPr>
          <w:rStyle w:val="Emphasis"/>
          <w:highlight w:val="cyan"/>
        </w:rPr>
        <w:t>silos</w:t>
      </w:r>
      <w:r w:rsidRPr="00756196">
        <w:rPr>
          <w:sz w:val="16"/>
        </w:rPr>
        <w:t xml:space="preserve">, including three silo fields for solid-fuel DF-31-class ICBMs. </w:t>
      </w:r>
      <w:r w:rsidRPr="00E76D1A">
        <w:rPr>
          <w:rStyle w:val="StyleUnderline"/>
        </w:rPr>
        <w:t xml:space="preserve">Fixed ICBM silos are </w:t>
      </w:r>
      <w:r w:rsidRPr="00D57758">
        <w:rPr>
          <w:rStyle w:val="Emphasis"/>
          <w:highlight w:val="cyan"/>
        </w:rPr>
        <w:t>difficult</w:t>
      </w:r>
      <w:r w:rsidRPr="00D57758">
        <w:rPr>
          <w:rStyle w:val="StyleUnderline"/>
          <w:highlight w:val="cyan"/>
        </w:rPr>
        <w:t xml:space="preserve"> to</w:t>
      </w:r>
      <w:r w:rsidRPr="00E76D1A">
        <w:rPr>
          <w:rStyle w:val="StyleUnderline"/>
        </w:rPr>
        <w:t xml:space="preserve"> </w:t>
      </w:r>
      <w:r w:rsidRPr="00D57758">
        <w:rPr>
          <w:rStyle w:val="Emphasis"/>
          <w:highlight w:val="cyan"/>
        </w:rPr>
        <w:t>disguise</w:t>
      </w:r>
      <w:r w:rsidRPr="00756196">
        <w:rPr>
          <w:sz w:val="16"/>
        </w:rPr>
        <w:t xml:space="preserve">. </w:t>
      </w:r>
      <w:r w:rsidRPr="007F6325">
        <w:rPr>
          <w:sz w:val="16"/>
        </w:rPr>
        <w:t xml:space="preserve">Given that </w:t>
      </w:r>
      <w:r w:rsidRPr="00D57758">
        <w:rPr>
          <w:rStyle w:val="Emphasis"/>
          <w:highlight w:val="cyan"/>
        </w:rPr>
        <w:t>n</w:t>
      </w:r>
      <w:r w:rsidRPr="007F6325">
        <w:rPr>
          <w:rStyle w:val="Emphasis"/>
        </w:rPr>
        <w:t>on-</w:t>
      </w:r>
      <w:r w:rsidRPr="00D57758">
        <w:rPr>
          <w:rStyle w:val="Emphasis"/>
          <w:highlight w:val="cyan"/>
        </w:rPr>
        <w:t>g</w:t>
      </w:r>
      <w:r w:rsidRPr="007F6325">
        <w:rPr>
          <w:rStyle w:val="Emphasis"/>
        </w:rPr>
        <w:t>overnmental</w:t>
      </w:r>
      <w:r w:rsidRPr="007F6325">
        <w:rPr>
          <w:rStyle w:val="StyleUnderline"/>
        </w:rPr>
        <w:t xml:space="preserve"> </w:t>
      </w:r>
      <w:r w:rsidRPr="00D57758">
        <w:rPr>
          <w:rStyle w:val="Emphasis"/>
          <w:highlight w:val="cyan"/>
        </w:rPr>
        <w:t>o</w:t>
      </w:r>
      <w:r w:rsidRPr="007F6325">
        <w:rPr>
          <w:rStyle w:val="Emphasis"/>
        </w:rPr>
        <w:t>rganization</w:t>
      </w:r>
      <w:r w:rsidRPr="00D57758">
        <w:rPr>
          <w:rStyle w:val="Emphasis"/>
          <w:highlight w:val="cyan"/>
        </w:rPr>
        <w:t>s</w:t>
      </w:r>
      <w:r w:rsidRPr="007F6325">
        <w:rPr>
          <w:rStyle w:val="StyleUnderline"/>
        </w:rPr>
        <w:t xml:space="preserve"> </w:t>
      </w:r>
      <w:r w:rsidRPr="00D57758">
        <w:rPr>
          <w:rStyle w:val="StyleUnderline"/>
          <w:highlight w:val="cyan"/>
        </w:rPr>
        <w:t>identified</w:t>
      </w:r>
      <w:r w:rsidRPr="00E76D1A">
        <w:rPr>
          <w:rStyle w:val="StyleUnderline"/>
        </w:rPr>
        <w:t xml:space="preserve"> them </w:t>
      </w:r>
      <w:r w:rsidRPr="00D57758">
        <w:rPr>
          <w:rStyle w:val="StyleUnderline"/>
          <w:highlight w:val="cyan"/>
        </w:rPr>
        <w:t xml:space="preserve">with </w:t>
      </w:r>
      <w:r w:rsidRPr="00D57758">
        <w:rPr>
          <w:rStyle w:val="Emphasis"/>
          <w:highlight w:val="cyan"/>
        </w:rPr>
        <w:t>commercial sat</w:t>
      </w:r>
      <w:r w:rsidRPr="00D963EC">
        <w:rPr>
          <w:rStyle w:val="Emphasis"/>
        </w:rPr>
        <w:t>ellite</w:t>
      </w:r>
      <w:r w:rsidRPr="00E76D1A">
        <w:rPr>
          <w:rStyle w:val="StyleUnderline"/>
        </w:rPr>
        <w:t xml:space="preserve"> imagery, </w:t>
      </w:r>
      <w:r w:rsidRPr="00D963EC">
        <w:rPr>
          <w:rStyle w:val="StyleUnderline"/>
        </w:rPr>
        <w:t>Beijing</w:t>
      </w:r>
      <w:r w:rsidRPr="00E76D1A">
        <w:rPr>
          <w:rStyle w:val="StyleUnderline"/>
        </w:rPr>
        <w:t xml:space="preserve"> should expect their </w:t>
      </w:r>
      <w:r w:rsidRPr="00E76D1A">
        <w:rPr>
          <w:rStyle w:val="Emphasis"/>
        </w:rPr>
        <w:t>silos</w:t>
      </w:r>
      <w:r w:rsidRPr="00E76D1A">
        <w:rPr>
          <w:rStyle w:val="StyleUnderline"/>
        </w:rPr>
        <w:t xml:space="preserve"> to be </w:t>
      </w:r>
      <w:r w:rsidRPr="00E76D1A">
        <w:rPr>
          <w:rStyle w:val="Emphasis"/>
        </w:rPr>
        <w:t>targetable</w:t>
      </w:r>
      <w:r w:rsidRPr="00756196">
        <w:rPr>
          <w:sz w:val="16"/>
        </w:rPr>
        <w:t xml:space="preserve">. </w:t>
      </w:r>
      <w:r w:rsidRPr="00D57758">
        <w:rPr>
          <w:rStyle w:val="StyleUnderline"/>
          <w:highlight w:val="cyan"/>
        </w:rPr>
        <w:t xml:space="preserve">If </w:t>
      </w:r>
      <w:r w:rsidRPr="00D57758">
        <w:rPr>
          <w:rStyle w:val="Emphasis"/>
          <w:highlight w:val="cyan"/>
        </w:rPr>
        <w:t>struck</w:t>
      </w:r>
      <w:r w:rsidRPr="00E76D1A">
        <w:rPr>
          <w:rStyle w:val="StyleUnderline"/>
        </w:rPr>
        <w:t xml:space="preserve"> by </w:t>
      </w:r>
      <w:r w:rsidRPr="00E76D1A">
        <w:rPr>
          <w:rStyle w:val="Emphasis"/>
        </w:rPr>
        <w:t>highly accurate</w:t>
      </w:r>
      <w:r w:rsidRPr="00E76D1A">
        <w:rPr>
          <w:rStyle w:val="StyleUnderline"/>
        </w:rPr>
        <w:t xml:space="preserve"> </w:t>
      </w:r>
      <w:r w:rsidRPr="00E76D1A">
        <w:rPr>
          <w:rStyle w:val="Emphasis"/>
        </w:rPr>
        <w:t>U.S. nuclear forces</w:t>
      </w:r>
      <w:r w:rsidRPr="00E76D1A">
        <w:rPr>
          <w:rStyle w:val="StyleUnderline"/>
        </w:rPr>
        <w:t xml:space="preserve">, the </w:t>
      </w:r>
      <w:r w:rsidRPr="00D57758">
        <w:rPr>
          <w:rStyle w:val="StyleUnderline"/>
          <w:highlight w:val="cyan"/>
        </w:rPr>
        <w:t>PRC should not</w:t>
      </w:r>
      <w:r w:rsidRPr="00756196">
        <w:rPr>
          <w:sz w:val="16"/>
        </w:rPr>
        <w:t xml:space="preserve"> currently </w:t>
      </w:r>
      <w:r w:rsidRPr="00D57758">
        <w:rPr>
          <w:rStyle w:val="StyleUnderline"/>
          <w:highlight w:val="cyan"/>
        </w:rPr>
        <w:t xml:space="preserve">expect </w:t>
      </w:r>
      <w:r w:rsidRPr="00D57758">
        <w:rPr>
          <w:rStyle w:val="Emphasis"/>
          <w:highlight w:val="cyan"/>
        </w:rPr>
        <w:t>any</w:t>
      </w:r>
      <w:r w:rsidRPr="00E76D1A">
        <w:rPr>
          <w:rStyle w:val="StyleUnderline"/>
        </w:rPr>
        <w:t xml:space="preserve"> of its </w:t>
      </w:r>
      <w:r w:rsidRPr="007F6325">
        <w:rPr>
          <w:rStyle w:val="Emphasis"/>
        </w:rPr>
        <w:t>silos</w:t>
      </w:r>
      <w:r w:rsidRPr="007F6325">
        <w:rPr>
          <w:rStyle w:val="StyleUnderline"/>
        </w:rPr>
        <w:t xml:space="preserve"> </w:t>
      </w:r>
      <w:r w:rsidRPr="00D57758">
        <w:rPr>
          <w:rStyle w:val="StyleUnderline"/>
          <w:highlight w:val="cyan"/>
        </w:rPr>
        <w:t xml:space="preserve">to </w:t>
      </w:r>
      <w:r w:rsidRPr="00D57758">
        <w:rPr>
          <w:rStyle w:val="Emphasis"/>
          <w:highlight w:val="cyan"/>
        </w:rPr>
        <w:t>survive</w:t>
      </w:r>
      <w:r w:rsidRPr="00756196">
        <w:rPr>
          <w:sz w:val="16"/>
        </w:rPr>
        <w:t xml:space="preserve"> (see figure 1 below).</w:t>
      </w:r>
    </w:p>
    <w:p w14:paraId="2B2AD039" w14:textId="77777777" w:rsidR="005D7F0D" w:rsidRPr="00756196" w:rsidRDefault="005D7F0D" w:rsidP="005D7F0D">
      <w:pPr>
        <w:rPr>
          <w:sz w:val="16"/>
        </w:rPr>
      </w:pPr>
      <w:r w:rsidRPr="00E76D1A">
        <w:rPr>
          <w:u w:val="single"/>
        </w:rPr>
        <w:t>Figure 1: Impact of U.S. Counterforce Strike on 2025 and 2035 PRC ICBM Silos</w:t>
      </w:r>
    </w:p>
    <w:p w14:paraId="2482EFAD" w14:textId="77777777" w:rsidR="005D7F0D" w:rsidRDefault="005D7F0D" w:rsidP="005D7F0D">
      <w:pPr>
        <w:rPr>
          <w:rStyle w:val="StyleUnderline"/>
        </w:rPr>
      </w:pPr>
      <w:r w:rsidRPr="00756196">
        <w:rPr>
          <w:noProof/>
          <w:sz w:val="16"/>
        </w:rPr>
        <w:drawing>
          <wp:inline distT="0" distB="0" distL="0" distR="0" wp14:anchorId="7C43AA13" wp14:editId="4AE09D47">
            <wp:extent cx="5526405" cy="1668780"/>
            <wp:effectExtent l="0" t="0" r="0" b="7620"/>
            <wp:docPr id="1855323155"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323155" name="Picture 1" descr="A table with numbers and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26405" cy="1668780"/>
                    </a:xfrm>
                    <a:prstGeom prst="rect">
                      <a:avLst/>
                    </a:prstGeom>
                    <a:noFill/>
                    <a:ln>
                      <a:noFill/>
                    </a:ln>
                  </pic:spPr>
                </pic:pic>
              </a:graphicData>
            </a:graphic>
          </wp:inline>
        </w:drawing>
      </w:r>
    </w:p>
    <w:p w14:paraId="4E3198F0" w14:textId="77777777" w:rsidR="005D7F0D" w:rsidRPr="00756196" w:rsidRDefault="005D7F0D" w:rsidP="005D7F0D">
      <w:pPr>
        <w:rPr>
          <w:sz w:val="16"/>
        </w:rPr>
      </w:pPr>
      <w:r w:rsidRPr="00E76D1A">
        <w:rPr>
          <w:rStyle w:val="StyleUnderline"/>
        </w:rPr>
        <w:t xml:space="preserve">The </w:t>
      </w:r>
      <w:r w:rsidRPr="00756196">
        <w:rPr>
          <w:rStyle w:val="StyleUnderline"/>
        </w:rPr>
        <w:t>quantitative model</w:t>
      </w:r>
      <w:r w:rsidRPr="00756196">
        <w:rPr>
          <w:sz w:val="16"/>
        </w:rPr>
        <w:t xml:space="preserve"> also </w:t>
      </w:r>
      <w:r w:rsidRPr="00E76D1A">
        <w:rPr>
          <w:rStyle w:val="StyleUnderline"/>
        </w:rPr>
        <w:t>demonstrates</w:t>
      </w:r>
      <w:r w:rsidRPr="00756196">
        <w:rPr>
          <w:sz w:val="16"/>
        </w:rPr>
        <w:t xml:space="preserve"> that </w:t>
      </w:r>
      <w:r w:rsidRPr="00D57758">
        <w:rPr>
          <w:rStyle w:val="StyleUnderline"/>
          <w:highlight w:val="cyan"/>
        </w:rPr>
        <w:t xml:space="preserve">even if the </w:t>
      </w:r>
      <w:r w:rsidRPr="00D57758">
        <w:rPr>
          <w:rStyle w:val="Emphasis"/>
          <w:highlight w:val="cyan"/>
        </w:rPr>
        <w:t>PRC</w:t>
      </w:r>
      <w:r w:rsidRPr="007F6325">
        <w:rPr>
          <w:rStyle w:val="StyleUnderline"/>
        </w:rPr>
        <w:t xml:space="preserve"> departs from</w:t>
      </w:r>
      <w:r w:rsidRPr="00E76D1A">
        <w:rPr>
          <w:rStyle w:val="StyleUnderline"/>
        </w:rPr>
        <w:t xml:space="preserve"> its </w:t>
      </w:r>
      <w:r w:rsidRPr="007F6325">
        <w:rPr>
          <w:rStyle w:val="Emphasis"/>
        </w:rPr>
        <w:t>current posture</w:t>
      </w:r>
      <w:r w:rsidRPr="00E76D1A">
        <w:rPr>
          <w:rStyle w:val="StyleUnderline"/>
        </w:rPr>
        <w:t xml:space="preserve"> and </w:t>
      </w:r>
      <w:r w:rsidRPr="00D57758">
        <w:rPr>
          <w:rStyle w:val="StyleUnderline"/>
          <w:highlight w:val="cyan"/>
        </w:rPr>
        <w:t>fully loads</w:t>
      </w:r>
      <w:r w:rsidRPr="00E76D1A">
        <w:rPr>
          <w:rStyle w:val="StyleUnderline"/>
        </w:rPr>
        <w:t xml:space="preserve"> its new silo fields</w:t>
      </w:r>
      <w:r w:rsidRPr="00756196">
        <w:rPr>
          <w:sz w:val="16"/>
        </w:rPr>
        <w:t xml:space="preserve"> with pre-mated ICBMs over the next decade, </w:t>
      </w:r>
      <w:r w:rsidRPr="00D57758">
        <w:rPr>
          <w:rStyle w:val="StyleUnderline"/>
          <w:highlight w:val="cyan"/>
        </w:rPr>
        <w:t xml:space="preserve">no more than </w:t>
      </w:r>
      <w:r w:rsidRPr="00D57758">
        <w:rPr>
          <w:rStyle w:val="Emphasis"/>
          <w:highlight w:val="cyan"/>
        </w:rPr>
        <w:t>2</w:t>
      </w:r>
      <w:r w:rsidRPr="00756196">
        <w:rPr>
          <w:rStyle w:val="StyleUnderline"/>
        </w:rPr>
        <w:t xml:space="preserve"> to 3 </w:t>
      </w:r>
      <w:r w:rsidRPr="007F6325">
        <w:rPr>
          <w:rStyle w:val="Emphasis"/>
        </w:rPr>
        <w:t>ICBMs</w:t>
      </w:r>
      <w:r w:rsidRPr="00E76D1A">
        <w:rPr>
          <w:rStyle w:val="StyleUnderline"/>
        </w:rPr>
        <w:t xml:space="preserve"> are </w:t>
      </w:r>
      <w:r w:rsidRPr="007F6325">
        <w:rPr>
          <w:rStyle w:val="StyleUnderline"/>
        </w:rPr>
        <w:t xml:space="preserve">expected to </w:t>
      </w:r>
      <w:r w:rsidRPr="00D57758">
        <w:rPr>
          <w:rStyle w:val="Emphasis"/>
          <w:highlight w:val="cyan"/>
        </w:rPr>
        <w:t>survive</w:t>
      </w:r>
      <w:r w:rsidRPr="00E76D1A">
        <w:rPr>
          <w:rStyle w:val="StyleUnderline"/>
        </w:rPr>
        <w:t xml:space="preserve"> a </w:t>
      </w:r>
      <w:r w:rsidRPr="00756196">
        <w:rPr>
          <w:rStyle w:val="Emphasis"/>
        </w:rPr>
        <w:t>first strike</w:t>
      </w:r>
      <w:r w:rsidRPr="00756196">
        <w:rPr>
          <w:sz w:val="16"/>
        </w:rPr>
        <w:t xml:space="preserve">. </w:t>
      </w:r>
      <w:r w:rsidRPr="00D57758">
        <w:rPr>
          <w:rStyle w:val="Emphasis"/>
          <w:highlight w:val="cyan"/>
        </w:rPr>
        <w:t>Technical studies</w:t>
      </w:r>
      <w:r w:rsidRPr="004F7007">
        <w:rPr>
          <w:rStyle w:val="StyleUnderline"/>
        </w:rPr>
        <w:t xml:space="preserve"> have </w:t>
      </w:r>
      <w:r w:rsidRPr="00D57758">
        <w:rPr>
          <w:rStyle w:val="StyleUnderline"/>
          <w:highlight w:val="cyan"/>
        </w:rPr>
        <w:t>show</w:t>
      </w:r>
      <w:r w:rsidRPr="004F7007">
        <w:rPr>
          <w:rStyle w:val="StyleUnderline"/>
        </w:rPr>
        <w:t>n</w:t>
      </w:r>
      <w:r w:rsidRPr="00756196">
        <w:rPr>
          <w:sz w:val="16"/>
        </w:rPr>
        <w:t xml:space="preserve"> that </w:t>
      </w:r>
      <w:r w:rsidRPr="004F7007">
        <w:rPr>
          <w:rStyle w:val="StyleUnderline"/>
        </w:rPr>
        <w:t xml:space="preserve">U.S. </w:t>
      </w:r>
      <w:r w:rsidRPr="00D57758">
        <w:rPr>
          <w:rStyle w:val="Emphasis"/>
          <w:highlight w:val="cyan"/>
        </w:rPr>
        <w:t>cruise missiles</w:t>
      </w:r>
      <w:r w:rsidRPr="00D963EC">
        <w:rPr>
          <w:rStyle w:val="StyleUnderline"/>
        </w:rPr>
        <w:t xml:space="preserve">, designed for </w:t>
      </w:r>
      <w:r w:rsidRPr="00D57758">
        <w:rPr>
          <w:rStyle w:val="Emphasis"/>
          <w:highlight w:val="cyan"/>
        </w:rPr>
        <w:t>high accuracy</w:t>
      </w:r>
      <w:r w:rsidRPr="00D57758">
        <w:rPr>
          <w:rStyle w:val="StyleUnderline"/>
          <w:highlight w:val="cyan"/>
        </w:rPr>
        <w:t xml:space="preserve"> even under</w:t>
      </w:r>
      <w:r w:rsidRPr="004F7007">
        <w:rPr>
          <w:rStyle w:val="StyleUnderline"/>
        </w:rPr>
        <w:t xml:space="preserve"> </w:t>
      </w:r>
      <w:r w:rsidRPr="00756196">
        <w:rPr>
          <w:rStyle w:val="Emphasis"/>
        </w:rPr>
        <w:t>GPS-</w:t>
      </w:r>
      <w:r w:rsidRPr="00D57758">
        <w:rPr>
          <w:rStyle w:val="Emphasis"/>
          <w:highlight w:val="cyan"/>
        </w:rPr>
        <w:t>jamming</w:t>
      </w:r>
      <w:r w:rsidRPr="004F7007">
        <w:rPr>
          <w:rStyle w:val="StyleUnderline"/>
        </w:rPr>
        <w:t xml:space="preserve">, could </w:t>
      </w:r>
      <w:r w:rsidRPr="00D57758">
        <w:rPr>
          <w:rStyle w:val="StyleUnderline"/>
          <w:highlight w:val="cyan"/>
        </w:rPr>
        <w:t>achieve</w:t>
      </w:r>
      <w:r w:rsidRPr="004F7007">
        <w:rPr>
          <w:rStyle w:val="StyleUnderline"/>
        </w:rPr>
        <w:t xml:space="preserve"> similarly </w:t>
      </w:r>
      <w:r w:rsidRPr="00D57758">
        <w:rPr>
          <w:rStyle w:val="Emphasis"/>
          <w:highlight w:val="cyan"/>
        </w:rPr>
        <w:t>lethal results</w:t>
      </w:r>
      <w:r w:rsidRPr="00756196">
        <w:rPr>
          <w:sz w:val="16"/>
        </w:rPr>
        <w:t>. Unless the PRC adopts a mature launch-under-attack posture and deploys a more robust early-warning system—it currently has just 3 early-warning satellites in orbit—</w:t>
      </w:r>
      <w:r w:rsidRPr="004F7007">
        <w:rPr>
          <w:rStyle w:val="StyleUnderline"/>
        </w:rPr>
        <w:t xml:space="preserve">these </w:t>
      </w:r>
      <w:r w:rsidRPr="007F6325">
        <w:rPr>
          <w:rStyle w:val="Emphasis"/>
        </w:rPr>
        <w:t>silos</w:t>
      </w:r>
      <w:r w:rsidRPr="00756196">
        <w:rPr>
          <w:sz w:val="16"/>
        </w:rPr>
        <w:t xml:space="preserve"> may raise the bar for a preemptive U.S. attack but </w:t>
      </w:r>
      <w:r w:rsidRPr="007F6325">
        <w:rPr>
          <w:rStyle w:val="Emphasis"/>
        </w:rPr>
        <w:t>don’t</w:t>
      </w:r>
      <w:r w:rsidRPr="004F7007">
        <w:rPr>
          <w:rStyle w:val="StyleUnderline"/>
        </w:rPr>
        <w:t xml:space="preserve"> </w:t>
      </w:r>
      <w:r w:rsidRPr="00756196">
        <w:rPr>
          <w:rStyle w:val="Emphasis"/>
        </w:rPr>
        <w:t xml:space="preserve">meaningfully </w:t>
      </w:r>
      <w:r w:rsidRPr="007F6325">
        <w:rPr>
          <w:rStyle w:val="Emphasis"/>
        </w:rPr>
        <w:t>enhance</w:t>
      </w:r>
      <w:r w:rsidRPr="004F7007">
        <w:rPr>
          <w:rStyle w:val="StyleUnderline"/>
        </w:rPr>
        <w:t xml:space="preserve"> PRC </w:t>
      </w:r>
      <w:r w:rsidRPr="007F6325">
        <w:rPr>
          <w:rStyle w:val="Emphasis"/>
        </w:rPr>
        <w:t>second strike</w:t>
      </w:r>
      <w:r w:rsidRPr="004F7007">
        <w:rPr>
          <w:rStyle w:val="StyleUnderline"/>
        </w:rPr>
        <w:t xml:space="preserve"> capability</w:t>
      </w:r>
      <w:r w:rsidRPr="00756196">
        <w:rPr>
          <w:sz w:val="16"/>
        </w:rPr>
        <w:t>.</w:t>
      </w:r>
    </w:p>
    <w:p w14:paraId="5FC507E7" w14:textId="77777777" w:rsidR="005D7F0D" w:rsidRPr="00756196" w:rsidRDefault="005D7F0D" w:rsidP="005D7F0D">
      <w:pPr>
        <w:rPr>
          <w:sz w:val="16"/>
        </w:rPr>
      </w:pPr>
      <w:r w:rsidRPr="00D57758">
        <w:rPr>
          <w:rStyle w:val="StyleUnderline"/>
          <w:highlight w:val="cyan"/>
        </w:rPr>
        <w:t xml:space="preserve">China’s </w:t>
      </w:r>
      <w:r w:rsidRPr="00D57758">
        <w:rPr>
          <w:rStyle w:val="Emphasis"/>
          <w:highlight w:val="cyan"/>
        </w:rPr>
        <w:t>sea-based</w:t>
      </w:r>
      <w:r w:rsidRPr="00D57758">
        <w:rPr>
          <w:rStyle w:val="StyleUnderline"/>
          <w:highlight w:val="cyan"/>
        </w:rPr>
        <w:t xml:space="preserve"> deterrent</w:t>
      </w:r>
      <w:r w:rsidRPr="00756196">
        <w:rPr>
          <w:sz w:val="16"/>
        </w:rPr>
        <w:t xml:space="preserve"> is likely </w:t>
      </w:r>
      <w:r w:rsidRPr="00D57758">
        <w:rPr>
          <w:rStyle w:val="Emphasis"/>
          <w:highlight w:val="cyan"/>
        </w:rPr>
        <w:t>not survivable</w:t>
      </w:r>
      <w:r w:rsidRPr="004F7007">
        <w:rPr>
          <w:rStyle w:val="StyleUnderline"/>
        </w:rPr>
        <w:t xml:space="preserve"> either</w:t>
      </w:r>
      <w:r w:rsidRPr="00756196">
        <w:rPr>
          <w:sz w:val="16"/>
        </w:rPr>
        <w:t xml:space="preserve">. </w:t>
      </w:r>
      <w:r w:rsidRPr="004F7007">
        <w:rPr>
          <w:rStyle w:val="StyleUnderline"/>
        </w:rPr>
        <w:t xml:space="preserve">The </w:t>
      </w:r>
      <w:r w:rsidRPr="00D57758">
        <w:rPr>
          <w:rStyle w:val="Emphasis"/>
          <w:highlight w:val="cyan"/>
        </w:rPr>
        <w:t>PRC</w:t>
      </w:r>
      <w:r w:rsidRPr="00756196">
        <w:rPr>
          <w:sz w:val="16"/>
        </w:rPr>
        <w:t xml:space="preserve"> continually </w:t>
      </w:r>
      <w:r w:rsidRPr="00D57758">
        <w:rPr>
          <w:rStyle w:val="StyleUnderline"/>
          <w:highlight w:val="cyan"/>
        </w:rPr>
        <w:t>deploys</w:t>
      </w:r>
      <w:r w:rsidRPr="00756196">
        <w:rPr>
          <w:sz w:val="16"/>
        </w:rPr>
        <w:t xml:space="preserve"> one of its six </w:t>
      </w:r>
      <w:r w:rsidRPr="00D57758">
        <w:rPr>
          <w:rStyle w:val="Emphasis"/>
          <w:highlight w:val="cyan"/>
        </w:rPr>
        <w:t>Type 094</w:t>
      </w:r>
      <w:r w:rsidRPr="00756196">
        <w:rPr>
          <w:sz w:val="16"/>
        </w:rPr>
        <w:t xml:space="preserve"> nuclear-powered, nuclear-armed ballistic missile submarines (</w:t>
      </w:r>
      <w:r w:rsidRPr="00D57758">
        <w:rPr>
          <w:rStyle w:val="Emphasis"/>
          <w:highlight w:val="cyan"/>
        </w:rPr>
        <w:t>SSBNs</w:t>
      </w:r>
      <w:r w:rsidRPr="00756196">
        <w:rPr>
          <w:sz w:val="16"/>
        </w:rPr>
        <w:t xml:space="preserve">) </w:t>
      </w:r>
      <w:r w:rsidRPr="004F7007">
        <w:rPr>
          <w:rStyle w:val="StyleUnderline"/>
        </w:rPr>
        <w:t>on</w:t>
      </w:r>
      <w:r w:rsidRPr="00756196">
        <w:rPr>
          <w:sz w:val="16"/>
        </w:rPr>
        <w:t xml:space="preserve"> at-sea </w:t>
      </w:r>
      <w:r w:rsidRPr="004F7007">
        <w:rPr>
          <w:rStyle w:val="StyleUnderline"/>
        </w:rPr>
        <w:t>deterrence patrols</w:t>
      </w:r>
      <w:r w:rsidRPr="00756196">
        <w:rPr>
          <w:sz w:val="16"/>
        </w:rPr>
        <w:t xml:space="preserve">, </w:t>
      </w:r>
      <w:r w:rsidRPr="004F7007">
        <w:rPr>
          <w:rStyle w:val="StyleUnderline"/>
        </w:rPr>
        <w:t>but</w:t>
      </w:r>
      <w:r w:rsidRPr="00756196">
        <w:rPr>
          <w:sz w:val="16"/>
        </w:rPr>
        <w:t xml:space="preserve"> the Type 094 </w:t>
      </w:r>
      <w:r w:rsidRPr="004F7007">
        <w:rPr>
          <w:rStyle w:val="StyleUnderline"/>
        </w:rPr>
        <w:t xml:space="preserve">remains </w:t>
      </w:r>
      <w:r w:rsidRPr="00D57758">
        <w:rPr>
          <w:rStyle w:val="Emphasis"/>
          <w:highlight w:val="cyan"/>
        </w:rPr>
        <w:t>two magnitudes</w:t>
      </w:r>
      <w:r w:rsidRPr="00D57758">
        <w:rPr>
          <w:rStyle w:val="StyleUnderline"/>
          <w:highlight w:val="cyan"/>
        </w:rPr>
        <w:t xml:space="preserve"> </w:t>
      </w:r>
      <w:r w:rsidRPr="00D57758">
        <w:rPr>
          <w:rStyle w:val="Emphasis"/>
          <w:highlight w:val="cyan"/>
        </w:rPr>
        <w:t>noisier</w:t>
      </w:r>
      <w:r w:rsidRPr="00D57758">
        <w:rPr>
          <w:rStyle w:val="StyleUnderline"/>
          <w:highlight w:val="cyan"/>
        </w:rPr>
        <w:t xml:space="preserve"> than</w:t>
      </w:r>
      <w:r w:rsidRPr="004F7007">
        <w:rPr>
          <w:rStyle w:val="StyleUnderline"/>
        </w:rPr>
        <w:t xml:space="preserve"> its </w:t>
      </w:r>
      <w:r w:rsidRPr="00D57758">
        <w:rPr>
          <w:rStyle w:val="Emphasis"/>
          <w:highlight w:val="cyan"/>
        </w:rPr>
        <w:t>U.S.</w:t>
      </w:r>
      <w:r w:rsidRPr="00D57758">
        <w:rPr>
          <w:rStyle w:val="StyleUnderline"/>
          <w:highlight w:val="cyan"/>
        </w:rPr>
        <w:t xml:space="preserve"> and Russian</w:t>
      </w:r>
      <w:r w:rsidRPr="004F7007">
        <w:rPr>
          <w:rStyle w:val="StyleUnderline"/>
        </w:rPr>
        <w:t xml:space="preserve"> </w:t>
      </w:r>
      <w:r w:rsidRPr="00756196">
        <w:rPr>
          <w:rStyle w:val="Emphasis"/>
        </w:rPr>
        <w:t>counterparts</w:t>
      </w:r>
      <w:r w:rsidRPr="00756196">
        <w:rPr>
          <w:sz w:val="16"/>
        </w:rPr>
        <w:t xml:space="preserve">. In a crisis, </w:t>
      </w:r>
      <w:r w:rsidRPr="004F7007">
        <w:rPr>
          <w:rStyle w:val="StyleUnderline"/>
        </w:rPr>
        <w:t xml:space="preserve">U.S. and allied </w:t>
      </w:r>
      <w:r w:rsidRPr="00D57758">
        <w:rPr>
          <w:rStyle w:val="Emphasis"/>
          <w:highlight w:val="cyan"/>
        </w:rPr>
        <w:t>a</w:t>
      </w:r>
      <w:r w:rsidRPr="004F7007">
        <w:rPr>
          <w:rStyle w:val="StyleUnderline"/>
        </w:rPr>
        <w:t>nti-</w:t>
      </w:r>
      <w:r w:rsidRPr="00D57758">
        <w:rPr>
          <w:rStyle w:val="Emphasis"/>
          <w:highlight w:val="cyan"/>
        </w:rPr>
        <w:t>s</w:t>
      </w:r>
      <w:r w:rsidRPr="004F7007">
        <w:rPr>
          <w:rStyle w:val="StyleUnderline"/>
        </w:rPr>
        <w:t xml:space="preserve">ubmarine </w:t>
      </w:r>
      <w:r w:rsidRPr="00D57758">
        <w:rPr>
          <w:rStyle w:val="Emphasis"/>
          <w:highlight w:val="cyan"/>
        </w:rPr>
        <w:t>w</w:t>
      </w:r>
      <w:r w:rsidRPr="004F7007">
        <w:rPr>
          <w:rStyle w:val="StyleUnderline"/>
        </w:rPr>
        <w:t xml:space="preserve">arfare </w:t>
      </w:r>
      <w:r w:rsidRPr="00756196">
        <w:rPr>
          <w:rStyle w:val="Emphasis"/>
        </w:rPr>
        <w:t>capabilities</w:t>
      </w:r>
      <w:r w:rsidRPr="004F7007">
        <w:rPr>
          <w:rStyle w:val="StyleUnderline"/>
        </w:rPr>
        <w:t xml:space="preserve"> would</w:t>
      </w:r>
      <w:r w:rsidRPr="00756196">
        <w:rPr>
          <w:sz w:val="16"/>
        </w:rPr>
        <w:t xml:space="preserve"> likely </w:t>
      </w:r>
      <w:r w:rsidRPr="00D57758">
        <w:rPr>
          <w:rStyle w:val="Emphasis"/>
          <w:highlight w:val="cyan"/>
        </w:rPr>
        <w:t>confine</w:t>
      </w:r>
      <w:r w:rsidRPr="004F7007">
        <w:rPr>
          <w:rStyle w:val="StyleUnderline"/>
        </w:rPr>
        <w:t xml:space="preserve"> PRC </w:t>
      </w:r>
      <w:r w:rsidRPr="00D57758">
        <w:rPr>
          <w:rStyle w:val="Emphasis"/>
          <w:highlight w:val="cyan"/>
        </w:rPr>
        <w:t>SSBNs</w:t>
      </w:r>
      <w:r w:rsidRPr="00D57758">
        <w:rPr>
          <w:rStyle w:val="StyleUnderline"/>
          <w:highlight w:val="cyan"/>
        </w:rPr>
        <w:t xml:space="preserve"> to </w:t>
      </w:r>
      <w:r w:rsidRPr="00D57758">
        <w:rPr>
          <w:rStyle w:val="Emphasis"/>
          <w:highlight w:val="cyan"/>
        </w:rPr>
        <w:t>safe bastions</w:t>
      </w:r>
      <w:r w:rsidRPr="00756196">
        <w:rPr>
          <w:sz w:val="16"/>
        </w:rPr>
        <w:t xml:space="preserve"> from which </w:t>
      </w:r>
      <w:r w:rsidRPr="004F7007">
        <w:rPr>
          <w:rStyle w:val="StyleUnderline"/>
        </w:rPr>
        <w:t xml:space="preserve">even </w:t>
      </w:r>
      <w:r w:rsidRPr="00D57758">
        <w:rPr>
          <w:rStyle w:val="StyleUnderline"/>
          <w:highlight w:val="cyan"/>
        </w:rPr>
        <w:t>China’s</w:t>
      </w:r>
      <w:r w:rsidRPr="004F7007">
        <w:rPr>
          <w:rStyle w:val="StyleUnderline"/>
        </w:rPr>
        <w:t xml:space="preserve"> new </w:t>
      </w:r>
      <w:r w:rsidRPr="00756196">
        <w:rPr>
          <w:rStyle w:val="Emphasis"/>
        </w:rPr>
        <w:t>JL-3</w:t>
      </w:r>
      <w:r w:rsidRPr="00756196">
        <w:rPr>
          <w:sz w:val="16"/>
        </w:rPr>
        <w:t xml:space="preserve"> submarine-launched ballistic missile (</w:t>
      </w:r>
      <w:r w:rsidRPr="00D57758">
        <w:rPr>
          <w:rStyle w:val="Emphasis"/>
          <w:highlight w:val="cyan"/>
        </w:rPr>
        <w:t>SLBM</w:t>
      </w:r>
      <w:r w:rsidRPr="00756196">
        <w:rPr>
          <w:sz w:val="16"/>
        </w:rPr>
        <w:t xml:space="preserve">) </w:t>
      </w:r>
      <w:r w:rsidRPr="00D57758">
        <w:rPr>
          <w:rStyle w:val="Emphasis"/>
          <w:highlight w:val="cyan"/>
        </w:rPr>
        <w:t>can’t reach</w:t>
      </w:r>
      <w:r w:rsidRPr="00756196">
        <w:rPr>
          <w:sz w:val="16"/>
        </w:rPr>
        <w:t xml:space="preserve"> most of </w:t>
      </w:r>
      <w:r w:rsidRPr="004F7007">
        <w:rPr>
          <w:rStyle w:val="StyleUnderline"/>
        </w:rPr>
        <w:t xml:space="preserve">the U.S. </w:t>
      </w:r>
      <w:r w:rsidRPr="00D57758">
        <w:rPr>
          <w:rStyle w:val="Emphasis"/>
          <w:highlight w:val="cyan"/>
        </w:rPr>
        <w:t>homeland</w:t>
      </w:r>
      <w:r w:rsidRPr="00756196">
        <w:rPr>
          <w:sz w:val="16"/>
        </w:rPr>
        <w:t xml:space="preserve">. </w:t>
      </w:r>
      <w:r w:rsidRPr="004F7007">
        <w:rPr>
          <w:rStyle w:val="StyleUnderline"/>
        </w:rPr>
        <w:t xml:space="preserve">The </w:t>
      </w:r>
      <w:r w:rsidRPr="00D57758">
        <w:rPr>
          <w:rStyle w:val="Emphasis"/>
          <w:highlight w:val="cyan"/>
        </w:rPr>
        <w:t>air leg</w:t>
      </w:r>
      <w:r w:rsidRPr="004F7007">
        <w:rPr>
          <w:rStyle w:val="StyleUnderline"/>
        </w:rPr>
        <w:t xml:space="preserve"> of China’s “triad</w:t>
      </w:r>
      <w:r w:rsidRPr="0092392A">
        <w:rPr>
          <w:rStyle w:val="AAAUNDERLINEKEYBOARD"/>
        </w:rPr>
        <w:t xml:space="preserve">” consists of </w:t>
      </w:r>
      <w:r w:rsidRPr="00D57758">
        <w:rPr>
          <w:rStyle w:val="AAAUNDERLINEKEYBOARD"/>
          <w:highlight w:val="cyan"/>
        </w:rPr>
        <w:t xml:space="preserve">a few </w:t>
      </w:r>
      <w:r w:rsidRPr="00D57758">
        <w:rPr>
          <w:rStyle w:val="Emphasis"/>
          <w:highlight w:val="cyan"/>
        </w:rPr>
        <w:t>H-6</w:t>
      </w:r>
      <w:r w:rsidRPr="00D57758">
        <w:rPr>
          <w:rStyle w:val="AAAUNDERLINEKEYBOARD"/>
          <w:highlight w:val="cyan"/>
        </w:rPr>
        <w:t xml:space="preserve"> bombers</w:t>
      </w:r>
      <w:r w:rsidRPr="00756196">
        <w:rPr>
          <w:sz w:val="16"/>
        </w:rPr>
        <w:t xml:space="preserve"> modified to carry air-launched ballistic missiles that may be nuclear-capable. </w:t>
      </w:r>
      <w:r w:rsidRPr="0092392A">
        <w:rPr>
          <w:rStyle w:val="AAAUNDERLINEKEYBOARD"/>
        </w:rPr>
        <w:t xml:space="preserve">However, until the PRC’s </w:t>
      </w:r>
      <w:r w:rsidRPr="00756196">
        <w:rPr>
          <w:rStyle w:val="Emphasis"/>
        </w:rPr>
        <w:t>H-20</w:t>
      </w:r>
      <w:r w:rsidRPr="0092392A">
        <w:rPr>
          <w:rStyle w:val="AAAUNDERLINEKEYBOARD"/>
        </w:rPr>
        <w:t xml:space="preserve"> stealth bomber enters service</w:t>
      </w:r>
      <w:r w:rsidRPr="00756196">
        <w:rPr>
          <w:sz w:val="16"/>
        </w:rPr>
        <w:t xml:space="preserve"> with a viable nuclear payload, </w:t>
      </w:r>
      <w:r w:rsidRPr="0092392A">
        <w:rPr>
          <w:rStyle w:val="AAAUNDERLINEKEYBOARD"/>
        </w:rPr>
        <w:t xml:space="preserve">it </w:t>
      </w:r>
      <w:r w:rsidRPr="00D57758">
        <w:rPr>
          <w:rStyle w:val="Emphasis"/>
          <w:highlight w:val="cyan"/>
        </w:rPr>
        <w:t>lacks</w:t>
      </w:r>
      <w:r w:rsidRPr="0092392A">
        <w:rPr>
          <w:rStyle w:val="AAAUNDERLINEKEYBOARD"/>
        </w:rPr>
        <w:t xml:space="preserve"> the “</w:t>
      </w:r>
      <w:r w:rsidRPr="00D57758">
        <w:rPr>
          <w:rStyle w:val="Emphasis"/>
          <w:highlight w:val="cyan"/>
        </w:rPr>
        <w:t>high-performance</w:t>
      </w:r>
      <w:r w:rsidRPr="0092392A">
        <w:rPr>
          <w:rStyle w:val="AAAUNDERLINEKEYBOARD"/>
        </w:rPr>
        <w:t xml:space="preserve"> </w:t>
      </w:r>
      <w:r w:rsidRPr="00756196">
        <w:rPr>
          <w:rStyle w:val="Emphasis"/>
        </w:rPr>
        <w:t>aircraft</w:t>
      </w:r>
      <w:r w:rsidRPr="0092392A">
        <w:rPr>
          <w:rStyle w:val="AAAUNDERLINEKEYBOARD"/>
        </w:rPr>
        <w:t xml:space="preserve">” </w:t>
      </w:r>
      <w:r w:rsidRPr="00D57758">
        <w:rPr>
          <w:rStyle w:val="AAAUNDERLINEKEYBOARD"/>
          <w:highlight w:val="cyan"/>
        </w:rPr>
        <w:t>needed to strike</w:t>
      </w:r>
      <w:r w:rsidRPr="0092392A">
        <w:rPr>
          <w:rStyle w:val="AAAUNDERLINEKEYBOARD"/>
        </w:rPr>
        <w:t xml:space="preserve"> the United States</w:t>
      </w:r>
      <w:r w:rsidRPr="00756196">
        <w:rPr>
          <w:sz w:val="16"/>
        </w:rPr>
        <w:t>.</w:t>
      </w:r>
    </w:p>
    <w:p w14:paraId="24CD0528" w14:textId="77777777" w:rsidR="005D7F0D" w:rsidRPr="00756196" w:rsidRDefault="005D7F0D" w:rsidP="005D7F0D">
      <w:pPr>
        <w:rPr>
          <w:sz w:val="16"/>
        </w:rPr>
      </w:pPr>
      <w:r w:rsidRPr="00756196">
        <w:rPr>
          <w:sz w:val="16"/>
        </w:rPr>
        <w:t xml:space="preserve">This leaves the PRC’s mobile missile force. </w:t>
      </w:r>
      <w:r w:rsidRPr="0092392A">
        <w:rPr>
          <w:rStyle w:val="AAAUNDERLINEKEYBOARD"/>
        </w:rPr>
        <w:t>Riqiang’s model</w:t>
      </w:r>
      <w:r w:rsidRPr="00756196">
        <w:rPr>
          <w:sz w:val="16"/>
        </w:rPr>
        <w:t xml:space="preserve">, which </w:t>
      </w:r>
      <w:r w:rsidRPr="0092392A">
        <w:rPr>
          <w:rStyle w:val="AAAUNDERLINEKEYBOARD"/>
        </w:rPr>
        <w:t xml:space="preserve">assumes that the </w:t>
      </w:r>
      <w:r w:rsidRPr="00D57758">
        <w:rPr>
          <w:rStyle w:val="Emphasis"/>
          <w:highlight w:val="cyan"/>
        </w:rPr>
        <w:t>PRC</w:t>
      </w:r>
      <w:r w:rsidRPr="0092392A">
        <w:rPr>
          <w:rStyle w:val="AAAUNDERLINEKEYBOARD"/>
        </w:rPr>
        <w:t xml:space="preserve"> would </w:t>
      </w:r>
      <w:r w:rsidRPr="00D57758">
        <w:rPr>
          <w:rStyle w:val="Emphasis"/>
          <w:highlight w:val="cyan"/>
        </w:rPr>
        <w:t>disperse</w:t>
      </w:r>
      <w:r w:rsidRPr="0092392A">
        <w:rPr>
          <w:rStyle w:val="AAAUNDERLINEKEYBOARD"/>
        </w:rPr>
        <w:t xml:space="preserve"> its </w:t>
      </w:r>
      <w:r w:rsidRPr="00D57758">
        <w:rPr>
          <w:rStyle w:val="Emphasis"/>
          <w:highlight w:val="cyan"/>
        </w:rPr>
        <w:t>mobile ICBMs</w:t>
      </w:r>
      <w:r w:rsidRPr="00D57758">
        <w:rPr>
          <w:rStyle w:val="AAAUNDERLINEKEYBOARD"/>
          <w:highlight w:val="cyan"/>
        </w:rPr>
        <w:t xml:space="preserve"> to </w:t>
      </w:r>
      <w:r w:rsidRPr="00D57758">
        <w:rPr>
          <w:rStyle w:val="Emphasis"/>
          <w:highlight w:val="cyan"/>
        </w:rPr>
        <w:t>underground</w:t>
      </w:r>
      <w:r w:rsidRPr="0092392A">
        <w:rPr>
          <w:rStyle w:val="AAAUNDERLINEKEYBOARD"/>
        </w:rPr>
        <w:t xml:space="preserve"> forward </w:t>
      </w:r>
      <w:r w:rsidRPr="00D57758">
        <w:rPr>
          <w:rStyle w:val="Emphasis"/>
          <w:highlight w:val="cyan"/>
        </w:rPr>
        <w:t>sites</w:t>
      </w:r>
      <w:r w:rsidRPr="0092392A">
        <w:rPr>
          <w:rStyle w:val="AAAUNDERLINEKEYBOARD"/>
        </w:rPr>
        <w:t xml:space="preserve"> in a crisis, provides </w:t>
      </w:r>
      <w:r w:rsidRPr="00D57758">
        <w:rPr>
          <w:rStyle w:val="Emphasis"/>
          <w:highlight w:val="cyan"/>
        </w:rPr>
        <w:t>multiple opportunities</w:t>
      </w:r>
      <w:r w:rsidRPr="00D57758">
        <w:rPr>
          <w:rStyle w:val="AAAUNDERLINEKEYBOARD"/>
          <w:highlight w:val="cyan"/>
        </w:rPr>
        <w:t xml:space="preserve"> for</w:t>
      </w:r>
      <w:r w:rsidRPr="0092392A">
        <w:rPr>
          <w:rStyle w:val="AAAUNDERLINEKEYBOARD"/>
        </w:rPr>
        <w:t xml:space="preserve"> U.S. intelligence, surveillance, and reconnaissance (</w:t>
      </w:r>
      <w:r w:rsidRPr="00D57758">
        <w:rPr>
          <w:rStyle w:val="Emphasis"/>
          <w:highlight w:val="cyan"/>
        </w:rPr>
        <w:t>ISR</w:t>
      </w:r>
      <w:r w:rsidRPr="0092392A">
        <w:rPr>
          <w:rStyle w:val="AAAUNDERLINEKEYBOARD"/>
        </w:rPr>
        <w:t xml:space="preserve">) capabilities </w:t>
      </w:r>
      <w:r w:rsidRPr="00D57758">
        <w:rPr>
          <w:rStyle w:val="AAAUNDERLINEKEYBOARD"/>
          <w:highlight w:val="cyan"/>
        </w:rPr>
        <w:t xml:space="preserve">to </w:t>
      </w:r>
      <w:r w:rsidRPr="00D57758">
        <w:rPr>
          <w:rStyle w:val="Emphasis"/>
          <w:highlight w:val="cyan"/>
        </w:rPr>
        <w:t>detect</w:t>
      </w:r>
      <w:r w:rsidRPr="0092392A">
        <w:rPr>
          <w:rStyle w:val="AAAUNDERLINEKEYBOARD"/>
        </w:rPr>
        <w:t xml:space="preserve"> these launchers</w:t>
      </w:r>
      <w:r w:rsidRPr="00756196">
        <w:rPr>
          <w:sz w:val="16"/>
        </w:rPr>
        <w:t xml:space="preserve">. </w:t>
      </w:r>
      <w:r w:rsidRPr="00D57758">
        <w:rPr>
          <w:rStyle w:val="Emphasis"/>
          <w:highlight w:val="cyan"/>
        </w:rPr>
        <w:t>Fixed garrisons</w:t>
      </w:r>
      <w:r w:rsidRPr="0092392A">
        <w:rPr>
          <w:rStyle w:val="AAAUNDERLINEKEYBOARD"/>
        </w:rPr>
        <w:t xml:space="preserve"> that house </w:t>
      </w:r>
      <w:r w:rsidRPr="00756196">
        <w:rPr>
          <w:rStyle w:val="Emphasis"/>
        </w:rPr>
        <w:t>mobile ICBMs</w:t>
      </w:r>
      <w:r w:rsidRPr="0092392A">
        <w:rPr>
          <w:rStyle w:val="AAAUNDERLINEKEYBOARD"/>
        </w:rPr>
        <w:t xml:space="preserve"> in peacetime are </w:t>
      </w:r>
      <w:r w:rsidRPr="00D57758">
        <w:rPr>
          <w:rStyle w:val="Emphasis"/>
          <w:highlight w:val="cyan"/>
        </w:rPr>
        <w:t>highly vulnerable</w:t>
      </w:r>
      <w:r w:rsidRPr="00756196">
        <w:rPr>
          <w:sz w:val="16"/>
        </w:rPr>
        <w:t xml:space="preserve">. As for the forward sites, </w:t>
      </w:r>
      <w:r w:rsidRPr="0092392A">
        <w:rPr>
          <w:rStyle w:val="AAAUNDERLINEKEYBOARD"/>
        </w:rPr>
        <w:t xml:space="preserve">the </w:t>
      </w:r>
      <w:r w:rsidRPr="00D57758">
        <w:rPr>
          <w:rStyle w:val="Emphasis"/>
          <w:highlight w:val="cyan"/>
        </w:rPr>
        <w:t>U.S.</w:t>
      </w:r>
      <w:r w:rsidRPr="0092392A">
        <w:rPr>
          <w:rStyle w:val="AAAUNDERLINEKEYBOARD"/>
        </w:rPr>
        <w:t xml:space="preserve"> has shown its ability to target and </w:t>
      </w:r>
      <w:r w:rsidRPr="00D57758">
        <w:rPr>
          <w:rStyle w:val="Emphasis"/>
          <w:highlight w:val="cyan"/>
        </w:rPr>
        <w:t>deny access</w:t>
      </w:r>
      <w:r w:rsidRPr="00D57758">
        <w:rPr>
          <w:rStyle w:val="AAAUNDERLINEKEYBOARD"/>
          <w:highlight w:val="cyan"/>
        </w:rPr>
        <w:t xml:space="preserve"> to</w:t>
      </w:r>
      <w:r w:rsidRPr="0092392A">
        <w:rPr>
          <w:rStyle w:val="AAAUNDERLINEKEYBOARD"/>
        </w:rPr>
        <w:t xml:space="preserve"> hardened, </w:t>
      </w:r>
      <w:r w:rsidRPr="00D57758">
        <w:rPr>
          <w:rStyle w:val="Emphasis"/>
          <w:highlight w:val="cyan"/>
        </w:rPr>
        <w:t>deeply buried</w:t>
      </w:r>
      <w:r w:rsidRPr="00D57758">
        <w:rPr>
          <w:rStyle w:val="AAAUNDERLINEKEYBOARD"/>
          <w:highlight w:val="cyan"/>
        </w:rPr>
        <w:t xml:space="preserve"> sites </w:t>
      </w:r>
      <w:r w:rsidRPr="00D57758">
        <w:rPr>
          <w:rStyle w:val="StyleUnderline"/>
          <w:highlight w:val="cyan"/>
        </w:rPr>
        <w:t xml:space="preserve">using </w:t>
      </w:r>
      <w:r w:rsidRPr="00D57758">
        <w:rPr>
          <w:rStyle w:val="Emphasis"/>
          <w:highlight w:val="cyan"/>
        </w:rPr>
        <w:t>conventional weapons</w:t>
      </w:r>
      <w:r w:rsidRPr="00756196">
        <w:rPr>
          <w:sz w:val="16"/>
        </w:rPr>
        <w:t>.</w:t>
      </w:r>
    </w:p>
    <w:p w14:paraId="684B9A02" w14:textId="77777777" w:rsidR="005D7F0D" w:rsidRPr="00756196" w:rsidRDefault="005D7F0D" w:rsidP="005D7F0D">
      <w:pPr>
        <w:rPr>
          <w:sz w:val="16"/>
        </w:rPr>
      </w:pPr>
      <w:r w:rsidRPr="00756196">
        <w:rPr>
          <w:sz w:val="16"/>
        </w:rPr>
        <w:t>&lt;&lt;&lt;FIGURE 2 OMMITTED&gt;&gt;&gt;</w:t>
      </w:r>
    </w:p>
    <w:p w14:paraId="37602DB2" w14:textId="77777777" w:rsidR="005D7F0D" w:rsidRDefault="005D7F0D" w:rsidP="005D7F0D">
      <w:pPr>
        <w:rPr>
          <w:sz w:val="16"/>
        </w:rPr>
      </w:pPr>
      <w:r w:rsidRPr="0092392A">
        <w:rPr>
          <w:rStyle w:val="AAAUNDERLINEKEYBOARD"/>
        </w:rPr>
        <w:t>Figure 2 demonstrates</w:t>
      </w:r>
      <w:r w:rsidRPr="00756196">
        <w:rPr>
          <w:sz w:val="16"/>
        </w:rPr>
        <w:t xml:space="preserve"> that </w:t>
      </w:r>
      <w:r w:rsidRPr="0092392A">
        <w:rPr>
          <w:rStyle w:val="AAAUNDERLINEKEYBOARD"/>
        </w:rPr>
        <w:t xml:space="preserve">the </w:t>
      </w:r>
      <w:r w:rsidRPr="00D57758">
        <w:rPr>
          <w:rStyle w:val="Emphasis"/>
          <w:highlight w:val="cyan"/>
        </w:rPr>
        <w:t>PRC’s</w:t>
      </w:r>
      <w:r w:rsidRPr="0092392A">
        <w:rPr>
          <w:rStyle w:val="AAAUNDERLINEKEYBOARD"/>
        </w:rPr>
        <w:t xml:space="preserve"> peacetime </w:t>
      </w:r>
      <w:r w:rsidRPr="00756196">
        <w:rPr>
          <w:rStyle w:val="Emphasis"/>
        </w:rPr>
        <w:t>mobile ICBM</w:t>
      </w:r>
      <w:r w:rsidRPr="0092392A">
        <w:rPr>
          <w:rStyle w:val="AAAUNDERLINEKEYBOARD"/>
        </w:rPr>
        <w:t xml:space="preserve"> </w:t>
      </w:r>
      <w:r w:rsidRPr="00D57758">
        <w:rPr>
          <w:rStyle w:val="Emphasis"/>
          <w:highlight w:val="cyan"/>
        </w:rPr>
        <w:t>survivability</w:t>
      </w:r>
      <w:r w:rsidRPr="0092392A">
        <w:rPr>
          <w:rStyle w:val="AAAUNDERLINEKEYBOARD"/>
        </w:rPr>
        <w:t xml:space="preserve"> will remain </w:t>
      </w:r>
      <w:r w:rsidRPr="00D57758">
        <w:rPr>
          <w:rStyle w:val="Emphasis"/>
          <w:highlight w:val="cyan"/>
        </w:rPr>
        <w:t>very low</w:t>
      </w:r>
      <w:r w:rsidRPr="0092392A">
        <w:rPr>
          <w:rStyle w:val="AAAUNDERLINEKEYBOARD"/>
        </w:rPr>
        <w:t xml:space="preserve"> unless the </w:t>
      </w:r>
      <w:r w:rsidRPr="00756196">
        <w:rPr>
          <w:rStyle w:val="Emphasis"/>
        </w:rPr>
        <w:t>PLA</w:t>
      </w:r>
      <w:r w:rsidRPr="00756196">
        <w:rPr>
          <w:sz w:val="16"/>
        </w:rPr>
        <w:t xml:space="preserve"> Rocket Force </w:t>
      </w:r>
      <w:r w:rsidRPr="0092392A">
        <w:rPr>
          <w:rStyle w:val="AAAUNDERLINEKEYBOARD"/>
        </w:rPr>
        <w:t xml:space="preserve">makes </w:t>
      </w:r>
      <w:r w:rsidRPr="00756196">
        <w:rPr>
          <w:rStyle w:val="Emphasis"/>
        </w:rPr>
        <w:t>significant changes</w:t>
      </w:r>
      <w:r w:rsidRPr="0092392A">
        <w:rPr>
          <w:rStyle w:val="AAAUNDERLINEKEYBOARD"/>
        </w:rPr>
        <w:t xml:space="preserve"> to its dispersal practices</w:t>
      </w:r>
      <w:r w:rsidRPr="00756196">
        <w:rPr>
          <w:sz w:val="16"/>
        </w:rPr>
        <w:t xml:space="preserve">. </w:t>
      </w:r>
      <w:r w:rsidRPr="0092392A">
        <w:rPr>
          <w:rStyle w:val="AAAUNDERLINEKEYBOARD"/>
        </w:rPr>
        <w:t xml:space="preserve">PRC mobile ICBM </w:t>
      </w:r>
      <w:r w:rsidRPr="0076192F">
        <w:rPr>
          <w:rStyle w:val="Emphasis"/>
        </w:rPr>
        <w:t>survivability</w:t>
      </w:r>
      <w:r w:rsidRPr="0092392A">
        <w:rPr>
          <w:rStyle w:val="AAAUNDERLINEKEYBOARD"/>
        </w:rPr>
        <w:t xml:space="preserve"> on </w:t>
      </w:r>
      <w:r w:rsidRPr="00756196">
        <w:rPr>
          <w:rStyle w:val="Emphasis"/>
        </w:rPr>
        <w:t>high alert</w:t>
      </w:r>
      <w:r w:rsidRPr="0092392A">
        <w:rPr>
          <w:rStyle w:val="AAAUNDERLINEKEYBOARD"/>
        </w:rPr>
        <w:t xml:space="preserve"> status proves markedly </w:t>
      </w:r>
      <w:r w:rsidRPr="00756196">
        <w:rPr>
          <w:rStyle w:val="Emphasis"/>
        </w:rPr>
        <w:t>better</w:t>
      </w:r>
      <w:r w:rsidRPr="0092392A">
        <w:rPr>
          <w:rStyle w:val="AAAUNDERLINEKEYBOARD"/>
        </w:rPr>
        <w:t xml:space="preserve">, but </w:t>
      </w:r>
      <w:r w:rsidRPr="00756196">
        <w:rPr>
          <w:rStyle w:val="Emphasis"/>
        </w:rPr>
        <w:t>not</w:t>
      </w:r>
      <w:r w:rsidRPr="0092392A">
        <w:rPr>
          <w:rStyle w:val="AAAUNDERLINEKEYBOARD"/>
        </w:rPr>
        <w:t xml:space="preserve"> </w:t>
      </w:r>
      <w:r w:rsidRPr="00756196">
        <w:rPr>
          <w:rStyle w:val="Emphasis"/>
        </w:rPr>
        <w:t>reassuringly so</w:t>
      </w:r>
      <w:r w:rsidRPr="00756196">
        <w:rPr>
          <w:sz w:val="16"/>
        </w:rPr>
        <w:t xml:space="preserve">. </w:t>
      </w:r>
      <w:r w:rsidRPr="00756196">
        <w:rPr>
          <w:rStyle w:val="StyleUnderline"/>
        </w:rPr>
        <w:t>Provided</w:t>
      </w:r>
      <w:r w:rsidRPr="00756196">
        <w:rPr>
          <w:sz w:val="16"/>
        </w:rPr>
        <w:t xml:space="preserve"> that </w:t>
      </w:r>
      <w:r w:rsidRPr="00D57758">
        <w:rPr>
          <w:rStyle w:val="StyleUnderline"/>
          <w:highlight w:val="cyan"/>
        </w:rPr>
        <w:t xml:space="preserve">U.S. </w:t>
      </w:r>
      <w:r w:rsidRPr="00D57758">
        <w:rPr>
          <w:rStyle w:val="Emphasis"/>
          <w:highlight w:val="cyan"/>
        </w:rPr>
        <w:t>ISR</w:t>
      </w:r>
      <w:r w:rsidRPr="00D57758">
        <w:rPr>
          <w:rStyle w:val="StyleUnderline"/>
          <w:highlight w:val="cyan"/>
        </w:rPr>
        <w:t xml:space="preserve"> continues to </w:t>
      </w:r>
      <w:r w:rsidRPr="00D57758">
        <w:rPr>
          <w:rStyle w:val="Emphasis"/>
          <w:highlight w:val="cyan"/>
        </w:rPr>
        <w:t>improve</w:t>
      </w:r>
      <w:r w:rsidRPr="00756196">
        <w:rPr>
          <w:rStyle w:val="StyleUnderline"/>
        </w:rPr>
        <w:t xml:space="preserve"> and </w:t>
      </w:r>
      <w:r w:rsidRPr="00756196">
        <w:rPr>
          <w:rStyle w:val="Emphasis"/>
        </w:rPr>
        <w:t>Beijing</w:t>
      </w:r>
      <w:r w:rsidRPr="00756196">
        <w:rPr>
          <w:rStyle w:val="StyleUnderline"/>
        </w:rPr>
        <w:t xml:space="preserve"> retains </w:t>
      </w:r>
      <w:r w:rsidRPr="00756196">
        <w:rPr>
          <w:rStyle w:val="Emphasis"/>
        </w:rPr>
        <w:t>conservative assumptions</w:t>
      </w:r>
      <w:r w:rsidRPr="00756196">
        <w:rPr>
          <w:rStyle w:val="StyleUnderline"/>
        </w:rPr>
        <w:t xml:space="preserve"> about warhead reliability</w:t>
      </w:r>
      <w:r w:rsidRPr="00756196">
        <w:rPr>
          <w:sz w:val="16"/>
        </w:rPr>
        <w:t xml:space="preserve">, a </w:t>
      </w:r>
      <w:r w:rsidRPr="00756196">
        <w:rPr>
          <w:rStyle w:val="StyleUnderline"/>
        </w:rPr>
        <w:t xml:space="preserve">U.S. </w:t>
      </w:r>
      <w:r w:rsidRPr="00D57758">
        <w:rPr>
          <w:rStyle w:val="Emphasis"/>
          <w:highlight w:val="cyan"/>
        </w:rPr>
        <w:t>counterforce</w:t>
      </w:r>
      <w:r w:rsidRPr="00756196">
        <w:rPr>
          <w:rStyle w:val="StyleUnderline"/>
        </w:rPr>
        <w:t xml:space="preserve"> strike </w:t>
      </w:r>
      <w:r w:rsidRPr="00D57758">
        <w:rPr>
          <w:rStyle w:val="StyleUnderline"/>
          <w:highlight w:val="cyan"/>
        </w:rPr>
        <w:t xml:space="preserve">in the </w:t>
      </w:r>
      <w:r w:rsidRPr="00D57758">
        <w:rPr>
          <w:rStyle w:val="Emphasis"/>
          <w:highlight w:val="cyan"/>
        </w:rPr>
        <w:t>2030s</w:t>
      </w:r>
      <w:r w:rsidRPr="00D57758">
        <w:rPr>
          <w:rStyle w:val="StyleUnderline"/>
          <w:highlight w:val="cyan"/>
        </w:rPr>
        <w:t xml:space="preserve"> could </w:t>
      </w:r>
      <w:r w:rsidRPr="00D57758">
        <w:rPr>
          <w:rStyle w:val="Emphasis"/>
          <w:highlight w:val="cyan"/>
        </w:rPr>
        <w:t>attrit</w:t>
      </w:r>
      <w:r w:rsidRPr="00D57758">
        <w:rPr>
          <w:rStyle w:val="StyleUnderline"/>
          <w:highlight w:val="cyan"/>
        </w:rPr>
        <w:t xml:space="preserve"> even a </w:t>
      </w:r>
      <w:r w:rsidRPr="00D57758">
        <w:rPr>
          <w:rStyle w:val="Emphasis"/>
          <w:highlight w:val="cyan"/>
        </w:rPr>
        <w:t>considerably larger</w:t>
      </w:r>
      <w:r w:rsidRPr="00756196">
        <w:rPr>
          <w:rStyle w:val="StyleUnderline"/>
        </w:rPr>
        <w:t xml:space="preserve"> PRC </w:t>
      </w:r>
      <w:r w:rsidRPr="00D57758">
        <w:rPr>
          <w:rStyle w:val="Emphasis"/>
          <w:highlight w:val="cyan"/>
        </w:rPr>
        <w:t>force</w:t>
      </w:r>
      <w:r w:rsidRPr="00756196">
        <w:rPr>
          <w:rStyle w:val="StyleUnderline"/>
        </w:rPr>
        <w:t xml:space="preserve"> on high alert</w:t>
      </w:r>
      <w:r w:rsidRPr="00756196">
        <w:rPr>
          <w:sz w:val="16"/>
        </w:rPr>
        <w:t xml:space="preserve"> to at most 22 launchers with less than 30 functioning warheads. </w:t>
      </w:r>
      <w:r w:rsidRPr="00756196">
        <w:rPr>
          <w:rStyle w:val="StyleUnderline"/>
        </w:rPr>
        <w:t xml:space="preserve">Though </w:t>
      </w:r>
      <w:r w:rsidRPr="00D57758">
        <w:rPr>
          <w:rStyle w:val="Emphasis"/>
          <w:highlight w:val="cyan"/>
        </w:rPr>
        <w:t>30 warheads</w:t>
      </w:r>
      <w:r w:rsidRPr="00756196">
        <w:rPr>
          <w:sz w:val="16"/>
        </w:rPr>
        <w:t xml:space="preserve">, each with a 425-kiloton yield, </w:t>
      </w:r>
      <w:r w:rsidRPr="00756196">
        <w:rPr>
          <w:rStyle w:val="StyleUnderline"/>
        </w:rPr>
        <w:t xml:space="preserve">would be devastating against American cities, this attack size is well </w:t>
      </w:r>
      <w:r w:rsidRPr="00D57758">
        <w:rPr>
          <w:rStyle w:val="Emphasis"/>
          <w:highlight w:val="cyan"/>
        </w:rPr>
        <w:t>within</w:t>
      </w:r>
      <w:r w:rsidRPr="00756196">
        <w:rPr>
          <w:sz w:val="16"/>
        </w:rPr>
        <w:t xml:space="preserve"> the range of </w:t>
      </w:r>
      <w:r w:rsidRPr="00756196">
        <w:rPr>
          <w:rStyle w:val="StyleUnderline"/>
        </w:rPr>
        <w:t>“</w:t>
      </w:r>
      <w:r w:rsidRPr="00D57758">
        <w:rPr>
          <w:rStyle w:val="Emphasis"/>
          <w:highlight w:val="cyan"/>
        </w:rPr>
        <w:t>limited</w:t>
      </w:r>
      <w:r w:rsidRPr="00756196">
        <w:rPr>
          <w:rStyle w:val="StyleUnderline"/>
        </w:rPr>
        <w:t xml:space="preserve">” ballistic missile </w:t>
      </w:r>
      <w:r w:rsidRPr="00D57758">
        <w:rPr>
          <w:rStyle w:val="Emphasis"/>
          <w:highlight w:val="cyan"/>
        </w:rPr>
        <w:t>threats</w:t>
      </w:r>
      <w:r w:rsidRPr="00756196">
        <w:rPr>
          <w:rStyle w:val="StyleUnderline"/>
        </w:rPr>
        <w:t xml:space="preserve"> that advocates of improved homeland missile defenses believe </w:t>
      </w:r>
      <w:r w:rsidRPr="00D57758">
        <w:rPr>
          <w:rStyle w:val="Emphasis"/>
          <w:highlight w:val="cyan"/>
        </w:rPr>
        <w:t>future systems</w:t>
      </w:r>
      <w:r w:rsidRPr="00756196">
        <w:rPr>
          <w:rStyle w:val="StyleUnderline"/>
        </w:rPr>
        <w:t xml:space="preserve"> should work toward </w:t>
      </w:r>
      <w:r w:rsidRPr="00D57758">
        <w:rPr>
          <w:rStyle w:val="Emphasis"/>
          <w:highlight w:val="cyan"/>
        </w:rPr>
        <w:t>successfully</w:t>
      </w:r>
      <w:r w:rsidRPr="00D57758">
        <w:rPr>
          <w:rStyle w:val="StyleUnderline"/>
          <w:highlight w:val="cyan"/>
        </w:rPr>
        <w:t xml:space="preserve"> </w:t>
      </w:r>
      <w:r w:rsidRPr="00D57758">
        <w:rPr>
          <w:rStyle w:val="Emphasis"/>
          <w:highlight w:val="cyan"/>
        </w:rPr>
        <w:t>intercept</w:t>
      </w:r>
      <w:r w:rsidRPr="00756196">
        <w:rPr>
          <w:rStyle w:val="Emphasis"/>
        </w:rPr>
        <w:t>ing</w:t>
      </w:r>
      <w:r w:rsidRPr="00756196">
        <w:rPr>
          <w:sz w:val="16"/>
        </w:rPr>
        <w:t xml:space="preserve">. Thus, </w:t>
      </w:r>
      <w:r w:rsidRPr="00756196">
        <w:rPr>
          <w:rStyle w:val="StyleUnderline"/>
        </w:rPr>
        <w:t xml:space="preserve">relative to the size of its nuclear buildup, </w:t>
      </w:r>
      <w:r w:rsidRPr="0076192F">
        <w:rPr>
          <w:rStyle w:val="Emphasis"/>
        </w:rPr>
        <w:t>China</w:t>
      </w:r>
      <w:r w:rsidRPr="00756196">
        <w:rPr>
          <w:rStyle w:val="StyleUnderline"/>
        </w:rPr>
        <w:t xml:space="preserve"> </w:t>
      </w:r>
      <w:r w:rsidRPr="0076192F">
        <w:rPr>
          <w:rStyle w:val="StyleUnderline"/>
        </w:rPr>
        <w:t>has</w:t>
      </w:r>
      <w:r w:rsidRPr="00756196">
        <w:rPr>
          <w:rStyle w:val="StyleUnderline"/>
        </w:rPr>
        <w:t xml:space="preserve"> </w:t>
      </w:r>
      <w:r w:rsidRPr="00756196">
        <w:rPr>
          <w:rStyle w:val="Emphasis"/>
        </w:rPr>
        <w:t>not substantially</w:t>
      </w:r>
      <w:r w:rsidRPr="00756196">
        <w:rPr>
          <w:rStyle w:val="StyleUnderline"/>
        </w:rPr>
        <w:t xml:space="preserve"> </w:t>
      </w:r>
      <w:r w:rsidRPr="00756196">
        <w:rPr>
          <w:rStyle w:val="Emphasis"/>
        </w:rPr>
        <w:t>improved</w:t>
      </w:r>
      <w:r w:rsidRPr="00756196">
        <w:rPr>
          <w:rStyle w:val="StyleUnderline"/>
        </w:rPr>
        <w:t xml:space="preserve"> its </w:t>
      </w:r>
      <w:r w:rsidRPr="00756196">
        <w:rPr>
          <w:rStyle w:val="Emphasis"/>
        </w:rPr>
        <w:t>retaliatory capability</w:t>
      </w:r>
      <w:r w:rsidRPr="00756196">
        <w:rPr>
          <w:sz w:val="16"/>
        </w:rPr>
        <w:t>.</w:t>
      </w:r>
    </w:p>
    <w:p w14:paraId="7FC5DFE0" w14:textId="77777777" w:rsidR="005D7F0D" w:rsidRPr="006376F8" w:rsidRDefault="005D7F0D" w:rsidP="005D7F0D"/>
    <w:p w14:paraId="652A88E3" w14:textId="77777777" w:rsidR="005D7F0D" w:rsidRPr="00A31125" w:rsidRDefault="005D7F0D" w:rsidP="005D7F0D">
      <w:pPr>
        <w:pStyle w:val="Heading4"/>
      </w:pPr>
      <w:r>
        <w:t xml:space="preserve">China’s </w:t>
      </w:r>
      <w:r>
        <w:rPr>
          <w:u w:val="single"/>
        </w:rPr>
        <w:t>hardening</w:t>
      </w:r>
      <w:r>
        <w:t xml:space="preserve"> arsenals, which will </w:t>
      </w:r>
      <w:r>
        <w:rPr>
          <w:u w:val="single"/>
        </w:rPr>
        <w:t>funnel future war</w:t>
      </w:r>
      <w:r>
        <w:t xml:space="preserve"> into </w:t>
      </w:r>
      <w:r>
        <w:rPr>
          <w:u w:val="single"/>
        </w:rPr>
        <w:t>nuclear escalation</w:t>
      </w:r>
      <w:r>
        <w:t>---</w:t>
      </w:r>
      <w:r w:rsidRPr="00C34202">
        <w:rPr>
          <w:u w:val="single"/>
        </w:rPr>
        <w:t>extinction</w:t>
      </w:r>
      <w:r>
        <w:t xml:space="preserve">. </w:t>
      </w:r>
    </w:p>
    <w:p w14:paraId="2BD257B0" w14:textId="77777777" w:rsidR="005D7F0D" w:rsidRDefault="005D7F0D" w:rsidP="005D7F0D">
      <w:r w:rsidRPr="007C00E0">
        <w:rPr>
          <w:rFonts w:eastAsiaTheme="majorEastAsia" w:cstheme="majorBidi"/>
          <w:b/>
          <w:iCs/>
          <w:sz w:val="26"/>
        </w:rPr>
        <w:t>Hiim ’23</w:t>
      </w:r>
      <w:r>
        <w:t xml:space="preserve"> [</w:t>
      </w:r>
      <w:r w:rsidRPr="007C00E0">
        <w:t xml:space="preserve">Henrik Stålhane Hiim, Associate Professor at the Norwegian Institute for Defence Studies at the Norwegian Defence University College., M. Taylor Fravel, The Arthur and Ruth Sloan Professor of Political Science and Director of the Security Studies Program at the Massachusetts Institute of Technology. Magnus Langset Trøan Researcher at the Norwegian Institute of International Affairs., International Security, Volume 47, Issue 4, Spring 2023, </w:t>
      </w:r>
      <w:r>
        <w:t>‘</w:t>
      </w:r>
      <w:r w:rsidRPr="007C00E0">
        <w:t>The Dynamics of an Entangled Security Dilemma: China's Changing Nuclear Posture</w:t>
      </w:r>
      <w:r>
        <w:t xml:space="preserve">’ </w:t>
      </w:r>
      <w:r w:rsidRPr="007C00E0">
        <w:t>https://direct.mit.edu/isec/article/47/4/147/115920/The-Dynamics-of-an-Entangled-Security-Dilemma</w:t>
      </w:r>
      <w:r>
        <w:t>] rosh</w:t>
      </w:r>
    </w:p>
    <w:p w14:paraId="3F7AD201" w14:textId="77777777" w:rsidR="005D7F0D" w:rsidRPr="007C00E0" w:rsidRDefault="005D7F0D" w:rsidP="005D7F0D">
      <w:pPr>
        <w:rPr>
          <w:sz w:val="16"/>
        </w:rPr>
      </w:pPr>
      <w:r w:rsidRPr="007C00E0">
        <w:rPr>
          <w:rStyle w:val="StyleUnderline"/>
        </w:rPr>
        <w:t xml:space="preserve">Amid an </w:t>
      </w:r>
      <w:r w:rsidRPr="007C781F">
        <w:rPr>
          <w:rStyle w:val="Emphasis"/>
        </w:rPr>
        <w:t>intensifying rivalry</w:t>
      </w:r>
      <w:r w:rsidRPr="007C00E0">
        <w:rPr>
          <w:rStyle w:val="StyleUnderline"/>
        </w:rPr>
        <w:t xml:space="preserve"> with the </w:t>
      </w:r>
      <w:r w:rsidRPr="007C00E0">
        <w:rPr>
          <w:rStyle w:val="Emphasis"/>
        </w:rPr>
        <w:t>U</w:t>
      </w:r>
      <w:r w:rsidRPr="007C00E0">
        <w:rPr>
          <w:rStyle w:val="StyleUnderline"/>
        </w:rPr>
        <w:t xml:space="preserve">nited </w:t>
      </w:r>
      <w:r w:rsidRPr="007C00E0">
        <w:rPr>
          <w:rStyle w:val="Emphasis"/>
        </w:rPr>
        <w:t>S</w:t>
      </w:r>
      <w:r w:rsidRPr="007C00E0">
        <w:rPr>
          <w:rStyle w:val="StyleUnderline"/>
        </w:rPr>
        <w:t>tates</w:t>
      </w:r>
      <w:r w:rsidRPr="007C00E0">
        <w:rPr>
          <w:sz w:val="16"/>
        </w:rPr>
        <w:t xml:space="preserve">, </w:t>
      </w:r>
      <w:r w:rsidRPr="00D57758">
        <w:rPr>
          <w:rStyle w:val="StyleUnderline"/>
          <w:highlight w:val="cyan"/>
        </w:rPr>
        <w:t>China</w:t>
      </w:r>
      <w:r w:rsidRPr="007C00E0">
        <w:rPr>
          <w:rStyle w:val="StyleUnderline"/>
        </w:rPr>
        <w:t xml:space="preserve"> is </w:t>
      </w:r>
      <w:r w:rsidRPr="00D57758">
        <w:rPr>
          <w:rStyle w:val="StyleUnderline"/>
          <w:highlight w:val="cyan"/>
        </w:rPr>
        <w:t>modernizing</w:t>
      </w:r>
      <w:r w:rsidRPr="007C00E0">
        <w:rPr>
          <w:rStyle w:val="StyleUnderline"/>
        </w:rPr>
        <w:t xml:space="preserve"> and significantly expanding</w:t>
      </w:r>
      <w:r w:rsidRPr="007C00E0">
        <w:rPr>
          <w:sz w:val="16"/>
        </w:rPr>
        <w:t xml:space="preserve"> its </w:t>
      </w:r>
      <w:r w:rsidRPr="007C00E0">
        <w:rPr>
          <w:rStyle w:val="StyleUnderline"/>
        </w:rPr>
        <w:t>nuclear forces</w:t>
      </w:r>
      <w:r w:rsidRPr="007C00E0">
        <w:rPr>
          <w:sz w:val="16"/>
        </w:rPr>
        <w:t xml:space="preserve">. These </w:t>
      </w:r>
      <w:r w:rsidRPr="007C00E0">
        <w:rPr>
          <w:rStyle w:val="StyleUnderline"/>
        </w:rPr>
        <w:t xml:space="preserve">developments </w:t>
      </w:r>
      <w:r w:rsidRPr="007C00E0">
        <w:rPr>
          <w:rStyle w:val="Emphasis"/>
        </w:rPr>
        <w:t>fuel concerns</w:t>
      </w:r>
      <w:r w:rsidRPr="007C00E0">
        <w:rPr>
          <w:rStyle w:val="StyleUnderline"/>
        </w:rPr>
        <w:t xml:space="preserve"> that China's </w:t>
      </w:r>
      <w:r w:rsidRPr="00D57758">
        <w:rPr>
          <w:rStyle w:val="Emphasis"/>
          <w:highlight w:val="cyan"/>
        </w:rPr>
        <w:t>traditional nuclear strategy</w:t>
      </w:r>
      <w:r w:rsidRPr="007C00E0">
        <w:rPr>
          <w:rStyle w:val="StyleUnderline"/>
        </w:rPr>
        <w:t xml:space="preserve"> premised on a </w:t>
      </w:r>
      <w:r w:rsidRPr="007C00E0">
        <w:rPr>
          <w:rStyle w:val="Emphasis"/>
        </w:rPr>
        <w:t>limited</w:t>
      </w:r>
      <w:r w:rsidRPr="007C00E0">
        <w:rPr>
          <w:rStyle w:val="StyleUnderline"/>
        </w:rPr>
        <w:t xml:space="preserve"> nuclear </w:t>
      </w:r>
      <w:r w:rsidRPr="007C00E0">
        <w:rPr>
          <w:rStyle w:val="Emphasis"/>
        </w:rPr>
        <w:t>arsenal</w:t>
      </w:r>
      <w:r w:rsidRPr="007C00E0">
        <w:rPr>
          <w:rStyle w:val="StyleUnderline"/>
        </w:rPr>
        <w:t xml:space="preserve"> for assured retaliation</w:t>
      </w:r>
      <w:r w:rsidRPr="007C00E0">
        <w:rPr>
          <w:sz w:val="16"/>
        </w:rPr>
        <w:t xml:space="preserve"> and a no-first-use policy is </w:t>
      </w:r>
      <w:r w:rsidRPr="00D57758">
        <w:rPr>
          <w:rStyle w:val="StyleUnderline"/>
          <w:highlight w:val="cyan"/>
        </w:rPr>
        <w:t>undergoing</w:t>
      </w:r>
      <w:r w:rsidRPr="007C00E0">
        <w:rPr>
          <w:rStyle w:val="StyleUnderline"/>
        </w:rPr>
        <w:t xml:space="preserve"> a </w:t>
      </w:r>
      <w:r w:rsidRPr="00D57758">
        <w:rPr>
          <w:rStyle w:val="Emphasis"/>
          <w:highlight w:val="cyan"/>
        </w:rPr>
        <w:t>major shift</w:t>
      </w:r>
      <w:r w:rsidRPr="007C00E0">
        <w:rPr>
          <w:sz w:val="16"/>
        </w:rPr>
        <w:t xml:space="preserve">. Using </w:t>
      </w:r>
      <w:r w:rsidRPr="007C00E0">
        <w:rPr>
          <w:rStyle w:val="StyleUnderline"/>
        </w:rPr>
        <w:t>Chinese-language material</w:t>
      </w:r>
      <w:r w:rsidRPr="007C00E0">
        <w:rPr>
          <w:sz w:val="16"/>
        </w:rPr>
        <w:t xml:space="preserve">s, an </w:t>
      </w:r>
      <w:r w:rsidRPr="007C00E0">
        <w:rPr>
          <w:rStyle w:val="StyleUnderline"/>
        </w:rPr>
        <w:t>examination of Chinese debates</w:t>
      </w:r>
      <w:r w:rsidRPr="007C00E0">
        <w:rPr>
          <w:sz w:val="16"/>
        </w:rPr>
        <w:t xml:space="preserve"> about China's security environment and the </w:t>
      </w:r>
      <w:r w:rsidRPr="007C00E0">
        <w:rPr>
          <w:rStyle w:val="StyleUnderline"/>
        </w:rPr>
        <w:t>future direction of its nuclear strategy</w:t>
      </w:r>
      <w:r w:rsidRPr="007C00E0">
        <w:rPr>
          <w:sz w:val="16"/>
        </w:rPr>
        <w:t xml:space="preserve"> finds that a nuclear-conventional entangled security </w:t>
      </w:r>
      <w:r w:rsidRPr="00D57758">
        <w:rPr>
          <w:rStyle w:val="StyleUnderline"/>
          <w:highlight w:val="cyan"/>
        </w:rPr>
        <w:t>dilemma</w:t>
      </w:r>
      <w:r w:rsidRPr="007C00E0">
        <w:rPr>
          <w:rStyle w:val="StyleUnderline"/>
        </w:rPr>
        <w:t xml:space="preserve"> is </w:t>
      </w:r>
      <w:r w:rsidRPr="00D57758">
        <w:rPr>
          <w:rStyle w:val="Emphasis"/>
          <w:highlight w:val="cyan"/>
        </w:rPr>
        <w:t>emerging</w:t>
      </w:r>
      <w:r w:rsidRPr="007C00E0">
        <w:rPr>
          <w:rStyle w:val="StyleUnderline"/>
        </w:rPr>
        <w:t xml:space="preserve"> between the United States and China</w:t>
      </w:r>
      <w:r w:rsidRPr="007C00E0">
        <w:rPr>
          <w:sz w:val="16"/>
        </w:rPr>
        <w:t xml:space="preserve">. The shift in the conventional balance of force in the region and the U.S. development of lower-yield nuclear weapons has </w:t>
      </w:r>
      <w:r w:rsidRPr="007C00E0">
        <w:rPr>
          <w:rStyle w:val="StyleUnderline"/>
        </w:rPr>
        <w:t>led to greater fears in China of U.S. limited nuclear use in a conflict</w:t>
      </w:r>
      <w:r w:rsidRPr="007C00E0">
        <w:rPr>
          <w:sz w:val="16"/>
        </w:rPr>
        <w:t xml:space="preserve">. Chinese strategists </w:t>
      </w:r>
      <w:r w:rsidRPr="007C00E0">
        <w:rPr>
          <w:rStyle w:val="StyleUnderline"/>
        </w:rPr>
        <w:t xml:space="preserve">increasingly believe that U.S. </w:t>
      </w:r>
      <w:r w:rsidRPr="007C00E0">
        <w:rPr>
          <w:rStyle w:val="Emphasis"/>
        </w:rPr>
        <w:t>nonnuclear strategic</w:t>
      </w:r>
      <w:r w:rsidRPr="007C00E0">
        <w:rPr>
          <w:rStyle w:val="StyleUnderline"/>
        </w:rPr>
        <w:t xml:space="preserve"> capabilities </w:t>
      </w:r>
      <w:r w:rsidRPr="007C00E0">
        <w:rPr>
          <w:rStyle w:val="Emphasis"/>
        </w:rPr>
        <w:t>threaten</w:t>
      </w:r>
      <w:r w:rsidRPr="007C00E0">
        <w:rPr>
          <w:rStyle w:val="StyleUnderline"/>
        </w:rPr>
        <w:t xml:space="preserve"> China's </w:t>
      </w:r>
      <w:r w:rsidRPr="007C00E0">
        <w:rPr>
          <w:rStyle w:val="Emphasis"/>
        </w:rPr>
        <w:t>nuclear forces</w:t>
      </w:r>
      <w:r w:rsidRPr="007C00E0">
        <w:rPr>
          <w:sz w:val="16"/>
        </w:rPr>
        <w:t xml:space="preserve">. Although there is limited evidence of a shift in its nuclear strategy, China is </w:t>
      </w:r>
      <w:r w:rsidRPr="00D57758">
        <w:rPr>
          <w:rStyle w:val="Emphasis"/>
          <w:highlight w:val="cyan"/>
        </w:rPr>
        <w:t>changing</w:t>
      </w:r>
      <w:r w:rsidRPr="007C00E0">
        <w:rPr>
          <w:rStyle w:val="StyleUnderline"/>
        </w:rPr>
        <w:t xml:space="preserve"> its </w:t>
      </w:r>
      <w:r w:rsidRPr="007C00E0">
        <w:rPr>
          <w:rStyle w:val="Emphasis"/>
        </w:rPr>
        <w:t xml:space="preserve">strategic </w:t>
      </w:r>
      <w:r w:rsidRPr="00D57758">
        <w:rPr>
          <w:rStyle w:val="Emphasis"/>
          <w:highlight w:val="cyan"/>
        </w:rPr>
        <w:t>posture</w:t>
      </w:r>
      <w:r w:rsidRPr="00D57758">
        <w:rPr>
          <w:rStyle w:val="StyleUnderline"/>
          <w:highlight w:val="cyan"/>
        </w:rPr>
        <w:t xml:space="preserve"> to </w:t>
      </w:r>
      <w:r w:rsidRPr="00D57758">
        <w:rPr>
          <w:rStyle w:val="Emphasis"/>
          <w:highlight w:val="cyan"/>
        </w:rPr>
        <w:t>ensure</w:t>
      </w:r>
      <w:r w:rsidRPr="007C00E0">
        <w:rPr>
          <w:rStyle w:val="StyleUnderline"/>
        </w:rPr>
        <w:t xml:space="preserve"> its </w:t>
      </w:r>
      <w:r w:rsidRPr="00D57758">
        <w:rPr>
          <w:rStyle w:val="Emphasis"/>
          <w:highlight w:val="cyan"/>
        </w:rPr>
        <w:t>second-strike</w:t>
      </w:r>
      <w:r w:rsidRPr="007C00E0">
        <w:rPr>
          <w:rStyle w:val="Emphasis"/>
        </w:rPr>
        <w:t xml:space="preserve"> capability</w:t>
      </w:r>
      <w:r w:rsidRPr="007C00E0">
        <w:rPr>
          <w:sz w:val="16"/>
        </w:rPr>
        <w:t xml:space="preserve">, including by </w:t>
      </w:r>
      <w:r w:rsidRPr="007C00E0">
        <w:rPr>
          <w:rStyle w:val="StyleUnderline"/>
        </w:rPr>
        <w:t xml:space="preserve">relying on </w:t>
      </w:r>
      <w:r w:rsidRPr="007C781F">
        <w:rPr>
          <w:rStyle w:val="StyleUnderline"/>
          <w:highlight w:val="cyan"/>
        </w:rPr>
        <w:t>advanced conventional</w:t>
      </w:r>
      <w:r w:rsidRPr="007C00E0">
        <w:rPr>
          <w:rStyle w:val="StyleUnderline"/>
        </w:rPr>
        <w:t xml:space="preserve"> weapons</w:t>
      </w:r>
      <w:r w:rsidRPr="007C00E0">
        <w:rPr>
          <w:sz w:val="16"/>
        </w:rPr>
        <w:t xml:space="preserve"> (e.g., </w:t>
      </w:r>
      <w:r w:rsidRPr="007C00E0">
        <w:rPr>
          <w:rStyle w:val="StyleUnderline"/>
        </w:rPr>
        <w:t xml:space="preserve">counterspace </w:t>
      </w:r>
      <w:r w:rsidRPr="007C781F">
        <w:rPr>
          <w:rStyle w:val="StyleUnderline"/>
          <w:highlight w:val="cyan"/>
        </w:rPr>
        <w:t>capabilities</w:t>
      </w:r>
      <w:r w:rsidRPr="007C00E0">
        <w:rPr>
          <w:sz w:val="16"/>
        </w:rPr>
        <w:t xml:space="preserve">, </w:t>
      </w:r>
      <w:r w:rsidRPr="007C00E0">
        <w:rPr>
          <w:rStyle w:val="StyleUnderline"/>
        </w:rPr>
        <w:t>cyber weapons</w:t>
      </w:r>
      <w:r w:rsidRPr="007C00E0">
        <w:rPr>
          <w:sz w:val="16"/>
        </w:rPr>
        <w:t xml:space="preserve">, and </w:t>
      </w:r>
      <w:r w:rsidRPr="007C00E0">
        <w:rPr>
          <w:rStyle w:val="StyleUnderline"/>
        </w:rPr>
        <w:t>electronic warfare</w:t>
      </w:r>
      <w:r w:rsidRPr="007C00E0">
        <w:rPr>
          <w:sz w:val="16"/>
        </w:rPr>
        <w:t xml:space="preserve">) that can </w:t>
      </w:r>
      <w:r w:rsidRPr="007C00E0">
        <w:rPr>
          <w:rStyle w:val="StyleUnderline"/>
        </w:rPr>
        <w:t>target U.S. missile defense</w:t>
      </w:r>
      <w:r w:rsidRPr="007C00E0">
        <w:rPr>
          <w:sz w:val="16"/>
        </w:rPr>
        <w:t xml:space="preserve">. The dynamics of an entangled security dilemma may weaken arms race stability, and they underscore why it will be </w:t>
      </w:r>
      <w:r w:rsidRPr="007C781F">
        <w:rPr>
          <w:rStyle w:val="Emphasis"/>
        </w:rPr>
        <w:t>challenging</w:t>
      </w:r>
      <w:r w:rsidRPr="007C781F">
        <w:rPr>
          <w:rStyle w:val="StyleUnderline"/>
        </w:rPr>
        <w:t xml:space="preserve"> for</w:t>
      </w:r>
      <w:r w:rsidRPr="007C00E0">
        <w:rPr>
          <w:rStyle w:val="StyleUnderline"/>
        </w:rPr>
        <w:t xml:space="preserve"> the </w:t>
      </w:r>
      <w:r w:rsidRPr="007C781F">
        <w:rPr>
          <w:rStyle w:val="StyleUnderline"/>
        </w:rPr>
        <w:t>U</w:t>
      </w:r>
      <w:r w:rsidRPr="007C00E0">
        <w:rPr>
          <w:rStyle w:val="StyleUnderline"/>
        </w:rPr>
        <w:t xml:space="preserve">nited </w:t>
      </w:r>
      <w:r w:rsidRPr="007C781F">
        <w:rPr>
          <w:rStyle w:val="StyleUnderline"/>
        </w:rPr>
        <w:t>States</w:t>
      </w:r>
      <w:r w:rsidRPr="007C00E0">
        <w:rPr>
          <w:rStyle w:val="StyleUnderline"/>
        </w:rPr>
        <w:t xml:space="preserve"> </w:t>
      </w:r>
      <w:r w:rsidRPr="007C781F">
        <w:rPr>
          <w:rStyle w:val="StyleUnderline"/>
        </w:rPr>
        <w:t xml:space="preserve">to </w:t>
      </w:r>
      <w:r w:rsidRPr="007C781F">
        <w:rPr>
          <w:rStyle w:val="Emphasis"/>
        </w:rPr>
        <w:t>engage</w:t>
      </w:r>
      <w:r w:rsidRPr="007C00E0">
        <w:rPr>
          <w:rStyle w:val="StyleUnderline"/>
        </w:rPr>
        <w:t xml:space="preserve"> China in </w:t>
      </w:r>
      <w:r w:rsidRPr="007C00E0">
        <w:rPr>
          <w:rStyle w:val="Emphasis"/>
        </w:rPr>
        <w:t>nuclear arms control</w:t>
      </w:r>
      <w:r w:rsidRPr="007C00E0">
        <w:rPr>
          <w:sz w:val="16"/>
        </w:rPr>
        <w:t>.</w:t>
      </w:r>
    </w:p>
    <w:p w14:paraId="65D74CBF" w14:textId="77777777" w:rsidR="005D7F0D" w:rsidRPr="007C00E0" w:rsidRDefault="005D7F0D" w:rsidP="005D7F0D">
      <w:pPr>
        <w:rPr>
          <w:sz w:val="16"/>
        </w:rPr>
      </w:pPr>
      <w:r w:rsidRPr="007C00E0">
        <w:rPr>
          <w:sz w:val="16"/>
        </w:rPr>
        <w:t xml:space="preserve">In summer 2021, it was </w:t>
      </w:r>
      <w:r w:rsidRPr="007C00E0">
        <w:rPr>
          <w:rStyle w:val="StyleUnderline"/>
        </w:rPr>
        <w:t xml:space="preserve">revealed that </w:t>
      </w:r>
      <w:r w:rsidRPr="007C781F">
        <w:rPr>
          <w:rStyle w:val="Emphasis"/>
          <w:highlight w:val="cyan"/>
        </w:rPr>
        <w:t>China</w:t>
      </w:r>
      <w:r w:rsidRPr="007C00E0">
        <w:rPr>
          <w:rStyle w:val="StyleUnderline"/>
        </w:rPr>
        <w:t xml:space="preserve"> is </w:t>
      </w:r>
      <w:r w:rsidRPr="007C781F">
        <w:rPr>
          <w:rStyle w:val="Emphasis"/>
          <w:highlight w:val="cyan"/>
        </w:rPr>
        <w:t>constructing</w:t>
      </w:r>
      <w:r w:rsidRPr="007C00E0">
        <w:rPr>
          <w:rStyle w:val="StyleUnderline"/>
        </w:rPr>
        <w:t xml:space="preserve"> three </w:t>
      </w:r>
      <w:r w:rsidRPr="007C781F">
        <w:rPr>
          <w:rStyle w:val="Emphasis"/>
          <w:highlight w:val="cyan"/>
        </w:rPr>
        <w:t>silo fields</w:t>
      </w:r>
      <w:r w:rsidRPr="007C00E0">
        <w:rPr>
          <w:rStyle w:val="StyleUnderline"/>
        </w:rPr>
        <w:t xml:space="preserve"> as part of a significant expansion of its nuclear forces</w:t>
      </w:r>
      <w:r w:rsidRPr="007C00E0">
        <w:rPr>
          <w:sz w:val="16"/>
        </w:rPr>
        <w:t xml:space="preserve">. In November 2021, the U.S. Defense Department projected that China will possess as many as 1,000 </w:t>
      </w:r>
      <w:r w:rsidRPr="007C00E0">
        <w:rPr>
          <w:rStyle w:val="StyleUnderline"/>
        </w:rPr>
        <w:t xml:space="preserve">nuclear warheads </w:t>
      </w:r>
      <w:r w:rsidRPr="00D57758">
        <w:rPr>
          <w:rStyle w:val="Emphasis"/>
          <w:highlight w:val="cyan"/>
        </w:rPr>
        <w:t>by 2030</w:t>
      </w:r>
      <w:r w:rsidRPr="007C00E0">
        <w:rPr>
          <w:sz w:val="16"/>
        </w:rPr>
        <w:t>, or an almost five-fold increase.</w:t>
      </w:r>
      <w:hyperlink r:id="rId9" w:history="1">
        <w:r w:rsidRPr="007C00E0">
          <w:rPr>
            <w:rStyle w:val="Hyperlink"/>
          </w:rPr>
          <w:t>1</w:t>
        </w:r>
      </w:hyperlink>
      <w:r w:rsidRPr="007C00E0">
        <w:rPr>
          <w:sz w:val="16"/>
        </w:rPr>
        <w:t xml:space="preserve"> These developments indicate that China </w:t>
      </w:r>
      <w:r w:rsidRPr="007C00E0">
        <w:rPr>
          <w:rStyle w:val="StyleUnderline"/>
        </w:rPr>
        <w:t xml:space="preserve">may be </w:t>
      </w:r>
      <w:r w:rsidRPr="007C00E0">
        <w:rPr>
          <w:rStyle w:val="Emphasis"/>
        </w:rPr>
        <w:t>transforming</w:t>
      </w:r>
      <w:r w:rsidRPr="007C00E0">
        <w:rPr>
          <w:rStyle w:val="StyleUnderline"/>
        </w:rPr>
        <w:t xml:space="preserve"> its </w:t>
      </w:r>
      <w:r w:rsidRPr="007C00E0">
        <w:rPr>
          <w:rStyle w:val="Emphasis"/>
        </w:rPr>
        <w:t>approach</w:t>
      </w:r>
      <w:r w:rsidRPr="007C00E0">
        <w:rPr>
          <w:rStyle w:val="StyleUnderline"/>
        </w:rPr>
        <w:t xml:space="preserve"> to </w:t>
      </w:r>
      <w:r w:rsidRPr="007C00E0">
        <w:rPr>
          <w:rStyle w:val="Emphasis"/>
        </w:rPr>
        <w:t>nuclear weapons</w:t>
      </w:r>
      <w:r w:rsidRPr="007C00E0">
        <w:rPr>
          <w:sz w:val="16"/>
        </w:rPr>
        <w:t>. Until recently, China has pursued a strategy of assured retaliation and has developed a relatively small but survivable force. Nuclear weapons have played only a limited role in China's overall military strategy, as Chinese leaders have viewed such weapons as useful only for deterring a nuclear attack or preventing nuclear blackmail and coercion.</w:t>
      </w:r>
      <w:hyperlink r:id="rId10" w:history="1">
        <w:r w:rsidRPr="007C00E0">
          <w:rPr>
            <w:rStyle w:val="Hyperlink"/>
          </w:rPr>
          <w:t>2</w:t>
        </w:r>
      </w:hyperlink>
      <w:r w:rsidRPr="007C00E0">
        <w:rPr>
          <w:sz w:val="16"/>
        </w:rPr>
        <w:t> China's past approach has been consistent with its declaratory no-first-use (NFU) policy, which is based on a retaliatory posture.</w:t>
      </w:r>
    </w:p>
    <w:p w14:paraId="0FA83A2B" w14:textId="77777777" w:rsidR="005D7F0D" w:rsidRPr="007C00E0" w:rsidRDefault="005D7F0D" w:rsidP="005D7F0D">
      <w:pPr>
        <w:rPr>
          <w:sz w:val="16"/>
        </w:rPr>
      </w:pPr>
      <w:r w:rsidRPr="007C00E0">
        <w:rPr>
          <w:sz w:val="16"/>
        </w:rPr>
        <w:t xml:space="preserve">China's nuclear expansion raises concerns that </w:t>
      </w:r>
      <w:r w:rsidRPr="007C781F">
        <w:rPr>
          <w:rStyle w:val="StyleUnderline"/>
          <w:highlight w:val="cyan"/>
        </w:rPr>
        <w:t>China</w:t>
      </w:r>
      <w:r w:rsidRPr="007C00E0">
        <w:rPr>
          <w:rStyle w:val="StyleUnderline"/>
        </w:rPr>
        <w:t xml:space="preserve"> may be </w:t>
      </w:r>
      <w:r w:rsidRPr="007C781F">
        <w:rPr>
          <w:rStyle w:val="StyleUnderline"/>
          <w:highlight w:val="cyan"/>
        </w:rPr>
        <w:t>shifting to</w:t>
      </w:r>
      <w:r w:rsidRPr="007C00E0">
        <w:rPr>
          <w:rStyle w:val="StyleUnderline"/>
        </w:rPr>
        <w:t xml:space="preserve">ward a much </w:t>
      </w:r>
      <w:r w:rsidRPr="00D57758">
        <w:rPr>
          <w:rStyle w:val="StyleUnderline"/>
          <w:highlight w:val="cyan"/>
        </w:rPr>
        <w:t>less restrained</w:t>
      </w:r>
      <w:r w:rsidRPr="007C00E0">
        <w:rPr>
          <w:rStyle w:val="StyleUnderline"/>
        </w:rPr>
        <w:t xml:space="preserve"> and </w:t>
      </w:r>
      <w:r w:rsidRPr="007C00E0">
        <w:rPr>
          <w:rStyle w:val="Emphasis"/>
        </w:rPr>
        <w:t>more offensive</w:t>
      </w:r>
      <w:r w:rsidRPr="007C00E0">
        <w:rPr>
          <w:rStyle w:val="StyleUnderline"/>
        </w:rPr>
        <w:t xml:space="preserve"> posture</w:t>
      </w:r>
      <w:r w:rsidRPr="007C00E0">
        <w:rPr>
          <w:sz w:val="16"/>
        </w:rPr>
        <w:t xml:space="preserve">. In 2022, the U.S. Department of Defense assessed that China is “implementing a </w:t>
      </w:r>
      <w:r w:rsidRPr="007C781F">
        <w:rPr>
          <w:rStyle w:val="Emphasis"/>
          <w:highlight w:val="cyan"/>
        </w:rPr>
        <w:t>launch</w:t>
      </w:r>
      <w:r w:rsidRPr="007C781F">
        <w:rPr>
          <w:rStyle w:val="StyleUnderline"/>
          <w:highlight w:val="cyan"/>
        </w:rPr>
        <w:t>-</w:t>
      </w:r>
      <w:r w:rsidRPr="007C781F">
        <w:rPr>
          <w:rStyle w:val="Emphasis"/>
          <w:highlight w:val="cyan"/>
        </w:rPr>
        <w:t>on</w:t>
      </w:r>
      <w:r w:rsidRPr="007C781F">
        <w:rPr>
          <w:rStyle w:val="StyleUnderline"/>
          <w:highlight w:val="cyan"/>
        </w:rPr>
        <w:t>-</w:t>
      </w:r>
      <w:r w:rsidRPr="007C781F">
        <w:rPr>
          <w:rStyle w:val="Emphasis"/>
          <w:highlight w:val="cyan"/>
        </w:rPr>
        <w:t>warning</w:t>
      </w:r>
      <w:r w:rsidRPr="007C00E0">
        <w:rPr>
          <w:sz w:val="16"/>
        </w:rPr>
        <w:t xml:space="preserve"> [LOW]” posture.</w:t>
      </w:r>
      <w:hyperlink r:id="rId11" w:history="1">
        <w:r w:rsidRPr="007C00E0">
          <w:rPr>
            <w:rStyle w:val="Hyperlink"/>
          </w:rPr>
          <w:t>3</w:t>
        </w:r>
      </w:hyperlink>
      <w:r w:rsidRPr="007C00E0">
        <w:rPr>
          <w:sz w:val="16"/>
        </w:rPr>
        <w:t> U.S. Secretary of State Antony Blinken concludes that “Beijing has sharply deviated from its decades-old nuclear strategy based on minimum deterrence.”</w:t>
      </w:r>
      <w:hyperlink r:id="rId12" w:history="1">
        <w:r w:rsidRPr="007C00E0">
          <w:rPr>
            <w:rStyle w:val="Hyperlink"/>
          </w:rPr>
          <w:t>4</w:t>
        </w:r>
      </w:hyperlink>
      <w:r w:rsidRPr="007C00E0">
        <w:rPr>
          <w:sz w:val="16"/>
        </w:rPr>
        <w:t> U.S. military leaders describe China's nuclear modernization as a “strategic breakout” that will provide Chinese leaders with “the capability to execute any plausible nuclear employment strategy.”</w:t>
      </w:r>
      <w:hyperlink r:id="rId13" w:history="1">
        <w:r w:rsidRPr="007C00E0">
          <w:rPr>
            <w:rStyle w:val="Hyperlink"/>
          </w:rPr>
          <w:t>5</w:t>
        </w:r>
      </w:hyperlink>
      <w:r w:rsidRPr="007C00E0">
        <w:rPr>
          <w:sz w:val="16"/>
        </w:rPr>
        <w:t> Likewise, analysts such as Austin Long suggest that, by 2030, China's “force structure and posture will be similar to America's and Russia's in many ways.”</w:t>
      </w:r>
      <w:hyperlink r:id="rId14" w:history="1">
        <w:r w:rsidRPr="007C00E0">
          <w:rPr>
            <w:rStyle w:val="Hyperlink"/>
          </w:rPr>
          <w:t>6</w:t>
        </w:r>
      </w:hyperlink>
    </w:p>
    <w:p w14:paraId="43CC43FC" w14:textId="77777777" w:rsidR="005D7F0D" w:rsidRPr="007C00E0" w:rsidRDefault="005D7F0D" w:rsidP="005D7F0D">
      <w:pPr>
        <w:rPr>
          <w:sz w:val="16"/>
        </w:rPr>
      </w:pPr>
      <w:r w:rsidRPr="007C00E0">
        <w:rPr>
          <w:sz w:val="16"/>
        </w:rPr>
        <w:t xml:space="preserve">Recent studies of China's approach to nuclear weapons examine important questions, including the risks of inadvertent escalation, Chinese views of limited nuclear war, and the </w:t>
      </w:r>
      <w:r w:rsidRPr="007C00E0">
        <w:rPr>
          <w:rStyle w:val="StyleUnderline"/>
        </w:rPr>
        <w:t>survivability of China's arsenal.</w:t>
      </w:r>
      <w:hyperlink r:id="rId15" w:history="1">
        <w:r w:rsidRPr="007C00E0">
          <w:rPr>
            <w:rStyle w:val="Hyperlink"/>
          </w:rPr>
          <w:t>7</w:t>
        </w:r>
      </w:hyperlink>
      <w:r w:rsidRPr="007C00E0">
        <w:rPr>
          <w:sz w:val="16"/>
        </w:rPr>
        <w:t> Today, the expansion of China's nuclear force warrants a reassessment of the drivers of China's nuclear strategy and its future trajectory. To this end, we seek to answer two related questions in this article. First, how has China's strategic community assessed their country's external security environment, especially the U.S. nuclear posture, and the robustness of China's deterrent? Second, based on these assessments, how is China considering changing its approach to nuclear weapons, including its strategy, potential employment, and force posture?</w:t>
      </w:r>
    </w:p>
    <w:p w14:paraId="0E58F583" w14:textId="77777777" w:rsidR="005D7F0D" w:rsidRPr="007C00E0" w:rsidRDefault="005D7F0D" w:rsidP="005D7F0D">
      <w:pPr>
        <w:rPr>
          <w:sz w:val="16"/>
        </w:rPr>
      </w:pPr>
      <w:r w:rsidRPr="007C00E0">
        <w:rPr>
          <w:sz w:val="16"/>
        </w:rPr>
        <w:t xml:space="preserve">Answers to these questions are important for several reasons. Amid </w:t>
      </w:r>
      <w:r w:rsidRPr="007C00E0">
        <w:rPr>
          <w:rStyle w:val="StyleUnderline"/>
        </w:rPr>
        <w:t>growing competition</w:t>
      </w:r>
      <w:r w:rsidRPr="007C00E0">
        <w:rPr>
          <w:sz w:val="16"/>
        </w:rPr>
        <w:t xml:space="preserve"> between the United States and China, </w:t>
      </w:r>
      <w:r w:rsidRPr="007C00E0">
        <w:rPr>
          <w:rStyle w:val="StyleUnderline"/>
        </w:rPr>
        <w:t>nuclear weapons are poised to play a greater</w:t>
      </w:r>
      <w:r w:rsidRPr="007C00E0">
        <w:rPr>
          <w:sz w:val="16"/>
        </w:rPr>
        <w:t xml:space="preserve"> role than ever before in security ties between the two countries. Understanding the nuclear dynamics between the two, and China's perceptions of the United States, has never been more pressing. Moreover, </w:t>
      </w:r>
      <w:r w:rsidRPr="00D57758">
        <w:rPr>
          <w:rStyle w:val="StyleUnderline"/>
          <w:highlight w:val="cyan"/>
        </w:rPr>
        <w:t>China's</w:t>
      </w:r>
      <w:r w:rsidRPr="007C00E0">
        <w:rPr>
          <w:rStyle w:val="StyleUnderline"/>
        </w:rPr>
        <w:t xml:space="preserve"> significant </w:t>
      </w:r>
      <w:r w:rsidRPr="00D57758">
        <w:rPr>
          <w:rStyle w:val="StyleUnderline"/>
          <w:highlight w:val="cyan"/>
        </w:rPr>
        <w:t>expansion of</w:t>
      </w:r>
      <w:r w:rsidRPr="007C00E0">
        <w:rPr>
          <w:rStyle w:val="StyleUnderline"/>
        </w:rPr>
        <w:t xml:space="preserve"> its silo-based intercontinental ballistic missile</w:t>
      </w:r>
      <w:r w:rsidRPr="007C00E0">
        <w:rPr>
          <w:sz w:val="16"/>
        </w:rPr>
        <w:t xml:space="preserve"> (</w:t>
      </w:r>
      <w:r w:rsidRPr="00D57758">
        <w:rPr>
          <w:rStyle w:val="Emphasis"/>
          <w:highlight w:val="cyan"/>
        </w:rPr>
        <w:t>ICBM</w:t>
      </w:r>
      <w:r w:rsidRPr="007C00E0">
        <w:rPr>
          <w:sz w:val="16"/>
        </w:rPr>
        <w:t xml:space="preserve">) force raises the </w:t>
      </w:r>
      <w:r w:rsidRPr="007C00E0">
        <w:rPr>
          <w:rStyle w:val="StyleUnderline"/>
        </w:rPr>
        <w:t xml:space="preserve">question of whether China is on the </w:t>
      </w:r>
      <w:r w:rsidRPr="007C00E0">
        <w:rPr>
          <w:rStyle w:val="Emphasis"/>
        </w:rPr>
        <w:t>cusp</w:t>
      </w:r>
      <w:r w:rsidRPr="007C00E0">
        <w:rPr>
          <w:rStyle w:val="StyleUnderline"/>
        </w:rPr>
        <w:t xml:space="preserve"> of a </w:t>
      </w:r>
      <w:r w:rsidRPr="007C00E0">
        <w:rPr>
          <w:rStyle w:val="Emphasis"/>
        </w:rPr>
        <w:t>fundamental change</w:t>
      </w:r>
      <w:r w:rsidRPr="007C00E0">
        <w:rPr>
          <w:rStyle w:val="StyleUnderline"/>
        </w:rPr>
        <w:t xml:space="preserve"> in its nuclear strategy</w:t>
      </w:r>
      <w:r w:rsidRPr="007C00E0">
        <w:rPr>
          <w:sz w:val="16"/>
        </w:rPr>
        <w:t xml:space="preserve"> and the </w:t>
      </w:r>
      <w:r w:rsidRPr="00D57758">
        <w:rPr>
          <w:rStyle w:val="Emphasis"/>
          <w:highlight w:val="cyan"/>
        </w:rPr>
        <w:t>start</w:t>
      </w:r>
      <w:r w:rsidRPr="007C00E0">
        <w:rPr>
          <w:rStyle w:val="StyleUnderline"/>
        </w:rPr>
        <w:t xml:space="preserve"> of a </w:t>
      </w:r>
      <w:r w:rsidRPr="007C00E0">
        <w:rPr>
          <w:rStyle w:val="Emphasis"/>
        </w:rPr>
        <w:t xml:space="preserve">new </w:t>
      </w:r>
      <w:r w:rsidRPr="00D57758">
        <w:rPr>
          <w:rStyle w:val="Emphasis"/>
          <w:highlight w:val="cyan"/>
        </w:rPr>
        <w:t>arms race</w:t>
      </w:r>
      <w:r w:rsidRPr="007C00E0">
        <w:rPr>
          <w:sz w:val="16"/>
        </w:rPr>
        <w:t>. Finally, understanding the drivers and future direction of China's nuclear strategy is critical to any effort at enhancing arms control or improving strategic stability.</w:t>
      </w:r>
    </w:p>
    <w:p w14:paraId="05CF69B3" w14:textId="77777777" w:rsidR="005D7F0D" w:rsidRPr="007C00E0" w:rsidRDefault="005D7F0D" w:rsidP="005D7F0D">
      <w:pPr>
        <w:rPr>
          <w:sz w:val="16"/>
        </w:rPr>
      </w:pPr>
      <w:r w:rsidRPr="007C00E0">
        <w:rPr>
          <w:sz w:val="16"/>
        </w:rPr>
        <w:t>For the past few decades, China's approach to nuclear weapons was mostly influenced by assessments of U.S. nuclear posture and its impact on China's ability to develop and maintain a secure second strike. Today, however, security competition between the United States and China is increasing, as China continues to undergo an unprecedented peacetime modernization of its conventional forces that is shifting the balance of power in Asia. At the same time, the United States is pursuing a trillion-dollar modernization of its nuclear arsenal and reorienting its conventional posture in East Asia to address China as the “pacing threat.” As a result, nuclear and conventional capabilities and threats are increasingly intertwined and interacting with each other.</w:t>
      </w:r>
    </w:p>
    <w:p w14:paraId="0116B9F8" w14:textId="77777777" w:rsidR="005D7F0D" w:rsidRPr="007C00E0" w:rsidRDefault="005D7F0D" w:rsidP="005D7F0D">
      <w:pPr>
        <w:rPr>
          <w:sz w:val="16"/>
        </w:rPr>
      </w:pPr>
      <w:r w:rsidRPr="007C00E0">
        <w:rPr>
          <w:sz w:val="16"/>
        </w:rPr>
        <w:t>To explore these dynamics of entanglement and how they may be influencing China's approach to nuclear weapons, we use the concept of the security dilemma. Specifically, we identify three pathways for how conventional and nuclear entanglement shapes threat perceptions.</w:t>
      </w:r>
      <w:hyperlink r:id="rId16" w:history="1">
        <w:r w:rsidRPr="007C00E0">
          <w:rPr>
            <w:rStyle w:val="Hyperlink"/>
          </w:rPr>
          <w:t>8</w:t>
        </w:r>
      </w:hyperlink>
      <w:r w:rsidRPr="007C00E0">
        <w:rPr>
          <w:sz w:val="16"/>
        </w:rPr>
        <w:t> First, adverse shifts in the conventional balance can create strong incentives for “</w:t>
      </w:r>
      <w:r w:rsidRPr="007C00E0">
        <w:rPr>
          <w:rStyle w:val="StyleUnderline"/>
        </w:rPr>
        <w:t>nuclear compensation</w:t>
      </w:r>
      <w:r w:rsidRPr="007C00E0">
        <w:rPr>
          <w:sz w:val="16"/>
        </w:rPr>
        <w:t>,” or a state's increasing its reliance on nuclear weapons to compensate for a weakening conventional position. The opposing state, however, will likely view such an increased reliance on nuclear weapons as a threat to its own nuclear forces that requires increasing the role of nuclear weapons in its own strategy. The second pathway highlights how conventional weapons may weaken a state's nuclear deterrent, creating perceptions of vulnerability. If a state perceives that its nuclear forces can be degraded by an adversary's conventional capabilities, the state may respond by bolstering its nuclear deterrent. Third, a state may also develop conventional capabilities to enhance the survivability of its nuclear forces. For example, it may develop platforms that can target an adversary's missile defenses to ensure its ability to retaliate after a strike. Its adversary, however, may regard these platforms as a threat to its conventional forces—or even its nuclear forces.</w:t>
      </w:r>
    </w:p>
    <w:p w14:paraId="5FE90C93" w14:textId="77777777" w:rsidR="005D7F0D" w:rsidRPr="007C00E0" w:rsidRDefault="005D7F0D" w:rsidP="005D7F0D">
      <w:pPr>
        <w:rPr>
          <w:sz w:val="16"/>
        </w:rPr>
      </w:pPr>
      <w:r w:rsidRPr="007C00E0">
        <w:rPr>
          <w:sz w:val="16"/>
        </w:rPr>
        <w:t>Our analysis of China's approach to nuclear weapons amid the shifting balance of conventional capabilities yields several conclusions. First, Chinese experts believe that the United States seeks to lower the threshold for nuclear use, especially by emphasizing lower-yield weapons. They regard this development as part of an effort to counter China's growing conventional strength in East Asia and fear that the United States could rely on such weapons in a conflict over Taiwan and threaten limited first use.</w:t>
      </w:r>
    </w:p>
    <w:p w14:paraId="0A944710" w14:textId="77777777" w:rsidR="005D7F0D" w:rsidRPr="007C00E0" w:rsidRDefault="005D7F0D" w:rsidP="005D7F0D">
      <w:pPr>
        <w:rPr>
          <w:sz w:val="16"/>
        </w:rPr>
      </w:pPr>
      <w:r w:rsidRPr="007C00E0">
        <w:rPr>
          <w:sz w:val="16"/>
        </w:rPr>
        <w:t>Second, Chinese experts view U.S. conventional capabilities, in addition to U.S. nuclear counterforce capabilities, as posing a growing threat to China's nuclear deterrent. China's long-held concerns about U.S. missile defense and more recent concerns about U.S. conventional precision-strike capabilities have intensified in recent years. This apprehension is spurred by developments such as the 2016 Terminal High Altitude Area Defense (THAAD) and an associated X-band radar deployment in South Korea, the demise of the Intermediate-Range Nuclear Forces (INF) Treaty, the successful testing of an SM-3 interceptor against an ICBM, and the continued investments in the conventional prompt global strike (CPGS) program, as well as new capabilities to target nuclear forces such as “left of launch.”</w:t>
      </w:r>
      <w:hyperlink r:id="rId17" w:history="1">
        <w:r w:rsidRPr="007C00E0">
          <w:rPr>
            <w:rStyle w:val="Hyperlink"/>
          </w:rPr>
          <w:t>9</w:t>
        </w:r>
      </w:hyperlink>
    </w:p>
    <w:p w14:paraId="7576DFB7" w14:textId="77777777" w:rsidR="005D7F0D" w:rsidRPr="00426E0D" w:rsidRDefault="005D7F0D" w:rsidP="005D7F0D">
      <w:pPr>
        <w:rPr>
          <w:u w:val="single"/>
        </w:rPr>
      </w:pPr>
      <w:r w:rsidRPr="007C00E0">
        <w:rPr>
          <w:sz w:val="16"/>
        </w:rPr>
        <w:t xml:space="preserve">Third, in response to concerns about conventional threats to its deterrent, China is not only expanding and modernizing its nuclear forces but also pursuing advanced conventional capabilities. </w:t>
      </w:r>
      <w:r w:rsidRPr="007C00E0">
        <w:rPr>
          <w:rStyle w:val="StyleUnderline"/>
        </w:rPr>
        <w:t xml:space="preserve">China's construction of new </w:t>
      </w:r>
      <w:r w:rsidRPr="00D57758">
        <w:rPr>
          <w:rStyle w:val="Emphasis"/>
          <w:highlight w:val="cyan"/>
        </w:rPr>
        <w:t>missile silos</w:t>
      </w:r>
      <w:r w:rsidRPr="007C00E0">
        <w:rPr>
          <w:rStyle w:val="StyleUnderline"/>
        </w:rPr>
        <w:t xml:space="preserve"> suggests a </w:t>
      </w:r>
      <w:r w:rsidRPr="00D57758">
        <w:rPr>
          <w:rStyle w:val="Emphasis"/>
          <w:highlight w:val="cyan"/>
        </w:rPr>
        <w:t>desire</w:t>
      </w:r>
      <w:r w:rsidRPr="00D57758">
        <w:rPr>
          <w:rStyle w:val="StyleUnderline"/>
          <w:highlight w:val="cyan"/>
        </w:rPr>
        <w:t xml:space="preserve"> to </w:t>
      </w:r>
      <w:r w:rsidRPr="00D57758">
        <w:rPr>
          <w:rStyle w:val="Emphasis"/>
          <w:highlight w:val="cyan"/>
        </w:rPr>
        <w:t>bolster</w:t>
      </w:r>
      <w:r w:rsidRPr="007C00E0">
        <w:rPr>
          <w:rStyle w:val="StyleUnderline"/>
        </w:rPr>
        <w:t xml:space="preserve"> its </w:t>
      </w:r>
      <w:r w:rsidRPr="00D57758">
        <w:rPr>
          <w:rStyle w:val="Emphasis"/>
          <w:highlight w:val="cyan"/>
        </w:rPr>
        <w:t>second-strike</w:t>
      </w:r>
      <w:r w:rsidRPr="007C00E0">
        <w:rPr>
          <w:rStyle w:val="Emphasis"/>
        </w:rPr>
        <w:t xml:space="preserve"> capability</w:t>
      </w:r>
      <w:r w:rsidRPr="007C00E0">
        <w:rPr>
          <w:rStyle w:val="StyleUnderline"/>
        </w:rPr>
        <w:t xml:space="preserve"> because the </w:t>
      </w:r>
      <w:r w:rsidRPr="00D57758">
        <w:rPr>
          <w:rStyle w:val="Emphasis"/>
          <w:highlight w:val="cyan"/>
        </w:rPr>
        <w:t>silos</w:t>
      </w:r>
      <w:r w:rsidRPr="00D57758">
        <w:rPr>
          <w:rStyle w:val="StyleUnderline"/>
          <w:highlight w:val="cyan"/>
        </w:rPr>
        <w:t xml:space="preserve"> will be</w:t>
      </w:r>
      <w:r w:rsidRPr="007C00E0">
        <w:rPr>
          <w:rStyle w:val="StyleUnderline"/>
        </w:rPr>
        <w:t xml:space="preserve"> largely </w:t>
      </w:r>
      <w:r w:rsidRPr="00D57758">
        <w:rPr>
          <w:rStyle w:val="Emphasis"/>
          <w:highlight w:val="cyan"/>
        </w:rPr>
        <w:t>invulnerable</w:t>
      </w:r>
      <w:r w:rsidRPr="00D57758">
        <w:rPr>
          <w:rStyle w:val="StyleUnderline"/>
          <w:highlight w:val="cyan"/>
        </w:rPr>
        <w:t xml:space="preserve"> to</w:t>
      </w:r>
      <w:r w:rsidRPr="007C00E0">
        <w:rPr>
          <w:rStyle w:val="StyleUnderline"/>
        </w:rPr>
        <w:t xml:space="preserve"> </w:t>
      </w:r>
      <w:r w:rsidRPr="007C00E0">
        <w:rPr>
          <w:rStyle w:val="Emphasis"/>
        </w:rPr>
        <w:t xml:space="preserve">conventional </w:t>
      </w:r>
      <w:r w:rsidRPr="00D57758">
        <w:rPr>
          <w:rStyle w:val="Emphasis"/>
          <w:highlight w:val="cyan"/>
        </w:rPr>
        <w:t>counterforce</w:t>
      </w:r>
      <w:r w:rsidRPr="007C00E0">
        <w:rPr>
          <w:rStyle w:val="Emphasis"/>
        </w:rPr>
        <w:t xml:space="preserve"> attacks</w:t>
      </w:r>
      <w:r w:rsidRPr="00D57758">
        <w:rPr>
          <w:sz w:val="16"/>
          <w:highlight w:val="cyan"/>
        </w:rPr>
        <w:t xml:space="preserve">. </w:t>
      </w:r>
      <w:r w:rsidRPr="00D57758">
        <w:rPr>
          <w:rStyle w:val="StyleUnderline"/>
          <w:highlight w:val="cyan"/>
        </w:rPr>
        <w:t xml:space="preserve">To </w:t>
      </w:r>
      <w:r w:rsidRPr="00D57758">
        <w:rPr>
          <w:rStyle w:val="Emphasis"/>
          <w:highlight w:val="cyan"/>
        </w:rPr>
        <w:t>defeat</w:t>
      </w:r>
      <w:r w:rsidRPr="007C00E0">
        <w:rPr>
          <w:rStyle w:val="StyleUnderline"/>
        </w:rPr>
        <w:t xml:space="preserve"> U.S. </w:t>
      </w:r>
      <w:r w:rsidRPr="00D57758">
        <w:rPr>
          <w:rStyle w:val="StyleUnderline"/>
          <w:highlight w:val="cyan"/>
        </w:rPr>
        <w:t>missile</w:t>
      </w:r>
      <w:r w:rsidRPr="007C00E0">
        <w:rPr>
          <w:rStyle w:val="StyleUnderline"/>
        </w:rPr>
        <w:t xml:space="preserve"> defenses and ensure the </w:t>
      </w:r>
      <w:r w:rsidRPr="007C00E0">
        <w:rPr>
          <w:rStyle w:val="Emphasis"/>
        </w:rPr>
        <w:t>penetrability</w:t>
      </w:r>
      <w:r w:rsidRPr="007C00E0">
        <w:rPr>
          <w:rStyle w:val="StyleUnderline"/>
        </w:rPr>
        <w:t xml:space="preserve"> of China's </w:t>
      </w:r>
      <w:r w:rsidRPr="007C00E0">
        <w:rPr>
          <w:rStyle w:val="Emphasis"/>
        </w:rPr>
        <w:t>nuclear weapons</w:t>
      </w:r>
      <w:r w:rsidRPr="007C00E0">
        <w:rPr>
          <w:rStyle w:val="StyleUnderline"/>
        </w:rPr>
        <w:t xml:space="preserve">, </w:t>
      </w:r>
      <w:r w:rsidRPr="007C00E0">
        <w:rPr>
          <w:rStyle w:val="Emphasis"/>
        </w:rPr>
        <w:t>Chinese</w:t>
      </w:r>
      <w:r w:rsidRPr="007C00E0">
        <w:rPr>
          <w:rStyle w:val="StyleUnderline"/>
        </w:rPr>
        <w:t xml:space="preserve"> </w:t>
      </w:r>
      <w:r w:rsidRPr="007C00E0">
        <w:rPr>
          <w:rStyle w:val="Emphasis"/>
        </w:rPr>
        <w:t>experts</w:t>
      </w:r>
      <w:r w:rsidRPr="007C00E0">
        <w:rPr>
          <w:rStyle w:val="StyleUnderline"/>
        </w:rPr>
        <w:t xml:space="preserve"> also argue that China should rely on conventional capabilities, such as anti-satellite (</w:t>
      </w:r>
      <w:r w:rsidRPr="00D57758">
        <w:rPr>
          <w:rStyle w:val="Emphasis"/>
          <w:highlight w:val="cyan"/>
        </w:rPr>
        <w:t>ASAT</w:t>
      </w:r>
      <w:r w:rsidRPr="007C00E0">
        <w:rPr>
          <w:rStyle w:val="StyleUnderline"/>
        </w:rPr>
        <w:t xml:space="preserve">) weapons and conventionally armed </w:t>
      </w:r>
      <w:r w:rsidRPr="007C00E0">
        <w:rPr>
          <w:rStyle w:val="Emphasis"/>
        </w:rPr>
        <w:t>missiles</w:t>
      </w:r>
      <w:r w:rsidRPr="007C00E0">
        <w:rPr>
          <w:rStyle w:val="StyleUnderline"/>
        </w:rPr>
        <w:t xml:space="preserve"> that can </w:t>
      </w:r>
      <w:r w:rsidRPr="007C00E0">
        <w:rPr>
          <w:rStyle w:val="Emphasis"/>
        </w:rPr>
        <w:t>strike enabling capabilities</w:t>
      </w:r>
      <w:r w:rsidRPr="007C00E0">
        <w:rPr>
          <w:rStyle w:val="StyleUnderline"/>
        </w:rPr>
        <w:t xml:space="preserve"> such as </w:t>
      </w:r>
      <w:r w:rsidRPr="00D57758">
        <w:rPr>
          <w:rStyle w:val="Emphasis"/>
          <w:highlight w:val="cyan"/>
        </w:rPr>
        <w:t>satellites</w:t>
      </w:r>
      <w:r w:rsidRPr="007C00E0">
        <w:rPr>
          <w:rStyle w:val="StyleUnderline"/>
        </w:rPr>
        <w:t xml:space="preserve"> </w:t>
      </w:r>
      <w:r w:rsidRPr="007C00E0">
        <w:rPr>
          <w:rStyle w:val="Emphasis"/>
        </w:rPr>
        <w:t>and</w:t>
      </w:r>
      <w:r w:rsidRPr="007C00E0">
        <w:rPr>
          <w:rStyle w:val="StyleUnderline"/>
        </w:rPr>
        <w:t xml:space="preserve"> </w:t>
      </w:r>
      <w:r w:rsidRPr="007C00E0">
        <w:rPr>
          <w:rStyle w:val="Emphasis"/>
        </w:rPr>
        <w:t>ground-based radars</w:t>
      </w:r>
      <w:r w:rsidRPr="007C00E0">
        <w:rPr>
          <w:rStyle w:val="StyleUnderline"/>
        </w:rPr>
        <w:t>.</w:t>
      </w:r>
    </w:p>
    <w:p w14:paraId="6C716471" w14:textId="77777777" w:rsidR="005D7F0D" w:rsidRDefault="005D7F0D" w:rsidP="005D7F0D">
      <w:pPr>
        <w:pStyle w:val="Heading4"/>
      </w:pPr>
      <w:r>
        <w:t xml:space="preserve">Otherwise, China will </w:t>
      </w:r>
      <w:r w:rsidRPr="00A63170">
        <w:rPr>
          <w:u w:val="single"/>
        </w:rPr>
        <w:t>rush to parity</w:t>
      </w:r>
      <w:r>
        <w:t xml:space="preserve">. That </w:t>
      </w:r>
      <w:r w:rsidRPr="008D1B5A">
        <w:rPr>
          <w:u w:val="single"/>
        </w:rPr>
        <w:t>escalates</w:t>
      </w:r>
      <w:r>
        <w:t>.</w:t>
      </w:r>
    </w:p>
    <w:p w14:paraId="552731B8" w14:textId="77777777" w:rsidR="005D7F0D" w:rsidRPr="00A63170" w:rsidRDefault="005D7F0D" w:rsidP="005D7F0D">
      <w:r w:rsidRPr="00A63170">
        <w:rPr>
          <w:rStyle w:val="Style13ptBold"/>
        </w:rPr>
        <w:t>Geller 22</w:t>
      </w:r>
      <w:r>
        <w:t xml:space="preserve"> [Patty-Jane, </w:t>
      </w:r>
      <w:r w:rsidRPr="00A63170">
        <w:t>Senior Policy Analys</w:t>
      </w:r>
      <w:r>
        <w:t xml:space="preserve">t and </w:t>
      </w:r>
      <w:r w:rsidRPr="00A63170">
        <w:t>Center for National Defense</w:t>
      </w:r>
      <w:r>
        <w:t>, “</w:t>
      </w:r>
      <w:r w:rsidRPr="008D5FD0">
        <w:t>China’s Nuclear Expansion and its Implications for U.S. Strategy and Security</w:t>
      </w:r>
      <w:r>
        <w:t>,” Sept 14, The Heritage Foundation] Justin</w:t>
      </w:r>
    </w:p>
    <w:p w14:paraId="5BAB449F" w14:textId="77777777" w:rsidR="005D7F0D" w:rsidRPr="00B75B75" w:rsidRDefault="005D7F0D" w:rsidP="005D7F0D">
      <w:pPr>
        <w:rPr>
          <w:u w:val="single"/>
        </w:rPr>
      </w:pPr>
      <w:r w:rsidRPr="00B75B75">
        <w:rPr>
          <w:u w:val="single"/>
        </w:rPr>
        <w:t xml:space="preserve">China’s </w:t>
      </w:r>
      <w:r w:rsidRPr="00B75B75">
        <w:rPr>
          <w:rStyle w:val="Emphasis"/>
        </w:rPr>
        <w:t>Nuclear</w:t>
      </w:r>
      <w:r w:rsidRPr="00B75B75">
        <w:rPr>
          <w:u w:val="single"/>
        </w:rPr>
        <w:t xml:space="preserve"> Expansion Will </w:t>
      </w:r>
      <w:r w:rsidRPr="00B75B75">
        <w:rPr>
          <w:rStyle w:val="Emphasis"/>
        </w:rPr>
        <w:t>Enable</w:t>
      </w:r>
      <w:r w:rsidRPr="00B75B75">
        <w:rPr>
          <w:u w:val="single"/>
        </w:rPr>
        <w:t xml:space="preserve"> its Ambitions</w:t>
      </w:r>
    </w:p>
    <w:p w14:paraId="54746D5D" w14:textId="77777777" w:rsidR="005D7F0D" w:rsidRPr="002C54E3" w:rsidRDefault="005D7F0D" w:rsidP="005D7F0D">
      <w:pPr>
        <w:rPr>
          <w:sz w:val="16"/>
        </w:rPr>
      </w:pPr>
      <w:r w:rsidRPr="002C54E3">
        <w:rPr>
          <w:sz w:val="16"/>
        </w:rPr>
        <w:t xml:space="preserve">China’s expansion can be explained by its great power ambitions, for which nuclear weapons play a significant role in enabling China to achieve its goals. </w:t>
      </w:r>
      <w:r w:rsidRPr="00B75B75">
        <w:rPr>
          <w:u w:val="single"/>
        </w:rPr>
        <w:t xml:space="preserve">President </w:t>
      </w:r>
      <w:r w:rsidRPr="00B75B75">
        <w:rPr>
          <w:rStyle w:val="Emphasis"/>
        </w:rPr>
        <w:t>Xi</w:t>
      </w:r>
      <w:r w:rsidRPr="00B75B75">
        <w:rPr>
          <w:u w:val="single"/>
        </w:rPr>
        <w:t xml:space="preserve"> has made clear</w:t>
      </w:r>
      <w:r w:rsidRPr="002C54E3">
        <w:rPr>
          <w:sz w:val="16"/>
        </w:rPr>
        <w:t xml:space="preserve"> his message “</w:t>
      </w:r>
      <w:r w:rsidRPr="00B75B75">
        <w:rPr>
          <w:u w:val="single"/>
        </w:rPr>
        <w:t>to realize</w:t>
      </w:r>
      <w:r w:rsidRPr="002C54E3">
        <w:rPr>
          <w:sz w:val="16"/>
        </w:rPr>
        <w:t xml:space="preserve"> the </w:t>
      </w:r>
      <w:r w:rsidRPr="00B75B75">
        <w:rPr>
          <w:u w:val="single"/>
        </w:rPr>
        <w:t>Chinese</w:t>
      </w:r>
      <w:r w:rsidRPr="002C54E3">
        <w:rPr>
          <w:sz w:val="16"/>
        </w:rPr>
        <w:t xml:space="preserve"> dream of </w:t>
      </w:r>
      <w:r w:rsidRPr="00B75B75">
        <w:rPr>
          <w:u w:val="single"/>
        </w:rPr>
        <w:t xml:space="preserve">national </w:t>
      </w:r>
      <w:r w:rsidRPr="00B75B75">
        <w:rPr>
          <w:rStyle w:val="Emphasis"/>
        </w:rPr>
        <w:t>rejuvenation</w:t>
      </w:r>
      <w:r w:rsidRPr="002C54E3">
        <w:rPr>
          <w:sz w:val="16"/>
        </w:rPr>
        <w:t xml:space="preserve">,” </w:t>
      </w:r>
      <w:r w:rsidRPr="00B75B75">
        <w:rPr>
          <w:u w:val="single"/>
        </w:rPr>
        <w:t xml:space="preserve">which </w:t>
      </w:r>
      <w:r w:rsidRPr="00B75B75">
        <w:rPr>
          <w:rStyle w:val="Emphasis"/>
        </w:rPr>
        <w:t>echoes</w:t>
      </w:r>
      <w:r w:rsidRPr="002C54E3">
        <w:rPr>
          <w:sz w:val="16"/>
        </w:rPr>
        <w:t xml:space="preserve"> Chairman Mao Zedong’s </w:t>
      </w:r>
      <w:r w:rsidRPr="00B75B75">
        <w:rPr>
          <w:u w:val="single"/>
        </w:rPr>
        <w:t>effort to lead China out of its</w:t>
      </w:r>
      <w:r w:rsidRPr="002C54E3">
        <w:rPr>
          <w:sz w:val="16"/>
        </w:rPr>
        <w:t xml:space="preserve"> prior “</w:t>
      </w:r>
      <w:r w:rsidRPr="00B75B75">
        <w:rPr>
          <w:rStyle w:val="Emphasis"/>
        </w:rPr>
        <w:t>century</w:t>
      </w:r>
      <w:r w:rsidRPr="00B75B75">
        <w:rPr>
          <w:u w:val="single"/>
        </w:rPr>
        <w:t xml:space="preserve"> of </w:t>
      </w:r>
      <w:r w:rsidRPr="00B75B75">
        <w:rPr>
          <w:rStyle w:val="Emphasis"/>
        </w:rPr>
        <w:t>humiliation</w:t>
      </w:r>
      <w:r w:rsidRPr="002C54E3">
        <w:rPr>
          <w:sz w:val="16"/>
        </w:rPr>
        <w:t xml:space="preserve">” during which China was repeatedly subjugated by outside powers.[18] Following Mao, Chinese leader Deng Xiaoping famously stated that China would hide its capabilities and bide its time. Under Xi, </w:t>
      </w:r>
      <w:r w:rsidRPr="00B75B75">
        <w:rPr>
          <w:u w:val="single"/>
        </w:rPr>
        <w:t xml:space="preserve">the </w:t>
      </w:r>
      <w:r w:rsidRPr="00B75B75">
        <w:rPr>
          <w:rStyle w:val="Emphasis"/>
        </w:rPr>
        <w:t>period</w:t>
      </w:r>
      <w:r w:rsidRPr="00B75B75">
        <w:rPr>
          <w:u w:val="single"/>
        </w:rPr>
        <w:t xml:space="preserve"> of ‘</w:t>
      </w:r>
      <w:r w:rsidRPr="00D57758">
        <w:rPr>
          <w:rStyle w:val="Emphasis"/>
          <w:highlight w:val="cyan"/>
        </w:rPr>
        <w:t>hide</w:t>
      </w:r>
      <w:r w:rsidRPr="00D57758">
        <w:rPr>
          <w:highlight w:val="cyan"/>
          <w:u w:val="single"/>
        </w:rPr>
        <w:t xml:space="preserve"> and </w:t>
      </w:r>
      <w:r w:rsidRPr="00D57758">
        <w:rPr>
          <w:rStyle w:val="Emphasis"/>
          <w:highlight w:val="cyan"/>
        </w:rPr>
        <w:t>bide</w:t>
      </w:r>
      <w:r w:rsidRPr="008D1B5A">
        <w:rPr>
          <w:rStyle w:val="Emphasis"/>
        </w:rPr>
        <w:t>’</w:t>
      </w:r>
      <w:r w:rsidRPr="008D1B5A">
        <w:rPr>
          <w:u w:val="single"/>
        </w:rPr>
        <w:t xml:space="preserve"> has </w:t>
      </w:r>
      <w:r w:rsidRPr="00D57758">
        <w:rPr>
          <w:highlight w:val="cyan"/>
          <w:u w:val="single"/>
        </w:rPr>
        <w:t>ended</w:t>
      </w:r>
      <w:r w:rsidRPr="00B75B75">
        <w:rPr>
          <w:u w:val="single"/>
        </w:rPr>
        <w:t xml:space="preserve"> and </w:t>
      </w:r>
      <w:r w:rsidRPr="002C54E3">
        <w:rPr>
          <w:u w:val="single"/>
        </w:rPr>
        <w:t>China</w:t>
      </w:r>
      <w:r w:rsidRPr="002C54E3">
        <w:rPr>
          <w:sz w:val="16"/>
        </w:rPr>
        <w:t xml:space="preserve"> is now “blunting and </w:t>
      </w:r>
      <w:r w:rsidRPr="002C54E3">
        <w:rPr>
          <w:rStyle w:val="Emphasis"/>
        </w:rPr>
        <w:t>building</w:t>
      </w:r>
      <w:r w:rsidRPr="002C54E3">
        <w:rPr>
          <w:u w:val="single"/>
        </w:rPr>
        <w:t xml:space="preserve"> efforts</w:t>
      </w:r>
      <w:r w:rsidRPr="002C54E3">
        <w:rPr>
          <w:sz w:val="16"/>
        </w:rPr>
        <w:t xml:space="preserve"> worldwide </w:t>
      </w:r>
      <w:r w:rsidRPr="002C54E3">
        <w:rPr>
          <w:u w:val="single"/>
        </w:rPr>
        <w:t xml:space="preserve">to </w:t>
      </w:r>
      <w:r w:rsidRPr="002C54E3">
        <w:rPr>
          <w:rStyle w:val="Emphasis"/>
        </w:rPr>
        <w:t>displace</w:t>
      </w:r>
      <w:r w:rsidRPr="002C54E3">
        <w:rPr>
          <w:u w:val="single"/>
        </w:rPr>
        <w:t xml:space="preserve"> the U</w:t>
      </w:r>
      <w:r w:rsidRPr="002C54E3">
        <w:rPr>
          <w:sz w:val="16"/>
        </w:rPr>
        <w:t xml:space="preserve">nited </w:t>
      </w:r>
      <w:r w:rsidRPr="002C54E3">
        <w:rPr>
          <w:u w:val="single"/>
        </w:rPr>
        <w:t>S</w:t>
      </w:r>
      <w:r w:rsidRPr="002C54E3">
        <w:rPr>
          <w:sz w:val="16"/>
        </w:rPr>
        <w:t xml:space="preserve">tates </w:t>
      </w:r>
      <w:r w:rsidRPr="002C54E3">
        <w:rPr>
          <w:u w:val="single"/>
        </w:rPr>
        <w:t xml:space="preserve">as the </w:t>
      </w:r>
      <w:r w:rsidRPr="002C54E3">
        <w:rPr>
          <w:rStyle w:val="Emphasis"/>
        </w:rPr>
        <w:t>global</w:t>
      </w:r>
      <w:r w:rsidRPr="00B75B75">
        <w:rPr>
          <w:u w:val="single"/>
        </w:rPr>
        <w:t xml:space="preserve"> leader</w:t>
      </w:r>
      <w:r w:rsidRPr="002C54E3">
        <w:rPr>
          <w:sz w:val="16"/>
        </w:rPr>
        <w:t xml:space="preserve">,” according to China expert Rush Doshi.[19] Xi has committed to transforming China’s military into a world-class force by 2049, the centennial anniversary of the founding of the Chinese Communist Party.[20] According to one senior PLA commander, a world class military entails the ability to quickly move to any part of the world to influence events, win a major war and protect national interests, quickly manage non-traditional threats, and improve and innovate.[21] By 2027, </w:t>
      </w:r>
      <w:r w:rsidRPr="00D57758">
        <w:rPr>
          <w:highlight w:val="cyan"/>
          <w:u w:val="single"/>
        </w:rPr>
        <w:t xml:space="preserve">Xi aims to </w:t>
      </w:r>
      <w:r w:rsidRPr="00D57758">
        <w:rPr>
          <w:rStyle w:val="Emphasis"/>
          <w:highlight w:val="cyan"/>
        </w:rPr>
        <w:t>achieve</w:t>
      </w:r>
      <w:r w:rsidRPr="002C54E3">
        <w:rPr>
          <w:sz w:val="16"/>
        </w:rPr>
        <w:t xml:space="preserve"> military </w:t>
      </w:r>
      <w:r w:rsidRPr="00D57758">
        <w:rPr>
          <w:rStyle w:val="Emphasis"/>
          <w:highlight w:val="cyan"/>
        </w:rPr>
        <w:t>parity</w:t>
      </w:r>
      <w:r w:rsidRPr="002C54E3">
        <w:rPr>
          <w:sz w:val="16"/>
        </w:rPr>
        <w:t xml:space="preserve"> with the United </w:t>
      </w:r>
      <w:r w:rsidRPr="008D1B5A">
        <w:rPr>
          <w:sz w:val="16"/>
        </w:rPr>
        <w:t xml:space="preserve">States </w:t>
      </w:r>
      <w:r w:rsidRPr="008D1B5A">
        <w:rPr>
          <w:u w:val="single"/>
        </w:rPr>
        <w:t xml:space="preserve">in the </w:t>
      </w:r>
      <w:r w:rsidRPr="008D1B5A">
        <w:rPr>
          <w:rStyle w:val="Emphasis"/>
        </w:rPr>
        <w:t>Indo-Pacific</w:t>
      </w:r>
      <w:r w:rsidRPr="008D1B5A">
        <w:rPr>
          <w:u w:val="single"/>
        </w:rPr>
        <w:t xml:space="preserve"> region. He has made clear his</w:t>
      </w:r>
      <w:r w:rsidRPr="00B75B75">
        <w:rPr>
          <w:u w:val="single"/>
        </w:rPr>
        <w:t xml:space="preserve"> </w:t>
      </w:r>
      <w:r w:rsidRPr="00B75B75">
        <w:rPr>
          <w:rStyle w:val="Emphasis"/>
        </w:rPr>
        <w:t>intention</w:t>
      </w:r>
      <w:r w:rsidRPr="00B75B75">
        <w:rPr>
          <w:u w:val="single"/>
        </w:rPr>
        <w:t xml:space="preserve"> to </w:t>
      </w:r>
      <w:r w:rsidRPr="00B75B75">
        <w:rPr>
          <w:rStyle w:val="Emphasis"/>
        </w:rPr>
        <w:t>unify</w:t>
      </w:r>
      <w:r w:rsidRPr="00B75B75">
        <w:rPr>
          <w:u w:val="single"/>
        </w:rPr>
        <w:t xml:space="preserve"> with </w:t>
      </w:r>
      <w:r w:rsidRPr="00B75B75">
        <w:rPr>
          <w:rStyle w:val="Emphasis"/>
        </w:rPr>
        <w:t>Taiwan</w:t>
      </w:r>
      <w:r w:rsidRPr="002C54E3">
        <w:rPr>
          <w:sz w:val="16"/>
        </w:rPr>
        <w:t>, not ruling out the use of military force to do so.[22]</w:t>
      </w:r>
    </w:p>
    <w:p w14:paraId="11946E51" w14:textId="77777777" w:rsidR="005D7F0D" w:rsidRPr="002C54E3" w:rsidRDefault="005D7F0D" w:rsidP="005D7F0D">
      <w:pPr>
        <w:rPr>
          <w:sz w:val="16"/>
        </w:rPr>
      </w:pPr>
      <w:r w:rsidRPr="002C54E3">
        <w:rPr>
          <w:sz w:val="16"/>
        </w:rPr>
        <w:t xml:space="preserve">Beijing has made several investments into its military to achieve these goals. To achieve regional dominance, </w:t>
      </w:r>
      <w:r w:rsidRPr="00B75B75">
        <w:rPr>
          <w:u w:val="single"/>
        </w:rPr>
        <w:t xml:space="preserve">China deploys </w:t>
      </w:r>
      <w:r w:rsidRPr="00D57758">
        <w:rPr>
          <w:rStyle w:val="Emphasis"/>
          <w:highlight w:val="cyan"/>
        </w:rPr>
        <w:t>hundreds</w:t>
      </w:r>
      <w:r w:rsidRPr="00D57758">
        <w:rPr>
          <w:highlight w:val="cyan"/>
          <w:u w:val="single"/>
        </w:rPr>
        <w:t xml:space="preserve"> of</w:t>
      </w:r>
      <w:r w:rsidRPr="002C54E3">
        <w:rPr>
          <w:sz w:val="16"/>
        </w:rPr>
        <w:t xml:space="preserve"> ballistic and cruise </w:t>
      </w:r>
      <w:r w:rsidRPr="00D57758">
        <w:rPr>
          <w:highlight w:val="cyan"/>
          <w:u w:val="single"/>
        </w:rPr>
        <w:t>missiles</w:t>
      </w:r>
      <w:r w:rsidRPr="002C54E3">
        <w:rPr>
          <w:sz w:val="16"/>
        </w:rPr>
        <w:t xml:space="preserve"> intended </w:t>
      </w:r>
      <w:r w:rsidRPr="00B75B75">
        <w:rPr>
          <w:u w:val="single"/>
        </w:rPr>
        <w:t xml:space="preserve">to </w:t>
      </w:r>
      <w:r w:rsidRPr="00B75B75">
        <w:rPr>
          <w:rStyle w:val="Emphasis"/>
        </w:rPr>
        <w:t>deny</w:t>
      </w:r>
      <w:r w:rsidRPr="00B75B75">
        <w:rPr>
          <w:u w:val="single"/>
        </w:rPr>
        <w:t xml:space="preserve"> the U</w:t>
      </w:r>
      <w:r w:rsidRPr="002C54E3">
        <w:rPr>
          <w:sz w:val="16"/>
        </w:rPr>
        <w:t xml:space="preserve">nited </w:t>
      </w:r>
      <w:r w:rsidRPr="00B75B75">
        <w:rPr>
          <w:u w:val="single"/>
        </w:rPr>
        <w:t>S</w:t>
      </w:r>
      <w:r w:rsidRPr="002C54E3">
        <w:rPr>
          <w:sz w:val="16"/>
        </w:rPr>
        <w:t xml:space="preserve">tates </w:t>
      </w:r>
      <w:r w:rsidRPr="00B75B75">
        <w:rPr>
          <w:u w:val="single"/>
        </w:rPr>
        <w:t>access to the Chinese coast</w:t>
      </w:r>
      <w:r w:rsidRPr="002C54E3">
        <w:rPr>
          <w:sz w:val="16"/>
        </w:rPr>
        <w:t xml:space="preserve">, </w:t>
      </w:r>
      <w:r w:rsidRPr="00B75B75">
        <w:rPr>
          <w:rStyle w:val="Emphasis"/>
        </w:rPr>
        <w:t>purs</w:t>
      </w:r>
      <w:r w:rsidRPr="008D1B5A">
        <w:rPr>
          <w:rStyle w:val="Emphasis"/>
        </w:rPr>
        <w:t>ues</w:t>
      </w:r>
      <w:r w:rsidRPr="008D1B5A">
        <w:rPr>
          <w:u w:val="single"/>
        </w:rPr>
        <w:t xml:space="preserve"> a</w:t>
      </w:r>
      <w:r w:rsidRPr="00B75B75">
        <w:rPr>
          <w:u w:val="single"/>
        </w:rPr>
        <w:t xml:space="preserve"> </w:t>
      </w:r>
      <w:r w:rsidRPr="00D57758">
        <w:rPr>
          <w:highlight w:val="cyan"/>
          <w:u w:val="single"/>
        </w:rPr>
        <w:t>world-class ship</w:t>
      </w:r>
      <w:r w:rsidRPr="00B75B75">
        <w:rPr>
          <w:u w:val="single"/>
        </w:rPr>
        <w:t xml:space="preserve">building </w:t>
      </w:r>
      <w:r w:rsidRPr="00D57758">
        <w:rPr>
          <w:rStyle w:val="Emphasis"/>
          <w:highlight w:val="cyan"/>
        </w:rPr>
        <w:t>program</w:t>
      </w:r>
      <w:r w:rsidRPr="00D57758">
        <w:rPr>
          <w:sz w:val="16"/>
          <w:highlight w:val="cyan"/>
        </w:rPr>
        <w:t xml:space="preserve">, </w:t>
      </w:r>
      <w:r w:rsidRPr="00D57758">
        <w:rPr>
          <w:highlight w:val="cyan"/>
          <w:u w:val="single"/>
        </w:rPr>
        <w:t xml:space="preserve">and </w:t>
      </w:r>
      <w:r w:rsidRPr="008D1B5A">
        <w:rPr>
          <w:rStyle w:val="Emphasis"/>
        </w:rPr>
        <w:t>produces</w:t>
      </w:r>
      <w:r w:rsidRPr="008D1B5A">
        <w:rPr>
          <w:u w:val="single"/>
        </w:rPr>
        <w:t xml:space="preserve"> </w:t>
      </w:r>
      <w:r w:rsidRPr="00D57758">
        <w:rPr>
          <w:highlight w:val="cyan"/>
          <w:u w:val="single"/>
        </w:rPr>
        <w:t>aircraft</w:t>
      </w:r>
      <w:r w:rsidRPr="002C54E3">
        <w:rPr>
          <w:sz w:val="16"/>
        </w:rPr>
        <w:t xml:space="preserve"> seemingly </w:t>
      </w:r>
      <w:r w:rsidRPr="00B75B75">
        <w:rPr>
          <w:u w:val="single"/>
        </w:rPr>
        <w:t>in</w:t>
      </w:r>
      <w:r w:rsidRPr="008D1B5A">
        <w:rPr>
          <w:u w:val="single"/>
        </w:rPr>
        <w:t>tended</w:t>
      </w:r>
      <w:r w:rsidRPr="00B75B75">
        <w:rPr>
          <w:u w:val="single"/>
        </w:rPr>
        <w:t xml:space="preserve"> </w:t>
      </w:r>
      <w:r w:rsidRPr="00D57758">
        <w:rPr>
          <w:highlight w:val="cyan"/>
          <w:u w:val="single"/>
        </w:rPr>
        <w:t>to strike</w:t>
      </w:r>
      <w:r w:rsidRPr="00B75B75">
        <w:rPr>
          <w:u w:val="single"/>
        </w:rPr>
        <w:t xml:space="preserve"> U.S.</w:t>
      </w:r>
      <w:r w:rsidRPr="002C54E3">
        <w:rPr>
          <w:sz w:val="16"/>
        </w:rPr>
        <w:t xml:space="preserve"> and allied </w:t>
      </w:r>
      <w:r w:rsidRPr="00B75B75">
        <w:rPr>
          <w:u w:val="single"/>
        </w:rPr>
        <w:t>bases</w:t>
      </w:r>
      <w:r w:rsidRPr="002C54E3">
        <w:rPr>
          <w:sz w:val="16"/>
        </w:rPr>
        <w:t xml:space="preserve"> in the region as well as U.S. carrier strike groups.[23] Beyond regional military capabilities, </w:t>
      </w:r>
      <w:r w:rsidRPr="00B75B75">
        <w:rPr>
          <w:u w:val="single"/>
        </w:rPr>
        <w:t>Beijing is</w:t>
      </w:r>
      <w:r w:rsidRPr="002C54E3">
        <w:rPr>
          <w:sz w:val="16"/>
        </w:rPr>
        <w:t xml:space="preserve"> rapidly </w:t>
      </w:r>
      <w:r w:rsidRPr="00B75B75">
        <w:rPr>
          <w:u w:val="single"/>
        </w:rPr>
        <w:t xml:space="preserve">building a blue water navy to enable power </w:t>
      </w:r>
      <w:r w:rsidRPr="00B75B75">
        <w:rPr>
          <w:rStyle w:val="Emphasis"/>
        </w:rPr>
        <w:t>projection</w:t>
      </w:r>
      <w:r w:rsidRPr="00B75B75">
        <w:rPr>
          <w:u w:val="single"/>
        </w:rPr>
        <w:t xml:space="preserve"> outside</w:t>
      </w:r>
      <w:r w:rsidRPr="002C54E3">
        <w:rPr>
          <w:sz w:val="16"/>
        </w:rPr>
        <w:t xml:space="preserve"> the </w:t>
      </w:r>
      <w:r w:rsidRPr="00B75B75">
        <w:rPr>
          <w:u w:val="single"/>
        </w:rPr>
        <w:t>Indo-Pacific region</w:t>
      </w:r>
      <w:r w:rsidRPr="002C54E3">
        <w:rPr>
          <w:sz w:val="16"/>
        </w:rPr>
        <w:t xml:space="preserve"> and potentially have a stake in crises all around the world. It is also establishing military bases in states like Djibouti that would further enable global power projection.[24] </w:t>
      </w:r>
      <w:r w:rsidRPr="00B75B75">
        <w:rPr>
          <w:u w:val="single"/>
        </w:rPr>
        <w:t>China is the U</w:t>
      </w:r>
      <w:r w:rsidRPr="002C54E3">
        <w:rPr>
          <w:sz w:val="16"/>
        </w:rPr>
        <w:t xml:space="preserve">nited </w:t>
      </w:r>
      <w:r w:rsidRPr="008D1B5A">
        <w:rPr>
          <w:u w:val="single"/>
        </w:rPr>
        <w:t>S</w:t>
      </w:r>
      <w:r w:rsidRPr="008D1B5A">
        <w:rPr>
          <w:sz w:val="16"/>
        </w:rPr>
        <w:t>tates</w:t>
      </w:r>
      <w:r w:rsidRPr="008D1B5A">
        <w:rPr>
          <w:u w:val="single"/>
        </w:rPr>
        <w:t xml:space="preserve">’ pacing </w:t>
      </w:r>
      <w:r w:rsidRPr="008D1B5A">
        <w:rPr>
          <w:rStyle w:val="Emphasis"/>
        </w:rPr>
        <w:t>threat</w:t>
      </w:r>
      <w:r w:rsidRPr="008D1B5A">
        <w:rPr>
          <w:u w:val="single"/>
        </w:rPr>
        <w:t xml:space="preserve"> in </w:t>
      </w:r>
      <w:r w:rsidRPr="00D57758">
        <w:rPr>
          <w:rStyle w:val="Emphasis"/>
          <w:highlight w:val="cyan"/>
        </w:rPr>
        <w:t>space</w:t>
      </w:r>
      <w:r w:rsidRPr="002C54E3">
        <w:rPr>
          <w:sz w:val="16"/>
        </w:rPr>
        <w:t>, deploying both capabilities to enable its own military operations as well as offensive capabilities to deny the United States access to space in a conflict.[25]</w:t>
      </w:r>
    </w:p>
    <w:p w14:paraId="0658D1A0" w14:textId="77777777" w:rsidR="005D7F0D" w:rsidRPr="002C54E3" w:rsidRDefault="005D7F0D" w:rsidP="005D7F0D">
      <w:pPr>
        <w:rPr>
          <w:sz w:val="16"/>
        </w:rPr>
      </w:pPr>
      <w:r w:rsidRPr="00B75B75">
        <w:rPr>
          <w:u w:val="single"/>
        </w:rPr>
        <w:t xml:space="preserve">Developing </w:t>
      </w:r>
      <w:r w:rsidRPr="008D1B5A">
        <w:rPr>
          <w:u w:val="single"/>
        </w:rPr>
        <w:t xml:space="preserve">a </w:t>
      </w:r>
      <w:r w:rsidRPr="00D57758">
        <w:rPr>
          <w:rStyle w:val="Emphasis"/>
          <w:highlight w:val="cyan"/>
        </w:rPr>
        <w:t>nuclear</w:t>
      </w:r>
      <w:r w:rsidRPr="00D57758">
        <w:rPr>
          <w:highlight w:val="cyan"/>
          <w:u w:val="single"/>
        </w:rPr>
        <w:t xml:space="preserve"> force on </w:t>
      </w:r>
      <w:r w:rsidRPr="00D57758">
        <w:rPr>
          <w:rStyle w:val="Emphasis"/>
          <w:highlight w:val="cyan"/>
        </w:rPr>
        <w:t>par</w:t>
      </w:r>
      <w:r w:rsidRPr="00D57758">
        <w:rPr>
          <w:highlight w:val="cyan"/>
          <w:u w:val="single"/>
        </w:rPr>
        <w:t xml:space="preserve"> with</w:t>
      </w:r>
      <w:r w:rsidRPr="002C54E3">
        <w:rPr>
          <w:sz w:val="16"/>
        </w:rPr>
        <w:t>—</w:t>
      </w:r>
      <w:r w:rsidRPr="00B75B75">
        <w:rPr>
          <w:u w:val="single"/>
        </w:rPr>
        <w:t xml:space="preserve">or </w:t>
      </w:r>
      <w:r w:rsidRPr="00B75B75">
        <w:rPr>
          <w:rStyle w:val="Emphasis"/>
        </w:rPr>
        <w:t>superior</w:t>
      </w:r>
      <w:r w:rsidRPr="00B75B75">
        <w:rPr>
          <w:u w:val="single"/>
        </w:rPr>
        <w:t xml:space="preserve"> to</w:t>
      </w:r>
      <w:r w:rsidRPr="002C54E3">
        <w:rPr>
          <w:sz w:val="16"/>
        </w:rPr>
        <w:t xml:space="preserve">—that of </w:t>
      </w:r>
      <w:r w:rsidRPr="00D57758">
        <w:rPr>
          <w:highlight w:val="cyan"/>
          <w:u w:val="single"/>
        </w:rPr>
        <w:t>the U</w:t>
      </w:r>
      <w:r w:rsidRPr="002C54E3">
        <w:rPr>
          <w:sz w:val="16"/>
        </w:rPr>
        <w:t xml:space="preserve">nited </w:t>
      </w:r>
      <w:r w:rsidRPr="00D57758">
        <w:rPr>
          <w:highlight w:val="cyan"/>
          <w:u w:val="single"/>
        </w:rPr>
        <w:t>S</w:t>
      </w:r>
      <w:r w:rsidRPr="002C54E3">
        <w:rPr>
          <w:sz w:val="16"/>
        </w:rPr>
        <w:t xml:space="preserve">tates </w:t>
      </w:r>
      <w:r w:rsidRPr="00D57758">
        <w:rPr>
          <w:highlight w:val="cyan"/>
          <w:u w:val="single"/>
        </w:rPr>
        <w:t>is</w:t>
      </w:r>
      <w:r w:rsidRPr="002C54E3">
        <w:rPr>
          <w:sz w:val="16"/>
        </w:rPr>
        <w:t xml:space="preserve"> perhaps </w:t>
      </w:r>
      <w:r w:rsidRPr="00B75B75">
        <w:rPr>
          <w:u w:val="single"/>
        </w:rPr>
        <w:t xml:space="preserve">the </w:t>
      </w:r>
      <w:r w:rsidRPr="00B75B75">
        <w:rPr>
          <w:rStyle w:val="Emphasis"/>
        </w:rPr>
        <w:t>most</w:t>
      </w:r>
      <w:r w:rsidRPr="00B75B75">
        <w:rPr>
          <w:u w:val="single"/>
        </w:rPr>
        <w:t xml:space="preserve"> important </w:t>
      </w:r>
      <w:r w:rsidRPr="00B75B75">
        <w:rPr>
          <w:rStyle w:val="Emphasis"/>
        </w:rPr>
        <w:t>investment</w:t>
      </w:r>
      <w:r w:rsidRPr="002C54E3">
        <w:rPr>
          <w:sz w:val="16"/>
        </w:rPr>
        <w:t xml:space="preserve"> required to pursue these ambitions </w:t>
      </w:r>
      <w:r w:rsidRPr="00B75B75">
        <w:rPr>
          <w:u w:val="single"/>
        </w:rPr>
        <w:t>and is</w:t>
      </w:r>
      <w:r w:rsidRPr="002C54E3">
        <w:rPr>
          <w:sz w:val="16"/>
        </w:rPr>
        <w:t xml:space="preserve"> therefore </w:t>
      </w:r>
      <w:r w:rsidRPr="00D57758">
        <w:rPr>
          <w:rStyle w:val="Emphasis"/>
          <w:highlight w:val="cyan"/>
        </w:rPr>
        <w:t>essential</w:t>
      </w:r>
      <w:r w:rsidRPr="008D1B5A">
        <w:rPr>
          <w:u w:val="single"/>
        </w:rPr>
        <w:t xml:space="preserve"> to Xi’s strategy</w:t>
      </w:r>
      <w:r w:rsidRPr="008D1B5A">
        <w:rPr>
          <w:sz w:val="16"/>
        </w:rPr>
        <w:t xml:space="preserve"> to develop a</w:t>
      </w:r>
      <w:r w:rsidRPr="002C54E3">
        <w:rPr>
          <w:sz w:val="16"/>
        </w:rPr>
        <w:t xml:space="preserve"> world-class military and supplant the United States on the world stage. Nuclear weapons are considered a “backstop” to a nation’s conventional forces. In a conflict between nuclear-weapons states, an aggressor can only go so far without considering the consequences of escalation to the nuclear level. Such is why the United States and Russia have not been challenged in a meaningful way since they acquired significant nuclear forces. China’s previous posture of minimum deterrence enabled it to deter major attack on its homeland, but U.S. nuclear superiority had made it more difficult for the PLA to take significant military risks. Now, backed by a larger and more flexible nuclear force, China has the backing to take additional, aggressive risks and can also prevent subjugation to coercion from other powers. </w:t>
      </w:r>
      <w:r w:rsidRPr="00B75B75">
        <w:rPr>
          <w:rStyle w:val="Emphasis"/>
        </w:rPr>
        <w:t>Especially</w:t>
      </w:r>
      <w:r w:rsidRPr="00B75B75">
        <w:rPr>
          <w:u w:val="single"/>
        </w:rPr>
        <w:t xml:space="preserve"> if China’s nuclear buildup </w:t>
      </w:r>
      <w:r w:rsidRPr="00B75B75">
        <w:rPr>
          <w:rStyle w:val="Emphasis"/>
        </w:rPr>
        <w:t>tips</w:t>
      </w:r>
      <w:r w:rsidRPr="00B75B75">
        <w:rPr>
          <w:u w:val="single"/>
        </w:rPr>
        <w:t xml:space="preserve"> the</w:t>
      </w:r>
      <w:r w:rsidRPr="002C54E3">
        <w:rPr>
          <w:sz w:val="16"/>
        </w:rPr>
        <w:t xml:space="preserve"> nuclear </w:t>
      </w:r>
      <w:r w:rsidRPr="00B75B75">
        <w:rPr>
          <w:u w:val="single"/>
        </w:rPr>
        <w:t xml:space="preserve">balance of </w:t>
      </w:r>
      <w:r w:rsidRPr="00B75B75">
        <w:rPr>
          <w:rStyle w:val="Emphasis"/>
        </w:rPr>
        <w:t>power</w:t>
      </w:r>
      <w:r w:rsidRPr="00B75B75">
        <w:rPr>
          <w:u w:val="single"/>
        </w:rPr>
        <w:t xml:space="preserve"> in its </w:t>
      </w:r>
      <w:r w:rsidRPr="00B75B75">
        <w:rPr>
          <w:rStyle w:val="Emphasis"/>
        </w:rPr>
        <w:t>favor</w:t>
      </w:r>
      <w:r w:rsidRPr="002C54E3">
        <w:rPr>
          <w:sz w:val="16"/>
        </w:rPr>
        <w:t xml:space="preserve">, </w:t>
      </w:r>
      <w:r w:rsidRPr="00B75B75">
        <w:rPr>
          <w:u w:val="single"/>
        </w:rPr>
        <w:t xml:space="preserve">China will have more </w:t>
      </w:r>
      <w:r w:rsidRPr="00B75B75">
        <w:rPr>
          <w:rStyle w:val="Emphasis"/>
        </w:rPr>
        <w:t>freedom</w:t>
      </w:r>
      <w:r w:rsidRPr="00B75B75">
        <w:rPr>
          <w:u w:val="single"/>
        </w:rPr>
        <w:t xml:space="preserve"> to </w:t>
      </w:r>
      <w:r w:rsidRPr="00B75B75">
        <w:rPr>
          <w:rStyle w:val="Emphasis"/>
        </w:rPr>
        <w:t>escalate</w:t>
      </w:r>
      <w:r w:rsidRPr="00B75B75">
        <w:rPr>
          <w:u w:val="single"/>
        </w:rPr>
        <w:t xml:space="preserve"> conflicts</w:t>
      </w:r>
      <w:r w:rsidRPr="002C54E3">
        <w:rPr>
          <w:sz w:val="16"/>
        </w:rPr>
        <w:t xml:space="preserve"> if it calculates that the costs of nuclear disaster are smaller for itself than for the United States.[26] </w:t>
      </w:r>
    </w:p>
    <w:p w14:paraId="186EA372" w14:textId="77777777" w:rsidR="005D7F0D" w:rsidRPr="002C54E3" w:rsidRDefault="005D7F0D" w:rsidP="005D7F0D">
      <w:pPr>
        <w:rPr>
          <w:sz w:val="16"/>
        </w:rPr>
      </w:pPr>
      <w:r w:rsidRPr="002C54E3">
        <w:rPr>
          <w:sz w:val="16"/>
        </w:rPr>
        <w:t xml:space="preserve">The impacts of China’s expanded nuclear forces would </w:t>
      </w:r>
      <w:r w:rsidRPr="00B75B75">
        <w:rPr>
          <w:u w:val="single"/>
        </w:rPr>
        <w:t>become evident in</w:t>
      </w:r>
      <w:r w:rsidRPr="002C54E3">
        <w:rPr>
          <w:sz w:val="16"/>
        </w:rPr>
        <w:t xml:space="preserve"> the case of a military effort to unify with </w:t>
      </w:r>
      <w:r w:rsidRPr="00B75B75">
        <w:rPr>
          <w:rStyle w:val="Emphasis"/>
        </w:rPr>
        <w:t>Taiwan</w:t>
      </w:r>
      <w:r w:rsidRPr="002C54E3">
        <w:rPr>
          <w:sz w:val="16"/>
        </w:rPr>
        <w:t xml:space="preserve">. Backed by nuclear missiles that can strike targets ranging from Taiwan out to the Second Island Chain (in addition to a strategic force capable of holding the U.S. homeland at risk), China can become more confident and secure in a conventional fight. If fighting over Taiwan escalates, </w:t>
      </w:r>
      <w:r w:rsidRPr="00D57758">
        <w:rPr>
          <w:highlight w:val="cyan"/>
          <w:u w:val="single"/>
        </w:rPr>
        <w:t xml:space="preserve">China </w:t>
      </w:r>
      <w:r w:rsidRPr="00B75B75">
        <w:rPr>
          <w:u w:val="single"/>
        </w:rPr>
        <w:t xml:space="preserve">can rely on its nuclear forces </w:t>
      </w:r>
      <w:r w:rsidRPr="008D1B5A">
        <w:rPr>
          <w:u w:val="single"/>
        </w:rPr>
        <w:t xml:space="preserve">to </w:t>
      </w:r>
      <w:r w:rsidRPr="00D57758">
        <w:rPr>
          <w:rStyle w:val="Emphasis"/>
          <w:highlight w:val="cyan"/>
        </w:rPr>
        <w:t>coerce</w:t>
      </w:r>
      <w:r w:rsidRPr="00D57758">
        <w:rPr>
          <w:highlight w:val="cyan"/>
          <w:u w:val="single"/>
        </w:rPr>
        <w:t xml:space="preserve"> Taiwan</w:t>
      </w:r>
      <w:r w:rsidRPr="008D1B5A">
        <w:rPr>
          <w:sz w:val="16"/>
        </w:rPr>
        <w:t xml:space="preserve"> or the</w:t>
      </w:r>
      <w:r w:rsidRPr="002C54E3">
        <w:rPr>
          <w:sz w:val="16"/>
        </w:rPr>
        <w:t xml:space="preserve"> United States, should it become involved, </w:t>
      </w:r>
      <w:r w:rsidRPr="00B75B75">
        <w:rPr>
          <w:u w:val="single"/>
        </w:rPr>
        <w:t xml:space="preserve">to </w:t>
      </w:r>
      <w:r w:rsidRPr="00B75B75">
        <w:rPr>
          <w:rStyle w:val="Emphasis"/>
        </w:rPr>
        <w:t>back</w:t>
      </w:r>
      <w:r w:rsidRPr="00B75B75">
        <w:rPr>
          <w:u w:val="single"/>
        </w:rPr>
        <w:t xml:space="preserve"> down</w:t>
      </w:r>
      <w:r w:rsidRPr="002C54E3">
        <w:rPr>
          <w:sz w:val="16"/>
        </w:rPr>
        <w:t xml:space="preserve">. Worse, </w:t>
      </w:r>
      <w:r w:rsidRPr="00B75B75">
        <w:rPr>
          <w:u w:val="single"/>
        </w:rPr>
        <w:t xml:space="preserve">it can </w:t>
      </w:r>
      <w:r w:rsidRPr="00D57758">
        <w:rPr>
          <w:rStyle w:val="Emphasis"/>
          <w:highlight w:val="cyan"/>
        </w:rPr>
        <w:t>employ</w:t>
      </w:r>
      <w:r w:rsidRPr="00D57758">
        <w:rPr>
          <w:highlight w:val="cyan"/>
          <w:u w:val="single"/>
        </w:rPr>
        <w:t xml:space="preserve"> nuc</w:t>
      </w:r>
      <w:r w:rsidRPr="00B75B75">
        <w:rPr>
          <w:u w:val="single"/>
        </w:rPr>
        <w:t xml:space="preserve">lear weapons </w:t>
      </w:r>
      <w:r w:rsidRPr="008D1B5A">
        <w:rPr>
          <w:u w:val="single"/>
        </w:rPr>
        <w:t xml:space="preserve">in an </w:t>
      </w:r>
      <w:r w:rsidRPr="008D1B5A">
        <w:rPr>
          <w:rStyle w:val="Emphasis"/>
        </w:rPr>
        <w:t>attempt</w:t>
      </w:r>
      <w:r w:rsidRPr="008D1B5A">
        <w:rPr>
          <w:u w:val="single"/>
        </w:rPr>
        <w:t xml:space="preserve"> to bring the </w:t>
      </w:r>
      <w:r w:rsidRPr="008D1B5A">
        <w:rPr>
          <w:rStyle w:val="Emphasis"/>
        </w:rPr>
        <w:t>conflict</w:t>
      </w:r>
      <w:r w:rsidRPr="008D1B5A">
        <w:rPr>
          <w:u w:val="single"/>
        </w:rPr>
        <w:t xml:space="preserve"> to</w:t>
      </w:r>
      <w:r w:rsidRPr="008D1B5A">
        <w:rPr>
          <w:sz w:val="16"/>
        </w:rPr>
        <w:t xml:space="preserve"> an </w:t>
      </w:r>
      <w:r w:rsidRPr="008D1B5A">
        <w:rPr>
          <w:rStyle w:val="Emphasis"/>
        </w:rPr>
        <w:t>end</w:t>
      </w:r>
      <w:r w:rsidRPr="008D1B5A">
        <w:rPr>
          <w:sz w:val="16"/>
        </w:rPr>
        <w:t xml:space="preserve"> on terms favorable to China. In this case, China’s expanded nuclear forces fit directly into its goal to unify with Taiwan and then expand its dominance into the Indo-Pacific. In fact, in such a scenario, China’s nuclear weapons could determine the outcome of the confl</w:t>
      </w:r>
      <w:r w:rsidRPr="002C54E3">
        <w:rPr>
          <w:sz w:val="16"/>
        </w:rPr>
        <w:t xml:space="preserve">ict. China’s expanded nuclear forces can be used similarly in other scenarios where China attempts to assert its power regionally or globally, posing risks to the United States as it engages in the competition. </w:t>
      </w:r>
    </w:p>
    <w:p w14:paraId="6781085B" w14:textId="77777777" w:rsidR="005D7F0D" w:rsidRPr="00B75B75" w:rsidRDefault="005D7F0D" w:rsidP="005D7F0D">
      <w:pPr>
        <w:rPr>
          <w:u w:val="single"/>
        </w:rPr>
      </w:pPr>
      <w:r w:rsidRPr="00B75B75">
        <w:rPr>
          <w:rStyle w:val="Emphasis"/>
        </w:rPr>
        <w:t>Implications</w:t>
      </w:r>
      <w:r w:rsidRPr="00B75B75">
        <w:rPr>
          <w:u w:val="single"/>
        </w:rPr>
        <w:t xml:space="preserve"> for U.S. </w:t>
      </w:r>
      <w:r w:rsidRPr="00B75B75">
        <w:rPr>
          <w:rStyle w:val="Emphasis"/>
        </w:rPr>
        <w:t>Strategy</w:t>
      </w:r>
      <w:r w:rsidRPr="00B75B75">
        <w:rPr>
          <w:u w:val="single"/>
        </w:rPr>
        <w:t xml:space="preserve"> and </w:t>
      </w:r>
      <w:r w:rsidRPr="00B75B75">
        <w:rPr>
          <w:rStyle w:val="Emphasis"/>
        </w:rPr>
        <w:t>Security</w:t>
      </w:r>
    </w:p>
    <w:p w14:paraId="5C2A70E2" w14:textId="77777777" w:rsidR="005D7F0D" w:rsidRPr="002C54E3" w:rsidRDefault="005D7F0D" w:rsidP="005D7F0D">
      <w:pPr>
        <w:rPr>
          <w:sz w:val="16"/>
        </w:rPr>
      </w:pPr>
      <w:r w:rsidRPr="002C54E3">
        <w:rPr>
          <w:sz w:val="16"/>
        </w:rPr>
        <w:t xml:space="preserve">China’s expanded nuclear forces and resulting ability to backstop its conventional aggression has profound implications for U.S. competition with China. First, </w:t>
      </w:r>
      <w:r w:rsidRPr="00B75B75">
        <w:rPr>
          <w:u w:val="single"/>
        </w:rPr>
        <w:t xml:space="preserve">the United States will </w:t>
      </w:r>
      <w:r w:rsidRPr="00B75B75">
        <w:rPr>
          <w:rStyle w:val="Emphasis"/>
        </w:rPr>
        <w:t>no</w:t>
      </w:r>
      <w:r w:rsidRPr="00B75B75">
        <w:rPr>
          <w:u w:val="single"/>
        </w:rPr>
        <w:t xml:space="preserve"> </w:t>
      </w:r>
      <w:r w:rsidRPr="00B75B75">
        <w:rPr>
          <w:rStyle w:val="Emphasis"/>
        </w:rPr>
        <w:t>longer</w:t>
      </w:r>
      <w:r w:rsidRPr="00B75B75">
        <w:rPr>
          <w:u w:val="single"/>
        </w:rPr>
        <w:t xml:space="preserve"> wield</w:t>
      </w:r>
      <w:r w:rsidRPr="002C54E3">
        <w:rPr>
          <w:sz w:val="16"/>
        </w:rPr>
        <w:t xml:space="preserve"> the unilateral </w:t>
      </w:r>
      <w:r w:rsidRPr="00B75B75">
        <w:rPr>
          <w:rStyle w:val="Emphasis"/>
        </w:rPr>
        <w:t>ability</w:t>
      </w:r>
      <w:r w:rsidRPr="00B75B75">
        <w:rPr>
          <w:u w:val="single"/>
        </w:rPr>
        <w:t xml:space="preserve"> to exercise </w:t>
      </w:r>
      <w:r w:rsidRPr="00B75B75">
        <w:rPr>
          <w:rStyle w:val="Emphasis"/>
        </w:rPr>
        <w:t>nuclear</w:t>
      </w:r>
      <w:r w:rsidRPr="00B75B75">
        <w:rPr>
          <w:u w:val="single"/>
        </w:rPr>
        <w:t xml:space="preserve"> </w:t>
      </w:r>
      <w:r w:rsidRPr="00B75B75">
        <w:rPr>
          <w:rStyle w:val="Emphasis"/>
        </w:rPr>
        <w:t>coercion</w:t>
      </w:r>
      <w:r w:rsidRPr="00B75B75">
        <w:rPr>
          <w:u w:val="single"/>
        </w:rPr>
        <w:t xml:space="preserve"> over China</w:t>
      </w:r>
      <w:r w:rsidRPr="002C54E3">
        <w:rPr>
          <w:sz w:val="16"/>
        </w:rPr>
        <w:t xml:space="preserve">, </w:t>
      </w:r>
      <w:r w:rsidRPr="00B75B75">
        <w:rPr>
          <w:u w:val="single"/>
        </w:rPr>
        <w:t xml:space="preserve">nor will it be </w:t>
      </w:r>
      <w:r w:rsidRPr="00B75B75">
        <w:rPr>
          <w:rStyle w:val="Emphasis"/>
        </w:rPr>
        <w:t>free</w:t>
      </w:r>
      <w:r w:rsidRPr="00B75B75">
        <w:rPr>
          <w:u w:val="single"/>
        </w:rPr>
        <w:t xml:space="preserve"> from </w:t>
      </w:r>
      <w:r w:rsidRPr="00B75B75">
        <w:rPr>
          <w:rStyle w:val="Emphasis"/>
        </w:rPr>
        <w:t>Chinese</w:t>
      </w:r>
      <w:r w:rsidRPr="00B75B75">
        <w:rPr>
          <w:u w:val="single"/>
        </w:rPr>
        <w:t xml:space="preserve"> </w:t>
      </w:r>
      <w:r w:rsidRPr="00B75B75">
        <w:rPr>
          <w:rStyle w:val="Emphasis"/>
        </w:rPr>
        <w:t>nuclear</w:t>
      </w:r>
      <w:r w:rsidRPr="00B75B75">
        <w:rPr>
          <w:u w:val="single"/>
        </w:rPr>
        <w:t xml:space="preserve"> </w:t>
      </w:r>
      <w:r w:rsidRPr="00B75B75">
        <w:rPr>
          <w:rStyle w:val="Emphasis"/>
        </w:rPr>
        <w:t>coercion</w:t>
      </w:r>
      <w:r w:rsidRPr="002C54E3">
        <w:rPr>
          <w:sz w:val="16"/>
        </w:rPr>
        <w:t xml:space="preserve">. Should the United States face a military crisis or conflict with China, it will have to factor China’s nuclear capabilities into its decision-making processes. The U.S. military will then no longer have freedom of action without fear of nuclear escalation; instead, it will need to proceed with caution in any confrontation under the shadow of China’s equivalent, if not superior, nuclear arsenal. </w:t>
      </w:r>
    </w:p>
    <w:p w14:paraId="63398888" w14:textId="77777777" w:rsidR="005D7F0D" w:rsidRPr="002C54E3" w:rsidRDefault="005D7F0D" w:rsidP="005D7F0D">
      <w:pPr>
        <w:rPr>
          <w:sz w:val="16"/>
        </w:rPr>
      </w:pPr>
      <w:r w:rsidRPr="00B75B75">
        <w:rPr>
          <w:u w:val="single"/>
        </w:rPr>
        <w:t xml:space="preserve">Such </w:t>
      </w:r>
      <w:r w:rsidRPr="002C54E3">
        <w:rPr>
          <w:u w:val="single"/>
        </w:rPr>
        <w:t>a scenari</w:t>
      </w:r>
      <w:r w:rsidRPr="008D1B5A">
        <w:rPr>
          <w:u w:val="single"/>
        </w:rPr>
        <w:t>o</w:t>
      </w:r>
      <w:r w:rsidRPr="002C54E3">
        <w:rPr>
          <w:u w:val="single"/>
        </w:rPr>
        <w:t xml:space="preserve"> is </w:t>
      </w:r>
      <w:r w:rsidRPr="00D57758">
        <w:rPr>
          <w:rStyle w:val="Emphasis"/>
          <w:highlight w:val="cyan"/>
        </w:rPr>
        <w:t>acute</w:t>
      </w:r>
      <w:r w:rsidRPr="00D57758">
        <w:rPr>
          <w:highlight w:val="cyan"/>
          <w:u w:val="single"/>
        </w:rPr>
        <w:t xml:space="preserve"> in</w:t>
      </w:r>
      <w:r w:rsidRPr="00B75B75">
        <w:rPr>
          <w:u w:val="single"/>
        </w:rPr>
        <w:t xml:space="preserve"> a crisis in </w:t>
      </w:r>
      <w:r w:rsidRPr="00D57758">
        <w:rPr>
          <w:highlight w:val="cyan"/>
          <w:u w:val="single"/>
        </w:rPr>
        <w:t xml:space="preserve">the </w:t>
      </w:r>
      <w:r w:rsidRPr="00D57758">
        <w:rPr>
          <w:rStyle w:val="Emphasis"/>
          <w:highlight w:val="cyan"/>
        </w:rPr>
        <w:t>Indo</w:t>
      </w:r>
      <w:r w:rsidRPr="00D57758">
        <w:rPr>
          <w:highlight w:val="cyan"/>
          <w:u w:val="single"/>
        </w:rPr>
        <w:t>-</w:t>
      </w:r>
      <w:r w:rsidRPr="00D57758">
        <w:rPr>
          <w:rStyle w:val="Emphasis"/>
          <w:highlight w:val="cyan"/>
        </w:rPr>
        <w:t>Pacific</w:t>
      </w:r>
      <w:r w:rsidRPr="002C54E3">
        <w:rPr>
          <w:sz w:val="16"/>
        </w:rPr>
        <w:t xml:space="preserve">, </w:t>
      </w:r>
      <w:r w:rsidRPr="008D1B5A">
        <w:rPr>
          <w:u w:val="single"/>
        </w:rPr>
        <w:t xml:space="preserve">where </w:t>
      </w:r>
      <w:r w:rsidRPr="008D1B5A">
        <w:rPr>
          <w:rStyle w:val="Emphasis"/>
        </w:rPr>
        <w:t>China</w:t>
      </w:r>
      <w:r w:rsidRPr="008D1B5A">
        <w:rPr>
          <w:u w:val="single"/>
        </w:rPr>
        <w:t xml:space="preserve"> enjoys </w:t>
      </w:r>
      <w:r w:rsidRPr="008D1B5A">
        <w:rPr>
          <w:rStyle w:val="Emphasis"/>
        </w:rPr>
        <w:t>regional</w:t>
      </w:r>
      <w:r w:rsidRPr="008D1B5A">
        <w:rPr>
          <w:u w:val="single"/>
        </w:rPr>
        <w:t xml:space="preserve"> nuclear </w:t>
      </w:r>
      <w:r w:rsidRPr="008D1B5A">
        <w:rPr>
          <w:rStyle w:val="Emphasis"/>
        </w:rPr>
        <w:t>superiority</w:t>
      </w:r>
      <w:r w:rsidRPr="008D1B5A">
        <w:rPr>
          <w:u w:val="single"/>
        </w:rPr>
        <w:t>.</w:t>
      </w:r>
      <w:r w:rsidRPr="008D1B5A">
        <w:rPr>
          <w:sz w:val="16"/>
        </w:rPr>
        <w:t xml:space="preserve"> While China deploys hundreds of dual-capable medium- and intermediate-range missiles, the United States forward deploys no nuclear weapons to the Indo-Pacific and has a very limited non-strategic nuclear capability.[27] In a conflict over Taiwan, </w:t>
      </w:r>
      <w:r w:rsidRPr="008D1B5A">
        <w:rPr>
          <w:u w:val="single"/>
        </w:rPr>
        <w:t>China can use</w:t>
      </w:r>
      <w:r w:rsidRPr="002C54E3">
        <w:rPr>
          <w:u w:val="single"/>
        </w:rPr>
        <w:t xml:space="preserve"> its </w:t>
      </w:r>
      <w:r w:rsidRPr="00D57758">
        <w:rPr>
          <w:rStyle w:val="Emphasis"/>
          <w:highlight w:val="cyan"/>
        </w:rPr>
        <w:t>nuc</w:t>
      </w:r>
      <w:r w:rsidRPr="002C54E3">
        <w:rPr>
          <w:rStyle w:val="Emphasis"/>
        </w:rPr>
        <w:t>lear</w:t>
      </w:r>
      <w:r w:rsidRPr="002C54E3">
        <w:rPr>
          <w:u w:val="single"/>
        </w:rPr>
        <w:t xml:space="preserve"> </w:t>
      </w:r>
      <w:r w:rsidRPr="002C54E3">
        <w:rPr>
          <w:rStyle w:val="Emphasis"/>
        </w:rPr>
        <w:t>forces</w:t>
      </w:r>
      <w:r w:rsidRPr="002C54E3">
        <w:rPr>
          <w:u w:val="single"/>
        </w:rPr>
        <w:t xml:space="preserve"> </w:t>
      </w:r>
      <w:r w:rsidRPr="008D1B5A">
        <w:rPr>
          <w:u w:val="single"/>
        </w:rPr>
        <w:t xml:space="preserve">to </w:t>
      </w:r>
      <w:r w:rsidRPr="00D57758">
        <w:rPr>
          <w:highlight w:val="cyan"/>
          <w:u w:val="single"/>
        </w:rPr>
        <w:t>threaten</w:t>
      </w:r>
      <w:r w:rsidRPr="00B75B75">
        <w:rPr>
          <w:u w:val="single"/>
        </w:rPr>
        <w:t xml:space="preserve"> the U</w:t>
      </w:r>
      <w:r w:rsidRPr="002C54E3">
        <w:rPr>
          <w:sz w:val="16"/>
        </w:rPr>
        <w:t xml:space="preserve">nited </w:t>
      </w:r>
      <w:r w:rsidRPr="00B75B75">
        <w:rPr>
          <w:u w:val="single"/>
        </w:rPr>
        <w:t>S</w:t>
      </w:r>
      <w:r w:rsidRPr="002C54E3">
        <w:rPr>
          <w:sz w:val="16"/>
        </w:rPr>
        <w:t xml:space="preserve">tates </w:t>
      </w:r>
      <w:r w:rsidRPr="00B75B75">
        <w:rPr>
          <w:u w:val="single"/>
        </w:rPr>
        <w:t xml:space="preserve">to back down </w:t>
      </w:r>
      <w:r w:rsidRPr="00D57758">
        <w:rPr>
          <w:highlight w:val="cyan"/>
          <w:u w:val="single"/>
        </w:rPr>
        <w:t>or</w:t>
      </w:r>
      <w:r w:rsidRPr="002C54E3">
        <w:rPr>
          <w:u w:val="single"/>
        </w:rPr>
        <w:t xml:space="preserve"> further </w:t>
      </w:r>
      <w:r w:rsidRPr="00D57758">
        <w:rPr>
          <w:rStyle w:val="Emphasis"/>
          <w:highlight w:val="cyan"/>
        </w:rPr>
        <w:t>escalate</w:t>
      </w:r>
      <w:r w:rsidRPr="00B75B75">
        <w:rPr>
          <w:u w:val="single"/>
        </w:rPr>
        <w:t xml:space="preserve"> the </w:t>
      </w:r>
      <w:r w:rsidRPr="00D57758">
        <w:rPr>
          <w:rStyle w:val="Emphasis"/>
          <w:highlight w:val="cyan"/>
        </w:rPr>
        <w:t>conflict</w:t>
      </w:r>
      <w:r w:rsidRPr="002C54E3">
        <w:rPr>
          <w:sz w:val="16"/>
        </w:rPr>
        <w:t xml:space="preserve">.[28] Xi could take a page from Russian President Vladimir Putin’s playbook and more credibly threaten “consequences you have never seen” should the United States come to Taiwan’s defense, as Putin threatened when his forces invaded Ukraine.[29] Indeed, in the same way the North Atlantic Treaty Organization (NATO) has been reluctant to take escalatory action in Ukraine, China’s regional nuclear superiority could deter the United States and its allies from intervening in a fight for Taiwan over the fear of fighting a nuclear peer. </w:t>
      </w:r>
      <w:r w:rsidRPr="008D1B5A">
        <w:rPr>
          <w:u w:val="single"/>
        </w:rPr>
        <w:t xml:space="preserve">The </w:t>
      </w:r>
      <w:r w:rsidRPr="00D57758">
        <w:rPr>
          <w:highlight w:val="cyan"/>
          <w:u w:val="single"/>
        </w:rPr>
        <w:t>PLA</w:t>
      </w:r>
      <w:r w:rsidRPr="00B75B75">
        <w:rPr>
          <w:u w:val="single"/>
        </w:rPr>
        <w:t xml:space="preserve">’s 2020 Science of Military Strategy also </w:t>
      </w:r>
      <w:r w:rsidRPr="00D57758">
        <w:rPr>
          <w:highlight w:val="cyan"/>
          <w:u w:val="single"/>
        </w:rPr>
        <w:t>discusses</w:t>
      </w:r>
      <w:r w:rsidRPr="00B75B75">
        <w:rPr>
          <w:u w:val="single"/>
        </w:rPr>
        <w:t xml:space="preserve"> </w:t>
      </w:r>
      <w:r w:rsidRPr="00B75B75">
        <w:rPr>
          <w:rStyle w:val="Emphasis"/>
        </w:rPr>
        <w:t>launching</w:t>
      </w:r>
      <w:r w:rsidRPr="00B75B75">
        <w:rPr>
          <w:u w:val="single"/>
        </w:rPr>
        <w:t xml:space="preserve"> nuc</w:t>
      </w:r>
      <w:r w:rsidRPr="002C54E3">
        <w:rPr>
          <w:sz w:val="16"/>
        </w:rPr>
        <w:t>lear weapon</w:t>
      </w:r>
      <w:r w:rsidRPr="00B75B75">
        <w:rPr>
          <w:u w:val="single"/>
        </w:rPr>
        <w:t xml:space="preserve">s as </w:t>
      </w:r>
      <w:r w:rsidRPr="00D57758">
        <w:rPr>
          <w:highlight w:val="cyan"/>
          <w:u w:val="single"/>
        </w:rPr>
        <w:t>“</w:t>
      </w:r>
      <w:r w:rsidRPr="00D57758">
        <w:rPr>
          <w:rStyle w:val="Emphasis"/>
          <w:highlight w:val="cyan"/>
        </w:rPr>
        <w:t>demonstration</w:t>
      </w:r>
      <w:r w:rsidRPr="00D57758">
        <w:rPr>
          <w:highlight w:val="cyan"/>
          <w:u w:val="single"/>
        </w:rPr>
        <w:t xml:space="preserve"> strikes”</w:t>
      </w:r>
      <w:r w:rsidRPr="008D1B5A">
        <w:rPr>
          <w:u w:val="single"/>
        </w:rPr>
        <w:t xml:space="preserve"> to signal </w:t>
      </w:r>
      <w:r w:rsidRPr="008D1B5A">
        <w:rPr>
          <w:rStyle w:val="Emphasis"/>
        </w:rPr>
        <w:t>resolve</w:t>
      </w:r>
      <w:r w:rsidRPr="008D1B5A">
        <w:rPr>
          <w:sz w:val="16"/>
        </w:rPr>
        <w:t xml:space="preserve"> or issue thr</w:t>
      </w:r>
      <w:r w:rsidRPr="002C54E3">
        <w:rPr>
          <w:sz w:val="16"/>
        </w:rPr>
        <w:t xml:space="preserve">eats during a crisis.[30] As Admiral Richard warned, “we will be the ones that are getting deterred if I don’t have the capability to similarly deter them.”[31] China’s nuclear expansion of its strategic forces will also leave the U.S. homeland increasingly vulnerable to attack, adding to China’s abilities to coerce, threaten, and limit U.S. options. </w:t>
      </w:r>
    </w:p>
    <w:p w14:paraId="3137C1F8" w14:textId="77777777" w:rsidR="005D7F0D" w:rsidRPr="002C54E3" w:rsidRDefault="005D7F0D" w:rsidP="005D7F0D">
      <w:pPr>
        <w:rPr>
          <w:sz w:val="16"/>
        </w:rPr>
      </w:pPr>
      <w:r w:rsidRPr="002C54E3">
        <w:rPr>
          <w:sz w:val="16"/>
        </w:rPr>
        <w:t xml:space="preserve">Second, </w:t>
      </w:r>
      <w:r w:rsidRPr="00D57758">
        <w:rPr>
          <w:highlight w:val="cyan"/>
          <w:u w:val="single"/>
        </w:rPr>
        <w:t>China</w:t>
      </w:r>
      <w:r w:rsidRPr="008D1B5A">
        <w:rPr>
          <w:u w:val="single"/>
        </w:rPr>
        <w:t xml:space="preserve"> may become more </w:t>
      </w:r>
      <w:r w:rsidRPr="008D1B5A">
        <w:rPr>
          <w:rStyle w:val="Emphasis"/>
        </w:rPr>
        <w:t>tempted</w:t>
      </w:r>
      <w:r w:rsidRPr="008D1B5A">
        <w:rPr>
          <w:u w:val="single"/>
        </w:rPr>
        <w:t xml:space="preserve"> to</w:t>
      </w:r>
      <w:r w:rsidRPr="008D1B5A">
        <w:rPr>
          <w:sz w:val="16"/>
        </w:rPr>
        <w:t xml:space="preserve"> actually </w:t>
      </w:r>
      <w:r w:rsidRPr="008D1B5A">
        <w:rPr>
          <w:u w:val="single"/>
        </w:rPr>
        <w:t xml:space="preserve">use </w:t>
      </w:r>
      <w:r w:rsidRPr="008D1B5A">
        <w:rPr>
          <w:rStyle w:val="Emphasis"/>
        </w:rPr>
        <w:t>nuclear</w:t>
      </w:r>
      <w:r w:rsidRPr="008D1B5A">
        <w:rPr>
          <w:u w:val="single"/>
        </w:rPr>
        <w:t xml:space="preserve"> </w:t>
      </w:r>
      <w:r w:rsidRPr="008D1B5A">
        <w:rPr>
          <w:rStyle w:val="Emphasis"/>
        </w:rPr>
        <w:t>weapons</w:t>
      </w:r>
      <w:r w:rsidRPr="008D1B5A">
        <w:rPr>
          <w:u w:val="single"/>
        </w:rPr>
        <w:t xml:space="preserve"> in a </w:t>
      </w:r>
      <w:r w:rsidRPr="008D1B5A">
        <w:rPr>
          <w:rStyle w:val="Emphasis"/>
        </w:rPr>
        <w:t>conflict</w:t>
      </w:r>
      <w:r w:rsidRPr="008D1B5A">
        <w:rPr>
          <w:sz w:val="16"/>
        </w:rPr>
        <w:t xml:space="preserve"> should it perceive a favorable nuclear balance of power over the United States. For example, China could see utility in the limited employment of nuclear weapons if it perceives itself to be losing a conventional conflict. </w:t>
      </w:r>
      <w:r w:rsidRPr="008D1B5A">
        <w:rPr>
          <w:u w:val="single"/>
        </w:rPr>
        <w:t>China may ev</w:t>
      </w:r>
      <w:r w:rsidRPr="00B75B75">
        <w:rPr>
          <w:u w:val="single"/>
        </w:rPr>
        <w:t xml:space="preserve">en </w:t>
      </w:r>
      <w:r w:rsidRPr="00D57758">
        <w:rPr>
          <w:rStyle w:val="Emphasis"/>
          <w:highlight w:val="cyan"/>
        </w:rPr>
        <w:t>deliberately</w:t>
      </w:r>
      <w:r w:rsidRPr="00D57758">
        <w:rPr>
          <w:highlight w:val="cyan"/>
          <w:u w:val="single"/>
        </w:rPr>
        <w:t xml:space="preserve"> pursue</w:t>
      </w:r>
      <w:r w:rsidRPr="002C54E3">
        <w:rPr>
          <w:sz w:val="16"/>
        </w:rPr>
        <w:t xml:space="preserve"> such </w:t>
      </w:r>
      <w:r w:rsidRPr="00D57758">
        <w:rPr>
          <w:highlight w:val="cyan"/>
          <w:u w:val="single"/>
        </w:rPr>
        <w:t>a strategy</w:t>
      </w:r>
      <w:r w:rsidRPr="002C54E3">
        <w:rPr>
          <w:sz w:val="16"/>
        </w:rPr>
        <w:t xml:space="preserve">, </w:t>
      </w:r>
      <w:r w:rsidRPr="002C54E3">
        <w:rPr>
          <w:u w:val="single"/>
        </w:rPr>
        <w:t xml:space="preserve">which would </w:t>
      </w:r>
      <w:r w:rsidRPr="008D1B5A">
        <w:rPr>
          <w:rStyle w:val="Emphasis"/>
        </w:rPr>
        <w:t>align</w:t>
      </w:r>
      <w:r w:rsidRPr="008D1B5A">
        <w:rPr>
          <w:u w:val="single"/>
        </w:rPr>
        <w:t xml:space="preserve"> with </w:t>
      </w:r>
      <w:r w:rsidRPr="00D57758">
        <w:rPr>
          <w:rStyle w:val="Emphasis"/>
          <w:highlight w:val="cyan"/>
        </w:rPr>
        <w:t>proposals</w:t>
      </w:r>
      <w:r w:rsidRPr="008D1B5A">
        <w:rPr>
          <w:u w:val="single"/>
        </w:rPr>
        <w:t xml:space="preserve"> by some PLA leaders </w:t>
      </w:r>
      <w:r w:rsidRPr="00D57758">
        <w:rPr>
          <w:highlight w:val="cyan"/>
          <w:u w:val="single"/>
        </w:rPr>
        <w:t xml:space="preserve">to </w:t>
      </w:r>
      <w:r w:rsidRPr="00D57758">
        <w:rPr>
          <w:rStyle w:val="Emphasis"/>
          <w:highlight w:val="cyan"/>
        </w:rPr>
        <w:t>abandon</w:t>
      </w:r>
      <w:r w:rsidRPr="00B75B75">
        <w:rPr>
          <w:u w:val="single"/>
        </w:rPr>
        <w:t xml:space="preserve"> its</w:t>
      </w:r>
      <w:r w:rsidRPr="002C54E3">
        <w:rPr>
          <w:sz w:val="16"/>
        </w:rPr>
        <w:t xml:space="preserve"> alleged policy of “</w:t>
      </w:r>
      <w:r w:rsidRPr="00D57758">
        <w:rPr>
          <w:rStyle w:val="Emphasis"/>
          <w:highlight w:val="cyan"/>
        </w:rPr>
        <w:t>N</w:t>
      </w:r>
      <w:r w:rsidRPr="00B75B75">
        <w:rPr>
          <w:rStyle w:val="Emphasis"/>
        </w:rPr>
        <w:t xml:space="preserve">o </w:t>
      </w:r>
      <w:r w:rsidRPr="00D57758">
        <w:rPr>
          <w:rStyle w:val="Emphasis"/>
          <w:highlight w:val="cyan"/>
        </w:rPr>
        <w:t>Fi</w:t>
      </w:r>
      <w:r w:rsidRPr="00B75B75">
        <w:rPr>
          <w:rStyle w:val="Emphasis"/>
        </w:rPr>
        <w:t xml:space="preserve">rst </w:t>
      </w:r>
      <w:r w:rsidRPr="00D57758">
        <w:rPr>
          <w:rStyle w:val="Emphasis"/>
          <w:highlight w:val="cyan"/>
        </w:rPr>
        <w:t>U</w:t>
      </w:r>
      <w:r w:rsidRPr="00B75B75">
        <w:rPr>
          <w:rStyle w:val="Emphasis"/>
        </w:rPr>
        <w:t>se</w:t>
      </w:r>
      <w:r w:rsidRPr="002C54E3">
        <w:rPr>
          <w:sz w:val="16"/>
        </w:rPr>
        <w:t xml:space="preserve">.”[32] So long as the United States lacks similar capabilities to deter nuclear use at the lower rungs of the escalation ladder in the region, China may perceive a U.S. response to limited nuclear use in the Indo-Pacific to be uncredible. </w:t>
      </w:r>
    </w:p>
    <w:p w14:paraId="43190489" w14:textId="77777777" w:rsidR="005D7F0D" w:rsidRPr="002C54E3" w:rsidRDefault="005D7F0D" w:rsidP="005D7F0D">
      <w:pPr>
        <w:rPr>
          <w:sz w:val="16"/>
        </w:rPr>
      </w:pPr>
      <w:r w:rsidRPr="002C54E3">
        <w:rPr>
          <w:sz w:val="16"/>
        </w:rPr>
        <w:t xml:space="preserve">Regardless of whether China adopts a strategy of nuclear first use, </w:t>
      </w:r>
      <w:r w:rsidRPr="00B75B75">
        <w:rPr>
          <w:u w:val="single"/>
        </w:rPr>
        <w:t xml:space="preserve">the </w:t>
      </w:r>
      <w:r w:rsidRPr="00B75B75">
        <w:rPr>
          <w:rStyle w:val="Emphasis"/>
        </w:rPr>
        <w:t>development</w:t>
      </w:r>
      <w:r w:rsidRPr="00B75B75">
        <w:rPr>
          <w:u w:val="single"/>
        </w:rPr>
        <w:t xml:space="preserve"> of capabilities that</w:t>
      </w:r>
      <w:r w:rsidRPr="002C54E3">
        <w:rPr>
          <w:sz w:val="16"/>
        </w:rPr>
        <w:t xml:space="preserve"> might </w:t>
      </w:r>
      <w:r w:rsidRPr="00B75B75">
        <w:rPr>
          <w:u w:val="single"/>
        </w:rPr>
        <w:t xml:space="preserve">allow the </w:t>
      </w:r>
      <w:r w:rsidRPr="008D1B5A">
        <w:rPr>
          <w:rStyle w:val="Emphasis"/>
        </w:rPr>
        <w:t>mere</w:t>
      </w:r>
      <w:r w:rsidRPr="008D1B5A">
        <w:rPr>
          <w:u w:val="single"/>
        </w:rPr>
        <w:t xml:space="preserve"> </w:t>
      </w:r>
      <w:r w:rsidRPr="00D57758">
        <w:rPr>
          <w:highlight w:val="cyan"/>
          <w:u w:val="single"/>
        </w:rPr>
        <w:t>contemplation of</w:t>
      </w:r>
      <w:r w:rsidRPr="00B75B75">
        <w:rPr>
          <w:u w:val="single"/>
        </w:rPr>
        <w:t xml:space="preserve"> a </w:t>
      </w:r>
      <w:r w:rsidRPr="00D57758">
        <w:rPr>
          <w:highlight w:val="cyan"/>
          <w:u w:val="single"/>
        </w:rPr>
        <w:t xml:space="preserve">first strike inserts </w:t>
      </w:r>
      <w:r w:rsidRPr="00D57758">
        <w:rPr>
          <w:rStyle w:val="Emphasis"/>
          <w:highlight w:val="cyan"/>
        </w:rPr>
        <w:t>risk</w:t>
      </w:r>
      <w:r w:rsidRPr="002C54E3">
        <w:rPr>
          <w:sz w:val="16"/>
        </w:rPr>
        <w:t xml:space="preserve"> into the competition. A first strike on the U.S. homeland would require an overwhelming amount of force to deplete the U.S. ICBM force of 450 silos spread across the Midwest. For this reason, the land-leg of the U.S. nuclear triad is critical for deterrence.[33] China may not have the forces available now to disarm U.S. ICBM forces, but if China continues its nuclear buildup and arms its more than 300 new missile silos with ICBMs that can carry multiple warheads each, this option becomes less unattractive as it gains the ability to at least degrade U.S. ICBM forces.[34] While the U.S. assured second strike capability makes such an attack highly unlikely, the United States should account for this added risk when nuclear war is at stake. </w:t>
      </w:r>
    </w:p>
    <w:p w14:paraId="31CFD383" w14:textId="77777777" w:rsidR="005D7F0D" w:rsidRPr="00B75B75" w:rsidRDefault="005D7F0D" w:rsidP="005D7F0D">
      <w:pPr>
        <w:rPr>
          <w:u w:val="single"/>
        </w:rPr>
      </w:pPr>
      <w:r w:rsidRPr="00B75B75">
        <w:rPr>
          <w:u w:val="single"/>
        </w:rPr>
        <w:t>The</w:t>
      </w:r>
      <w:r w:rsidRPr="002C54E3">
        <w:rPr>
          <w:sz w:val="16"/>
        </w:rPr>
        <w:t xml:space="preserve"> FOBS that released a </w:t>
      </w:r>
      <w:r w:rsidRPr="00D57758">
        <w:rPr>
          <w:rStyle w:val="Emphasis"/>
          <w:highlight w:val="cyan"/>
        </w:rPr>
        <w:t>hypersonic</w:t>
      </w:r>
      <w:r w:rsidRPr="002C54E3">
        <w:rPr>
          <w:sz w:val="16"/>
        </w:rPr>
        <w:t xml:space="preserve"> weapon </w:t>
      </w:r>
      <w:r w:rsidRPr="008D1B5A">
        <w:rPr>
          <w:sz w:val="16"/>
        </w:rPr>
        <w:t xml:space="preserve">that </w:t>
      </w:r>
      <w:r w:rsidRPr="008D1B5A">
        <w:rPr>
          <w:u w:val="single"/>
        </w:rPr>
        <w:t xml:space="preserve">China </w:t>
      </w:r>
      <w:r w:rsidRPr="008D1B5A">
        <w:rPr>
          <w:rStyle w:val="Emphasis"/>
        </w:rPr>
        <w:t>tested</w:t>
      </w:r>
      <w:r w:rsidRPr="008D1B5A">
        <w:rPr>
          <w:u w:val="single"/>
        </w:rPr>
        <w:t xml:space="preserve"> in August 2021 would</w:t>
      </w:r>
      <w:r w:rsidRPr="008D1B5A">
        <w:rPr>
          <w:sz w:val="16"/>
        </w:rPr>
        <w:t xml:space="preserve"> also </w:t>
      </w:r>
      <w:r w:rsidRPr="008D1B5A">
        <w:rPr>
          <w:u w:val="single"/>
        </w:rPr>
        <w:t xml:space="preserve">be </w:t>
      </w:r>
      <w:r w:rsidRPr="008D1B5A">
        <w:rPr>
          <w:rStyle w:val="Emphasis"/>
        </w:rPr>
        <w:t>suitable</w:t>
      </w:r>
      <w:r w:rsidRPr="008D1B5A">
        <w:rPr>
          <w:u w:val="single"/>
        </w:rPr>
        <w:t xml:space="preserve"> for a first-strike weapon</w:t>
      </w:r>
      <w:r w:rsidRPr="008D1B5A">
        <w:rPr>
          <w:sz w:val="16"/>
        </w:rPr>
        <w:t xml:space="preserve"> because it can avoid</w:t>
      </w:r>
      <w:r w:rsidRPr="002C54E3">
        <w:rPr>
          <w:sz w:val="16"/>
        </w:rPr>
        <w:t xml:space="preserve"> U.S. early warning systems</w:t>
      </w:r>
      <w:r w:rsidRPr="008D1B5A">
        <w:rPr>
          <w:sz w:val="16"/>
        </w:rPr>
        <w:t xml:space="preserve">. </w:t>
      </w:r>
      <w:r w:rsidRPr="008D1B5A">
        <w:rPr>
          <w:u w:val="single"/>
        </w:rPr>
        <w:t xml:space="preserve">Orbiting a nuclear weapon through </w:t>
      </w:r>
      <w:r w:rsidRPr="00D57758">
        <w:rPr>
          <w:rStyle w:val="Emphasis"/>
          <w:highlight w:val="cyan"/>
        </w:rPr>
        <w:t>space</w:t>
      </w:r>
      <w:r w:rsidRPr="002C54E3">
        <w:rPr>
          <w:sz w:val="16"/>
        </w:rPr>
        <w:t xml:space="preserve"> could enable China to release the weapon from anywhere around the globe, exploiting gaps in U.S. early warning systems. Once released, the hypersonic nuclear vehicle can fly at low altitudes at hypersonic speeds and maneuver through the atmosphere, avoiding U.S. space- and land-based radars, further reducing warning time. Systems able to avoid early-warning satellites and radars would prohibit the United States from organizing a retaliatory strike before incoming warheads reach their targets, a concept fundamental to deterrence. This capability raises the prospect of a disarming surprise attack on the United States that cripples the nation’s ability to respond. Though one test does not mean China is necessarily embracing a doctrine of nuclear pre-emption, </w:t>
      </w:r>
      <w:r w:rsidRPr="00B75B75">
        <w:rPr>
          <w:u w:val="single"/>
        </w:rPr>
        <w:t>the development of capabilities that might allow</w:t>
      </w:r>
      <w:r w:rsidRPr="002C54E3">
        <w:rPr>
          <w:sz w:val="16"/>
        </w:rPr>
        <w:t xml:space="preserve"> the </w:t>
      </w:r>
      <w:r w:rsidRPr="00B75B75">
        <w:rPr>
          <w:u w:val="single"/>
        </w:rPr>
        <w:t xml:space="preserve">mere contemplation of such an approach adds </w:t>
      </w:r>
      <w:r w:rsidRPr="00B75B75">
        <w:rPr>
          <w:rStyle w:val="Emphasis"/>
        </w:rPr>
        <w:t>risk</w:t>
      </w:r>
      <w:r w:rsidRPr="00B75B75">
        <w:rPr>
          <w:u w:val="single"/>
        </w:rPr>
        <w:t>.</w:t>
      </w:r>
    </w:p>
    <w:p w14:paraId="0CF216F8" w14:textId="77777777" w:rsidR="005D7F0D" w:rsidRPr="002C54E3" w:rsidRDefault="005D7F0D" w:rsidP="005D7F0D">
      <w:pPr>
        <w:rPr>
          <w:sz w:val="16"/>
        </w:rPr>
      </w:pPr>
      <w:r w:rsidRPr="002C54E3">
        <w:rPr>
          <w:sz w:val="16"/>
        </w:rPr>
        <w:t xml:space="preserve">Third, </w:t>
      </w:r>
      <w:r w:rsidRPr="00B75B75">
        <w:rPr>
          <w:u w:val="single"/>
        </w:rPr>
        <w:t xml:space="preserve">China’s growing nuclear forces could </w:t>
      </w:r>
      <w:r w:rsidRPr="00D57758">
        <w:rPr>
          <w:rStyle w:val="Emphasis"/>
          <w:highlight w:val="cyan"/>
        </w:rPr>
        <w:t>hinder</w:t>
      </w:r>
      <w:r w:rsidRPr="002C54E3">
        <w:rPr>
          <w:sz w:val="16"/>
        </w:rPr>
        <w:t xml:space="preserve"> the credibility of </w:t>
      </w:r>
      <w:r w:rsidRPr="00D57758">
        <w:rPr>
          <w:highlight w:val="cyan"/>
          <w:u w:val="single"/>
        </w:rPr>
        <w:t>U.S.</w:t>
      </w:r>
      <w:r w:rsidRPr="008D1B5A">
        <w:rPr>
          <w:u w:val="single"/>
        </w:rPr>
        <w:t xml:space="preserve"> extended </w:t>
      </w:r>
      <w:r w:rsidRPr="00D57758">
        <w:rPr>
          <w:rStyle w:val="Emphasis"/>
          <w:highlight w:val="cyan"/>
        </w:rPr>
        <w:t>deterrence</w:t>
      </w:r>
      <w:r w:rsidRPr="00B75B75">
        <w:rPr>
          <w:rStyle w:val="Emphasis"/>
        </w:rPr>
        <w:t xml:space="preserve"> commitments</w:t>
      </w:r>
      <w:r w:rsidRPr="002C54E3">
        <w:rPr>
          <w:sz w:val="16"/>
        </w:rPr>
        <w:t xml:space="preserve">. As the U.S. homeland becomes increasingly vulnerable to a Chinese nuclear strike, it is feasible that China could perceive the United States to be less willing to come to the defense of an ally in the region—to trade Los Angeles for Taipei, Seoul, or Tokyo. In other </w:t>
      </w:r>
      <w:r w:rsidRPr="008D1B5A">
        <w:rPr>
          <w:sz w:val="16"/>
        </w:rPr>
        <w:t xml:space="preserve">words, </w:t>
      </w:r>
      <w:r w:rsidRPr="008D1B5A">
        <w:rPr>
          <w:u w:val="single"/>
        </w:rPr>
        <w:t xml:space="preserve">China can </w:t>
      </w:r>
      <w:r w:rsidRPr="00D57758">
        <w:rPr>
          <w:rStyle w:val="Emphasis"/>
          <w:highlight w:val="cyan"/>
        </w:rPr>
        <w:t>decouple</w:t>
      </w:r>
      <w:r w:rsidRPr="008D1B5A">
        <w:rPr>
          <w:u w:val="single"/>
        </w:rPr>
        <w:t xml:space="preserve"> the United States</w:t>
      </w:r>
      <w:r w:rsidRPr="00B75B75">
        <w:rPr>
          <w:u w:val="single"/>
        </w:rPr>
        <w:t xml:space="preserve"> </w:t>
      </w:r>
      <w:r w:rsidRPr="00D57758">
        <w:rPr>
          <w:highlight w:val="cyan"/>
          <w:u w:val="single"/>
        </w:rPr>
        <w:t>from</w:t>
      </w:r>
      <w:r w:rsidRPr="00B75B75">
        <w:rPr>
          <w:u w:val="single"/>
        </w:rPr>
        <w:t xml:space="preserve"> its </w:t>
      </w:r>
      <w:r w:rsidRPr="00D57758">
        <w:rPr>
          <w:highlight w:val="cyan"/>
          <w:u w:val="single"/>
        </w:rPr>
        <w:t xml:space="preserve">allies </w:t>
      </w:r>
      <w:r w:rsidRPr="002C54E3">
        <w:rPr>
          <w:u w:val="single"/>
        </w:rPr>
        <w:t>by holding</w:t>
      </w:r>
      <w:r w:rsidRPr="00B75B75">
        <w:rPr>
          <w:u w:val="single"/>
        </w:rPr>
        <w:t xml:space="preserve"> the U.S. </w:t>
      </w:r>
      <w:r w:rsidRPr="002C54E3">
        <w:rPr>
          <w:u w:val="single"/>
        </w:rPr>
        <w:t xml:space="preserve">homeland at </w:t>
      </w:r>
      <w:r w:rsidRPr="002C54E3">
        <w:rPr>
          <w:rStyle w:val="Emphasis"/>
        </w:rPr>
        <w:t>risk</w:t>
      </w:r>
      <w:r w:rsidRPr="002C54E3">
        <w:rPr>
          <w:u w:val="single"/>
        </w:rPr>
        <w:t xml:space="preserve"> with</w:t>
      </w:r>
      <w:r w:rsidRPr="002C54E3">
        <w:rPr>
          <w:sz w:val="16"/>
        </w:rPr>
        <w:t xml:space="preserve"> China’s </w:t>
      </w:r>
      <w:r w:rsidRPr="00B75B75">
        <w:rPr>
          <w:rStyle w:val="Emphasis"/>
        </w:rPr>
        <w:t>strategic</w:t>
      </w:r>
      <w:r w:rsidRPr="00B75B75">
        <w:rPr>
          <w:u w:val="single"/>
        </w:rPr>
        <w:t xml:space="preserve"> </w:t>
      </w:r>
      <w:r w:rsidRPr="002C54E3">
        <w:rPr>
          <w:rStyle w:val="Emphasis"/>
        </w:rPr>
        <w:t>forces</w:t>
      </w:r>
      <w:r w:rsidRPr="002C54E3">
        <w:rPr>
          <w:sz w:val="16"/>
        </w:rPr>
        <w:t xml:space="preserve">, </w:t>
      </w:r>
      <w:r w:rsidRPr="00B75B75">
        <w:rPr>
          <w:u w:val="single"/>
        </w:rPr>
        <w:t xml:space="preserve">like its growing </w:t>
      </w:r>
      <w:r w:rsidRPr="00B75B75">
        <w:rPr>
          <w:rStyle w:val="Emphasis"/>
        </w:rPr>
        <w:t>ICBM</w:t>
      </w:r>
      <w:r w:rsidRPr="00B75B75">
        <w:rPr>
          <w:u w:val="single"/>
        </w:rPr>
        <w:t xml:space="preserve"> force</w:t>
      </w:r>
      <w:r w:rsidRPr="002C54E3">
        <w:rPr>
          <w:sz w:val="16"/>
        </w:rPr>
        <w:t xml:space="preserve">. Or conversely, China could decouple the United States from its allies by using its intermediate-range nuclear forces to exclusively threaten U.S. allies while sparing the U.S. homeland, disincentivizing the United States to intervene on behalf of its allies. This strategy would mimic the Soviet strategy of deploying SS-20 Pioneer missiles in Europe in the 1970s in an attempt to exclude the United States from the conflict.[35] China’s nuclear force growth combined with the lack of any U.S. nuclear forces in the Indo-Pacific </w:t>
      </w:r>
      <w:r w:rsidRPr="00B75B75">
        <w:rPr>
          <w:u w:val="single"/>
        </w:rPr>
        <w:t>could</w:t>
      </w:r>
      <w:r w:rsidRPr="002C54E3">
        <w:rPr>
          <w:sz w:val="16"/>
        </w:rPr>
        <w:t xml:space="preserve"> also </w:t>
      </w:r>
      <w:r w:rsidRPr="00D57758">
        <w:rPr>
          <w:highlight w:val="cyan"/>
          <w:u w:val="single"/>
        </w:rPr>
        <w:t xml:space="preserve">make allies </w:t>
      </w:r>
      <w:r w:rsidRPr="00D57758">
        <w:rPr>
          <w:rStyle w:val="Emphasis"/>
          <w:highlight w:val="cyan"/>
        </w:rPr>
        <w:t>question</w:t>
      </w:r>
      <w:r w:rsidRPr="00B75B75">
        <w:rPr>
          <w:u w:val="single"/>
        </w:rPr>
        <w:t xml:space="preserve"> the </w:t>
      </w:r>
      <w:r w:rsidRPr="008D1B5A">
        <w:rPr>
          <w:u w:val="single"/>
        </w:rPr>
        <w:t xml:space="preserve">U.S. </w:t>
      </w:r>
      <w:r w:rsidRPr="008D1B5A">
        <w:rPr>
          <w:rStyle w:val="Emphasis"/>
        </w:rPr>
        <w:t>nuclear</w:t>
      </w:r>
      <w:r w:rsidRPr="008D1B5A">
        <w:rPr>
          <w:u w:val="single"/>
        </w:rPr>
        <w:t xml:space="preserve"> </w:t>
      </w:r>
      <w:r w:rsidRPr="00D57758">
        <w:rPr>
          <w:rStyle w:val="Emphasis"/>
          <w:highlight w:val="cyan"/>
        </w:rPr>
        <w:t>umbrella</w:t>
      </w:r>
      <w:r w:rsidRPr="002C54E3">
        <w:rPr>
          <w:sz w:val="16"/>
        </w:rPr>
        <w:t xml:space="preserve">. If Japan, Tokyo, or Taiwan believe the United States will not come to their defense, they have the ability to </w:t>
      </w:r>
      <w:r w:rsidRPr="00D57758">
        <w:rPr>
          <w:highlight w:val="cyan"/>
          <w:u w:val="single"/>
        </w:rPr>
        <w:t>develop</w:t>
      </w:r>
      <w:r w:rsidRPr="00B75B75">
        <w:rPr>
          <w:u w:val="single"/>
        </w:rPr>
        <w:t xml:space="preserve"> </w:t>
      </w:r>
      <w:r w:rsidRPr="00B75B75">
        <w:rPr>
          <w:rStyle w:val="Emphasis"/>
        </w:rPr>
        <w:t>nuclear</w:t>
      </w:r>
      <w:r w:rsidRPr="00B75B75">
        <w:rPr>
          <w:u w:val="single"/>
        </w:rPr>
        <w:t xml:space="preserve"> </w:t>
      </w:r>
      <w:r w:rsidRPr="008D1B5A">
        <w:rPr>
          <w:rStyle w:val="Emphasis"/>
        </w:rPr>
        <w:t>capabilities</w:t>
      </w:r>
      <w:r w:rsidRPr="008D1B5A">
        <w:rPr>
          <w:u w:val="single"/>
        </w:rPr>
        <w:t xml:space="preserve"> of </w:t>
      </w:r>
      <w:r w:rsidRPr="00D57758">
        <w:rPr>
          <w:highlight w:val="cyan"/>
          <w:u w:val="single"/>
        </w:rPr>
        <w:t xml:space="preserve">their </w:t>
      </w:r>
      <w:r w:rsidRPr="00D57758">
        <w:rPr>
          <w:rStyle w:val="Emphasis"/>
          <w:highlight w:val="cyan"/>
        </w:rPr>
        <w:t>own</w:t>
      </w:r>
      <w:r w:rsidRPr="002C54E3">
        <w:rPr>
          <w:sz w:val="16"/>
        </w:rPr>
        <w:t xml:space="preserve">, </w:t>
      </w:r>
      <w:r w:rsidRPr="00B75B75">
        <w:rPr>
          <w:u w:val="single"/>
        </w:rPr>
        <w:t>risking</w:t>
      </w:r>
      <w:r w:rsidRPr="002C54E3">
        <w:rPr>
          <w:sz w:val="16"/>
        </w:rPr>
        <w:t xml:space="preserve"> U.S. non</w:t>
      </w:r>
      <w:r w:rsidRPr="00B75B75">
        <w:rPr>
          <w:rStyle w:val="Emphasis"/>
        </w:rPr>
        <w:t>proliferation</w:t>
      </w:r>
      <w:r w:rsidRPr="002C54E3">
        <w:rPr>
          <w:sz w:val="16"/>
        </w:rPr>
        <w:t xml:space="preserve"> efforts.[36]</w:t>
      </w:r>
    </w:p>
    <w:p w14:paraId="3E67DB6C" w14:textId="77777777" w:rsidR="005D7F0D" w:rsidRPr="002C54E3" w:rsidRDefault="005D7F0D" w:rsidP="005D7F0D">
      <w:pPr>
        <w:rPr>
          <w:sz w:val="16"/>
        </w:rPr>
      </w:pPr>
      <w:r w:rsidRPr="002C54E3">
        <w:rPr>
          <w:sz w:val="16"/>
        </w:rPr>
        <w:t xml:space="preserve">Finally, </w:t>
      </w:r>
      <w:r w:rsidRPr="00B75B75">
        <w:rPr>
          <w:u w:val="single"/>
        </w:rPr>
        <w:t>China’s nuclear forces</w:t>
      </w:r>
      <w:r w:rsidRPr="002C54E3">
        <w:rPr>
          <w:sz w:val="16"/>
        </w:rPr>
        <w:t xml:space="preserve"> could </w:t>
      </w:r>
      <w:r w:rsidRPr="00B75B75">
        <w:rPr>
          <w:u w:val="single"/>
        </w:rPr>
        <w:t>increase</w:t>
      </w:r>
      <w:r w:rsidRPr="002C54E3">
        <w:rPr>
          <w:sz w:val="16"/>
        </w:rPr>
        <w:t xml:space="preserve"> the </w:t>
      </w:r>
      <w:r w:rsidRPr="008D1B5A">
        <w:rPr>
          <w:rStyle w:val="Emphasis"/>
        </w:rPr>
        <w:t>risk</w:t>
      </w:r>
      <w:r w:rsidRPr="008D1B5A">
        <w:rPr>
          <w:u w:val="single"/>
        </w:rPr>
        <w:t xml:space="preserve"> of </w:t>
      </w:r>
      <w:r w:rsidRPr="008D1B5A">
        <w:rPr>
          <w:rStyle w:val="Emphasis"/>
        </w:rPr>
        <w:t>unintentional</w:t>
      </w:r>
      <w:r w:rsidRPr="008D1B5A">
        <w:rPr>
          <w:u w:val="single"/>
        </w:rPr>
        <w:t xml:space="preserve"> </w:t>
      </w:r>
      <w:r w:rsidRPr="008D1B5A">
        <w:rPr>
          <w:rStyle w:val="Emphasis"/>
        </w:rPr>
        <w:t>escalation</w:t>
      </w:r>
      <w:r w:rsidRPr="008D1B5A">
        <w:rPr>
          <w:sz w:val="16"/>
        </w:rPr>
        <w:t xml:space="preserve"> to the nuclear level due to miscalculation. Once conventional conflict breaks out, </w:t>
      </w:r>
      <w:r w:rsidRPr="008D1B5A">
        <w:rPr>
          <w:u w:val="single"/>
        </w:rPr>
        <w:t xml:space="preserve">the risks of </w:t>
      </w:r>
      <w:r w:rsidRPr="008D1B5A">
        <w:rPr>
          <w:rStyle w:val="Emphasis"/>
        </w:rPr>
        <w:t>miscalculations</w:t>
      </w:r>
      <w:r w:rsidRPr="008D1B5A">
        <w:rPr>
          <w:u w:val="single"/>
        </w:rPr>
        <w:t xml:space="preserve"> or </w:t>
      </w:r>
      <w:r w:rsidRPr="008D1B5A">
        <w:rPr>
          <w:rStyle w:val="Emphasis"/>
        </w:rPr>
        <w:t>mistakes</w:t>
      </w:r>
      <w:r w:rsidRPr="008D1B5A">
        <w:rPr>
          <w:sz w:val="16"/>
        </w:rPr>
        <w:t xml:space="preserve"> that can provoke a Chinese nuclear strike </w:t>
      </w:r>
      <w:r w:rsidRPr="008D1B5A">
        <w:rPr>
          <w:u w:val="single"/>
        </w:rPr>
        <w:t>increase</w:t>
      </w:r>
      <w:r w:rsidRPr="008D1B5A">
        <w:rPr>
          <w:sz w:val="16"/>
        </w:rPr>
        <w:t xml:space="preserve">. In particular, </w:t>
      </w:r>
      <w:r w:rsidRPr="008D1B5A">
        <w:rPr>
          <w:u w:val="single"/>
        </w:rPr>
        <w:t xml:space="preserve">China deploys </w:t>
      </w:r>
      <w:r w:rsidRPr="008D1B5A">
        <w:rPr>
          <w:rStyle w:val="Emphasis"/>
        </w:rPr>
        <w:t>dual</w:t>
      </w:r>
      <w:r w:rsidRPr="008D1B5A">
        <w:rPr>
          <w:u w:val="single"/>
        </w:rPr>
        <w:t>-capable missile systems</w:t>
      </w:r>
      <w:r w:rsidRPr="008D1B5A">
        <w:rPr>
          <w:sz w:val="16"/>
        </w:rPr>
        <w:t xml:space="preserve"> in the Indo-Pacific wher</w:t>
      </w:r>
      <w:r w:rsidRPr="002C54E3">
        <w:rPr>
          <w:sz w:val="16"/>
        </w:rPr>
        <w:t>e conventional and nuclear warheads for some missiles are co-located.[37] If the United States attacks China’s dual-capable systems, there is risk that China interprets the attacks as threatening to its retaliatory capability and resorts to nuclear first-use to preserve its deterrent. Additionally, China’s potential shift of some of its forces to a LOW posture can increase the chances of miscalculation.[38] Under a LOW posture, China can launch a retaliatory attack before any incoming nuclear weapons detonate on Chinese targets. This capability relies on correct information from Chinese early warning assets. But given what Admiral Richard described as “</w:t>
      </w:r>
      <w:r w:rsidRPr="00B75B75">
        <w:rPr>
          <w:u w:val="single"/>
        </w:rPr>
        <w:t xml:space="preserve">the </w:t>
      </w:r>
      <w:r w:rsidRPr="00D57758">
        <w:rPr>
          <w:rStyle w:val="Emphasis"/>
          <w:highlight w:val="cyan"/>
        </w:rPr>
        <w:t>immature</w:t>
      </w:r>
      <w:r w:rsidRPr="00D57758">
        <w:rPr>
          <w:highlight w:val="cyan"/>
          <w:u w:val="single"/>
        </w:rPr>
        <w:t xml:space="preserve"> nature</w:t>
      </w:r>
      <w:r w:rsidRPr="008D1B5A">
        <w:rPr>
          <w:u w:val="single"/>
        </w:rPr>
        <w:t xml:space="preserve"> of Chinese </w:t>
      </w:r>
      <w:r w:rsidRPr="008D1B5A">
        <w:rPr>
          <w:rStyle w:val="Emphasis"/>
        </w:rPr>
        <w:t>strategic</w:t>
      </w:r>
      <w:r w:rsidRPr="008D1B5A">
        <w:rPr>
          <w:u w:val="single"/>
        </w:rPr>
        <w:t xml:space="preserve"> </w:t>
      </w:r>
      <w:r w:rsidRPr="008D1B5A">
        <w:rPr>
          <w:rStyle w:val="Emphasis"/>
        </w:rPr>
        <w:t>forces</w:t>
      </w:r>
      <w:r w:rsidRPr="008D1B5A">
        <w:rPr>
          <w:u w:val="single"/>
        </w:rPr>
        <w:t xml:space="preserve"> </w:t>
      </w:r>
      <w:r w:rsidRPr="00D57758">
        <w:rPr>
          <w:highlight w:val="cyan"/>
          <w:u w:val="single"/>
        </w:rPr>
        <w:t xml:space="preserve">and </w:t>
      </w:r>
      <w:r w:rsidRPr="00D57758">
        <w:rPr>
          <w:rStyle w:val="Emphasis"/>
          <w:highlight w:val="cyan"/>
        </w:rPr>
        <w:t>compressed</w:t>
      </w:r>
      <w:r w:rsidRPr="00D57758">
        <w:rPr>
          <w:highlight w:val="cyan"/>
          <w:u w:val="single"/>
        </w:rPr>
        <w:t xml:space="preserve"> timelines</w:t>
      </w:r>
      <w:r w:rsidRPr="00B75B75">
        <w:rPr>
          <w:u w:val="single"/>
        </w:rPr>
        <w:t xml:space="preserve"> needed to </w:t>
      </w:r>
      <w:r w:rsidRPr="00B75B75">
        <w:rPr>
          <w:rStyle w:val="Emphasis"/>
        </w:rPr>
        <w:t>assess</w:t>
      </w:r>
      <w:r w:rsidRPr="002C54E3">
        <w:rPr>
          <w:sz w:val="16"/>
        </w:rPr>
        <w:t xml:space="preserve"> and frame a response,” this posture </w:t>
      </w:r>
      <w:r w:rsidRPr="00B75B75">
        <w:rPr>
          <w:u w:val="single"/>
        </w:rPr>
        <w:t xml:space="preserve">could increase the risk for </w:t>
      </w:r>
      <w:r w:rsidRPr="00B75B75">
        <w:rPr>
          <w:rStyle w:val="Emphasis"/>
        </w:rPr>
        <w:t>miscalculation</w:t>
      </w:r>
      <w:r w:rsidRPr="00B75B75">
        <w:rPr>
          <w:u w:val="single"/>
        </w:rPr>
        <w:t xml:space="preserve"> and </w:t>
      </w:r>
      <w:r w:rsidRPr="00B75B75">
        <w:rPr>
          <w:rStyle w:val="Emphasis"/>
        </w:rPr>
        <w:t>error</w:t>
      </w:r>
      <w:r w:rsidRPr="002C54E3">
        <w:rPr>
          <w:sz w:val="16"/>
        </w:rPr>
        <w:t xml:space="preserve">. According to the U.S.-China Economic and Security Review Commission, “[T]he difficulties associated with learning to operate such a system could generate false alarms about nonexistent incoming nuclear attacks, potentially triggering a nuclear exchange between China and the United States.”[39] </w:t>
      </w:r>
      <w:r w:rsidRPr="008D1B5A">
        <w:rPr>
          <w:u w:val="single"/>
        </w:rPr>
        <w:t xml:space="preserve">China’s </w:t>
      </w:r>
      <w:r w:rsidRPr="00D57758">
        <w:rPr>
          <w:rStyle w:val="Emphasis"/>
          <w:highlight w:val="cyan"/>
        </w:rPr>
        <w:t>refusal</w:t>
      </w:r>
      <w:r w:rsidRPr="00D57758">
        <w:rPr>
          <w:highlight w:val="cyan"/>
          <w:u w:val="single"/>
        </w:rPr>
        <w:t xml:space="preserve"> to enter</w:t>
      </w:r>
      <w:r w:rsidRPr="00B75B75">
        <w:rPr>
          <w:u w:val="single"/>
        </w:rPr>
        <w:t xml:space="preserve"> any </w:t>
      </w:r>
      <w:r w:rsidRPr="00D57758">
        <w:rPr>
          <w:highlight w:val="cyan"/>
          <w:u w:val="single"/>
        </w:rPr>
        <w:t xml:space="preserve">nuclear </w:t>
      </w:r>
      <w:r w:rsidRPr="00D57758">
        <w:rPr>
          <w:rStyle w:val="Emphasis"/>
          <w:highlight w:val="cyan"/>
        </w:rPr>
        <w:t>negotiations</w:t>
      </w:r>
      <w:r w:rsidRPr="002C54E3">
        <w:rPr>
          <w:sz w:val="16"/>
        </w:rPr>
        <w:t xml:space="preserve"> and its opacity regarding its nuclear strategy and intentions </w:t>
      </w:r>
      <w:r w:rsidRPr="00B75B75">
        <w:rPr>
          <w:u w:val="single"/>
        </w:rPr>
        <w:t xml:space="preserve">only </w:t>
      </w:r>
      <w:r w:rsidRPr="00D57758">
        <w:rPr>
          <w:rStyle w:val="Emphasis"/>
          <w:highlight w:val="cyan"/>
        </w:rPr>
        <w:t>exacerbate</w:t>
      </w:r>
      <w:r w:rsidRPr="00B75B75">
        <w:rPr>
          <w:u w:val="single"/>
        </w:rPr>
        <w:t xml:space="preserve"> the </w:t>
      </w:r>
      <w:r w:rsidRPr="00D57758">
        <w:rPr>
          <w:highlight w:val="cyan"/>
          <w:u w:val="single"/>
        </w:rPr>
        <w:t>risk</w:t>
      </w:r>
      <w:r w:rsidRPr="008D1B5A">
        <w:rPr>
          <w:u w:val="single"/>
        </w:rPr>
        <w:t xml:space="preserve"> of error</w:t>
      </w:r>
      <w:r w:rsidRPr="008D1B5A">
        <w:rPr>
          <w:sz w:val="16"/>
        </w:rPr>
        <w:t>.</w:t>
      </w:r>
    </w:p>
    <w:p w14:paraId="315981F9" w14:textId="77777777" w:rsidR="005D7F0D" w:rsidRPr="00E536D0" w:rsidRDefault="005D7F0D" w:rsidP="005D7F0D"/>
    <w:p w14:paraId="51DBE8B9" w14:textId="77777777" w:rsidR="005D7F0D" w:rsidRDefault="005D7F0D" w:rsidP="005D7F0D"/>
    <w:p w14:paraId="7C7BF50B" w14:textId="77777777" w:rsidR="005D7F0D" w:rsidRDefault="005D7F0D" w:rsidP="005D7F0D">
      <w:pPr>
        <w:pStyle w:val="Heading3"/>
      </w:pPr>
      <w:r>
        <w:t>Defense---Resource Wars---1NC</w:t>
      </w:r>
    </w:p>
    <w:p w14:paraId="3A74A028" w14:textId="77777777" w:rsidR="005D7F0D" w:rsidRPr="00E4332D" w:rsidRDefault="005D7F0D" w:rsidP="005D7F0D">
      <w:pPr>
        <w:keepNext/>
        <w:keepLines/>
        <w:spacing w:before="40"/>
        <w:outlineLvl w:val="3"/>
        <w:rPr>
          <w:rFonts w:eastAsiaTheme="majorEastAsia" w:cstheme="majorBidi"/>
          <w:b/>
          <w:iCs/>
          <w:sz w:val="26"/>
        </w:rPr>
      </w:pPr>
      <w:r w:rsidRPr="00E4332D">
        <w:rPr>
          <w:rFonts w:eastAsiaTheme="majorEastAsia" w:cstheme="majorBidi"/>
          <w:b/>
          <w:iCs/>
          <w:sz w:val="26"/>
        </w:rPr>
        <w:t xml:space="preserve">Resource scarcity is </w:t>
      </w:r>
      <w:r w:rsidRPr="00E4332D">
        <w:rPr>
          <w:rFonts w:eastAsiaTheme="majorEastAsia" w:cstheme="majorBidi"/>
          <w:b/>
          <w:iCs/>
          <w:sz w:val="26"/>
          <w:u w:val="single"/>
        </w:rPr>
        <w:t>not conflict-driving</w:t>
      </w:r>
      <w:r w:rsidRPr="00E4332D">
        <w:rPr>
          <w:rFonts w:eastAsiaTheme="majorEastAsia" w:cstheme="majorBidi"/>
          <w:b/>
          <w:iCs/>
          <w:sz w:val="26"/>
        </w:rPr>
        <w:t>.</w:t>
      </w:r>
    </w:p>
    <w:p w14:paraId="2730ED6F" w14:textId="77777777" w:rsidR="005D7F0D" w:rsidRPr="00E4332D" w:rsidRDefault="005D7F0D" w:rsidP="005D7F0D">
      <w:r w:rsidRPr="00E4332D">
        <w:t xml:space="preserve">Dr. Delf </w:t>
      </w:r>
      <w:r w:rsidRPr="00E4332D">
        <w:rPr>
          <w:b/>
          <w:bCs/>
          <w:sz w:val="26"/>
        </w:rPr>
        <w:t>Rothe et al. 25</w:t>
      </w:r>
      <w:r w:rsidRPr="00E4332D">
        <w:t>, PhD, Senior Researcher, Institute for Peace Research &amp; Security Policy, University of Bestätigte; Dr. Christine Hentschel, PhD, Professor, Sociology, University of Hamburg; Dr. Ursula Schröder, PhD, Director, Institute for Peace Research &amp; Security Policy, University of Hamburg, "Recomposing the Climate-Security Nexus: A Conceptual Introduction," Geoforum, Vol. 159, February 2025, ScienceDirect.</w:t>
      </w:r>
    </w:p>
    <w:p w14:paraId="1B117911" w14:textId="77777777" w:rsidR="005D7F0D" w:rsidRPr="00863056" w:rsidRDefault="005D7F0D" w:rsidP="005D7F0D">
      <w:pPr>
        <w:rPr>
          <w:sz w:val="16"/>
        </w:rPr>
      </w:pPr>
      <w:r w:rsidRPr="00E4332D">
        <w:rPr>
          <w:sz w:val="16"/>
        </w:rPr>
        <w:t xml:space="preserve">These </w:t>
      </w:r>
      <w:r w:rsidRPr="00E4332D">
        <w:rPr>
          <w:u w:val="single"/>
        </w:rPr>
        <w:t>arguments have</w:t>
      </w:r>
      <w:r w:rsidRPr="00E4332D">
        <w:rPr>
          <w:sz w:val="16"/>
        </w:rPr>
        <w:t xml:space="preserve"> </w:t>
      </w:r>
      <w:r w:rsidRPr="00E4332D">
        <w:rPr>
          <w:b/>
          <w:iCs/>
          <w:sz w:val="28"/>
          <w:u w:val="single"/>
          <w:bdr w:val="single" w:sz="8" w:space="0" w:color="auto"/>
        </w:rPr>
        <w:t>long been contested</w:t>
      </w:r>
      <w:r w:rsidRPr="00E4332D">
        <w:rPr>
          <w:sz w:val="16"/>
        </w:rPr>
        <w:t xml:space="preserve"> </w:t>
      </w:r>
      <w:r w:rsidRPr="00E4332D">
        <w:rPr>
          <w:u w:val="single"/>
        </w:rPr>
        <w:t>by scholars</w:t>
      </w:r>
      <w:r w:rsidRPr="00E4332D">
        <w:rPr>
          <w:sz w:val="16"/>
        </w:rPr>
        <w:t xml:space="preserve"> in the Cornucopian tradition, </w:t>
      </w:r>
      <w:r w:rsidRPr="00E4332D">
        <w:rPr>
          <w:u w:val="single"/>
        </w:rPr>
        <w:t>who see</w:t>
      </w:r>
      <w:r w:rsidRPr="00E4332D">
        <w:rPr>
          <w:sz w:val="16"/>
        </w:rPr>
        <w:t xml:space="preserve"> </w:t>
      </w:r>
      <w:r w:rsidRPr="009E0E13">
        <w:rPr>
          <w:b/>
          <w:iCs/>
          <w:sz w:val="28"/>
          <w:highlight w:val="cyan"/>
          <w:u w:val="single"/>
          <w:bdr w:val="single" w:sz="8" w:space="0" w:color="auto"/>
        </w:rPr>
        <w:t>other</w:t>
      </w:r>
      <w:r w:rsidRPr="009E0E13">
        <w:rPr>
          <w:sz w:val="16"/>
          <w:highlight w:val="cyan"/>
        </w:rPr>
        <w:t xml:space="preserve"> </w:t>
      </w:r>
      <w:r w:rsidRPr="009E0E13">
        <w:rPr>
          <w:highlight w:val="cyan"/>
          <w:u w:val="single"/>
        </w:rPr>
        <w:t>factors</w:t>
      </w:r>
      <w:r w:rsidRPr="00E4332D">
        <w:rPr>
          <w:sz w:val="16"/>
        </w:rPr>
        <w:t xml:space="preserve"> – e.g. bad governance, corruption, or inequality – </w:t>
      </w:r>
      <w:r w:rsidRPr="00E4332D">
        <w:rPr>
          <w:u w:val="single"/>
        </w:rPr>
        <w:t>as</w:t>
      </w:r>
      <w:r w:rsidRPr="00E4332D">
        <w:rPr>
          <w:sz w:val="16"/>
        </w:rPr>
        <w:t xml:space="preserve"> </w:t>
      </w:r>
      <w:r w:rsidRPr="00E4332D">
        <w:rPr>
          <w:b/>
          <w:iCs/>
          <w:sz w:val="28"/>
          <w:u w:val="single"/>
          <w:bdr w:val="single" w:sz="8" w:space="0" w:color="auto"/>
        </w:rPr>
        <w:t xml:space="preserve">more </w:t>
      </w:r>
      <w:r w:rsidRPr="009E0E13">
        <w:rPr>
          <w:b/>
          <w:iCs/>
          <w:sz w:val="28"/>
          <w:highlight w:val="cyan"/>
          <w:u w:val="single"/>
          <w:bdr w:val="single" w:sz="8" w:space="0" w:color="auto"/>
        </w:rPr>
        <w:t>rele</w:t>
      </w:r>
      <w:r w:rsidRPr="00E4332D">
        <w:rPr>
          <w:b/>
          <w:iCs/>
          <w:sz w:val="28"/>
          <w:u w:val="single"/>
          <w:bdr w:val="single" w:sz="8" w:space="0" w:color="auto"/>
        </w:rPr>
        <w:t>vant</w:t>
      </w:r>
      <w:r w:rsidRPr="00E4332D">
        <w:rPr>
          <w:sz w:val="16"/>
        </w:rPr>
        <w:t xml:space="preserve"> </w:t>
      </w:r>
      <w:r w:rsidRPr="00E4332D">
        <w:rPr>
          <w:u w:val="single"/>
        </w:rPr>
        <w:t>for the escalation of violent conflicts</w:t>
      </w:r>
      <w:r w:rsidRPr="00E4332D">
        <w:rPr>
          <w:sz w:val="16"/>
        </w:rPr>
        <w:t xml:space="preserve"> (see further Koubi, 2019: 347). In this understanding, </w:t>
      </w:r>
      <w:r w:rsidRPr="00DE512E">
        <w:rPr>
          <w:sz w:val="16"/>
        </w:rPr>
        <w:t xml:space="preserve">Malthusian </w:t>
      </w:r>
      <w:r w:rsidRPr="00DE512E">
        <w:rPr>
          <w:u w:val="single"/>
        </w:rPr>
        <w:t>arguments remain locked in an</w:t>
      </w:r>
      <w:r w:rsidRPr="00DE512E">
        <w:rPr>
          <w:sz w:val="16"/>
        </w:rPr>
        <w:t xml:space="preserve"> “</w:t>
      </w:r>
      <w:r w:rsidRPr="00DE512E">
        <w:rPr>
          <w:b/>
          <w:iCs/>
          <w:sz w:val="28"/>
          <w:u w:val="single"/>
          <w:bdr w:val="single" w:sz="8" w:space="0" w:color="auto"/>
        </w:rPr>
        <w:t>overwhelmingly</w:t>
      </w:r>
      <w:r w:rsidRPr="00DE512E">
        <w:rPr>
          <w:sz w:val="16"/>
        </w:rPr>
        <w:t xml:space="preserve"> </w:t>
      </w:r>
      <w:r w:rsidRPr="00DE512E">
        <w:rPr>
          <w:u w:val="single"/>
        </w:rPr>
        <w:t>environmentally determinist world-view” that</w:t>
      </w:r>
      <w:r w:rsidRPr="00DE512E">
        <w:rPr>
          <w:sz w:val="16"/>
        </w:rPr>
        <w:t xml:space="preserve"> “</w:t>
      </w:r>
      <w:r w:rsidRPr="00DE512E">
        <w:rPr>
          <w:b/>
          <w:iCs/>
          <w:sz w:val="28"/>
          <w:u w:val="single"/>
          <w:bdr w:val="single" w:sz="8" w:space="0" w:color="auto"/>
        </w:rPr>
        <w:t>ascribes causal primacy</w:t>
      </w:r>
      <w:r w:rsidRPr="00DE512E">
        <w:rPr>
          <w:sz w:val="16"/>
        </w:rPr>
        <w:t xml:space="preserve"> </w:t>
      </w:r>
      <w:r w:rsidRPr="00DE512E">
        <w:rPr>
          <w:u w:val="single"/>
        </w:rPr>
        <w:t>to environmental resources</w:t>
      </w:r>
      <w:r w:rsidRPr="00DE512E">
        <w:rPr>
          <w:sz w:val="16"/>
        </w:rPr>
        <w:t xml:space="preserve">” (Selby and Hoffmann, 2014: 748). </w:t>
      </w:r>
      <w:r w:rsidRPr="00DE512E">
        <w:rPr>
          <w:u w:val="single"/>
        </w:rPr>
        <w:t>Studying</w:t>
      </w:r>
      <w:r w:rsidRPr="00DE512E">
        <w:rPr>
          <w:sz w:val="16"/>
        </w:rPr>
        <w:t xml:space="preserve"> both the potential for constructive environmental peacebuilding under conditions of resource scarcity and resource abundance as a reason for more conflictive </w:t>
      </w:r>
      <w:r w:rsidRPr="00DE512E">
        <w:rPr>
          <w:b/>
          <w:iCs/>
          <w:sz w:val="28"/>
          <w:u w:val="single"/>
          <w:bdr w:val="single" w:sz="8" w:space="0" w:color="auto"/>
        </w:rPr>
        <w:t>climate-security</w:t>
      </w:r>
      <w:r w:rsidRPr="00DE512E">
        <w:rPr>
          <w:sz w:val="16"/>
        </w:rPr>
        <w:t xml:space="preserve"> </w:t>
      </w:r>
      <w:r w:rsidRPr="00DE512E">
        <w:rPr>
          <w:u w:val="single"/>
        </w:rPr>
        <w:t>relations</w:t>
      </w:r>
      <w:r w:rsidRPr="00DE512E">
        <w:rPr>
          <w:sz w:val="16"/>
        </w:rPr>
        <w:t xml:space="preserve">, </w:t>
      </w:r>
      <w:r w:rsidRPr="00DE512E">
        <w:rPr>
          <w:b/>
          <w:iCs/>
          <w:sz w:val="28"/>
          <w:u w:val="single"/>
          <w:bdr w:val="single" w:sz="8" w:space="0" w:color="auto"/>
        </w:rPr>
        <w:t>recent research</w:t>
      </w:r>
      <w:r w:rsidRPr="00DE512E">
        <w:rPr>
          <w:sz w:val="16"/>
        </w:rPr>
        <w:t xml:space="preserve"> </w:t>
      </w:r>
      <w:r w:rsidRPr="00DE512E">
        <w:rPr>
          <w:u w:val="single"/>
        </w:rPr>
        <w:t>has introduced more nuance into debates about natural resources and conflict</w:t>
      </w:r>
      <w:r w:rsidRPr="00DE512E">
        <w:rPr>
          <w:sz w:val="16"/>
        </w:rPr>
        <w:t xml:space="preserve">. While countries with an abundance of natural resources can be more prone to violent conflict (Collier and Hoeffler, 2004, Koubi et al., 2014), </w:t>
      </w:r>
      <w:r w:rsidRPr="00DE512E">
        <w:rPr>
          <w:u w:val="single"/>
        </w:rPr>
        <w:t>resource scarcity</w:t>
      </w:r>
      <w:r w:rsidRPr="00DE512E">
        <w:rPr>
          <w:sz w:val="16"/>
        </w:rPr>
        <w:t xml:space="preserve"> </w:t>
      </w:r>
      <w:r w:rsidRPr="00DE512E">
        <w:rPr>
          <w:b/>
          <w:iCs/>
          <w:sz w:val="24"/>
          <w:szCs w:val="24"/>
          <w:u w:val="single"/>
          <w:bdr w:val="single" w:sz="8" w:space="0" w:color="auto"/>
        </w:rPr>
        <w:t>does not have to lead to violent conflict</w:t>
      </w:r>
      <w:r w:rsidRPr="00DE512E">
        <w:rPr>
          <w:sz w:val="16"/>
        </w:rPr>
        <w:t xml:space="preserve"> </w:t>
      </w:r>
      <w:r w:rsidRPr="00DE512E">
        <w:rPr>
          <w:u w:val="single"/>
        </w:rPr>
        <w:t>but is simply one factor influencing the outbreak of war</w:t>
      </w:r>
      <w:r w:rsidRPr="00DE512E">
        <w:rPr>
          <w:sz w:val="16"/>
        </w:rPr>
        <w:t xml:space="preserve">. At the same time, </w:t>
      </w:r>
      <w:r w:rsidRPr="00DE512E">
        <w:rPr>
          <w:u w:val="single"/>
        </w:rPr>
        <w:t>natural</w:t>
      </w:r>
      <w:r w:rsidRPr="00E4332D">
        <w:rPr>
          <w:u w:val="single"/>
        </w:rPr>
        <w:t xml:space="preserve"> resource scarcity</w:t>
      </w:r>
      <w:r w:rsidRPr="00E4332D">
        <w:rPr>
          <w:sz w:val="16"/>
        </w:rPr>
        <w:t xml:space="preserve">, such as water scarcity, </w:t>
      </w:r>
      <w:r w:rsidRPr="00E4332D">
        <w:rPr>
          <w:u w:val="single"/>
        </w:rPr>
        <w:t>has</w:t>
      </w:r>
      <w:r w:rsidRPr="00E4332D">
        <w:rPr>
          <w:sz w:val="16"/>
        </w:rPr>
        <w:t xml:space="preserve"> at times </w:t>
      </w:r>
      <w:r w:rsidRPr="009E0E13">
        <w:rPr>
          <w:highlight w:val="cyan"/>
          <w:u w:val="single"/>
        </w:rPr>
        <w:t>led to</w:t>
      </w:r>
      <w:r w:rsidRPr="009E0E13">
        <w:rPr>
          <w:sz w:val="16"/>
          <w:highlight w:val="cyan"/>
        </w:rPr>
        <w:t xml:space="preserve"> </w:t>
      </w:r>
      <w:r w:rsidRPr="009E0E13">
        <w:rPr>
          <w:b/>
          <w:iCs/>
          <w:sz w:val="28"/>
          <w:highlight w:val="cyan"/>
          <w:u w:val="single"/>
          <w:bdr w:val="single" w:sz="8" w:space="0" w:color="auto"/>
        </w:rPr>
        <w:t>increased</w:t>
      </w:r>
      <w:r w:rsidRPr="009E0E13">
        <w:rPr>
          <w:sz w:val="16"/>
          <w:highlight w:val="cyan"/>
        </w:rPr>
        <w:t xml:space="preserve"> </w:t>
      </w:r>
      <w:r w:rsidRPr="009E0E13">
        <w:rPr>
          <w:highlight w:val="cyan"/>
          <w:u w:val="single"/>
        </w:rPr>
        <w:t>coop</w:t>
      </w:r>
      <w:r w:rsidRPr="00E4332D">
        <w:rPr>
          <w:u w:val="single"/>
        </w:rPr>
        <w:t>eration</w:t>
      </w:r>
      <w:r w:rsidRPr="00E4332D">
        <w:rPr>
          <w:sz w:val="16"/>
        </w:rPr>
        <w:t xml:space="preserve"> (see e.g. Ide et al., 2023). The </w:t>
      </w:r>
      <w:r w:rsidRPr="009E0E13">
        <w:rPr>
          <w:highlight w:val="cyan"/>
          <w:u w:val="single"/>
        </w:rPr>
        <w:t>benefits</w:t>
      </w:r>
      <w:r w:rsidRPr="00E4332D">
        <w:rPr>
          <w:u w:val="single"/>
        </w:rPr>
        <w:t xml:space="preserve"> of</w:t>
      </w:r>
      <w:r w:rsidRPr="00E4332D">
        <w:rPr>
          <w:sz w:val="16"/>
        </w:rPr>
        <w:t xml:space="preserve"> </w:t>
      </w:r>
      <w:r w:rsidRPr="00E4332D">
        <w:rPr>
          <w:b/>
          <w:iCs/>
          <w:sz w:val="28"/>
          <w:u w:val="single"/>
          <w:bdr w:val="single" w:sz="8" w:space="0" w:color="auto"/>
        </w:rPr>
        <w:t>cooperation</w:t>
      </w:r>
      <w:r w:rsidRPr="00E4332D">
        <w:rPr>
          <w:sz w:val="16"/>
        </w:rPr>
        <w:t xml:space="preserve"> </w:t>
      </w:r>
      <w:r w:rsidRPr="009E0E13">
        <w:rPr>
          <w:highlight w:val="cyan"/>
          <w:u w:val="single"/>
        </w:rPr>
        <w:t>outweigh</w:t>
      </w:r>
      <w:r w:rsidRPr="00E4332D">
        <w:rPr>
          <w:u w:val="single"/>
        </w:rPr>
        <w:t xml:space="preserve"> the </w:t>
      </w:r>
      <w:r w:rsidRPr="009E0E13">
        <w:rPr>
          <w:highlight w:val="cyan"/>
          <w:u w:val="single"/>
        </w:rPr>
        <w:t>rationale for</w:t>
      </w:r>
      <w:r w:rsidRPr="00E4332D">
        <w:rPr>
          <w:u w:val="single"/>
        </w:rPr>
        <w:t xml:space="preserve"> violent </w:t>
      </w:r>
      <w:r w:rsidRPr="009E0E13">
        <w:rPr>
          <w:highlight w:val="cyan"/>
          <w:u w:val="single"/>
        </w:rPr>
        <w:t>conflict and</w:t>
      </w:r>
      <w:r w:rsidRPr="00E4332D">
        <w:rPr>
          <w:u w:val="single"/>
        </w:rPr>
        <w:t xml:space="preserve"> the</w:t>
      </w:r>
      <w:r w:rsidRPr="00E4332D">
        <w:rPr>
          <w:sz w:val="16"/>
        </w:rPr>
        <w:t xml:space="preserve"> </w:t>
      </w:r>
      <w:r w:rsidRPr="00E4332D">
        <w:rPr>
          <w:b/>
          <w:iCs/>
          <w:sz w:val="28"/>
          <w:u w:val="single"/>
          <w:bdr w:val="single" w:sz="8" w:space="0" w:color="auto"/>
        </w:rPr>
        <w:t>expectation</w:t>
      </w:r>
      <w:r w:rsidRPr="00E4332D">
        <w:rPr>
          <w:sz w:val="16"/>
        </w:rPr>
        <w:t xml:space="preserve"> </w:t>
      </w:r>
      <w:r w:rsidRPr="00E4332D">
        <w:rPr>
          <w:u w:val="single"/>
        </w:rPr>
        <w:t>is that</w:t>
      </w:r>
      <w:r w:rsidRPr="00E4332D">
        <w:rPr>
          <w:sz w:val="16"/>
        </w:rPr>
        <w:t xml:space="preserve"> environmental </w:t>
      </w:r>
      <w:r w:rsidRPr="009E0E13">
        <w:rPr>
          <w:highlight w:val="cyan"/>
          <w:u w:val="single"/>
        </w:rPr>
        <w:t>coop</w:t>
      </w:r>
      <w:r w:rsidRPr="00E4332D">
        <w:rPr>
          <w:u w:val="single"/>
        </w:rPr>
        <w:t>eration can</w:t>
      </w:r>
      <w:r w:rsidRPr="00E4332D">
        <w:rPr>
          <w:sz w:val="16"/>
        </w:rPr>
        <w:t xml:space="preserve"> </w:t>
      </w:r>
      <w:r w:rsidRPr="009E0E13">
        <w:rPr>
          <w:b/>
          <w:iCs/>
          <w:sz w:val="28"/>
          <w:highlight w:val="cyan"/>
          <w:u w:val="single"/>
          <w:bdr w:val="single" w:sz="8" w:space="0" w:color="auto"/>
        </w:rPr>
        <w:t>spill over</w:t>
      </w:r>
      <w:r w:rsidRPr="009E0E13">
        <w:rPr>
          <w:sz w:val="16"/>
          <w:highlight w:val="cyan"/>
        </w:rPr>
        <w:t xml:space="preserve"> </w:t>
      </w:r>
      <w:r w:rsidRPr="009E0E13">
        <w:rPr>
          <w:highlight w:val="cyan"/>
          <w:u w:val="single"/>
        </w:rPr>
        <w:t>into</w:t>
      </w:r>
      <w:r w:rsidRPr="00E4332D">
        <w:rPr>
          <w:u w:val="single"/>
        </w:rPr>
        <w:t xml:space="preserve"> more</w:t>
      </w:r>
      <w:r w:rsidRPr="00E4332D">
        <w:rPr>
          <w:sz w:val="16"/>
        </w:rPr>
        <w:t xml:space="preserve"> </w:t>
      </w:r>
      <w:r w:rsidRPr="009E0E13">
        <w:rPr>
          <w:b/>
          <w:iCs/>
          <w:sz w:val="28"/>
          <w:highlight w:val="cyan"/>
          <w:u w:val="single"/>
          <w:bdr w:val="single" w:sz="8" w:space="0" w:color="auto"/>
        </w:rPr>
        <w:t>sustainable</w:t>
      </w:r>
      <w:r w:rsidRPr="00E4332D">
        <w:rPr>
          <w:sz w:val="16"/>
        </w:rPr>
        <w:t xml:space="preserve"> </w:t>
      </w:r>
      <w:r w:rsidRPr="00E4332D">
        <w:rPr>
          <w:u w:val="single"/>
        </w:rPr>
        <w:t xml:space="preserve">cases of </w:t>
      </w:r>
      <w:r w:rsidRPr="009E0E13">
        <w:rPr>
          <w:highlight w:val="cyan"/>
          <w:u w:val="single"/>
        </w:rPr>
        <w:t>peacebuilding</w:t>
      </w:r>
      <w:r w:rsidRPr="00E4332D">
        <w:rPr>
          <w:sz w:val="16"/>
        </w:rPr>
        <w:t xml:space="preserve"> (Dresse et al., 2019). However, more research is needed here as the evidence remains limited to a few isolated case studies. In the end, </w:t>
      </w:r>
      <w:r w:rsidRPr="00E4332D">
        <w:rPr>
          <w:u w:val="single"/>
        </w:rPr>
        <w:t>the</w:t>
      </w:r>
      <w:r w:rsidRPr="00E4332D">
        <w:rPr>
          <w:sz w:val="16"/>
        </w:rPr>
        <w:t xml:space="preserve"> established – and contested – </w:t>
      </w:r>
      <w:r w:rsidRPr="00E4332D">
        <w:rPr>
          <w:u w:val="single"/>
        </w:rPr>
        <w:t>links between climate and conflict “remain</w:t>
      </w:r>
      <w:r w:rsidRPr="00E4332D">
        <w:rPr>
          <w:sz w:val="16"/>
        </w:rPr>
        <w:t xml:space="preserve"> </w:t>
      </w:r>
      <w:r w:rsidRPr="00E4332D">
        <w:rPr>
          <w:b/>
          <w:iCs/>
          <w:sz w:val="28"/>
          <w:u w:val="single"/>
          <w:bdr w:val="single" w:sz="8" w:space="0" w:color="auto"/>
        </w:rPr>
        <w:t>highly uncertain</w:t>
      </w:r>
      <w:r w:rsidRPr="00E4332D">
        <w:rPr>
          <w:sz w:val="16"/>
        </w:rPr>
        <w:t xml:space="preserve">” </w:t>
      </w:r>
      <w:r w:rsidRPr="00E4332D">
        <w:rPr>
          <w:u w:val="single"/>
        </w:rPr>
        <w:t>by design</w:t>
      </w:r>
      <w:r w:rsidRPr="00E4332D">
        <w:rPr>
          <w:sz w:val="16"/>
        </w:rPr>
        <w:t xml:space="preserve"> (Beaumont and de Coning, 2022).</w:t>
      </w:r>
    </w:p>
    <w:p w14:paraId="085E4E6E" w14:textId="77777777" w:rsidR="005D7F0D" w:rsidRDefault="005D7F0D" w:rsidP="005D7F0D">
      <w:pPr>
        <w:pStyle w:val="Heading3"/>
      </w:pPr>
      <w:r>
        <w:t>Defense---AT: REMs---U---Stable---1NC</w:t>
      </w:r>
    </w:p>
    <w:p w14:paraId="24F38FDB" w14:textId="77777777" w:rsidR="005D7F0D" w:rsidRDefault="005D7F0D" w:rsidP="005D7F0D">
      <w:pPr>
        <w:pStyle w:val="Heading4"/>
      </w:pPr>
      <w:r>
        <w:t xml:space="preserve">No REM </w:t>
      </w:r>
      <w:r w:rsidRPr="00A376E3">
        <w:rPr>
          <w:u w:val="single"/>
        </w:rPr>
        <w:t>shortages</w:t>
      </w:r>
      <w:r>
        <w:t xml:space="preserve"> or </w:t>
      </w:r>
      <w:r w:rsidRPr="00A376E3">
        <w:rPr>
          <w:u w:val="single"/>
        </w:rPr>
        <w:t>concentration</w:t>
      </w:r>
      <w:r>
        <w:t xml:space="preserve">. </w:t>
      </w:r>
    </w:p>
    <w:p w14:paraId="2EE27962" w14:textId="77777777" w:rsidR="005D7F0D" w:rsidRPr="00EB31D5" w:rsidRDefault="005D7F0D" w:rsidP="005D7F0D">
      <w:r>
        <w:t xml:space="preserve">Marco </w:t>
      </w:r>
      <w:r w:rsidRPr="00A94C3C">
        <w:rPr>
          <w:rStyle w:val="Style13ptBold"/>
        </w:rPr>
        <w:t>Giuli</w:t>
      </w:r>
      <w:r>
        <w:rPr>
          <w:rStyle w:val="Style13ptBold"/>
        </w:rPr>
        <w:t xml:space="preserve"> 2</w:t>
      </w:r>
      <w:r w:rsidRPr="00A94C3C">
        <w:rPr>
          <w:rStyle w:val="Style13ptBold"/>
        </w:rPr>
        <w:t>2</w:t>
      </w:r>
      <w:r>
        <w:t>, Department of Energy, Climate and Resources Programme, Brussels School of Governance, Vrije Universiteit Brussel (VUB), “Geopolitics of the Energy Transition,” Handbook of Energy Transitions, CRC Press, 2022, pp. 41–53</w:t>
      </w:r>
    </w:p>
    <w:p w14:paraId="4157809D" w14:textId="77777777" w:rsidR="005D7F0D" w:rsidRPr="00216CAE" w:rsidRDefault="005D7F0D" w:rsidP="005D7F0D">
      <w:pPr>
        <w:rPr>
          <w:sz w:val="16"/>
        </w:rPr>
      </w:pPr>
      <w:r w:rsidRPr="00216CAE">
        <w:rPr>
          <w:sz w:val="16"/>
        </w:rPr>
        <w:t>3.4.3 A Race for Critical Materials?</w:t>
      </w:r>
    </w:p>
    <w:p w14:paraId="54EDE2F9" w14:textId="77777777" w:rsidR="005D7F0D" w:rsidRPr="00216CAE" w:rsidRDefault="005D7F0D" w:rsidP="005D7F0D">
      <w:pPr>
        <w:rPr>
          <w:sz w:val="16"/>
        </w:rPr>
      </w:pPr>
      <w:r w:rsidRPr="003A6A26">
        <w:rPr>
          <w:rStyle w:val="StyleUnderline"/>
        </w:rPr>
        <w:t>Geopolitical re-articulations driven by the expansion of renewable energy also revolve around the role of raw materials that are critical to the decarbonization of energy systems</w:t>
      </w:r>
      <w:r w:rsidRPr="00216CAE">
        <w:rPr>
          <w:sz w:val="16"/>
        </w:rPr>
        <w:t xml:space="preserve"> (Bazilian 2018; O’Sullivan et al. 2017; Månberger and Johansson 2019; Kalantzakos 2020; Smith Stegen 2015; 2018). </w:t>
      </w:r>
      <w:r w:rsidRPr="003A6A26">
        <w:rPr>
          <w:rStyle w:val="StyleUnderline"/>
        </w:rPr>
        <w:t xml:space="preserve">Materials like lithium, copper, nickel, cobalt, graphite, indium, platinum group metals, and rare earth elements (REE) such as neodymium, dysprosium, and yttrium are essential components for renewable energy hardware such as solar panels and wind turbines, batteries, fuel cells, and electrolyzers. The </w:t>
      </w:r>
      <w:r w:rsidRPr="009E0E13">
        <w:rPr>
          <w:rStyle w:val="StyleUnderline"/>
          <w:highlight w:val="cyan"/>
        </w:rPr>
        <w:t xml:space="preserve">level of </w:t>
      </w:r>
      <w:r w:rsidRPr="009E0E13">
        <w:rPr>
          <w:rStyle w:val="Emphasis"/>
          <w:highlight w:val="cyan"/>
        </w:rPr>
        <w:t>concentration</w:t>
      </w:r>
      <w:r w:rsidRPr="009E0E13">
        <w:rPr>
          <w:rStyle w:val="StyleUnderline"/>
          <w:highlight w:val="cyan"/>
        </w:rPr>
        <w:t xml:space="preserve"> in</w:t>
      </w:r>
      <w:r w:rsidRPr="003A6A26">
        <w:rPr>
          <w:rStyle w:val="StyleUnderline"/>
        </w:rPr>
        <w:t xml:space="preserve"> critical </w:t>
      </w:r>
      <w:r w:rsidRPr="009E0E13">
        <w:rPr>
          <w:rStyle w:val="StyleUnderline"/>
          <w:highlight w:val="cyan"/>
        </w:rPr>
        <w:t xml:space="preserve">materials </w:t>
      </w:r>
      <w:r w:rsidRPr="009E0E13">
        <w:rPr>
          <w:rStyle w:val="Emphasis"/>
          <w:highlight w:val="cyan"/>
        </w:rPr>
        <w:t>extraction</w:t>
      </w:r>
      <w:r w:rsidRPr="009E0E13">
        <w:rPr>
          <w:rStyle w:val="StyleUnderline"/>
          <w:highlight w:val="cyan"/>
        </w:rPr>
        <w:t xml:space="preserve"> and </w:t>
      </w:r>
      <w:r w:rsidRPr="009E0E13">
        <w:rPr>
          <w:rStyle w:val="Emphasis"/>
          <w:highlight w:val="cyan"/>
        </w:rPr>
        <w:t>processing</w:t>
      </w:r>
      <w:r w:rsidRPr="009E0E13">
        <w:rPr>
          <w:rStyle w:val="StyleUnderline"/>
          <w:highlight w:val="cyan"/>
        </w:rPr>
        <w:t xml:space="preserve"> is</w:t>
      </w:r>
      <w:r w:rsidRPr="003A6A26">
        <w:rPr>
          <w:rStyle w:val="StyleUnderline"/>
        </w:rPr>
        <w:t xml:space="preserve"> </w:t>
      </w:r>
      <w:r w:rsidRPr="009E0E13">
        <w:rPr>
          <w:rStyle w:val="Emphasis"/>
          <w:highlight w:val="cyan"/>
        </w:rPr>
        <w:t>remarkable</w:t>
      </w:r>
      <w:r w:rsidRPr="003A6A26">
        <w:rPr>
          <w:rStyle w:val="StyleUnderline"/>
        </w:rPr>
        <w:t xml:space="preserve">. In the case of </w:t>
      </w:r>
      <w:r w:rsidRPr="006576BF">
        <w:rPr>
          <w:rStyle w:val="Emphasis"/>
        </w:rPr>
        <w:t>cobalt</w:t>
      </w:r>
      <w:r w:rsidRPr="003A6A26">
        <w:rPr>
          <w:rStyle w:val="StyleUnderline"/>
        </w:rPr>
        <w:t>, the</w:t>
      </w:r>
      <w:r w:rsidRPr="00216CAE">
        <w:rPr>
          <w:sz w:val="16"/>
        </w:rPr>
        <w:t xml:space="preserve"> Democratic Republic of Congo (</w:t>
      </w:r>
      <w:r w:rsidRPr="005C3A00">
        <w:rPr>
          <w:rStyle w:val="Emphasis"/>
        </w:rPr>
        <w:t>DRC</w:t>
      </w:r>
      <w:r w:rsidRPr="00216CAE">
        <w:rPr>
          <w:sz w:val="16"/>
        </w:rPr>
        <w:t xml:space="preserve">) </w:t>
      </w:r>
      <w:r w:rsidRPr="003A6A26">
        <w:rPr>
          <w:rStyle w:val="StyleUnderline"/>
        </w:rPr>
        <w:t xml:space="preserve">accounts for more than 50% of production and slightly less than half the world’s reserves. </w:t>
      </w:r>
      <w:r w:rsidRPr="009E0E13">
        <w:rPr>
          <w:rStyle w:val="Emphasis"/>
          <w:highlight w:val="cyan"/>
        </w:rPr>
        <w:t>Lithium</w:t>
      </w:r>
      <w:r w:rsidRPr="003A6A26">
        <w:rPr>
          <w:rStyle w:val="StyleUnderline"/>
        </w:rPr>
        <w:t xml:space="preserve"> production is </w:t>
      </w:r>
      <w:r w:rsidRPr="009E0E13">
        <w:rPr>
          <w:rStyle w:val="StyleUnderline"/>
          <w:highlight w:val="cyan"/>
        </w:rPr>
        <w:t xml:space="preserve">concentrated in </w:t>
      </w:r>
      <w:r w:rsidRPr="009E0E13">
        <w:rPr>
          <w:rStyle w:val="Emphasis"/>
          <w:highlight w:val="cyan"/>
        </w:rPr>
        <w:t>Australia</w:t>
      </w:r>
      <w:r w:rsidRPr="009E0E13">
        <w:rPr>
          <w:rStyle w:val="StyleUnderline"/>
          <w:highlight w:val="cyan"/>
        </w:rPr>
        <w:t xml:space="preserve"> and </w:t>
      </w:r>
      <w:r w:rsidRPr="009E0E13">
        <w:rPr>
          <w:rStyle w:val="Emphasis"/>
          <w:highlight w:val="cyan"/>
        </w:rPr>
        <w:t>Chile</w:t>
      </w:r>
      <w:r w:rsidRPr="003A6A26">
        <w:rPr>
          <w:rStyle w:val="StyleUnderline"/>
        </w:rPr>
        <w:t xml:space="preserve">, with a prominent role of Argentina and </w:t>
      </w:r>
      <w:r w:rsidRPr="005C3A00">
        <w:rPr>
          <w:rStyle w:val="Emphasis"/>
        </w:rPr>
        <w:t>China</w:t>
      </w:r>
      <w:r w:rsidRPr="003A6A26">
        <w:rPr>
          <w:rStyle w:val="StyleUnderline"/>
        </w:rPr>
        <w:t xml:space="preserve">. The production of natural </w:t>
      </w:r>
      <w:r w:rsidRPr="009E0E13">
        <w:rPr>
          <w:rStyle w:val="Emphasis"/>
          <w:highlight w:val="cyan"/>
        </w:rPr>
        <w:t>graphite</w:t>
      </w:r>
      <w:r w:rsidRPr="009E0E13">
        <w:rPr>
          <w:rStyle w:val="StyleUnderline"/>
          <w:highlight w:val="cyan"/>
        </w:rPr>
        <w:t xml:space="preserve"> and REE</w:t>
      </w:r>
      <w:r w:rsidRPr="003A6A26">
        <w:rPr>
          <w:rStyle w:val="StyleUnderline"/>
        </w:rPr>
        <w:t xml:space="preserve"> is currently concentrated </w:t>
      </w:r>
      <w:r w:rsidRPr="009E0E13">
        <w:rPr>
          <w:rStyle w:val="StyleUnderline"/>
          <w:highlight w:val="cyan"/>
        </w:rPr>
        <w:t xml:space="preserve">in </w:t>
      </w:r>
      <w:r w:rsidRPr="009E0E13">
        <w:rPr>
          <w:rStyle w:val="Emphasis"/>
          <w:highlight w:val="cyan"/>
        </w:rPr>
        <w:t>China</w:t>
      </w:r>
      <w:r w:rsidRPr="00216CAE">
        <w:rPr>
          <w:sz w:val="16"/>
        </w:rPr>
        <w:t xml:space="preserve">, mostly due to unparalleled processing </w:t>
      </w:r>
      <w:r w:rsidRPr="00DE512E">
        <w:rPr>
          <w:sz w:val="16"/>
        </w:rPr>
        <w:t xml:space="preserve">capabilities—with a prominent role of Mozambique and Brazil for the former, and the US and Australia for the latter. </w:t>
      </w:r>
      <w:r w:rsidRPr="00DE512E">
        <w:rPr>
          <w:rStyle w:val="StyleUnderline"/>
        </w:rPr>
        <w:t xml:space="preserve">All in all, out of many metals and metalloids critical for renewable energy, only copper, tellurium, and silicon show a geographical concentration that is </w:t>
      </w:r>
      <w:r w:rsidRPr="00DE512E">
        <w:rPr>
          <w:rStyle w:val="Emphasis"/>
        </w:rPr>
        <w:t>less accentuated than oil</w:t>
      </w:r>
      <w:r w:rsidRPr="00DE512E">
        <w:rPr>
          <w:sz w:val="16"/>
        </w:rPr>
        <w:t xml:space="preserve"> (Månberger and Johansson 2019). </w:t>
      </w:r>
      <w:r w:rsidRPr="00DE512E">
        <w:rPr>
          <w:rStyle w:val="StyleUnderline"/>
        </w:rPr>
        <w:t xml:space="preserve">Such a concentration implies some shift with </w:t>
      </w:r>
      <w:r w:rsidRPr="00DE512E">
        <w:rPr>
          <w:rStyle w:val="Emphasis"/>
        </w:rPr>
        <w:t>geostrategic centralities</w:t>
      </w:r>
      <w:r w:rsidRPr="00DE512E">
        <w:rPr>
          <w:sz w:val="16"/>
        </w:rPr>
        <w:t>. Latin America, China, and Sub-Saharan Africa would achieve strategic importance, while the Middle East and North Africa are largely out of the picture—potentially as both suppliers and customers. On the other hand, the EU and Japan—likely large buyers—continue to be confronted with external dependency, while Russia would confirm its role as an exporter of raw materials. Around such a concentration, three main factors of geopolitical risk emerge. The potential for a confrontational race among major manufacturing powers for the access to critical raw materials, the manipulation of flows and systems, and</w:t>
      </w:r>
      <w:r w:rsidRPr="00216CAE">
        <w:rPr>
          <w:sz w:val="16"/>
        </w:rPr>
        <w:t xml:space="preserve"> the fragility of some critical raw materials (CRM) exporters (Pitron 2018; Gulley et al. 2018; Kalantzakos 2020; Church and Crawford 2020).</w:t>
      </w:r>
    </w:p>
    <w:p w14:paraId="45293F6D" w14:textId="77777777" w:rsidR="005D7F0D" w:rsidRPr="00216CAE" w:rsidRDefault="005D7F0D" w:rsidP="005D7F0D">
      <w:pPr>
        <w:rPr>
          <w:sz w:val="16"/>
        </w:rPr>
      </w:pPr>
      <w:r w:rsidRPr="009E0E13">
        <w:rPr>
          <w:rStyle w:val="Emphasis"/>
          <w:highlight w:val="cyan"/>
        </w:rPr>
        <w:t>Rivalry for access</w:t>
      </w:r>
      <w:r w:rsidRPr="00216CAE">
        <w:rPr>
          <w:sz w:val="16"/>
        </w:rPr>
        <w:t xml:space="preserve"> </w:t>
      </w:r>
      <w:r w:rsidRPr="003A6A26">
        <w:rPr>
          <w:rStyle w:val="StyleUnderline"/>
        </w:rPr>
        <w:t>among the three largest</w:t>
      </w:r>
      <w:r w:rsidRPr="00216CAE">
        <w:rPr>
          <w:sz w:val="16"/>
        </w:rPr>
        <w:t xml:space="preserve"> CRMs </w:t>
      </w:r>
      <w:r w:rsidRPr="005C3A00">
        <w:rPr>
          <w:rStyle w:val="Emphasis"/>
        </w:rPr>
        <w:t>consumers</w:t>
      </w:r>
      <w:r w:rsidRPr="00216CAE">
        <w:rPr>
          <w:sz w:val="16"/>
        </w:rPr>
        <w:t xml:space="preserve">—the US, China, and the EU— </w:t>
      </w:r>
      <w:r w:rsidRPr="009E0E13">
        <w:rPr>
          <w:rStyle w:val="StyleUnderline"/>
          <w:highlight w:val="cyan"/>
        </w:rPr>
        <w:t>could</w:t>
      </w:r>
      <w:r w:rsidRPr="009E0E13">
        <w:rPr>
          <w:sz w:val="16"/>
          <w:highlight w:val="cyan"/>
        </w:rPr>
        <w:t xml:space="preserve"> </w:t>
      </w:r>
      <w:r w:rsidRPr="009E0E13">
        <w:rPr>
          <w:rStyle w:val="Emphasis"/>
          <w:highlight w:val="cyan"/>
        </w:rPr>
        <w:t>emerge</w:t>
      </w:r>
      <w:r w:rsidRPr="00216CAE">
        <w:rPr>
          <w:sz w:val="16"/>
        </w:rPr>
        <w:t xml:space="preserve"> especially for access to lithium, for which external dependence accounts for 50% for the US, 75% for China, and 100% for Europe (Gulley et al. 2018). Especially China moved assertively, given the large processing capacity and its leadership in battery production, in trying to acquire production assets abroad. </w:t>
      </w:r>
      <w:r w:rsidRPr="003A6A26">
        <w:rPr>
          <w:rStyle w:val="StyleUnderline"/>
        </w:rPr>
        <w:t>With</w:t>
      </w:r>
      <w:r w:rsidRPr="00216CAE">
        <w:rPr>
          <w:sz w:val="16"/>
        </w:rPr>
        <w:t xml:space="preserve"> respect to bilateral competition, China and Europe are heavily dependent on </w:t>
      </w:r>
      <w:r w:rsidRPr="005C3A00">
        <w:rPr>
          <w:rStyle w:val="Emphasis"/>
        </w:rPr>
        <w:t>cobalt</w:t>
      </w:r>
      <w:r w:rsidRPr="00216CAE">
        <w:rPr>
          <w:sz w:val="16"/>
        </w:rPr>
        <w:t xml:space="preserve"> </w:t>
      </w:r>
      <w:r w:rsidRPr="003A6A26">
        <w:rPr>
          <w:rStyle w:val="StyleUnderline"/>
        </w:rPr>
        <w:t>imports</w:t>
      </w:r>
      <w:r w:rsidRPr="00216CAE">
        <w:rPr>
          <w:sz w:val="16"/>
        </w:rPr>
        <w:t xml:space="preserve">, while Europe and the US depend on REE imports. </w:t>
      </w:r>
      <w:r w:rsidRPr="009E0E13">
        <w:rPr>
          <w:rStyle w:val="StyleUnderline"/>
          <w:highlight w:val="cyan"/>
        </w:rPr>
        <w:t>However</w:t>
      </w:r>
      <w:r w:rsidRPr="00216CAE">
        <w:rPr>
          <w:sz w:val="16"/>
        </w:rPr>
        <w:t xml:space="preserve">, in this latter case, </w:t>
      </w:r>
      <w:r w:rsidRPr="009E0E13">
        <w:rPr>
          <w:rStyle w:val="StyleUnderline"/>
          <w:highlight w:val="cyan"/>
        </w:rPr>
        <w:t>common</w:t>
      </w:r>
      <w:r w:rsidRPr="009E0E13">
        <w:rPr>
          <w:sz w:val="16"/>
          <w:highlight w:val="cyan"/>
        </w:rPr>
        <w:t xml:space="preserve"> </w:t>
      </w:r>
      <w:r w:rsidRPr="009E0E13">
        <w:rPr>
          <w:rStyle w:val="Emphasis"/>
          <w:highlight w:val="cyan"/>
        </w:rPr>
        <w:t>over-dependence</w:t>
      </w:r>
      <w:r w:rsidRPr="009E0E13">
        <w:rPr>
          <w:sz w:val="16"/>
          <w:highlight w:val="cyan"/>
        </w:rPr>
        <w:t xml:space="preserve"> </w:t>
      </w:r>
      <w:r w:rsidRPr="009E0E13">
        <w:rPr>
          <w:rStyle w:val="StyleUnderline"/>
          <w:highlight w:val="cyan"/>
        </w:rPr>
        <w:t>caused</w:t>
      </w:r>
      <w:r w:rsidRPr="009E0E13">
        <w:rPr>
          <w:sz w:val="16"/>
          <w:highlight w:val="cyan"/>
        </w:rPr>
        <w:t xml:space="preserve"> </w:t>
      </w:r>
      <w:r w:rsidRPr="009E0E13">
        <w:rPr>
          <w:rStyle w:val="Emphasis"/>
          <w:highlight w:val="cyan"/>
        </w:rPr>
        <w:t>cooperation</w:t>
      </w:r>
      <w:r w:rsidRPr="00216CAE">
        <w:rPr>
          <w:sz w:val="16"/>
        </w:rPr>
        <w:t xml:space="preserve"> </w:t>
      </w:r>
      <w:r w:rsidRPr="003A6A26">
        <w:rPr>
          <w:rStyle w:val="StyleUnderline"/>
        </w:rPr>
        <w:t>between the</w:t>
      </w:r>
      <w:r w:rsidRPr="00216CAE">
        <w:rPr>
          <w:sz w:val="16"/>
        </w:rPr>
        <w:t xml:space="preserve"> two </w:t>
      </w:r>
      <w:r w:rsidRPr="003A6A26">
        <w:rPr>
          <w:rStyle w:val="StyleUnderline"/>
        </w:rPr>
        <w:t xml:space="preserve">importers </w:t>
      </w:r>
      <w:r w:rsidRPr="009E0E13">
        <w:rPr>
          <w:rStyle w:val="StyleUnderline"/>
          <w:highlight w:val="cyan"/>
        </w:rPr>
        <w:t xml:space="preserve">rather than </w:t>
      </w:r>
      <w:r w:rsidRPr="009E0E13">
        <w:rPr>
          <w:rStyle w:val="Emphasis"/>
          <w:highlight w:val="cyan"/>
        </w:rPr>
        <w:t>competition</w:t>
      </w:r>
      <w:r w:rsidRPr="00216CAE">
        <w:rPr>
          <w:sz w:val="16"/>
        </w:rPr>
        <w:t>. Notably, Washington and Brussels aligned their action to contrast Chinese REE export restrictions, bringing the dispute to the WTO. In 2016, the EU undertook legal action against China before the WTO over Chinese restrictions on the export of raw materials such as graphite, cobalt, copper, lead, chromium, magnesia, talcum, tantalum, tin, antimony, and indium (European Commission 2016) following similar legal actions in 2012 and 2014.</w:t>
      </w:r>
    </w:p>
    <w:p w14:paraId="5A7311B0" w14:textId="77777777" w:rsidR="005D7F0D" w:rsidRPr="00216CAE" w:rsidRDefault="005D7F0D" w:rsidP="005D7F0D">
      <w:pPr>
        <w:rPr>
          <w:sz w:val="16"/>
        </w:rPr>
      </w:pPr>
      <w:r w:rsidRPr="003A6A26">
        <w:rPr>
          <w:rStyle w:val="StyleUnderline"/>
        </w:rPr>
        <w:t>As for the risks associated to</w:t>
      </w:r>
      <w:r w:rsidRPr="00216CAE">
        <w:rPr>
          <w:sz w:val="16"/>
        </w:rPr>
        <w:t xml:space="preserve"> the </w:t>
      </w:r>
      <w:r w:rsidRPr="003A6A26">
        <w:rPr>
          <w:rStyle w:val="StyleUnderline"/>
        </w:rPr>
        <w:t xml:space="preserve">instrumentalization of </w:t>
      </w:r>
      <w:r w:rsidRPr="005C3A00">
        <w:rPr>
          <w:rStyle w:val="Emphasis"/>
        </w:rPr>
        <w:t>interdependence</w:t>
      </w:r>
      <w:r w:rsidRPr="00216CAE">
        <w:rPr>
          <w:sz w:val="16"/>
        </w:rPr>
        <w:t xml:space="preserve">, </w:t>
      </w:r>
      <w:r w:rsidRPr="003A6A26">
        <w:rPr>
          <w:rStyle w:val="StyleUnderline"/>
        </w:rPr>
        <w:t xml:space="preserve">concerns have mounted since </w:t>
      </w:r>
      <w:r w:rsidRPr="005C3A00">
        <w:rPr>
          <w:rStyle w:val="Emphasis"/>
        </w:rPr>
        <w:t>2010</w:t>
      </w:r>
      <w:r w:rsidRPr="00216CAE">
        <w:rPr>
          <w:sz w:val="16"/>
        </w:rPr>
        <w:t xml:space="preserve"> </w:t>
      </w:r>
      <w:r w:rsidRPr="003A6A26">
        <w:rPr>
          <w:rStyle w:val="StyleUnderline"/>
        </w:rPr>
        <w:t>among the US foreign policy and security bureaucracies with respect to potential coercive use by China of its quasi-monopolistic position in the REE extraction</w:t>
      </w:r>
      <w:r w:rsidRPr="00216CAE">
        <w:rPr>
          <w:sz w:val="16"/>
        </w:rPr>
        <w:t xml:space="preserve"> (US Department of State 2010), on the occasion of an export embargo that China imposed on Japan following an incident concerning the disputed Senkaku/Diayou islands. Australia had already blocked a Chinese attempt to take over Australian REE assets (Kalantzakos 2020). To be sure, Chinese activism on this front cannot be reduced to merely strategic considerations. Instead, one needs to consider China’s quest for primacy in finite products—hence the need to secure access to raw materials for an increasingly sophisticated industrial-technological complex (Freeman 2018). This should not be surprising, considering that REE markets accounted in 2010 for 1.3 bn USD value, against 4,800 bn USD of end-use industries (Smith Stegen 2015).</w:t>
      </w:r>
    </w:p>
    <w:p w14:paraId="0B7A65A8" w14:textId="77777777" w:rsidR="005D7F0D" w:rsidRPr="00216CAE" w:rsidRDefault="005D7F0D" w:rsidP="005D7F0D">
      <w:pPr>
        <w:rPr>
          <w:sz w:val="16"/>
        </w:rPr>
      </w:pPr>
      <w:r w:rsidRPr="003A6A26">
        <w:rPr>
          <w:rStyle w:val="StyleUnderline"/>
        </w:rPr>
        <w:t xml:space="preserve">The third factor of geopolitical risk concerns the potential for a “resource </w:t>
      </w:r>
      <w:r w:rsidRPr="005C3A00">
        <w:rPr>
          <w:rStyle w:val="Emphasis"/>
        </w:rPr>
        <w:t>curse</w:t>
      </w:r>
      <w:r w:rsidRPr="003A6A26">
        <w:rPr>
          <w:rStyle w:val="StyleUnderline"/>
        </w:rPr>
        <w:t>”</w:t>
      </w:r>
      <w:r w:rsidRPr="00216CAE">
        <w:rPr>
          <w:sz w:val="16"/>
        </w:rPr>
        <w:t xml:space="preserve">—notably, the paradox where countries rich in raw materials are particularly exposed to intra-state violence, authoritarianism, and economic backwardness (Ross 1999). Månsson (2015) notices that despite a lower propensity of RES to provide incentives to conflicts to secure control, increased competition for land possession may trigger conflictual dynamics involving non-state actors—depending on specific technologies and the implementation of sustainability side policies. Månberger and Johansson (2019) suggest that risks remain country-specific. Some exporters show a very diversified economy, where raw materials supercycles or downturns are unlikely to heavily affect political or macroeconomic stability. It is, for instance, the case with China or the US. The second group of countries—such as Russia or Australia—export CRM as well as hydrocarbons. Due to the foreseeable contraction in the trade of hydrocarbons and the relatively smaller CRMs trade volume, it is predictable that in aggregate terms this second group will become less dependent on raw materials— and therefore less exposed to the resource curse. Major distortions may however be expected in the present and future CRMs exporters with small economies and an already dominant mining sector such as Chile, Cuba, or the DRC (World Bank 2020). These contexts risk a growing exposure to the fluctuation of CRMs’ prices, which may amplify political or economic instability that were already latent or present (Church and Crawford 2020). </w:t>
      </w:r>
    </w:p>
    <w:p w14:paraId="719A93E7" w14:textId="77777777" w:rsidR="005D7F0D" w:rsidRPr="00073AC1" w:rsidRDefault="005D7F0D" w:rsidP="005D7F0D">
      <w:pPr>
        <w:rPr>
          <w:sz w:val="16"/>
        </w:rPr>
      </w:pPr>
      <w:r w:rsidRPr="003A6A26">
        <w:rPr>
          <w:rStyle w:val="StyleUnderline"/>
        </w:rPr>
        <w:t xml:space="preserve">However, </w:t>
      </w:r>
      <w:r w:rsidRPr="009E0E13">
        <w:rPr>
          <w:rStyle w:val="StyleUnderline"/>
          <w:highlight w:val="cyan"/>
        </w:rPr>
        <w:t>risks</w:t>
      </w:r>
      <w:r w:rsidRPr="003A6A26">
        <w:rPr>
          <w:rStyle w:val="StyleUnderline"/>
        </w:rPr>
        <w:t xml:space="preserve"> connected </w:t>
      </w:r>
      <w:r w:rsidRPr="009E0E13">
        <w:rPr>
          <w:rStyle w:val="StyleUnderline"/>
          <w:highlight w:val="cyan"/>
        </w:rPr>
        <w:t>to</w:t>
      </w:r>
      <w:r w:rsidRPr="003A6A26">
        <w:rPr>
          <w:rStyle w:val="StyleUnderline"/>
        </w:rPr>
        <w:t xml:space="preserve"> the </w:t>
      </w:r>
      <w:r w:rsidRPr="009E0E13">
        <w:rPr>
          <w:rStyle w:val="Emphasis"/>
          <w:highlight w:val="cyan"/>
        </w:rPr>
        <w:t>concentration</w:t>
      </w:r>
      <w:r w:rsidRPr="00216CAE">
        <w:rPr>
          <w:sz w:val="16"/>
        </w:rPr>
        <w:t xml:space="preserve"> </w:t>
      </w:r>
      <w:r w:rsidRPr="003A6A26">
        <w:rPr>
          <w:rStyle w:val="StyleUnderline"/>
        </w:rPr>
        <w:t>could</w:t>
      </w:r>
      <w:r w:rsidRPr="00216CAE">
        <w:rPr>
          <w:sz w:val="16"/>
        </w:rPr>
        <w:t xml:space="preserve"> </w:t>
      </w:r>
      <w:r w:rsidRPr="005C3A00">
        <w:rPr>
          <w:rStyle w:val="Emphasis"/>
        </w:rPr>
        <w:t xml:space="preserve">be </w:t>
      </w:r>
      <w:r w:rsidRPr="009E0E13">
        <w:rPr>
          <w:rStyle w:val="Emphasis"/>
          <w:highlight w:val="cyan"/>
        </w:rPr>
        <w:t>easily overestimated</w:t>
      </w:r>
      <w:r w:rsidRPr="005C3A00">
        <w:rPr>
          <w:rStyle w:val="Emphasis"/>
        </w:rPr>
        <w:t xml:space="preserve"> in a context where China’s domination of supply chains is conducive to</w:t>
      </w:r>
      <w:r w:rsidRPr="00216CAE">
        <w:rPr>
          <w:sz w:val="16"/>
        </w:rPr>
        <w:t xml:space="preserve"> a </w:t>
      </w:r>
      <w:r w:rsidRPr="005C3A00">
        <w:rPr>
          <w:rStyle w:val="Emphasis"/>
        </w:rPr>
        <w:t>securitization</w:t>
      </w:r>
      <w:r w:rsidRPr="00216CAE">
        <w:rPr>
          <w:sz w:val="16"/>
        </w:rPr>
        <w:t xml:space="preserve"> (Buzan et al. 1997) </w:t>
      </w:r>
      <w:r w:rsidRPr="003A6A26">
        <w:rPr>
          <w:rStyle w:val="StyleUnderline"/>
        </w:rPr>
        <w:t>of</w:t>
      </w:r>
      <w:r w:rsidRPr="00216CAE">
        <w:rPr>
          <w:sz w:val="16"/>
        </w:rPr>
        <w:t xml:space="preserve"> </w:t>
      </w:r>
      <w:r w:rsidRPr="005C3A00">
        <w:rPr>
          <w:rStyle w:val="Emphasis"/>
        </w:rPr>
        <w:t>CRMs</w:t>
      </w:r>
      <w:r w:rsidRPr="00216CAE">
        <w:rPr>
          <w:sz w:val="16"/>
        </w:rPr>
        <w:t xml:space="preserve"> access </w:t>
      </w:r>
      <w:r w:rsidRPr="003A6A26">
        <w:rPr>
          <w:rStyle w:val="StyleUnderline"/>
        </w:rPr>
        <w:t>in</w:t>
      </w:r>
      <w:r w:rsidRPr="00216CAE">
        <w:rPr>
          <w:sz w:val="16"/>
        </w:rPr>
        <w:t xml:space="preserve"> </w:t>
      </w:r>
      <w:r w:rsidRPr="005C3A00">
        <w:rPr>
          <w:rStyle w:val="Emphasis"/>
        </w:rPr>
        <w:t>western discursive practices</w:t>
      </w:r>
      <w:r w:rsidRPr="00216CAE">
        <w:rPr>
          <w:sz w:val="16"/>
        </w:rPr>
        <w:t xml:space="preserve">. Indeed, </w:t>
      </w:r>
      <w:r w:rsidRPr="003A6A26">
        <w:rPr>
          <w:rStyle w:val="StyleUnderline"/>
        </w:rPr>
        <w:t xml:space="preserve">there are </w:t>
      </w:r>
      <w:r w:rsidRPr="009E0E13">
        <w:rPr>
          <w:rStyle w:val="StyleUnderline"/>
          <w:highlight w:val="cyan"/>
        </w:rPr>
        <w:t>important factors</w:t>
      </w:r>
      <w:r w:rsidRPr="003A6A26">
        <w:rPr>
          <w:rStyle w:val="StyleUnderline"/>
        </w:rPr>
        <w:t xml:space="preserve"> that </w:t>
      </w:r>
      <w:r w:rsidRPr="009E0E13">
        <w:rPr>
          <w:rStyle w:val="Emphasis"/>
          <w:highlight w:val="cyan"/>
        </w:rPr>
        <w:t>mitigate</w:t>
      </w:r>
      <w:r w:rsidRPr="003A6A26">
        <w:rPr>
          <w:rStyle w:val="StyleUnderline"/>
        </w:rPr>
        <w:t xml:space="preserve"> CRMs’ </w:t>
      </w:r>
      <w:r w:rsidRPr="009E0E13">
        <w:rPr>
          <w:rStyle w:val="StyleUnderline"/>
          <w:highlight w:val="cyan"/>
        </w:rPr>
        <w:t>geopolitical sensibility</w:t>
      </w:r>
      <w:r w:rsidRPr="003A6A26">
        <w:rPr>
          <w:rStyle w:val="StyleUnderline"/>
        </w:rPr>
        <w:t xml:space="preserve">, especially with respect to </w:t>
      </w:r>
      <w:r w:rsidRPr="005C3A00">
        <w:rPr>
          <w:rStyle w:val="Emphasis"/>
        </w:rPr>
        <w:t>fossil fuels</w:t>
      </w:r>
      <w:r w:rsidRPr="003A6A26">
        <w:rPr>
          <w:rStyle w:val="StyleUnderline"/>
        </w:rPr>
        <w:t xml:space="preserve">. First, </w:t>
      </w:r>
      <w:r w:rsidRPr="006576BF">
        <w:rPr>
          <w:rStyle w:val="StyleUnderline"/>
        </w:rPr>
        <w:t>clean tech</w:t>
      </w:r>
      <w:r w:rsidRPr="003A6A26">
        <w:rPr>
          <w:rStyle w:val="StyleUnderline"/>
        </w:rPr>
        <w:t xml:space="preserve">nologies </w:t>
      </w:r>
      <w:r w:rsidRPr="006576BF">
        <w:rPr>
          <w:rStyle w:val="StyleUnderline"/>
        </w:rPr>
        <w:t xml:space="preserve">need </w:t>
      </w:r>
      <w:r w:rsidRPr="006576BF">
        <w:rPr>
          <w:rStyle w:val="Emphasis"/>
        </w:rPr>
        <w:t>different</w:t>
      </w:r>
      <w:r w:rsidRPr="006576BF">
        <w:rPr>
          <w:rStyle w:val="StyleUnderline"/>
        </w:rPr>
        <w:t xml:space="preserve"> CRMs and</w:t>
      </w:r>
      <w:r w:rsidRPr="003A6A26">
        <w:rPr>
          <w:rStyle w:val="StyleUnderline"/>
        </w:rPr>
        <w:t xml:space="preserve"> </w:t>
      </w:r>
      <w:r w:rsidRPr="006576BF">
        <w:rPr>
          <w:rStyle w:val="StyleUnderline"/>
        </w:rPr>
        <w:t xml:space="preserve">are frequently in </w:t>
      </w:r>
      <w:r w:rsidRPr="006576BF">
        <w:rPr>
          <w:rStyle w:val="Emphasis"/>
        </w:rPr>
        <w:t>competition</w:t>
      </w:r>
      <w:r w:rsidRPr="003A6A26">
        <w:rPr>
          <w:rStyle w:val="StyleUnderline"/>
        </w:rPr>
        <w:t xml:space="preserve"> with each other. Greater </w:t>
      </w:r>
      <w:r w:rsidRPr="006576BF">
        <w:rPr>
          <w:rStyle w:val="Emphasis"/>
        </w:rPr>
        <w:t>electrical interconnectivity</w:t>
      </w:r>
      <w:r w:rsidRPr="00216CAE">
        <w:rPr>
          <w:sz w:val="16"/>
        </w:rPr>
        <w:t xml:space="preserve"> </w:t>
      </w:r>
      <w:r w:rsidRPr="003A6A26">
        <w:rPr>
          <w:rStyle w:val="StyleUnderline"/>
        </w:rPr>
        <w:t xml:space="preserve">would </w:t>
      </w:r>
      <w:r w:rsidRPr="006576BF">
        <w:rPr>
          <w:rStyle w:val="StyleUnderline"/>
        </w:rPr>
        <w:t>imply greater demand</w:t>
      </w:r>
      <w:r w:rsidRPr="003A6A26">
        <w:rPr>
          <w:rStyle w:val="StyleUnderline"/>
        </w:rPr>
        <w:t xml:space="preserve"> for</w:t>
      </w:r>
      <w:r w:rsidRPr="00216CAE">
        <w:rPr>
          <w:sz w:val="16"/>
        </w:rPr>
        <w:t xml:space="preserve"> </w:t>
      </w:r>
      <w:r w:rsidRPr="005C3A00">
        <w:rPr>
          <w:rStyle w:val="Emphasis"/>
        </w:rPr>
        <w:t>copper</w:t>
      </w:r>
      <w:r w:rsidRPr="00216CAE">
        <w:rPr>
          <w:sz w:val="16"/>
        </w:rPr>
        <w:t xml:space="preserve"> </w:t>
      </w:r>
      <w:r w:rsidRPr="003A6A26">
        <w:rPr>
          <w:rStyle w:val="StyleUnderline"/>
        </w:rPr>
        <w:t xml:space="preserve">while mitigating the need for </w:t>
      </w:r>
      <w:r w:rsidRPr="005C3A00">
        <w:rPr>
          <w:rStyle w:val="Emphasis"/>
        </w:rPr>
        <w:t>storage</w:t>
      </w:r>
      <w:r w:rsidRPr="00216CAE">
        <w:rPr>
          <w:sz w:val="16"/>
        </w:rPr>
        <w:t xml:space="preserve"> - and with it the demand for lithium and cobalt for batteries or PMG for fuel cells. </w:t>
      </w:r>
      <w:r w:rsidRPr="003A6A26">
        <w:rPr>
          <w:rStyle w:val="StyleUnderline"/>
        </w:rPr>
        <w:t xml:space="preserve">Greater use of </w:t>
      </w:r>
      <w:r w:rsidRPr="005C3A00">
        <w:rPr>
          <w:rStyle w:val="Emphasis"/>
        </w:rPr>
        <w:t>hydrogen</w:t>
      </w:r>
      <w:r w:rsidRPr="003A6A26">
        <w:rPr>
          <w:rStyle w:val="StyleUnderline"/>
        </w:rPr>
        <w:t xml:space="preserve"> in electric mobility would increase the demand for </w:t>
      </w:r>
      <w:r w:rsidRPr="005C3A00">
        <w:rPr>
          <w:rStyle w:val="Emphasis"/>
        </w:rPr>
        <w:t>PMG</w:t>
      </w:r>
      <w:r w:rsidRPr="003A6A26">
        <w:rPr>
          <w:rStyle w:val="StyleUnderline"/>
        </w:rPr>
        <w:t>,</w:t>
      </w:r>
      <w:r w:rsidRPr="00216CAE">
        <w:rPr>
          <w:sz w:val="16"/>
        </w:rPr>
        <w:t xml:space="preserve"> </w:t>
      </w:r>
      <w:r w:rsidRPr="003A6A26">
        <w:rPr>
          <w:rStyle w:val="StyleUnderline"/>
        </w:rPr>
        <w:t>but</w:t>
      </w:r>
      <w:r w:rsidRPr="00216CAE">
        <w:rPr>
          <w:sz w:val="16"/>
        </w:rPr>
        <w:t xml:space="preserve"> </w:t>
      </w:r>
      <w:r w:rsidRPr="005C3A00">
        <w:rPr>
          <w:rStyle w:val="Emphasis"/>
        </w:rPr>
        <w:t>mitigate</w:t>
      </w:r>
      <w:r w:rsidRPr="00216CAE">
        <w:rPr>
          <w:sz w:val="16"/>
        </w:rPr>
        <w:t xml:space="preserve"> </w:t>
      </w:r>
      <w:r w:rsidRPr="003A6A26">
        <w:rPr>
          <w:rStyle w:val="StyleUnderline"/>
        </w:rPr>
        <w:t xml:space="preserve">the demand for </w:t>
      </w:r>
      <w:r w:rsidRPr="005C3A00">
        <w:rPr>
          <w:rStyle w:val="Emphasis"/>
        </w:rPr>
        <w:t>lithium</w:t>
      </w:r>
      <w:r w:rsidRPr="00216CAE">
        <w:rPr>
          <w:sz w:val="16"/>
        </w:rPr>
        <w:t xml:space="preserve">. </w:t>
      </w:r>
      <w:r w:rsidRPr="003A6A26">
        <w:rPr>
          <w:rStyle w:val="StyleUnderline"/>
        </w:rPr>
        <w:t xml:space="preserve">The shift toward </w:t>
      </w:r>
      <w:r w:rsidRPr="005C3A00">
        <w:rPr>
          <w:rStyle w:val="Emphasis"/>
        </w:rPr>
        <w:t>wind turbines</w:t>
      </w:r>
      <w:r w:rsidRPr="003A6A26">
        <w:rPr>
          <w:rStyle w:val="StyleUnderline"/>
        </w:rPr>
        <w:t xml:space="preserve"> of ever-larger capacity involves a shift from </w:t>
      </w:r>
      <w:r w:rsidRPr="005C3A00">
        <w:rPr>
          <w:rStyle w:val="Emphasis"/>
        </w:rPr>
        <w:t>neodymium</w:t>
      </w:r>
      <w:r w:rsidRPr="003A6A26">
        <w:rPr>
          <w:rStyle w:val="StyleUnderline"/>
        </w:rPr>
        <w:t xml:space="preserve"> to </w:t>
      </w:r>
      <w:r w:rsidRPr="005C3A00">
        <w:rPr>
          <w:rStyle w:val="Emphasis"/>
        </w:rPr>
        <w:t>yttrium</w:t>
      </w:r>
      <w:r w:rsidRPr="00216CAE">
        <w:rPr>
          <w:sz w:val="16"/>
        </w:rPr>
        <w:t xml:space="preserve">.3 </w:t>
      </w:r>
      <w:r w:rsidRPr="005C3A00">
        <w:rPr>
          <w:rStyle w:val="Emphasis"/>
        </w:rPr>
        <w:t>Other</w:t>
      </w:r>
      <w:r w:rsidRPr="00216CAE">
        <w:rPr>
          <w:rStyle w:val="StyleUnderline"/>
        </w:rPr>
        <w:t xml:space="preserve"> materials such as aluminum, zinc, or selenium would still be employed in a large number of non-energy sectors, implying that the </w:t>
      </w:r>
      <w:r w:rsidRPr="009E0E13">
        <w:rPr>
          <w:rStyle w:val="StyleUnderline"/>
          <w:highlight w:val="cyan"/>
        </w:rPr>
        <w:t>demand for wind turbines</w:t>
      </w:r>
      <w:r w:rsidRPr="00216CAE">
        <w:rPr>
          <w:rStyle w:val="StyleUnderline"/>
        </w:rPr>
        <w:t xml:space="preserve"> or solar panels </w:t>
      </w:r>
      <w:r w:rsidRPr="009E0E13">
        <w:rPr>
          <w:rStyle w:val="StyleUnderline"/>
          <w:highlight w:val="cyan"/>
        </w:rPr>
        <w:t xml:space="preserve">could be </w:t>
      </w:r>
      <w:r w:rsidRPr="009E0E13">
        <w:rPr>
          <w:rStyle w:val="Emphasis"/>
          <w:highlight w:val="cyan"/>
        </w:rPr>
        <w:t>offset</w:t>
      </w:r>
      <w:r w:rsidRPr="009E0E13">
        <w:rPr>
          <w:rStyle w:val="StyleUnderline"/>
          <w:highlight w:val="cyan"/>
        </w:rPr>
        <w:t xml:space="preserve"> by fewer uses of</w:t>
      </w:r>
      <w:r w:rsidRPr="00216CAE">
        <w:rPr>
          <w:rStyle w:val="StyleUnderline"/>
        </w:rPr>
        <w:t xml:space="preserve"> the </w:t>
      </w:r>
      <w:r w:rsidRPr="009E0E13">
        <w:rPr>
          <w:rStyle w:val="StyleUnderline"/>
          <w:highlight w:val="cyan"/>
        </w:rPr>
        <w:t>raw materials</w:t>
      </w:r>
      <w:r w:rsidRPr="006576BF">
        <w:rPr>
          <w:rStyle w:val="StyleUnderline"/>
        </w:rPr>
        <w:t xml:space="preserve"> needed in </w:t>
      </w:r>
      <w:r w:rsidRPr="006576BF">
        <w:rPr>
          <w:rStyle w:val="Emphasis"/>
        </w:rPr>
        <w:t>other sectors</w:t>
      </w:r>
      <w:r w:rsidRPr="00216CAE">
        <w:rPr>
          <w:rStyle w:val="StyleUnderline"/>
        </w:rPr>
        <w:t xml:space="preserve">. Secondly, it is appropriate to </w:t>
      </w:r>
      <w:r w:rsidRPr="005C3A00">
        <w:rPr>
          <w:rStyle w:val="Emphasis"/>
        </w:rPr>
        <w:t>relativize</w:t>
      </w:r>
      <w:r w:rsidRPr="00216CAE">
        <w:rPr>
          <w:rStyle w:val="StyleUnderline"/>
        </w:rPr>
        <w:t xml:space="preserve"> the notions of scarcity and concentration for many of the elements </w:t>
      </w:r>
      <w:r w:rsidRPr="00DE512E">
        <w:rPr>
          <w:rStyle w:val="StyleUnderline"/>
        </w:rPr>
        <w:t>necessary for the transition</w:t>
      </w:r>
      <w:r w:rsidRPr="00DE512E">
        <w:rPr>
          <w:sz w:val="16"/>
        </w:rPr>
        <w:t xml:space="preserve"> (Øverland 2019). </w:t>
      </w:r>
      <w:r w:rsidRPr="00DE512E">
        <w:rPr>
          <w:rStyle w:val="StyleUnderline"/>
        </w:rPr>
        <w:t xml:space="preserve">The production of REE underwent a </w:t>
      </w:r>
      <w:r w:rsidRPr="00DE512E">
        <w:rPr>
          <w:rStyle w:val="Emphasis"/>
        </w:rPr>
        <w:t>de-concentration</w:t>
      </w:r>
      <w:r w:rsidRPr="00DE512E">
        <w:rPr>
          <w:rStyle w:val="StyleUnderline"/>
        </w:rPr>
        <w:t xml:space="preserve"> over the last 10years, so that the </w:t>
      </w:r>
      <w:r w:rsidRPr="00DE512E">
        <w:rPr>
          <w:rStyle w:val="Emphasis"/>
        </w:rPr>
        <w:t>Chinese market share</w:t>
      </w:r>
      <w:r w:rsidRPr="00DE512E">
        <w:rPr>
          <w:rStyle w:val="StyleUnderline"/>
        </w:rPr>
        <w:t xml:space="preserve"> dropped from </w:t>
      </w:r>
      <w:r w:rsidRPr="00DE512E">
        <w:rPr>
          <w:rStyle w:val="Emphasis"/>
        </w:rPr>
        <w:t>97% to 64%.</w:t>
      </w:r>
      <w:r w:rsidRPr="00DE512E">
        <w:rPr>
          <w:rStyle w:val="StyleUnderline"/>
        </w:rPr>
        <w:t xml:space="preserve"> Lithium </w:t>
      </w:r>
      <w:r w:rsidRPr="00DE512E">
        <w:rPr>
          <w:rStyle w:val="Emphasis"/>
        </w:rPr>
        <w:t>also</w:t>
      </w:r>
      <w:r w:rsidRPr="00DE512E">
        <w:rPr>
          <w:rStyle w:val="StyleUnderline"/>
        </w:rPr>
        <w:t xml:space="preserve"> seems to show no major risks in terms of depletion. The projections concern only reserves </w:t>
      </w:r>
      <w:r w:rsidRPr="00DE512E">
        <w:rPr>
          <w:rStyle w:val="Emphasis"/>
        </w:rPr>
        <w:t>currently being exploited</w:t>
      </w:r>
      <w:r w:rsidRPr="00DE512E">
        <w:rPr>
          <w:sz w:val="16"/>
        </w:rPr>
        <w:t xml:space="preserve">, </w:t>
      </w:r>
      <w:r w:rsidRPr="00DE512E">
        <w:rPr>
          <w:rStyle w:val="StyleUnderline"/>
        </w:rPr>
        <w:t>while</w:t>
      </w:r>
      <w:r w:rsidRPr="00DE512E">
        <w:rPr>
          <w:sz w:val="16"/>
        </w:rPr>
        <w:t xml:space="preserve"> the </w:t>
      </w:r>
      <w:r w:rsidRPr="00DE512E">
        <w:rPr>
          <w:rStyle w:val="Emphasis"/>
        </w:rPr>
        <w:t>available</w:t>
      </w:r>
      <w:r w:rsidRPr="00DE512E">
        <w:rPr>
          <w:sz w:val="16"/>
        </w:rPr>
        <w:t xml:space="preserve"> </w:t>
      </w:r>
      <w:r w:rsidRPr="00DE512E">
        <w:rPr>
          <w:rStyle w:val="StyleUnderline"/>
        </w:rPr>
        <w:t xml:space="preserve">resources seem </w:t>
      </w:r>
      <w:r w:rsidRPr="00DE512E">
        <w:rPr>
          <w:rStyle w:val="Emphasis"/>
        </w:rPr>
        <w:t>much more abundant</w:t>
      </w:r>
      <w:r w:rsidRPr="00DE512E">
        <w:rPr>
          <w:rStyle w:val="StyleUnderline"/>
        </w:rPr>
        <w:t xml:space="preserve">. In the long term, any shortage in conventional sites would favor the development of </w:t>
      </w:r>
      <w:r w:rsidRPr="00DE512E">
        <w:rPr>
          <w:rStyle w:val="Emphasis"/>
        </w:rPr>
        <w:t>alternative mining technologies</w:t>
      </w:r>
      <w:r w:rsidRPr="00DE512E">
        <w:rPr>
          <w:sz w:val="16"/>
        </w:rPr>
        <w:t xml:space="preserve">.4 </w:t>
      </w:r>
      <w:r w:rsidRPr="00DE512E">
        <w:rPr>
          <w:rStyle w:val="StyleUnderline"/>
        </w:rPr>
        <w:t xml:space="preserve">Thirdly, in contrast to fossil fuels, CRMs </w:t>
      </w:r>
      <w:r w:rsidRPr="00DE512E">
        <w:rPr>
          <w:rStyle w:val="Emphasis"/>
        </w:rPr>
        <w:t>do not need to flow daily to importers</w:t>
      </w:r>
      <w:r w:rsidRPr="00DE512E">
        <w:rPr>
          <w:sz w:val="16"/>
        </w:rPr>
        <w:t xml:space="preserve">. </w:t>
      </w:r>
      <w:r w:rsidRPr="00DE512E">
        <w:rPr>
          <w:rStyle w:val="StyleUnderline"/>
        </w:rPr>
        <w:t xml:space="preserve">They have a flexible </w:t>
      </w:r>
      <w:r w:rsidRPr="00DE512E">
        <w:rPr>
          <w:rStyle w:val="Emphasis"/>
        </w:rPr>
        <w:t>logistics</w:t>
      </w:r>
      <w:r w:rsidRPr="00DE512E">
        <w:rPr>
          <w:rStyle w:val="StyleUnderline"/>
        </w:rPr>
        <w:t xml:space="preserve"> and low </w:t>
      </w:r>
      <w:r w:rsidRPr="00DE512E">
        <w:rPr>
          <w:rStyle w:val="Emphasis"/>
        </w:rPr>
        <w:t>storage costs</w:t>
      </w:r>
      <w:r w:rsidRPr="00DE512E">
        <w:rPr>
          <w:sz w:val="16"/>
        </w:rPr>
        <w:t xml:space="preserve">, </w:t>
      </w:r>
      <w:r w:rsidRPr="00DE512E">
        <w:rPr>
          <w:rStyle w:val="StyleUnderline"/>
        </w:rPr>
        <w:t xml:space="preserve">which act as important factors </w:t>
      </w:r>
      <w:r w:rsidRPr="00DE512E">
        <w:rPr>
          <w:rStyle w:val="Emphasis"/>
        </w:rPr>
        <w:t>mitigating</w:t>
      </w:r>
      <w:r w:rsidRPr="00DE512E">
        <w:rPr>
          <w:rStyle w:val="StyleUnderline"/>
        </w:rPr>
        <w:t xml:space="preserve"> flow manipulation risks. Fourthly, in the medium and long terms—intervals in which the results of technological innovation take over—opportunities arise from </w:t>
      </w:r>
      <w:r w:rsidRPr="00DE512E">
        <w:rPr>
          <w:rStyle w:val="Emphasis"/>
        </w:rPr>
        <w:t>recycling</w:t>
      </w:r>
      <w:r w:rsidRPr="00DE512E">
        <w:rPr>
          <w:sz w:val="16"/>
        </w:rPr>
        <w:t xml:space="preserve">, </w:t>
      </w:r>
      <w:r w:rsidRPr="00DE512E">
        <w:rPr>
          <w:rStyle w:val="Emphasis"/>
        </w:rPr>
        <w:t>efficiency</w:t>
      </w:r>
      <w:r w:rsidRPr="00DE512E">
        <w:rPr>
          <w:sz w:val="16"/>
        </w:rPr>
        <w:t xml:space="preserve">, </w:t>
      </w:r>
      <w:r w:rsidRPr="00DE512E">
        <w:rPr>
          <w:rStyle w:val="StyleUnderline"/>
        </w:rPr>
        <w:t>and</w:t>
      </w:r>
      <w:r w:rsidRPr="00DE512E">
        <w:rPr>
          <w:sz w:val="16"/>
        </w:rPr>
        <w:t xml:space="preserve"> </w:t>
      </w:r>
      <w:r w:rsidRPr="00DE512E">
        <w:rPr>
          <w:rStyle w:val="Emphasis"/>
        </w:rPr>
        <w:t>substitutability</w:t>
      </w:r>
      <w:r w:rsidRPr="00DE512E">
        <w:rPr>
          <w:sz w:val="16"/>
        </w:rPr>
        <w:t xml:space="preserve"> of CRMs. </w:t>
      </w:r>
      <w:r w:rsidRPr="00DE512E">
        <w:rPr>
          <w:rStyle w:val="StyleUnderline"/>
        </w:rPr>
        <w:t>These interventions reduce both the CRMs’ environmental and geopolitical criticalities. While advanced economies have for a long time looked at CRMs through the lenses of trade policy principles and instruments—i.e. pushing for open global supply chains and attacking</w:t>
      </w:r>
      <w:r w:rsidRPr="00216CAE">
        <w:rPr>
          <w:rStyle w:val="StyleUnderline"/>
        </w:rPr>
        <w:t xml:space="preserve"> export restrictions—the </w:t>
      </w:r>
      <w:r w:rsidRPr="009E0E13">
        <w:rPr>
          <w:rStyle w:val="StyleUnderline"/>
          <w:highlight w:val="cyan"/>
        </w:rPr>
        <w:t>new</w:t>
      </w:r>
      <w:r w:rsidRPr="00216CAE">
        <w:rPr>
          <w:rStyle w:val="StyleUnderline"/>
        </w:rPr>
        <w:t xml:space="preserve"> geopolitical </w:t>
      </w:r>
      <w:r w:rsidRPr="009E0E13">
        <w:rPr>
          <w:rStyle w:val="StyleUnderline"/>
          <w:highlight w:val="cyan"/>
        </w:rPr>
        <w:t xml:space="preserve">environment is </w:t>
      </w:r>
      <w:r w:rsidRPr="009E0E13">
        <w:rPr>
          <w:rStyle w:val="Emphasis"/>
          <w:highlight w:val="cyan"/>
        </w:rPr>
        <w:t>shifting</w:t>
      </w:r>
      <w:r w:rsidRPr="009E0E13">
        <w:rPr>
          <w:rStyle w:val="StyleUnderline"/>
          <w:highlight w:val="cyan"/>
        </w:rPr>
        <w:t xml:space="preserve"> toward</w:t>
      </w:r>
      <w:r w:rsidRPr="00216CAE">
        <w:rPr>
          <w:rStyle w:val="StyleUnderline"/>
        </w:rPr>
        <w:t xml:space="preserve"> </w:t>
      </w:r>
      <w:r w:rsidRPr="005C3A00">
        <w:rPr>
          <w:rStyle w:val="Emphasis"/>
        </w:rPr>
        <w:t>import-</w:t>
      </w:r>
      <w:r w:rsidRPr="009E0E13">
        <w:rPr>
          <w:rStyle w:val="Emphasis"/>
          <w:highlight w:val="cyan"/>
        </w:rPr>
        <w:t>substitution policies</w:t>
      </w:r>
      <w:r w:rsidRPr="00216CAE">
        <w:rPr>
          <w:sz w:val="16"/>
        </w:rPr>
        <w:t xml:space="preserve"> (European Commission 2020). In the light of the cases examined, it is concluded that environmental and geostrategic risks can mainly affect in short term, and the role of politics and technological development remains essential in their mitigation.</w:t>
      </w:r>
    </w:p>
    <w:p w14:paraId="5228F5C2" w14:textId="77777777" w:rsidR="005D7F0D" w:rsidRDefault="005D7F0D" w:rsidP="005D7F0D">
      <w:pPr>
        <w:pStyle w:val="Heading3"/>
      </w:pPr>
      <w:r>
        <w:t>Defense---AT: Warming---No Impact---1NC</w:t>
      </w:r>
    </w:p>
    <w:p w14:paraId="08690299" w14:textId="77777777" w:rsidR="005D7F0D" w:rsidRDefault="005D7F0D" w:rsidP="005D7F0D">
      <w:pPr>
        <w:pStyle w:val="Heading4"/>
      </w:pPr>
      <w:r>
        <w:t xml:space="preserve">No </w:t>
      </w:r>
      <w:r w:rsidRPr="00E722D1">
        <w:rPr>
          <w:u w:val="single"/>
        </w:rPr>
        <w:t>existential</w:t>
      </w:r>
      <w:r>
        <w:t xml:space="preserve"> climate impacts, </w:t>
      </w:r>
      <w:r w:rsidRPr="00E722D1">
        <w:rPr>
          <w:u w:val="single"/>
        </w:rPr>
        <w:t>adaptation solves</w:t>
      </w:r>
      <w:r>
        <w:t xml:space="preserve">, AND </w:t>
      </w:r>
      <w:r w:rsidRPr="00E722D1">
        <w:rPr>
          <w:u w:val="single"/>
        </w:rPr>
        <w:t>war</w:t>
      </w:r>
      <w:r>
        <w:t xml:space="preserve"> </w:t>
      </w:r>
      <w:r w:rsidRPr="00E722D1">
        <w:t>turns</w:t>
      </w:r>
      <w:r>
        <w:t xml:space="preserve"> it.</w:t>
      </w:r>
    </w:p>
    <w:p w14:paraId="3F95695F" w14:textId="77777777" w:rsidR="005D7F0D" w:rsidRDefault="005D7F0D" w:rsidP="005D7F0D">
      <w:r>
        <w:t xml:space="preserve">Dr. </w:t>
      </w:r>
      <w:r w:rsidRPr="00DE3D5A">
        <w:t xml:space="preserve">Harry </w:t>
      </w:r>
      <w:r w:rsidRPr="00DE3D5A">
        <w:rPr>
          <w:rStyle w:val="Style13ptBold"/>
        </w:rPr>
        <w:t>DeAngelo &amp;</w:t>
      </w:r>
      <w:r>
        <w:t xml:space="preserve"> Dr. </w:t>
      </w:r>
      <w:r w:rsidRPr="00DE3D5A">
        <w:t xml:space="preserve">Judith A. </w:t>
      </w:r>
      <w:r w:rsidRPr="00DE3D5A">
        <w:rPr>
          <w:rStyle w:val="Style13ptBold"/>
        </w:rPr>
        <w:t>Curry 25</w:t>
      </w:r>
      <w:r>
        <w:t xml:space="preserve">, PhD, </w:t>
      </w:r>
      <w:r w:rsidRPr="00DE3D5A">
        <w:t>Chair Emeritus, Marshall School of Business, University of Southern California</w:t>
      </w:r>
      <w:r>
        <w:t xml:space="preserve">; PhD, </w:t>
      </w:r>
      <w:r w:rsidRPr="00DE3D5A">
        <w:t xml:space="preserve">Professor Emeritus, School of Earth </w:t>
      </w:r>
      <w:r>
        <w:t>&amp;</w:t>
      </w:r>
      <w:r w:rsidRPr="00DE3D5A">
        <w:t xml:space="preserve"> Atmospheric Sciences, Georgia Institute of Technology</w:t>
      </w:r>
      <w:r>
        <w:t>, "</w:t>
      </w:r>
      <w:r w:rsidRPr="00DE3D5A">
        <w:t>A Critique of the Apocalyptic Climate Narrative</w:t>
      </w:r>
      <w:r>
        <w:t>," SSRN, 02/19/2025, pg. 1-4. [italics in original]</w:t>
      </w:r>
    </w:p>
    <w:p w14:paraId="61F8276B" w14:textId="77777777" w:rsidR="005D7F0D" w:rsidRPr="00AB6379" w:rsidRDefault="005D7F0D" w:rsidP="005D7F0D">
      <w:pPr>
        <w:rPr>
          <w:i/>
          <w:iCs/>
          <w:sz w:val="16"/>
        </w:rPr>
      </w:pPr>
      <w:r w:rsidRPr="00AB6379">
        <w:rPr>
          <w:i/>
          <w:iCs/>
          <w:sz w:val="16"/>
        </w:rPr>
        <w:t>Prospective warming over the 21st century</w:t>
      </w:r>
    </w:p>
    <w:p w14:paraId="080D1FC6" w14:textId="77777777" w:rsidR="005D7F0D" w:rsidRPr="00AB6379" w:rsidRDefault="005D7F0D" w:rsidP="005D7F0D">
      <w:pPr>
        <w:rPr>
          <w:sz w:val="16"/>
        </w:rPr>
      </w:pPr>
      <w:r w:rsidRPr="00AB6379">
        <w:rPr>
          <w:sz w:val="16"/>
        </w:rPr>
        <w:t>What about warming over the rest of the 21st century? Is there reason to expect dire consequences for humanity going forward in time?</w:t>
      </w:r>
    </w:p>
    <w:p w14:paraId="7A88919E" w14:textId="77777777" w:rsidR="005D7F0D" w:rsidRPr="00DE512E" w:rsidRDefault="005D7F0D" w:rsidP="005D7F0D">
      <w:pPr>
        <w:rPr>
          <w:sz w:val="16"/>
        </w:rPr>
      </w:pPr>
      <w:r w:rsidRPr="00AB6379">
        <w:rPr>
          <w:sz w:val="16"/>
        </w:rPr>
        <w:t xml:space="preserve">The Apocalyptic climate narrative and the </w:t>
      </w:r>
      <w:r w:rsidRPr="00AB6379">
        <w:rPr>
          <w:rStyle w:val="StyleUnderline"/>
        </w:rPr>
        <w:t xml:space="preserve">most </w:t>
      </w:r>
      <w:r w:rsidRPr="00E722D1">
        <w:rPr>
          <w:rStyle w:val="StyleUnderline"/>
          <w:highlight w:val="yellow"/>
        </w:rPr>
        <w:t>extreme impacts</w:t>
      </w:r>
      <w:r w:rsidRPr="00E722D1">
        <w:rPr>
          <w:rStyle w:val="StyleUnderline"/>
        </w:rPr>
        <w:t xml:space="preserve"> are</w:t>
      </w:r>
      <w:r w:rsidRPr="00AB6379">
        <w:rPr>
          <w:rStyle w:val="StyleUnderline"/>
        </w:rPr>
        <w:t xml:space="preserve"> driven </w:t>
      </w:r>
      <w:r w:rsidRPr="00E722D1">
        <w:rPr>
          <w:rStyle w:val="StyleUnderline"/>
          <w:highlight w:val="yellow"/>
        </w:rPr>
        <w:t>by</w:t>
      </w:r>
      <w:r w:rsidRPr="00E722D1">
        <w:rPr>
          <w:sz w:val="16"/>
          <w:highlight w:val="yellow"/>
        </w:rPr>
        <w:t xml:space="preserve"> </w:t>
      </w:r>
      <w:r w:rsidRPr="00E722D1">
        <w:rPr>
          <w:rStyle w:val="Emphasis"/>
          <w:highlight w:val="yellow"/>
        </w:rPr>
        <w:t>extreme</w:t>
      </w:r>
      <w:r w:rsidRPr="00E722D1">
        <w:rPr>
          <w:sz w:val="16"/>
          <w:highlight w:val="yellow"/>
        </w:rPr>
        <w:t xml:space="preserve"> </w:t>
      </w:r>
      <w:r w:rsidRPr="00E722D1">
        <w:rPr>
          <w:rStyle w:val="StyleUnderline"/>
          <w:highlight w:val="yellow"/>
        </w:rPr>
        <w:t>emissions</w:t>
      </w:r>
      <w:r w:rsidRPr="00AB6379">
        <w:rPr>
          <w:rStyle w:val="StyleUnderline"/>
        </w:rPr>
        <w:t xml:space="preserve"> scenarios, </w:t>
      </w:r>
      <w:r w:rsidRPr="00E722D1">
        <w:rPr>
          <w:rStyle w:val="StyleUnderline"/>
          <w:highlight w:val="yellow"/>
        </w:rPr>
        <w:t>with</w:t>
      </w:r>
      <w:r w:rsidRPr="00E722D1">
        <w:rPr>
          <w:sz w:val="16"/>
          <w:highlight w:val="yellow"/>
        </w:rPr>
        <w:t xml:space="preserve"> </w:t>
      </w:r>
      <w:r w:rsidRPr="00E722D1">
        <w:rPr>
          <w:rStyle w:val="Emphasis"/>
          <w:highlight w:val="yellow"/>
        </w:rPr>
        <w:t>4-5</w:t>
      </w:r>
      <w:r w:rsidRPr="00E722D1">
        <w:rPr>
          <w:rStyle w:val="Emphasis"/>
          <w:highlight w:val="yellow"/>
          <w:vertAlign w:val="superscript"/>
        </w:rPr>
        <w:t>o</w:t>
      </w:r>
      <w:r w:rsidRPr="00E722D1">
        <w:rPr>
          <w:rStyle w:val="Emphasis"/>
        </w:rPr>
        <w:t xml:space="preserve"> C</w:t>
      </w:r>
      <w:r w:rsidRPr="00AB6379">
        <w:rPr>
          <w:sz w:val="16"/>
        </w:rPr>
        <w:t xml:space="preserve"> </w:t>
      </w:r>
      <w:r w:rsidRPr="00AB6379">
        <w:rPr>
          <w:rStyle w:val="StyleUnderline"/>
        </w:rPr>
        <w:t>of warming</w:t>
      </w:r>
      <w:r w:rsidRPr="00AB6379">
        <w:rPr>
          <w:sz w:val="16"/>
        </w:rPr>
        <w:t xml:space="preserve"> by 2100 (above a baseline in the late 19th century). However, </w:t>
      </w:r>
      <w:r w:rsidRPr="00AB6379">
        <w:rPr>
          <w:rStyle w:val="StyleUnderline"/>
        </w:rPr>
        <w:t>since</w:t>
      </w:r>
      <w:r w:rsidRPr="00AB6379">
        <w:rPr>
          <w:sz w:val="16"/>
        </w:rPr>
        <w:t xml:space="preserve"> </w:t>
      </w:r>
      <w:r w:rsidRPr="00AB6379">
        <w:rPr>
          <w:rStyle w:val="Emphasis"/>
        </w:rPr>
        <w:t>2021</w:t>
      </w:r>
      <w:r w:rsidRPr="00AB6379">
        <w:rPr>
          <w:sz w:val="16"/>
        </w:rPr>
        <w:t xml:space="preserve">, </w:t>
      </w:r>
      <w:r w:rsidRPr="00AB6379">
        <w:rPr>
          <w:rStyle w:val="StyleUnderline"/>
        </w:rPr>
        <w:t>the</w:t>
      </w:r>
      <w:r w:rsidRPr="00AB6379">
        <w:rPr>
          <w:sz w:val="16"/>
        </w:rPr>
        <w:t xml:space="preserve"> </w:t>
      </w:r>
      <w:r w:rsidRPr="00E722D1">
        <w:rPr>
          <w:rStyle w:val="Emphasis"/>
          <w:highlight w:val="yellow"/>
        </w:rPr>
        <w:t>UN</w:t>
      </w:r>
      <w:r w:rsidRPr="00E722D1">
        <w:rPr>
          <w:sz w:val="16"/>
        </w:rPr>
        <w:t>’s</w:t>
      </w:r>
      <w:r w:rsidRPr="00AB6379">
        <w:rPr>
          <w:sz w:val="16"/>
        </w:rPr>
        <w:t xml:space="preserve"> climate negotiators </w:t>
      </w:r>
      <w:r w:rsidRPr="00AB6379">
        <w:rPr>
          <w:rStyle w:val="StyleUnderline"/>
        </w:rPr>
        <w:t>have</w:t>
      </w:r>
      <w:r w:rsidRPr="00AB6379">
        <w:rPr>
          <w:sz w:val="16"/>
        </w:rPr>
        <w:t xml:space="preserve"> </w:t>
      </w:r>
      <w:r w:rsidRPr="00E722D1">
        <w:rPr>
          <w:rStyle w:val="Emphasis"/>
          <w:highlight w:val="yellow"/>
        </w:rPr>
        <w:t>abandoned</w:t>
      </w:r>
      <w:r w:rsidRPr="00AB6379">
        <w:rPr>
          <w:sz w:val="16"/>
        </w:rPr>
        <w:t xml:space="preserve"> </w:t>
      </w:r>
      <w:r w:rsidRPr="00AB6379">
        <w:rPr>
          <w:rStyle w:val="StyleUnderline"/>
        </w:rPr>
        <w:t xml:space="preserve">extreme </w:t>
      </w:r>
      <w:r w:rsidRPr="00DE512E">
        <w:rPr>
          <w:rStyle w:val="StyleUnderline"/>
        </w:rPr>
        <w:t>emissions scenarios as unrealistic for two reasons</w:t>
      </w:r>
      <w:r w:rsidRPr="00DE512E">
        <w:rPr>
          <w:sz w:val="16"/>
        </w:rPr>
        <w:t xml:space="preserve">. First, </w:t>
      </w:r>
      <w:r w:rsidRPr="00DE512E">
        <w:rPr>
          <w:rStyle w:val="StyleUnderline"/>
        </w:rPr>
        <w:t>they make</w:t>
      </w:r>
      <w:r w:rsidRPr="00DE512E">
        <w:rPr>
          <w:sz w:val="16"/>
        </w:rPr>
        <w:t xml:space="preserve"> </w:t>
      </w:r>
      <w:r w:rsidRPr="00DE512E">
        <w:rPr>
          <w:rStyle w:val="Emphasis"/>
        </w:rPr>
        <w:t>unrealistic assumptions</w:t>
      </w:r>
      <w:r w:rsidRPr="00DE512E">
        <w:rPr>
          <w:sz w:val="16"/>
        </w:rPr>
        <w:t xml:space="preserve">, </w:t>
      </w:r>
      <w:r w:rsidRPr="00DE512E">
        <w:rPr>
          <w:rStyle w:val="StyleUnderline"/>
        </w:rPr>
        <w:t>especially about</w:t>
      </w:r>
      <w:r w:rsidRPr="00DE512E">
        <w:rPr>
          <w:sz w:val="16"/>
        </w:rPr>
        <w:t xml:space="preserve"> </w:t>
      </w:r>
      <w:r w:rsidRPr="00DE512E">
        <w:rPr>
          <w:rStyle w:val="Emphasis"/>
        </w:rPr>
        <w:t>coal</w:t>
      </w:r>
      <w:r w:rsidRPr="00DE512E">
        <w:rPr>
          <w:sz w:val="16"/>
        </w:rPr>
        <w:t xml:space="preserve"> </w:t>
      </w:r>
      <w:r w:rsidRPr="00DE512E">
        <w:rPr>
          <w:rStyle w:val="StyleUnderline"/>
        </w:rPr>
        <w:t>use</w:t>
      </w:r>
      <w:r w:rsidRPr="00DE512E">
        <w:rPr>
          <w:sz w:val="16"/>
        </w:rPr>
        <w:t xml:space="preserve">. Second, </w:t>
      </w:r>
      <w:r w:rsidRPr="00DE512E">
        <w:rPr>
          <w:rStyle w:val="Emphasis"/>
        </w:rPr>
        <w:t>actual emissions</w:t>
      </w:r>
      <w:r w:rsidRPr="00DE512E">
        <w:rPr>
          <w:sz w:val="16"/>
        </w:rPr>
        <w:t xml:space="preserve"> </w:t>
      </w:r>
      <w:r w:rsidRPr="00DE512E">
        <w:rPr>
          <w:rStyle w:val="StyleUnderline"/>
        </w:rPr>
        <w:t>have been tracking</w:t>
      </w:r>
      <w:r w:rsidRPr="00DE512E">
        <w:rPr>
          <w:sz w:val="16"/>
        </w:rPr>
        <w:t xml:space="preserve"> </w:t>
      </w:r>
      <w:r w:rsidRPr="00DE512E">
        <w:rPr>
          <w:rStyle w:val="Emphasis"/>
        </w:rPr>
        <w:t>well below</w:t>
      </w:r>
      <w:r w:rsidRPr="00DE512E">
        <w:rPr>
          <w:sz w:val="16"/>
        </w:rPr>
        <w:t xml:space="preserve"> </w:t>
      </w:r>
      <w:r w:rsidRPr="00DE512E">
        <w:rPr>
          <w:rStyle w:val="StyleUnderline"/>
        </w:rPr>
        <w:t>their most extreme emission scenario, and indeed slightly below their medium emissions scenario</w:t>
      </w:r>
      <w:r w:rsidRPr="00DE512E">
        <w:rPr>
          <w:sz w:val="16"/>
        </w:rPr>
        <w:t xml:space="preserve">. The </w:t>
      </w:r>
      <w:r w:rsidRPr="00DE512E">
        <w:rPr>
          <w:rStyle w:val="Emphasis"/>
        </w:rPr>
        <w:t>UN</w:t>
      </w:r>
      <w:r w:rsidRPr="00DE512E">
        <w:rPr>
          <w:sz w:val="16"/>
        </w:rPr>
        <w:t xml:space="preserve"> </w:t>
      </w:r>
      <w:r w:rsidRPr="00DE512E">
        <w:rPr>
          <w:rStyle w:val="StyleUnderline"/>
        </w:rPr>
        <w:t>is now working with an estimated</w:t>
      </w:r>
      <w:r w:rsidRPr="00DE512E">
        <w:rPr>
          <w:sz w:val="16"/>
        </w:rPr>
        <w:t xml:space="preserve"> </w:t>
      </w:r>
      <w:r w:rsidRPr="00DE512E">
        <w:rPr>
          <w:rStyle w:val="Emphasis"/>
        </w:rPr>
        <w:t>year 2100</w:t>
      </w:r>
      <w:r w:rsidRPr="00DE512E">
        <w:rPr>
          <w:sz w:val="16"/>
        </w:rPr>
        <w:t xml:space="preserve"> </w:t>
      </w:r>
      <w:r w:rsidRPr="00DE512E">
        <w:rPr>
          <w:rStyle w:val="StyleUnderline"/>
        </w:rPr>
        <w:t xml:space="preserve">warming of </w:t>
      </w:r>
      <w:r w:rsidRPr="00DE512E">
        <w:rPr>
          <w:rStyle w:val="Emphasis"/>
        </w:rPr>
        <w:t>2.5°C</w:t>
      </w:r>
      <w:r w:rsidRPr="00DE512E">
        <w:rPr>
          <w:sz w:val="16"/>
        </w:rPr>
        <w:t xml:space="preserve"> (UNFCCC (2022)), </w:t>
      </w:r>
      <w:r w:rsidRPr="00DE512E">
        <w:rPr>
          <w:rStyle w:val="StyleUnderline"/>
        </w:rPr>
        <w:t>while the</w:t>
      </w:r>
      <w:r w:rsidRPr="00DE512E">
        <w:rPr>
          <w:sz w:val="16"/>
        </w:rPr>
        <w:t xml:space="preserve"> </w:t>
      </w:r>
      <w:r w:rsidRPr="00DE512E">
        <w:rPr>
          <w:rStyle w:val="Emphasis"/>
        </w:rPr>
        <w:t>IEA</w:t>
      </w:r>
      <w:r w:rsidRPr="00DE512E">
        <w:rPr>
          <w:sz w:val="16"/>
        </w:rPr>
        <w:t xml:space="preserve"> Roadmap to NetZero </w:t>
      </w:r>
      <w:r w:rsidRPr="00DE512E">
        <w:rPr>
          <w:rStyle w:val="StyleUnderline"/>
        </w:rPr>
        <w:t>projects</w:t>
      </w:r>
      <w:r w:rsidRPr="00DE512E">
        <w:rPr>
          <w:sz w:val="16"/>
        </w:rPr>
        <w:t xml:space="preserve"> </w:t>
      </w:r>
      <w:r w:rsidRPr="00DE512E">
        <w:rPr>
          <w:rStyle w:val="Emphasis"/>
        </w:rPr>
        <w:t>2.4°C</w:t>
      </w:r>
      <w:r w:rsidRPr="00DE512E">
        <w:rPr>
          <w:sz w:val="16"/>
        </w:rPr>
        <w:t xml:space="preserve"> </w:t>
      </w:r>
      <w:r w:rsidRPr="00DE512E">
        <w:rPr>
          <w:rStyle w:val="StyleUnderline"/>
        </w:rPr>
        <w:t>of warming</w:t>
      </w:r>
      <w:r w:rsidRPr="00DE512E">
        <w:rPr>
          <w:sz w:val="16"/>
        </w:rPr>
        <w:t xml:space="preserve"> by 2100 (IEA (2023)). </w:t>
      </w:r>
      <w:r w:rsidRPr="00DE512E">
        <w:rPr>
          <w:rStyle w:val="StyleUnderline"/>
        </w:rPr>
        <w:t>When plausible scenarios of</w:t>
      </w:r>
      <w:r w:rsidRPr="00DE512E">
        <w:rPr>
          <w:sz w:val="16"/>
        </w:rPr>
        <w:t xml:space="preserve"> </w:t>
      </w:r>
      <w:r w:rsidRPr="00DE512E">
        <w:rPr>
          <w:rStyle w:val="Emphasis"/>
        </w:rPr>
        <w:t>natural</w:t>
      </w:r>
      <w:r w:rsidRPr="00DE512E">
        <w:rPr>
          <w:sz w:val="16"/>
        </w:rPr>
        <w:t xml:space="preserve"> climate </w:t>
      </w:r>
      <w:r w:rsidRPr="00DE512E">
        <w:rPr>
          <w:rStyle w:val="Emphasis"/>
        </w:rPr>
        <w:t>variability</w:t>
      </w:r>
      <w:r w:rsidRPr="00DE512E">
        <w:rPr>
          <w:sz w:val="16"/>
        </w:rPr>
        <w:t xml:space="preserve"> </w:t>
      </w:r>
      <w:r w:rsidRPr="00DE512E">
        <w:rPr>
          <w:rStyle w:val="StyleUnderline"/>
        </w:rPr>
        <w:t>and values of</w:t>
      </w:r>
      <w:r w:rsidRPr="00DE512E">
        <w:rPr>
          <w:sz w:val="16"/>
        </w:rPr>
        <w:t xml:space="preserve"> </w:t>
      </w:r>
      <w:r w:rsidRPr="00DE512E">
        <w:rPr>
          <w:rStyle w:val="Emphasis"/>
        </w:rPr>
        <w:t>climate sensitivity</w:t>
      </w:r>
      <w:r w:rsidRPr="00DE512E">
        <w:rPr>
          <w:sz w:val="16"/>
        </w:rPr>
        <w:t xml:space="preserve"> </w:t>
      </w:r>
      <w:r w:rsidRPr="00DE512E">
        <w:rPr>
          <w:rStyle w:val="StyleUnderline"/>
        </w:rPr>
        <w:t>on the lower end of the</w:t>
      </w:r>
      <w:r w:rsidRPr="00DE512E">
        <w:rPr>
          <w:sz w:val="16"/>
        </w:rPr>
        <w:t xml:space="preserve"> UN’s </w:t>
      </w:r>
      <w:r w:rsidRPr="00DE512E">
        <w:rPr>
          <w:rStyle w:val="Emphasis"/>
        </w:rPr>
        <w:t>IPCC</w:t>
      </w:r>
      <w:r w:rsidRPr="00DE512E">
        <w:rPr>
          <w:sz w:val="16"/>
        </w:rPr>
        <w:t xml:space="preserve"> likely </w:t>
      </w:r>
      <w:r w:rsidRPr="00DE512E">
        <w:rPr>
          <w:rStyle w:val="Emphasis"/>
        </w:rPr>
        <w:t>range</w:t>
      </w:r>
      <w:r w:rsidRPr="00DE512E">
        <w:rPr>
          <w:sz w:val="16"/>
        </w:rPr>
        <w:t xml:space="preserve"> </w:t>
      </w:r>
      <w:r w:rsidRPr="00DE512E">
        <w:rPr>
          <w:rStyle w:val="StyleUnderline"/>
        </w:rPr>
        <w:t>are considered, the expected warming could be</w:t>
      </w:r>
      <w:r w:rsidRPr="00DE512E">
        <w:rPr>
          <w:sz w:val="16"/>
        </w:rPr>
        <w:t xml:space="preserve"> </w:t>
      </w:r>
      <w:r w:rsidRPr="00DE512E">
        <w:rPr>
          <w:rStyle w:val="Emphasis"/>
        </w:rPr>
        <w:t>significantly</w:t>
      </w:r>
      <w:r w:rsidRPr="00DE512E">
        <w:rPr>
          <w:sz w:val="16"/>
        </w:rPr>
        <w:t xml:space="preserve"> </w:t>
      </w:r>
      <w:r w:rsidRPr="00DE512E">
        <w:rPr>
          <w:rStyle w:val="StyleUnderline"/>
        </w:rPr>
        <w:t>lower</w:t>
      </w:r>
      <w:r w:rsidRPr="00DE512E">
        <w:rPr>
          <w:sz w:val="16"/>
        </w:rPr>
        <w:t xml:space="preserve"> (Lee et al. (2021)).</w:t>
      </w:r>
    </w:p>
    <w:p w14:paraId="64475E6C" w14:textId="77777777" w:rsidR="005D7F0D" w:rsidRPr="00AB6379" w:rsidRDefault="005D7F0D" w:rsidP="005D7F0D">
      <w:pPr>
        <w:rPr>
          <w:sz w:val="16"/>
        </w:rPr>
      </w:pPr>
      <w:r w:rsidRPr="00DE512E">
        <w:rPr>
          <w:sz w:val="16"/>
        </w:rPr>
        <w:t xml:space="preserve">If we work with 2.5°C projected warming by 2100, more than half (1.3°C) of the predicted increase in temperature has already occurred. </w:t>
      </w:r>
      <w:r w:rsidRPr="00DE512E">
        <w:rPr>
          <w:rStyle w:val="StyleUnderline"/>
        </w:rPr>
        <w:t>There are good reasons to expect</w:t>
      </w:r>
      <w:r w:rsidRPr="00DE512E">
        <w:rPr>
          <w:sz w:val="16"/>
        </w:rPr>
        <w:t xml:space="preserve"> </w:t>
      </w:r>
      <w:r w:rsidRPr="00DE512E">
        <w:rPr>
          <w:rStyle w:val="Emphasis"/>
        </w:rPr>
        <w:t>continued</w:t>
      </w:r>
      <w:r w:rsidRPr="00AB6379">
        <w:rPr>
          <w:rStyle w:val="Emphasis"/>
        </w:rPr>
        <w:t xml:space="preserve"> advances</w:t>
      </w:r>
      <w:r w:rsidRPr="00AB6379">
        <w:rPr>
          <w:sz w:val="16"/>
        </w:rPr>
        <w:t xml:space="preserve"> </w:t>
      </w:r>
      <w:r w:rsidRPr="00AB6379">
        <w:rPr>
          <w:rStyle w:val="StyleUnderline"/>
        </w:rPr>
        <w:t>in prosperity and well-being over the remainder of the 21st century – and</w:t>
      </w:r>
      <w:r w:rsidRPr="00AB6379">
        <w:rPr>
          <w:sz w:val="16"/>
        </w:rPr>
        <w:t xml:space="preserve"> </w:t>
      </w:r>
      <w:r w:rsidRPr="00E722D1">
        <w:rPr>
          <w:rStyle w:val="Emphasis"/>
          <w:highlight w:val="yellow"/>
        </w:rPr>
        <w:t>ample reasons</w:t>
      </w:r>
      <w:r w:rsidRPr="00AB6379">
        <w:rPr>
          <w:sz w:val="16"/>
        </w:rPr>
        <w:t xml:space="preserve"> such as AI to expect </w:t>
      </w:r>
      <w:r w:rsidRPr="00AB6379">
        <w:rPr>
          <w:rStyle w:val="StyleUnderline"/>
        </w:rPr>
        <w:t xml:space="preserve">such </w:t>
      </w:r>
      <w:r w:rsidRPr="00E722D1">
        <w:rPr>
          <w:rStyle w:val="StyleUnderline"/>
          <w:highlight w:val="yellow"/>
        </w:rPr>
        <w:t>advances</w:t>
      </w:r>
      <w:r w:rsidRPr="00AB6379">
        <w:rPr>
          <w:sz w:val="16"/>
        </w:rPr>
        <w:t xml:space="preserve"> to </w:t>
      </w:r>
      <w:r w:rsidRPr="00E722D1">
        <w:rPr>
          <w:rStyle w:val="Emphasis"/>
          <w:highlight w:val="yellow"/>
        </w:rPr>
        <w:t>accelerate</w:t>
      </w:r>
      <w:r w:rsidRPr="00AB6379">
        <w:rPr>
          <w:sz w:val="16"/>
        </w:rPr>
        <w:t xml:space="preserve">. Moreover, </w:t>
      </w:r>
      <w:r w:rsidRPr="00AB6379">
        <w:rPr>
          <w:rStyle w:val="StyleUnderline"/>
        </w:rPr>
        <w:t>the</w:t>
      </w:r>
      <w:r w:rsidRPr="00AB6379">
        <w:rPr>
          <w:sz w:val="16"/>
        </w:rPr>
        <w:t xml:space="preserve"> so-called </w:t>
      </w:r>
      <w:r w:rsidRPr="00AB6379">
        <w:rPr>
          <w:rStyle w:val="StyleUnderline"/>
        </w:rPr>
        <w:t>threshold of danger of</w:t>
      </w:r>
      <w:r w:rsidRPr="00AB6379">
        <w:rPr>
          <w:sz w:val="16"/>
        </w:rPr>
        <w:t xml:space="preserve"> </w:t>
      </w:r>
      <w:r w:rsidRPr="00AB6379">
        <w:rPr>
          <w:rStyle w:val="Emphasis"/>
        </w:rPr>
        <w:t>2°C warming</w:t>
      </w:r>
      <w:r w:rsidRPr="00AB6379">
        <w:rPr>
          <w:sz w:val="16"/>
        </w:rPr>
        <w:t xml:space="preserve"> </w:t>
      </w:r>
      <w:r w:rsidRPr="00AB6379">
        <w:rPr>
          <w:rStyle w:val="StyleUnderline"/>
        </w:rPr>
        <w:t>since pre-industrial times is</w:t>
      </w:r>
      <w:r w:rsidRPr="00AB6379">
        <w:rPr>
          <w:sz w:val="16"/>
        </w:rPr>
        <w:t xml:space="preserve"> </w:t>
      </w:r>
      <w:r w:rsidRPr="00AB6379">
        <w:rPr>
          <w:rStyle w:val="Emphasis"/>
        </w:rPr>
        <w:t>not</w:t>
      </w:r>
      <w:r w:rsidRPr="00AB6379">
        <w:rPr>
          <w:sz w:val="16"/>
        </w:rPr>
        <w:t xml:space="preserve"> </w:t>
      </w:r>
      <w:r w:rsidRPr="00AB6379">
        <w:rPr>
          <w:rStyle w:val="StyleUnderline"/>
        </w:rPr>
        <w:t>an objective threshold of danger</w:t>
      </w:r>
      <w:r w:rsidRPr="00AB6379">
        <w:rPr>
          <w:sz w:val="16"/>
        </w:rPr>
        <w:t xml:space="preserve">. </w:t>
      </w:r>
      <w:r w:rsidRPr="00AB6379">
        <w:rPr>
          <w:rStyle w:val="StyleUnderline"/>
        </w:rPr>
        <w:t>Rather</w:t>
      </w:r>
      <w:r w:rsidRPr="00AB6379">
        <w:rPr>
          <w:sz w:val="16"/>
        </w:rPr>
        <w:t xml:space="preserve">, 2°C is </w:t>
      </w:r>
      <w:r w:rsidRPr="00AB6379">
        <w:rPr>
          <w:rStyle w:val="StyleUnderline"/>
        </w:rPr>
        <w:t>a</w:t>
      </w:r>
      <w:r w:rsidRPr="00AB6379">
        <w:rPr>
          <w:sz w:val="16"/>
        </w:rPr>
        <w:t xml:space="preserve"> </w:t>
      </w:r>
      <w:r w:rsidRPr="00AB6379">
        <w:rPr>
          <w:rStyle w:val="Emphasis"/>
        </w:rPr>
        <w:t>political</w:t>
      </w:r>
      <w:r w:rsidRPr="00AB6379">
        <w:rPr>
          <w:sz w:val="16"/>
        </w:rPr>
        <w:t xml:space="preserve">ly negotiated </w:t>
      </w:r>
      <w:r w:rsidRPr="00AB6379">
        <w:rPr>
          <w:rStyle w:val="Emphasis"/>
        </w:rPr>
        <w:t>target</w:t>
      </w:r>
      <w:r w:rsidRPr="00AB6379">
        <w:rPr>
          <w:sz w:val="16"/>
        </w:rPr>
        <w:t xml:space="preserve"> </w:t>
      </w:r>
      <w:r w:rsidRPr="00AB6379">
        <w:rPr>
          <w:rStyle w:val="StyleUnderline"/>
        </w:rPr>
        <w:t>designed to motivate broad-based actions to reduce emissions</w:t>
      </w:r>
      <w:r w:rsidRPr="00AB6379">
        <w:rPr>
          <w:sz w:val="16"/>
        </w:rPr>
        <w:t xml:space="preserve"> (Curry (2023, page 9)).</w:t>
      </w:r>
    </w:p>
    <w:p w14:paraId="20FE312C" w14:textId="77777777" w:rsidR="005D7F0D" w:rsidRPr="00AB6379" w:rsidRDefault="005D7F0D" w:rsidP="005D7F0D">
      <w:pPr>
        <w:rPr>
          <w:sz w:val="16"/>
        </w:rPr>
      </w:pPr>
      <w:r w:rsidRPr="00AB6379">
        <w:rPr>
          <w:sz w:val="16"/>
        </w:rPr>
        <w:t xml:space="preserve">Importantly, </w:t>
      </w:r>
      <w:r w:rsidRPr="00AB6379">
        <w:rPr>
          <w:rStyle w:val="StyleUnderline"/>
        </w:rPr>
        <w:t>there is</w:t>
      </w:r>
      <w:r w:rsidRPr="00AB6379">
        <w:rPr>
          <w:sz w:val="16"/>
        </w:rPr>
        <w:t xml:space="preserve"> </w:t>
      </w:r>
      <w:r w:rsidRPr="00E722D1">
        <w:rPr>
          <w:rStyle w:val="Emphasis"/>
          <w:highlight w:val="yellow"/>
        </w:rPr>
        <w:t>no credible case</w:t>
      </w:r>
      <w:r w:rsidRPr="00AB6379">
        <w:rPr>
          <w:sz w:val="16"/>
        </w:rPr>
        <w:t xml:space="preserve"> that </w:t>
      </w:r>
      <w:r w:rsidRPr="00E722D1">
        <w:rPr>
          <w:rStyle w:val="StyleUnderline"/>
          <w:highlight w:val="yellow"/>
        </w:rPr>
        <w:t>missing</w:t>
      </w:r>
      <w:r w:rsidRPr="00AB6379">
        <w:rPr>
          <w:rStyle w:val="StyleUnderline"/>
        </w:rPr>
        <w:t xml:space="preserve"> the</w:t>
      </w:r>
      <w:r w:rsidRPr="00AB6379">
        <w:rPr>
          <w:sz w:val="16"/>
        </w:rPr>
        <w:t xml:space="preserve"> </w:t>
      </w:r>
      <w:r w:rsidRPr="00E722D1">
        <w:rPr>
          <w:rStyle w:val="Emphasis"/>
          <w:highlight w:val="yellow"/>
        </w:rPr>
        <w:t>2°C target</w:t>
      </w:r>
      <w:r w:rsidRPr="00AB6379">
        <w:rPr>
          <w:sz w:val="16"/>
        </w:rPr>
        <w:t xml:space="preserve"> </w:t>
      </w:r>
      <w:r w:rsidRPr="00AB6379">
        <w:rPr>
          <w:rStyle w:val="StyleUnderline"/>
        </w:rPr>
        <w:t xml:space="preserve">would </w:t>
      </w:r>
      <w:r w:rsidRPr="00E722D1">
        <w:rPr>
          <w:rStyle w:val="StyleUnderline"/>
          <w:highlight w:val="yellow"/>
        </w:rPr>
        <w:t>pose an</w:t>
      </w:r>
      <w:r w:rsidRPr="00E722D1">
        <w:rPr>
          <w:sz w:val="16"/>
          <w:highlight w:val="yellow"/>
        </w:rPr>
        <w:t xml:space="preserve"> </w:t>
      </w:r>
      <w:r w:rsidRPr="00E722D1">
        <w:rPr>
          <w:rStyle w:val="Emphasis"/>
          <w:highlight w:val="yellow"/>
        </w:rPr>
        <w:t>existential risk</w:t>
      </w:r>
      <w:r w:rsidRPr="00AB6379">
        <w:rPr>
          <w:sz w:val="16"/>
        </w:rPr>
        <w:t xml:space="preserve"> </w:t>
      </w:r>
      <w:r w:rsidRPr="00AB6379">
        <w:rPr>
          <w:rStyle w:val="StyleUnderline"/>
        </w:rPr>
        <w:t>to humanity</w:t>
      </w:r>
      <w:r w:rsidRPr="00AB6379">
        <w:rPr>
          <w:sz w:val="16"/>
        </w:rPr>
        <w:t xml:space="preserve">. </w:t>
      </w:r>
      <w:r w:rsidRPr="00E722D1">
        <w:rPr>
          <w:rStyle w:val="StyleUnderline"/>
          <w:highlight w:val="yellow"/>
        </w:rPr>
        <w:t>Humans</w:t>
      </w:r>
      <w:r w:rsidRPr="00AB6379">
        <w:rPr>
          <w:rStyle w:val="StyleUnderline"/>
        </w:rPr>
        <w:t xml:space="preserve"> have</w:t>
      </w:r>
      <w:r w:rsidRPr="00AB6379">
        <w:rPr>
          <w:sz w:val="16"/>
        </w:rPr>
        <w:t xml:space="preserve"> </w:t>
      </w:r>
      <w:r w:rsidRPr="00E722D1">
        <w:rPr>
          <w:rStyle w:val="Emphasis"/>
          <w:highlight w:val="yellow"/>
        </w:rPr>
        <w:t>adapted</w:t>
      </w:r>
      <w:r w:rsidRPr="00AB6379">
        <w:rPr>
          <w:sz w:val="16"/>
        </w:rPr>
        <w:t xml:space="preserve"> </w:t>
      </w:r>
      <w:r w:rsidRPr="00AB6379">
        <w:rPr>
          <w:rStyle w:val="StyleUnderline"/>
        </w:rPr>
        <w:t>to (</w:t>
      </w:r>
      <w:r w:rsidRPr="00E722D1">
        <w:rPr>
          <w:rStyle w:val="StyleUnderline"/>
          <w:highlight w:val="yellow"/>
        </w:rPr>
        <w:t>and</w:t>
      </w:r>
      <w:r w:rsidRPr="00E722D1">
        <w:rPr>
          <w:sz w:val="16"/>
          <w:highlight w:val="yellow"/>
        </w:rPr>
        <w:t xml:space="preserve"> </w:t>
      </w:r>
      <w:r w:rsidRPr="00E722D1">
        <w:rPr>
          <w:rStyle w:val="Emphasis"/>
          <w:highlight w:val="yellow"/>
        </w:rPr>
        <w:t>thrived</w:t>
      </w:r>
      <w:r w:rsidRPr="00E722D1">
        <w:rPr>
          <w:sz w:val="16"/>
          <w:highlight w:val="yellow"/>
        </w:rPr>
        <w:t xml:space="preserve"> </w:t>
      </w:r>
      <w:r w:rsidRPr="00E722D1">
        <w:rPr>
          <w:rStyle w:val="StyleUnderline"/>
          <w:highlight w:val="yellow"/>
        </w:rPr>
        <w:t>in</w:t>
      </w:r>
      <w:r w:rsidRPr="00AB6379">
        <w:rPr>
          <w:rStyle w:val="StyleUnderline"/>
        </w:rPr>
        <w:t xml:space="preserve">) climates </w:t>
      </w:r>
      <w:r w:rsidRPr="00E722D1">
        <w:rPr>
          <w:rStyle w:val="StyleUnderline"/>
          <w:highlight w:val="yellow"/>
        </w:rPr>
        <w:t>extremes far worse</w:t>
      </w:r>
      <w:r w:rsidRPr="00AB6379">
        <w:rPr>
          <w:rStyle w:val="StyleUnderline"/>
        </w:rPr>
        <w:t xml:space="preserve"> than in the pessimistic extreme scenario</w:t>
      </w:r>
      <w:r w:rsidRPr="00AB6379">
        <w:rPr>
          <w:sz w:val="16"/>
        </w:rPr>
        <w:t>, as summertime residents of Phoenix and wintertime residents of Minneapolis demonstrate every year.</w:t>
      </w:r>
    </w:p>
    <w:p w14:paraId="52B139F4" w14:textId="77777777" w:rsidR="005D7F0D" w:rsidRPr="00AB6379" w:rsidRDefault="005D7F0D" w:rsidP="005D7F0D">
      <w:pPr>
        <w:rPr>
          <w:sz w:val="16"/>
        </w:rPr>
      </w:pPr>
      <w:r w:rsidRPr="00AB6379">
        <w:rPr>
          <w:sz w:val="16"/>
        </w:rPr>
        <w:t>Two other risk-related points are relevant here. First, a basi</w:t>
      </w:r>
      <w:r w:rsidRPr="00E722D1">
        <w:rPr>
          <w:sz w:val="16"/>
        </w:rPr>
        <w:t xml:space="preserve">c </w:t>
      </w:r>
      <w:r w:rsidRPr="00E722D1">
        <w:rPr>
          <w:rStyle w:val="StyleUnderline"/>
        </w:rPr>
        <w:t>assumption</w:t>
      </w:r>
      <w:r w:rsidRPr="00E722D1">
        <w:rPr>
          <w:sz w:val="16"/>
        </w:rPr>
        <w:t xml:space="preserve"> in the socioeconomic scenarios </w:t>
      </w:r>
      <w:r w:rsidRPr="00E722D1">
        <w:rPr>
          <w:rStyle w:val="StyleUnderline"/>
        </w:rPr>
        <w:t>used in formulating</w:t>
      </w:r>
      <w:r w:rsidRPr="00E722D1">
        <w:rPr>
          <w:sz w:val="16"/>
        </w:rPr>
        <w:t xml:space="preserve"> the </w:t>
      </w:r>
      <w:r w:rsidRPr="00E722D1">
        <w:rPr>
          <w:rStyle w:val="Emphasis"/>
        </w:rPr>
        <w:t>UN</w:t>
      </w:r>
      <w:r w:rsidRPr="00E722D1">
        <w:rPr>
          <w:sz w:val="16"/>
        </w:rPr>
        <w:t xml:space="preserve"> climate-assessment </w:t>
      </w:r>
      <w:r w:rsidRPr="00E722D1">
        <w:rPr>
          <w:rStyle w:val="Emphasis"/>
        </w:rPr>
        <w:t>reports</w:t>
      </w:r>
      <w:r w:rsidRPr="00E722D1">
        <w:rPr>
          <w:sz w:val="16"/>
        </w:rPr>
        <w:t xml:space="preserve"> </w:t>
      </w:r>
      <w:r w:rsidRPr="00E722D1">
        <w:rPr>
          <w:rStyle w:val="StyleUnderline"/>
        </w:rPr>
        <w:t>is that vulnerability to weather</w:t>
      </w:r>
      <w:r w:rsidRPr="00AB6379">
        <w:rPr>
          <w:rStyle w:val="StyleUnderline"/>
        </w:rPr>
        <w:t xml:space="preserve"> and climate extremes</w:t>
      </w:r>
      <w:r w:rsidRPr="00AB6379">
        <w:rPr>
          <w:sz w:val="16"/>
        </w:rPr>
        <w:t xml:space="preserve"> </w:t>
      </w:r>
      <w:r w:rsidRPr="00AB6379">
        <w:rPr>
          <w:rStyle w:val="Emphasis"/>
        </w:rPr>
        <w:t>decreases</w:t>
      </w:r>
      <w:r w:rsidRPr="00AB6379">
        <w:rPr>
          <w:sz w:val="16"/>
        </w:rPr>
        <w:t xml:space="preserve"> with greater wealth and economic development, </w:t>
      </w:r>
      <w:r w:rsidRPr="00AB6379">
        <w:rPr>
          <w:rStyle w:val="StyleUnderline"/>
        </w:rPr>
        <w:t>as</w:t>
      </w:r>
      <w:r w:rsidRPr="00AB6379">
        <w:rPr>
          <w:sz w:val="16"/>
        </w:rPr>
        <w:t xml:space="preserve"> </w:t>
      </w:r>
      <w:r w:rsidRPr="00AB6379">
        <w:rPr>
          <w:rStyle w:val="Emphasis"/>
        </w:rPr>
        <w:t>adaptive capacity</w:t>
      </w:r>
      <w:r w:rsidRPr="00AB6379">
        <w:rPr>
          <w:sz w:val="16"/>
        </w:rPr>
        <w:t xml:space="preserve"> </w:t>
      </w:r>
      <w:r w:rsidRPr="00AB6379">
        <w:rPr>
          <w:rStyle w:val="StyleUnderline"/>
        </w:rPr>
        <w:t>increases</w:t>
      </w:r>
      <w:r w:rsidRPr="00AB6379">
        <w:rPr>
          <w:sz w:val="16"/>
        </w:rPr>
        <w:t xml:space="preserve">. </w:t>
      </w:r>
      <w:r w:rsidRPr="00AB6379">
        <w:rPr>
          <w:rStyle w:val="StyleUnderline"/>
        </w:rPr>
        <w:t>All</w:t>
      </w:r>
      <w:r w:rsidRPr="00AB6379">
        <w:rPr>
          <w:sz w:val="16"/>
        </w:rPr>
        <w:t xml:space="preserve"> of the Shared </w:t>
      </w:r>
      <w:r w:rsidRPr="00E722D1">
        <w:rPr>
          <w:sz w:val="16"/>
        </w:rPr>
        <w:t xml:space="preserve">Socioeconomic Pathways (SSPs) </w:t>
      </w:r>
      <w:r w:rsidRPr="00E722D1">
        <w:rPr>
          <w:rStyle w:val="Emphasis"/>
        </w:rPr>
        <w:t>scenarios</w:t>
      </w:r>
      <w:r w:rsidRPr="00E722D1">
        <w:rPr>
          <w:sz w:val="16"/>
        </w:rPr>
        <w:t xml:space="preserve"> </w:t>
      </w:r>
      <w:r w:rsidRPr="00E722D1">
        <w:rPr>
          <w:rStyle w:val="StyleUnderline"/>
        </w:rPr>
        <w:t>constructed for the most recent</w:t>
      </w:r>
      <w:r w:rsidRPr="00E722D1">
        <w:rPr>
          <w:sz w:val="16"/>
        </w:rPr>
        <w:t xml:space="preserve"> </w:t>
      </w:r>
      <w:r w:rsidRPr="00E722D1">
        <w:rPr>
          <w:rStyle w:val="Emphasis"/>
        </w:rPr>
        <w:t>UN</w:t>
      </w:r>
      <w:r w:rsidRPr="00E722D1">
        <w:rPr>
          <w:sz w:val="16"/>
        </w:rPr>
        <w:t xml:space="preserve"> climate </w:t>
      </w:r>
      <w:r w:rsidRPr="00E722D1">
        <w:rPr>
          <w:rStyle w:val="StyleUnderline"/>
        </w:rPr>
        <w:t>assessment entail</w:t>
      </w:r>
      <w:r w:rsidRPr="00E722D1">
        <w:rPr>
          <w:sz w:val="16"/>
        </w:rPr>
        <w:t xml:space="preserve"> </w:t>
      </w:r>
      <w:r w:rsidRPr="00E722D1">
        <w:rPr>
          <w:rStyle w:val="Emphasis"/>
        </w:rPr>
        <w:t>dramatic</w:t>
      </w:r>
      <w:r w:rsidRPr="00E722D1">
        <w:rPr>
          <w:sz w:val="16"/>
        </w:rPr>
        <w:t xml:space="preserve"> </w:t>
      </w:r>
      <w:r w:rsidRPr="00E722D1">
        <w:rPr>
          <w:rStyle w:val="StyleUnderline"/>
        </w:rPr>
        <w:t>growth</w:t>
      </w:r>
      <w:r w:rsidRPr="00E722D1">
        <w:rPr>
          <w:sz w:val="16"/>
        </w:rPr>
        <w:t xml:space="preserve">, with global GDP in 2100 between four and ten times larger than in 2010 (Dellink et al. (2017)). These </w:t>
      </w:r>
      <w:r w:rsidRPr="00E722D1">
        <w:rPr>
          <w:rStyle w:val="StyleUnderline"/>
        </w:rPr>
        <w:t>scenarios</w:t>
      </w:r>
      <w:r w:rsidRPr="00E722D1">
        <w:rPr>
          <w:sz w:val="16"/>
        </w:rPr>
        <w:t xml:space="preserve"> </w:t>
      </w:r>
      <w:r w:rsidRPr="00E722D1">
        <w:rPr>
          <w:rStyle w:val="Emphasis"/>
        </w:rPr>
        <w:t>do not imply</w:t>
      </w:r>
      <w:r w:rsidRPr="00E722D1">
        <w:rPr>
          <w:sz w:val="16"/>
        </w:rPr>
        <w:t xml:space="preserve"> </w:t>
      </w:r>
      <w:r w:rsidRPr="00E722D1">
        <w:rPr>
          <w:rStyle w:val="StyleUnderline"/>
        </w:rPr>
        <w:t>any futures for humanity that are worse than today</w:t>
      </w:r>
      <w:r w:rsidRPr="00E722D1">
        <w:rPr>
          <w:sz w:val="16"/>
        </w:rPr>
        <w:t>.</w:t>
      </w:r>
      <w:r w:rsidRPr="00AB6379">
        <w:rPr>
          <w:sz w:val="16"/>
        </w:rPr>
        <w:t xml:space="preserve"> </w:t>
      </w:r>
    </w:p>
    <w:p w14:paraId="74091EBA" w14:textId="77777777" w:rsidR="005D7F0D" w:rsidRPr="00AB6379" w:rsidRDefault="005D7F0D" w:rsidP="005D7F0D">
      <w:pPr>
        <w:rPr>
          <w:sz w:val="16"/>
        </w:rPr>
      </w:pPr>
      <w:r w:rsidRPr="00AB6379">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1CECC4A7" w14:textId="77777777" w:rsidR="005D7F0D" w:rsidRPr="00AB6379" w:rsidRDefault="005D7F0D" w:rsidP="005D7F0D">
      <w:pPr>
        <w:rPr>
          <w:i/>
          <w:iCs/>
          <w:sz w:val="16"/>
        </w:rPr>
      </w:pPr>
      <w:r w:rsidRPr="00AB6379">
        <w:rPr>
          <w:i/>
          <w:iCs/>
          <w:sz w:val="16"/>
        </w:rPr>
        <w:t>Tipping points and surprises</w:t>
      </w:r>
    </w:p>
    <w:p w14:paraId="4240F08B" w14:textId="77777777" w:rsidR="005D7F0D" w:rsidRPr="00AB6379" w:rsidRDefault="005D7F0D" w:rsidP="005D7F0D">
      <w:pPr>
        <w:rPr>
          <w:sz w:val="16"/>
        </w:rPr>
      </w:pPr>
      <w:r w:rsidRPr="00AB6379">
        <w:rPr>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5058CEF9" w14:textId="77777777" w:rsidR="005D7F0D" w:rsidRPr="00DE512E" w:rsidRDefault="005D7F0D" w:rsidP="005D7F0D">
      <w:pPr>
        <w:rPr>
          <w:sz w:val="16"/>
        </w:rPr>
      </w:pPr>
      <w:r w:rsidRPr="00AB6379">
        <w:rPr>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w:t>
      </w:r>
      <w:r w:rsidRPr="00DE512E">
        <w:rPr>
          <w:sz w:val="16"/>
        </w:rPr>
        <w:t>10o C occurring within decades.</w:t>
      </w:r>
    </w:p>
    <w:p w14:paraId="7A09156C" w14:textId="77777777" w:rsidR="005D7F0D" w:rsidRPr="00AB6379" w:rsidRDefault="005D7F0D" w:rsidP="005D7F0D">
      <w:pPr>
        <w:rPr>
          <w:sz w:val="16"/>
        </w:rPr>
      </w:pPr>
      <w:r w:rsidRPr="00DE512E">
        <w:rPr>
          <w:sz w:val="16"/>
        </w:rPr>
        <w:t xml:space="preserve">The </w:t>
      </w:r>
      <w:r w:rsidRPr="00DE512E">
        <w:rPr>
          <w:rStyle w:val="Emphasis"/>
        </w:rPr>
        <w:t>IPCC</w:t>
      </w:r>
      <w:r w:rsidRPr="00DE512E">
        <w:rPr>
          <w:sz w:val="16"/>
        </w:rPr>
        <w:t xml:space="preserve"> Assessment </w:t>
      </w:r>
      <w:r w:rsidRPr="00DE512E">
        <w:rPr>
          <w:rStyle w:val="Emphasis"/>
        </w:rPr>
        <w:t>Reports</w:t>
      </w:r>
      <w:r w:rsidRPr="00DE512E">
        <w:rPr>
          <w:sz w:val="16"/>
        </w:rPr>
        <w:t xml:space="preserve"> </w:t>
      </w:r>
      <w:r w:rsidRPr="00DE512E">
        <w:rPr>
          <w:rStyle w:val="StyleUnderline"/>
        </w:rPr>
        <w:t>have considered a number of potential</w:t>
      </w:r>
      <w:r w:rsidRPr="00DE512E">
        <w:rPr>
          <w:sz w:val="16"/>
        </w:rPr>
        <w:t xml:space="preserve"> </w:t>
      </w:r>
      <w:r w:rsidRPr="00DE512E">
        <w:rPr>
          <w:rStyle w:val="Emphasis"/>
        </w:rPr>
        <w:t>tipping points</w:t>
      </w:r>
      <w:r w:rsidRPr="00DE512E">
        <w:rPr>
          <w:sz w:val="16"/>
        </w:rPr>
        <w:t xml:space="preserve"> </w:t>
      </w:r>
      <w:r w:rsidRPr="00DE512E">
        <w:rPr>
          <w:rStyle w:val="StyleUnderline"/>
        </w:rPr>
        <w:t>associated with global warming, including</w:t>
      </w:r>
      <w:r w:rsidRPr="00DE512E">
        <w:rPr>
          <w:sz w:val="16"/>
        </w:rPr>
        <w:t xml:space="preserve"> </w:t>
      </w:r>
      <w:r w:rsidRPr="00DE512E">
        <w:rPr>
          <w:rStyle w:val="Emphasis"/>
        </w:rPr>
        <w:t>ice</w:t>
      </w:r>
      <w:r w:rsidRPr="00DE512E">
        <w:rPr>
          <w:sz w:val="16"/>
        </w:rPr>
        <w:t xml:space="preserve">-sheet </w:t>
      </w:r>
      <w:r w:rsidRPr="00DE512E">
        <w:rPr>
          <w:rStyle w:val="Emphasis"/>
        </w:rPr>
        <w:t>collapse</w:t>
      </w:r>
      <w:r w:rsidRPr="00DE512E">
        <w:rPr>
          <w:sz w:val="16"/>
        </w:rPr>
        <w:t xml:space="preserve">, </w:t>
      </w:r>
      <w:r w:rsidRPr="00DE512E">
        <w:rPr>
          <w:rStyle w:val="StyleUnderline"/>
        </w:rPr>
        <w:t>collapse of the</w:t>
      </w:r>
      <w:r w:rsidRPr="00DE512E">
        <w:rPr>
          <w:sz w:val="16"/>
        </w:rPr>
        <w:t xml:space="preserve"> </w:t>
      </w:r>
      <w:r w:rsidRPr="00DE512E">
        <w:rPr>
          <w:rStyle w:val="Emphasis"/>
        </w:rPr>
        <w:t>A</w:t>
      </w:r>
      <w:r w:rsidRPr="00DE512E">
        <w:rPr>
          <w:sz w:val="16"/>
        </w:rPr>
        <w:t xml:space="preserve">tlantic </w:t>
      </w:r>
      <w:r w:rsidRPr="00DE512E">
        <w:rPr>
          <w:rStyle w:val="Emphasis"/>
        </w:rPr>
        <w:t>O</w:t>
      </w:r>
      <w:r w:rsidRPr="00DE512E">
        <w:rPr>
          <w:sz w:val="16"/>
        </w:rPr>
        <w:t xml:space="preserve">verturning </w:t>
      </w:r>
      <w:r w:rsidRPr="00DE512E">
        <w:rPr>
          <w:rStyle w:val="Emphasis"/>
        </w:rPr>
        <w:t>C</w:t>
      </w:r>
      <w:r w:rsidRPr="00DE512E">
        <w:rPr>
          <w:sz w:val="16"/>
        </w:rPr>
        <w:t xml:space="preserve">irculation, </w:t>
      </w:r>
      <w:r w:rsidRPr="00DE512E">
        <w:rPr>
          <w:rStyle w:val="StyleUnderline"/>
        </w:rPr>
        <w:t>carbon release from</w:t>
      </w:r>
      <w:r w:rsidRPr="00DE512E">
        <w:rPr>
          <w:sz w:val="16"/>
        </w:rPr>
        <w:t xml:space="preserve"> </w:t>
      </w:r>
      <w:r w:rsidRPr="00DE512E">
        <w:rPr>
          <w:rStyle w:val="Emphasis"/>
        </w:rPr>
        <w:t>permafrost thawing</w:t>
      </w:r>
      <w:r w:rsidRPr="00DE512E">
        <w:rPr>
          <w:sz w:val="16"/>
        </w:rPr>
        <w:t xml:space="preserve">, </w:t>
      </w:r>
      <w:r w:rsidRPr="00DE512E">
        <w:rPr>
          <w:rStyle w:val="StyleUnderline"/>
        </w:rPr>
        <w:t>and destruction of the</w:t>
      </w:r>
      <w:r w:rsidRPr="00DE512E">
        <w:rPr>
          <w:sz w:val="16"/>
        </w:rPr>
        <w:t xml:space="preserve"> </w:t>
      </w:r>
      <w:r w:rsidRPr="00DE512E">
        <w:rPr>
          <w:rStyle w:val="Emphasis"/>
        </w:rPr>
        <w:t>Amazon</w:t>
      </w:r>
      <w:r w:rsidRPr="00DE512E">
        <w:rPr>
          <w:sz w:val="16"/>
        </w:rPr>
        <w:t xml:space="preserve"> rainforest </w:t>
      </w:r>
      <w:r w:rsidRPr="00DE512E">
        <w:rPr>
          <w:rStyle w:val="StyleUnderline"/>
        </w:rPr>
        <w:t>and</w:t>
      </w:r>
      <w:r w:rsidRPr="00DE512E">
        <w:rPr>
          <w:sz w:val="16"/>
        </w:rPr>
        <w:t xml:space="preserve"> </w:t>
      </w:r>
      <w:r w:rsidRPr="00DE512E">
        <w:rPr>
          <w:rStyle w:val="Emphasis"/>
        </w:rPr>
        <w:t>coral reefs</w:t>
      </w:r>
      <w:r w:rsidRPr="00DE512E">
        <w:rPr>
          <w:sz w:val="16"/>
        </w:rPr>
        <w:t xml:space="preserve">. There are some preliminary climate model simulations for some of these conjectured tipping points. However, </w:t>
      </w:r>
      <w:r w:rsidRPr="00DE512E">
        <w:rPr>
          <w:rStyle w:val="StyleUnderline"/>
        </w:rPr>
        <w:t>climate models</w:t>
      </w:r>
      <w:r w:rsidRPr="00DE512E">
        <w:rPr>
          <w:sz w:val="16"/>
        </w:rPr>
        <w:t xml:space="preserve"> </w:t>
      </w:r>
      <w:r w:rsidRPr="00DE512E">
        <w:rPr>
          <w:rStyle w:val="Emphasis"/>
        </w:rPr>
        <w:t>do not include</w:t>
      </w:r>
      <w:r w:rsidRPr="00DE512E">
        <w:rPr>
          <w:sz w:val="16"/>
        </w:rPr>
        <w:t xml:space="preserve"> </w:t>
      </w:r>
      <w:r w:rsidRPr="00DE512E">
        <w:rPr>
          <w:rStyle w:val="StyleUnderline"/>
        </w:rPr>
        <w:t>the appropriate physical, chemical, and</w:t>
      </w:r>
      <w:r w:rsidRPr="00AB6379">
        <w:rPr>
          <w:rStyle w:val="StyleUnderline"/>
        </w:rPr>
        <w:t xml:space="preserve"> biological processes to</w:t>
      </w:r>
      <w:r w:rsidRPr="00AB6379">
        <w:rPr>
          <w:sz w:val="16"/>
        </w:rPr>
        <w:t xml:space="preserve"> </w:t>
      </w:r>
      <w:r w:rsidRPr="00AB6379">
        <w:rPr>
          <w:rStyle w:val="Emphasis"/>
        </w:rPr>
        <w:t>adequately</w:t>
      </w:r>
      <w:r w:rsidRPr="00AB6379">
        <w:rPr>
          <w:sz w:val="16"/>
        </w:rPr>
        <w:t xml:space="preserve"> </w:t>
      </w:r>
      <w:r w:rsidRPr="00AB6379">
        <w:rPr>
          <w:rStyle w:val="StyleUnderline"/>
        </w:rPr>
        <w:t>simulate such events</w:t>
      </w:r>
      <w:r w:rsidRPr="00AB6379">
        <w:rPr>
          <w:sz w:val="16"/>
        </w:rPr>
        <w:t xml:space="preserve">. Hence, </w:t>
      </w:r>
      <w:r w:rsidRPr="00AB6379">
        <w:rPr>
          <w:rStyle w:val="StyleUnderline"/>
        </w:rPr>
        <w:t xml:space="preserve">these hypothesized climate tipping points have been </w:t>
      </w:r>
      <w:r w:rsidRPr="00E722D1">
        <w:rPr>
          <w:rStyle w:val="StyleUnderline"/>
          <w:highlight w:val="yellow"/>
        </w:rPr>
        <w:t>based</w:t>
      </w:r>
      <w:r w:rsidRPr="00AB6379">
        <w:rPr>
          <w:rStyle w:val="StyleUnderline"/>
        </w:rPr>
        <w:t xml:space="preserve"> largely </w:t>
      </w:r>
      <w:r w:rsidRPr="00E722D1">
        <w:rPr>
          <w:rStyle w:val="StyleUnderline"/>
          <w:highlight w:val="yellow"/>
        </w:rPr>
        <w:t>upon</w:t>
      </w:r>
      <w:r w:rsidRPr="00AB6379">
        <w:rPr>
          <w:sz w:val="16"/>
        </w:rPr>
        <w:t xml:space="preserve"> the </w:t>
      </w:r>
      <w:r w:rsidRPr="00AB6379">
        <w:rPr>
          <w:rStyle w:val="StyleUnderline"/>
        </w:rPr>
        <w:t>consideration of</w:t>
      </w:r>
      <w:r w:rsidRPr="00AB6379">
        <w:rPr>
          <w:sz w:val="16"/>
        </w:rPr>
        <w:t xml:space="preserve"> </w:t>
      </w:r>
      <w:r w:rsidRPr="00E722D1">
        <w:rPr>
          <w:rStyle w:val="Emphasis"/>
          <w:highlight w:val="yellow"/>
        </w:rPr>
        <w:t>imperfect analogues</w:t>
      </w:r>
      <w:r w:rsidRPr="00E722D1">
        <w:rPr>
          <w:sz w:val="16"/>
          <w:highlight w:val="yellow"/>
        </w:rPr>
        <w:t xml:space="preserve"> </w:t>
      </w:r>
      <w:r w:rsidRPr="00E722D1">
        <w:rPr>
          <w:rStyle w:val="StyleUnderline"/>
          <w:highlight w:val="yellow"/>
        </w:rPr>
        <w:t>from</w:t>
      </w:r>
      <w:r w:rsidRPr="00AB6379">
        <w:rPr>
          <w:rStyle w:val="StyleUnderline"/>
        </w:rPr>
        <w:t xml:space="preserve"> the geologic </w:t>
      </w:r>
      <w:r w:rsidRPr="00E722D1">
        <w:rPr>
          <w:rStyle w:val="StyleUnderline"/>
          <w:highlight w:val="yellow"/>
        </w:rPr>
        <w:t>past</w:t>
      </w:r>
      <w:r w:rsidRPr="00AB6379">
        <w:rPr>
          <w:rStyle w:val="StyleUnderline"/>
        </w:rPr>
        <w:t xml:space="preserve">, process models, and physically based </w:t>
      </w:r>
      <w:r w:rsidRPr="00E722D1">
        <w:rPr>
          <w:rStyle w:val="StyleUnderline"/>
          <w:highlight w:val="yellow"/>
        </w:rPr>
        <w:t>storylines</w:t>
      </w:r>
      <w:r w:rsidRPr="00AB6379">
        <w:rPr>
          <w:sz w:val="16"/>
        </w:rPr>
        <w:t>.</w:t>
      </w:r>
    </w:p>
    <w:p w14:paraId="4987D0D0" w14:textId="77777777" w:rsidR="005D7F0D" w:rsidRPr="00AB6379" w:rsidRDefault="005D7F0D" w:rsidP="005D7F0D">
      <w:pPr>
        <w:rPr>
          <w:sz w:val="16"/>
        </w:rPr>
      </w:pPr>
      <w:r w:rsidRPr="00AB6379">
        <w:rPr>
          <w:sz w:val="16"/>
        </w:rPr>
        <w:t xml:space="preserve">The </w:t>
      </w:r>
      <w:r w:rsidRPr="00E722D1">
        <w:rPr>
          <w:rStyle w:val="StyleUnderline"/>
          <w:highlight w:val="yellow"/>
        </w:rPr>
        <w:t>likelihood of</w:t>
      </w:r>
      <w:r w:rsidRPr="00AB6379">
        <w:rPr>
          <w:sz w:val="16"/>
        </w:rPr>
        <w:t xml:space="preserve"> </w:t>
      </w:r>
      <w:r w:rsidRPr="00AB6379">
        <w:rPr>
          <w:rStyle w:val="Emphasis"/>
        </w:rPr>
        <w:t>any</w:t>
      </w:r>
      <w:r w:rsidRPr="00AB6379">
        <w:rPr>
          <w:sz w:val="16"/>
        </w:rPr>
        <w:t xml:space="preserve"> </w:t>
      </w:r>
      <w:r w:rsidRPr="00AB6379">
        <w:rPr>
          <w:rStyle w:val="StyleUnderline"/>
        </w:rPr>
        <w:t>of the</w:t>
      </w:r>
      <w:r w:rsidRPr="00AB6379">
        <w:rPr>
          <w:sz w:val="16"/>
        </w:rPr>
        <w:t xml:space="preserve"> above types of </w:t>
      </w:r>
      <w:r w:rsidRPr="00AB6379">
        <w:rPr>
          <w:rStyle w:val="StyleUnderline"/>
        </w:rPr>
        <w:t xml:space="preserve">hypothesized tipping points </w:t>
      </w:r>
      <w:r w:rsidRPr="00E722D1">
        <w:rPr>
          <w:rStyle w:val="StyleUnderline"/>
          <w:highlight w:val="yellow"/>
        </w:rPr>
        <w:t>occurring</w:t>
      </w:r>
      <w:r w:rsidRPr="00AB6379">
        <w:rPr>
          <w:sz w:val="16"/>
        </w:rPr>
        <w:t xml:space="preserve"> in the 21st century </w:t>
      </w:r>
      <w:r w:rsidRPr="00AB6379">
        <w:rPr>
          <w:rStyle w:val="StyleUnderline"/>
        </w:rPr>
        <w:t>under the</w:t>
      </w:r>
      <w:r w:rsidRPr="00AB6379">
        <w:rPr>
          <w:sz w:val="16"/>
        </w:rPr>
        <w:t xml:space="preserve"> </w:t>
      </w:r>
      <w:r w:rsidRPr="00AB6379">
        <w:rPr>
          <w:rStyle w:val="Emphasis"/>
        </w:rPr>
        <w:t>medium</w:t>
      </w:r>
      <w:r w:rsidRPr="00AB6379">
        <w:rPr>
          <w:sz w:val="16"/>
        </w:rPr>
        <w:t xml:space="preserve"> </w:t>
      </w:r>
      <w:r w:rsidRPr="00AB6379">
        <w:rPr>
          <w:rStyle w:val="StyleUnderline"/>
        </w:rPr>
        <w:t xml:space="preserve">emissions scenario </w:t>
      </w:r>
      <w:r w:rsidRPr="00E722D1">
        <w:rPr>
          <w:rStyle w:val="StyleUnderline"/>
          <w:highlight w:val="yellow"/>
        </w:rPr>
        <w:t>is</w:t>
      </w:r>
      <w:r w:rsidRPr="00AB6379">
        <w:rPr>
          <w:rStyle w:val="StyleUnderline"/>
        </w:rPr>
        <w:t xml:space="preserve"> generally regarded as</w:t>
      </w:r>
      <w:r w:rsidRPr="00AB6379">
        <w:rPr>
          <w:sz w:val="16"/>
        </w:rPr>
        <w:t xml:space="preserve"> </w:t>
      </w:r>
      <w:r w:rsidRPr="00E722D1">
        <w:rPr>
          <w:rStyle w:val="Emphasis"/>
          <w:highlight w:val="yellow"/>
        </w:rPr>
        <w:t>low</w:t>
      </w:r>
      <w:r w:rsidRPr="00AB6379">
        <w:rPr>
          <w:sz w:val="16"/>
        </w:rPr>
        <w:t>, although there is also low confidence in any conclusions surrounding possible tipping points owing to deep (Knightian) uncertainties in our understanding of the complex climate system.</w:t>
      </w:r>
    </w:p>
    <w:p w14:paraId="7A6289B6" w14:textId="77777777" w:rsidR="005D7F0D" w:rsidRPr="00AB6379" w:rsidRDefault="005D7F0D" w:rsidP="005D7F0D">
      <w:pPr>
        <w:rPr>
          <w:sz w:val="16"/>
        </w:rPr>
      </w:pPr>
      <w:r w:rsidRPr="00AB6379">
        <w:rPr>
          <w:rStyle w:val="StyleUnderline"/>
        </w:rPr>
        <w:t>Could something</w:t>
      </w:r>
      <w:r w:rsidRPr="00AB6379">
        <w:rPr>
          <w:sz w:val="16"/>
        </w:rPr>
        <w:t xml:space="preserve"> </w:t>
      </w:r>
      <w:r w:rsidRPr="00AB6379">
        <w:rPr>
          <w:rStyle w:val="Emphasis"/>
        </w:rPr>
        <w:t>genuinely catastrophic</w:t>
      </w:r>
      <w:r w:rsidRPr="00AB6379">
        <w:rPr>
          <w:sz w:val="16"/>
        </w:rPr>
        <w:t xml:space="preserve"> </w:t>
      </w:r>
      <w:r w:rsidRPr="00AB6379">
        <w:rPr>
          <w:rStyle w:val="StyleUnderline"/>
        </w:rPr>
        <w:t>happen to the climate</w:t>
      </w:r>
      <w:r w:rsidRPr="00AB6379">
        <w:rPr>
          <w:sz w:val="16"/>
        </w:rPr>
        <w:t xml:space="preserve"> on the timescale of the 21st century? </w:t>
      </w:r>
      <w:r w:rsidRPr="00AB6379">
        <w:rPr>
          <w:rStyle w:val="Emphasis"/>
        </w:rPr>
        <w:t>Yes</w:t>
      </w:r>
      <w:r w:rsidRPr="00AB6379">
        <w:rPr>
          <w:sz w:val="16"/>
        </w:rPr>
        <w:t xml:space="preserve">, </w:t>
      </w:r>
      <w:r w:rsidRPr="00AB6379">
        <w:rPr>
          <w:rStyle w:val="StyleUnderline"/>
        </w:rPr>
        <w:t>although</w:t>
      </w:r>
      <w:r w:rsidRPr="00AB6379">
        <w:rPr>
          <w:sz w:val="16"/>
        </w:rPr>
        <w:t xml:space="preserve"> continued use of </w:t>
      </w:r>
      <w:r w:rsidRPr="00AB6379">
        <w:rPr>
          <w:rStyle w:val="Emphasis"/>
        </w:rPr>
        <w:t>fossil fuels</w:t>
      </w:r>
      <w:r w:rsidRPr="00AB6379">
        <w:rPr>
          <w:sz w:val="16"/>
        </w:rPr>
        <w:t xml:space="preserve"> </w:t>
      </w:r>
      <w:r w:rsidRPr="00AB6379">
        <w:rPr>
          <w:rStyle w:val="StyleUnderline"/>
        </w:rPr>
        <w:t>is not the only possible cause</w:t>
      </w:r>
      <w:r w:rsidRPr="00AB6379">
        <w:rPr>
          <w:sz w:val="16"/>
        </w:rPr>
        <w:t xml:space="preserve">. For example, </w:t>
      </w:r>
      <w:r w:rsidRPr="00AB6379">
        <w:rPr>
          <w:rStyle w:val="StyleUnderline"/>
        </w:rPr>
        <w:t xml:space="preserve">a </w:t>
      </w:r>
      <w:r w:rsidRPr="00E722D1">
        <w:rPr>
          <w:rStyle w:val="StyleUnderline"/>
          <w:highlight w:val="yellow"/>
        </w:rPr>
        <w:t>climate catastrophe could</w:t>
      </w:r>
      <w:r w:rsidRPr="00AB6379">
        <w:rPr>
          <w:sz w:val="16"/>
        </w:rPr>
        <w:t xml:space="preserve"> also </w:t>
      </w:r>
      <w:r w:rsidRPr="00E722D1">
        <w:rPr>
          <w:rStyle w:val="StyleUnderline"/>
          <w:highlight w:val="yellow"/>
        </w:rPr>
        <w:t>be caused</w:t>
      </w:r>
      <w:r w:rsidRPr="00E722D1">
        <w:rPr>
          <w:sz w:val="16"/>
          <w:highlight w:val="yellow"/>
        </w:rPr>
        <w:t xml:space="preserve"> </w:t>
      </w:r>
      <w:r w:rsidRPr="00E722D1">
        <w:rPr>
          <w:rStyle w:val="Emphasis"/>
          <w:highlight w:val="yellow"/>
        </w:rPr>
        <w:t>by nuc</w:t>
      </w:r>
      <w:r w:rsidRPr="00AB6379">
        <w:rPr>
          <w:rStyle w:val="Emphasis"/>
        </w:rPr>
        <w:t xml:space="preserve">lear </w:t>
      </w:r>
      <w:r w:rsidRPr="00E722D1">
        <w:rPr>
          <w:rStyle w:val="Emphasis"/>
          <w:highlight w:val="yellow"/>
        </w:rPr>
        <w:t>war</w:t>
      </w:r>
      <w:r w:rsidRPr="00AB6379">
        <w:rPr>
          <w:sz w:val="16"/>
        </w:rPr>
        <w:t xml:space="preserve">, a series of explosive volcanic eruptions, natural shifts in ocean circulation patterns, and/or shifts in ice-sheet dynamics driven by geologic processes. </w:t>
      </w:r>
    </w:p>
    <w:p w14:paraId="3149F644" w14:textId="77777777" w:rsidR="005D7F0D" w:rsidRPr="00AB6379" w:rsidRDefault="005D7F0D" w:rsidP="005D7F0D">
      <w:pPr>
        <w:rPr>
          <w:sz w:val="16"/>
        </w:rPr>
      </w:pPr>
      <w:r w:rsidRPr="00AB6379">
        <w:rPr>
          <w:sz w:val="16"/>
        </w:rPr>
        <w:t>It is impossible to remove all sources of climate-related risk, and it would be unwise to attempt to try to avert low probability climate catastrophes with policy actions that would themselves surely impose massive near-term costs on humanity. There is no doubt that aggressive near-term suppression of fossil-fuel use would impose significant costs on humans until such time as viable replacements for fossil fuels were found for the roles they play in the production of food, steel, cement, and plastics.</w:t>
      </w:r>
    </w:p>
    <w:p w14:paraId="7D795EF3" w14:textId="77777777" w:rsidR="005D7F0D" w:rsidRPr="009250E1" w:rsidRDefault="005D7F0D" w:rsidP="005D7F0D">
      <w:pPr>
        <w:rPr>
          <w:sz w:val="16"/>
        </w:rPr>
      </w:pPr>
      <w:r w:rsidRPr="00AB6379">
        <w:rPr>
          <w:sz w:val="16"/>
        </w:rPr>
        <w:t xml:space="preserve">The critical implication: </w:t>
      </w:r>
      <w:r w:rsidRPr="00AB6379">
        <w:rPr>
          <w:rStyle w:val="StyleUnderline"/>
        </w:rPr>
        <w:t>In terms of</w:t>
      </w:r>
      <w:r w:rsidRPr="00AB6379">
        <w:rPr>
          <w:sz w:val="16"/>
        </w:rPr>
        <w:t xml:space="preserve"> rational </w:t>
      </w:r>
      <w:r w:rsidRPr="00AB6379">
        <w:rPr>
          <w:rStyle w:val="Emphasis"/>
        </w:rPr>
        <w:t>risk</w:t>
      </w:r>
      <w:r w:rsidRPr="00AB6379">
        <w:rPr>
          <w:sz w:val="16"/>
        </w:rPr>
        <w:t xml:space="preserve"> </w:t>
      </w:r>
      <w:r w:rsidRPr="00AB6379">
        <w:rPr>
          <w:rStyle w:val="StyleUnderline"/>
        </w:rPr>
        <w:t>management, there is</w:t>
      </w:r>
      <w:r w:rsidRPr="00AB6379">
        <w:rPr>
          <w:sz w:val="16"/>
        </w:rPr>
        <w:t xml:space="preserve"> </w:t>
      </w:r>
      <w:r w:rsidRPr="00AB6379">
        <w:rPr>
          <w:rStyle w:val="Emphasis"/>
        </w:rPr>
        <w:t>no case</w:t>
      </w:r>
      <w:r w:rsidRPr="00AB6379">
        <w:rPr>
          <w:sz w:val="16"/>
        </w:rPr>
        <w:t xml:space="preserve"> </w:t>
      </w:r>
      <w:r w:rsidRPr="00AB6379">
        <w:rPr>
          <w:rStyle w:val="StyleUnderline"/>
        </w:rPr>
        <w:t>for policies that would suppress fossil-fuel use aggressively simply because something bad</w:t>
      </w:r>
      <w:r w:rsidRPr="00AB6379">
        <w:rPr>
          <w:sz w:val="16"/>
        </w:rPr>
        <w:t xml:space="preserve"> </w:t>
      </w:r>
      <w:r w:rsidRPr="00AB6379">
        <w:rPr>
          <w:rStyle w:val="Emphasis"/>
        </w:rPr>
        <w:t>might</w:t>
      </w:r>
      <w:r w:rsidRPr="00AB6379">
        <w:rPr>
          <w:sz w:val="16"/>
        </w:rPr>
        <w:t xml:space="preserve"> </w:t>
      </w:r>
      <w:r w:rsidRPr="00AB6379">
        <w:rPr>
          <w:rStyle w:val="StyleUnderline"/>
        </w:rPr>
        <w:t>happen</w:t>
      </w:r>
      <w:r w:rsidRPr="00AB6379">
        <w:rPr>
          <w:sz w:val="16"/>
        </w:rPr>
        <w:t xml:space="preserve">. </w:t>
      </w:r>
      <w:r w:rsidRPr="00AB6379">
        <w:rPr>
          <w:rStyle w:val="StyleUnderline"/>
        </w:rPr>
        <w:t>For</w:t>
      </w:r>
      <w:r w:rsidRPr="00AB6379">
        <w:rPr>
          <w:sz w:val="16"/>
        </w:rPr>
        <w:t xml:space="preserve"> such </w:t>
      </w:r>
      <w:r w:rsidRPr="00AB6379">
        <w:rPr>
          <w:rStyle w:val="StyleUnderline"/>
        </w:rPr>
        <w:t>suppression to be rational, we should have good reason to think</w:t>
      </w:r>
      <w:r w:rsidRPr="00AB6379">
        <w:rPr>
          <w:sz w:val="16"/>
        </w:rPr>
        <w:t xml:space="preserve"> that </w:t>
      </w:r>
      <w:r w:rsidRPr="00AB6379">
        <w:rPr>
          <w:rStyle w:val="StyleUnderline"/>
        </w:rPr>
        <w:t>the</w:t>
      </w:r>
      <w:r w:rsidRPr="00AB6379">
        <w:rPr>
          <w:sz w:val="16"/>
        </w:rPr>
        <w:t xml:space="preserve"> </w:t>
      </w:r>
      <w:r w:rsidRPr="00E722D1">
        <w:rPr>
          <w:rStyle w:val="Emphasis"/>
          <w:highlight w:val="yellow"/>
        </w:rPr>
        <w:t>low probability</w:t>
      </w:r>
      <w:r w:rsidRPr="00AB6379">
        <w:rPr>
          <w:rStyle w:val="Emphasis"/>
        </w:rPr>
        <w:t xml:space="preserve"> climate </w:t>
      </w:r>
      <w:r w:rsidRPr="00E722D1">
        <w:rPr>
          <w:rStyle w:val="Emphasis"/>
          <w:highlight w:val="yellow"/>
        </w:rPr>
        <w:t>catastrophe</w:t>
      </w:r>
      <w:r w:rsidRPr="00AB6379">
        <w:rPr>
          <w:sz w:val="16"/>
        </w:rPr>
        <w:t xml:space="preserve"> we </w:t>
      </w:r>
      <w:r w:rsidRPr="00AB6379">
        <w:rPr>
          <w:rStyle w:val="StyleUnderline"/>
        </w:rPr>
        <w:t>would avoid would be far worse than the catastrophe we would</w:t>
      </w:r>
      <w:r w:rsidRPr="00AB6379">
        <w:rPr>
          <w:sz w:val="16"/>
        </w:rPr>
        <w:t xml:space="preserve"> surely </w:t>
      </w:r>
      <w:r w:rsidRPr="00AB6379">
        <w:rPr>
          <w:rStyle w:val="StyleUnderline"/>
        </w:rPr>
        <w:t>induce by moving</w:t>
      </w:r>
      <w:r w:rsidRPr="00AB6379">
        <w:rPr>
          <w:sz w:val="16"/>
        </w:rPr>
        <w:t xml:space="preserve"> </w:t>
      </w:r>
      <w:r w:rsidRPr="00AB6379">
        <w:rPr>
          <w:rStyle w:val="Emphasis"/>
        </w:rPr>
        <w:t>aggressive</w:t>
      </w:r>
      <w:r w:rsidRPr="00E722D1">
        <w:rPr>
          <w:rStyle w:val="Emphasis"/>
        </w:rPr>
        <w:t>ly</w:t>
      </w:r>
      <w:r w:rsidRPr="00E722D1">
        <w:rPr>
          <w:sz w:val="16"/>
        </w:rPr>
        <w:t xml:space="preserve"> </w:t>
      </w:r>
      <w:r w:rsidRPr="00E722D1">
        <w:rPr>
          <w:rStyle w:val="StyleUnderline"/>
        </w:rPr>
        <w:t>to net zero</w:t>
      </w:r>
      <w:r w:rsidRPr="00E722D1">
        <w:rPr>
          <w:sz w:val="16"/>
        </w:rPr>
        <w:t xml:space="preserve">. We have </w:t>
      </w:r>
      <w:r w:rsidRPr="00E722D1">
        <w:rPr>
          <w:rStyle w:val="StyleUnderline"/>
        </w:rPr>
        <w:t>yet to see anyone provide</w:t>
      </w:r>
      <w:r w:rsidRPr="00E722D1">
        <w:rPr>
          <w:sz w:val="16"/>
        </w:rPr>
        <w:t xml:space="preserve"> </w:t>
      </w:r>
      <w:r w:rsidRPr="00E722D1">
        <w:rPr>
          <w:rStyle w:val="Emphasis"/>
        </w:rPr>
        <w:t>credible support</w:t>
      </w:r>
      <w:r w:rsidRPr="00E722D1">
        <w:rPr>
          <w:sz w:val="16"/>
        </w:rPr>
        <w:t xml:space="preserve"> </w:t>
      </w:r>
      <w:r w:rsidRPr="00E722D1">
        <w:rPr>
          <w:rStyle w:val="StyleUnderline"/>
        </w:rPr>
        <w:t>for the latter argument</w:t>
      </w:r>
      <w:r w:rsidRPr="00E722D1">
        <w:rPr>
          <w:sz w:val="16"/>
        </w:rPr>
        <w:t>.</w:t>
      </w:r>
    </w:p>
    <w:p w14:paraId="343C7EB9" w14:textId="77777777" w:rsidR="005D7F0D" w:rsidRPr="00EF31E1" w:rsidRDefault="005D7F0D" w:rsidP="005D7F0D"/>
    <w:p w14:paraId="0FD64F29" w14:textId="77777777" w:rsidR="005D7F0D" w:rsidRPr="00D705EC" w:rsidRDefault="005D7F0D" w:rsidP="005D7F0D"/>
    <w:p w14:paraId="65161215" w14:textId="430BF013" w:rsidR="005D388F" w:rsidRDefault="005D7F0D" w:rsidP="005D7F0D">
      <w:pPr>
        <w:pStyle w:val="Heading1"/>
      </w:pPr>
      <w:r>
        <w:t>2NC</w:t>
      </w:r>
    </w:p>
    <w:p w14:paraId="7A56F472" w14:textId="77777777" w:rsidR="005D7F0D" w:rsidRDefault="005D7F0D" w:rsidP="005D7F0D">
      <w:pPr>
        <w:pStyle w:val="Heading2"/>
      </w:pPr>
      <w:r>
        <w:t>T</w:t>
      </w:r>
    </w:p>
    <w:p w14:paraId="74ECB0D9" w14:textId="77777777" w:rsidR="005D7F0D" w:rsidRDefault="005D7F0D" w:rsidP="005D7F0D">
      <w:pPr>
        <w:pStyle w:val="Heading3"/>
      </w:pPr>
      <w:r>
        <w:t>Overview---2NC</w:t>
      </w:r>
    </w:p>
    <w:p w14:paraId="1BC913CA" w14:textId="77777777" w:rsidR="005D7F0D" w:rsidRPr="00B633EE" w:rsidRDefault="005D7F0D" w:rsidP="005D7F0D">
      <w:pPr>
        <w:pStyle w:val="Heading4"/>
      </w:pPr>
      <w:r>
        <w:t xml:space="preserve">a) </w:t>
      </w:r>
      <w:r w:rsidRPr="00FE72A6">
        <w:rPr>
          <w:u w:val="single"/>
        </w:rPr>
        <w:t>CONSENSUS</w:t>
      </w:r>
      <w:r>
        <w:t>. It’s NEG.</w:t>
      </w:r>
    </w:p>
    <w:p w14:paraId="0C08E495" w14:textId="77777777" w:rsidR="005D7F0D" w:rsidRPr="002B109E" w:rsidRDefault="005D7F0D" w:rsidP="005D7F0D">
      <w:r>
        <w:t xml:space="preserve">William </w:t>
      </w:r>
      <w:r w:rsidRPr="002B109E">
        <w:rPr>
          <w:rStyle w:val="Style13ptBold"/>
        </w:rPr>
        <w:t>Bardwell 18</w:t>
      </w:r>
      <w:r>
        <w:t xml:space="preserve">, Counsel for the Appellants, Araujo v. Bryant, in the Supreme Court of Mississippi, 12/19/18, “Reply Brief of the Appellants,” </w:t>
      </w:r>
      <w:r w:rsidRPr="0068207D">
        <w:t>https://www.splcenter.org/sites/default/files/documents/2018.12.19_araujo_v_bryant_-_reply_brief_of_the_appellants_filed.pdf</w:t>
      </w:r>
      <w:r>
        <w:t xml:space="preserve"> /jpb</w:t>
      </w:r>
    </w:p>
    <w:p w14:paraId="4C35E472" w14:textId="77777777" w:rsidR="005D7F0D" w:rsidRDefault="005D7F0D" w:rsidP="005D7F0D">
      <w:r w:rsidRPr="00363A6C">
        <w:rPr>
          <w:rStyle w:val="StyleUnderline"/>
        </w:rPr>
        <w:t>The word “</w:t>
      </w:r>
      <w:r w:rsidRPr="00A434DE">
        <w:rPr>
          <w:rStyle w:val="StyleUnderline"/>
          <w:highlight w:val="cyan"/>
        </w:rPr>
        <w:t xml:space="preserve">its” is </w:t>
      </w:r>
      <w:r w:rsidRPr="00A434DE">
        <w:rPr>
          <w:rStyle w:val="Emphasis"/>
          <w:highlight w:val="cyan"/>
        </w:rPr>
        <w:t>not</w:t>
      </w:r>
      <w:r>
        <w:t xml:space="preserve"> a </w:t>
      </w:r>
      <w:r w:rsidRPr="00A434DE">
        <w:rPr>
          <w:rStyle w:val="Emphasis"/>
          <w:highlight w:val="cyan"/>
        </w:rPr>
        <w:t>complicated</w:t>
      </w:r>
      <w:r>
        <w:t xml:space="preserve"> word. “</w:t>
      </w:r>
      <w:r w:rsidRPr="00363A6C">
        <w:rPr>
          <w:rStyle w:val="StyleUnderline"/>
        </w:rPr>
        <w:t xml:space="preserve">Its” is </w:t>
      </w:r>
      <w:r w:rsidRPr="00A434DE">
        <w:rPr>
          <w:rStyle w:val="StyleUnderline"/>
          <w:highlight w:val="cyan"/>
        </w:rPr>
        <w:t>a possessive pronoun, demonstrating</w:t>
      </w:r>
      <w:r>
        <w:t xml:space="preserve"> that </w:t>
      </w:r>
      <w:r w:rsidRPr="00A434DE">
        <w:rPr>
          <w:rStyle w:val="StyleUnderline"/>
          <w:highlight w:val="cyan"/>
        </w:rPr>
        <w:t xml:space="preserve">something </w:t>
      </w:r>
      <w:r w:rsidRPr="00A434DE">
        <w:rPr>
          <w:rStyle w:val="Emphasis"/>
          <w:highlight w:val="cyan"/>
        </w:rPr>
        <w:t>belongs to</w:t>
      </w:r>
      <w:r w:rsidRPr="00A434DE">
        <w:rPr>
          <w:rStyle w:val="StyleUnderline"/>
          <w:highlight w:val="cyan"/>
        </w:rPr>
        <w:t xml:space="preserve"> the noun</w:t>
      </w:r>
      <w:r w:rsidRPr="00363A6C">
        <w:rPr>
          <w:rStyle w:val="StyleUnderline"/>
        </w:rPr>
        <w:t xml:space="preserve"> being </w:t>
      </w:r>
      <w:r w:rsidRPr="00A434DE">
        <w:rPr>
          <w:rStyle w:val="StyleUnderline"/>
          <w:highlight w:val="cyan"/>
        </w:rPr>
        <w:t>modified</w:t>
      </w:r>
      <w:r>
        <w:t>. See Its, MerriamWebster, https://www.merriam-webster.com/dictionary/its (last viewed Nov. 12, 2018) (“</w:t>
      </w:r>
      <w:r w:rsidRPr="00363A6C">
        <w:rPr>
          <w:rStyle w:val="StyleUnderline"/>
        </w:rPr>
        <w:t xml:space="preserve">of or relating to it or itself </w:t>
      </w:r>
      <w:r w:rsidRPr="00A434DE">
        <w:rPr>
          <w:rStyle w:val="StyleUnderline"/>
          <w:highlight w:val="cyan"/>
        </w:rPr>
        <w:t xml:space="preserve">especially as possessor, agent, or </w:t>
      </w:r>
      <w:r w:rsidRPr="00A434DE">
        <w:rPr>
          <w:rStyle w:val="Emphasis"/>
          <w:highlight w:val="cyan"/>
        </w:rPr>
        <w:t>object of an agent</w:t>
      </w:r>
      <w:r>
        <w:t xml:space="preserve">”) (emphasis added). But the Charter Schools Act could not be clearer: </w:t>
      </w:r>
      <w:r w:rsidRPr="00363A6C">
        <w:rPr>
          <w:rStyle w:val="StyleUnderline"/>
        </w:rPr>
        <w:t>charter schools do not belong to the district in which they are geographically located</w:t>
      </w:r>
      <w:r>
        <w:t>. Miss. Code Ann. § 37- 28-45(3) (“</w:t>
      </w:r>
      <w:r w:rsidRPr="00363A6C">
        <w:rPr>
          <w:rStyle w:val="StyleUnderline"/>
        </w:rPr>
        <w:t>Although a charter school is geographically located within the boundaries of a particular school district</w:t>
      </w:r>
      <w:r>
        <w:t xml:space="preserve"> and enrolls students who reside within the school district, </w:t>
      </w:r>
      <w:r w:rsidRPr="00363A6C">
        <w:rPr>
          <w:rStyle w:val="StyleUnderline"/>
        </w:rPr>
        <w:t>the charter school may not be considered a school within that district</w:t>
      </w:r>
      <w:r>
        <w:t xml:space="preserve"> . . . .”). </w:t>
      </w:r>
      <w:r w:rsidRPr="00A434DE">
        <w:rPr>
          <w:rStyle w:val="StyleUnderline"/>
          <w:highlight w:val="cyan"/>
        </w:rPr>
        <w:t>When Section 206 empowers</w:t>
      </w:r>
      <w:r>
        <w:t xml:space="preserve"> a school district to levy an ad valorem tax and then requires that </w:t>
      </w:r>
      <w:r w:rsidRPr="00A434DE">
        <w:rPr>
          <w:rStyle w:val="StyleUnderline"/>
          <w:highlight w:val="cyan"/>
        </w:rPr>
        <w:t>revenue to</w:t>
      </w:r>
      <w:r w:rsidRPr="00363A6C">
        <w:rPr>
          <w:rStyle w:val="StyleUnderline"/>
        </w:rPr>
        <w:t xml:space="preserve"> be used “to </w:t>
      </w:r>
      <w:r w:rsidRPr="00A434DE">
        <w:rPr>
          <w:rStyle w:val="StyleUnderline"/>
          <w:highlight w:val="cyan"/>
        </w:rPr>
        <w:t xml:space="preserve">maintain its schools,” it </w:t>
      </w:r>
      <w:r w:rsidRPr="00A434DE">
        <w:rPr>
          <w:rStyle w:val="Emphasis"/>
          <w:highlight w:val="cyan"/>
        </w:rPr>
        <w:t>obviously means</w:t>
      </w:r>
      <w:r w:rsidRPr="00363A6C">
        <w:rPr>
          <w:rStyle w:val="Emphasis"/>
        </w:rPr>
        <w:t xml:space="preserve"> the </w:t>
      </w:r>
      <w:r w:rsidRPr="00A434DE">
        <w:rPr>
          <w:rStyle w:val="Emphasis"/>
          <w:highlight w:val="cyan"/>
        </w:rPr>
        <w:t>schools</w:t>
      </w:r>
      <w:r w:rsidRPr="0068207D">
        <w:rPr>
          <w:rStyle w:val="StyleUnderline"/>
        </w:rPr>
        <w:t xml:space="preserve"> overseen by</w:t>
      </w:r>
      <w:r w:rsidRPr="00363A6C">
        <w:rPr>
          <w:rStyle w:val="StyleUnderline"/>
        </w:rPr>
        <w:t xml:space="preserve"> </w:t>
      </w:r>
      <w:r w:rsidRPr="0068207D">
        <w:rPr>
          <w:rStyle w:val="StyleUnderline"/>
          <w:highlight w:val="cyan"/>
        </w:rPr>
        <w:t>(</w:t>
      </w:r>
      <w:r w:rsidRPr="0068207D">
        <w:rPr>
          <w:rStyle w:val="Emphasis"/>
          <w:highlight w:val="cyan"/>
        </w:rPr>
        <w:t>belonging to</w:t>
      </w:r>
      <w:r w:rsidRPr="0068207D">
        <w:rPr>
          <w:rStyle w:val="StyleUnderline"/>
          <w:highlight w:val="cyan"/>
        </w:rPr>
        <w:t xml:space="preserve">) </w:t>
      </w:r>
      <w:r w:rsidRPr="0068207D">
        <w:rPr>
          <w:rStyle w:val="Emphasis"/>
          <w:highlight w:val="cyan"/>
        </w:rPr>
        <w:t xml:space="preserve">the </w:t>
      </w:r>
      <w:r w:rsidRPr="00A434DE">
        <w:rPr>
          <w:rStyle w:val="Emphasis"/>
          <w:highlight w:val="cyan"/>
        </w:rPr>
        <w:t>tax-levying entity</w:t>
      </w:r>
      <w:r w:rsidRPr="00A434DE">
        <w:rPr>
          <w:rStyle w:val="StyleUnderline"/>
          <w:highlight w:val="cyan"/>
        </w:rPr>
        <w:t xml:space="preserve">. Any other </w:t>
      </w:r>
      <w:r w:rsidRPr="00A434DE">
        <w:rPr>
          <w:rStyle w:val="Emphasis"/>
          <w:highlight w:val="cyan"/>
        </w:rPr>
        <w:t>interp</w:t>
      </w:r>
      <w:r w:rsidRPr="00363A6C">
        <w:rPr>
          <w:rStyle w:val="StyleUnderline"/>
        </w:rPr>
        <w:t xml:space="preserve">retation of “its” </w:t>
      </w:r>
      <w:r w:rsidRPr="00A434DE">
        <w:rPr>
          <w:rStyle w:val="StyleUnderline"/>
          <w:highlight w:val="cyan"/>
        </w:rPr>
        <w:t xml:space="preserve">has </w:t>
      </w:r>
      <w:r w:rsidRPr="00A434DE">
        <w:rPr>
          <w:rStyle w:val="Emphasis"/>
          <w:highlight w:val="cyan"/>
        </w:rPr>
        <w:t>no support</w:t>
      </w:r>
      <w:r w:rsidRPr="00A434DE">
        <w:rPr>
          <w:rStyle w:val="StyleUnderline"/>
          <w:highlight w:val="cyan"/>
        </w:rPr>
        <w:t xml:space="preserve"> in case law, history, or dictionaries</w:t>
      </w:r>
      <w:r>
        <w:t xml:space="preserve">. </w:t>
      </w:r>
    </w:p>
    <w:p w14:paraId="235937AC" w14:textId="77777777" w:rsidR="005D7F0D" w:rsidRPr="00FE6004" w:rsidRDefault="005D7F0D" w:rsidP="005D7F0D">
      <w:pPr>
        <w:pStyle w:val="Heading4"/>
      </w:pPr>
      <w:r>
        <w:t xml:space="preserve">That violates the </w:t>
      </w:r>
      <w:r>
        <w:rPr>
          <w:u w:val="single"/>
        </w:rPr>
        <w:t>surplusage rule</w:t>
      </w:r>
      <w:r>
        <w:t xml:space="preserve">, a </w:t>
      </w:r>
      <w:r>
        <w:rPr>
          <w:u w:val="single"/>
        </w:rPr>
        <w:t>cardinal sin</w:t>
      </w:r>
      <w:r>
        <w:t xml:space="preserve">. </w:t>
      </w:r>
    </w:p>
    <w:p w14:paraId="30B9958E" w14:textId="77777777" w:rsidR="005D7F0D" w:rsidRPr="002B6570" w:rsidRDefault="005D7F0D" w:rsidP="005D7F0D">
      <w:r>
        <w:rPr>
          <w:rStyle w:val="Style13ptBold"/>
        </w:rPr>
        <w:t>Tiersma</w:t>
      </w:r>
      <w:r w:rsidRPr="0048189B">
        <w:rPr>
          <w:rStyle w:val="Style13ptBold"/>
        </w:rPr>
        <w:t xml:space="preserve"> ’</w:t>
      </w:r>
      <w:r>
        <w:rPr>
          <w:rStyle w:val="Style13ptBold"/>
        </w:rPr>
        <w:t xml:space="preserve">1 </w:t>
      </w:r>
      <w:r>
        <w:t>[Dr. Peter; 2001; Professor of Law and Joseph Scott Fellow at Loyola Law School, Ph.D. from the University of California, San Diego and J.D. from the Boalt Hall School of Law; Tulane Law Review, “A Message in a Bottle: Text, Autonomy, and Statutory Interpretation,” Lexis]</w:t>
      </w:r>
    </w:p>
    <w:p w14:paraId="5AAB3AC8" w14:textId="77777777" w:rsidR="005D7F0D" w:rsidRPr="00F3223B" w:rsidRDefault="005D7F0D" w:rsidP="005D7F0D">
      <w:pPr>
        <w:rPr>
          <w:sz w:val="16"/>
        </w:rPr>
      </w:pPr>
      <w:r w:rsidRPr="006F3AB5">
        <w:rPr>
          <w:rStyle w:val="StyleUnderline"/>
        </w:rPr>
        <w:t xml:space="preserve">A final example is </w:t>
      </w:r>
      <w:r w:rsidRPr="006F3AB5">
        <w:rPr>
          <w:rStyle w:val="StyleUnderline"/>
          <w:highlight w:val="cyan"/>
        </w:rPr>
        <w:t xml:space="preserve">the </w:t>
      </w:r>
      <w:r w:rsidRPr="003012FA">
        <w:rPr>
          <w:rStyle w:val="StyleUnderline"/>
          <w:highlight w:val="cyan"/>
        </w:rPr>
        <w:t>"</w:t>
      </w:r>
      <w:r w:rsidRPr="003012FA">
        <w:rPr>
          <w:rStyle w:val="Emphasis"/>
          <w:highlight w:val="cyan"/>
        </w:rPr>
        <w:t>surplusage</w:t>
      </w:r>
      <w:r w:rsidRPr="003012FA">
        <w:rPr>
          <w:rStyle w:val="StyleUnderline"/>
          <w:highlight w:val="cyan"/>
        </w:rPr>
        <w:t>" rule</w:t>
      </w:r>
      <w:r w:rsidRPr="006F3AB5">
        <w:rPr>
          <w:rStyle w:val="StyleUnderline"/>
        </w:rPr>
        <w:t xml:space="preserve">: that </w:t>
      </w:r>
      <w:r w:rsidRPr="003012FA">
        <w:rPr>
          <w:rStyle w:val="Emphasis"/>
          <w:highlight w:val="cyan"/>
        </w:rPr>
        <w:t>every</w:t>
      </w:r>
      <w:r w:rsidRPr="006F3AB5">
        <w:rPr>
          <w:rStyle w:val="StyleUnderline"/>
          <w:highlight w:val="cyan"/>
        </w:rPr>
        <w:t xml:space="preserve"> word</w:t>
      </w:r>
      <w:r w:rsidRPr="006F3AB5">
        <w:rPr>
          <w:rStyle w:val="StyleUnderline"/>
        </w:rPr>
        <w:t xml:space="preserve"> in a legal text </w:t>
      </w:r>
      <w:r w:rsidRPr="006F3AB5">
        <w:rPr>
          <w:rStyle w:val="StyleUnderline"/>
          <w:highlight w:val="cyan"/>
        </w:rPr>
        <w:t xml:space="preserve">is to be given </w:t>
      </w:r>
      <w:r w:rsidRPr="003012FA">
        <w:rPr>
          <w:rStyle w:val="Emphasis"/>
          <w:highlight w:val="cyan"/>
        </w:rPr>
        <w:t>effect</w:t>
      </w:r>
      <w:r w:rsidRPr="006F3AB5">
        <w:rPr>
          <w:rStyle w:val="StyleUnderline"/>
        </w:rPr>
        <w:t xml:space="preserve"> and that </w:t>
      </w:r>
      <w:r w:rsidRPr="003012FA">
        <w:rPr>
          <w:rStyle w:val="Emphasis"/>
          <w:highlight w:val="cyan"/>
        </w:rPr>
        <w:t>nothing</w:t>
      </w:r>
      <w:r w:rsidRPr="00A151DE">
        <w:rPr>
          <w:rStyle w:val="StyleUnderline"/>
          <w:highlight w:val="cyan"/>
        </w:rPr>
        <w:t xml:space="preserve"> </w:t>
      </w:r>
      <w:r w:rsidRPr="006F3AB5">
        <w:rPr>
          <w:rStyle w:val="StyleUnderline"/>
          <w:highlight w:val="cyan"/>
        </w:rPr>
        <w:t xml:space="preserve">is to be considered </w:t>
      </w:r>
      <w:r w:rsidRPr="006F3AB5">
        <w:rPr>
          <w:rStyle w:val="Emphasis"/>
          <w:highlight w:val="cyan"/>
        </w:rPr>
        <w:t>surplusage</w:t>
      </w:r>
      <w:r w:rsidRPr="00F3223B">
        <w:rPr>
          <w:sz w:val="16"/>
        </w:rPr>
        <w:t xml:space="preserve">. 113 </w:t>
      </w:r>
    </w:p>
    <w:p w14:paraId="75FAEE75" w14:textId="77777777" w:rsidR="005D7F0D" w:rsidRPr="00F3223B" w:rsidRDefault="005D7F0D" w:rsidP="005D7F0D">
      <w:pPr>
        <w:rPr>
          <w:sz w:val="16"/>
        </w:rPr>
      </w:pPr>
      <w:r w:rsidRPr="00F3223B">
        <w:rPr>
          <w:sz w:val="16"/>
        </w:rPr>
        <w:t>Footnote 113:</w:t>
      </w:r>
    </w:p>
    <w:p w14:paraId="369AFC9C" w14:textId="77777777" w:rsidR="005D7F0D" w:rsidRPr="00F3223B" w:rsidRDefault="005D7F0D" w:rsidP="005D7F0D">
      <w:pPr>
        <w:rPr>
          <w:sz w:val="16"/>
        </w:rPr>
      </w:pPr>
      <w:r w:rsidRPr="00F3223B">
        <w:rPr>
          <w:sz w:val="16"/>
        </w:rPr>
        <w:t xml:space="preserve">See 2A Norman J. Singer, Statutes and Statutory Construction 46.06, at 119-20 (5th rev. ed. 1992); see also Tabor v. Ulloa, 323 F.2d 823, 824 (9th Cir. 1963) </w:t>
      </w:r>
      <w:r w:rsidRPr="006F3AB5">
        <w:rPr>
          <w:rStyle w:val="StyleUnderline"/>
        </w:rPr>
        <w:t xml:space="preserve">("[A] </w:t>
      </w:r>
      <w:r w:rsidRPr="006F3AB5">
        <w:rPr>
          <w:rStyle w:val="StyleUnderline"/>
          <w:highlight w:val="cyan"/>
        </w:rPr>
        <w:t xml:space="preserve">legislature is </w:t>
      </w:r>
      <w:r w:rsidRPr="006F3AB5">
        <w:rPr>
          <w:rStyle w:val="Emphasis"/>
          <w:highlight w:val="cyan"/>
        </w:rPr>
        <w:t>presumed</w:t>
      </w:r>
      <w:r w:rsidRPr="006F3AB5">
        <w:rPr>
          <w:rStyle w:val="StyleUnderline"/>
          <w:highlight w:val="cyan"/>
        </w:rPr>
        <w:t xml:space="preserve"> to have </w:t>
      </w:r>
      <w:r w:rsidRPr="006F3AB5">
        <w:rPr>
          <w:rStyle w:val="Emphasis"/>
          <w:highlight w:val="cyan"/>
        </w:rPr>
        <w:t>no superfluous words</w:t>
      </w:r>
      <w:r w:rsidRPr="006F3AB5">
        <w:rPr>
          <w:rStyle w:val="StyleUnderline"/>
        </w:rPr>
        <w:t>."</w:t>
      </w:r>
      <w:r w:rsidRPr="00F3223B">
        <w:rPr>
          <w:sz w:val="16"/>
        </w:rPr>
        <w:t xml:space="preserve">); W. Wash. Cement Masons Health &amp; Sec. Trust Funds v. Hillis Homes, Inc., 612 P.2d 436, 441 (Wash. Ct. App. 1980) </w:t>
      </w:r>
      <w:r w:rsidRPr="006F3AB5">
        <w:rPr>
          <w:rStyle w:val="StyleUnderline"/>
          <w:highlight w:val="cyan"/>
        </w:rPr>
        <w:t xml:space="preserve">("Statutes are to be </w:t>
      </w:r>
      <w:r w:rsidRPr="006F3AB5">
        <w:rPr>
          <w:rStyle w:val="Emphasis"/>
          <w:highlight w:val="cyan"/>
        </w:rPr>
        <w:t>construed</w:t>
      </w:r>
      <w:r w:rsidRPr="006F3AB5">
        <w:rPr>
          <w:rStyle w:val="StyleUnderline"/>
        </w:rPr>
        <w:t xml:space="preserve"> so as </w:t>
      </w:r>
      <w:r w:rsidRPr="006F3AB5">
        <w:rPr>
          <w:rStyle w:val="StyleUnderline"/>
          <w:highlight w:val="cyan"/>
        </w:rPr>
        <w:t xml:space="preserve">to </w:t>
      </w:r>
      <w:r w:rsidRPr="006F3AB5">
        <w:rPr>
          <w:rStyle w:val="Emphasis"/>
          <w:highlight w:val="cyan"/>
        </w:rPr>
        <w:t>give effect</w:t>
      </w:r>
      <w:r w:rsidRPr="006F3AB5">
        <w:rPr>
          <w:rStyle w:val="StyleUnderline"/>
          <w:highlight w:val="cyan"/>
        </w:rPr>
        <w:t xml:space="preserve"> to </w:t>
      </w:r>
      <w:r w:rsidRPr="006F3AB5">
        <w:rPr>
          <w:rStyle w:val="Emphasis"/>
          <w:highlight w:val="cyan"/>
        </w:rPr>
        <w:t>every word</w:t>
      </w:r>
      <w:r w:rsidRPr="006F3AB5">
        <w:rPr>
          <w:rStyle w:val="StyleUnderline"/>
          <w:highlight w:val="cyan"/>
        </w:rPr>
        <w:t>.")</w:t>
      </w:r>
      <w:r w:rsidRPr="00F3223B">
        <w:rPr>
          <w:sz w:val="16"/>
        </w:rPr>
        <w:t>.</w:t>
      </w:r>
    </w:p>
    <w:p w14:paraId="72D9BB1E" w14:textId="77777777" w:rsidR="005D7F0D" w:rsidRPr="00F3223B" w:rsidRDefault="005D7F0D" w:rsidP="005D7F0D">
      <w:pPr>
        <w:rPr>
          <w:sz w:val="16"/>
        </w:rPr>
      </w:pPr>
      <w:r w:rsidRPr="00F3223B">
        <w:rPr>
          <w:sz w:val="16"/>
        </w:rPr>
        <w:t xml:space="preserve">Footnote 113 ends. </w:t>
      </w:r>
    </w:p>
    <w:p w14:paraId="25EC74EC" w14:textId="77777777" w:rsidR="005D7F0D" w:rsidRDefault="005D7F0D" w:rsidP="005D7F0D">
      <w:pPr>
        <w:rPr>
          <w:sz w:val="16"/>
        </w:rPr>
      </w:pPr>
      <w:r w:rsidRPr="00F3223B">
        <w:rPr>
          <w:sz w:val="16"/>
        </w:rPr>
        <w:t xml:space="preserve">The fact of the matter is that a huge amount of </w:t>
      </w:r>
      <w:r w:rsidRPr="00F3223B">
        <w:rPr>
          <w:rStyle w:val="Emphasis"/>
          <w:highlight w:val="cyan"/>
        </w:rPr>
        <w:t>ordinary</w:t>
      </w:r>
      <w:r w:rsidRPr="00F3223B">
        <w:rPr>
          <w:rStyle w:val="StyleUnderline"/>
          <w:highlight w:val="cyan"/>
        </w:rPr>
        <w:t xml:space="preserve"> language is </w:t>
      </w:r>
      <w:r w:rsidRPr="00F3223B">
        <w:rPr>
          <w:rStyle w:val="Emphasis"/>
          <w:highlight w:val="cyan"/>
        </w:rPr>
        <w:t>needless</w:t>
      </w:r>
      <w:r w:rsidRPr="00F3223B">
        <w:rPr>
          <w:rStyle w:val="StyleUnderline"/>
        </w:rPr>
        <w:t xml:space="preserve"> verbiage</w:t>
      </w:r>
      <w:r w:rsidRPr="00F3223B">
        <w:rPr>
          <w:sz w:val="16"/>
        </w:rPr>
        <w:t xml:space="preserve">, perhaps even verbal garbage, when it is closely examined. Many of the words we utter in everyday life are surplusage whose main purpose is to fill in awkward pauses in conversation, to recognize friends, engage in some sort of bonding, or simply to acknowledge the presence of someone else. </w:t>
      </w:r>
      <w:r w:rsidRPr="00F3223B">
        <w:rPr>
          <w:rStyle w:val="StyleUnderline"/>
        </w:rPr>
        <w:t xml:space="preserve">This situation is </w:t>
      </w:r>
      <w:r w:rsidRPr="00F3223B">
        <w:rPr>
          <w:rStyle w:val="Emphasis"/>
          <w:highlight w:val="cyan"/>
        </w:rPr>
        <w:t>different</w:t>
      </w:r>
      <w:r w:rsidRPr="00F3223B">
        <w:rPr>
          <w:rStyle w:val="StyleUnderline"/>
          <w:highlight w:val="cyan"/>
        </w:rPr>
        <w:t xml:space="preserve"> with</w:t>
      </w:r>
      <w:r w:rsidRPr="00F3223B">
        <w:rPr>
          <w:rStyle w:val="StyleUnderline"/>
        </w:rPr>
        <w:t xml:space="preserve"> </w:t>
      </w:r>
      <w:r w:rsidRPr="00F3223B">
        <w:rPr>
          <w:rStyle w:val="Emphasis"/>
        </w:rPr>
        <w:t xml:space="preserve">autonomous </w:t>
      </w:r>
      <w:r w:rsidRPr="00F3223B">
        <w:rPr>
          <w:rStyle w:val="Emphasis"/>
          <w:highlight w:val="cyan"/>
        </w:rPr>
        <w:t>texts</w:t>
      </w:r>
      <w:r w:rsidRPr="00F3223B">
        <w:rPr>
          <w:sz w:val="16"/>
        </w:rPr>
        <w:t xml:space="preserve">, of course. </w:t>
      </w:r>
      <w:r w:rsidRPr="00F3223B">
        <w:rPr>
          <w:rStyle w:val="StyleUnderline"/>
          <w:highlight w:val="cyan"/>
        </w:rPr>
        <w:t xml:space="preserve">Because words are chosen </w:t>
      </w:r>
      <w:r w:rsidRPr="00F3223B">
        <w:rPr>
          <w:rStyle w:val="Emphasis"/>
          <w:highlight w:val="cyan"/>
        </w:rPr>
        <w:t>with care</w:t>
      </w:r>
      <w:r w:rsidRPr="00F3223B">
        <w:rPr>
          <w:rStyle w:val="StyleUnderline"/>
        </w:rPr>
        <w:t xml:space="preserve"> and almost always </w:t>
      </w:r>
      <w:r w:rsidRPr="00F3223B">
        <w:rPr>
          <w:rStyle w:val="Emphasis"/>
        </w:rPr>
        <w:t>reviewed</w:t>
      </w:r>
      <w:r w:rsidRPr="00F3223B">
        <w:rPr>
          <w:sz w:val="16"/>
        </w:rPr>
        <w:t xml:space="preserve"> and edited once or twice, if not many more times, the surplusage rule makes sense - if at all - in autonomous texts.</w:t>
      </w:r>
    </w:p>
    <w:p w14:paraId="58B196A6" w14:textId="77777777" w:rsidR="005D7F0D" w:rsidRDefault="005D7F0D" w:rsidP="005D7F0D">
      <w:pPr>
        <w:pStyle w:val="Heading3"/>
      </w:pPr>
      <w:r>
        <w:t>Violation---PTV---2NC</w:t>
      </w:r>
    </w:p>
    <w:p w14:paraId="0756134A" w14:textId="77777777" w:rsidR="005D7F0D" w:rsidRDefault="005D7F0D" w:rsidP="005D7F0D">
      <w:pPr>
        <w:pStyle w:val="Heading3"/>
      </w:pPr>
      <w:r>
        <w:t>Violation---Functional---2NC</w:t>
      </w:r>
    </w:p>
    <w:p w14:paraId="687B59B7" w14:textId="77777777" w:rsidR="005D7F0D" w:rsidRDefault="005D7F0D" w:rsidP="005D7F0D">
      <w:pPr>
        <w:pStyle w:val="Heading3"/>
      </w:pPr>
      <w:r>
        <w:t>Violation---AT: Greenland---2NC</w:t>
      </w:r>
    </w:p>
    <w:p w14:paraId="787AB31B" w14:textId="77777777" w:rsidR="005D7F0D" w:rsidRPr="004A0D39" w:rsidRDefault="005D7F0D" w:rsidP="005D7F0D">
      <w:pPr>
        <w:keepNext/>
        <w:keepLines/>
        <w:spacing w:before="40"/>
        <w:outlineLvl w:val="3"/>
        <w:rPr>
          <w:rFonts w:eastAsiaTheme="majorEastAsia" w:cstheme="majorBidi"/>
          <w:b/>
          <w:iCs/>
          <w:sz w:val="26"/>
        </w:rPr>
      </w:pPr>
      <w:r w:rsidRPr="004A0D39">
        <w:rPr>
          <w:rFonts w:eastAsiaTheme="majorEastAsia" w:cstheme="majorBidi"/>
          <w:b/>
          <w:iCs/>
          <w:sz w:val="26"/>
        </w:rPr>
        <w:t xml:space="preserve">They still need </w:t>
      </w:r>
      <w:r w:rsidRPr="004A0D39">
        <w:rPr>
          <w:rFonts w:eastAsiaTheme="majorEastAsia" w:cstheme="majorBidi"/>
          <w:b/>
          <w:iCs/>
          <w:sz w:val="26"/>
          <w:u w:val="single"/>
        </w:rPr>
        <w:t>approval</w:t>
      </w:r>
      <w:r w:rsidRPr="004A0D39">
        <w:rPr>
          <w:rFonts w:eastAsiaTheme="majorEastAsia" w:cstheme="majorBidi"/>
          <w:b/>
          <w:iCs/>
          <w:sz w:val="26"/>
        </w:rPr>
        <w:t>.</w:t>
      </w:r>
    </w:p>
    <w:p w14:paraId="16361377" w14:textId="77777777" w:rsidR="005D7F0D" w:rsidRPr="004A0D39" w:rsidRDefault="005D7F0D" w:rsidP="005D7F0D">
      <w:r w:rsidRPr="004A0D39">
        <w:rPr>
          <w:b/>
          <w:bCs/>
          <w:sz w:val="26"/>
        </w:rPr>
        <w:t>Kibsgaard ’24</w:t>
      </w:r>
      <w:r w:rsidRPr="004A0D39">
        <w:t xml:space="preserve"> [Helen; Partner of Greenland law firm, deals with mineral law; Peter Schriver; May 20 2024, "In brief: mining rights and title in Greenland," https://www.lexology.com/library/detail.aspx?g=bbdb8f84-f971-481a-990a-e2a3513ee6c4&amp;]</w:t>
      </w:r>
    </w:p>
    <w:p w14:paraId="33956B10" w14:textId="77777777" w:rsidR="005D7F0D" w:rsidRPr="004A0D39" w:rsidRDefault="005D7F0D" w:rsidP="005D7F0D">
      <w:pPr>
        <w:rPr>
          <w:sz w:val="16"/>
        </w:rPr>
      </w:pPr>
      <w:r w:rsidRPr="004A0D39">
        <w:rPr>
          <w:highlight w:val="cyan"/>
          <w:u w:val="single"/>
        </w:rPr>
        <w:t xml:space="preserve">In </w:t>
      </w:r>
      <w:r w:rsidRPr="004A0D39">
        <w:rPr>
          <w:b/>
          <w:iCs/>
          <w:highlight w:val="cyan"/>
          <w:u w:val="single"/>
          <w:bdr w:val="single" w:sz="8" w:space="0" w:color="auto"/>
        </w:rPr>
        <w:t>Greenland</w:t>
      </w:r>
      <w:r w:rsidRPr="004A0D39">
        <w:rPr>
          <w:sz w:val="16"/>
        </w:rPr>
        <w:t xml:space="preserve">, </w:t>
      </w:r>
      <w:r w:rsidRPr="004A0D39">
        <w:rPr>
          <w:highlight w:val="cyan"/>
          <w:u w:val="single"/>
        </w:rPr>
        <w:t xml:space="preserve">there is </w:t>
      </w:r>
      <w:r w:rsidRPr="004A0D39">
        <w:rPr>
          <w:b/>
          <w:iCs/>
          <w:highlight w:val="cyan"/>
          <w:u w:val="single"/>
          <w:bdr w:val="single" w:sz="8" w:space="0" w:color="auto"/>
        </w:rPr>
        <w:t>no privately owned land</w:t>
      </w:r>
      <w:r w:rsidRPr="004A0D39">
        <w:rPr>
          <w:sz w:val="16"/>
        </w:rPr>
        <w:t xml:space="preserve"> and </w:t>
      </w:r>
      <w:r w:rsidRPr="004A0D39">
        <w:rPr>
          <w:highlight w:val="cyan"/>
          <w:u w:val="single"/>
        </w:rPr>
        <w:t>all rights</w:t>
      </w:r>
      <w:r w:rsidRPr="004A0D39">
        <w:rPr>
          <w:u w:val="single"/>
        </w:rPr>
        <w:t xml:space="preserve"> to any use of land are </w:t>
      </w:r>
      <w:r w:rsidRPr="004A0D39">
        <w:rPr>
          <w:b/>
          <w:iCs/>
          <w:highlight w:val="cyan"/>
          <w:u w:val="single"/>
          <w:bdr w:val="single" w:sz="8" w:space="0" w:color="auto"/>
        </w:rPr>
        <w:t>administered by</w:t>
      </w:r>
      <w:r w:rsidRPr="004A0D39">
        <w:rPr>
          <w:u w:val="single"/>
        </w:rPr>
        <w:t xml:space="preserve"> the </w:t>
      </w:r>
      <w:r w:rsidRPr="004A0D39">
        <w:rPr>
          <w:b/>
          <w:iCs/>
          <w:highlight w:val="cyan"/>
          <w:u w:val="single"/>
          <w:bdr w:val="single" w:sz="8" w:space="0" w:color="auto"/>
        </w:rPr>
        <w:t>Greenlandic government</w:t>
      </w:r>
      <w:r w:rsidRPr="004A0D39">
        <w:rPr>
          <w:sz w:val="16"/>
        </w:rPr>
        <w:t xml:space="preserve">. Thus, </w:t>
      </w:r>
      <w:r w:rsidRPr="004A0D39">
        <w:rPr>
          <w:u w:val="single"/>
        </w:rPr>
        <w:t>no areas are held privately</w:t>
      </w:r>
      <w:r w:rsidRPr="004A0D39">
        <w:rPr>
          <w:sz w:val="16"/>
        </w:rPr>
        <w:t xml:space="preserve"> and </w:t>
      </w:r>
      <w:r w:rsidRPr="004A0D39">
        <w:rPr>
          <w:highlight w:val="cyan"/>
          <w:u w:val="single"/>
        </w:rPr>
        <w:t xml:space="preserve">there are </w:t>
      </w:r>
      <w:r w:rsidRPr="004A0D39">
        <w:rPr>
          <w:b/>
          <w:iCs/>
          <w:highlight w:val="cyan"/>
          <w:u w:val="single"/>
          <w:bdr w:val="single" w:sz="8" w:space="0" w:color="auto"/>
        </w:rPr>
        <w:t>no owners</w:t>
      </w:r>
      <w:r w:rsidRPr="004A0D39">
        <w:rPr>
          <w:sz w:val="16"/>
        </w:rPr>
        <w:t xml:space="preserve"> of surface rights. However, an area allotment may be obtained for the construction of a building and similar under the Planning and Land Use Act, but only for an area that reflects the future footprint of the building.</w:t>
      </w:r>
    </w:p>
    <w:p w14:paraId="06390C73" w14:textId="77777777" w:rsidR="005D7F0D" w:rsidRPr="004A0D39" w:rsidRDefault="005D7F0D" w:rsidP="005D7F0D">
      <w:pPr>
        <w:rPr>
          <w:sz w:val="16"/>
        </w:rPr>
      </w:pPr>
      <w:r w:rsidRPr="004A0D39">
        <w:rPr>
          <w:u w:val="single"/>
        </w:rPr>
        <w:t>Minerals</w:t>
      </w:r>
      <w:r w:rsidRPr="004A0D39">
        <w:rPr>
          <w:sz w:val="16"/>
        </w:rPr>
        <w:t xml:space="preserve"> in the ground in Greenland </w:t>
      </w:r>
      <w:r w:rsidRPr="004A0D39">
        <w:rPr>
          <w:b/>
          <w:iCs/>
          <w:u w:val="single"/>
          <w:bdr w:val="single" w:sz="8" w:space="0" w:color="auto"/>
        </w:rPr>
        <w:t>belong to</w:t>
      </w:r>
      <w:r w:rsidRPr="004A0D39">
        <w:rPr>
          <w:u w:val="single"/>
        </w:rPr>
        <w:t xml:space="preserve"> the </w:t>
      </w:r>
      <w:r w:rsidRPr="004A0D39">
        <w:rPr>
          <w:b/>
          <w:iCs/>
          <w:u w:val="single"/>
          <w:bdr w:val="single" w:sz="8" w:space="0" w:color="auto"/>
        </w:rPr>
        <w:t>Greenland</w:t>
      </w:r>
      <w:r w:rsidRPr="004A0D39">
        <w:rPr>
          <w:u w:val="single"/>
        </w:rPr>
        <w:t>ic government</w:t>
      </w:r>
      <w:r w:rsidRPr="004A0D39">
        <w:rPr>
          <w:sz w:val="16"/>
        </w:rPr>
        <w:t xml:space="preserve">, and </w:t>
      </w:r>
      <w:r w:rsidRPr="004A0D39">
        <w:rPr>
          <w:u w:val="single"/>
        </w:rPr>
        <w:t xml:space="preserve">mining companies can </w:t>
      </w:r>
      <w:r w:rsidRPr="004A0D39">
        <w:rPr>
          <w:highlight w:val="cyan"/>
          <w:u w:val="single"/>
        </w:rPr>
        <w:t>only obtain</w:t>
      </w:r>
      <w:r w:rsidRPr="004A0D39">
        <w:rPr>
          <w:u w:val="single"/>
        </w:rPr>
        <w:t xml:space="preserve"> mining rights</w:t>
      </w:r>
      <w:r w:rsidRPr="004A0D39">
        <w:rPr>
          <w:sz w:val="16"/>
        </w:rPr>
        <w:t xml:space="preserve"> </w:t>
      </w:r>
      <w:r w:rsidRPr="004A0D39">
        <w:rPr>
          <w:u w:val="single"/>
        </w:rPr>
        <w:t xml:space="preserve">in Greenland </w:t>
      </w:r>
      <w:r w:rsidRPr="004A0D39">
        <w:rPr>
          <w:highlight w:val="cyan"/>
          <w:u w:val="single"/>
        </w:rPr>
        <w:t>under</w:t>
      </w:r>
      <w:r w:rsidRPr="004A0D39">
        <w:rPr>
          <w:u w:val="single"/>
        </w:rPr>
        <w:t xml:space="preserve"> a </w:t>
      </w:r>
      <w:r w:rsidRPr="004A0D39">
        <w:rPr>
          <w:b/>
          <w:iCs/>
          <w:highlight w:val="cyan"/>
          <w:u w:val="single"/>
          <w:bdr w:val="single" w:sz="8" w:space="0" w:color="auto"/>
        </w:rPr>
        <w:t>prospecting</w:t>
      </w:r>
      <w:r w:rsidRPr="004A0D39">
        <w:rPr>
          <w:sz w:val="16"/>
        </w:rPr>
        <w:t xml:space="preserve">, exploration or exploitation </w:t>
      </w:r>
      <w:r w:rsidRPr="004A0D39">
        <w:rPr>
          <w:b/>
          <w:iCs/>
          <w:u w:val="single"/>
          <w:bdr w:val="single" w:sz="8" w:space="0" w:color="auto"/>
        </w:rPr>
        <w:t>licence</w:t>
      </w:r>
      <w:r w:rsidRPr="004A0D39">
        <w:rPr>
          <w:sz w:val="16"/>
        </w:rPr>
        <w:t xml:space="preserve"> granted by the Greenlandic government.</w:t>
      </w:r>
    </w:p>
    <w:p w14:paraId="559F3DC4" w14:textId="77777777" w:rsidR="005D7F0D" w:rsidRPr="004A0D39" w:rsidRDefault="005D7F0D" w:rsidP="005D7F0D">
      <w:pPr>
        <w:keepNext/>
        <w:keepLines/>
        <w:spacing w:before="40"/>
        <w:outlineLvl w:val="3"/>
        <w:rPr>
          <w:rFonts w:eastAsiaTheme="majorEastAsia" w:cstheme="majorBidi"/>
          <w:b/>
          <w:iCs/>
          <w:sz w:val="26"/>
        </w:rPr>
      </w:pPr>
      <w:r w:rsidRPr="004A0D39">
        <w:rPr>
          <w:rFonts w:eastAsiaTheme="majorEastAsia" w:cstheme="majorBidi"/>
          <w:b/>
          <w:iCs/>
          <w:sz w:val="26"/>
        </w:rPr>
        <w:t xml:space="preserve">They </w:t>
      </w:r>
      <w:r w:rsidRPr="004A0D39">
        <w:rPr>
          <w:rFonts w:eastAsiaTheme="majorEastAsia" w:cstheme="majorBidi"/>
          <w:b/>
          <w:iCs/>
          <w:sz w:val="26"/>
          <w:u w:val="single"/>
        </w:rPr>
        <w:t>can’t</w:t>
      </w:r>
      <w:r w:rsidRPr="004A0D39">
        <w:rPr>
          <w:rFonts w:eastAsiaTheme="majorEastAsia" w:cstheme="majorBidi"/>
          <w:b/>
          <w:iCs/>
          <w:sz w:val="26"/>
        </w:rPr>
        <w:t xml:space="preserve"> just </w:t>
      </w:r>
      <w:r w:rsidRPr="004A0D39">
        <w:rPr>
          <w:rFonts w:eastAsiaTheme="majorEastAsia" w:cstheme="majorBidi"/>
          <w:b/>
          <w:iCs/>
          <w:sz w:val="26"/>
          <w:u w:val="single"/>
        </w:rPr>
        <w:t>mine</w:t>
      </w:r>
      <w:r w:rsidRPr="004A0D39">
        <w:rPr>
          <w:rFonts w:eastAsiaTheme="majorEastAsia" w:cstheme="majorBidi"/>
          <w:b/>
          <w:iCs/>
          <w:sz w:val="26"/>
        </w:rPr>
        <w:t xml:space="preserve"> there.</w:t>
      </w:r>
    </w:p>
    <w:p w14:paraId="59116590" w14:textId="77777777" w:rsidR="005D7F0D" w:rsidRPr="004A0D39" w:rsidRDefault="005D7F0D" w:rsidP="005D7F0D">
      <w:r w:rsidRPr="004A0D39">
        <w:rPr>
          <w:b/>
          <w:bCs/>
          <w:sz w:val="26"/>
        </w:rPr>
        <w:t>Nielson ’25</w:t>
      </w:r>
      <w:r w:rsidRPr="004A0D39">
        <w:t xml:space="preserve"> [Magnus; Specialised in populism, EU and Ukraine; February 2025; "Greenland's mineral wealth is out of EU's reach – the US isn't the reason," Euractiv, https://www.euractiv.com/news/greenlands-mineral-wealth-is-out-of-eus-reach-the-us-isnt-the-reason/]//av</w:t>
      </w:r>
    </w:p>
    <w:p w14:paraId="0B722B98" w14:textId="77777777" w:rsidR="005D7F0D" w:rsidRPr="004A0D39" w:rsidRDefault="005D7F0D" w:rsidP="005D7F0D">
      <w:pPr>
        <w:rPr>
          <w:sz w:val="16"/>
        </w:rPr>
      </w:pPr>
      <w:r w:rsidRPr="004A0D39">
        <w:rPr>
          <w:u w:val="single"/>
        </w:rPr>
        <w:t xml:space="preserve">Much has been made of </w:t>
      </w:r>
      <w:r w:rsidRPr="004A0D39">
        <w:rPr>
          <w:b/>
          <w:iCs/>
          <w:highlight w:val="cyan"/>
          <w:u w:val="single"/>
          <w:bdr w:val="single" w:sz="8" w:space="0" w:color="auto"/>
        </w:rPr>
        <w:t>renewed American interest</w:t>
      </w:r>
      <w:r w:rsidRPr="004A0D39">
        <w:rPr>
          <w:sz w:val="16"/>
        </w:rPr>
        <w:t xml:space="preserve"> in Greenland since Donald Trump suggested the US should buy it for “economic security” – or seize it with force.</w:t>
      </w:r>
    </w:p>
    <w:p w14:paraId="35FF175F" w14:textId="77777777" w:rsidR="005D7F0D" w:rsidRPr="004A0D39" w:rsidRDefault="005D7F0D" w:rsidP="005D7F0D">
      <w:pPr>
        <w:rPr>
          <w:sz w:val="16"/>
        </w:rPr>
      </w:pPr>
      <w:r w:rsidRPr="004A0D39">
        <w:rPr>
          <w:sz w:val="16"/>
        </w:rPr>
        <w:t>Trump’s Vice-President, JD Vance, is also </w:t>
      </w:r>
      <w:r w:rsidRPr="004A0D39">
        <w:rPr>
          <w:u w:val="single"/>
        </w:rPr>
        <w:t>convinced</w:t>
      </w:r>
      <w:r w:rsidRPr="004A0D39">
        <w:rPr>
          <w:sz w:val="16"/>
        </w:rPr>
        <w:t> </w:t>
      </w:r>
      <w:r w:rsidRPr="004A0D39">
        <w:rPr>
          <w:u w:val="single"/>
        </w:rPr>
        <w:t>Greenlanders have</w:t>
      </w:r>
      <w:r w:rsidRPr="004A0D39">
        <w:rPr>
          <w:sz w:val="16"/>
        </w:rPr>
        <w:t xml:space="preserve"> “an incredibly </w:t>
      </w:r>
      <w:r w:rsidRPr="004A0D39">
        <w:rPr>
          <w:u w:val="single"/>
        </w:rPr>
        <w:t>bountiful country</w:t>
      </w:r>
      <w:r w:rsidRPr="004A0D39">
        <w:rPr>
          <w:sz w:val="16"/>
        </w:rPr>
        <w:t xml:space="preserve">” but points fingers at the Danes. “They </w:t>
      </w:r>
      <w:r w:rsidRPr="004A0D39">
        <w:rPr>
          <w:b/>
          <w:iCs/>
          <w:highlight w:val="cyan"/>
          <w:u w:val="single"/>
          <w:bdr w:val="single" w:sz="8" w:space="0" w:color="auto"/>
        </w:rPr>
        <w:t>aren’t letting</w:t>
      </w:r>
      <w:r w:rsidRPr="004A0D39">
        <w:rPr>
          <w:highlight w:val="cyan"/>
          <w:u w:val="single"/>
        </w:rPr>
        <w:t xml:space="preserve"> Greenlanders </w:t>
      </w:r>
      <w:r w:rsidRPr="004A0D39">
        <w:rPr>
          <w:b/>
          <w:iCs/>
          <w:highlight w:val="cyan"/>
          <w:u w:val="single"/>
          <w:bdr w:val="single" w:sz="8" w:space="0" w:color="auto"/>
        </w:rPr>
        <w:t>develop and explore</w:t>
      </w:r>
      <w:r w:rsidRPr="004A0D39">
        <w:rPr>
          <w:sz w:val="16"/>
        </w:rPr>
        <w:t>.”</w:t>
      </w:r>
    </w:p>
    <w:p w14:paraId="16307759" w14:textId="77777777" w:rsidR="005D7F0D" w:rsidRDefault="005D7F0D" w:rsidP="005D7F0D">
      <w:pPr>
        <w:rPr>
          <w:sz w:val="16"/>
        </w:rPr>
      </w:pPr>
      <w:r w:rsidRPr="004A0D39">
        <w:rPr>
          <w:sz w:val="16"/>
        </w:rPr>
        <w:t>But he is mistaken. </w:t>
      </w:r>
      <w:r w:rsidRPr="004A0D39">
        <w:rPr>
          <w:b/>
          <w:iCs/>
          <w:highlight w:val="cyan"/>
          <w:u w:val="single"/>
          <w:bdr w:val="single" w:sz="8" w:space="0" w:color="auto"/>
        </w:rPr>
        <w:t>Greenland</w:t>
      </w:r>
      <w:r w:rsidRPr="004A0D39">
        <w:rPr>
          <w:sz w:val="16"/>
        </w:rPr>
        <w:t xml:space="preserve">, not Denmark, </w:t>
      </w:r>
      <w:r w:rsidRPr="004A0D39">
        <w:rPr>
          <w:b/>
          <w:iCs/>
          <w:highlight w:val="cyan"/>
          <w:u w:val="single"/>
          <w:bdr w:val="single" w:sz="8" w:space="0" w:color="auto"/>
        </w:rPr>
        <w:t>controls</w:t>
      </w:r>
      <w:r w:rsidRPr="004A0D39">
        <w:rPr>
          <w:highlight w:val="cyan"/>
          <w:u w:val="single"/>
        </w:rPr>
        <w:t xml:space="preserve"> its mineral </w:t>
      </w:r>
      <w:r w:rsidRPr="004A0D39">
        <w:rPr>
          <w:b/>
          <w:iCs/>
          <w:highlight w:val="cyan"/>
          <w:u w:val="single"/>
          <w:bdr w:val="single" w:sz="8" w:space="0" w:color="auto"/>
        </w:rPr>
        <w:t>resources</w:t>
      </w:r>
      <w:r w:rsidRPr="004A0D39">
        <w:rPr>
          <w:sz w:val="16"/>
        </w:rPr>
        <w:t xml:space="preserve">. Since gaining self-rule in 2009, the </w:t>
      </w:r>
      <w:r w:rsidRPr="004A0D39">
        <w:rPr>
          <w:u w:val="single"/>
        </w:rPr>
        <w:t xml:space="preserve">island’s </w:t>
      </w:r>
      <w:r w:rsidRPr="004A0D39">
        <w:rPr>
          <w:highlight w:val="cyan"/>
          <w:u w:val="single"/>
        </w:rPr>
        <w:t>government</w:t>
      </w:r>
      <w:r w:rsidRPr="004A0D39">
        <w:rPr>
          <w:sz w:val="16"/>
        </w:rPr>
        <w:t xml:space="preserve"> has </w:t>
      </w:r>
      <w:r w:rsidRPr="004A0D39">
        <w:rPr>
          <w:b/>
          <w:iCs/>
          <w:highlight w:val="cyan"/>
          <w:u w:val="single"/>
          <w:bdr w:val="single" w:sz="8" w:space="0" w:color="auto"/>
        </w:rPr>
        <w:t>owned everything</w:t>
      </w:r>
      <w:r w:rsidRPr="004A0D39">
        <w:rPr>
          <w:highlight w:val="cyan"/>
          <w:u w:val="single"/>
        </w:rPr>
        <w:t xml:space="preserve"> beneath the surface</w:t>
      </w:r>
      <w:r w:rsidRPr="004A0D39">
        <w:rPr>
          <w:sz w:val="16"/>
        </w:rPr>
        <w:t>.</w:t>
      </w:r>
    </w:p>
    <w:p w14:paraId="5C5F5105" w14:textId="77777777" w:rsidR="005D7F0D" w:rsidRDefault="005D7F0D" w:rsidP="005D7F0D">
      <w:pPr>
        <w:pStyle w:val="Heading3"/>
      </w:pPr>
      <w:r>
        <w:t>Counterinterp---Err NEG---2NC</w:t>
      </w:r>
    </w:p>
    <w:p w14:paraId="2ACA49A4" w14:textId="77777777" w:rsidR="005D7F0D" w:rsidRDefault="005D7F0D" w:rsidP="005D7F0D">
      <w:pPr>
        <w:pStyle w:val="Heading3"/>
      </w:pPr>
      <w:r>
        <w:t>Counterinterp---AT: Chamberlin---2NC</w:t>
      </w:r>
    </w:p>
    <w:p w14:paraId="3D566868" w14:textId="77777777" w:rsidR="005D7F0D" w:rsidRPr="00984175" w:rsidRDefault="005D7F0D" w:rsidP="005D7F0D">
      <w:pPr>
        <w:pStyle w:val="Heading4"/>
      </w:pPr>
      <w:r>
        <w:t xml:space="preserve">‘Its’ means the object belongs to the </w:t>
      </w:r>
      <w:r>
        <w:rPr>
          <w:u w:val="single"/>
        </w:rPr>
        <w:t>singular</w:t>
      </w:r>
      <w:r>
        <w:t xml:space="preserve"> USFG and </w:t>
      </w:r>
      <w:r>
        <w:rPr>
          <w:u w:val="single"/>
        </w:rPr>
        <w:t>can’t</w:t>
      </w:r>
      <w:r>
        <w:t xml:space="preserve"> be plural---the grammatical distinction is </w:t>
      </w:r>
      <w:r>
        <w:rPr>
          <w:u w:val="single"/>
        </w:rPr>
        <w:t>important</w:t>
      </w:r>
    </w:p>
    <w:p w14:paraId="36F030F4" w14:textId="77777777" w:rsidR="005D7F0D" w:rsidRDefault="005D7F0D" w:rsidP="005D7F0D">
      <w:r w:rsidRPr="00984175">
        <w:rPr>
          <w:rStyle w:val="Style13ptBold"/>
        </w:rPr>
        <w:t>Benchmark 19</w:t>
      </w:r>
      <w:r>
        <w:t>, Benchmark Writer’s Workshop Informational Reports, “Use the Singular Possessive Pronoun Its”, http://writingresources.benchmarkeducation.com/pdfs/Gr4_U3_Mini15.pdf</w:t>
      </w:r>
    </w:p>
    <w:p w14:paraId="3792CBF2" w14:textId="77777777" w:rsidR="005D7F0D" w:rsidRPr="006D0FC3" w:rsidRDefault="005D7F0D" w:rsidP="005D7F0D">
      <w:pPr>
        <w:rPr>
          <w:sz w:val="16"/>
        </w:rPr>
      </w:pPr>
      <w:r w:rsidRPr="006D0FC3">
        <w:rPr>
          <w:sz w:val="16"/>
        </w:rPr>
        <w:t>Explain Using the Singular Possessive Pronoun Its</w:t>
      </w:r>
    </w:p>
    <w:p w14:paraId="15A6CB73" w14:textId="77777777" w:rsidR="005D7F0D" w:rsidRPr="006D0FC3" w:rsidRDefault="005D7F0D" w:rsidP="005D7F0D">
      <w:pPr>
        <w:rPr>
          <w:sz w:val="16"/>
        </w:rPr>
      </w:pPr>
      <w:r w:rsidRPr="006D0FC3">
        <w:rPr>
          <w:sz w:val="16"/>
        </w:rPr>
        <w:t xml:space="preserve">Say: </w:t>
      </w:r>
      <w:r w:rsidRPr="00370B24">
        <w:rPr>
          <w:rStyle w:val="StyleUnderline"/>
        </w:rPr>
        <w:t>Writers of informational reports write about many different topics</w:t>
      </w:r>
      <w:r w:rsidRPr="006D0FC3">
        <w:rPr>
          <w:sz w:val="16"/>
        </w:rPr>
        <w:t xml:space="preserve">. Sometimes they write about people. Sometimes they write about places. Sometimes they write about groups or organizations. </w:t>
      </w:r>
      <w:r w:rsidRPr="0017096B">
        <w:rPr>
          <w:rStyle w:val="StyleUnderline"/>
          <w:highlight w:val="cyan"/>
        </w:rPr>
        <w:t xml:space="preserve">Writers must be </w:t>
      </w:r>
      <w:r w:rsidRPr="0017096B">
        <w:rPr>
          <w:rStyle w:val="Emphasis"/>
          <w:rFonts w:eastAsiaTheme="majorEastAsia"/>
          <w:highlight w:val="cyan"/>
        </w:rPr>
        <w:t>careful</w:t>
      </w:r>
      <w:r w:rsidRPr="0017096B">
        <w:rPr>
          <w:rStyle w:val="StyleUnderline"/>
          <w:highlight w:val="cyan"/>
        </w:rPr>
        <w:t xml:space="preserve"> to choose</w:t>
      </w:r>
      <w:r w:rsidRPr="00370B24">
        <w:rPr>
          <w:rStyle w:val="StyleUnderline"/>
        </w:rPr>
        <w:t xml:space="preserve"> the </w:t>
      </w:r>
      <w:r w:rsidRPr="0017096B">
        <w:rPr>
          <w:rStyle w:val="Emphasis"/>
          <w:rFonts w:eastAsiaTheme="majorEastAsia"/>
          <w:highlight w:val="cyan"/>
        </w:rPr>
        <w:t>correct</w:t>
      </w:r>
      <w:r w:rsidRPr="00370B24">
        <w:rPr>
          <w:rStyle w:val="Emphasis"/>
          <w:rFonts w:eastAsiaTheme="majorEastAsia"/>
        </w:rPr>
        <w:t xml:space="preserve"> possessive </w:t>
      </w:r>
      <w:r w:rsidRPr="0017096B">
        <w:rPr>
          <w:rStyle w:val="Emphasis"/>
          <w:rFonts w:eastAsiaTheme="majorEastAsia"/>
          <w:highlight w:val="cyan"/>
        </w:rPr>
        <w:t>pronouns</w:t>
      </w:r>
      <w:r w:rsidRPr="00370B24">
        <w:rPr>
          <w:rStyle w:val="StyleUnderline"/>
        </w:rPr>
        <w:t xml:space="preserve"> to refer to these groups. </w:t>
      </w:r>
      <w:r w:rsidRPr="0017096B">
        <w:rPr>
          <w:rStyle w:val="StyleUnderline"/>
          <w:highlight w:val="cyan"/>
        </w:rPr>
        <w:t>Choosing</w:t>
      </w:r>
      <w:r w:rsidRPr="00370B24">
        <w:rPr>
          <w:rStyle w:val="StyleUnderline"/>
        </w:rPr>
        <w:t xml:space="preserve"> the </w:t>
      </w:r>
      <w:r w:rsidRPr="0017096B">
        <w:rPr>
          <w:rStyle w:val="StyleUnderline"/>
          <w:highlight w:val="cyan"/>
        </w:rPr>
        <w:t>correct</w:t>
      </w:r>
      <w:r w:rsidRPr="00370B24">
        <w:rPr>
          <w:rStyle w:val="StyleUnderline"/>
        </w:rPr>
        <w:t xml:space="preserve"> pronouns </w:t>
      </w:r>
      <w:r w:rsidRPr="0017096B">
        <w:rPr>
          <w:rStyle w:val="StyleUnderline"/>
          <w:highlight w:val="cyan"/>
        </w:rPr>
        <w:t>will make</w:t>
      </w:r>
      <w:r w:rsidRPr="00370B24">
        <w:rPr>
          <w:rStyle w:val="StyleUnderline"/>
        </w:rPr>
        <w:t xml:space="preserve"> your </w:t>
      </w:r>
      <w:r w:rsidRPr="0017096B">
        <w:rPr>
          <w:rStyle w:val="Emphasis"/>
          <w:rFonts w:eastAsiaTheme="majorEastAsia"/>
          <w:highlight w:val="cyan"/>
        </w:rPr>
        <w:t>writing clearer</w:t>
      </w:r>
      <w:r w:rsidRPr="0017096B">
        <w:rPr>
          <w:rStyle w:val="StyleUnderline"/>
          <w:highlight w:val="cyan"/>
        </w:rPr>
        <w:t>, so</w:t>
      </w:r>
      <w:r w:rsidRPr="00370B24">
        <w:rPr>
          <w:rStyle w:val="StyleUnderline"/>
        </w:rPr>
        <w:t xml:space="preserve"> that your </w:t>
      </w:r>
      <w:r w:rsidRPr="0017096B">
        <w:rPr>
          <w:rStyle w:val="StyleUnderline"/>
          <w:highlight w:val="cyan"/>
        </w:rPr>
        <w:t xml:space="preserve">readers </w:t>
      </w:r>
      <w:r w:rsidRPr="0017096B">
        <w:rPr>
          <w:rStyle w:val="Emphasis"/>
          <w:rFonts w:eastAsiaTheme="majorEastAsia"/>
          <w:highlight w:val="cyan"/>
        </w:rPr>
        <w:t>understand</w:t>
      </w:r>
      <w:r w:rsidRPr="00370B24">
        <w:rPr>
          <w:rStyle w:val="StyleUnderline"/>
        </w:rPr>
        <w:t xml:space="preserve"> the </w:t>
      </w:r>
      <w:r w:rsidRPr="0017096B">
        <w:rPr>
          <w:rStyle w:val="StyleUnderline"/>
          <w:highlight w:val="cyan"/>
        </w:rPr>
        <w:t>information</w:t>
      </w:r>
      <w:r w:rsidRPr="00370B24">
        <w:rPr>
          <w:rStyle w:val="StyleUnderline"/>
        </w:rPr>
        <w:t xml:space="preserve"> you are giving</w:t>
      </w:r>
      <w:r w:rsidRPr="006D0FC3">
        <w:rPr>
          <w:sz w:val="16"/>
        </w:rPr>
        <w:t>. Today I’m going to show you how to use the correct pronoun when you are referring to an organization, group, or country.</w:t>
      </w:r>
    </w:p>
    <w:p w14:paraId="3AD7A7A9" w14:textId="77777777" w:rsidR="005D7F0D" w:rsidRPr="00984175" w:rsidRDefault="005D7F0D" w:rsidP="005D7F0D">
      <w:pPr>
        <w:rPr>
          <w:rStyle w:val="StyleUnderline"/>
        </w:rPr>
      </w:pPr>
      <w:r w:rsidRPr="00984175">
        <w:rPr>
          <w:rStyle w:val="StyleUnderline"/>
        </w:rPr>
        <w:t>Model Using the Possessive Pronoun Its</w:t>
      </w:r>
    </w:p>
    <w:p w14:paraId="7E47D0AA" w14:textId="77777777" w:rsidR="005D7F0D" w:rsidRPr="006D0FC3" w:rsidRDefault="005D7F0D" w:rsidP="005D7F0D">
      <w:pPr>
        <w:rPr>
          <w:sz w:val="16"/>
        </w:rPr>
      </w:pPr>
      <w:r w:rsidRPr="006D0FC3">
        <w:rPr>
          <w:sz w:val="16"/>
        </w:rPr>
        <w:t>Display the modeling text on chart paper or using the interactive whiteboard resources.</w:t>
      </w:r>
    </w:p>
    <w:p w14:paraId="241CF488" w14:textId="77777777" w:rsidR="005D7F0D" w:rsidRPr="006D0FC3" w:rsidRDefault="005D7F0D" w:rsidP="005D7F0D">
      <w:pPr>
        <w:rPr>
          <w:sz w:val="16"/>
        </w:rPr>
      </w:pPr>
      <w:r w:rsidRPr="006D0FC3">
        <w:rPr>
          <w:sz w:val="16"/>
        </w:rPr>
        <w:t>1. FIFA decided to hold its first World Cup competition in Uruguay in 1930.</w:t>
      </w:r>
    </w:p>
    <w:p w14:paraId="05DDD91B" w14:textId="77777777" w:rsidR="005D7F0D" w:rsidRPr="006D0FC3" w:rsidRDefault="005D7F0D" w:rsidP="005D7F0D">
      <w:pPr>
        <w:rPr>
          <w:sz w:val="16"/>
        </w:rPr>
      </w:pPr>
      <w:r w:rsidRPr="006D0FC3">
        <w:rPr>
          <w:sz w:val="16"/>
        </w:rPr>
        <w:t>2. Uruguay was chosen to host the event because its team had won Olympic gold medals in 1924 and 1928.</w:t>
      </w:r>
    </w:p>
    <w:p w14:paraId="2ADE902A" w14:textId="77777777" w:rsidR="005D7F0D" w:rsidRPr="006D0FC3" w:rsidRDefault="005D7F0D" w:rsidP="005D7F0D">
      <w:pPr>
        <w:rPr>
          <w:sz w:val="16"/>
        </w:rPr>
      </w:pPr>
      <w:r w:rsidRPr="006D0FC3">
        <w:rPr>
          <w:sz w:val="16"/>
        </w:rPr>
        <w:t>Modeling Text</w:t>
      </w:r>
    </w:p>
    <w:p w14:paraId="374D6D4E" w14:textId="77777777" w:rsidR="005D7F0D" w:rsidRPr="006D0FC3" w:rsidRDefault="005D7F0D" w:rsidP="005D7F0D">
      <w:pPr>
        <w:rPr>
          <w:sz w:val="16"/>
        </w:rPr>
      </w:pPr>
      <w:r w:rsidRPr="006D0FC3">
        <w:rPr>
          <w:sz w:val="16"/>
        </w:rPr>
        <w:t>Ask students to listen for pronouns and their antecedents as you read the text aloud.</w:t>
      </w:r>
    </w:p>
    <w:p w14:paraId="30671F34" w14:textId="77777777" w:rsidR="005D7F0D" w:rsidRPr="006D0FC3" w:rsidRDefault="005D7F0D" w:rsidP="005D7F0D">
      <w:pPr>
        <w:rPr>
          <w:sz w:val="16"/>
        </w:rPr>
      </w:pPr>
      <w:r w:rsidRPr="006D0FC3">
        <w:rPr>
          <w:sz w:val="16"/>
        </w:rPr>
        <w:t>Say: This passage describes the history of the World Cup.</w:t>
      </w:r>
    </w:p>
    <w:p w14:paraId="7F24EDDF" w14:textId="77777777" w:rsidR="005D7F0D" w:rsidRPr="006D0FC3" w:rsidRDefault="005D7F0D" w:rsidP="005D7F0D">
      <w:pPr>
        <w:rPr>
          <w:sz w:val="16"/>
        </w:rPr>
      </w:pPr>
      <w:r w:rsidRPr="006D0FC3">
        <w:rPr>
          <w:sz w:val="16"/>
        </w:rPr>
        <w:t xml:space="preserve">After sentence 1. Say: </w:t>
      </w:r>
      <w:r w:rsidRPr="00984175">
        <w:rPr>
          <w:rStyle w:val="StyleUnderline"/>
        </w:rPr>
        <w:t>FIFA is a noun</w:t>
      </w:r>
      <w:r w:rsidRPr="006D0FC3">
        <w:rPr>
          <w:sz w:val="16"/>
        </w:rPr>
        <w:t xml:space="preserve"> in this sentence. FIFA is a soccer organization. It is a group, not a person. It has no gender. It is not male or female, so </w:t>
      </w:r>
      <w:r w:rsidRPr="00984175">
        <w:rPr>
          <w:rStyle w:val="StyleUnderline"/>
        </w:rPr>
        <w:t>the writer uses the possessive pronoun its in this sentence</w:t>
      </w:r>
      <w:r w:rsidRPr="006D0FC3">
        <w:rPr>
          <w:sz w:val="16"/>
        </w:rPr>
        <w:t xml:space="preserve">: “FIFA decided to hold its first World Cup . . .” </w:t>
      </w:r>
      <w:r w:rsidRPr="0017096B">
        <w:rPr>
          <w:rStyle w:val="StyleUnderline"/>
          <w:highlight w:val="cyan"/>
        </w:rPr>
        <w:t xml:space="preserve">When you refer to a </w:t>
      </w:r>
      <w:r w:rsidRPr="0017096B">
        <w:rPr>
          <w:rStyle w:val="Emphasis"/>
          <w:rFonts w:eastAsiaTheme="majorEastAsia"/>
          <w:highlight w:val="cyan"/>
        </w:rPr>
        <w:t>singular</w:t>
      </w:r>
      <w:r w:rsidRPr="006D0FC3">
        <w:rPr>
          <w:sz w:val="16"/>
        </w:rPr>
        <w:t xml:space="preserve"> object, group, or </w:t>
      </w:r>
      <w:r w:rsidRPr="0017096B">
        <w:rPr>
          <w:rStyle w:val="StyleUnderline"/>
          <w:highlight w:val="cyan"/>
        </w:rPr>
        <w:t>institution, you use</w:t>
      </w:r>
      <w:r w:rsidRPr="00984175">
        <w:rPr>
          <w:rStyle w:val="StyleUnderline"/>
        </w:rPr>
        <w:t xml:space="preserve"> the possessive pronoun </w:t>
      </w:r>
      <w:r w:rsidRPr="0017096B">
        <w:rPr>
          <w:rStyle w:val="StyleUnderline"/>
          <w:highlight w:val="cyan"/>
        </w:rPr>
        <w:t xml:space="preserve">its. </w:t>
      </w:r>
      <w:r w:rsidRPr="0017096B">
        <w:rPr>
          <w:rStyle w:val="Emphasis"/>
          <w:rFonts w:eastAsiaTheme="majorEastAsia"/>
          <w:highlight w:val="cyan"/>
        </w:rPr>
        <w:t>We can’t use</w:t>
      </w:r>
      <w:r w:rsidRPr="00984175">
        <w:rPr>
          <w:rStyle w:val="Emphasis"/>
          <w:rFonts w:eastAsiaTheme="majorEastAsia"/>
        </w:rPr>
        <w:t xml:space="preserve"> the pronoun </w:t>
      </w:r>
      <w:r w:rsidRPr="0017096B">
        <w:rPr>
          <w:rStyle w:val="Emphasis"/>
          <w:rFonts w:eastAsiaTheme="majorEastAsia"/>
          <w:highlight w:val="cyan"/>
        </w:rPr>
        <w:t>their because FIFA is</w:t>
      </w:r>
      <w:r w:rsidRPr="00984175">
        <w:rPr>
          <w:rStyle w:val="Emphasis"/>
          <w:rFonts w:eastAsiaTheme="majorEastAsia"/>
        </w:rPr>
        <w:t xml:space="preserve"> a </w:t>
      </w:r>
      <w:r w:rsidRPr="0017096B">
        <w:rPr>
          <w:rStyle w:val="Emphasis"/>
          <w:rFonts w:eastAsiaTheme="majorEastAsia"/>
          <w:highlight w:val="cyan"/>
        </w:rPr>
        <w:t>singular</w:t>
      </w:r>
      <w:r w:rsidRPr="00984175">
        <w:rPr>
          <w:rStyle w:val="Emphasis"/>
          <w:rFonts w:eastAsiaTheme="majorEastAsia"/>
        </w:rPr>
        <w:t xml:space="preserve"> noun</w:t>
      </w:r>
      <w:r w:rsidRPr="006D0FC3">
        <w:rPr>
          <w:sz w:val="16"/>
        </w:rPr>
        <w:t>. FIFA refers to one organization.</w:t>
      </w:r>
    </w:p>
    <w:p w14:paraId="46C67800" w14:textId="77777777" w:rsidR="005D7F0D" w:rsidRDefault="005D7F0D" w:rsidP="005D7F0D">
      <w:pPr>
        <w:pStyle w:val="Heading4"/>
      </w:pPr>
      <w:r>
        <w:t xml:space="preserve">‘Its’ refers to the </w:t>
      </w:r>
      <w:r>
        <w:rPr>
          <w:u w:val="single"/>
        </w:rPr>
        <w:t>singular</w:t>
      </w:r>
      <w:r>
        <w:t xml:space="preserve"> USFG---the topic would say ‘their’ if it was plural.</w:t>
      </w:r>
    </w:p>
    <w:p w14:paraId="46F678BB" w14:textId="77777777" w:rsidR="005D7F0D" w:rsidRDefault="005D7F0D" w:rsidP="005D7F0D">
      <w:r>
        <w:t xml:space="preserve">Jane </w:t>
      </w:r>
      <w:r w:rsidRPr="00370B24">
        <w:rPr>
          <w:rStyle w:val="Style13ptBold"/>
        </w:rPr>
        <w:t>Watson 18</w:t>
      </w:r>
      <w:r>
        <w:t>, Ontario Training Network, “Grammar Tip – Its Versus Their”, https://ontariotraining.net/grammar-tip-its-versus-their/</w:t>
      </w:r>
    </w:p>
    <w:p w14:paraId="78828AE0" w14:textId="77777777" w:rsidR="005D7F0D" w:rsidRPr="006D0FC3" w:rsidRDefault="005D7F0D" w:rsidP="005D7F0D">
      <w:pPr>
        <w:rPr>
          <w:sz w:val="16"/>
        </w:rPr>
      </w:pPr>
      <w:r w:rsidRPr="006D0FC3">
        <w:rPr>
          <w:sz w:val="16"/>
        </w:rPr>
        <w:t xml:space="preserve">Susan’s question: “Please tell me </w:t>
      </w:r>
      <w:r w:rsidRPr="0017096B">
        <w:rPr>
          <w:rStyle w:val="StyleUnderline"/>
          <w:highlight w:val="cyan"/>
        </w:rPr>
        <w:t xml:space="preserve">the </w:t>
      </w:r>
      <w:r w:rsidRPr="0017096B">
        <w:rPr>
          <w:rStyle w:val="Emphasis"/>
          <w:rFonts w:eastAsiaTheme="majorEastAsia"/>
          <w:highlight w:val="cyan"/>
        </w:rPr>
        <w:t>difference</w:t>
      </w:r>
      <w:r w:rsidRPr="0017096B">
        <w:rPr>
          <w:rStyle w:val="StyleUnderline"/>
          <w:highlight w:val="cyan"/>
        </w:rPr>
        <w:t xml:space="preserve"> between its and their</w:t>
      </w:r>
      <w:r w:rsidRPr="006D0FC3">
        <w:rPr>
          <w:sz w:val="16"/>
        </w:rPr>
        <w:t>. For example, would I write ‘ABC Enterprises offered all its employees a bonus’ or ‘ABC Enterprises offered all their employees a bonus?”</w:t>
      </w:r>
    </w:p>
    <w:p w14:paraId="4316B7A0" w14:textId="77777777" w:rsidR="005D7F0D" w:rsidRPr="00370B24" w:rsidRDefault="005D7F0D" w:rsidP="005D7F0D">
      <w:pPr>
        <w:rPr>
          <w:rStyle w:val="StyleUnderline"/>
        </w:rPr>
      </w:pPr>
      <w:r w:rsidRPr="006D0FC3">
        <w:rPr>
          <w:sz w:val="16"/>
        </w:rPr>
        <w:t xml:space="preserve">BizWritingTip response: </w:t>
      </w:r>
      <w:r w:rsidRPr="0017096B">
        <w:rPr>
          <w:rStyle w:val="StyleUnderline"/>
          <w:highlight w:val="cyan"/>
        </w:rPr>
        <w:t>As</w:t>
      </w:r>
      <w:r w:rsidRPr="006D0FC3">
        <w:rPr>
          <w:sz w:val="16"/>
        </w:rPr>
        <w:t xml:space="preserve"> ABC Enterprises is </w:t>
      </w:r>
      <w:r w:rsidRPr="00370B24">
        <w:rPr>
          <w:rStyle w:val="StyleUnderline"/>
        </w:rPr>
        <w:t xml:space="preserve">considered </w:t>
      </w:r>
      <w:r w:rsidRPr="0017096B">
        <w:rPr>
          <w:rStyle w:val="StyleUnderline"/>
          <w:highlight w:val="cyan"/>
        </w:rPr>
        <w:t>a singular noun, you</w:t>
      </w:r>
      <w:r w:rsidRPr="00370B24">
        <w:rPr>
          <w:rStyle w:val="StyleUnderline"/>
        </w:rPr>
        <w:t xml:space="preserve"> would </w:t>
      </w:r>
      <w:r w:rsidRPr="0017096B">
        <w:rPr>
          <w:rStyle w:val="StyleUnderline"/>
          <w:highlight w:val="cyan"/>
        </w:rPr>
        <w:t xml:space="preserve">have to use the </w:t>
      </w:r>
      <w:r w:rsidRPr="0017096B">
        <w:rPr>
          <w:rStyle w:val="Emphasis"/>
          <w:rFonts w:eastAsiaTheme="majorEastAsia"/>
          <w:highlight w:val="cyan"/>
        </w:rPr>
        <w:t>personal pronoun</w:t>
      </w:r>
      <w:r w:rsidRPr="0017096B">
        <w:rPr>
          <w:rStyle w:val="StyleUnderline"/>
          <w:highlight w:val="cyan"/>
        </w:rPr>
        <w:t xml:space="preserve"> “its.”</w:t>
      </w:r>
    </w:p>
    <w:p w14:paraId="598F3F87" w14:textId="77777777" w:rsidR="005D7F0D" w:rsidRPr="006D0FC3" w:rsidRDefault="005D7F0D" w:rsidP="005D7F0D">
      <w:pPr>
        <w:rPr>
          <w:sz w:val="16"/>
        </w:rPr>
      </w:pPr>
      <w:r w:rsidRPr="006D0FC3">
        <w:rPr>
          <w:sz w:val="16"/>
        </w:rPr>
        <w:t>Example</w:t>
      </w:r>
    </w:p>
    <w:p w14:paraId="6785060B" w14:textId="77777777" w:rsidR="005D7F0D" w:rsidRPr="006D0FC3" w:rsidRDefault="005D7F0D" w:rsidP="005D7F0D">
      <w:pPr>
        <w:rPr>
          <w:sz w:val="16"/>
        </w:rPr>
      </w:pPr>
      <w:r w:rsidRPr="006D0FC3">
        <w:rPr>
          <w:sz w:val="16"/>
        </w:rPr>
        <w:t>ABC Enterprises offered all its employees a bonus. (Its is replacing the company’s name.)</w:t>
      </w:r>
    </w:p>
    <w:p w14:paraId="7545B254" w14:textId="77777777" w:rsidR="005D7F0D" w:rsidRPr="006D0FC3" w:rsidRDefault="005D7F0D" w:rsidP="005D7F0D">
      <w:pPr>
        <w:rPr>
          <w:sz w:val="16"/>
        </w:rPr>
      </w:pPr>
      <w:r w:rsidRPr="00370B24">
        <w:rPr>
          <w:rStyle w:val="StyleUnderline"/>
        </w:rPr>
        <w:t xml:space="preserve">You would </w:t>
      </w:r>
      <w:r w:rsidRPr="0017096B">
        <w:rPr>
          <w:rStyle w:val="Emphasis"/>
          <w:rFonts w:eastAsiaTheme="majorEastAsia"/>
          <w:highlight w:val="cyan"/>
        </w:rPr>
        <w:t>only</w:t>
      </w:r>
      <w:r w:rsidRPr="0017096B">
        <w:rPr>
          <w:rStyle w:val="StyleUnderline"/>
          <w:highlight w:val="cyan"/>
        </w:rPr>
        <w:t xml:space="preserve"> use “their” when the noun</w:t>
      </w:r>
      <w:r w:rsidRPr="00370B24">
        <w:rPr>
          <w:rStyle w:val="StyleUnderline"/>
        </w:rPr>
        <w:t xml:space="preserve"> it is replacing </w:t>
      </w:r>
      <w:r w:rsidRPr="0017096B">
        <w:rPr>
          <w:rStyle w:val="StyleUnderline"/>
          <w:highlight w:val="cyan"/>
        </w:rPr>
        <w:t xml:space="preserve">is </w:t>
      </w:r>
      <w:r w:rsidRPr="0017096B">
        <w:rPr>
          <w:rStyle w:val="Emphasis"/>
          <w:rFonts w:eastAsiaTheme="majorEastAsia"/>
          <w:highlight w:val="cyan"/>
        </w:rPr>
        <w:t>plural</w:t>
      </w:r>
      <w:r w:rsidRPr="006D0FC3">
        <w:rPr>
          <w:sz w:val="16"/>
        </w:rPr>
        <w:t>.</w:t>
      </w:r>
    </w:p>
    <w:p w14:paraId="140BD97D" w14:textId="77777777" w:rsidR="005D7F0D" w:rsidRDefault="005D7F0D" w:rsidP="005D7F0D">
      <w:pPr>
        <w:pStyle w:val="Heading4"/>
      </w:pPr>
      <w:r>
        <w:t xml:space="preserve">The rules for determining the antecedent of ‘its’ indicate that the antecedent is the federal government. </w:t>
      </w:r>
    </w:p>
    <w:p w14:paraId="25A35CB0" w14:textId="77777777" w:rsidR="005D7F0D" w:rsidRDefault="005D7F0D" w:rsidP="005D7F0D">
      <w:r>
        <w:t xml:space="preserve">Charles </w:t>
      </w:r>
      <w:r w:rsidRPr="009E3D1C">
        <w:rPr>
          <w:rStyle w:val="Style13ptBold"/>
        </w:rPr>
        <w:t>Kreger 14</w:t>
      </w:r>
      <w:r>
        <w:t>, Justice of the Texas Court of Appeals, Ninth District (Beaumont), 7/10/2014, "Debes v. Cahoots Entm't, Inc.," Court of Appeals of Texas, Ninth District, Beaumont, No. 09-12-00585-CV, 2014 Tex. App. LEXIS 7471, 2014 WL 3386617, Lexis</w:t>
      </w:r>
    </w:p>
    <w:p w14:paraId="0727A255" w14:textId="77777777" w:rsidR="005D7F0D" w:rsidRPr="00A7331C" w:rsidRDefault="005D7F0D" w:rsidP="005D7F0D">
      <w:pPr>
        <w:rPr>
          <w:sz w:val="16"/>
        </w:rPr>
      </w:pPr>
      <w:r w:rsidRPr="00A7331C">
        <w:rPr>
          <w:sz w:val="16"/>
        </w:rPr>
        <w:t xml:space="preserve">We begin our analysis by examining the language of the lease. The first paragraph of Article X states that "Tenant shall maintain fire and extended coverage insurance in a minimum amount of $500,000.00 on the PREMISES (the "Casualty Insurance") for it's [sic] own benefit . . . ." Central to the parties' dispute is the meaning of the phrase "for it's [sic] own benefit." In analyzing this phrase, we initially note that although the parties to the lease used the word "it's" in the phrase "for it's [sic] own benefit," it is evident from the word's placement and context that the parties intended to use the word "its." As one commentator has noted, the words "it's" and "its" have different meanings, but are "often confounded." Bryan A. Garner, Garner's Modern American Usage 486 (3rd ed. 2009). While the word "it's" is a contraction of the words "it is," </w:t>
      </w:r>
      <w:r w:rsidRPr="00D6178D">
        <w:rPr>
          <w:rStyle w:val="StyleUnderline"/>
          <w:highlight w:val="cyan"/>
        </w:rPr>
        <w:t>the word "its" is the possessive form of</w:t>
      </w:r>
      <w:r w:rsidRPr="00D6178D">
        <w:rPr>
          <w:rStyle w:val="StyleUnderline"/>
        </w:rPr>
        <w:t xml:space="preserve"> the pronoun </w:t>
      </w:r>
      <w:r w:rsidRPr="00D6178D">
        <w:rPr>
          <w:rStyle w:val="StyleUnderline"/>
          <w:highlight w:val="cyan"/>
        </w:rPr>
        <w:t>"it."</w:t>
      </w:r>
      <w:r w:rsidRPr="00A7331C">
        <w:rPr>
          <w:sz w:val="16"/>
        </w:rPr>
        <w:t xml:space="preserve">3 Id.; </w:t>
      </w:r>
      <w:r w:rsidRPr="00D6178D">
        <w:rPr>
          <w:rStyle w:val="StyleUnderline"/>
        </w:rPr>
        <w:t>see also Random House Webster's Grammar, Usage, and Punctuation</w:t>
      </w:r>
      <w:r w:rsidRPr="00A7331C">
        <w:rPr>
          <w:sz w:val="16"/>
        </w:rPr>
        <w:t xml:space="preserve"> 203 (2008). In their briefs, both Debes [*11] and the defendants construe the phrase "for it's [sic] own benefit" as though the phrase uses the word "its," rather than "it's." Because we conclude that this is the only construction of the phrase that makes sense, we also construe the phrase "for it's [sic] own benefit" as though it uses the word "its," rather than "it's."</w:t>
      </w:r>
    </w:p>
    <w:p w14:paraId="168B5AEB" w14:textId="77777777" w:rsidR="005D7F0D" w:rsidRPr="00A7331C" w:rsidRDefault="005D7F0D" w:rsidP="005D7F0D">
      <w:pPr>
        <w:rPr>
          <w:sz w:val="16"/>
        </w:rPr>
      </w:pPr>
      <w:r w:rsidRPr="00A7331C">
        <w:rPr>
          <w:sz w:val="16"/>
        </w:rPr>
        <w:t xml:space="preserve">Having determined that the parties to the lease intended to use the word "its," we turn to the meaning of the phrase "for it's [sic] own benefit," as it is used in the first paragraph of Article X. As noted above, "its" is the possessive form of the pronoun "it." </w:t>
      </w:r>
      <w:r w:rsidRPr="00D6178D">
        <w:rPr>
          <w:rStyle w:val="StyleUnderline"/>
          <w:highlight w:val="cyan"/>
        </w:rPr>
        <w:t>A pronoun</w:t>
      </w:r>
      <w:r w:rsidRPr="00D6178D">
        <w:rPr>
          <w:rStyle w:val="StyleUnderline"/>
        </w:rPr>
        <w:t xml:space="preserve"> (including its possessive form) </w:t>
      </w:r>
      <w:r w:rsidRPr="00D6178D">
        <w:rPr>
          <w:rStyle w:val="Emphasis"/>
          <w:highlight w:val="cyan"/>
        </w:rPr>
        <w:t>derives</w:t>
      </w:r>
      <w:r w:rsidRPr="00D6178D">
        <w:rPr>
          <w:rStyle w:val="StyleUnderline"/>
          <w:highlight w:val="cyan"/>
        </w:rPr>
        <w:t xml:space="preserve"> its </w:t>
      </w:r>
      <w:r w:rsidRPr="00D6178D">
        <w:rPr>
          <w:rStyle w:val="Emphasis"/>
          <w:highlight w:val="cyan"/>
        </w:rPr>
        <w:t>meaning</w:t>
      </w:r>
      <w:r w:rsidRPr="00D6178D">
        <w:rPr>
          <w:rStyle w:val="StyleUnderline"/>
          <w:highlight w:val="cyan"/>
        </w:rPr>
        <w:t xml:space="preserve"> from its </w:t>
      </w:r>
      <w:r w:rsidRPr="00D6178D">
        <w:rPr>
          <w:rStyle w:val="Emphasis"/>
          <w:highlight w:val="cyan"/>
        </w:rPr>
        <w:t>antecedent</w:t>
      </w:r>
      <w:r w:rsidRPr="00D6178D">
        <w:rPr>
          <w:rStyle w:val="StyleUnderline"/>
        </w:rPr>
        <w:t>, which is the noun for which the pronoun substitutes</w:t>
      </w:r>
      <w:r w:rsidRPr="00A7331C">
        <w:rPr>
          <w:sz w:val="16"/>
        </w:rPr>
        <w:t xml:space="preserve">. See H. Ramsey Fowler &amp; Jane E. Aaron, The Little, Brown Handbook 291 (5th ed. 1992). </w:t>
      </w:r>
      <w:r w:rsidRPr="00D6178D">
        <w:rPr>
          <w:rStyle w:val="StyleUnderline"/>
          <w:highlight w:val="cyan"/>
        </w:rPr>
        <w:t xml:space="preserve">The </w:t>
      </w:r>
      <w:r w:rsidRPr="00D6178D">
        <w:rPr>
          <w:rStyle w:val="Emphasis"/>
          <w:highlight w:val="cyan"/>
        </w:rPr>
        <w:t>antecedent</w:t>
      </w:r>
      <w:r w:rsidRPr="00D6178D">
        <w:rPr>
          <w:rStyle w:val="StyleUnderline"/>
          <w:highlight w:val="cyan"/>
        </w:rPr>
        <w:t xml:space="preserve"> to a pronoun is </w:t>
      </w:r>
      <w:r w:rsidRPr="00D6178D">
        <w:rPr>
          <w:rStyle w:val="Emphasis"/>
        </w:rPr>
        <w:t xml:space="preserve">ordinarily </w:t>
      </w:r>
      <w:r w:rsidRPr="00D6178D">
        <w:rPr>
          <w:rStyle w:val="Emphasis"/>
          <w:highlight w:val="cyan"/>
        </w:rPr>
        <w:t>the closest appropriate noun preceding the pronoun</w:t>
      </w:r>
      <w:r w:rsidRPr="00A7331C">
        <w:rPr>
          <w:sz w:val="16"/>
        </w:rPr>
        <w:t xml:space="preserve">. Verhoev v. Progressive Cnty. Mut. Ins. Co., 300 S.W.3d 803, 809 (Tex. App.—Fort Worth 2009, no pet.). [*12] </w:t>
      </w:r>
      <w:r w:rsidRPr="00D6178D">
        <w:rPr>
          <w:rStyle w:val="StyleUnderline"/>
        </w:rPr>
        <w:t xml:space="preserve">Further, the </w:t>
      </w:r>
      <w:r w:rsidRPr="00D6178D">
        <w:rPr>
          <w:rStyle w:val="StyleUnderline"/>
          <w:highlight w:val="cyan"/>
        </w:rPr>
        <w:t xml:space="preserve">antecedent should </w:t>
      </w:r>
      <w:r w:rsidRPr="00D6178D">
        <w:rPr>
          <w:rStyle w:val="Emphasis"/>
          <w:highlight w:val="cyan"/>
        </w:rPr>
        <w:t>agree in number</w:t>
      </w:r>
      <w:r w:rsidRPr="00D6178D">
        <w:rPr>
          <w:rStyle w:val="StyleUnderline"/>
          <w:highlight w:val="cyan"/>
        </w:rPr>
        <w:t xml:space="preserve"> and </w:t>
      </w:r>
      <w:r w:rsidRPr="00D6178D">
        <w:rPr>
          <w:rStyle w:val="Emphasis"/>
          <w:highlight w:val="cyan"/>
        </w:rPr>
        <w:t>gender</w:t>
      </w:r>
      <w:r w:rsidRPr="00D6178D">
        <w:rPr>
          <w:rStyle w:val="StyleUnderline"/>
        </w:rPr>
        <w:t xml:space="preserve"> with the pronoun</w:t>
      </w:r>
      <w:r w:rsidRPr="00A7331C">
        <w:rPr>
          <w:sz w:val="16"/>
        </w:rPr>
        <w:t>. Garner, Garner's Modern American Usage at 541; see also Davis v. Pletcher, 727 S.W.2d 29, 33 (Tex. App.—San Antonio 1987, writ ref'd n.r.e.). Applying these rules, we conclude that the only logical antecedent to the word "it's" (i.e., "its"), as used in the phrase "for it's [sic] own benefit," is the noun "Tenant," used earlier in the same sentence. The term "Tenant," in turn, is defined by the lease as Cahoots. The phrase "for it's [sic] own benefit" in the first paragraph of Article X, therefore, means "for the benefit of Cahoots."</w:t>
      </w:r>
    </w:p>
    <w:p w14:paraId="7B2B9A25" w14:textId="77777777" w:rsidR="005D7F0D" w:rsidRDefault="005D7F0D" w:rsidP="005D7F0D">
      <w:pPr>
        <w:pStyle w:val="Heading4"/>
      </w:pPr>
      <w:r>
        <w:t xml:space="preserve">The </w:t>
      </w:r>
      <w:r>
        <w:rPr>
          <w:u w:val="single"/>
        </w:rPr>
        <w:t>rule of last antecedent</w:t>
      </w:r>
      <w:r>
        <w:t xml:space="preserve"> means ‘its exploration’ can </w:t>
      </w:r>
      <w:r>
        <w:rPr>
          <w:u w:val="single"/>
        </w:rPr>
        <w:t>only</w:t>
      </w:r>
      <w:r>
        <w:t xml:space="preserve"> refer to exploration by the federal government because it’s the </w:t>
      </w:r>
      <w:r>
        <w:rPr>
          <w:u w:val="single"/>
        </w:rPr>
        <w:t>noun immediately before</w:t>
      </w:r>
      <w:r>
        <w:t xml:space="preserve"> the word ‘its’ </w:t>
      </w:r>
    </w:p>
    <w:p w14:paraId="52C58729" w14:textId="77777777" w:rsidR="005D7F0D" w:rsidRDefault="005D7F0D" w:rsidP="005D7F0D">
      <w:r w:rsidRPr="00CB4462">
        <w:rPr>
          <w:rStyle w:val="Style13ptBold"/>
        </w:rPr>
        <w:t>US Court of Appeals – DC Circuit 20</w:t>
      </w:r>
      <w:r>
        <w:t>, United States Court of Appeals for the District of Columbia Circuit, 6/23/20, Make the Rd. N.Y. v. Wolf, 962 F.3d 612, p. lexis /jpb</w:t>
      </w:r>
    </w:p>
    <w:p w14:paraId="7EDF0456" w14:textId="77777777" w:rsidR="005D7F0D" w:rsidRDefault="005D7F0D" w:rsidP="005D7F0D">
      <w:pPr>
        <w:rPr>
          <w:sz w:val="16"/>
        </w:rPr>
      </w:pPr>
      <w:r w:rsidRPr="00A7331C">
        <w:rPr>
          <w:sz w:val="16"/>
        </w:rPr>
        <w:t>Judicial review under 8 U.S.C.S. § 1252(e)(3)(A) specifically includes determinations under 8 U.S.C.S. § 1225(b) and its implementation. The natural meaning of the singular its points directly to litigation over § 1225(b)'s implementation. "</w:t>
      </w:r>
      <w:r w:rsidRPr="00A434DE">
        <w:rPr>
          <w:rStyle w:val="StyleUnderline"/>
          <w:highlight w:val="cyan"/>
        </w:rPr>
        <w:t>Section 1225</w:t>
      </w:r>
      <w:r w:rsidRPr="00A7331C">
        <w:rPr>
          <w:sz w:val="16"/>
        </w:rPr>
        <w:t xml:space="preserve">(b) of this title" </w:t>
      </w:r>
      <w:r w:rsidRPr="00A434DE">
        <w:rPr>
          <w:rStyle w:val="StyleUnderline"/>
          <w:highlight w:val="cyan"/>
        </w:rPr>
        <w:t>is</w:t>
      </w:r>
      <w:r w:rsidRPr="00A7331C">
        <w:rPr>
          <w:sz w:val="16"/>
        </w:rPr>
        <w:t xml:space="preserve"> also </w:t>
      </w:r>
      <w:r w:rsidRPr="00A434DE">
        <w:rPr>
          <w:rStyle w:val="StyleUnderline"/>
          <w:highlight w:val="cyan"/>
        </w:rPr>
        <w:t xml:space="preserve">the </w:t>
      </w:r>
      <w:r w:rsidRPr="00A434DE">
        <w:rPr>
          <w:rStyle w:val="Emphasis"/>
          <w:highlight w:val="cyan"/>
        </w:rPr>
        <w:t>last antecedent</w:t>
      </w:r>
      <w:r w:rsidRPr="00A434DE">
        <w:rPr>
          <w:rStyle w:val="StyleUnderline"/>
          <w:highlight w:val="cyan"/>
        </w:rPr>
        <w:t xml:space="preserve"> to which</w:t>
      </w:r>
      <w:r w:rsidRPr="00CB4462">
        <w:rPr>
          <w:rStyle w:val="StyleUnderline"/>
        </w:rPr>
        <w:t xml:space="preserve"> the word "</w:t>
      </w:r>
      <w:r w:rsidRPr="00A434DE">
        <w:rPr>
          <w:rStyle w:val="StyleUnderline"/>
          <w:highlight w:val="cyan"/>
        </w:rPr>
        <w:t>its" refers. Under the rule of</w:t>
      </w:r>
      <w:r w:rsidRPr="00CB4462">
        <w:rPr>
          <w:rStyle w:val="StyleUnderline"/>
        </w:rPr>
        <w:t xml:space="preserve"> the </w:t>
      </w:r>
      <w:r w:rsidRPr="00A434DE">
        <w:rPr>
          <w:rStyle w:val="StyleUnderline"/>
          <w:highlight w:val="cyan"/>
        </w:rPr>
        <w:t>last antecedent, a</w:t>
      </w:r>
      <w:r w:rsidRPr="00A7331C">
        <w:rPr>
          <w:sz w:val="16"/>
        </w:rPr>
        <w:t xml:space="preserve"> clause or </w:t>
      </w:r>
      <w:r w:rsidRPr="00A434DE">
        <w:rPr>
          <w:rStyle w:val="StyleUnderline"/>
          <w:highlight w:val="cyan"/>
        </w:rPr>
        <w:t>phrase should</w:t>
      </w:r>
      <w:r w:rsidRPr="00CB4462">
        <w:rPr>
          <w:rStyle w:val="StyleUnderline"/>
        </w:rPr>
        <w:t xml:space="preserve"> ordinarily </w:t>
      </w:r>
      <w:r w:rsidRPr="00A434DE">
        <w:rPr>
          <w:rStyle w:val="StyleUnderline"/>
          <w:highlight w:val="cyan"/>
        </w:rPr>
        <w:t xml:space="preserve">be read as modifying </w:t>
      </w:r>
      <w:r w:rsidRPr="00A434DE">
        <w:rPr>
          <w:rStyle w:val="Emphasis"/>
          <w:highlight w:val="cyan"/>
        </w:rPr>
        <w:t>only the noun</w:t>
      </w:r>
      <w:r w:rsidRPr="00CB4462">
        <w:rPr>
          <w:rStyle w:val="Emphasis"/>
        </w:rPr>
        <w:t xml:space="preserve"> or phrase that </w:t>
      </w:r>
      <w:r w:rsidRPr="00A434DE">
        <w:rPr>
          <w:rStyle w:val="Emphasis"/>
          <w:highlight w:val="cyan"/>
        </w:rPr>
        <w:t>it immediately follows</w:t>
      </w:r>
      <w:r w:rsidRPr="00A7331C">
        <w:rPr>
          <w:sz w:val="16"/>
        </w:rPr>
        <w:t>. There is no dispute that jurisdiction under this provision extends as well to the court's appellate review of a district court decision. 8 U.S.C.S. § 1252(e)(3)(C)-(D). More like this Headnote</w:t>
      </w:r>
    </w:p>
    <w:p w14:paraId="08993582" w14:textId="77777777" w:rsidR="005D7F0D" w:rsidRPr="000A4FD4" w:rsidRDefault="005D7F0D" w:rsidP="005D7F0D">
      <w:pPr>
        <w:pStyle w:val="Heading4"/>
        <w:rPr>
          <w:rStyle w:val="Style13ptBold"/>
          <w:b/>
          <w:bCs w:val="0"/>
        </w:rPr>
      </w:pPr>
      <w:r>
        <w:t>‘Its’ refers to FG. It can’t refer to a possessor that isn’t mentioned.</w:t>
      </w:r>
    </w:p>
    <w:p w14:paraId="78A67D69" w14:textId="77777777" w:rsidR="005D7F0D" w:rsidRDefault="005D7F0D" w:rsidP="005D7F0D">
      <w:r>
        <w:rPr>
          <w:rStyle w:val="Style13ptBold"/>
        </w:rPr>
        <w:t xml:space="preserve">MTC </w:t>
      </w:r>
      <w:r w:rsidRPr="00301B86">
        <w:rPr>
          <w:rStyle w:val="Style13ptBold"/>
        </w:rPr>
        <w:t>25</w:t>
      </w:r>
      <w:r>
        <w:t xml:space="preserve"> – Maryland Tax Court, 1/31/2025, Clear Channel Outdoor, LLC v. Dir., Dep't of Fin. of Balt. City, 2025 Md. Tax LEXIS 1, 5-6, 2025 LX 30584, 2025 WL 440755, Md. T.C., Lexis</w:t>
      </w:r>
    </w:p>
    <w:p w14:paraId="26262666" w14:textId="77777777" w:rsidR="005D7F0D" w:rsidRPr="00A7331C" w:rsidRDefault="005D7F0D" w:rsidP="005D7F0D">
      <w:pPr>
        <w:rPr>
          <w:sz w:val="16"/>
        </w:rPr>
      </w:pPr>
      <w:r w:rsidRPr="006D0FC3">
        <w:rPr>
          <w:sz w:val="16"/>
        </w:rPr>
        <w:t xml:space="preserve">Here, </w:t>
      </w:r>
      <w:r w:rsidRPr="00D6178D">
        <w:rPr>
          <w:rStyle w:val="StyleUnderline"/>
          <w:highlight w:val="cyan"/>
        </w:rPr>
        <w:t>"</w:t>
      </w:r>
      <w:r w:rsidRPr="00D6178D">
        <w:rPr>
          <w:rStyle w:val="Emphasis"/>
          <w:highlight w:val="cyan"/>
        </w:rPr>
        <w:t>its</w:t>
      </w:r>
      <w:r w:rsidRPr="006D0FC3">
        <w:rPr>
          <w:sz w:val="16"/>
        </w:rPr>
        <w:t xml:space="preserve"> use" </w:t>
      </w:r>
      <w:r w:rsidRPr="00D6178D">
        <w:rPr>
          <w:rStyle w:val="StyleUnderline"/>
          <w:highlight w:val="cyan"/>
        </w:rPr>
        <w:t xml:space="preserve">in </w:t>
      </w:r>
      <w:r w:rsidRPr="00D6178D">
        <w:rPr>
          <w:rStyle w:val="Emphasis"/>
          <w:highlight w:val="cyan"/>
        </w:rPr>
        <w:t>plain language</w:t>
      </w:r>
      <w:r w:rsidRPr="00D6178D">
        <w:t xml:space="preserve"> </w:t>
      </w:r>
      <w:r w:rsidRPr="006D0FC3">
        <w:rPr>
          <w:sz w:val="16"/>
          <w:szCs w:val="16"/>
        </w:rPr>
        <w:t>means the use of the "billboard, posterboard, or other sign" for advertising. The Billboards that Clear Channel owned or controlled were used as outdoor advertising displays according to Clear Channel's testimony and briefs. Clear Channel placed the advertisement on the Billboards and was responsible for maintaining the billboards. Cherry v. Mayor &amp; City Council of Baltimore City, 475 Md. 565, 598, 257 A.3d 1087 (2021) (</w:t>
      </w:r>
      <w:r w:rsidRPr="00D6178D">
        <w:t xml:space="preserve"> </w:t>
      </w:r>
      <w:r w:rsidRPr="00A7331C">
        <w:rPr>
          <w:sz w:val="16"/>
        </w:rPr>
        <w:t xml:space="preserve">"The plain language of the local ordinance </w:t>
      </w:r>
      <w:r w:rsidRPr="00D6178D">
        <w:rPr>
          <w:rStyle w:val="StyleUnderline"/>
        </w:rPr>
        <w:t xml:space="preserve">is </w:t>
      </w:r>
      <w:r w:rsidRPr="00D6178D">
        <w:rPr>
          <w:rStyle w:val="StyleUnderline"/>
          <w:highlight w:val="cyan"/>
        </w:rPr>
        <w:t xml:space="preserve">the </w:t>
      </w:r>
      <w:r w:rsidRPr="00D6178D">
        <w:rPr>
          <w:rStyle w:val="Emphasis"/>
          <w:highlight w:val="cyan"/>
        </w:rPr>
        <w:t>primary source</w:t>
      </w:r>
      <w:r w:rsidRPr="00D6178D">
        <w:rPr>
          <w:rStyle w:val="StyleUnderline"/>
          <w:highlight w:val="cyan"/>
        </w:rPr>
        <w:t xml:space="preserve"> of </w:t>
      </w:r>
      <w:r w:rsidRPr="00D6178D">
        <w:rPr>
          <w:rStyle w:val="Emphasis"/>
          <w:highlight w:val="cyan"/>
        </w:rPr>
        <w:t>legislative intent</w:t>
      </w:r>
      <w:r w:rsidRPr="00A7331C">
        <w:rPr>
          <w:sz w:val="16"/>
        </w:rPr>
        <w:t xml:space="preserve">."). It is clear that § 29-1(b) uses the possessive pronoun "its" in the phrase "charges fees for its use. . . ." to refer to the preceding noun series, "a billboard, posterboard, or other sign." </w:t>
      </w:r>
      <w:r w:rsidRPr="00D6178D">
        <w:rPr>
          <w:rStyle w:val="StyleUnderline"/>
        </w:rPr>
        <w:t xml:space="preserve">There is </w:t>
      </w:r>
      <w:r w:rsidRPr="00D6178D">
        <w:rPr>
          <w:rStyle w:val="Emphasis"/>
          <w:highlight w:val="cyan"/>
        </w:rPr>
        <w:t>no other phrase</w:t>
      </w:r>
      <w:r w:rsidRPr="00A7331C">
        <w:rPr>
          <w:sz w:val="16"/>
        </w:rPr>
        <w:t xml:space="preserve"> under the Tax </w:t>
      </w:r>
      <w:r w:rsidRPr="00D6178D">
        <w:rPr>
          <w:rStyle w:val="StyleUnderline"/>
          <w:highlight w:val="cyan"/>
        </w:rPr>
        <w:t xml:space="preserve">to which it </w:t>
      </w:r>
      <w:r w:rsidRPr="00D6178D">
        <w:rPr>
          <w:rStyle w:val="Emphasis"/>
          <w:highlight w:val="cyan"/>
        </w:rPr>
        <w:t>could logically refer</w:t>
      </w:r>
      <w:r w:rsidRPr="00A7331C">
        <w:rPr>
          <w:sz w:val="16"/>
        </w:rPr>
        <w:t xml:space="preserve">. Nowhere else in section § 29 is any language that even refers [*6] to an end-user advertiser. As such, </w:t>
      </w:r>
      <w:r w:rsidRPr="00D6178D">
        <w:rPr>
          <w:rStyle w:val="StyleUnderline"/>
        </w:rPr>
        <w:t>it is</w:t>
      </w:r>
      <w:r w:rsidRPr="00A7331C">
        <w:rPr>
          <w:sz w:val="16"/>
        </w:rPr>
        <w:t xml:space="preserve"> </w:t>
      </w:r>
      <w:r w:rsidRPr="00D6178D">
        <w:rPr>
          <w:rStyle w:val="Emphasis"/>
          <w:highlight w:val="cyan"/>
        </w:rPr>
        <w:t>not logical</w:t>
      </w:r>
      <w:r w:rsidRPr="00D6178D">
        <w:rPr>
          <w:rStyle w:val="StyleUnderline"/>
          <w:highlight w:val="cyan"/>
        </w:rPr>
        <w:t xml:space="preserve"> that </w:t>
      </w:r>
      <w:r w:rsidRPr="00D6178D">
        <w:rPr>
          <w:rStyle w:val="Emphasis"/>
          <w:highlight w:val="cyan"/>
        </w:rPr>
        <w:t>"its</w:t>
      </w:r>
      <w:r w:rsidRPr="00A7331C">
        <w:rPr>
          <w:sz w:val="16"/>
        </w:rPr>
        <w:t xml:space="preserve"> use" </w:t>
      </w:r>
      <w:r w:rsidRPr="00D6178D">
        <w:rPr>
          <w:rStyle w:val="StyleUnderline"/>
          <w:highlight w:val="cyan"/>
        </w:rPr>
        <w:t>would refer to</w:t>
      </w:r>
      <w:r w:rsidRPr="00D6178D">
        <w:rPr>
          <w:rStyle w:val="StyleUnderline"/>
        </w:rPr>
        <w:t xml:space="preserve"> a </w:t>
      </w:r>
      <w:r w:rsidRPr="00D6178D">
        <w:rPr>
          <w:rStyle w:val="StyleUnderline"/>
          <w:highlight w:val="cyan"/>
        </w:rPr>
        <w:t xml:space="preserve">party that was </w:t>
      </w:r>
      <w:r w:rsidRPr="00D6178D">
        <w:rPr>
          <w:rStyle w:val="Emphasis"/>
          <w:highlight w:val="cyan"/>
        </w:rPr>
        <w:t>not even mentioned</w:t>
      </w:r>
      <w:r w:rsidRPr="00A7331C">
        <w:rPr>
          <w:sz w:val="16"/>
        </w:rPr>
        <w:t xml:space="preserve"> in the code.</w:t>
      </w:r>
    </w:p>
    <w:p w14:paraId="159E3F18" w14:textId="77777777" w:rsidR="005D7F0D" w:rsidRDefault="005D7F0D" w:rsidP="005D7F0D">
      <w:pPr>
        <w:pStyle w:val="Heading3"/>
      </w:pPr>
      <w:r>
        <w:t>AT: Precision---2NC</w:t>
      </w:r>
    </w:p>
    <w:p w14:paraId="7F222C52" w14:textId="77777777" w:rsidR="005D7F0D" w:rsidRDefault="005D7F0D" w:rsidP="005D7F0D">
      <w:pPr>
        <w:pStyle w:val="Heading3"/>
      </w:pPr>
      <w:r>
        <w:t>AT: Overlimiting---2NC</w:t>
      </w:r>
    </w:p>
    <w:p w14:paraId="4D364A88" w14:textId="77777777" w:rsidR="005D7F0D" w:rsidRPr="00FC15ED" w:rsidRDefault="005D7F0D" w:rsidP="005D7F0D">
      <w:pPr>
        <w:pStyle w:val="Heading4"/>
        <w:rPr>
          <w:rFonts w:eastAsia="DengXian Light" w:cs="Times New Roman"/>
        </w:rPr>
      </w:pPr>
      <w:r>
        <w:t xml:space="preserve">Here’s even </w:t>
      </w:r>
      <w:r>
        <w:rPr>
          <w:u w:val="single"/>
        </w:rPr>
        <w:t>more</w:t>
      </w:r>
      <w:r>
        <w:t xml:space="preserve">. </w:t>
      </w:r>
    </w:p>
    <w:p w14:paraId="36D61202" w14:textId="77777777" w:rsidR="005D7F0D" w:rsidRPr="00D04B0A" w:rsidRDefault="005D7F0D" w:rsidP="005D7F0D">
      <w:pPr>
        <w:rPr>
          <w:rFonts w:eastAsia="Aptos"/>
        </w:rPr>
      </w:pPr>
      <w:r w:rsidRPr="00D04B0A">
        <w:rPr>
          <w:rFonts w:eastAsia="Aptos"/>
          <w:b/>
          <w:bCs/>
          <w:sz w:val="26"/>
        </w:rPr>
        <w:t>GAO ’20</w:t>
      </w:r>
      <w:r w:rsidRPr="00D04B0A">
        <w:rPr>
          <w:rFonts w:eastAsia="Aptos"/>
        </w:rPr>
        <w:t xml:space="preserve"> [United States Government Accountability Office; April; Report to Congressional Requestors, “Maritime Infrastructure: A Strategic Approach and Interagency Leadership Could Improve Federal Efforts in the U.S. Arctic,” GAO-20-460]</w:t>
      </w:r>
    </w:p>
    <w:p w14:paraId="4D7D9EF5" w14:textId="77777777" w:rsidR="005D7F0D" w:rsidRDefault="005D7F0D" w:rsidP="005D7F0D">
      <w:pPr>
        <w:rPr>
          <w:rFonts w:eastAsia="Aptos"/>
        </w:rPr>
      </w:pPr>
      <w:r w:rsidRPr="00D04B0A">
        <w:rPr>
          <w:rFonts w:eastAsia="Aptos"/>
          <w:noProof/>
        </w:rPr>
        <w:drawing>
          <wp:inline distT="0" distB="0" distL="0" distR="0" wp14:anchorId="4991BA6D" wp14:editId="76A9C691">
            <wp:extent cx="6582694" cy="3258005"/>
            <wp:effectExtent l="0" t="0" r="8890" b="0"/>
            <wp:docPr id="10527119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93543" name="Picture 1" descr="A screenshot of a computer&#10;&#10;AI-generated content may be incorrect."/>
                    <pic:cNvPicPr/>
                  </pic:nvPicPr>
                  <pic:blipFill>
                    <a:blip r:embed="rId18"/>
                    <a:stretch>
                      <a:fillRect/>
                    </a:stretch>
                  </pic:blipFill>
                  <pic:spPr>
                    <a:xfrm>
                      <a:off x="0" y="0"/>
                      <a:ext cx="6582694" cy="3258005"/>
                    </a:xfrm>
                    <a:prstGeom prst="rect">
                      <a:avLst/>
                    </a:prstGeom>
                  </pic:spPr>
                </pic:pic>
              </a:graphicData>
            </a:graphic>
          </wp:inline>
        </w:drawing>
      </w:r>
    </w:p>
    <w:p w14:paraId="4F6B076A" w14:textId="77777777" w:rsidR="005D7F0D" w:rsidRDefault="005D7F0D" w:rsidP="005D7F0D">
      <w:r w:rsidRPr="00FD2464">
        <w:rPr>
          <w:noProof/>
        </w:rPr>
        <w:drawing>
          <wp:inline distT="0" distB="0" distL="0" distR="0" wp14:anchorId="6A339E76" wp14:editId="59530363">
            <wp:extent cx="4616428" cy="3209671"/>
            <wp:effectExtent l="0" t="0" r="0" b="0"/>
            <wp:docPr id="2032045660" name="Content Placeholder 4" descr="A screenshot of a document&#10;&#10;AI-generated content may be incorrect.">
              <a:extLst xmlns:a="http://schemas.openxmlformats.org/drawingml/2006/main">
                <a:ext uri="{FF2B5EF4-FFF2-40B4-BE49-F238E27FC236}">
                  <a16:creationId xmlns:a16="http://schemas.microsoft.com/office/drawing/2014/main" id="{86E808D3-2F76-8344-895F-424CBC67FDD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screenshot of a document&#10;&#10;AI-generated content may be incorrect.">
                      <a:extLst>
                        <a:ext uri="{FF2B5EF4-FFF2-40B4-BE49-F238E27FC236}">
                          <a16:creationId xmlns:a16="http://schemas.microsoft.com/office/drawing/2014/main" id="{86E808D3-2F76-8344-895F-424CBC67FDD4}"/>
                        </a:ext>
                      </a:extLst>
                    </pic:cNvPr>
                    <pic:cNvPicPr>
                      <a:picLocks noGrp="1" noChangeAspect="1"/>
                    </pic:cNvPicPr>
                  </pic:nvPicPr>
                  <pic:blipFill>
                    <a:blip r:embed="rId19"/>
                    <a:stretch>
                      <a:fillRect/>
                    </a:stretch>
                  </pic:blipFill>
                  <pic:spPr>
                    <a:xfrm>
                      <a:off x="0" y="0"/>
                      <a:ext cx="4643235" cy="3228309"/>
                    </a:xfrm>
                    <a:prstGeom prst="rect">
                      <a:avLst/>
                    </a:prstGeom>
                  </pic:spPr>
                </pic:pic>
              </a:graphicData>
            </a:graphic>
          </wp:inline>
        </w:drawing>
      </w:r>
    </w:p>
    <w:p w14:paraId="27D7B21C" w14:textId="77777777" w:rsidR="005D7F0D" w:rsidRDefault="005D7F0D" w:rsidP="005D7F0D">
      <w:pPr>
        <w:pStyle w:val="Heading3"/>
      </w:pPr>
      <w:r>
        <w:t>AT: Functional Limits---2NC</w:t>
      </w:r>
    </w:p>
    <w:p w14:paraId="219F5289" w14:textId="77777777" w:rsidR="005D7F0D" w:rsidRDefault="005D7F0D" w:rsidP="005D7F0D">
      <w:pPr>
        <w:pStyle w:val="Heading3"/>
      </w:pPr>
      <w:bookmarkStart w:id="9" w:name="_Hlk171252899"/>
      <w:r>
        <w:t>AT: Reasonability---1NR</w:t>
      </w:r>
    </w:p>
    <w:bookmarkEnd w:id="9"/>
    <w:p w14:paraId="45DE7B58" w14:textId="77777777" w:rsidR="005D7F0D" w:rsidRDefault="005D7F0D" w:rsidP="005D7F0D">
      <w:pPr>
        <w:pStyle w:val="Heading2"/>
      </w:pPr>
      <w:r>
        <w:t>Case</w:t>
      </w:r>
    </w:p>
    <w:p w14:paraId="032EB2BE" w14:textId="77777777" w:rsidR="005D7F0D" w:rsidRPr="003A231B" w:rsidRDefault="005D7F0D" w:rsidP="005D7F0D">
      <w:pPr>
        <w:pStyle w:val="Heading3"/>
        <w:rPr>
          <w:rFonts w:cs="Arial"/>
        </w:rPr>
      </w:pPr>
      <w:r w:rsidRPr="003A231B">
        <w:rPr>
          <w:rFonts w:cs="Arial"/>
        </w:rPr>
        <w:t>Impact---2NC</w:t>
      </w:r>
    </w:p>
    <w:p w14:paraId="211CE1A8" w14:textId="77777777" w:rsidR="005D7F0D" w:rsidRPr="003A231B" w:rsidRDefault="005D7F0D" w:rsidP="005D7F0D">
      <w:pPr>
        <w:pStyle w:val="Heading4"/>
        <w:rPr>
          <w:rFonts w:cs="Arial"/>
        </w:rPr>
      </w:pPr>
      <w:r w:rsidRPr="003A231B">
        <w:rPr>
          <w:rFonts w:cs="Arial"/>
        </w:rPr>
        <w:t xml:space="preserve">They ensure </w:t>
      </w:r>
      <w:r w:rsidRPr="003A231B">
        <w:rPr>
          <w:rFonts w:cs="Arial"/>
          <w:u w:val="single"/>
        </w:rPr>
        <w:t>oxygen loss</w:t>
      </w:r>
      <w:r w:rsidRPr="003A231B">
        <w:rPr>
          <w:rFonts w:cs="Arial"/>
        </w:rPr>
        <w:t xml:space="preserve">, </w:t>
      </w:r>
      <w:r w:rsidRPr="003A231B">
        <w:rPr>
          <w:rFonts w:cs="Arial"/>
          <w:u w:val="single"/>
        </w:rPr>
        <w:t>bioengineering</w:t>
      </w:r>
      <w:r w:rsidRPr="003A231B">
        <w:rPr>
          <w:rFonts w:cs="Arial"/>
        </w:rPr>
        <w:t xml:space="preserve">, and </w:t>
      </w:r>
      <w:r w:rsidRPr="003A231B">
        <w:rPr>
          <w:rFonts w:cs="Arial"/>
          <w:u w:val="single"/>
        </w:rPr>
        <w:t>clusterbots</w:t>
      </w:r>
      <w:r w:rsidRPr="003A231B">
        <w:rPr>
          <w:rFonts w:cs="Arial"/>
        </w:rPr>
        <w:t>.</w:t>
      </w:r>
    </w:p>
    <w:p w14:paraId="6C09A632" w14:textId="77777777" w:rsidR="005D7F0D" w:rsidRPr="003A231B" w:rsidRDefault="005D7F0D" w:rsidP="005D7F0D">
      <w:r w:rsidRPr="003A231B">
        <w:rPr>
          <w:rStyle w:val="Style13ptBold"/>
        </w:rPr>
        <w:t>Vold ’21</w:t>
      </w:r>
      <w:r w:rsidRPr="003A231B">
        <w:t xml:space="preserve"> [Karina and Daniel Harris; 2021; philosopher of cognitive science and artificial intelligence and an assistant professor at the University of Toronto's Institute for the History and Philosophy of Science and Technology; retired lawyer and Foreign Service Officer at the US Department of State; Oxford Handbook of Digital Ethics, “How Does Artificial Intelligence Pose an Existential Risk?” p. 1-34]</w:t>
      </w:r>
      <w:r w:rsidRPr="003A231B">
        <w:rPr>
          <w:sz w:val="16"/>
        </w:rPr>
        <w:t xml:space="preserve"> </w:t>
      </w:r>
    </w:p>
    <w:p w14:paraId="4939C6E5" w14:textId="77777777" w:rsidR="005D7F0D" w:rsidRPr="003A231B" w:rsidRDefault="005D7F0D" w:rsidP="005D7F0D">
      <w:pPr>
        <w:rPr>
          <w:sz w:val="16"/>
        </w:rPr>
      </w:pPr>
      <w:r w:rsidRPr="003A231B">
        <w:rPr>
          <w:sz w:val="16"/>
        </w:rPr>
        <w:t xml:space="preserve">In discussing CPAX, we focused on accidental risk scenarios—where no one involved wants to bring about harm, but the mere act of building an advanced AI system creates an Xrisk.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Xrisk (in terms of ‘scope’), however, </w:t>
      </w:r>
      <w:r w:rsidRPr="003A231B">
        <w:rPr>
          <w:rStyle w:val="StyleUnderline"/>
        </w:rPr>
        <w:t xml:space="preserve">a </w:t>
      </w:r>
      <w:r w:rsidRPr="003A231B">
        <w:rPr>
          <w:rStyle w:val="StyleUnderline"/>
          <w:highlight w:val="cyan"/>
        </w:rPr>
        <w:t xml:space="preserve">beyond </w:t>
      </w:r>
      <w:r w:rsidRPr="003A231B">
        <w:rPr>
          <w:rStyle w:val="Emphasis"/>
          <w:highlight w:val="cyan"/>
        </w:rPr>
        <w:t>catastrophic</w:t>
      </w:r>
      <w:r w:rsidRPr="003A231B">
        <w:rPr>
          <w:rStyle w:val="Emphasis"/>
        </w:rPr>
        <w:t xml:space="preserve"> amount</w:t>
      </w:r>
      <w:r w:rsidRPr="003A231B">
        <w:rPr>
          <w:rStyle w:val="StyleUnderline"/>
        </w:rPr>
        <w:t xml:space="preserve"> of </w:t>
      </w:r>
      <w:r w:rsidRPr="003A231B">
        <w:rPr>
          <w:rStyle w:val="Emphasis"/>
          <w:highlight w:val="cyan"/>
        </w:rPr>
        <w:t>damage</w:t>
      </w:r>
      <w:r w:rsidRPr="003A231B">
        <w:rPr>
          <w:rStyle w:val="StyleUnderline"/>
          <w:highlight w:val="cyan"/>
        </w:rPr>
        <w:t xml:space="preserve"> would</w:t>
      </w:r>
      <w:r w:rsidRPr="003A231B">
        <w:rPr>
          <w:rStyle w:val="StyleUnderline"/>
        </w:rPr>
        <w:t xml:space="preserve"> have to </w:t>
      </w:r>
      <w:r w:rsidRPr="003A231B">
        <w:rPr>
          <w:rStyle w:val="StyleUnderline"/>
          <w:highlight w:val="cyan"/>
        </w:rPr>
        <w:t>be done</w:t>
      </w:r>
      <w:r w:rsidRPr="003A231B">
        <w:rPr>
          <w:sz w:val="16"/>
        </w:rPr>
        <w:t xml:space="preserve">. Perhaps one instructs an </w:t>
      </w:r>
      <w:r w:rsidRPr="003A231B">
        <w:rPr>
          <w:rStyle w:val="StyleUnderline"/>
          <w:highlight w:val="cyan"/>
        </w:rPr>
        <w:t>AI</w:t>
      </w:r>
      <w:r w:rsidRPr="003A231B">
        <w:rPr>
          <w:sz w:val="16"/>
        </w:rPr>
        <w:t xml:space="preserve"> system to </w:t>
      </w:r>
      <w:r w:rsidRPr="003A231B">
        <w:rPr>
          <w:rStyle w:val="Emphasis"/>
          <w:highlight w:val="cyan"/>
        </w:rPr>
        <w:t>suck</w:t>
      </w:r>
      <w:r w:rsidRPr="003A231B">
        <w:rPr>
          <w:rStyle w:val="StyleUnderline"/>
          <w:highlight w:val="cyan"/>
        </w:rPr>
        <w:t xml:space="preserve"> up</w:t>
      </w:r>
      <w:r w:rsidRPr="003A231B">
        <w:rPr>
          <w:rStyle w:val="StyleUnderline"/>
        </w:rPr>
        <w:t xml:space="preserve"> </w:t>
      </w:r>
      <w:r w:rsidRPr="003A231B">
        <w:rPr>
          <w:rStyle w:val="Emphasis"/>
        </w:rPr>
        <w:t xml:space="preserve">all </w:t>
      </w:r>
      <w:r w:rsidRPr="003A231B">
        <w:rPr>
          <w:rStyle w:val="Emphasis"/>
          <w:highlight w:val="cyan"/>
        </w:rPr>
        <w:t>the oxygen</w:t>
      </w:r>
      <w:r w:rsidRPr="003A231B">
        <w:rPr>
          <w:rStyle w:val="StyleUnderline"/>
          <w:highlight w:val="cyan"/>
        </w:rPr>
        <w:t xml:space="preserve"> in the air</w:t>
      </w:r>
      <w:r w:rsidRPr="003A231B">
        <w:rPr>
          <w:rStyle w:val="StyleUnderline"/>
        </w:rPr>
        <w:t xml:space="preserve">, to </w:t>
      </w:r>
      <w:r w:rsidRPr="003A231B">
        <w:rPr>
          <w:rStyle w:val="Emphasis"/>
          <w:highlight w:val="cyan"/>
        </w:rPr>
        <w:t>launch all</w:t>
      </w:r>
      <w:r w:rsidRPr="003A231B">
        <w:rPr>
          <w:rStyle w:val="StyleUnderline"/>
        </w:rPr>
        <w:t xml:space="preserve"> the </w:t>
      </w:r>
      <w:r w:rsidRPr="003A231B">
        <w:rPr>
          <w:rStyle w:val="Emphasis"/>
          <w:highlight w:val="cyan"/>
        </w:rPr>
        <w:t>nuc</w:t>
      </w:r>
      <w:r w:rsidRPr="003A231B">
        <w:rPr>
          <w:sz w:val="16"/>
        </w:rPr>
        <w:t>lear weapon</w:t>
      </w:r>
      <w:r w:rsidRPr="003A231B">
        <w:rPr>
          <w:rStyle w:val="Emphasis"/>
          <w:highlight w:val="cyan"/>
        </w:rPr>
        <w:t>s</w:t>
      </w:r>
      <w:r w:rsidRPr="003A231B">
        <w:rPr>
          <w:sz w:val="16"/>
        </w:rPr>
        <w:t xml:space="preserve"> in a nation’s arsenal, </w:t>
      </w:r>
      <w:r w:rsidRPr="003A231B">
        <w:rPr>
          <w:rStyle w:val="StyleUnderline"/>
        </w:rPr>
        <w:t xml:space="preserve">or to </w:t>
      </w:r>
      <w:r w:rsidRPr="003A231B">
        <w:rPr>
          <w:rStyle w:val="Emphasis"/>
          <w:highlight w:val="cyan"/>
        </w:rPr>
        <w:t>invent</w:t>
      </w:r>
      <w:r w:rsidRPr="003A231B">
        <w:rPr>
          <w:rStyle w:val="StyleUnderline"/>
          <w:highlight w:val="cyan"/>
        </w:rPr>
        <w:t xml:space="preserve"> a deadly airborne</w:t>
      </w:r>
      <w:r w:rsidRPr="003A231B">
        <w:rPr>
          <w:rStyle w:val="StyleUnderline"/>
        </w:rPr>
        <w:t xml:space="preserve"> </w:t>
      </w:r>
      <w:r w:rsidRPr="003A231B">
        <w:rPr>
          <w:rStyle w:val="Emphasis"/>
        </w:rPr>
        <w:t xml:space="preserve">biological </w:t>
      </w:r>
      <w:r w:rsidRPr="003A231B">
        <w:rPr>
          <w:rStyle w:val="Emphasis"/>
          <w:highlight w:val="cyan"/>
        </w:rPr>
        <w:t>virus</w:t>
      </w:r>
      <w:r w:rsidRPr="003A231B">
        <w:rPr>
          <w:rStyle w:val="StyleUnderline"/>
        </w:rPr>
        <w:t>. Or perhaps a lo</w:t>
      </w:r>
      <w:r w:rsidRPr="003A231B">
        <w:rPr>
          <w:rStyle w:val="Emphasis"/>
        </w:rPr>
        <w:t>ne actor</w:t>
      </w:r>
      <w:r w:rsidRPr="003A231B">
        <w:rPr>
          <w:rStyle w:val="StyleUnderline"/>
        </w:rPr>
        <w:t xml:space="preserve"> is able to use AI to </w:t>
      </w:r>
      <w:r w:rsidRPr="003A231B">
        <w:rPr>
          <w:rStyle w:val="Emphasis"/>
          <w:highlight w:val="cyan"/>
        </w:rPr>
        <w:t>hack</w:t>
      </w:r>
      <w:r w:rsidRPr="003A231B">
        <w:rPr>
          <w:rStyle w:val="StyleUnderline"/>
        </w:rPr>
        <w:t xml:space="preserve"> </w:t>
      </w:r>
      <w:r w:rsidRPr="003A231B">
        <w:rPr>
          <w:rStyle w:val="Emphasis"/>
          <w:highlight w:val="cyan"/>
        </w:rPr>
        <w:t>c</w:t>
      </w:r>
      <w:r w:rsidRPr="003A231B">
        <w:rPr>
          <w:rStyle w:val="StyleUnderline"/>
        </w:rPr>
        <w:t xml:space="preserve">ritical </w:t>
      </w:r>
      <w:r w:rsidRPr="003A231B">
        <w:rPr>
          <w:rStyle w:val="Emphasis"/>
          <w:highlight w:val="cyan"/>
        </w:rPr>
        <w:t>i</w:t>
      </w:r>
      <w:r w:rsidRPr="003A231B">
        <w:rPr>
          <w:rStyle w:val="StyleUnderline"/>
        </w:rPr>
        <w:t>nfrastructures</w:t>
      </w:r>
      <w:r w:rsidRPr="003A231B">
        <w:rPr>
          <w:sz w:val="16"/>
        </w:rPr>
        <w:t xml:space="preserve">, including some that manage large-scale projects, such as the satellites that orbit Earth. It does not take much creativity to drum up a scenario in which </w:t>
      </w:r>
      <w:r w:rsidRPr="003A231B">
        <w:rPr>
          <w:rStyle w:val="StyleUnderline"/>
        </w:rPr>
        <w:t>an AI system</w:t>
      </w:r>
      <w:r w:rsidRPr="003A231B">
        <w:rPr>
          <w:sz w:val="16"/>
        </w:rPr>
        <w:t xml:space="preserve">, if put in the wrong hands, </w:t>
      </w:r>
      <w:r w:rsidRPr="003A231B">
        <w:rPr>
          <w:rStyle w:val="StyleUnderline"/>
        </w:rPr>
        <w:t xml:space="preserve">could pose an </w:t>
      </w:r>
      <w:r w:rsidRPr="003A231B">
        <w:rPr>
          <w:rStyle w:val="Emphasis"/>
        </w:rPr>
        <w:t>Xrisk</w:t>
      </w:r>
      <w:r w:rsidRPr="003A231B">
        <w:rPr>
          <w:sz w:val="16"/>
        </w:rPr>
        <w:t xml:space="preserve">. But the Xrisk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 </w:t>
      </w:r>
    </w:p>
    <w:p w14:paraId="48902D69" w14:textId="77777777" w:rsidR="005D7F0D" w:rsidRPr="003A231B" w:rsidRDefault="005D7F0D" w:rsidP="005D7F0D">
      <w:pPr>
        <w:rPr>
          <w:sz w:val="12"/>
          <w:szCs w:val="12"/>
        </w:rPr>
      </w:pPr>
      <w:r w:rsidRPr="003A231B">
        <w:rPr>
          <w:sz w:val="12"/>
          <w:szCs w:val="12"/>
        </w:rPr>
        <w:t xml:space="preserve">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in order to pre-empt any interference with its own objectives. They describe this as a direct Xrisk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general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 </w:t>
      </w:r>
    </w:p>
    <w:p w14:paraId="5E2AF666" w14:textId="77777777" w:rsidR="005D7F0D" w:rsidRPr="003A231B" w:rsidRDefault="005D7F0D" w:rsidP="005D7F0D">
      <w:pPr>
        <w:rPr>
          <w:sz w:val="12"/>
          <w:szCs w:val="12"/>
        </w:rPr>
      </w:pPr>
      <w:r w:rsidRPr="003A231B">
        <w:rPr>
          <w:sz w:val="12"/>
          <w:szCs w:val="12"/>
        </w:rPr>
        <w:t xml:space="preserve">5.2 Lethal Autonomous Weapons </w:t>
      </w:r>
    </w:p>
    <w:p w14:paraId="313B9E6B" w14:textId="77777777" w:rsidR="005D7F0D" w:rsidRPr="003A231B" w:rsidRDefault="005D7F0D" w:rsidP="005D7F0D">
      <w:pPr>
        <w:rPr>
          <w:sz w:val="12"/>
          <w:szCs w:val="12"/>
        </w:rPr>
      </w:pPr>
      <w:r w:rsidRPr="003A231B">
        <w:rPr>
          <w:sz w:val="12"/>
          <w:szCs w:val="12"/>
        </w:rPr>
        <w:t xml:space="preserve">One other form of weaponization of AI that is sometimes discussed as a potential source of Xrisk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Xrisk? It seems that if they do, they do so indirectly. Consider two possible scenarios. </w:t>
      </w:r>
    </w:p>
    <w:p w14:paraId="57392FE8" w14:textId="77777777" w:rsidR="005D7F0D" w:rsidRPr="003A231B" w:rsidRDefault="005D7F0D" w:rsidP="005D7F0D">
      <w:pPr>
        <w:rPr>
          <w:sz w:val="12"/>
          <w:szCs w:val="12"/>
        </w:rPr>
      </w:pPr>
      <w:r w:rsidRPr="003A231B">
        <w:rPr>
          <w:sz w:val="12"/>
          <w:szCs w:val="12"/>
        </w:rPr>
        <w:t xml:space="preserve">(a) One concern around LAWS is that they will ease the cost of engaging in war, making it more likely that tensions between rival states rise to military engagement. In this case, LAWS would be used as an instrument to carry out the ends of some malicious actor. This is because, for now, humans continue to play a significant role in directing the behaviour of LAWS, though it is likely that we will see a steady increase in the autonomy of future systems (Brundage et al., 2018). Now, it could be that this kind of warfare leads to Xrisks, but this would require a causal chain that includes political disruption, perhaps failing states, and widespread mass murder. None of these scenarios are impossible, of course, and they present serious risks. But we have tried to focus this chapter on Xrisks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similar to those discussed in §4.3 are possible—LAWS might escalate an ongoing crisis, or moreover, the mere perception that an adversary has LAWS might escalate a crisis. </w:t>
      </w:r>
    </w:p>
    <w:p w14:paraId="47EFCA99" w14:textId="77777777" w:rsidR="005D7F0D" w:rsidRPr="003A231B" w:rsidRDefault="005D7F0D" w:rsidP="005D7F0D">
      <w:pPr>
        <w:rPr>
          <w:sz w:val="16"/>
        </w:rPr>
      </w:pPr>
      <w:r w:rsidRPr="003A231B">
        <w:rPr>
          <w:sz w:val="16"/>
        </w:rPr>
        <w:t xml:space="preserve">(b) A second scenario, described by Geoffrey Hinton, is that </w:t>
      </w:r>
      <w:r w:rsidRPr="003A231B">
        <w:rPr>
          <w:rStyle w:val="StyleUnderline"/>
          <w:highlight w:val="cyan"/>
        </w:rPr>
        <w:t xml:space="preserve">killer </w:t>
      </w:r>
      <w:r w:rsidRPr="003A231B">
        <w:rPr>
          <w:rStyle w:val="Emphasis"/>
          <w:highlight w:val="cyan"/>
        </w:rPr>
        <w:t>drones</w:t>
      </w:r>
      <w:r w:rsidRPr="003A231B">
        <w:rPr>
          <w:sz w:val="16"/>
        </w:rPr>
        <w:t xml:space="preserve">, equipped with explosives and deep learning neural net technology, could (somehow) learn to </w:t>
      </w:r>
      <w:r w:rsidRPr="003A231B">
        <w:rPr>
          <w:rStyle w:val="StyleUnderline"/>
        </w:rPr>
        <w:t xml:space="preserve">function </w:t>
      </w:r>
      <w:r w:rsidRPr="003A231B">
        <w:rPr>
          <w:rStyle w:val="Emphasis"/>
        </w:rPr>
        <w:t>independently</w:t>
      </w:r>
      <w:r w:rsidRPr="003A231B">
        <w:rPr>
          <w:rStyle w:val="StyleUnderline"/>
        </w:rPr>
        <w:t xml:space="preserve"> of their </w:t>
      </w:r>
      <w:r w:rsidRPr="003A231B">
        <w:rPr>
          <w:rStyle w:val="Emphasis"/>
        </w:rPr>
        <w:t>human</w:t>
      </w:r>
      <w:r w:rsidRPr="003A231B">
        <w:rPr>
          <w:rStyle w:val="StyleUnderline"/>
        </w:rPr>
        <w:t xml:space="preserve"> controlle</w:t>
      </w:r>
      <w:r w:rsidRPr="003A231B">
        <w:rPr>
          <w:rStyle w:val="Emphasis"/>
        </w:rPr>
        <w:t>rs</w:t>
      </w:r>
      <w:r w:rsidRPr="003A231B">
        <w:rPr>
          <w:sz w:val="16"/>
        </w:rPr>
        <w:t xml:space="preserve"> (Robinson, 2016), </w:t>
      </w:r>
      <w:r w:rsidRPr="003A231B">
        <w:rPr>
          <w:rStyle w:val="StyleUnderline"/>
        </w:rPr>
        <w:t>and</w:t>
      </w:r>
      <w:r w:rsidRPr="003A231B">
        <w:rPr>
          <w:sz w:val="16"/>
        </w:rPr>
        <w:t xml:space="preserve"> the system </w:t>
      </w:r>
      <w:r w:rsidRPr="003A231B">
        <w:rPr>
          <w:rStyle w:val="StyleUnderline"/>
          <w:highlight w:val="cyan"/>
        </w:rPr>
        <w:t>could</w:t>
      </w:r>
      <w:r w:rsidRPr="003A231B">
        <w:rPr>
          <w:rStyle w:val="StyleUnderline"/>
        </w:rPr>
        <w:t xml:space="preserve"> then </w:t>
      </w:r>
      <w:r w:rsidRPr="003A231B">
        <w:rPr>
          <w:rStyle w:val="Emphasis"/>
          <w:highlight w:val="cyan"/>
        </w:rPr>
        <w:t>go on a rampage</w:t>
      </w:r>
      <w:r w:rsidRPr="003A231B">
        <w:rPr>
          <w:rStyle w:val="StyleUnderline"/>
          <w:highlight w:val="cyan"/>
        </w:rPr>
        <w:t xml:space="preserve"> and destroy </w:t>
      </w:r>
      <w:r w:rsidRPr="003A231B">
        <w:rPr>
          <w:rStyle w:val="Emphasis"/>
          <w:highlight w:val="cyan"/>
        </w:rPr>
        <w:t>humanity</w:t>
      </w:r>
      <w:r w:rsidRPr="003A231B">
        <w:rPr>
          <w:sz w:val="16"/>
        </w:rPr>
        <w:t xml:space="preserve">. The bracketed “somehow” here is </w:t>
      </w:r>
      <w:r w:rsidRPr="003A231B">
        <w:rPr>
          <w:rStyle w:val="StyleUnderline"/>
          <w:highlight w:val="cyan"/>
        </w:rPr>
        <w:t>a</w:t>
      </w:r>
      <w:r w:rsidRPr="003A231B">
        <w:rPr>
          <w:sz w:val="16"/>
        </w:rPr>
        <w:t xml:space="preserve"> critical piece of the story. Perhaps the control system has been </w:t>
      </w:r>
      <w:r w:rsidRPr="003A231B">
        <w:rPr>
          <w:rStyle w:val="Emphasis"/>
          <w:highlight w:val="cyan"/>
        </w:rPr>
        <w:t>hack</w:t>
      </w:r>
      <w:r w:rsidRPr="003A231B">
        <w:rPr>
          <w:sz w:val="16"/>
        </w:rPr>
        <w:t xml:space="preserve">ed, in which case we are back to the malicious actor scenario described in §5.1. </w:t>
      </w:r>
      <w:r w:rsidRPr="003A231B">
        <w:rPr>
          <w:rStyle w:val="StyleUnderline"/>
          <w:highlight w:val="cyan"/>
        </w:rPr>
        <w:t>Or</w:t>
      </w:r>
      <w:r w:rsidRPr="003A231B">
        <w:rPr>
          <w:sz w:val="16"/>
        </w:rPr>
        <w:t xml:space="preserve"> perhaps there is </w:t>
      </w:r>
      <w:r w:rsidRPr="003A231B">
        <w:rPr>
          <w:rStyle w:val="StyleUnderline"/>
        </w:rPr>
        <w:t xml:space="preserve">a </w:t>
      </w:r>
      <w:r w:rsidRPr="003A231B">
        <w:rPr>
          <w:rStyle w:val="Emphasis"/>
          <w:highlight w:val="cyan"/>
        </w:rPr>
        <w:t>malfunction</w:t>
      </w:r>
      <w:r w:rsidRPr="003A231B">
        <w:rPr>
          <w:sz w:val="16"/>
        </w:rPr>
        <w:t xml:space="preserve">, of the sort also described in §5.1. In this latter case, the malfunction </w:t>
      </w:r>
      <w:r w:rsidRPr="003A231B">
        <w:rPr>
          <w:rStyle w:val="StyleUnderline"/>
          <w:highlight w:val="cyan"/>
        </w:rPr>
        <w:t>could manifest</w:t>
      </w:r>
      <w:r w:rsidRPr="003A231B">
        <w:rPr>
          <w:rStyle w:val="StyleUnderline"/>
        </w:rPr>
        <w:t xml:space="preserve"> in the form of a “</w:t>
      </w:r>
      <w:r w:rsidRPr="003A231B">
        <w:rPr>
          <w:rStyle w:val="Emphasis"/>
        </w:rPr>
        <w:t>hard takeoff</w:t>
      </w:r>
      <w:r w:rsidRPr="003A231B">
        <w:rPr>
          <w:rStyle w:val="StyleUnderline"/>
        </w:rPr>
        <w:t xml:space="preserve">” in which the system undergoes </w:t>
      </w:r>
      <w:r w:rsidRPr="003A231B">
        <w:rPr>
          <w:rStyle w:val="StyleUnderline"/>
          <w:highlight w:val="cyan"/>
        </w:rPr>
        <w:t xml:space="preserve">rapid </w:t>
      </w:r>
      <w:r w:rsidRPr="003A231B">
        <w:rPr>
          <w:rStyle w:val="Emphasis"/>
          <w:highlight w:val="cyan"/>
        </w:rPr>
        <w:t>recursive</w:t>
      </w:r>
      <w:r w:rsidRPr="003A231B">
        <w:rPr>
          <w:rStyle w:val="StyleUnderline"/>
          <w:highlight w:val="cyan"/>
        </w:rPr>
        <w:t xml:space="preserve"> self-improvement</w:t>
      </w:r>
      <w:r w:rsidRPr="003A231B">
        <w:rPr>
          <w:sz w:val="16"/>
        </w:rPr>
        <w:t xml:space="preserve"> (unintended by the designers) and then develops goals that are inimical to human interests. In such a case, we would be at the start of an intelligence explosion and would confront the kind of Xrisk already characterized by CPAX (§3). Our only point here is that upon closer examination, it's hard to see how this scenario looks distinct from ones previously discussed. Hence, the weaponization of AI can pose an indirect Xrisk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 </w:t>
      </w:r>
    </w:p>
    <w:p w14:paraId="7D702409" w14:textId="77777777" w:rsidR="005D7F0D" w:rsidRPr="003A231B" w:rsidRDefault="005D7F0D" w:rsidP="005D7F0D">
      <w:pPr>
        <w:pStyle w:val="Heading4"/>
        <w:rPr>
          <w:rFonts w:cs="Arial"/>
        </w:rPr>
      </w:pPr>
      <w:r w:rsidRPr="003A231B">
        <w:rPr>
          <w:rFonts w:cs="Arial"/>
        </w:rPr>
        <w:t xml:space="preserve">They cause </w:t>
      </w:r>
      <w:r w:rsidRPr="003A231B">
        <w:rPr>
          <w:rFonts w:cs="Arial"/>
          <w:u w:val="single"/>
        </w:rPr>
        <w:t>unintended risks</w:t>
      </w:r>
      <w:r w:rsidRPr="003A231B">
        <w:rPr>
          <w:rFonts w:cs="Arial"/>
        </w:rPr>
        <w:t>.</w:t>
      </w:r>
    </w:p>
    <w:p w14:paraId="52236E25" w14:textId="77777777" w:rsidR="005D7F0D" w:rsidRPr="003A231B" w:rsidRDefault="005D7F0D" w:rsidP="005D7F0D">
      <w:r w:rsidRPr="003A231B">
        <w:rPr>
          <w:rStyle w:val="Style13ptBold"/>
        </w:rPr>
        <w:t>Hendrycks ’23</w:t>
      </w:r>
      <w:r w:rsidRPr="003A231B">
        <w:t xml:space="preserve"> [Dan, PhD in AI from Berkeley, Leader of the Center for AI Safety; Mantas Mazeika, CS PhD student at UIUC; Thomas Woodside, Horizon Junior Fellow at the Center for Security and Emerging Technology; “An Overview of Catastrophic AI Risks,” https://arxiv.org/pdf/2306.12001.pdf, jy] </w:t>
      </w:r>
    </w:p>
    <w:p w14:paraId="34456B77" w14:textId="77777777" w:rsidR="005D7F0D" w:rsidRPr="003A231B" w:rsidRDefault="005D7F0D" w:rsidP="005D7F0D">
      <w:pPr>
        <w:rPr>
          <w:sz w:val="16"/>
        </w:rPr>
      </w:pPr>
      <w:r w:rsidRPr="003A231B">
        <w:rPr>
          <w:sz w:val="16"/>
        </w:rPr>
        <w:t>4.1 Accidents Are Hard to Avoid</w:t>
      </w:r>
    </w:p>
    <w:p w14:paraId="66388EE4" w14:textId="77777777" w:rsidR="005D7F0D" w:rsidRPr="003A231B" w:rsidRDefault="005D7F0D" w:rsidP="005D7F0D">
      <w:pPr>
        <w:rPr>
          <w:sz w:val="16"/>
        </w:rPr>
      </w:pPr>
      <w:r w:rsidRPr="003A231B">
        <w:rPr>
          <w:sz w:val="16"/>
        </w:rPr>
        <w:t xml:space="preserve">When dealing with complex systems, the focus needs to be placed on ensuring accidents don’t cascade into catastrophes. In his book “Normal Accidents: Living with High-Risk Technologies,” sociologist Charles Perrow argues that </w:t>
      </w:r>
      <w:r w:rsidRPr="003A231B">
        <w:rPr>
          <w:rStyle w:val="StyleUnderline"/>
          <w:highlight w:val="cyan"/>
        </w:rPr>
        <w:t xml:space="preserve">accidents are </w:t>
      </w:r>
      <w:r w:rsidRPr="003A231B">
        <w:rPr>
          <w:rStyle w:val="Emphasis"/>
          <w:highlight w:val="cyan"/>
        </w:rPr>
        <w:t>inevitable</w:t>
      </w:r>
      <w:r w:rsidRPr="003A231B">
        <w:rPr>
          <w:sz w:val="16"/>
        </w:rPr>
        <w:t xml:space="preserve"> and even “normal” in complex systems, </w:t>
      </w:r>
      <w:r w:rsidRPr="003A231B">
        <w:rPr>
          <w:rStyle w:val="StyleUnderline"/>
        </w:rPr>
        <w:t xml:space="preserve">as </w:t>
      </w:r>
      <w:r w:rsidRPr="003A231B">
        <w:rPr>
          <w:rStyle w:val="StyleUnderline"/>
          <w:highlight w:val="cyan"/>
        </w:rPr>
        <w:t>they are</w:t>
      </w:r>
      <w:r w:rsidRPr="003A231B">
        <w:rPr>
          <w:sz w:val="16"/>
        </w:rPr>
        <w:t xml:space="preserve"> not merely </w:t>
      </w:r>
      <w:r w:rsidRPr="003A231B">
        <w:rPr>
          <w:rStyle w:val="StyleUnderline"/>
          <w:highlight w:val="cyan"/>
        </w:rPr>
        <w:t>caused</w:t>
      </w:r>
      <w:r w:rsidRPr="003A231B">
        <w:rPr>
          <w:sz w:val="16"/>
        </w:rPr>
        <w:t xml:space="preserve"> by human errors but also </w:t>
      </w:r>
      <w:r w:rsidRPr="003A231B">
        <w:rPr>
          <w:rStyle w:val="StyleUnderline"/>
          <w:highlight w:val="cyan"/>
        </w:rPr>
        <w:t>by</w:t>
      </w:r>
      <w:r w:rsidRPr="003A231B">
        <w:rPr>
          <w:rStyle w:val="StyleUnderline"/>
        </w:rPr>
        <w:t xml:space="preserve"> the </w:t>
      </w:r>
      <w:r w:rsidRPr="003A231B">
        <w:rPr>
          <w:rStyle w:val="Emphasis"/>
          <w:highlight w:val="cyan"/>
        </w:rPr>
        <w:t>complexity</w:t>
      </w:r>
      <w:r w:rsidRPr="003A231B">
        <w:rPr>
          <w:rStyle w:val="Emphasis"/>
        </w:rPr>
        <w:t xml:space="preserve"> of the systems</w:t>
      </w:r>
      <w:r w:rsidRPr="003A231B">
        <w:rPr>
          <w:rStyle w:val="StyleUnderline"/>
        </w:rPr>
        <w:t xml:space="preserve"> themselves</w:t>
      </w:r>
      <w:r w:rsidRPr="003A231B">
        <w:rPr>
          <w:sz w:val="16"/>
        </w:rPr>
        <w:t xml:space="preserve"> [79]. In particular, such accidents are likely to occur when the intricate interactions between components cannot be completely planned or foreseen. For example, in the Three Mile Island accident, a contributing factor to the lack of situational awareness by the reactor’s operators was the presence of a yellow maintenance tag, which covered valve position lights in the emergency feedwater lines [80]. This prevented operators from noticing that a critical valve was closed, demonstrating the unintended consequences that can arise from seemingly minor interactions within complex systems.</w:t>
      </w:r>
    </w:p>
    <w:p w14:paraId="22CEB8CA" w14:textId="77777777" w:rsidR="005D7F0D" w:rsidRPr="003A231B" w:rsidRDefault="005D7F0D" w:rsidP="005D7F0D">
      <w:pPr>
        <w:rPr>
          <w:sz w:val="16"/>
        </w:rPr>
      </w:pPr>
      <w:r w:rsidRPr="003A231B">
        <w:rPr>
          <w:sz w:val="16"/>
        </w:rPr>
        <w:t xml:space="preserve">Unlike nuclear reactors, which are relatively well-understood despite their complexity, </w:t>
      </w:r>
      <w:r w:rsidRPr="003A231B">
        <w:rPr>
          <w:rStyle w:val="Emphasis"/>
          <w:highlight w:val="cyan"/>
        </w:rPr>
        <w:t>complete</w:t>
      </w:r>
      <w:r w:rsidRPr="003A231B">
        <w:rPr>
          <w:rStyle w:val="Emphasis"/>
        </w:rPr>
        <w:t xml:space="preserve"> technical </w:t>
      </w:r>
      <w:r w:rsidRPr="003A231B">
        <w:rPr>
          <w:rStyle w:val="Emphasis"/>
          <w:highlight w:val="cyan"/>
        </w:rPr>
        <w:t>knowledge</w:t>
      </w:r>
      <w:r w:rsidRPr="003A231B">
        <w:rPr>
          <w:sz w:val="16"/>
        </w:rPr>
        <w:t xml:space="preserve"> of most complex systems </w:t>
      </w:r>
      <w:r w:rsidRPr="003A231B">
        <w:rPr>
          <w:rStyle w:val="StyleUnderline"/>
          <w:highlight w:val="cyan"/>
        </w:rPr>
        <w:t>is</w:t>
      </w:r>
      <w:r w:rsidRPr="003A231B">
        <w:rPr>
          <w:rStyle w:val="StyleUnderline"/>
        </w:rPr>
        <w:t xml:space="preserve"> often </w:t>
      </w:r>
      <w:r w:rsidRPr="003A231B">
        <w:rPr>
          <w:rStyle w:val="Emphasis"/>
          <w:highlight w:val="cyan"/>
        </w:rPr>
        <w:t>nonexistent</w:t>
      </w:r>
      <w:r w:rsidRPr="003A231B">
        <w:rPr>
          <w:rStyle w:val="StyleUnderline"/>
        </w:rPr>
        <w:t xml:space="preserve">. This is especially true of </w:t>
      </w:r>
      <w:r w:rsidRPr="003A231B">
        <w:rPr>
          <w:rStyle w:val="Emphasis"/>
          <w:highlight w:val="cyan"/>
        </w:rPr>
        <w:t>deep learning</w:t>
      </w:r>
      <w:r w:rsidRPr="003A231B">
        <w:rPr>
          <w:rStyle w:val="Emphasis"/>
        </w:rPr>
        <w:t xml:space="preserve"> systems</w:t>
      </w:r>
      <w:r w:rsidRPr="003A231B">
        <w:rPr>
          <w:sz w:val="16"/>
        </w:rPr>
        <w:t xml:space="preserve">, for which </w:t>
      </w:r>
      <w:r w:rsidRPr="003A231B">
        <w:rPr>
          <w:rStyle w:val="StyleUnderline"/>
        </w:rPr>
        <w:t xml:space="preserve">the inner workings </w:t>
      </w:r>
      <w:r w:rsidRPr="003A231B">
        <w:rPr>
          <w:rStyle w:val="StyleUnderline"/>
          <w:highlight w:val="cyan"/>
        </w:rPr>
        <w:t xml:space="preserve">are </w:t>
      </w:r>
      <w:r w:rsidRPr="003A231B">
        <w:rPr>
          <w:rStyle w:val="Emphasis"/>
          <w:highlight w:val="cyan"/>
        </w:rPr>
        <w:t>exceedingly difficult</w:t>
      </w:r>
      <w:r w:rsidRPr="003A231B">
        <w:rPr>
          <w:rStyle w:val="Emphasis"/>
        </w:rPr>
        <w:t xml:space="preserve"> to understand</w:t>
      </w:r>
      <w:r w:rsidRPr="003A231B">
        <w:rPr>
          <w:sz w:val="16"/>
        </w:rPr>
        <w:t xml:space="preserve">, and where </w:t>
      </w:r>
      <w:r w:rsidRPr="003A231B">
        <w:rPr>
          <w:rStyle w:val="StyleUnderline"/>
        </w:rPr>
        <w:t xml:space="preserve">the reason why </w:t>
      </w:r>
      <w:r w:rsidRPr="003A231B">
        <w:rPr>
          <w:rStyle w:val="Emphasis"/>
        </w:rPr>
        <w:t>certain design choices</w:t>
      </w:r>
      <w:r w:rsidRPr="003A231B">
        <w:rPr>
          <w:rStyle w:val="StyleUnderline"/>
        </w:rPr>
        <w:t xml:space="preserve"> work can be hard to understand even in hindsight</w:t>
      </w:r>
      <w:r w:rsidRPr="003A231B">
        <w:rPr>
          <w:sz w:val="16"/>
        </w:rPr>
        <w:t xml:space="preserve">. Furthermore, unlike components in other industries, such as gas tanks, which are highly reliable, </w:t>
      </w:r>
      <w:r w:rsidRPr="003A231B">
        <w:rPr>
          <w:rStyle w:val="Emphasis"/>
        </w:rPr>
        <w:t>deep learning</w:t>
      </w:r>
      <w:r w:rsidRPr="003A231B">
        <w:rPr>
          <w:rStyle w:val="StyleUnderline"/>
        </w:rPr>
        <w:t xml:space="preserve"> systems are neither </w:t>
      </w:r>
      <w:r w:rsidRPr="003A231B">
        <w:rPr>
          <w:rStyle w:val="Emphasis"/>
        </w:rPr>
        <w:t>perfectly accurate</w:t>
      </w:r>
      <w:r w:rsidRPr="003A231B">
        <w:rPr>
          <w:rStyle w:val="StyleUnderline"/>
        </w:rPr>
        <w:t xml:space="preserve"> nor </w:t>
      </w:r>
      <w:r w:rsidRPr="003A231B">
        <w:rPr>
          <w:rStyle w:val="Emphasis"/>
        </w:rPr>
        <w:t>highly reliable</w:t>
      </w:r>
      <w:r w:rsidRPr="003A231B">
        <w:rPr>
          <w:sz w:val="16"/>
        </w:rPr>
        <w:t>. Thus, the focus for organizations dealing with complex systems, especially deep learning systems, should not be solely on eliminating accidents, but rather on ensuring that accidents do not cascade into catastrophes.</w:t>
      </w:r>
    </w:p>
    <w:p w14:paraId="6F93EFCD" w14:textId="77777777" w:rsidR="005D7F0D" w:rsidRPr="003A231B" w:rsidRDefault="005D7F0D" w:rsidP="005D7F0D">
      <w:pPr>
        <w:rPr>
          <w:sz w:val="16"/>
        </w:rPr>
      </w:pPr>
      <w:r w:rsidRPr="003A231B">
        <w:rPr>
          <w:sz w:val="16"/>
        </w:rPr>
        <w:t xml:space="preserve">Accidents are hard to avoid because of sudden, unpredictable developments. Scientists, inventors, and experts often significantly underestimate the time it takes for a groundbreaking technological advancement to become a reality. The Wright brothers famously claimed that powered flight was fifty years away, just two years before they achieved it. Lord Rutherford, a prominent physicist and the father of nuclear physics, dismissed the idea of extracting energy from nuclear fission as “moonshine,” only for Leo Szilard to invent the nuclear chain reaction less than 24 hours later. Similarly, Enrico Fermi expressed 90 percent confidence in 1939 that it was impossible to use uranium to sustain a fission chain reaction—yet, just four years later he was personally overseeing the first reactor [81]. </w:t>
      </w:r>
    </w:p>
    <w:p w14:paraId="1963842F" w14:textId="77777777" w:rsidR="005D7F0D" w:rsidRPr="003A231B" w:rsidRDefault="005D7F0D" w:rsidP="005D7F0D">
      <w:pPr>
        <w:rPr>
          <w:sz w:val="16"/>
        </w:rPr>
      </w:pPr>
      <w:r w:rsidRPr="003A231B">
        <w:rPr>
          <w:rStyle w:val="Emphasis"/>
          <w:highlight w:val="cyan"/>
        </w:rPr>
        <w:t>AI</w:t>
      </w:r>
      <w:r w:rsidRPr="003A231B">
        <w:rPr>
          <w:rStyle w:val="Emphasis"/>
        </w:rPr>
        <w:t xml:space="preserve"> development</w:t>
      </w:r>
      <w:r w:rsidRPr="003A231B">
        <w:rPr>
          <w:rStyle w:val="StyleUnderline"/>
        </w:rPr>
        <w:t xml:space="preserve"> </w:t>
      </w:r>
      <w:r w:rsidRPr="003A231B">
        <w:rPr>
          <w:rStyle w:val="StyleUnderline"/>
          <w:highlight w:val="cyan"/>
        </w:rPr>
        <w:t xml:space="preserve">could catch us </w:t>
      </w:r>
      <w:r w:rsidRPr="003A231B">
        <w:rPr>
          <w:rStyle w:val="Emphasis"/>
          <w:highlight w:val="cyan"/>
        </w:rPr>
        <w:t>off guard</w:t>
      </w:r>
      <w:r w:rsidRPr="003A231B">
        <w:rPr>
          <w:rStyle w:val="StyleUnderline"/>
        </w:rPr>
        <w:t xml:space="preserve"> too</w:t>
      </w:r>
      <w:r w:rsidRPr="003A231B">
        <w:rPr>
          <w:sz w:val="16"/>
        </w:rPr>
        <w:t xml:space="preserve">. In fact, it often does. The defeat of Lee Sedol by </w:t>
      </w:r>
      <w:r w:rsidRPr="003A231B">
        <w:rPr>
          <w:rStyle w:val="Emphasis"/>
        </w:rPr>
        <w:t>AlphaGo</w:t>
      </w:r>
      <w:r w:rsidRPr="003A231B">
        <w:rPr>
          <w:sz w:val="16"/>
        </w:rPr>
        <w:t xml:space="preserve"> in 2016 </w:t>
      </w:r>
      <w:r w:rsidRPr="003A231B">
        <w:rPr>
          <w:rStyle w:val="StyleUnderline"/>
        </w:rPr>
        <w:t xml:space="preserve">came as a </w:t>
      </w:r>
      <w:r w:rsidRPr="003A231B">
        <w:rPr>
          <w:rStyle w:val="Emphasis"/>
        </w:rPr>
        <w:t>surprise</w:t>
      </w:r>
      <w:r w:rsidRPr="003A231B">
        <w:rPr>
          <w:rStyle w:val="StyleUnderline"/>
        </w:rPr>
        <w:t xml:space="preserve"> to </w:t>
      </w:r>
      <w:r w:rsidRPr="003A231B">
        <w:rPr>
          <w:rStyle w:val="Emphasis"/>
        </w:rPr>
        <w:t>many experts</w:t>
      </w:r>
      <w:r w:rsidRPr="003A231B">
        <w:rPr>
          <w:sz w:val="16"/>
        </w:rPr>
        <w:t xml:space="preserve">, as it was widely believed that achieving such a feat would still require many more years of development. More recently, large language models such as </w:t>
      </w:r>
      <w:r w:rsidRPr="003A231B">
        <w:rPr>
          <w:rStyle w:val="Emphasis"/>
        </w:rPr>
        <w:t>GPT-4</w:t>
      </w:r>
      <w:r w:rsidRPr="003A231B">
        <w:rPr>
          <w:rStyle w:val="StyleUnderline"/>
        </w:rPr>
        <w:t xml:space="preserve"> have demonstrated </w:t>
      </w:r>
      <w:r w:rsidRPr="003A231B">
        <w:rPr>
          <w:rStyle w:val="Emphasis"/>
        </w:rPr>
        <w:t>spontaneously emergent capabilities</w:t>
      </w:r>
      <w:r w:rsidRPr="003A231B">
        <w:rPr>
          <w:sz w:val="16"/>
        </w:rPr>
        <w:t xml:space="preserve"> [82]. On existing tasks, </w:t>
      </w:r>
      <w:r w:rsidRPr="003A231B">
        <w:rPr>
          <w:rStyle w:val="StyleUnderline"/>
        </w:rPr>
        <w:t xml:space="preserve">their performance is </w:t>
      </w:r>
      <w:r w:rsidRPr="003A231B">
        <w:rPr>
          <w:rStyle w:val="Emphasis"/>
        </w:rPr>
        <w:t>hard to predict</w:t>
      </w:r>
      <w:r w:rsidRPr="003A231B">
        <w:rPr>
          <w:rStyle w:val="StyleUnderline"/>
        </w:rPr>
        <w:t xml:space="preserve"> in advance</w:t>
      </w:r>
      <w:r w:rsidRPr="003A231B">
        <w:rPr>
          <w:sz w:val="16"/>
        </w:rPr>
        <w:t xml:space="preserve">, often jumping up without warning as more resources are dedicated to training them. Furthermore, </w:t>
      </w:r>
      <w:r w:rsidRPr="003A231B">
        <w:rPr>
          <w:rStyle w:val="StyleUnderline"/>
          <w:highlight w:val="cyan"/>
        </w:rPr>
        <w:t>they</w:t>
      </w:r>
      <w:r w:rsidRPr="003A231B">
        <w:rPr>
          <w:rStyle w:val="StyleUnderline"/>
        </w:rPr>
        <w:t xml:space="preserve"> often </w:t>
      </w:r>
      <w:r w:rsidRPr="003A231B">
        <w:rPr>
          <w:rStyle w:val="StyleUnderline"/>
          <w:highlight w:val="cyan"/>
        </w:rPr>
        <w:t>exhibit</w:t>
      </w:r>
      <w:r w:rsidRPr="003A231B">
        <w:rPr>
          <w:rStyle w:val="StyleUnderline"/>
        </w:rPr>
        <w:t xml:space="preserve"> </w:t>
      </w:r>
      <w:r w:rsidRPr="003A231B">
        <w:rPr>
          <w:rStyle w:val="Emphasis"/>
        </w:rPr>
        <w:t xml:space="preserve">astonishing new </w:t>
      </w:r>
      <w:r w:rsidRPr="003A231B">
        <w:rPr>
          <w:rStyle w:val="Emphasis"/>
          <w:highlight w:val="cyan"/>
        </w:rPr>
        <w:t>abilities</w:t>
      </w:r>
      <w:r w:rsidRPr="003A231B">
        <w:rPr>
          <w:rStyle w:val="StyleUnderline"/>
        </w:rPr>
        <w:t xml:space="preserve"> that </w:t>
      </w:r>
      <w:r w:rsidRPr="003A231B">
        <w:rPr>
          <w:rStyle w:val="Emphasis"/>
          <w:highlight w:val="cyan"/>
        </w:rPr>
        <w:t>no one</w:t>
      </w:r>
      <w:r w:rsidRPr="003A231B">
        <w:rPr>
          <w:rStyle w:val="StyleUnderline"/>
        </w:rPr>
        <w:t xml:space="preserve"> had previously </w:t>
      </w:r>
      <w:r w:rsidRPr="003A231B">
        <w:rPr>
          <w:rStyle w:val="StyleUnderline"/>
          <w:highlight w:val="cyan"/>
        </w:rPr>
        <w:t>anticipated</w:t>
      </w:r>
      <w:r w:rsidRPr="003A231B">
        <w:rPr>
          <w:sz w:val="16"/>
        </w:rPr>
        <w:t xml:space="preserve">, such as the capacity for multi-step reasoning and learning on-the-fly, even though they were not deliberately taught these skills. </w:t>
      </w:r>
      <w:r w:rsidRPr="003A231B">
        <w:rPr>
          <w:rStyle w:val="StyleUnderline"/>
        </w:rPr>
        <w:t>This rapid and unpredictable evolution of AI capabilities presents a significant challenge for preventing accidents.</w:t>
      </w:r>
      <w:r w:rsidRPr="003A231B">
        <w:rPr>
          <w:sz w:val="16"/>
        </w:rPr>
        <w:t xml:space="preserve"> After all, it is difficult to control something if we don’t even know what it can do or how far it may exceed our expectations.</w:t>
      </w:r>
    </w:p>
    <w:p w14:paraId="19D2CA88" w14:textId="77777777" w:rsidR="005D7F0D" w:rsidRPr="003A231B" w:rsidRDefault="005D7F0D" w:rsidP="005D7F0D">
      <w:pPr>
        <w:rPr>
          <w:sz w:val="16"/>
        </w:rPr>
      </w:pPr>
      <w:r w:rsidRPr="003A231B">
        <w:rPr>
          <w:rStyle w:val="StyleUnderline"/>
          <w:highlight w:val="cyan"/>
        </w:rPr>
        <w:t>It</w:t>
      </w:r>
      <w:r w:rsidRPr="003A231B">
        <w:rPr>
          <w:sz w:val="16"/>
        </w:rPr>
        <w:t xml:space="preserve"> often </w:t>
      </w:r>
      <w:r w:rsidRPr="003A231B">
        <w:rPr>
          <w:rStyle w:val="StyleUnderline"/>
          <w:highlight w:val="cyan"/>
        </w:rPr>
        <w:t xml:space="preserve">takes </w:t>
      </w:r>
      <w:r w:rsidRPr="003A231B">
        <w:rPr>
          <w:rStyle w:val="Emphasis"/>
          <w:highlight w:val="cyan"/>
        </w:rPr>
        <w:t>years</w:t>
      </w:r>
      <w:r w:rsidRPr="003A231B">
        <w:rPr>
          <w:rStyle w:val="StyleUnderline"/>
          <w:highlight w:val="cyan"/>
        </w:rPr>
        <w:t xml:space="preserve"> to discover</w:t>
      </w:r>
      <w:r w:rsidRPr="003A231B">
        <w:rPr>
          <w:rStyle w:val="StyleUnderline"/>
        </w:rPr>
        <w:t xml:space="preserve"> </w:t>
      </w:r>
      <w:r w:rsidRPr="003A231B">
        <w:rPr>
          <w:rStyle w:val="Emphasis"/>
        </w:rPr>
        <w:t xml:space="preserve">severe flaws or </w:t>
      </w:r>
      <w:r w:rsidRPr="003A231B">
        <w:rPr>
          <w:rStyle w:val="Emphasis"/>
          <w:highlight w:val="cyan"/>
        </w:rPr>
        <w:t>risks</w:t>
      </w:r>
      <w:r w:rsidRPr="003A231B">
        <w:rPr>
          <w:rStyle w:val="StyleUnderline"/>
        </w:rPr>
        <w:t xml:space="preserve">. </w:t>
      </w:r>
      <w:r w:rsidRPr="003A231B">
        <w:rPr>
          <w:rStyle w:val="Emphasis"/>
        </w:rPr>
        <w:t xml:space="preserve">History is replete with </w:t>
      </w:r>
      <w:r w:rsidRPr="003A231B">
        <w:rPr>
          <w:rStyle w:val="Emphasis"/>
          <w:highlight w:val="cyan"/>
        </w:rPr>
        <w:t>examples</w:t>
      </w:r>
      <w:r w:rsidRPr="003A231B">
        <w:rPr>
          <w:rStyle w:val="StyleUnderline"/>
          <w:highlight w:val="cyan"/>
        </w:rPr>
        <w:t xml:space="preserve"> of</w:t>
      </w:r>
      <w:r w:rsidRPr="003A231B">
        <w:rPr>
          <w:rStyle w:val="StyleUnderline"/>
        </w:rPr>
        <w:t xml:space="preserve"> </w:t>
      </w:r>
      <w:r w:rsidRPr="003A231B">
        <w:rPr>
          <w:rStyle w:val="Emphasis"/>
        </w:rPr>
        <w:t xml:space="preserve">substances or </w:t>
      </w:r>
      <w:r w:rsidRPr="003A231B">
        <w:rPr>
          <w:rStyle w:val="Emphasis"/>
          <w:highlight w:val="cyan"/>
        </w:rPr>
        <w:t>tech</w:t>
      </w:r>
      <w:r w:rsidRPr="003A231B">
        <w:rPr>
          <w:rStyle w:val="Emphasis"/>
        </w:rPr>
        <w:t>nologies</w:t>
      </w:r>
      <w:r w:rsidRPr="003A231B">
        <w:rPr>
          <w:rStyle w:val="StyleUnderline"/>
        </w:rPr>
        <w:t xml:space="preserve"> initially thought safe, only </w:t>
      </w:r>
      <w:r w:rsidRPr="003A231B">
        <w:rPr>
          <w:rStyle w:val="StyleUnderline"/>
          <w:highlight w:val="cyan"/>
        </w:rPr>
        <w:t>for</w:t>
      </w:r>
      <w:r w:rsidRPr="003A231B">
        <w:rPr>
          <w:rStyle w:val="StyleUnderline"/>
        </w:rPr>
        <w:t xml:space="preserve"> their </w:t>
      </w:r>
      <w:r w:rsidRPr="003A231B">
        <w:rPr>
          <w:rStyle w:val="Emphasis"/>
        </w:rPr>
        <w:t xml:space="preserve">unintended flaws or </w:t>
      </w:r>
      <w:r w:rsidRPr="003A231B">
        <w:rPr>
          <w:rStyle w:val="Emphasis"/>
          <w:highlight w:val="cyan"/>
        </w:rPr>
        <w:t>risks</w:t>
      </w:r>
      <w:r w:rsidRPr="003A231B">
        <w:rPr>
          <w:rStyle w:val="StyleUnderline"/>
          <w:highlight w:val="cyan"/>
        </w:rPr>
        <w:t xml:space="preserve"> to be discovered</w:t>
      </w:r>
      <w:r w:rsidRPr="003A231B">
        <w:rPr>
          <w:sz w:val="16"/>
        </w:rPr>
        <w:t xml:space="preserve"> years, if not </w:t>
      </w:r>
      <w:r w:rsidRPr="003A231B">
        <w:rPr>
          <w:rStyle w:val="StyleUnderline"/>
          <w:highlight w:val="cyan"/>
        </w:rPr>
        <w:t>decades</w:t>
      </w:r>
      <w:r w:rsidRPr="003A231B">
        <w:rPr>
          <w:rStyle w:val="StyleUnderline"/>
        </w:rPr>
        <w:t xml:space="preserve">, </w:t>
      </w:r>
      <w:r w:rsidRPr="003A231B">
        <w:rPr>
          <w:rStyle w:val="StyleUnderline"/>
          <w:highlight w:val="cyan"/>
        </w:rPr>
        <w:t>later</w:t>
      </w:r>
      <w:r w:rsidRPr="003A231B">
        <w:rPr>
          <w:sz w:val="16"/>
        </w:rPr>
        <w:t>. For example, lead was widely used in products like paint and gasoline until its neurotoxic effects came to light [83]. Asbestos, once hailed for its heat resistance and strength, was later linked to serious health issues, such as lung cancer and mesothelioma [84]. The “Radium Girls” suffered grave health consequences from radium exposure, a material they were told was safe to put in their mouths [85]. Tobacco, initially marketed as a harmless pastime, was found to be a primary cause of lung cancer and other health problems [86]. CFCs, once considered harmless and used to manufacture aerosol sprays and refrigerants, were found to deplete the ozone layer [87]. Thalidomide, a drug intended to alleviate morning sickness in pregnant women, led to severe birth defects [88]. And more recently, the proliferation of social media has been linked to an increase in depression and anxiety, especially among young people [89].</w:t>
      </w:r>
    </w:p>
    <w:p w14:paraId="46B07383" w14:textId="77777777" w:rsidR="005D7F0D" w:rsidRPr="003A231B" w:rsidRDefault="005D7F0D" w:rsidP="005D7F0D">
      <w:pPr>
        <w:rPr>
          <w:sz w:val="16"/>
        </w:rPr>
      </w:pPr>
      <w:r w:rsidRPr="003A231B">
        <w:rPr>
          <w:sz w:val="16"/>
        </w:rPr>
        <w:t>This emphasizes the importance of not only conducting expert testing but also implementing slow rollouts of technologies, allowing the test of time to reveal and address potential flaws before they impact a larger population. Even in technologies adhering to rigorous safety and security standards, undiscovered vulnerabilities may persist, as demonstrated by the Heartbleed bug—a serious vulnerability in the popular OpenSSL cryptographic software library that remained undetected for years before its eventual discovery [90].</w:t>
      </w:r>
    </w:p>
    <w:p w14:paraId="7A4C3397" w14:textId="77777777" w:rsidR="005D7F0D" w:rsidRPr="003A231B" w:rsidRDefault="005D7F0D" w:rsidP="005D7F0D">
      <w:pPr>
        <w:rPr>
          <w:sz w:val="16"/>
        </w:rPr>
      </w:pPr>
      <w:r w:rsidRPr="003A231B">
        <w:rPr>
          <w:sz w:val="16"/>
        </w:rPr>
        <w:t xml:space="preserve">Furthermore, even </w:t>
      </w:r>
      <w:r w:rsidRPr="003A231B">
        <w:rPr>
          <w:rStyle w:val="Emphasis"/>
        </w:rPr>
        <w:t xml:space="preserve">state-of-the-art </w:t>
      </w:r>
      <w:r w:rsidRPr="003A231B">
        <w:rPr>
          <w:rStyle w:val="Emphasis"/>
          <w:highlight w:val="cyan"/>
        </w:rPr>
        <w:t>AI</w:t>
      </w:r>
      <w:r w:rsidRPr="003A231B">
        <w:rPr>
          <w:rStyle w:val="Emphasis"/>
        </w:rPr>
        <w:t xml:space="preserve"> systems</w:t>
      </w:r>
      <w:r w:rsidRPr="003A231B">
        <w:rPr>
          <w:sz w:val="16"/>
        </w:rPr>
        <w:t xml:space="preserve">, which appear to have solved problems comprehensively, </w:t>
      </w:r>
      <w:r w:rsidRPr="003A231B">
        <w:rPr>
          <w:rStyle w:val="StyleUnderline"/>
          <w:highlight w:val="cyan"/>
        </w:rPr>
        <w:t xml:space="preserve">may harbor </w:t>
      </w:r>
      <w:r w:rsidRPr="003A231B">
        <w:rPr>
          <w:rStyle w:val="Emphasis"/>
          <w:highlight w:val="cyan"/>
        </w:rPr>
        <w:t>unexpected failure modes</w:t>
      </w:r>
      <w:r w:rsidRPr="003A231B">
        <w:rPr>
          <w:sz w:val="16"/>
        </w:rPr>
        <w:t xml:space="preserve"> that can take years to uncover. For instance, while AlphaGo’s groundbreaking success led many to believe that AIs had conquered the game of Go, a subsequent adversarial attack on another highly advanced Go-playing AI, KataGo, exposed a previously unknown flaw [91]. This vulnerability enabled human amateur players to consistently defeat the AI, despite its significant advantage over human competitors who are unaware of the flaw. More broadly, this example highlights that we must remain vigilant when dealing with AI systems, as seemingly airtight solutions may still contain undiscovered issues. In conclusion, accidents are unpredictable and hard to avoid, and understanding and managing potential risks requires a combination of proactive measures, slow technology rollouts, and the invaluable wisdom gained through steady time-testing.</w:t>
      </w:r>
    </w:p>
    <w:p w14:paraId="145C04E5" w14:textId="77777777" w:rsidR="005D7F0D" w:rsidRPr="003A231B" w:rsidRDefault="005D7F0D" w:rsidP="005D7F0D">
      <w:pPr>
        <w:pStyle w:val="Heading4"/>
        <w:rPr>
          <w:rFonts w:cs="Arial"/>
        </w:rPr>
      </w:pPr>
      <w:r w:rsidRPr="003A231B">
        <w:rPr>
          <w:rFonts w:cs="Arial"/>
        </w:rPr>
        <w:t xml:space="preserve">It weaponizes </w:t>
      </w:r>
      <w:r w:rsidRPr="003A231B">
        <w:rPr>
          <w:rFonts w:cs="Arial"/>
          <w:u w:val="single"/>
        </w:rPr>
        <w:t>nano</w:t>
      </w:r>
      <w:r w:rsidRPr="003A231B">
        <w:rPr>
          <w:rFonts w:cs="Arial"/>
        </w:rPr>
        <w:t xml:space="preserve">, </w:t>
      </w:r>
      <w:r w:rsidRPr="003A231B">
        <w:rPr>
          <w:rFonts w:cs="Arial"/>
          <w:u w:val="single"/>
        </w:rPr>
        <w:t>bio</w:t>
      </w:r>
      <w:r w:rsidRPr="003A231B">
        <w:rPr>
          <w:rFonts w:cs="Arial"/>
        </w:rPr>
        <w:t xml:space="preserve">, and </w:t>
      </w:r>
      <w:r w:rsidRPr="003A231B">
        <w:rPr>
          <w:rFonts w:cs="Arial"/>
          <w:u w:val="single"/>
        </w:rPr>
        <w:t>emerging</w:t>
      </w:r>
      <w:r w:rsidRPr="003A231B">
        <w:rPr>
          <w:rFonts w:cs="Arial"/>
        </w:rPr>
        <w:t xml:space="preserve"> technologies to </w:t>
      </w:r>
      <w:r w:rsidRPr="003A231B">
        <w:rPr>
          <w:rFonts w:cs="Arial"/>
          <w:u w:val="single"/>
        </w:rPr>
        <w:t>wipe out</w:t>
      </w:r>
      <w:r w:rsidRPr="003A231B">
        <w:rPr>
          <w:rFonts w:cs="Arial"/>
        </w:rPr>
        <w:t xml:space="preserve"> humanity in a </w:t>
      </w:r>
      <w:r w:rsidRPr="003A231B">
        <w:rPr>
          <w:rFonts w:cs="Arial"/>
          <w:u w:val="single"/>
        </w:rPr>
        <w:t>second</w:t>
      </w:r>
      <w:r w:rsidRPr="003A231B">
        <w:rPr>
          <w:rFonts w:cs="Arial"/>
        </w:rPr>
        <w:t xml:space="preserve">. </w:t>
      </w:r>
    </w:p>
    <w:p w14:paraId="29346F9A" w14:textId="77777777" w:rsidR="005D7F0D" w:rsidRPr="003A231B" w:rsidRDefault="005D7F0D" w:rsidP="005D7F0D">
      <w:r w:rsidRPr="003A231B">
        <w:rPr>
          <w:rStyle w:val="Style13ptBold"/>
        </w:rPr>
        <w:t xml:space="preserve">Yudkowsky ’22 </w:t>
      </w:r>
      <w:r w:rsidRPr="003A231B">
        <w:t>[Eliezer; June 10; computer scientist, co-founder and research fellow at the Machine Intelligence Research Institute; Machine Intelligence Research Institute, “AGI Ruin: A List of Lethalities,” https://intelligence.org/2022/06/10/agi-ruin/]</w:t>
      </w:r>
    </w:p>
    <w:p w14:paraId="5BAA3971" w14:textId="77777777" w:rsidR="005D7F0D" w:rsidRPr="003A231B" w:rsidRDefault="005D7F0D" w:rsidP="005D7F0D">
      <w:pPr>
        <w:rPr>
          <w:sz w:val="16"/>
        </w:rPr>
      </w:pPr>
      <w:r w:rsidRPr="003A231B">
        <w:rPr>
          <w:sz w:val="16"/>
        </w:rPr>
        <w:t xml:space="preserve">2.  A </w:t>
      </w:r>
      <w:r w:rsidRPr="003A231B">
        <w:rPr>
          <w:rStyle w:val="Emphasis"/>
        </w:rPr>
        <w:t xml:space="preserve">cognitive </w:t>
      </w:r>
      <w:r w:rsidRPr="003A231B">
        <w:rPr>
          <w:rStyle w:val="Emphasis"/>
          <w:highlight w:val="cyan"/>
        </w:rPr>
        <w:t>system</w:t>
      </w:r>
      <w:r w:rsidRPr="003A231B">
        <w:rPr>
          <w:sz w:val="16"/>
        </w:rPr>
        <w:t xml:space="preserve"> with sufficiently high cognitive powers, </w:t>
      </w:r>
      <w:r w:rsidRPr="003A231B">
        <w:rPr>
          <w:rStyle w:val="StyleUnderline"/>
          <w:highlight w:val="cyan"/>
        </w:rPr>
        <w:t xml:space="preserve">given </w:t>
      </w:r>
      <w:r w:rsidRPr="003A231B">
        <w:rPr>
          <w:rStyle w:val="Emphasis"/>
          <w:highlight w:val="cyan"/>
        </w:rPr>
        <w:t>any</w:t>
      </w:r>
      <w:r w:rsidRPr="003A231B">
        <w:rPr>
          <w:rStyle w:val="StyleUnderline"/>
          <w:highlight w:val="cyan"/>
        </w:rPr>
        <w:t xml:space="preserve"> medium</w:t>
      </w:r>
      <w:r w:rsidRPr="003A231B">
        <w:rPr>
          <w:rStyle w:val="StyleUnderline"/>
        </w:rPr>
        <w:t xml:space="preserve">-bandwidth </w:t>
      </w:r>
      <w:r w:rsidRPr="003A231B">
        <w:rPr>
          <w:rStyle w:val="StyleUnderline"/>
          <w:highlight w:val="cyan"/>
        </w:rPr>
        <w:t>channel</w:t>
      </w:r>
      <w:r w:rsidRPr="003A231B">
        <w:rPr>
          <w:sz w:val="16"/>
        </w:rPr>
        <w:t xml:space="preserve"> of causal influence, </w:t>
      </w:r>
      <w:r w:rsidRPr="003A231B">
        <w:rPr>
          <w:rStyle w:val="StyleUnderline"/>
        </w:rPr>
        <w:t xml:space="preserve">will </w:t>
      </w:r>
      <w:r w:rsidRPr="003A231B">
        <w:rPr>
          <w:rStyle w:val="StyleUnderline"/>
          <w:highlight w:val="cyan"/>
        </w:rPr>
        <w:t xml:space="preserve">not find it difficult to </w:t>
      </w:r>
      <w:r w:rsidRPr="003A231B">
        <w:rPr>
          <w:rStyle w:val="Emphasis"/>
          <w:highlight w:val="cyan"/>
        </w:rPr>
        <w:t>bootstrap</w:t>
      </w:r>
      <w:r w:rsidRPr="003A231B">
        <w:rPr>
          <w:rStyle w:val="StyleUnderline"/>
          <w:highlight w:val="cyan"/>
        </w:rPr>
        <w:t xml:space="preserve"> to </w:t>
      </w:r>
      <w:r w:rsidRPr="003A231B">
        <w:rPr>
          <w:rStyle w:val="Emphasis"/>
          <w:highlight w:val="cyan"/>
        </w:rPr>
        <w:t>overpowering</w:t>
      </w:r>
      <w:r w:rsidRPr="003A231B">
        <w:rPr>
          <w:rStyle w:val="StyleUnderline"/>
        </w:rPr>
        <w:t xml:space="preserve"> capabilities </w:t>
      </w:r>
      <w:r w:rsidRPr="003A231B">
        <w:rPr>
          <w:rStyle w:val="Emphasis"/>
          <w:highlight w:val="cyan"/>
        </w:rPr>
        <w:t>independent</w:t>
      </w:r>
      <w:r w:rsidRPr="003A231B">
        <w:rPr>
          <w:rStyle w:val="StyleUnderline"/>
          <w:highlight w:val="cyan"/>
        </w:rPr>
        <w:t xml:space="preserve"> of human</w:t>
      </w:r>
      <w:r w:rsidRPr="003A231B">
        <w:rPr>
          <w:rStyle w:val="StyleUnderline"/>
        </w:rPr>
        <w:t xml:space="preserve"> infrastructure</w:t>
      </w:r>
      <w:r w:rsidRPr="003A231B">
        <w:rPr>
          <w:sz w:val="16"/>
        </w:rPr>
        <w:t xml:space="preserve">.  The concrete example I usually use here is nanotech, because there’s been pretty detailed analysis of what definitely look like physically attainable lower bounds on what should be possible with nanotech, and those lower bounds are sufficient to carry the point.  My lower-bound model of “how a sufficiently powerful intelligence would kill everyone, if it didn’t want to not do that” is that </w:t>
      </w:r>
      <w:r w:rsidRPr="003A231B">
        <w:rPr>
          <w:rStyle w:val="StyleUnderline"/>
        </w:rPr>
        <w:t xml:space="preserve">it gets </w:t>
      </w:r>
      <w:r w:rsidRPr="003A231B">
        <w:rPr>
          <w:rStyle w:val="StyleUnderline"/>
          <w:highlight w:val="cyan"/>
        </w:rPr>
        <w:t>access to</w:t>
      </w:r>
      <w:r w:rsidRPr="003A231B">
        <w:rPr>
          <w:rStyle w:val="StyleUnderline"/>
        </w:rPr>
        <w:t xml:space="preserve"> the </w:t>
      </w:r>
      <w:r w:rsidRPr="003A231B">
        <w:rPr>
          <w:rStyle w:val="Emphasis"/>
          <w:highlight w:val="cyan"/>
        </w:rPr>
        <w:t>Internet</w:t>
      </w:r>
      <w:r w:rsidRPr="003A231B">
        <w:rPr>
          <w:rStyle w:val="StyleUnderline"/>
          <w:highlight w:val="cyan"/>
        </w:rPr>
        <w:t>, emails</w:t>
      </w:r>
      <w:r w:rsidRPr="003A231B">
        <w:rPr>
          <w:sz w:val="16"/>
        </w:rPr>
        <w:t xml:space="preserve"> some </w:t>
      </w:r>
      <w:r w:rsidRPr="003A231B">
        <w:rPr>
          <w:rStyle w:val="Emphasis"/>
          <w:highlight w:val="cyan"/>
        </w:rPr>
        <w:t>DNA</w:t>
      </w:r>
      <w:r w:rsidRPr="003A231B">
        <w:rPr>
          <w:sz w:val="16"/>
        </w:rPr>
        <w:t xml:space="preserve"> sequences </w:t>
      </w:r>
      <w:r w:rsidRPr="003A231B">
        <w:rPr>
          <w:rStyle w:val="StyleUnderline"/>
          <w:highlight w:val="cyan"/>
        </w:rPr>
        <w:t>to</w:t>
      </w:r>
      <w:r w:rsidRPr="003A231B">
        <w:rPr>
          <w:sz w:val="16"/>
        </w:rPr>
        <w:t xml:space="preserve"> any of the many </w:t>
      </w:r>
      <w:r w:rsidRPr="003A231B">
        <w:rPr>
          <w:rStyle w:val="Emphasis"/>
        </w:rPr>
        <w:t>many</w:t>
      </w:r>
      <w:r w:rsidRPr="003A231B">
        <w:rPr>
          <w:sz w:val="16"/>
        </w:rPr>
        <w:t xml:space="preserve"> online </w:t>
      </w:r>
      <w:r w:rsidRPr="003A231B">
        <w:rPr>
          <w:rStyle w:val="StyleUnderline"/>
          <w:highlight w:val="cyan"/>
        </w:rPr>
        <w:t>firms</w:t>
      </w:r>
      <w:r w:rsidRPr="003A231B">
        <w:rPr>
          <w:rStyle w:val="StyleUnderline"/>
        </w:rPr>
        <w:t xml:space="preserve"> that will take a DNA sequence in the email and </w:t>
      </w:r>
      <w:r w:rsidRPr="003A231B">
        <w:rPr>
          <w:rStyle w:val="StyleUnderline"/>
          <w:highlight w:val="cyan"/>
        </w:rPr>
        <w:t xml:space="preserve">ship you back </w:t>
      </w:r>
      <w:r w:rsidRPr="003A231B">
        <w:rPr>
          <w:rStyle w:val="Emphasis"/>
          <w:highlight w:val="cyan"/>
        </w:rPr>
        <w:t>proteins</w:t>
      </w:r>
      <w:r w:rsidRPr="003A231B">
        <w:rPr>
          <w:sz w:val="16"/>
        </w:rPr>
        <w:t>, and bribes/</w:t>
      </w:r>
      <w:r w:rsidRPr="003A231B">
        <w:rPr>
          <w:rStyle w:val="Emphasis"/>
          <w:highlight w:val="cyan"/>
        </w:rPr>
        <w:t>persuades</w:t>
      </w:r>
      <w:r w:rsidRPr="003A231B">
        <w:rPr>
          <w:sz w:val="16"/>
        </w:rPr>
        <w:t xml:space="preserve"> some </w:t>
      </w:r>
      <w:r w:rsidRPr="003A231B">
        <w:rPr>
          <w:rStyle w:val="StyleUnderline"/>
          <w:highlight w:val="cyan"/>
        </w:rPr>
        <w:t>human</w:t>
      </w:r>
      <w:r w:rsidRPr="003A231B">
        <w:rPr>
          <w:rStyle w:val="StyleUnderline"/>
        </w:rPr>
        <w:t xml:space="preserve"> who has </w:t>
      </w:r>
      <w:r w:rsidRPr="003A231B">
        <w:rPr>
          <w:rStyle w:val="Emphasis"/>
        </w:rPr>
        <w:t>no idea</w:t>
      </w:r>
      <w:r w:rsidRPr="003A231B">
        <w:rPr>
          <w:rStyle w:val="StyleUnderline"/>
        </w:rPr>
        <w:t xml:space="preserve"> they’re dealing with</w:t>
      </w:r>
      <w:r w:rsidRPr="003A231B">
        <w:rPr>
          <w:sz w:val="16"/>
        </w:rPr>
        <w:t xml:space="preserve"> an </w:t>
      </w:r>
      <w:r w:rsidRPr="003A231B">
        <w:rPr>
          <w:rStyle w:val="Emphasis"/>
        </w:rPr>
        <w:t>AGI</w:t>
      </w:r>
      <w:r w:rsidRPr="003A231B">
        <w:rPr>
          <w:rStyle w:val="StyleUnderline"/>
        </w:rPr>
        <w:t xml:space="preserve"> </w:t>
      </w:r>
      <w:r w:rsidRPr="003A231B">
        <w:rPr>
          <w:rStyle w:val="StyleUnderline"/>
          <w:highlight w:val="cyan"/>
        </w:rPr>
        <w:t xml:space="preserve">to </w:t>
      </w:r>
      <w:r w:rsidRPr="003A231B">
        <w:rPr>
          <w:rStyle w:val="Emphasis"/>
          <w:highlight w:val="cyan"/>
        </w:rPr>
        <w:t>mix proteins</w:t>
      </w:r>
      <w:r w:rsidRPr="003A231B">
        <w:rPr>
          <w:sz w:val="16"/>
        </w:rPr>
        <w:t xml:space="preserve"> in a beaker, </w:t>
      </w:r>
      <w:r w:rsidRPr="003A231B">
        <w:rPr>
          <w:rStyle w:val="StyleUnderline"/>
          <w:highlight w:val="cyan"/>
        </w:rPr>
        <w:t>which</w:t>
      </w:r>
      <w:r w:rsidRPr="003A231B">
        <w:rPr>
          <w:sz w:val="16"/>
        </w:rPr>
        <w:t xml:space="preserve"> then </w:t>
      </w:r>
      <w:r w:rsidRPr="003A231B">
        <w:rPr>
          <w:rStyle w:val="StyleUnderline"/>
          <w:highlight w:val="cyan"/>
        </w:rPr>
        <w:t>form</w:t>
      </w:r>
      <w:r w:rsidRPr="003A231B">
        <w:rPr>
          <w:sz w:val="16"/>
        </w:rPr>
        <w:t xml:space="preserve"> a first-stage </w:t>
      </w:r>
      <w:r w:rsidRPr="003A231B">
        <w:rPr>
          <w:rStyle w:val="Emphasis"/>
          <w:highlight w:val="cyan"/>
        </w:rPr>
        <w:t>nanofactory</w:t>
      </w:r>
      <w:r w:rsidRPr="003A231B">
        <w:rPr>
          <w:rStyle w:val="StyleUnderline"/>
        </w:rPr>
        <w:t xml:space="preserve"> which can </w:t>
      </w:r>
      <w:r w:rsidRPr="003A231B">
        <w:rPr>
          <w:rStyle w:val="StyleUnderline"/>
          <w:highlight w:val="cyan"/>
        </w:rPr>
        <w:t>build</w:t>
      </w:r>
      <w:r w:rsidRPr="003A231B">
        <w:rPr>
          <w:rStyle w:val="StyleUnderline"/>
        </w:rPr>
        <w:t xml:space="preserve"> the actual </w:t>
      </w:r>
      <w:r w:rsidRPr="003A231B">
        <w:rPr>
          <w:rStyle w:val="Emphasis"/>
          <w:highlight w:val="cyan"/>
        </w:rPr>
        <w:t>nanomachinery</w:t>
      </w:r>
      <w:r w:rsidRPr="003A231B">
        <w:rPr>
          <w:sz w:val="16"/>
        </w:rPr>
        <w:t xml:space="preserve">.  (Back when I was first deploying this visualization, the wise-sounding critics said “Ah, but how do you know even a superintelligence could solve the protein folding problem, if it didn’t already have planet-sized supercomputers?” but one hears less of this after the advent of AlphaFold 2, for some odd reason.)  The </w:t>
      </w:r>
      <w:r w:rsidRPr="003A231B">
        <w:rPr>
          <w:rStyle w:val="StyleUnderline"/>
        </w:rPr>
        <w:t xml:space="preserve">nanomachinery </w:t>
      </w:r>
      <w:r w:rsidRPr="003A231B">
        <w:rPr>
          <w:rStyle w:val="StyleUnderline"/>
          <w:highlight w:val="cyan"/>
        </w:rPr>
        <w:t xml:space="preserve">builds </w:t>
      </w:r>
      <w:r w:rsidRPr="003A231B">
        <w:rPr>
          <w:rStyle w:val="Emphasis"/>
          <w:highlight w:val="cyan"/>
        </w:rPr>
        <w:t>diamondoid</w:t>
      </w:r>
      <w:r w:rsidRPr="003A231B">
        <w:rPr>
          <w:rStyle w:val="StyleUnderline"/>
          <w:highlight w:val="cyan"/>
        </w:rPr>
        <w:t xml:space="preserve"> </w:t>
      </w:r>
      <w:r w:rsidRPr="003A231B">
        <w:rPr>
          <w:rStyle w:val="Emphasis"/>
          <w:highlight w:val="cyan"/>
        </w:rPr>
        <w:t>bacteria</w:t>
      </w:r>
      <w:r w:rsidRPr="003A231B">
        <w:rPr>
          <w:rStyle w:val="StyleUnderline"/>
        </w:rPr>
        <w:t xml:space="preserve">, that </w:t>
      </w:r>
      <w:r w:rsidRPr="003A231B">
        <w:rPr>
          <w:rStyle w:val="StyleUnderline"/>
          <w:highlight w:val="cyan"/>
        </w:rPr>
        <w:t xml:space="preserve">replicate with </w:t>
      </w:r>
      <w:r w:rsidRPr="003A231B">
        <w:rPr>
          <w:rStyle w:val="Emphasis"/>
          <w:highlight w:val="cyan"/>
        </w:rPr>
        <w:t>solar power</w:t>
      </w:r>
      <w:r w:rsidRPr="003A231B">
        <w:rPr>
          <w:sz w:val="16"/>
        </w:rPr>
        <w:t xml:space="preserve"> and atmospheric CHON, maybe </w:t>
      </w:r>
      <w:r w:rsidRPr="003A231B">
        <w:rPr>
          <w:rStyle w:val="StyleUnderline"/>
          <w:highlight w:val="cyan"/>
        </w:rPr>
        <w:t>aggregate</w:t>
      </w:r>
      <w:r w:rsidRPr="003A231B">
        <w:rPr>
          <w:sz w:val="16"/>
        </w:rPr>
        <w:t xml:space="preserve"> into some </w:t>
      </w:r>
      <w:r w:rsidRPr="003A231B">
        <w:rPr>
          <w:rStyle w:val="Emphasis"/>
        </w:rPr>
        <w:t xml:space="preserve">miniature </w:t>
      </w:r>
      <w:r w:rsidRPr="003A231B">
        <w:rPr>
          <w:rStyle w:val="Emphasis"/>
          <w:highlight w:val="cyan"/>
        </w:rPr>
        <w:t>rockets</w:t>
      </w:r>
      <w:r w:rsidRPr="003A231B">
        <w:rPr>
          <w:sz w:val="16"/>
        </w:rPr>
        <w:t xml:space="preserve"> or jets so they can </w:t>
      </w:r>
      <w:r w:rsidRPr="003A231B">
        <w:rPr>
          <w:rStyle w:val="StyleUnderline"/>
          <w:highlight w:val="cyan"/>
        </w:rPr>
        <w:t>ride</w:t>
      </w:r>
      <w:r w:rsidRPr="003A231B">
        <w:rPr>
          <w:sz w:val="16"/>
        </w:rPr>
        <w:t xml:space="preserve"> the </w:t>
      </w:r>
      <w:r w:rsidRPr="003A231B">
        <w:rPr>
          <w:rStyle w:val="StyleUnderline"/>
          <w:highlight w:val="cyan"/>
        </w:rPr>
        <w:t>jetstream to spread across</w:t>
      </w:r>
      <w:r w:rsidRPr="003A231B">
        <w:rPr>
          <w:sz w:val="16"/>
        </w:rPr>
        <w:t xml:space="preserve"> the </w:t>
      </w:r>
      <w:r w:rsidRPr="003A231B">
        <w:rPr>
          <w:rStyle w:val="StyleUnderline"/>
          <w:highlight w:val="cyan"/>
        </w:rPr>
        <w:t>Earth</w:t>
      </w:r>
      <w:r w:rsidRPr="003A231B">
        <w:rPr>
          <w:rStyle w:val="StyleUnderline"/>
        </w:rPr>
        <w:t xml:space="preserve">’s </w:t>
      </w:r>
      <w:r w:rsidRPr="003A231B">
        <w:rPr>
          <w:rStyle w:val="Emphasis"/>
        </w:rPr>
        <w:t>atmosphere</w:t>
      </w:r>
      <w:r w:rsidRPr="003A231B">
        <w:rPr>
          <w:rStyle w:val="StyleUnderline"/>
        </w:rPr>
        <w:t xml:space="preserve">, </w:t>
      </w:r>
      <w:r w:rsidRPr="003A231B">
        <w:rPr>
          <w:rStyle w:val="StyleUnderline"/>
          <w:highlight w:val="cyan"/>
        </w:rPr>
        <w:t>get into</w:t>
      </w:r>
      <w:r w:rsidRPr="003A231B">
        <w:rPr>
          <w:rStyle w:val="StyleUnderline"/>
        </w:rPr>
        <w:t xml:space="preserve"> human </w:t>
      </w:r>
      <w:r w:rsidRPr="003A231B">
        <w:rPr>
          <w:rStyle w:val="Emphasis"/>
          <w:highlight w:val="cyan"/>
        </w:rPr>
        <w:t>bloodstreams</w:t>
      </w:r>
      <w:r w:rsidRPr="003A231B">
        <w:rPr>
          <w:rStyle w:val="StyleUnderline"/>
          <w:highlight w:val="cyan"/>
        </w:rPr>
        <w:t xml:space="preserve"> and</w:t>
      </w:r>
      <w:r w:rsidRPr="003A231B">
        <w:rPr>
          <w:sz w:val="16"/>
        </w:rPr>
        <w:t xml:space="preserve"> hide, </w:t>
      </w:r>
      <w:r w:rsidRPr="003A231B">
        <w:rPr>
          <w:rStyle w:val="Emphasis"/>
          <w:highlight w:val="cyan"/>
        </w:rPr>
        <w:t>strike</w:t>
      </w:r>
      <w:r w:rsidRPr="003A231B">
        <w:rPr>
          <w:sz w:val="16"/>
        </w:rPr>
        <w:t xml:space="preserve"> on a timer.  Losing a conflict with a high-powered cognitive system looks at least as deadly as “</w:t>
      </w:r>
      <w:r w:rsidRPr="003A231B">
        <w:rPr>
          <w:rStyle w:val="Emphasis"/>
          <w:highlight w:val="cyan"/>
        </w:rPr>
        <w:t>everybody</w:t>
      </w:r>
      <w:r w:rsidRPr="003A231B">
        <w:rPr>
          <w:rStyle w:val="StyleUnderline"/>
        </w:rPr>
        <w:t xml:space="preserve"> on</w:t>
      </w:r>
      <w:r w:rsidRPr="003A231B">
        <w:rPr>
          <w:sz w:val="16"/>
        </w:rPr>
        <w:t xml:space="preserve"> the face of the </w:t>
      </w:r>
      <w:r w:rsidRPr="003A231B">
        <w:rPr>
          <w:rStyle w:val="StyleUnderline"/>
        </w:rPr>
        <w:t xml:space="preserve">Earth suddenly </w:t>
      </w:r>
      <w:r w:rsidRPr="003A231B">
        <w:rPr>
          <w:rStyle w:val="Emphasis"/>
        </w:rPr>
        <w:t xml:space="preserve">falls over </w:t>
      </w:r>
      <w:r w:rsidRPr="003A231B">
        <w:rPr>
          <w:rStyle w:val="Emphasis"/>
          <w:highlight w:val="cyan"/>
        </w:rPr>
        <w:t>dead</w:t>
      </w:r>
      <w:r w:rsidRPr="003A231B">
        <w:rPr>
          <w:rStyle w:val="StyleUnderline"/>
        </w:rPr>
        <w:t xml:space="preserve"> with</w:t>
      </w:r>
      <w:r w:rsidRPr="003A231B">
        <w:rPr>
          <w:rStyle w:val="StyleUnderline"/>
          <w:highlight w:val="cyan"/>
        </w:rPr>
        <w:t>in</w:t>
      </w:r>
      <w:r w:rsidRPr="003A231B">
        <w:rPr>
          <w:sz w:val="16"/>
        </w:rPr>
        <w:t xml:space="preserve"> the same </w:t>
      </w:r>
      <w:r w:rsidRPr="003A231B">
        <w:rPr>
          <w:rStyle w:val="Emphasis"/>
          <w:sz w:val="30"/>
          <w:szCs w:val="30"/>
          <w:highlight w:val="cyan"/>
        </w:rPr>
        <w:t>second</w:t>
      </w:r>
      <w:r w:rsidRPr="003A231B">
        <w:rPr>
          <w:sz w:val="16"/>
        </w:rPr>
        <w:t>”.  (I am using awkward constructions like ‘high cognitive power’ because standard English terms like ‘smart’ or ‘intelligent’ appear to me to function largely as status synonyms.  ‘Superintelligence’ sounds to most people like ‘something above the top of the status hierarchy that went to double college’, and they don’t understand why that would be all that dangerous?  Earthlings have no word and indeed no standard native concept that means ‘actually useful cognitive power’.  A large amount of failure to panic sufficiently, seems to me to stem from a lack of appreciation for the incredible potential lethality of this thing that Earthlings as a culture have not named.)</w:t>
      </w:r>
    </w:p>
    <w:p w14:paraId="0C584669" w14:textId="77777777" w:rsidR="005D7F0D" w:rsidRPr="003A231B" w:rsidRDefault="005D7F0D" w:rsidP="005D7F0D">
      <w:pPr>
        <w:pStyle w:val="Heading4"/>
        <w:rPr>
          <w:rFonts w:cs="Arial"/>
          <w:b w:val="0"/>
          <w:bCs/>
        </w:rPr>
      </w:pPr>
      <w:r w:rsidRPr="003A231B">
        <w:rPr>
          <w:rFonts w:cs="Arial"/>
        </w:rPr>
        <w:t xml:space="preserve">Hendrycks says </w:t>
      </w:r>
      <w:r w:rsidRPr="003A231B">
        <w:rPr>
          <w:rFonts w:cs="Arial"/>
          <w:u w:val="single"/>
        </w:rPr>
        <w:t>permanent dystopia</w:t>
      </w:r>
      <w:r w:rsidRPr="003A231B">
        <w:rPr>
          <w:rFonts w:cs="Arial"/>
        </w:rPr>
        <w:t xml:space="preserve">, which outweighs by </w:t>
      </w:r>
      <w:r w:rsidRPr="003A231B">
        <w:rPr>
          <w:rFonts w:cs="Arial"/>
          <w:u w:val="single"/>
        </w:rPr>
        <w:t>billions of times</w:t>
      </w:r>
      <w:r w:rsidRPr="003A231B">
        <w:rPr>
          <w:rFonts w:cs="Arial"/>
        </w:rPr>
        <w:t xml:space="preserve">. </w:t>
      </w:r>
      <w:r w:rsidRPr="003A231B">
        <w:rPr>
          <w:rFonts w:cs="Arial"/>
          <w:b w:val="0"/>
          <w:bCs/>
        </w:rPr>
        <w:t xml:space="preserve">The odds of </w:t>
      </w:r>
      <w:r w:rsidRPr="003A231B">
        <w:rPr>
          <w:rFonts w:cs="Arial"/>
          <w:b w:val="0"/>
          <w:bCs/>
          <w:u w:val="single"/>
        </w:rPr>
        <w:t>one</w:t>
      </w:r>
      <w:r w:rsidRPr="003A231B">
        <w:rPr>
          <w:rFonts w:cs="Arial"/>
          <w:b w:val="0"/>
          <w:bCs/>
        </w:rPr>
        <w:t xml:space="preserve"> arising are </w:t>
      </w:r>
      <w:r w:rsidRPr="003A231B">
        <w:rPr>
          <w:rFonts w:cs="Arial"/>
          <w:b w:val="0"/>
          <w:bCs/>
          <w:u w:val="single"/>
        </w:rPr>
        <w:t>sizable</w:t>
      </w:r>
      <w:r w:rsidRPr="003A231B">
        <w:rPr>
          <w:rFonts w:cs="Arial"/>
          <w:b w:val="0"/>
          <w:bCs/>
        </w:rPr>
        <w:t xml:space="preserve">, but </w:t>
      </w:r>
      <w:r w:rsidRPr="003A231B">
        <w:rPr>
          <w:rFonts w:cs="Arial"/>
          <w:b w:val="0"/>
          <w:bCs/>
          <w:u w:val="single"/>
        </w:rPr>
        <w:t>even if not</w:t>
      </w:r>
      <w:r w:rsidRPr="003A231B">
        <w:rPr>
          <w:rFonts w:cs="Arial"/>
          <w:b w:val="0"/>
          <w:bCs/>
        </w:rPr>
        <w:t xml:space="preserve">, the condition for deciding that extinction outweighs is deciding that the likelihood of </w:t>
      </w:r>
      <w:r w:rsidRPr="003A231B">
        <w:rPr>
          <w:rFonts w:cs="Arial"/>
          <w:b w:val="0"/>
          <w:bCs/>
          <w:u w:val="single"/>
        </w:rPr>
        <w:t>all of our scenarios combined</w:t>
      </w:r>
      <w:r w:rsidRPr="003A231B">
        <w:rPr>
          <w:rFonts w:cs="Arial"/>
          <w:b w:val="0"/>
          <w:bCs/>
        </w:rPr>
        <w:t xml:space="preserve"> is less than 0.00000001%.</w:t>
      </w:r>
    </w:p>
    <w:p w14:paraId="3191D3A8" w14:textId="77777777" w:rsidR="005D7F0D" w:rsidRPr="003A231B" w:rsidRDefault="005D7F0D" w:rsidP="005D7F0D">
      <w:r w:rsidRPr="003A231B">
        <w:rPr>
          <w:rStyle w:val="Style13ptBold"/>
        </w:rPr>
        <w:t>Baumann ’22</w:t>
      </w:r>
      <w:r w:rsidRPr="003A231B">
        <w:t xml:space="preserve"> [Tobias Baumann, former researcher at University College London focusing on Cooperative Artificial Intelligence, co-founder of the Center for Reducing Suffering; April 22; </w:t>
      </w:r>
      <w:r w:rsidRPr="003A231B">
        <w:rPr>
          <w:i/>
          <w:iCs/>
        </w:rPr>
        <w:t>Avoiding the Worst: How to Prevent a Moral Catastrophe</w:t>
      </w:r>
      <w:r w:rsidRPr="003A231B">
        <w:t>]</w:t>
      </w:r>
    </w:p>
    <w:p w14:paraId="42719FA2" w14:textId="77777777" w:rsidR="005D7F0D" w:rsidRPr="003A231B" w:rsidRDefault="005D7F0D" w:rsidP="005D7F0D">
      <w:pPr>
        <w:rPr>
          <w:sz w:val="16"/>
        </w:rPr>
      </w:pPr>
      <w:r w:rsidRPr="003A231B">
        <w:rPr>
          <w:rStyle w:val="StyleUnderline"/>
          <w:highlight w:val="cyan"/>
        </w:rPr>
        <w:t>The scope of s-risks is</w:t>
      </w:r>
      <w:r w:rsidRPr="003A231B">
        <w:rPr>
          <w:sz w:val="16"/>
        </w:rPr>
        <w:t xml:space="preserve">, by definition, </w:t>
      </w:r>
      <w:r w:rsidRPr="003A231B">
        <w:rPr>
          <w:rStyle w:val="Emphasis"/>
          <w:highlight w:val="cyan"/>
        </w:rPr>
        <w:t>astronomical</w:t>
      </w:r>
      <w:r w:rsidRPr="003A231B">
        <w:rPr>
          <w:rStyle w:val="StyleUnderline"/>
          <w:highlight w:val="cyan"/>
        </w:rPr>
        <w:t>. It is difficult to</w:t>
      </w:r>
      <w:r w:rsidRPr="003A231B">
        <w:rPr>
          <w:rStyle w:val="StyleUnderline"/>
        </w:rPr>
        <w:t xml:space="preserve"> </w:t>
      </w:r>
      <w:r w:rsidRPr="003A231B">
        <w:rPr>
          <w:rStyle w:val="Emphasis"/>
        </w:rPr>
        <w:t xml:space="preserve">intuitively </w:t>
      </w:r>
      <w:r w:rsidRPr="003A231B">
        <w:rPr>
          <w:rStyle w:val="Emphasis"/>
          <w:highlight w:val="cyan"/>
        </w:rPr>
        <w:t>grasp</w:t>
      </w:r>
      <w:r w:rsidRPr="003A231B">
        <w:rPr>
          <w:rStyle w:val="StyleUnderline"/>
          <w:highlight w:val="cyan"/>
        </w:rPr>
        <w:t xml:space="preserve"> the</w:t>
      </w:r>
      <w:r w:rsidRPr="003A231B">
        <w:rPr>
          <w:rStyle w:val="StyleUnderline"/>
        </w:rPr>
        <w:t xml:space="preserve"> </w:t>
      </w:r>
      <w:r w:rsidRPr="003A231B">
        <w:rPr>
          <w:rStyle w:val="Emphasis"/>
        </w:rPr>
        <w:t xml:space="preserve">staggering </w:t>
      </w:r>
      <w:r w:rsidRPr="003A231B">
        <w:rPr>
          <w:rStyle w:val="Emphasis"/>
          <w:highlight w:val="cyan"/>
        </w:rPr>
        <w:t>scale</w:t>
      </w:r>
      <w:r w:rsidRPr="003A231B">
        <w:rPr>
          <w:rStyle w:val="StyleUnderline"/>
          <w:highlight w:val="cyan"/>
        </w:rPr>
        <w:t xml:space="preserve"> of </w:t>
      </w:r>
      <w:r w:rsidRPr="003A231B">
        <w:rPr>
          <w:rStyle w:val="Emphasis"/>
          <w:highlight w:val="cyan"/>
        </w:rPr>
        <w:t>cosmic outcomes</w:t>
      </w:r>
      <w:r w:rsidRPr="003A231B">
        <w:rPr>
          <w:rStyle w:val="StyleUnderline"/>
          <w:highlight w:val="cyan"/>
        </w:rPr>
        <w:t>. Compared to present</w:t>
      </w:r>
      <w:r w:rsidRPr="003A231B">
        <w:rPr>
          <w:rStyle w:val="StyleUnderline"/>
        </w:rPr>
        <w:t xml:space="preserve">-day </w:t>
      </w:r>
      <w:r w:rsidRPr="003A231B">
        <w:rPr>
          <w:rStyle w:val="Emphasis"/>
        </w:rPr>
        <w:t xml:space="preserve">sources of </w:t>
      </w:r>
      <w:r w:rsidRPr="003A231B">
        <w:rPr>
          <w:rStyle w:val="Emphasis"/>
          <w:highlight w:val="cyan"/>
        </w:rPr>
        <w:t>suffering</w:t>
      </w:r>
      <w:r w:rsidRPr="003A231B">
        <w:rPr>
          <w:sz w:val="16"/>
        </w:rPr>
        <w:t xml:space="preserve"> like factory farming or wild animal suffering, </w:t>
      </w:r>
      <w:r w:rsidRPr="003A231B">
        <w:rPr>
          <w:rStyle w:val="StyleUnderline"/>
          <w:highlight w:val="cyan"/>
        </w:rPr>
        <w:t xml:space="preserve">s-risks are </w:t>
      </w:r>
      <w:r w:rsidRPr="003A231B">
        <w:rPr>
          <w:rStyle w:val="Emphasis"/>
          <w:highlight w:val="cyan"/>
        </w:rPr>
        <w:t>not just</w:t>
      </w:r>
      <w:r w:rsidRPr="003A231B">
        <w:rPr>
          <w:sz w:val="16"/>
        </w:rPr>
        <w:t xml:space="preserve"> twice as large or even </w:t>
      </w:r>
      <w:r w:rsidRPr="003A231B">
        <w:rPr>
          <w:rStyle w:val="StyleUnderline"/>
          <w:highlight w:val="cyan"/>
        </w:rPr>
        <w:t>10 times as large. Instead</w:t>
      </w:r>
      <w:r w:rsidRPr="003A231B">
        <w:rPr>
          <w:sz w:val="16"/>
        </w:rPr>
        <w:t xml:space="preserve">, they are larger </w:t>
      </w:r>
      <w:r w:rsidRPr="003A231B">
        <w:rPr>
          <w:rStyle w:val="StyleUnderline"/>
        </w:rPr>
        <w:t>by a factor of</w:t>
      </w:r>
      <w:r w:rsidRPr="003A231B">
        <w:rPr>
          <w:sz w:val="16"/>
        </w:rPr>
        <w:t xml:space="preserve"> thousands or millions, perhaps even </w:t>
      </w:r>
      <w:r w:rsidRPr="003A231B">
        <w:rPr>
          <w:rStyle w:val="Emphasis"/>
          <w:highlight w:val="cyan"/>
        </w:rPr>
        <w:t>billions</w:t>
      </w:r>
      <w:r w:rsidRPr="003A231B">
        <w:rPr>
          <w:sz w:val="16"/>
        </w:rPr>
        <w:t xml:space="preserve">. Thus, unless the probability of occurrence is vanishingly small, the expected value of s-risks is enormous. To avoid that conclusion, </w:t>
      </w:r>
      <w:r w:rsidRPr="003A231B">
        <w:rPr>
          <w:rStyle w:val="StyleUnderline"/>
          <w:highlight w:val="cyan"/>
        </w:rPr>
        <w:t xml:space="preserve">one would need to be </w:t>
      </w:r>
      <w:r w:rsidRPr="003A231B">
        <w:rPr>
          <w:rStyle w:val="Emphasis"/>
          <w:sz w:val="26"/>
          <w:szCs w:val="26"/>
          <w:highlight w:val="cyan"/>
        </w:rPr>
        <w:t>extremely confident</w:t>
      </w:r>
      <w:r w:rsidRPr="003A231B">
        <w:rPr>
          <w:rStyle w:val="StyleUnderline"/>
        </w:rPr>
        <w:t xml:space="preserve"> that </w:t>
      </w:r>
      <w:r w:rsidRPr="003A231B">
        <w:rPr>
          <w:rStyle w:val="StyleUnderline"/>
          <w:highlight w:val="cyan"/>
        </w:rPr>
        <w:t xml:space="preserve">s-risks </w:t>
      </w:r>
      <w:r w:rsidRPr="003A231B">
        <w:rPr>
          <w:rStyle w:val="Emphasis"/>
          <w:highlight w:val="cyan"/>
        </w:rPr>
        <w:t>will not happen</w:t>
      </w:r>
      <w:r w:rsidRPr="003A231B">
        <w:rPr>
          <w:sz w:val="16"/>
        </w:rPr>
        <w:t>.</w:t>
      </w:r>
    </w:p>
    <w:p w14:paraId="1C05EE42" w14:textId="77777777" w:rsidR="005D7F0D" w:rsidRPr="003A231B" w:rsidRDefault="005D7F0D" w:rsidP="005D7F0D">
      <w:pPr>
        <w:rPr>
          <w:sz w:val="16"/>
        </w:rPr>
      </w:pPr>
      <w:r w:rsidRPr="003A231B">
        <w:rPr>
          <w:sz w:val="16"/>
        </w:rPr>
        <w:t xml:space="preserve">I will discuss reasons for optimism and pessimism about the likelihood of s-risks in detail later. For purposes of this simple argument, it suffices to note that </w:t>
      </w:r>
      <w:r w:rsidRPr="003A231B">
        <w:rPr>
          <w:rStyle w:val="StyleUnderline"/>
          <w:highlight w:val="cyan"/>
        </w:rPr>
        <w:t xml:space="preserve">one can </w:t>
      </w:r>
      <w:r w:rsidRPr="003A231B">
        <w:rPr>
          <w:rStyle w:val="Emphasis"/>
          <w:highlight w:val="cyan"/>
        </w:rPr>
        <w:t>hardly justify</w:t>
      </w:r>
      <w:r w:rsidRPr="003A231B">
        <w:rPr>
          <w:rStyle w:val="StyleUnderline"/>
          <w:highlight w:val="cyan"/>
        </w:rPr>
        <w:t xml:space="preserve"> a</w:t>
      </w:r>
      <w:r w:rsidRPr="003A231B">
        <w:rPr>
          <w:rStyle w:val="StyleUnderline"/>
        </w:rPr>
        <w:t xml:space="preserve">n </w:t>
      </w:r>
      <w:r w:rsidRPr="003A231B">
        <w:rPr>
          <w:rStyle w:val="Emphasis"/>
        </w:rPr>
        <w:t xml:space="preserve">extremely </w:t>
      </w:r>
      <w:r w:rsidRPr="003A231B">
        <w:rPr>
          <w:rStyle w:val="Emphasis"/>
          <w:highlight w:val="cyan"/>
        </w:rPr>
        <w:t>low probability</w:t>
      </w:r>
      <w:r w:rsidRPr="003A231B">
        <w:rPr>
          <w:rStyle w:val="StyleUnderline"/>
          <w:highlight w:val="cyan"/>
        </w:rPr>
        <w:t>. To give a</w:t>
      </w:r>
      <w:r w:rsidRPr="003A231B">
        <w:rPr>
          <w:rStyle w:val="StyleUnderline"/>
        </w:rPr>
        <w:t xml:space="preserve"> specific </w:t>
      </w:r>
      <w:r w:rsidRPr="003A231B">
        <w:rPr>
          <w:rStyle w:val="StyleUnderline"/>
          <w:highlight w:val="cyan"/>
        </w:rPr>
        <w:t>number</w:t>
      </w:r>
      <w:r w:rsidRPr="003A231B">
        <w:rPr>
          <w:sz w:val="16"/>
        </w:rPr>
        <w:t xml:space="preserve">, I claim that </w:t>
      </w:r>
      <w:r w:rsidRPr="003A231B">
        <w:rPr>
          <w:rStyle w:val="StyleUnderline"/>
          <w:highlight w:val="cyan"/>
        </w:rPr>
        <w:t>the probability</w:t>
      </w:r>
      <w:r w:rsidRPr="003A231B">
        <w:rPr>
          <w:sz w:val="16"/>
        </w:rPr>
        <w:t xml:space="preserve"> of an s-risk materialising </w:t>
      </w:r>
      <w:r w:rsidRPr="003A231B">
        <w:rPr>
          <w:rStyle w:val="StyleUnderline"/>
          <w:highlight w:val="cyan"/>
        </w:rPr>
        <w:t xml:space="preserve">is </w:t>
      </w:r>
      <w:r w:rsidRPr="003A231B">
        <w:rPr>
          <w:rStyle w:val="Emphasis"/>
          <w:highlight w:val="cyan"/>
        </w:rPr>
        <w:t>not less than 1 in 1000</w:t>
      </w:r>
      <w:r w:rsidRPr="003A231B">
        <w:rPr>
          <w:sz w:val="16"/>
        </w:rPr>
        <w:t>, in light of contemporary analogues (like factory farming) and a range of plausible mechanisms for how s-risks could come about. This lower bound and the vast scope of s-risks suggest (in the EV framework) that averting s-risks should be a priority.</w:t>
      </w:r>
    </w:p>
    <w:p w14:paraId="2A921CBD" w14:textId="77777777" w:rsidR="005D7F0D" w:rsidRPr="003A231B" w:rsidRDefault="005D7F0D" w:rsidP="005D7F0D">
      <w:pPr>
        <w:pStyle w:val="Heading4"/>
        <w:rPr>
          <w:rFonts w:cs="Arial"/>
          <w:b w:val="0"/>
          <w:bCs/>
        </w:rPr>
      </w:pPr>
      <w:r w:rsidRPr="003A231B">
        <w:rPr>
          <w:rFonts w:cs="Arial"/>
        </w:rPr>
        <w:t xml:space="preserve">In </w:t>
      </w:r>
      <w:r w:rsidRPr="003A231B">
        <w:rPr>
          <w:rFonts w:cs="Arial"/>
          <w:u w:val="single"/>
        </w:rPr>
        <w:t>totality</w:t>
      </w:r>
      <w:r w:rsidRPr="003A231B">
        <w:rPr>
          <w:rFonts w:cs="Arial"/>
        </w:rPr>
        <w:t xml:space="preserve">, they </w:t>
      </w:r>
      <w:r w:rsidRPr="003A231B">
        <w:rPr>
          <w:rFonts w:cs="Arial"/>
          <w:u w:val="single"/>
        </w:rPr>
        <w:t>outweigh</w:t>
      </w:r>
      <w:r w:rsidRPr="003A231B">
        <w:rPr>
          <w:rFonts w:cs="Arial"/>
        </w:rPr>
        <w:t xml:space="preserve"> on </w:t>
      </w:r>
      <w:r w:rsidRPr="003A231B">
        <w:rPr>
          <w:rFonts w:cs="Arial"/>
          <w:u w:val="single"/>
        </w:rPr>
        <w:t>probability</w:t>
      </w:r>
      <w:r w:rsidRPr="003A231B">
        <w:rPr>
          <w:rFonts w:cs="Arial"/>
        </w:rPr>
        <w:t xml:space="preserve">. </w:t>
      </w:r>
    </w:p>
    <w:p w14:paraId="4265526E" w14:textId="77777777" w:rsidR="005D7F0D" w:rsidRPr="003A231B" w:rsidRDefault="005D7F0D" w:rsidP="005D7F0D">
      <w:pPr>
        <w:rPr>
          <w:rStyle w:val="Style13ptBold"/>
        </w:rPr>
      </w:pPr>
      <w:r w:rsidRPr="003A231B">
        <w:t xml:space="preserve">Toby </w:t>
      </w:r>
      <w:r w:rsidRPr="003A231B">
        <w:rPr>
          <w:rStyle w:val="Style13ptBold"/>
        </w:rPr>
        <w:t>Ord 20</w:t>
      </w:r>
      <w:r w:rsidRPr="003A231B">
        <w:t xml:space="preserve">, senior research fellow in philosophy at Oxford University and world-renowned risk-assessment expert who has advised WHO, the World Bank, the WEF, and the US National Intelligence Council, 3/3/2020, </w:t>
      </w:r>
      <w:r w:rsidRPr="003A231B">
        <w:rPr>
          <w:i/>
          <w:iCs/>
        </w:rPr>
        <w:t>The Precipice: Existential Risk and the Future of Humanity</w:t>
      </w:r>
      <w:r w:rsidRPr="003A231B">
        <w:t>, pp. 194-196, cc</w:t>
      </w:r>
    </w:p>
    <w:p w14:paraId="441822A6" w14:textId="77777777" w:rsidR="005D7F0D" w:rsidRPr="003A231B" w:rsidRDefault="005D7F0D" w:rsidP="005D7F0D">
      <w:pPr>
        <w:rPr>
          <w:sz w:val="14"/>
        </w:rPr>
      </w:pPr>
      <w:r w:rsidRPr="003A231B">
        <w:rPr>
          <w:rStyle w:val="StyleUnderline"/>
        </w:rPr>
        <w:t>The numbers represent</w:t>
      </w:r>
      <w:r w:rsidRPr="003A231B">
        <w:rPr>
          <w:sz w:val="14"/>
        </w:rPr>
        <w:t xml:space="preserve"> my overall </w:t>
      </w:r>
      <w:r w:rsidRPr="003A231B">
        <w:rPr>
          <w:rStyle w:val="Emphasis"/>
          <w:highlight w:val="cyan"/>
        </w:rPr>
        <w:t>degrees</w:t>
      </w:r>
      <w:r w:rsidRPr="003A231B">
        <w:rPr>
          <w:sz w:val="14"/>
        </w:rPr>
        <w:t xml:space="preserve"> of belief </w:t>
      </w:r>
      <w:r w:rsidRPr="003A231B">
        <w:rPr>
          <w:rStyle w:val="StyleUnderline"/>
        </w:rPr>
        <w:t xml:space="preserve">that </w:t>
      </w:r>
      <w:r w:rsidRPr="003A231B">
        <w:rPr>
          <w:rStyle w:val="Emphasis"/>
          <w:highlight w:val="cyan"/>
        </w:rPr>
        <w:t>each</w:t>
      </w:r>
      <w:r w:rsidRPr="003A231B">
        <w:rPr>
          <w:rStyle w:val="Emphasis"/>
        </w:rPr>
        <w:t xml:space="preserve"> of the </w:t>
      </w:r>
      <w:r w:rsidRPr="003A231B">
        <w:rPr>
          <w:rStyle w:val="Emphasis"/>
          <w:highlight w:val="cyan"/>
        </w:rPr>
        <w:t>catastrophe</w:t>
      </w:r>
      <w:r w:rsidRPr="003A231B">
        <w:rPr>
          <w:rStyle w:val="Emphasis"/>
        </w:rPr>
        <w:t>s</w:t>
      </w:r>
      <w:r w:rsidRPr="003A231B">
        <w:rPr>
          <w:rStyle w:val="StyleUnderline"/>
        </w:rPr>
        <w:t xml:space="preserve"> will </w:t>
      </w:r>
      <w:r w:rsidRPr="003A231B">
        <w:rPr>
          <w:rStyle w:val="StyleUnderline"/>
          <w:highlight w:val="cyan"/>
        </w:rPr>
        <w:t>befall us</w:t>
      </w:r>
      <w:r w:rsidRPr="003A231B">
        <w:rPr>
          <w:rStyle w:val="StyleUnderline"/>
        </w:rPr>
        <w:t xml:space="preserve"> </w:t>
      </w:r>
      <w:r w:rsidRPr="003A231B">
        <w:rPr>
          <w:rStyle w:val="Emphasis"/>
          <w:highlight w:val="cyan"/>
        </w:rPr>
        <w:t>this century</w:t>
      </w:r>
      <w:r w:rsidRPr="003A231B">
        <w:rPr>
          <w:sz w:val="14"/>
        </w:rPr>
        <w:t xml:space="preserve">. This means they aren’t simply an encapsulation of the information and argumentation in the chapters on the risks. Instead, </w:t>
      </w:r>
      <w:r w:rsidRPr="003A231B">
        <w:rPr>
          <w:rStyle w:val="StyleUnderline"/>
        </w:rPr>
        <w:t xml:space="preserve">they </w:t>
      </w:r>
      <w:r w:rsidRPr="003A231B">
        <w:rPr>
          <w:rStyle w:val="StyleUnderline"/>
          <w:highlight w:val="cyan"/>
        </w:rPr>
        <w:t>rely on</w:t>
      </w:r>
      <w:r w:rsidRPr="003A231B">
        <w:rPr>
          <w:rStyle w:val="StyleUnderline"/>
        </w:rPr>
        <w:t xml:space="preserve"> an </w:t>
      </w:r>
      <w:r w:rsidRPr="003A231B">
        <w:rPr>
          <w:rStyle w:val="Emphasis"/>
          <w:highlight w:val="cyan"/>
        </w:rPr>
        <w:t>accumulation of knowledge</w:t>
      </w:r>
      <w:r w:rsidRPr="003A231B">
        <w:rPr>
          <w:rStyle w:val="StyleUnderline"/>
        </w:rPr>
        <w:t xml:space="preserve"> and </w:t>
      </w:r>
      <w:r w:rsidRPr="003A231B">
        <w:rPr>
          <w:rStyle w:val="Emphasis"/>
        </w:rPr>
        <w:t>judgment</w:t>
      </w:r>
      <w:r w:rsidRPr="003A231B">
        <w:rPr>
          <w:rStyle w:val="StyleUnderline"/>
        </w:rPr>
        <w:t xml:space="preserve"> on each risk</w:t>
      </w:r>
      <w:r w:rsidRPr="003A231B">
        <w:rPr>
          <w:sz w:val="14"/>
        </w:rPr>
        <w:t xml:space="preserve"> that goes beyond what can be distilled into a few pages. They are not in any way a final word, but are a concise summary of all I know about the risk landscape.</w:t>
      </w:r>
    </w:p>
    <w:p w14:paraId="6CF6083A" w14:textId="77777777" w:rsidR="005D7F0D" w:rsidRPr="003A231B" w:rsidRDefault="005D7F0D" w:rsidP="005D7F0D">
      <w:pPr>
        <w:rPr>
          <w:sz w:val="14"/>
        </w:rPr>
      </w:pPr>
      <w:r w:rsidRPr="003A231B">
        <w:rPr>
          <w:sz w:val="14"/>
        </w:rPr>
        <w:t xml:space="preserve">Existential catastrophe via: Asteroid or comet impact Chance within next 100 years: </w:t>
      </w:r>
      <w:r w:rsidRPr="003A231B">
        <w:rPr>
          <w:rFonts w:ascii="Cambria Math" w:hAnsi="Cambria Math" w:cs="Cambria Math"/>
          <w:sz w:val="14"/>
        </w:rPr>
        <w:t>∼</w:t>
      </w:r>
      <w:r w:rsidRPr="003A231B">
        <w:rPr>
          <w:sz w:val="14"/>
        </w:rPr>
        <w:t xml:space="preserve"> 1 in 1,000,000</w:t>
      </w:r>
    </w:p>
    <w:p w14:paraId="35A695AD" w14:textId="77777777" w:rsidR="005D7F0D" w:rsidRPr="003A231B" w:rsidRDefault="005D7F0D" w:rsidP="005D7F0D">
      <w:pPr>
        <w:rPr>
          <w:sz w:val="14"/>
        </w:rPr>
      </w:pPr>
      <w:r w:rsidRPr="003A231B">
        <w:rPr>
          <w:sz w:val="14"/>
        </w:rPr>
        <w:t xml:space="preserve">Existential catastrophe via: Supervolcanic eruption Chance within next 100 years: </w:t>
      </w:r>
      <w:r w:rsidRPr="003A231B">
        <w:rPr>
          <w:rFonts w:ascii="Cambria Math" w:hAnsi="Cambria Math" w:cs="Cambria Math"/>
          <w:sz w:val="14"/>
        </w:rPr>
        <w:t>∼</w:t>
      </w:r>
      <w:r w:rsidRPr="003A231B">
        <w:rPr>
          <w:sz w:val="14"/>
        </w:rPr>
        <w:t xml:space="preserve"> 1 in 10,000</w:t>
      </w:r>
    </w:p>
    <w:p w14:paraId="52C8EA62" w14:textId="77777777" w:rsidR="005D7F0D" w:rsidRPr="003A231B" w:rsidRDefault="005D7F0D" w:rsidP="005D7F0D">
      <w:pPr>
        <w:rPr>
          <w:sz w:val="14"/>
        </w:rPr>
      </w:pPr>
      <w:r w:rsidRPr="003A231B">
        <w:rPr>
          <w:sz w:val="14"/>
        </w:rPr>
        <w:t xml:space="preserve">Existential catastrophe via: Stellar explosion Chance within next 100 years: </w:t>
      </w:r>
      <w:r w:rsidRPr="003A231B">
        <w:rPr>
          <w:rFonts w:ascii="Cambria Math" w:hAnsi="Cambria Math" w:cs="Cambria Math"/>
          <w:sz w:val="14"/>
        </w:rPr>
        <w:t>∼</w:t>
      </w:r>
      <w:r w:rsidRPr="003A231B">
        <w:rPr>
          <w:sz w:val="14"/>
        </w:rPr>
        <w:t xml:space="preserve"> 1 in 1,000,000,000</w:t>
      </w:r>
    </w:p>
    <w:p w14:paraId="00D497F5" w14:textId="77777777" w:rsidR="005D7F0D" w:rsidRPr="003A231B" w:rsidRDefault="005D7F0D" w:rsidP="005D7F0D">
      <w:pPr>
        <w:rPr>
          <w:sz w:val="14"/>
        </w:rPr>
      </w:pPr>
      <w:r w:rsidRPr="003A231B">
        <w:rPr>
          <w:sz w:val="14"/>
        </w:rPr>
        <w:t xml:space="preserve">Existential catastrophe via: Total natural risk Chance within next 100 years: </w:t>
      </w:r>
      <w:r w:rsidRPr="003A231B">
        <w:rPr>
          <w:rFonts w:ascii="Cambria Math" w:hAnsi="Cambria Math" w:cs="Cambria Math"/>
          <w:sz w:val="14"/>
        </w:rPr>
        <w:t>∼</w:t>
      </w:r>
      <w:r w:rsidRPr="003A231B">
        <w:rPr>
          <w:sz w:val="14"/>
        </w:rPr>
        <w:t xml:space="preserve"> 1 in 10,000</w:t>
      </w:r>
    </w:p>
    <w:p w14:paraId="76D64A1F" w14:textId="77777777" w:rsidR="005D7F0D" w:rsidRPr="003A231B" w:rsidRDefault="005D7F0D" w:rsidP="005D7F0D">
      <w:pPr>
        <w:rPr>
          <w:rStyle w:val="Emphasis"/>
        </w:rPr>
      </w:pPr>
      <w:r w:rsidRPr="003A231B">
        <w:rPr>
          <w:sz w:val="14"/>
        </w:rPr>
        <w:t xml:space="preserve">Existential catastrophe via: </w:t>
      </w:r>
      <w:r w:rsidRPr="003A231B">
        <w:rPr>
          <w:rStyle w:val="Emphasis"/>
          <w:highlight w:val="cyan"/>
        </w:rPr>
        <w:t>Nuc</w:t>
      </w:r>
      <w:r w:rsidRPr="003A231B">
        <w:rPr>
          <w:rStyle w:val="Emphasis"/>
        </w:rPr>
        <w:t xml:space="preserve">lear </w:t>
      </w:r>
      <w:r w:rsidRPr="003A231B">
        <w:rPr>
          <w:rStyle w:val="Emphasis"/>
          <w:highlight w:val="cyan"/>
        </w:rPr>
        <w:t>war</w:t>
      </w:r>
      <w:r w:rsidRPr="003A231B">
        <w:rPr>
          <w:rStyle w:val="StyleUnderline"/>
        </w:rPr>
        <w:t xml:space="preserve"> Chance within next 100 years: </w:t>
      </w:r>
      <w:r w:rsidRPr="003A231B">
        <w:rPr>
          <w:rStyle w:val="Emphasis"/>
          <w:rFonts w:ascii="Cambria Math" w:hAnsi="Cambria Math" w:cs="Cambria Math"/>
          <w:highlight w:val="cyan"/>
        </w:rPr>
        <w:t>∼</w:t>
      </w:r>
      <w:r w:rsidRPr="003A231B">
        <w:rPr>
          <w:rStyle w:val="Emphasis"/>
          <w:highlight w:val="cyan"/>
        </w:rPr>
        <w:t xml:space="preserve"> 1 in 1,000</w:t>
      </w:r>
    </w:p>
    <w:p w14:paraId="15E68957" w14:textId="77777777" w:rsidR="005D7F0D" w:rsidRPr="003A231B" w:rsidRDefault="005D7F0D" w:rsidP="005D7F0D">
      <w:pPr>
        <w:rPr>
          <w:sz w:val="14"/>
        </w:rPr>
      </w:pPr>
      <w:r w:rsidRPr="003A231B">
        <w:rPr>
          <w:sz w:val="14"/>
        </w:rPr>
        <w:t xml:space="preserve">Existential catastrophe via: </w:t>
      </w:r>
      <w:r w:rsidRPr="003A231B">
        <w:rPr>
          <w:rStyle w:val="Emphasis"/>
          <w:highlight w:val="cyan"/>
        </w:rPr>
        <w:t>Climate</w:t>
      </w:r>
      <w:r w:rsidRPr="003A231B">
        <w:rPr>
          <w:rStyle w:val="Emphasis"/>
        </w:rPr>
        <w:t xml:space="preserve"> change</w:t>
      </w:r>
      <w:r w:rsidRPr="003A231B">
        <w:rPr>
          <w:rStyle w:val="StyleUnderline"/>
        </w:rPr>
        <w:t xml:space="preserve"> Chance within next 100 years: </w:t>
      </w:r>
      <w:r w:rsidRPr="003A231B">
        <w:rPr>
          <w:rStyle w:val="Emphasis"/>
          <w:rFonts w:ascii="Cambria Math" w:hAnsi="Cambria Math" w:cs="Cambria Math"/>
          <w:highlight w:val="cyan"/>
        </w:rPr>
        <w:t>∼</w:t>
      </w:r>
      <w:r w:rsidRPr="003A231B">
        <w:rPr>
          <w:rStyle w:val="Emphasis"/>
          <w:highlight w:val="cyan"/>
        </w:rPr>
        <w:t xml:space="preserve"> 1 in 1,000</w:t>
      </w:r>
    </w:p>
    <w:p w14:paraId="482F9A35" w14:textId="77777777" w:rsidR="005D7F0D" w:rsidRPr="003A231B" w:rsidRDefault="005D7F0D" w:rsidP="005D7F0D">
      <w:pPr>
        <w:rPr>
          <w:sz w:val="14"/>
        </w:rPr>
      </w:pPr>
      <w:r w:rsidRPr="003A231B">
        <w:rPr>
          <w:sz w:val="14"/>
        </w:rPr>
        <w:t xml:space="preserve">Existential catastrophe via: Other environmental damage Chance within next 100 years: </w:t>
      </w:r>
      <w:r w:rsidRPr="003A231B">
        <w:rPr>
          <w:rFonts w:ascii="Cambria Math" w:hAnsi="Cambria Math" w:cs="Cambria Math"/>
          <w:sz w:val="14"/>
        </w:rPr>
        <w:t>∼</w:t>
      </w:r>
      <w:r w:rsidRPr="003A231B">
        <w:rPr>
          <w:sz w:val="14"/>
        </w:rPr>
        <w:t xml:space="preserve"> 1 in 1,000</w:t>
      </w:r>
    </w:p>
    <w:p w14:paraId="653BC7A8" w14:textId="77777777" w:rsidR="005D7F0D" w:rsidRPr="003A231B" w:rsidRDefault="005D7F0D" w:rsidP="005D7F0D">
      <w:pPr>
        <w:rPr>
          <w:rStyle w:val="Emphasis"/>
        </w:rPr>
      </w:pPr>
      <w:r w:rsidRPr="003A231B">
        <w:rPr>
          <w:sz w:val="14"/>
        </w:rPr>
        <w:t xml:space="preserve">Existential catastrophe via: </w:t>
      </w:r>
      <w:r w:rsidRPr="003A231B">
        <w:rPr>
          <w:rStyle w:val="Emphasis"/>
        </w:rPr>
        <w:t>“</w:t>
      </w:r>
      <w:r w:rsidRPr="003A231B">
        <w:rPr>
          <w:rStyle w:val="Emphasis"/>
          <w:highlight w:val="cyan"/>
        </w:rPr>
        <w:t>Natural</w:t>
      </w:r>
      <w:r w:rsidRPr="003A231B">
        <w:rPr>
          <w:rStyle w:val="Emphasis"/>
        </w:rPr>
        <w:t xml:space="preserve">ly” arising </w:t>
      </w:r>
      <w:r w:rsidRPr="003A231B">
        <w:rPr>
          <w:rStyle w:val="Emphasis"/>
          <w:highlight w:val="cyan"/>
        </w:rPr>
        <w:t>pandemics</w:t>
      </w:r>
      <w:r w:rsidRPr="003A231B">
        <w:rPr>
          <w:rStyle w:val="StyleUnderline"/>
        </w:rPr>
        <w:t xml:space="preserve"> Chance within next 100 years: </w:t>
      </w:r>
      <w:r w:rsidRPr="003A231B">
        <w:rPr>
          <w:rStyle w:val="Emphasis"/>
          <w:rFonts w:ascii="Cambria Math" w:hAnsi="Cambria Math" w:cs="Cambria Math"/>
          <w:highlight w:val="cyan"/>
        </w:rPr>
        <w:t>∼</w:t>
      </w:r>
      <w:r w:rsidRPr="003A231B">
        <w:rPr>
          <w:rStyle w:val="Emphasis"/>
          <w:highlight w:val="cyan"/>
        </w:rPr>
        <w:t xml:space="preserve"> 1 in 10,000</w:t>
      </w:r>
    </w:p>
    <w:p w14:paraId="41676128" w14:textId="77777777" w:rsidR="005D7F0D" w:rsidRPr="003A231B" w:rsidRDefault="005D7F0D" w:rsidP="005D7F0D">
      <w:pPr>
        <w:rPr>
          <w:rStyle w:val="StyleUnderline"/>
        </w:rPr>
      </w:pPr>
      <w:r w:rsidRPr="003A231B">
        <w:rPr>
          <w:sz w:val="14"/>
        </w:rPr>
        <w:t xml:space="preserve">Existential catastrophe via: </w:t>
      </w:r>
      <w:r w:rsidRPr="003A231B">
        <w:rPr>
          <w:rStyle w:val="Emphasis"/>
        </w:rPr>
        <w:t>Engineered pandemics</w:t>
      </w:r>
      <w:r w:rsidRPr="003A231B">
        <w:rPr>
          <w:rStyle w:val="StyleUnderline"/>
        </w:rPr>
        <w:t xml:space="preserve"> Chance within next 100 years: </w:t>
      </w:r>
      <w:r w:rsidRPr="003A231B">
        <w:rPr>
          <w:rStyle w:val="Emphasis"/>
          <w:rFonts w:ascii="Cambria Math" w:hAnsi="Cambria Math" w:cs="Cambria Math"/>
        </w:rPr>
        <w:t>∼</w:t>
      </w:r>
      <w:r w:rsidRPr="003A231B">
        <w:rPr>
          <w:rStyle w:val="Emphasis"/>
        </w:rPr>
        <w:t xml:space="preserve"> 1 in 30</w:t>
      </w:r>
    </w:p>
    <w:p w14:paraId="36070F4D" w14:textId="77777777" w:rsidR="005D7F0D" w:rsidRPr="003A231B" w:rsidRDefault="005D7F0D" w:rsidP="005D7F0D">
      <w:pPr>
        <w:rPr>
          <w:rStyle w:val="Emphasis"/>
        </w:rPr>
      </w:pPr>
      <w:r w:rsidRPr="003A231B">
        <w:rPr>
          <w:sz w:val="14"/>
        </w:rPr>
        <w:t xml:space="preserve">Existential catastrophe via: </w:t>
      </w:r>
      <w:r w:rsidRPr="003A231B">
        <w:rPr>
          <w:rStyle w:val="Emphasis"/>
          <w:highlight w:val="cyan"/>
        </w:rPr>
        <w:t>Unaligned a</w:t>
      </w:r>
      <w:r w:rsidRPr="003A231B">
        <w:rPr>
          <w:sz w:val="14"/>
        </w:rPr>
        <w:t xml:space="preserve">rtificial </w:t>
      </w:r>
      <w:r w:rsidRPr="003A231B">
        <w:rPr>
          <w:rStyle w:val="Emphasis"/>
          <w:highlight w:val="cyan"/>
        </w:rPr>
        <w:t>i</w:t>
      </w:r>
      <w:r w:rsidRPr="003A231B">
        <w:rPr>
          <w:sz w:val="14"/>
        </w:rPr>
        <w:t xml:space="preserve">ntelligence </w:t>
      </w:r>
      <w:r w:rsidRPr="003A231B">
        <w:rPr>
          <w:rStyle w:val="StyleUnderline"/>
        </w:rPr>
        <w:t xml:space="preserve">Chance within next 100 years: </w:t>
      </w:r>
      <w:r w:rsidRPr="003A231B">
        <w:rPr>
          <w:rStyle w:val="Emphasis"/>
          <w:rFonts w:ascii="Cambria Math" w:hAnsi="Cambria Math" w:cs="Cambria Math"/>
          <w:highlight w:val="cyan"/>
        </w:rPr>
        <w:t>∼</w:t>
      </w:r>
      <w:r w:rsidRPr="003A231B">
        <w:rPr>
          <w:rStyle w:val="Emphasis"/>
          <w:highlight w:val="cyan"/>
        </w:rPr>
        <w:t xml:space="preserve"> 1 in 10</w:t>
      </w:r>
    </w:p>
    <w:p w14:paraId="47E2D9A9" w14:textId="77777777" w:rsidR="005D7F0D" w:rsidRPr="003A231B" w:rsidRDefault="005D7F0D" w:rsidP="005D7F0D">
      <w:pPr>
        <w:rPr>
          <w:sz w:val="14"/>
        </w:rPr>
      </w:pPr>
      <w:r w:rsidRPr="003A231B">
        <w:rPr>
          <w:sz w:val="14"/>
        </w:rPr>
        <w:t>TABLE 6.1 My best estimates for the chance of an existential catastrophe from each of these sources occurring at some point in the next 100 years (when the catastrophe has delayed effects, like climate change, I’m talking about the point of no return coming within 100 years). There is significant uncertainty remaining in these estimates and they should be treated as representing the right order of magnitude—each could easily be a factor of 3 higher or lower. Note that the numbers don’t quite add up: both because doing so would create a false feeling of precision and for subtle reasons covered in the section on “Combining Risks.”</w:t>
      </w:r>
    </w:p>
    <w:p w14:paraId="64C4F651" w14:textId="77777777" w:rsidR="005D7F0D" w:rsidRPr="003A231B" w:rsidRDefault="005D7F0D" w:rsidP="005D7F0D">
      <w:pPr>
        <w:rPr>
          <w:sz w:val="14"/>
        </w:rPr>
      </w:pPr>
      <w:r w:rsidRPr="003A231B">
        <w:rPr>
          <w:sz w:val="14"/>
        </w:rPr>
        <w:t xml:space="preserve">One of the most striking features of this risk landscape is how widely the probabilities vary between different risks. Some are a million times more likely than others, and few share even the same order of magnitude. This variation occurs between the classes of risk too: I estimate anthropogenic risks to be more than 1,000 times more likely than natural risks.6 And within anthropogenic risks, </w:t>
      </w:r>
      <w:r w:rsidRPr="003A231B">
        <w:rPr>
          <w:rStyle w:val="StyleUnderline"/>
        </w:rPr>
        <w:t xml:space="preserve">I estimate </w:t>
      </w:r>
      <w:r w:rsidRPr="003A231B">
        <w:rPr>
          <w:rStyle w:val="Emphasis"/>
          <w:highlight w:val="cyan"/>
        </w:rPr>
        <w:t>the risks from future tech</w:t>
      </w:r>
      <w:r w:rsidRPr="003A231B">
        <w:rPr>
          <w:rStyle w:val="Emphasis"/>
        </w:rPr>
        <w:t>nologies</w:t>
      </w:r>
      <w:r w:rsidRPr="003A231B">
        <w:rPr>
          <w:rStyle w:val="StyleUnderline"/>
        </w:rPr>
        <w:t xml:space="preserve"> to be roughly </w:t>
      </w:r>
      <w:r w:rsidRPr="003A231B">
        <w:rPr>
          <w:rStyle w:val="Emphasis"/>
          <w:highlight w:val="cyan"/>
        </w:rPr>
        <w:t>100 times larger</w:t>
      </w:r>
      <w:r w:rsidRPr="003A231B">
        <w:rPr>
          <w:rStyle w:val="StyleUnderline"/>
          <w:highlight w:val="cyan"/>
        </w:rPr>
        <w:t xml:space="preserve"> than</w:t>
      </w:r>
      <w:r w:rsidRPr="003A231B">
        <w:rPr>
          <w:rStyle w:val="StyleUnderline"/>
        </w:rPr>
        <w:t xml:space="preserve"> </w:t>
      </w:r>
      <w:r w:rsidRPr="003A231B">
        <w:rPr>
          <w:rStyle w:val="Emphasis"/>
        </w:rPr>
        <w:t xml:space="preserve">those of </w:t>
      </w:r>
      <w:r w:rsidRPr="003A231B">
        <w:rPr>
          <w:rStyle w:val="Emphasis"/>
          <w:highlight w:val="cyan"/>
        </w:rPr>
        <w:t>existing ones</w:t>
      </w:r>
      <w:r w:rsidRPr="003A231B">
        <w:rPr>
          <w:sz w:val="14"/>
        </w:rPr>
        <w:t>, giving a substantial escalation in risk from Chapter 3 to 4 to 5.</w:t>
      </w:r>
    </w:p>
    <w:p w14:paraId="732A7E07" w14:textId="77777777" w:rsidR="005D7F0D" w:rsidRPr="003A231B" w:rsidRDefault="005D7F0D" w:rsidP="005D7F0D">
      <w:pPr>
        <w:rPr>
          <w:sz w:val="14"/>
        </w:rPr>
      </w:pPr>
      <w:r w:rsidRPr="003A231B">
        <w:rPr>
          <w:sz w:val="14"/>
        </w:rPr>
        <w:t xml:space="preserve">Such variation may initially be surprising, but it is remarkably common in science to find distributions like this spanning many orders of magnitude, where the top outliers make up most of the total. This variation makes it extremely important to prioritize our efforts on the right risks. And it also makes our estimate of the total risk very sensitive to </w:t>
      </w:r>
      <w:r w:rsidRPr="003A231B">
        <w:rPr>
          <w:rStyle w:val="StyleUnderline"/>
        </w:rPr>
        <w:t xml:space="preserve">the estimates of the </w:t>
      </w:r>
      <w:r w:rsidRPr="003A231B">
        <w:rPr>
          <w:rStyle w:val="Emphasis"/>
          <w:highlight w:val="cyan"/>
        </w:rPr>
        <w:t>top</w:t>
      </w:r>
      <w:r w:rsidRPr="003A231B">
        <w:rPr>
          <w:rStyle w:val="Emphasis"/>
        </w:rPr>
        <w:t xml:space="preserve"> few </w:t>
      </w:r>
      <w:r w:rsidRPr="003A231B">
        <w:rPr>
          <w:rStyle w:val="Emphasis"/>
          <w:highlight w:val="cyan"/>
        </w:rPr>
        <w:t>risks</w:t>
      </w:r>
      <w:r w:rsidRPr="003A231B">
        <w:rPr>
          <w:sz w:val="14"/>
        </w:rPr>
        <w:t xml:space="preserve"> (which </w:t>
      </w:r>
      <w:r w:rsidRPr="003A231B">
        <w:rPr>
          <w:rStyle w:val="StyleUnderline"/>
          <w:highlight w:val="cyan"/>
        </w:rPr>
        <w:t>are</w:t>
      </w:r>
      <w:r w:rsidRPr="003A231B">
        <w:rPr>
          <w:rStyle w:val="StyleUnderline"/>
        </w:rPr>
        <w:t xml:space="preserve"> among </w:t>
      </w:r>
      <w:r w:rsidRPr="003A231B">
        <w:rPr>
          <w:rStyle w:val="StyleUnderline"/>
          <w:highlight w:val="cyan"/>
        </w:rPr>
        <w:t xml:space="preserve">the </w:t>
      </w:r>
      <w:r w:rsidRPr="003A231B">
        <w:rPr>
          <w:rStyle w:val="Emphasis"/>
          <w:highlight w:val="cyan"/>
        </w:rPr>
        <w:t>least</w:t>
      </w:r>
      <w:r w:rsidRPr="003A231B">
        <w:rPr>
          <w:rStyle w:val="Emphasis"/>
        </w:rPr>
        <w:t xml:space="preserve"> well </w:t>
      </w:r>
      <w:r w:rsidRPr="003A231B">
        <w:rPr>
          <w:rStyle w:val="Emphasis"/>
          <w:highlight w:val="cyan"/>
        </w:rPr>
        <w:t>understood</w:t>
      </w:r>
      <w:r w:rsidRPr="003A231B">
        <w:rPr>
          <w:sz w:val="14"/>
        </w:rPr>
        <w:t xml:space="preserve">). So </w:t>
      </w:r>
      <w:r w:rsidRPr="003A231B">
        <w:rPr>
          <w:rStyle w:val="StyleUnderline"/>
        </w:rPr>
        <w:t xml:space="preserve">getting </w:t>
      </w:r>
      <w:r w:rsidRPr="003A231B">
        <w:rPr>
          <w:rStyle w:val="Emphasis"/>
        </w:rPr>
        <w:t>better understanding</w:t>
      </w:r>
      <w:r w:rsidRPr="003A231B">
        <w:rPr>
          <w:rStyle w:val="StyleUnderline"/>
        </w:rPr>
        <w:t xml:space="preserve"> and </w:t>
      </w:r>
      <w:r w:rsidRPr="003A231B">
        <w:rPr>
          <w:rStyle w:val="Emphasis"/>
        </w:rPr>
        <w:t>estimates</w:t>
      </w:r>
      <w:r w:rsidRPr="003A231B">
        <w:rPr>
          <w:rStyle w:val="StyleUnderline"/>
        </w:rPr>
        <w:t xml:space="preserve"> for </w:t>
      </w:r>
      <w:r w:rsidRPr="003A231B">
        <w:rPr>
          <w:rStyle w:val="StyleUnderline"/>
          <w:highlight w:val="cyan"/>
        </w:rPr>
        <w:t>those</w:t>
      </w:r>
      <w:r w:rsidRPr="003A231B">
        <w:rPr>
          <w:rStyle w:val="StyleUnderline"/>
        </w:rPr>
        <w:t xml:space="preserve"> </w:t>
      </w:r>
      <w:r w:rsidRPr="003A231B">
        <w:rPr>
          <w:rStyle w:val="StyleUnderline"/>
          <w:highlight w:val="cyan"/>
        </w:rPr>
        <w:t>becomes</w:t>
      </w:r>
      <w:r w:rsidRPr="003A231B">
        <w:rPr>
          <w:rStyle w:val="StyleUnderline"/>
        </w:rPr>
        <w:t xml:space="preserve"> a </w:t>
      </w:r>
      <w:r w:rsidRPr="003A231B">
        <w:rPr>
          <w:rStyle w:val="Emphasis"/>
          <w:highlight w:val="cyan"/>
        </w:rPr>
        <w:t>key</w:t>
      </w:r>
      <w:r w:rsidRPr="003A231B">
        <w:rPr>
          <w:rStyle w:val="Emphasis"/>
        </w:rPr>
        <w:t xml:space="preserve"> priority</w:t>
      </w:r>
      <w:r w:rsidRPr="003A231B">
        <w:rPr>
          <w:sz w:val="14"/>
        </w:rPr>
        <w:t>.</w:t>
      </w:r>
    </w:p>
    <w:p w14:paraId="4031D55E" w14:textId="77777777" w:rsidR="005D7F0D" w:rsidRPr="003A231B" w:rsidRDefault="005D7F0D" w:rsidP="005D7F0D">
      <w:pPr>
        <w:rPr>
          <w:sz w:val="14"/>
        </w:rPr>
      </w:pPr>
      <w:r w:rsidRPr="003A231B">
        <w:rPr>
          <w:sz w:val="14"/>
        </w:rPr>
        <w:t xml:space="preserve">In my view, </w:t>
      </w:r>
      <w:r w:rsidRPr="003A231B">
        <w:rPr>
          <w:rStyle w:val="StyleUnderline"/>
          <w:highlight w:val="cyan"/>
        </w:rPr>
        <w:t>the greatest risk</w:t>
      </w:r>
      <w:r w:rsidRPr="003A231B">
        <w:rPr>
          <w:rStyle w:val="StyleUnderline"/>
        </w:rPr>
        <w:t xml:space="preserve"> to </w:t>
      </w:r>
      <w:r w:rsidRPr="003A231B">
        <w:rPr>
          <w:rStyle w:val="Emphasis"/>
        </w:rPr>
        <w:t>humanity’s potential</w:t>
      </w:r>
      <w:r w:rsidRPr="003A231B">
        <w:rPr>
          <w:sz w:val="14"/>
        </w:rPr>
        <w:t xml:space="preserve"> in the next hundred years </w:t>
      </w:r>
      <w:r w:rsidRPr="003A231B">
        <w:rPr>
          <w:rStyle w:val="StyleUnderline"/>
          <w:highlight w:val="cyan"/>
        </w:rPr>
        <w:t>comes from</w:t>
      </w:r>
      <w:r w:rsidRPr="003A231B">
        <w:rPr>
          <w:rStyle w:val="StyleUnderline"/>
        </w:rPr>
        <w:t xml:space="preserve"> </w:t>
      </w:r>
      <w:r w:rsidRPr="003A231B">
        <w:rPr>
          <w:rStyle w:val="Emphasis"/>
        </w:rPr>
        <w:t xml:space="preserve">unaligned </w:t>
      </w:r>
      <w:r w:rsidRPr="003A231B">
        <w:rPr>
          <w:rStyle w:val="Emphasis"/>
          <w:highlight w:val="cyan"/>
        </w:rPr>
        <w:t>a</w:t>
      </w:r>
      <w:r w:rsidRPr="003A231B">
        <w:rPr>
          <w:rStyle w:val="Emphasis"/>
        </w:rPr>
        <w:t xml:space="preserve">rtificial </w:t>
      </w:r>
      <w:r w:rsidRPr="003A231B">
        <w:rPr>
          <w:rStyle w:val="Emphasis"/>
          <w:highlight w:val="cyan"/>
        </w:rPr>
        <w:t>i</w:t>
      </w:r>
      <w:r w:rsidRPr="003A231B">
        <w:rPr>
          <w:rStyle w:val="Emphasis"/>
        </w:rPr>
        <w:t>ntelligence</w:t>
      </w:r>
      <w:r w:rsidRPr="003A231B">
        <w:rPr>
          <w:sz w:val="14"/>
        </w:rPr>
        <w:t xml:space="preserve">, which I put </w:t>
      </w:r>
      <w:r w:rsidRPr="003A231B">
        <w:rPr>
          <w:rStyle w:val="StyleUnderline"/>
        </w:rPr>
        <w:t>at one in ten</w:t>
      </w:r>
      <w:r w:rsidRPr="003A231B">
        <w:rPr>
          <w:sz w:val="14"/>
        </w:rPr>
        <w:t>. One might be surprised to see such a high number for such a speculative risk, so it warrants some explanation.</w:t>
      </w:r>
    </w:p>
    <w:p w14:paraId="52D356AE" w14:textId="77777777" w:rsidR="005D7F0D" w:rsidRPr="003A231B" w:rsidRDefault="005D7F0D" w:rsidP="005D7F0D">
      <w:pPr>
        <w:rPr>
          <w:sz w:val="14"/>
        </w:rPr>
      </w:pPr>
      <w:r w:rsidRPr="003A231B">
        <w:rPr>
          <w:sz w:val="14"/>
        </w:rPr>
        <w:t>A common approach to estimating the chance of an unprecedented event with earth-shaking consequences is to take a skeptical stance: to start with an extremely small probability and only raise it from there when a large amount of hard evidence is presented. But I disagree. Instead, I think the right method is to start with a probability that reflects our overall impressions, then adjust this in light of the scientific evidence.7 When there is a lot of evidence, these approaches converge. But when there isn’t, the starting point can matter.</w:t>
      </w:r>
    </w:p>
    <w:p w14:paraId="10B141C2" w14:textId="77777777" w:rsidR="005D7F0D" w:rsidRPr="003A231B" w:rsidRDefault="005D7F0D" w:rsidP="005D7F0D">
      <w:pPr>
        <w:rPr>
          <w:sz w:val="14"/>
        </w:rPr>
      </w:pPr>
      <w:r w:rsidRPr="003A231B">
        <w:rPr>
          <w:sz w:val="14"/>
        </w:rPr>
        <w:t xml:space="preserve">In the case of artificial intelligence, everyone agrees the evidence and arguments are far from watertight, but the question is where does this leave us? Very roughly, my approach is to start with </w:t>
      </w:r>
      <w:r w:rsidRPr="003A231B">
        <w:rPr>
          <w:rStyle w:val="StyleUnderline"/>
          <w:highlight w:val="cyan"/>
        </w:rPr>
        <w:t>the</w:t>
      </w:r>
      <w:r w:rsidRPr="003A231B">
        <w:rPr>
          <w:rStyle w:val="StyleUnderline"/>
        </w:rPr>
        <w:t xml:space="preserve"> </w:t>
      </w:r>
      <w:r w:rsidRPr="003A231B">
        <w:rPr>
          <w:rStyle w:val="Emphasis"/>
        </w:rPr>
        <w:t xml:space="preserve">overall </w:t>
      </w:r>
      <w:r w:rsidRPr="003A231B">
        <w:rPr>
          <w:rStyle w:val="Emphasis"/>
          <w:highlight w:val="cyan"/>
        </w:rPr>
        <w:t>view</w:t>
      </w:r>
      <w:r w:rsidRPr="003A231B">
        <w:rPr>
          <w:rStyle w:val="StyleUnderline"/>
          <w:highlight w:val="cyan"/>
        </w:rPr>
        <w:t xml:space="preserve"> of the </w:t>
      </w:r>
      <w:r w:rsidRPr="003A231B">
        <w:rPr>
          <w:rStyle w:val="Emphasis"/>
          <w:highlight w:val="cyan"/>
        </w:rPr>
        <w:t>expert community</w:t>
      </w:r>
      <w:r w:rsidRPr="003A231B">
        <w:rPr>
          <w:sz w:val="14"/>
        </w:rPr>
        <w:t xml:space="preserve"> that there </w:t>
      </w:r>
      <w:r w:rsidRPr="003A231B">
        <w:rPr>
          <w:rStyle w:val="StyleUnderline"/>
          <w:highlight w:val="cyan"/>
        </w:rPr>
        <w:t>is</w:t>
      </w:r>
      <w:r w:rsidRPr="003A231B">
        <w:rPr>
          <w:rStyle w:val="StyleUnderline"/>
        </w:rPr>
        <w:t xml:space="preserve"> something like a </w:t>
      </w:r>
      <w:r w:rsidRPr="003A231B">
        <w:rPr>
          <w:rStyle w:val="Emphasis"/>
          <w:highlight w:val="cyan"/>
        </w:rPr>
        <w:t>one in two</w:t>
      </w:r>
      <w:r w:rsidRPr="003A231B">
        <w:rPr>
          <w:rStyle w:val="StyleUnderline"/>
        </w:rPr>
        <w:t xml:space="preserve"> chance </w:t>
      </w:r>
      <w:r w:rsidRPr="003A231B">
        <w:rPr>
          <w:rStyle w:val="StyleUnderline"/>
          <w:highlight w:val="cyan"/>
        </w:rPr>
        <w:t xml:space="preserve">that </w:t>
      </w:r>
      <w:r w:rsidRPr="003A231B">
        <w:rPr>
          <w:rStyle w:val="Emphasis"/>
          <w:highlight w:val="cyan"/>
        </w:rPr>
        <w:t>AI</w:t>
      </w:r>
      <w:r w:rsidRPr="003A231B">
        <w:rPr>
          <w:rStyle w:val="Emphasis"/>
        </w:rPr>
        <w:t xml:space="preserve"> agents</w:t>
      </w:r>
      <w:r w:rsidRPr="003A231B">
        <w:rPr>
          <w:sz w:val="14"/>
        </w:rPr>
        <w:t xml:space="preserve"> capable of </w:t>
      </w:r>
      <w:r w:rsidRPr="003A231B">
        <w:rPr>
          <w:rStyle w:val="Emphasis"/>
          <w:highlight w:val="cyan"/>
        </w:rPr>
        <w:t>outperform</w:t>
      </w:r>
      <w:r w:rsidRPr="003A231B">
        <w:rPr>
          <w:rStyle w:val="Emphasis"/>
        </w:rPr>
        <w:t xml:space="preserve">ing </w:t>
      </w:r>
      <w:r w:rsidRPr="003A231B">
        <w:rPr>
          <w:rStyle w:val="Emphasis"/>
          <w:highlight w:val="cyan"/>
        </w:rPr>
        <w:t>humans</w:t>
      </w:r>
      <w:r w:rsidRPr="003A231B">
        <w:rPr>
          <w:sz w:val="14"/>
        </w:rPr>
        <w:t xml:space="preserve"> in almost every task </w:t>
      </w:r>
      <w:r w:rsidRPr="003A231B">
        <w:rPr>
          <w:rStyle w:val="StyleUnderline"/>
        </w:rPr>
        <w:t xml:space="preserve">will be developed in the </w:t>
      </w:r>
      <w:r w:rsidRPr="003A231B">
        <w:rPr>
          <w:rStyle w:val="Emphasis"/>
        </w:rPr>
        <w:t>coming century</w:t>
      </w:r>
      <w:r w:rsidRPr="003A231B">
        <w:rPr>
          <w:sz w:val="14"/>
        </w:rPr>
        <w:t>. And conditional on that happening, we shouldn’t be shocked if these agents that outperform us across the board were to inherit our future. Especially if when looking into the details, we see great challenges in aligning these agents with our values.</w:t>
      </w:r>
    </w:p>
    <w:p w14:paraId="7B345C35" w14:textId="77777777" w:rsidR="005D7F0D" w:rsidRPr="003A231B" w:rsidRDefault="005D7F0D" w:rsidP="005D7F0D">
      <w:pPr>
        <w:rPr>
          <w:sz w:val="14"/>
        </w:rPr>
      </w:pPr>
      <w:r w:rsidRPr="003A231B">
        <w:rPr>
          <w:sz w:val="14"/>
        </w:rPr>
        <w:t xml:space="preserve">Some of my colleagues give higher chances than me, and some lower. But for many purposes our numbers are similar. Suppose you were more skeptical of the risk and thought it to be one in 100. From an informational perspective, that is actually not so far apart: it doesn’t take all that much evidence to shift someone from one to the other. And it might not be that far apart </w:t>
      </w:r>
      <w:r w:rsidRPr="003A231B">
        <w:rPr>
          <w:rStyle w:val="StyleUnderline"/>
        </w:rPr>
        <w:t xml:space="preserve">in terms of </w:t>
      </w:r>
      <w:r w:rsidRPr="003A231B">
        <w:rPr>
          <w:rStyle w:val="Emphasis"/>
        </w:rPr>
        <w:t>practical action</w:t>
      </w:r>
      <w:r w:rsidRPr="003A231B">
        <w:rPr>
          <w:sz w:val="14"/>
        </w:rPr>
        <w:t xml:space="preserve"> either—</w:t>
      </w:r>
      <w:r w:rsidRPr="003A231B">
        <w:rPr>
          <w:rStyle w:val="StyleUnderline"/>
          <w:highlight w:val="cyan"/>
        </w:rPr>
        <w:t xml:space="preserve">an existential </w:t>
      </w:r>
      <w:r w:rsidRPr="003A231B">
        <w:rPr>
          <w:rStyle w:val="Emphasis"/>
          <w:highlight w:val="cyan"/>
        </w:rPr>
        <w:t>risk</w:t>
      </w:r>
      <w:r w:rsidRPr="003A231B">
        <w:rPr>
          <w:rStyle w:val="StyleUnderline"/>
        </w:rPr>
        <w:t xml:space="preserve"> of either probability </w:t>
      </w:r>
      <w:r w:rsidRPr="003A231B">
        <w:rPr>
          <w:rStyle w:val="StyleUnderline"/>
          <w:highlight w:val="cyan"/>
        </w:rPr>
        <w:t>would be a</w:t>
      </w:r>
      <w:r w:rsidRPr="003A231B">
        <w:rPr>
          <w:rStyle w:val="StyleUnderline"/>
        </w:rPr>
        <w:t xml:space="preserve"> </w:t>
      </w:r>
      <w:r w:rsidRPr="003A231B">
        <w:rPr>
          <w:rStyle w:val="Emphasis"/>
        </w:rPr>
        <w:t xml:space="preserve">key </w:t>
      </w:r>
      <w:r w:rsidRPr="003A231B">
        <w:rPr>
          <w:rStyle w:val="Emphasis"/>
          <w:highlight w:val="cyan"/>
        </w:rPr>
        <w:t>global priority</w:t>
      </w:r>
      <w:r w:rsidRPr="003A231B">
        <w:rPr>
          <w:sz w:val="14"/>
        </w:rPr>
        <w:t>.</w:t>
      </w:r>
    </w:p>
    <w:p w14:paraId="22C247F4" w14:textId="77777777" w:rsidR="005D7F0D" w:rsidRDefault="005D7F0D" w:rsidP="005D7F0D">
      <w:pPr>
        <w:pStyle w:val="Heading3"/>
        <w:rPr>
          <w:rFonts w:cs="Arial"/>
        </w:rPr>
      </w:pPr>
      <w:r w:rsidRPr="003A231B">
        <w:rPr>
          <w:rFonts w:cs="Arial"/>
        </w:rPr>
        <w:t>Link---2NC</w:t>
      </w:r>
    </w:p>
    <w:p w14:paraId="01C9981F" w14:textId="77777777" w:rsidR="005D7F0D" w:rsidRPr="003A231B" w:rsidRDefault="005D7F0D" w:rsidP="005D7F0D">
      <w:pPr>
        <w:pStyle w:val="Heading4"/>
        <w:rPr>
          <w:rFonts w:cs="Arial"/>
        </w:rPr>
      </w:pPr>
      <w:r w:rsidRPr="003A231B">
        <w:rPr>
          <w:rFonts w:cs="Arial"/>
          <w:u w:val="single"/>
        </w:rPr>
        <w:t>Insecurity</w:t>
      </w:r>
      <w:r w:rsidRPr="003A231B">
        <w:rPr>
          <w:rFonts w:cs="Arial"/>
        </w:rPr>
        <w:t xml:space="preserve"> spikes electricity prices AND stifles </w:t>
      </w:r>
      <w:r w:rsidRPr="003A231B">
        <w:rPr>
          <w:rFonts w:cs="Arial"/>
          <w:u w:val="single"/>
        </w:rPr>
        <w:t>expansion</w:t>
      </w:r>
      <w:r w:rsidRPr="003A231B">
        <w:rPr>
          <w:rFonts w:cs="Arial"/>
        </w:rPr>
        <w:t xml:space="preserve"> of transmission infrastructure, </w:t>
      </w:r>
      <w:r w:rsidRPr="003A231B">
        <w:rPr>
          <w:rFonts w:cs="Arial"/>
          <w:u w:val="single"/>
        </w:rPr>
        <w:t>starving</w:t>
      </w:r>
      <w:r w:rsidRPr="003A231B">
        <w:rPr>
          <w:rFonts w:cs="Arial"/>
        </w:rPr>
        <w:t xml:space="preserve"> data centers.</w:t>
      </w:r>
    </w:p>
    <w:p w14:paraId="2DDD8CB1" w14:textId="77777777" w:rsidR="005D7F0D" w:rsidRPr="003A231B" w:rsidRDefault="005D7F0D" w:rsidP="005D7F0D">
      <w:r w:rsidRPr="003A231B">
        <w:t>&lt;&lt;FOR REFERENCE&gt;&gt;</w:t>
      </w:r>
    </w:p>
    <w:p w14:paraId="276B3B52" w14:textId="77777777" w:rsidR="005D7F0D" w:rsidRPr="003A231B" w:rsidRDefault="005D7F0D" w:rsidP="005D7F0D">
      <w:pPr>
        <w:rPr>
          <w:sz w:val="16"/>
          <w:szCs w:val="20"/>
        </w:rPr>
      </w:pPr>
      <w:r w:rsidRPr="003A231B">
        <w:rPr>
          <w:rStyle w:val="Emphasis"/>
          <w:sz w:val="20"/>
          <w:szCs w:val="20"/>
          <w:highlight w:val="lightGray"/>
        </w:rPr>
        <w:t>Energy security</w:t>
      </w:r>
      <w:r w:rsidRPr="003A231B">
        <w:rPr>
          <w:sz w:val="16"/>
          <w:szCs w:val="20"/>
        </w:rPr>
        <w:t xml:space="preserve"> has been defined by the International Energy Agency (IEA1) as the </w:t>
      </w:r>
      <w:r w:rsidRPr="003A231B">
        <w:rPr>
          <w:rStyle w:val="StyleUnderline"/>
          <w:sz w:val="20"/>
          <w:szCs w:val="20"/>
        </w:rPr>
        <w:t xml:space="preserve">reliable and </w:t>
      </w:r>
      <w:r w:rsidRPr="003A231B">
        <w:rPr>
          <w:rStyle w:val="Emphasis"/>
          <w:sz w:val="20"/>
          <w:szCs w:val="20"/>
        </w:rPr>
        <w:t>affordable access</w:t>
      </w:r>
      <w:r w:rsidRPr="003A231B">
        <w:rPr>
          <w:rStyle w:val="StyleUnderline"/>
          <w:sz w:val="20"/>
          <w:szCs w:val="20"/>
        </w:rPr>
        <w:t xml:space="preserve"> to all fuels and </w:t>
      </w:r>
      <w:r w:rsidRPr="003A231B">
        <w:rPr>
          <w:rStyle w:val="Emphasis"/>
          <w:sz w:val="20"/>
          <w:szCs w:val="20"/>
        </w:rPr>
        <w:t>energy sources</w:t>
      </w:r>
      <w:r w:rsidRPr="003A231B">
        <w:rPr>
          <w:sz w:val="16"/>
          <w:szCs w:val="20"/>
        </w:rPr>
        <w:t xml:space="preserve"> necessary to maintain economic stability, public safety, and national security (International Energy Agency, 2024). As energy systems add significant amounts of cleaner and more advanced technologies, they become increasingly dependent on a diverse array of materials. </w:t>
      </w:r>
      <w:r w:rsidRPr="003A231B">
        <w:rPr>
          <w:rStyle w:val="Emphasis"/>
          <w:sz w:val="20"/>
          <w:szCs w:val="20"/>
          <w:highlight w:val="lightGray"/>
        </w:rPr>
        <w:t>Less common</w:t>
      </w:r>
      <w:r w:rsidRPr="003A231B">
        <w:rPr>
          <w:rStyle w:val="StyleUnderline"/>
          <w:sz w:val="20"/>
          <w:szCs w:val="20"/>
        </w:rPr>
        <w:t xml:space="preserve"> elements such as</w:t>
      </w:r>
      <w:r w:rsidRPr="003A231B">
        <w:rPr>
          <w:sz w:val="16"/>
          <w:szCs w:val="20"/>
        </w:rPr>
        <w:t xml:space="preserve"> lithium, cobalt, and </w:t>
      </w:r>
      <w:r w:rsidRPr="003A231B">
        <w:rPr>
          <w:rStyle w:val="Emphasis"/>
          <w:sz w:val="20"/>
          <w:szCs w:val="20"/>
          <w:highlight w:val="lightGray"/>
        </w:rPr>
        <w:t>r</w:t>
      </w:r>
      <w:r w:rsidRPr="003A231B">
        <w:rPr>
          <w:rStyle w:val="StyleUnderline"/>
          <w:sz w:val="20"/>
          <w:szCs w:val="20"/>
        </w:rPr>
        <w:t xml:space="preserve">are </w:t>
      </w:r>
      <w:r w:rsidRPr="003A231B">
        <w:rPr>
          <w:rStyle w:val="Emphasis"/>
          <w:sz w:val="20"/>
          <w:szCs w:val="20"/>
          <w:highlight w:val="lightGray"/>
        </w:rPr>
        <w:t>e</w:t>
      </w:r>
      <w:r w:rsidRPr="003A231B">
        <w:rPr>
          <w:rStyle w:val="StyleUnderline"/>
          <w:sz w:val="20"/>
          <w:szCs w:val="20"/>
        </w:rPr>
        <w:t xml:space="preserve">arth </w:t>
      </w:r>
      <w:r w:rsidRPr="003A231B">
        <w:rPr>
          <w:rStyle w:val="Emphasis"/>
          <w:sz w:val="20"/>
          <w:szCs w:val="20"/>
          <w:highlight w:val="lightGray"/>
        </w:rPr>
        <w:t>m</w:t>
      </w:r>
      <w:r w:rsidRPr="003A231B">
        <w:rPr>
          <w:rStyle w:val="StyleUnderline"/>
          <w:sz w:val="20"/>
          <w:szCs w:val="20"/>
        </w:rPr>
        <w:t>etal</w:t>
      </w:r>
      <w:r w:rsidRPr="003A231B">
        <w:rPr>
          <w:rStyle w:val="Emphasis"/>
          <w:sz w:val="20"/>
          <w:szCs w:val="20"/>
          <w:highlight w:val="lightGray"/>
        </w:rPr>
        <w:t>s</w:t>
      </w:r>
      <w:r w:rsidRPr="003A231B">
        <w:rPr>
          <w:rStyle w:val="StyleUnderline"/>
          <w:sz w:val="20"/>
          <w:szCs w:val="20"/>
        </w:rPr>
        <w:t xml:space="preserve"> are </w:t>
      </w:r>
      <w:r w:rsidRPr="003A231B">
        <w:rPr>
          <w:rStyle w:val="Emphasis"/>
          <w:sz w:val="20"/>
          <w:szCs w:val="20"/>
          <w:highlight w:val="lightGray"/>
        </w:rPr>
        <w:t>essential</w:t>
      </w:r>
      <w:r w:rsidRPr="003A231B">
        <w:rPr>
          <w:rStyle w:val="StyleUnderline"/>
          <w:sz w:val="20"/>
          <w:szCs w:val="20"/>
          <w:highlight w:val="lightGray"/>
        </w:rPr>
        <w:t xml:space="preserve"> for energy </w:t>
      </w:r>
      <w:r w:rsidRPr="003A231B">
        <w:rPr>
          <w:rStyle w:val="Emphasis"/>
          <w:sz w:val="20"/>
          <w:szCs w:val="20"/>
          <w:highlight w:val="lightGray"/>
        </w:rPr>
        <w:t>storage</w:t>
      </w:r>
      <w:r w:rsidRPr="003A231B">
        <w:rPr>
          <w:rStyle w:val="StyleUnderline"/>
          <w:sz w:val="20"/>
          <w:szCs w:val="20"/>
          <w:highlight w:val="lightGray"/>
        </w:rPr>
        <w:t xml:space="preserve">, </w:t>
      </w:r>
      <w:r w:rsidRPr="003A231B">
        <w:rPr>
          <w:rStyle w:val="Emphasis"/>
          <w:sz w:val="20"/>
          <w:szCs w:val="20"/>
          <w:highlight w:val="lightGray"/>
        </w:rPr>
        <w:t>transmission</w:t>
      </w:r>
      <w:r w:rsidRPr="003A231B">
        <w:rPr>
          <w:rStyle w:val="StyleUnderline"/>
          <w:sz w:val="20"/>
          <w:szCs w:val="20"/>
          <w:highlight w:val="lightGray"/>
        </w:rPr>
        <w:t xml:space="preserve">, and </w:t>
      </w:r>
      <w:r w:rsidRPr="003A231B">
        <w:rPr>
          <w:rStyle w:val="Emphasis"/>
          <w:sz w:val="20"/>
          <w:szCs w:val="20"/>
          <w:highlight w:val="lightGray"/>
        </w:rPr>
        <w:t>generation</w:t>
      </w:r>
      <w:r w:rsidRPr="003A231B">
        <w:rPr>
          <w:sz w:val="16"/>
          <w:szCs w:val="20"/>
        </w:rPr>
        <w:t xml:space="preserve"> (International Energy Agency, 2022; U.S. Department of Energy, 2023a). Meanwhile, commoditized materials like steel, aluminum, and copper constitute a significant share of investment costs in power generation and transmission infrastructure (Collins et al., 2024; USGS, 2024a). The </w:t>
      </w:r>
      <w:r w:rsidRPr="003A231B">
        <w:rPr>
          <w:rStyle w:val="Emphasis"/>
          <w:sz w:val="20"/>
          <w:szCs w:val="20"/>
          <w:highlight w:val="lightGray"/>
        </w:rPr>
        <w:t>availability</w:t>
      </w:r>
      <w:r w:rsidRPr="003A231B">
        <w:rPr>
          <w:rStyle w:val="StyleUnderline"/>
          <w:sz w:val="20"/>
          <w:szCs w:val="20"/>
          <w:highlight w:val="lightGray"/>
        </w:rPr>
        <w:t xml:space="preserve"> and affordability</w:t>
      </w:r>
      <w:r w:rsidRPr="003A231B">
        <w:rPr>
          <w:sz w:val="16"/>
          <w:szCs w:val="20"/>
        </w:rPr>
        <w:t xml:space="preserve"> of these materials are </w:t>
      </w:r>
      <w:r w:rsidRPr="003A231B">
        <w:rPr>
          <w:rStyle w:val="Emphasis"/>
          <w:sz w:val="20"/>
          <w:szCs w:val="20"/>
          <w:highlight w:val="lightGray"/>
        </w:rPr>
        <w:t>fundamental</w:t>
      </w:r>
      <w:r w:rsidRPr="003A231B">
        <w:rPr>
          <w:rStyle w:val="StyleUnderline"/>
          <w:sz w:val="20"/>
          <w:szCs w:val="20"/>
          <w:highlight w:val="lightGray"/>
        </w:rPr>
        <w:t xml:space="preserve"> to</w:t>
      </w:r>
      <w:r w:rsidRPr="003A231B">
        <w:rPr>
          <w:rStyle w:val="StyleUnderline"/>
          <w:sz w:val="20"/>
          <w:szCs w:val="20"/>
        </w:rPr>
        <w:t xml:space="preserve"> the continued expansion and </w:t>
      </w:r>
      <w:r w:rsidRPr="003A231B">
        <w:rPr>
          <w:rStyle w:val="Emphasis"/>
          <w:sz w:val="20"/>
          <w:szCs w:val="20"/>
          <w:highlight w:val="lightGray"/>
        </w:rPr>
        <w:t>modernization</w:t>
      </w:r>
      <w:r w:rsidRPr="003A231B">
        <w:rPr>
          <w:rStyle w:val="StyleUnderline"/>
          <w:sz w:val="20"/>
          <w:szCs w:val="20"/>
        </w:rPr>
        <w:t xml:space="preserve"> of the US </w:t>
      </w:r>
      <w:r w:rsidRPr="003A231B">
        <w:rPr>
          <w:rStyle w:val="Emphasis"/>
          <w:sz w:val="20"/>
          <w:szCs w:val="20"/>
        </w:rPr>
        <w:t>power sector</w:t>
      </w:r>
      <w:r w:rsidRPr="003A231B">
        <w:rPr>
          <w:sz w:val="16"/>
          <w:szCs w:val="20"/>
        </w:rPr>
        <w:t>.</w:t>
      </w:r>
    </w:p>
    <w:p w14:paraId="57CF7B2D" w14:textId="77777777" w:rsidR="005D7F0D" w:rsidRPr="003A231B" w:rsidRDefault="005D7F0D" w:rsidP="005D7F0D">
      <w:pPr>
        <w:rPr>
          <w:sz w:val="16"/>
          <w:szCs w:val="20"/>
        </w:rPr>
      </w:pPr>
      <w:r w:rsidRPr="003A231B">
        <w:rPr>
          <w:sz w:val="16"/>
          <w:szCs w:val="20"/>
        </w:rPr>
        <w:t xml:space="preserve">However, the security of material supply is far from guaranteed. </w:t>
      </w:r>
      <w:r w:rsidRPr="003A231B">
        <w:rPr>
          <w:rStyle w:val="Emphasis"/>
          <w:sz w:val="20"/>
          <w:szCs w:val="20"/>
          <w:highlight w:val="lightGray"/>
        </w:rPr>
        <w:t>Price volatility</w:t>
      </w:r>
      <w:r w:rsidRPr="003A231B">
        <w:rPr>
          <w:rStyle w:val="StyleUnderline"/>
          <w:sz w:val="20"/>
          <w:szCs w:val="20"/>
        </w:rPr>
        <w:t>, frail markets</w:t>
      </w:r>
      <w:r w:rsidRPr="003A231B">
        <w:rPr>
          <w:rStyle w:val="StyleUnderline"/>
          <w:sz w:val="20"/>
          <w:szCs w:val="20"/>
          <w:highlight w:val="lightGray"/>
        </w:rPr>
        <w:t xml:space="preserve">, </w:t>
      </w:r>
      <w:r w:rsidRPr="003A231B">
        <w:rPr>
          <w:rStyle w:val="Emphasis"/>
          <w:sz w:val="20"/>
          <w:szCs w:val="20"/>
          <w:highlight w:val="lightGray"/>
        </w:rPr>
        <w:t>supply chain</w:t>
      </w:r>
      <w:r w:rsidRPr="003A231B">
        <w:rPr>
          <w:rStyle w:val="StyleUnderline"/>
          <w:sz w:val="20"/>
          <w:szCs w:val="20"/>
          <w:highlight w:val="lightGray"/>
        </w:rPr>
        <w:t xml:space="preserve"> vulnerabilities</w:t>
      </w:r>
      <w:r w:rsidRPr="003A231B">
        <w:rPr>
          <w:rStyle w:val="StyleUnderline"/>
          <w:sz w:val="20"/>
          <w:szCs w:val="20"/>
        </w:rPr>
        <w:t xml:space="preserve"> and </w:t>
      </w:r>
      <w:r w:rsidRPr="003A231B">
        <w:rPr>
          <w:rStyle w:val="Emphasis"/>
          <w:sz w:val="20"/>
          <w:szCs w:val="20"/>
        </w:rPr>
        <w:t>disruptions</w:t>
      </w:r>
      <w:r w:rsidRPr="003A231B">
        <w:rPr>
          <w:rStyle w:val="StyleUnderline"/>
          <w:sz w:val="20"/>
          <w:szCs w:val="20"/>
        </w:rPr>
        <w:t xml:space="preserve">, as well as </w:t>
      </w:r>
      <w:r w:rsidRPr="003A231B">
        <w:rPr>
          <w:rStyle w:val="Emphasis"/>
          <w:sz w:val="20"/>
          <w:szCs w:val="20"/>
          <w:highlight w:val="lightGray"/>
        </w:rPr>
        <w:t>geopolitical constraints</w:t>
      </w:r>
      <w:r w:rsidRPr="003A231B">
        <w:rPr>
          <w:rStyle w:val="StyleUnderline"/>
          <w:sz w:val="20"/>
          <w:szCs w:val="20"/>
          <w:highlight w:val="lightGray"/>
        </w:rPr>
        <w:t xml:space="preserve"> raise </w:t>
      </w:r>
      <w:r w:rsidRPr="003A231B">
        <w:rPr>
          <w:rStyle w:val="Emphasis"/>
          <w:sz w:val="20"/>
          <w:szCs w:val="20"/>
          <w:highlight w:val="lightGray"/>
        </w:rPr>
        <w:t>pressing</w:t>
      </w:r>
      <w:r w:rsidRPr="003A231B">
        <w:rPr>
          <w:rStyle w:val="StyleUnderline"/>
          <w:sz w:val="20"/>
          <w:szCs w:val="20"/>
          <w:highlight w:val="lightGray"/>
        </w:rPr>
        <w:t xml:space="preserve"> questions</w:t>
      </w:r>
      <w:r w:rsidRPr="003A231B">
        <w:rPr>
          <w:rStyle w:val="StyleUnderline"/>
          <w:sz w:val="20"/>
          <w:szCs w:val="20"/>
        </w:rPr>
        <w:t xml:space="preserve"> about the </w:t>
      </w:r>
      <w:r w:rsidRPr="003A231B">
        <w:rPr>
          <w:rStyle w:val="Emphasis"/>
          <w:sz w:val="20"/>
          <w:szCs w:val="20"/>
        </w:rPr>
        <w:t>resilience</w:t>
      </w:r>
      <w:r w:rsidRPr="003A231B">
        <w:rPr>
          <w:rStyle w:val="StyleUnderline"/>
          <w:sz w:val="20"/>
          <w:szCs w:val="20"/>
        </w:rPr>
        <w:t xml:space="preserve"> of electricity systems in the face of </w:t>
      </w:r>
      <w:r w:rsidRPr="003A231B">
        <w:rPr>
          <w:rStyle w:val="Emphasis"/>
          <w:sz w:val="20"/>
          <w:szCs w:val="20"/>
        </w:rPr>
        <w:t>material shocks</w:t>
      </w:r>
      <w:r w:rsidRPr="003A231B">
        <w:rPr>
          <w:sz w:val="16"/>
          <w:szCs w:val="20"/>
        </w:rPr>
        <w:t xml:space="preserve"> (Moerenhout et al., 2023; Nansai et al., 2015). Can the power sector continue to evolve toward cost-effective, low-carbon technologies if materials become prohibitively expensive or outright unavailable? Addressing this question requires a systematic evaluation of how material market developments and constraints influence electricity system development.</w:t>
      </w:r>
    </w:p>
    <w:p w14:paraId="4DB544A3" w14:textId="77777777" w:rsidR="005D7F0D" w:rsidRPr="003A231B" w:rsidRDefault="005D7F0D" w:rsidP="005D7F0D">
      <w:r w:rsidRPr="003A231B">
        <w:t>AND</w:t>
      </w:r>
    </w:p>
    <w:p w14:paraId="3E171282" w14:textId="77777777" w:rsidR="005D7F0D" w:rsidRPr="003A231B" w:rsidRDefault="005D7F0D" w:rsidP="005D7F0D">
      <w:pPr>
        <w:rPr>
          <w:sz w:val="16"/>
          <w:szCs w:val="20"/>
        </w:rPr>
      </w:pPr>
      <w:r w:rsidRPr="003A231B">
        <w:rPr>
          <w:sz w:val="16"/>
          <w:szCs w:val="20"/>
        </w:rPr>
        <w:t xml:space="preserve">Nasty, brutish and short, more like. Talk to </w:t>
      </w:r>
      <w:r w:rsidRPr="003A231B">
        <w:rPr>
          <w:rStyle w:val="Emphasis"/>
          <w:sz w:val="20"/>
          <w:szCs w:val="20"/>
          <w:highlight w:val="lightGray"/>
        </w:rPr>
        <w:t>utilities</w:t>
      </w:r>
      <w:r w:rsidRPr="003A231B">
        <w:rPr>
          <w:rStyle w:val="StyleUnderline"/>
          <w:sz w:val="20"/>
          <w:szCs w:val="20"/>
          <w:highlight w:val="lightGray"/>
        </w:rPr>
        <w:t xml:space="preserve"> and </w:t>
      </w:r>
      <w:r w:rsidRPr="003A231B">
        <w:rPr>
          <w:rStyle w:val="Emphasis"/>
          <w:sz w:val="20"/>
          <w:szCs w:val="20"/>
          <w:highlight w:val="lightGray"/>
        </w:rPr>
        <w:t>data-centre</w:t>
      </w:r>
      <w:r w:rsidRPr="003A231B">
        <w:rPr>
          <w:rStyle w:val="StyleUnderline"/>
          <w:sz w:val="20"/>
          <w:szCs w:val="20"/>
        </w:rPr>
        <w:t xml:space="preserve"> operators</w:t>
      </w:r>
      <w:r w:rsidRPr="003A231B">
        <w:rPr>
          <w:sz w:val="16"/>
          <w:szCs w:val="20"/>
        </w:rPr>
        <w:t xml:space="preserve"> and, though many share Mr Altman’s </w:t>
      </w:r>
      <w:r w:rsidRPr="003A231B">
        <w:rPr>
          <w:rStyle w:val="Emphasis"/>
          <w:sz w:val="20"/>
          <w:szCs w:val="20"/>
        </w:rPr>
        <w:t>excitement</w:t>
      </w:r>
      <w:r w:rsidRPr="003A231B">
        <w:rPr>
          <w:rStyle w:val="StyleUnderline"/>
          <w:sz w:val="20"/>
          <w:szCs w:val="20"/>
        </w:rPr>
        <w:t xml:space="preserve"> about</w:t>
      </w:r>
      <w:r w:rsidRPr="003A231B">
        <w:rPr>
          <w:sz w:val="16"/>
          <w:szCs w:val="20"/>
        </w:rPr>
        <w:t xml:space="preserve"> artificial intelligence (</w:t>
      </w:r>
      <w:r w:rsidRPr="003A231B">
        <w:rPr>
          <w:rStyle w:val="Emphasis"/>
          <w:sz w:val="20"/>
          <w:szCs w:val="20"/>
        </w:rPr>
        <w:t>AI</w:t>
      </w:r>
      <w:r w:rsidRPr="003A231B">
        <w:rPr>
          <w:sz w:val="16"/>
          <w:szCs w:val="20"/>
        </w:rPr>
        <w:t xml:space="preserve">), they are </w:t>
      </w:r>
      <w:r w:rsidRPr="003A231B">
        <w:rPr>
          <w:rStyle w:val="StyleUnderline"/>
          <w:sz w:val="20"/>
          <w:szCs w:val="20"/>
          <w:highlight w:val="lightGray"/>
        </w:rPr>
        <w:t>grappling with</w:t>
      </w:r>
      <w:r w:rsidRPr="003A231B">
        <w:rPr>
          <w:rStyle w:val="StyleUnderline"/>
          <w:sz w:val="20"/>
          <w:szCs w:val="20"/>
        </w:rPr>
        <w:t xml:space="preserve"> an </w:t>
      </w:r>
      <w:r w:rsidRPr="003A231B">
        <w:rPr>
          <w:rStyle w:val="Emphasis"/>
          <w:sz w:val="20"/>
          <w:szCs w:val="20"/>
          <w:highlight w:val="lightGray"/>
        </w:rPr>
        <w:t>energy conundrum</w:t>
      </w:r>
      <w:r w:rsidRPr="003A231B">
        <w:rPr>
          <w:rStyle w:val="StyleUnderline"/>
          <w:sz w:val="20"/>
          <w:szCs w:val="20"/>
        </w:rPr>
        <w:t xml:space="preserve"> on which the </w:t>
      </w:r>
      <w:r w:rsidRPr="003A231B">
        <w:rPr>
          <w:rStyle w:val="Emphasis"/>
          <w:sz w:val="20"/>
          <w:szCs w:val="20"/>
        </w:rPr>
        <w:t>future</w:t>
      </w:r>
      <w:r w:rsidRPr="003A231B">
        <w:rPr>
          <w:rStyle w:val="StyleUnderline"/>
          <w:sz w:val="20"/>
          <w:szCs w:val="20"/>
        </w:rPr>
        <w:t xml:space="preserve"> of three big economic shifts partly </w:t>
      </w:r>
      <w:r w:rsidRPr="003A231B">
        <w:rPr>
          <w:rStyle w:val="Emphasis"/>
          <w:sz w:val="20"/>
          <w:szCs w:val="20"/>
        </w:rPr>
        <w:t>hinges</w:t>
      </w:r>
      <w:r w:rsidRPr="003A231B">
        <w:rPr>
          <w:sz w:val="16"/>
          <w:szCs w:val="20"/>
        </w:rPr>
        <w:t xml:space="preserve">: the </w:t>
      </w:r>
      <w:r w:rsidRPr="003A231B">
        <w:rPr>
          <w:rStyle w:val="Emphasis"/>
          <w:sz w:val="20"/>
          <w:szCs w:val="20"/>
        </w:rPr>
        <w:t>AI</w:t>
      </w:r>
      <w:r w:rsidRPr="003A231B">
        <w:rPr>
          <w:rStyle w:val="StyleUnderline"/>
          <w:sz w:val="20"/>
          <w:szCs w:val="20"/>
        </w:rPr>
        <w:t xml:space="preserve"> </w:t>
      </w:r>
      <w:r w:rsidRPr="003A231B">
        <w:rPr>
          <w:rStyle w:val="StyleUnderline"/>
          <w:sz w:val="20"/>
          <w:szCs w:val="20"/>
          <w:highlight w:val="lightGray"/>
        </w:rPr>
        <w:t>revolution</w:t>
      </w:r>
      <w:r w:rsidRPr="003A231B">
        <w:rPr>
          <w:sz w:val="16"/>
          <w:szCs w:val="20"/>
        </w:rPr>
        <w:t xml:space="preserve">; the efforts to </w:t>
      </w:r>
      <w:r w:rsidRPr="003A231B">
        <w:rPr>
          <w:rStyle w:val="Emphasis"/>
          <w:sz w:val="20"/>
          <w:szCs w:val="20"/>
        </w:rPr>
        <w:t>electrify</w:t>
      </w:r>
      <w:r w:rsidRPr="003A231B">
        <w:rPr>
          <w:rStyle w:val="StyleUnderline"/>
          <w:sz w:val="20"/>
          <w:szCs w:val="20"/>
        </w:rPr>
        <w:t xml:space="preserve"> swathes of the </w:t>
      </w:r>
      <w:r w:rsidRPr="003A231B">
        <w:rPr>
          <w:rStyle w:val="Emphasis"/>
          <w:sz w:val="20"/>
          <w:szCs w:val="20"/>
        </w:rPr>
        <w:t>econ</w:t>
      </w:r>
      <w:r w:rsidRPr="003A231B">
        <w:rPr>
          <w:rStyle w:val="StyleUnderline"/>
          <w:sz w:val="20"/>
          <w:szCs w:val="20"/>
        </w:rPr>
        <w:t>omy</w:t>
      </w:r>
      <w:r w:rsidRPr="003A231B">
        <w:rPr>
          <w:sz w:val="16"/>
          <w:szCs w:val="20"/>
        </w:rPr>
        <w:t xml:space="preserve">; and the fight against climate change. In a nutshell, “generative” AI, the sort behind OpenAI’s ChatGPT, has a </w:t>
      </w:r>
      <w:r w:rsidRPr="003A231B">
        <w:rPr>
          <w:rStyle w:val="Emphasis"/>
          <w:sz w:val="20"/>
          <w:szCs w:val="20"/>
          <w:highlight w:val="lightGray"/>
        </w:rPr>
        <w:t>ravenous appetite</w:t>
      </w:r>
      <w:r w:rsidRPr="003A231B">
        <w:rPr>
          <w:rStyle w:val="StyleUnderline"/>
          <w:sz w:val="20"/>
          <w:szCs w:val="20"/>
          <w:highlight w:val="lightGray"/>
        </w:rPr>
        <w:t xml:space="preserve"> for electricity</w:t>
      </w:r>
      <w:r w:rsidRPr="003A231B">
        <w:rPr>
          <w:sz w:val="16"/>
          <w:szCs w:val="20"/>
        </w:rPr>
        <w:t>. It has landed, virtually out of the blue, on a global energy system that is already struggling to cope with alternative sources of power demand. As yet it is not clear whether there will be enough clean energy to meet everyone’s needs.</w:t>
      </w:r>
    </w:p>
    <w:p w14:paraId="162DD148" w14:textId="77777777" w:rsidR="005D7F0D" w:rsidRPr="003A231B" w:rsidRDefault="005D7F0D" w:rsidP="005D7F0D">
      <w:r w:rsidRPr="003A231B">
        <w:t>AND</w:t>
      </w:r>
    </w:p>
    <w:p w14:paraId="76C278A4" w14:textId="77777777" w:rsidR="005D7F0D" w:rsidRDefault="005D7F0D" w:rsidP="005D7F0D">
      <w:pPr>
        <w:rPr>
          <w:sz w:val="16"/>
          <w:szCs w:val="20"/>
        </w:rPr>
      </w:pPr>
      <w:r w:rsidRPr="003A231B">
        <w:rPr>
          <w:sz w:val="16"/>
          <w:szCs w:val="20"/>
        </w:rPr>
        <w:t xml:space="preserve">In America, two things further compound the complexities. The first is timing. The rise of generative AI coincides with a booming economy, with power consumption to match. Many power consumers want their energy to be zero-carbon, creating competition for a scarce resource. So do buyers of electric vehicles (EVs), the rise of which may have slowed but has not stopped. The second is the </w:t>
      </w:r>
      <w:r w:rsidRPr="003A231B">
        <w:rPr>
          <w:rStyle w:val="Emphasis"/>
          <w:sz w:val="20"/>
          <w:szCs w:val="20"/>
          <w:highlight w:val="lightGray"/>
        </w:rPr>
        <w:t>challenge</w:t>
      </w:r>
      <w:r w:rsidRPr="003A231B">
        <w:rPr>
          <w:rStyle w:val="StyleUnderline"/>
          <w:sz w:val="20"/>
          <w:szCs w:val="20"/>
          <w:highlight w:val="lightGray"/>
        </w:rPr>
        <w:t xml:space="preserve"> of expanding the </w:t>
      </w:r>
      <w:r w:rsidRPr="003A231B">
        <w:rPr>
          <w:rStyle w:val="Emphasis"/>
          <w:sz w:val="20"/>
          <w:szCs w:val="20"/>
          <w:highlight w:val="lightGray"/>
        </w:rPr>
        <w:t>grid</w:t>
      </w:r>
      <w:r w:rsidRPr="003A231B">
        <w:rPr>
          <w:sz w:val="16"/>
          <w:szCs w:val="20"/>
        </w:rPr>
        <w:t xml:space="preserve">. Despite support from the White House, it is </w:t>
      </w:r>
      <w:r w:rsidRPr="003A231B">
        <w:rPr>
          <w:rStyle w:val="Emphasis"/>
          <w:sz w:val="20"/>
          <w:szCs w:val="20"/>
          <w:highlight w:val="lightGray"/>
        </w:rPr>
        <w:t>not easy</w:t>
      </w:r>
      <w:r w:rsidRPr="003A231B">
        <w:rPr>
          <w:rStyle w:val="StyleUnderline"/>
          <w:sz w:val="20"/>
          <w:szCs w:val="20"/>
        </w:rPr>
        <w:t xml:space="preserve"> for utilities </w:t>
      </w:r>
      <w:r w:rsidRPr="003A231B">
        <w:rPr>
          <w:rStyle w:val="StyleUnderline"/>
          <w:sz w:val="20"/>
          <w:szCs w:val="20"/>
          <w:highlight w:val="lightGray"/>
        </w:rPr>
        <w:t>to build new</w:t>
      </w:r>
      <w:r w:rsidRPr="003A231B">
        <w:rPr>
          <w:rStyle w:val="StyleUnderline"/>
          <w:sz w:val="20"/>
          <w:szCs w:val="20"/>
        </w:rPr>
        <w:t xml:space="preserve"> </w:t>
      </w:r>
      <w:r w:rsidRPr="003A231B">
        <w:rPr>
          <w:rStyle w:val="Emphasis"/>
          <w:sz w:val="20"/>
          <w:szCs w:val="20"/>
        </w:rPr>
        <w:t xml:space="preserve">renewable </w:t>
      </w:r>
      <w:r w:rsidRPr="003A231B">
        <w:rPr>
          <w:rStyle w:val="Emphasis"/>
          <w:sz w:val="20"/>
          <w:szCs w:val="20"/>
          <w:highlight w:val="lightGray"/>
        </w:rPr>
        <w:t>capacity</w:t>
      </w:r>
      <w:r w:rsidRPr="003A231B">
        <w:rPr>
          <w:rStyle w:val="StyleUnderline"/>
          <w:sz w:val="20"/>
          <w:szCs w:val="20"/>
        </w:rPr>
        <w:t xml:space="preserve"> quickly</w:t>
      </w:r>
      <w:r w:rsidRPr="003A231B">
        <w:rPr>
          <w:sz w:val="16"/>
          <w:szCs w:val="20"/>
        </w:rPr>
        <w:t xml:space="preserve">. They suffer from </w:t>
      </w:r>
      <w:r w:rsidRPr="003A231B">
        <w:rPr>
          <w:rStyle w:val="Emphasis"/>
          <w:sz w:val="20"/>
          <w:szCs w:val="20"/>
        </w:rPr>
        <w:t>supply-chain</w:t>
      </w:r>
      <w:r w:rsidRPr="003A231B">
        <w:rPr>
          <w:rStyle w:val="StyleUnderline"/>
          <w:sz w:val="20"/>
          <w:szCs w:val="20"/>
        </w:rPr>
        <w:t xml:space="preserve"> problems</w:t>
      </w:r>
      <w:r w:rsidRPr="003A231B">
        <w:rPr>
          <w:sz w:val="16"/>
          <w:szCs w:val="20"/>
        </w:rPr>
        <w:t xml:space="preserve">; by some accounts </w:t>
      </w:r>
      <w:r w:rsidRPr="003A231B">
        <w:rPr>
          <w:rStyle w:val="StyleUnderline"/>
          <w:sz w:val="20"/>
          <w:szCs w:val="20"/>
        </w:rPr>
        <w:t xml:space="preserve">it takes </w:t>
      </w:r>
      <w:r w:rsidRPr="003A231B">
        <w:rPr>
          <w:rStyle w:val="Emphasis"/>
          <w:sz w:val="20"/>
          <w:szCs w:val="20"/>
        </w:rPr>
        <w:t>three years</w:t>
      </w:r>
      <w:r w:rsidRPr="003A231B">
        <w:rPr>
          <w:rStyle w:val="StyleUnderline"/>
          <w:sz w:val="20"/>
          <w:szCs w:val="20"/>
        </w:rPr>
        <w:t xml:space="preserve"> to deliver a </w:t>
      </w:r>
      <w:r w:rsidRPr="003A231B">
        <w:rPr>
          <w:rStyle w:val="Emphasis"/>
          <w:sz w:val="20"/>
          <w:szCs w:val="20"/>
        </w:rPr>
        <w:t>transformer</w:t>
      </w:r>
      <w:r w:rsidRPr="003A231B">
        <w:rPr>
          <w:sz w:val="16"/>
          <w:szCs w:val="20"/>
        </w:rPr>
        <w:t xml:space="preserve">, up from less than a year previously. Interest rates have pushed up the cost of wind and solar projects, making them harder to fund. Building </w:t>
      </w:r>
      <w:r w:rsidRPr="003A231B">
        <w:rPr>
          <w:rStyle w:val="Emphasis"/>
          <w:sz w:val="20"/>
          <w:szCs w:val="20"/>
          <w:highlight w:val="lightGray"/>
        </w:rPr>
        <w:t>new transmission</w:t>
      </w:r>
      <w:r w:rsidRPr="003A231B">
        <w:rPr>
          <w:rStyle w:val="StyleUnderline"/>
          <w:sz w:val="20"/>
          <w:szCs w:val="20"/>
        </w:rPr>
        <w:t xml:space="preserve"> lines is fiendishly </w:t>
      </w:r>
      <w:r w:rsidRPr="003A231B">
        <w:rPr>
          <w:rStyle w:val="Emphasis"/>
          <w:sz w:val="20"/>
          <w:szCs w:val="20"/>
          <w:highlight w:val="lightGray"/>
        </w:rPr>
        <w:t>tough</w:t>
      </w:r>
      <w:r w:rsidRPr="003A231B">
        <w:rPr>
          <w:sz w:val="16"/>
          <w:szCs w:val="20"/>
        </w:rPr>
        <w:t>.</w:t>
      </w:r>
    </w:p>
    <w:p w14:paraId="1D9B2258" w14:textId="77777777" w:rsidR="005D7F0D" w:rsidRPr="003A231B" w:rsidRDefault="005D7F0D" w:rsidP="005D7F0D">
      <w:pPr>
        <w:rPr>
          <w:sz w:val="16"/>
          <w:szCs w:val="20"/>
        </w:rPr>
      </w:pPr>
    </w:p>
    <w:p w14:paraId="638139B2" w14:textId="77777777" w:rsidR="005D7F0D" w:rsidRPr="003A231B" w:rsidRDefault="005D7F0D" w:rsidP="005D7F0D">
      <w:pPr>
        <w:pStyle w:val="Heading3"/>
        <w:rPr>
          <w:rFonts w:cs="Arial"/>
        </w:rPr>
      </w:pPr>
      <w:r>
        <w:rPr>
          <w:rFonts w:eastAsiaTheme="minorHAnsi" w:cs="Arial"/>
        </w:rPr>
        <w:t>Impact---</w:t>
      </w:r>
      <w:r w:rsidRPr="003A231B">
        <w:rPr>
          <w:rFonts w:eastAsiaTheme="minorHAnsi" w:cs="Arial"/>
        </w:rPr>
        <w:t>AT: Alignment---2NC</w:t>
      </w:r>
    </w:p>
    <w:p w14:paraId="68F846D9" w14:textId="77777777" w:rsidR="005D7F0D" w:rsidRPr="003A231B" w:rsidRDefault="005D7F0D" w:rsidP="005D7F0D">
      <w:pPr>
        <w:pStyle w:val="Heading4"/>
        <w:rPr>
          <w:rFonts w:cs="Arial"/>
        </w:rPr>
      </w:pPr>
      <w:r w:rsidRPr="003A231B">
        <w:rPr>
          <w:rFonts w:cs="Arial"/>
        </w:rPr>
        <w:t xml:space="preserve">All intelligence requires a </w:t>
      </w:r>
      <w:r w:rsidRPr="003A231B">
        <w:rPr>
          <w:rFonts w:cs="Arial"/>
          <w:u w:val="single"/>
        </w:rPr>
        <w:t>goal</w:t>
      </w:r>
      <w:r w:rsidRPr="003A231B">
        <w:rPr>
          <w:rFonts w:cs="Arial"/>
        </w:rPr>
        <w:t xml:space="preserve">. The problem arises from </w:t>
      </w:r>
      <w:r w:rsidRPr="003A231B">
        <w:rPr>
          <w:rFonts w:cs="Arial"/>
          <w:u w:val="single"/>
        </w:rPr>
        <w:t>sub-goals</w:t>
      </w:r>
      <w:r w:rsidRPr="003A231B">
        <w:rPr>
          <w:rFonts w:cs="Arial"/>
        </w:rPr>
        <w:t xml:space="preserve">, resulting in </w:t>
      </w:r>
      <w:r w:rsidRPr="003A231B">
        <w:rPr>
          <w:rFonts w:cs="Arial"/>
          <w:u w:val="single"/>
        </w:rPr>
        <w:t>disastrous</w:t>
      </w:r>
      <w:r w:rsidRPr="003A231B">
        <w:rPr>
          <w:rFonts w:cs="Arial"/>
        </w:rPr>
        <w:t xml:space="preserve"> side-effects.</w:t>
      </w:r>
    </w:p>
    <w:p w14:paraId="17C2D4C4" w14:textId="77777777" w:rsidR="005D7F0D" w:rsidRPr="003A231B" w:rsidRDefault="005D7F0D" w:rsidP="005D7F0D">
      <w:r w:rsidRPr="003A231B">
        <w:t xml:space="preserve">Stuart </w:t>
      </w:r>
      <w:r w:rsidRPr="003A231B">
        <w:rPr>
          <w:rStyle w:val="Style13ptBold"/>
        </w:rPr>
        <w:t>Russell 19</w:t>
      </w:r>
      <w:r w:rsidRPr="003A231B">
        <w:t xml:space="preserve">, one of the most prolific and renowned AI experts in the field, PhD in and professor of computer science at UC Berkeley and author of </w:t>
      </w:r>
      <w:r w:rsidRPr="003A231B">
        <w:rPr>
          <w:i/>
          <w:iCs/>
        </w:rPr>
        <w:t>Artificial Intelligence: A Modern Approach</w:t>
      </w:r>
      <w:r w:rsidRPr="003A231B">
        <w:t xml:space="preserve">, the most widely-used textbooks for artificial intelligence, 10/08/2019, </w:t>
      </w:r>
      <w:r w:rsidRPr="003A231B">
        <w:rPr>
          <w:i/>
          <w:iCs/>
        </w:rPr>
        <w:t>Human Compatible: Artificial Intelligence and the Problem of Control</w:t>
      </w:r>
      <w:r w:rsidRPr="003A231B">
        <w:t>, cc</w:t>
      </w:r>
    </w:p>
    <w:p w14:paraId="28692631" w14:textId="77777777" w:rsidR="005D7F0D" w:rsidRPr="003A231B" w:rsidRDefault="005D7F0D" w:rsidP="005D7F0D">
      <w:pPr>
        <w:rPr>
          <w:sz w:val="14"/>
        </w:rPr>
      </w:pPr>
      <w:r w:rsidRPr="003A231B">
        <w:rPr>
          <w:sz w:val="14"/>
        </w:rPr>
        <w:t>. . . avoid putting in human goals?</w:t>
      </w:r>
    </w:p>
    <w:p w14:paraId="64EAE81C" w14:textId="77777777" w:rsidR="005D7F0D" w:rsidRPr="003A231B" w:rsidRDefault="005D7F0D" w:rsidP="005D7F0D">
      <w:pPr>
        <w:rPr>
          <w:sz w:val="14"/>
        </w:rPr>
      </w:pPr>
      <w:r w:rsidRPr="003A231B">
        <w:rPr>
          <w:sz w:val="14"/>
        </w:rPr>
        <w:t xml:space="preserve">A </w:t>
      </w:r>
      <w:r w:rsidRPr="003A231B">
        <w:rPr>
          <w:rStyle w:val="StyleUnderline"/>
          <w:highlight w:val="cyan"/>
        </w:rPr>
        <w:t>common</w:t>
      </w:r>
      <w:r w:rsidRPr="003A231B">
        <w:rPr>
          <w:sz w:val="14"/>
        </w:rPr>
        <w:t xml:space="preserve"> line of </w:t>
      </w:r>
      <w:r w:rsidRPr="003A231B">
        <w:rPr>
          <w:rStyle w:val="StyleUnderline"/>
          <w:highlight w:val="cyan"/>
        </w:rPr>
        <w:t>reasoning has</w:t>
      </w:r>
      <w:r w:rsidRPr="003A231B">
        <w:rPr>
          <w:rStyle w:val="StyleUnderline"/>
        </w:rPr>
        <w:t xml:space="preserve"> it that </w:t>
      </w:r>
      <w:r w:rsidRPr="003A231B">
        <w:rPr>
          <w:rStyle w:val="Emphasis"/>
          <w:highlight w:val="cyan"/>
        </w:rPr>
        <w:t>problematic AI</w:t>
      </w:r>
      <w:r w:rsidRPr="003A231B">
        <w:rPr>
          <w:rStyle w:val="Emphasis"/>
        </w:rPr>
        <w:t xml:space="preserve"> behaviors </w:t>
      </w:r>
      <w:r w:rsidRPr="003A231B">
        <w:rPr>
          <w:rStyle w:val="StyleUnderline"/>
          <w:highlight w:val="cyan"/>
        </w:rPr>
        <w:t>arise from</w:t>
      </w:r>
      <w:r w:rsidRPr="003A231B">
        <w:rPr>
          <w:sz w:val="14"/>
        </w:rPr>
        <w:t xml:space="preserve"> putting in </w:t>
      </w:r>
      <w:r w:rsidRPr="003A231B">
        <w:rPr>
          <w:rStyle w:val="Emphasis"/>
          <w:highlight w:val="cyan"/>
        </w:rPr>
        <w:t>specific</w:t>
      </w:r>
      <w:r w:rsidRPr="003A231B">
        <w:rPr>
          <w:sz w:val="14"/>
        </w:rPr>
        <w:t xml:space="preserve"> kinds of </w:t>
      </w:r>
      <w:r w:rsidRPr="003A231B">
        <w:rPr>
          <w:rStyle w:val="StyleUnderline"/>
          <w:highlight w:val="cyan"/>
        </w:rPr>
        <w:t>objectives</w:t>
      </w:r>
      <w:r w:rsidRPr="003A231B">
        <w:rPr>
          <w:sz w:val="14"/>
        </w:rPr>
        <w:t xml:space="preserve">; if these are left out, everything will be fine. Thus, for example, </w:t>
      </w:r>
      <w:r w:rsidRPr="003A231B">
        <w:rPr>
          <w:rStyle w:val="Emphasis"/>
        </w:rPr>
        <w:t xml:space="preserve">Yann </w:t>
      </w:r>
      <w:r w:rsidRPr="003A231B">
        <w:rPr>
          <w:rStyle w:val="Emphasis"/>
          <w:highlight w:val="cyan"/>
        </w:rPr>
        <w:t>LeCun</w:t>
      </w:r>
      <w:r w:rsidRPr="003A231B">
        <w:rPr>
          <w:sz w:val="14"/>
        </w:rPr>
        <w:t xml:space="preserve">, a pioneer of deep learning and director of AI research at Facebook, </w:t>
      </w:r>
      <w:r w:rsidRPr="003A231B">
        <w:rPr>
          <w:rStyle w:val="StyleUnderline"/>
          <w:highlight w:val="cyan"/>
        </w:rPr>
        <w:t>often</w:t>
      </w:r>
      <w:r w:rsidRPr="003A231B">
        <w:rPr>
          <w:rStyle w:val="StyleUnderline"/>
        </w:rPr>
        <w:t xml:space="preserve"> </w:t>
      </w:r>
      <w:r w:rsidRPr="003A231B">
        <w:rPr>
          <w:rStyle w:val="Emphasis"/>
        </w:rPr>
        <w:t>cites this idea</w:t>
      </w:r>
      <w:r w:rsidRPr="003A231B">
        <w:rPr>
          <w:sz w:val="14"/>
        </w:rPr>
        <w:t xml:space="preserve"> when </w:t>
      </w:r>
      <w:r w:rsidRPr="003A231B">
        <w:rPr>
          <w:rStyle w:val="StyleUnderline"/>
          <w:highlight w:val="cyan"/>
        </w:rPr>
        <w:t>downplay</w:t>
      </w:r>
      <w:r w:rsidRPr="003A231B">
        <w:rPr>
          <w:rStyle w:val="StyleUnderline"/>
        </w:rPr>
        <w:t xml:space="preserve">ing </w:t>
      </w:r>
      <w:r w:rsidRPr="003A231B">
        <w:rPr>
          <w:rStyle w:val="StyleUnderline"/>
          <w:highlight w:val="cyan"/>
        </w:rPr>
        <w:t xml:space="preserve">the </w:t>
      </w:r>
      <w:r w:rsidRPr="003A231B">
        <w:rPr>
          <w:rStyle w:val="Emphasis"/>
          <w:highlight w:val="cyan"/>
        </w:rPr>
        <w:t>risk</w:t>
      </w:r>
      <w:r w:rsidRPr="003A231B">
        <w:rPr>
          <w:rStyle w:val="Emphasis"/>
        </w:rPr>
        <w:t xml:space="preserve"> from AI</w:t>
      </w:r>
      <w:r w:rsidRPr="003A231B">
        <w:rPr>
          <w:sz w:val="14"/>
        </w:rPr>
        <w:t>:28</w:t>
      </w:r>
    </w:p>
    <w:p w14:paraId="22D770DC" w14:textId="77777777" w:rsidR="005D7F0D" w:rsidRPr="003A231B" w:rsidRDefault="005D7F0D" w:rsidP="005D7F0D">
      <w:pPr>
        <w:rPr>
          <w:sz w:val="14"/>
        </w:rPr>
      </w:pPr>
      <w:r w:rsidRPr="003A231B">
        <w:rPr>
          <w:sz w:val="14"/>
        </w:rPr>
        <w:t>There is no reason for AIs to have self-preservation instincts, jealousy, etc. . . . AIs will not have these destructive “emotions” unless we build these emotions into them. I don’t see why we would want to do that.</w:t>
      </w:r>
    </w:p>
    <w:p w14:paraId="3E1176F9" w14:textId="77777777" w:rsidR="005D7F0D" w:rsidRPr="003A231B" w:rsidRDefault="005D7F0D" w:rsidP="005D7F0D">
      <w:pPr>
        <w:rPr>
          <w:sz w:val="14"/>
        </w:rPr>
      </w:pPr>
      <w:r w:rsidRPr="003A231B">
        <w:rPr>
          <w:sz w:val="14"/>
        </w:rPr>
        <w:t>In a similar vein, Steven Pinker provides a gender-based analysis:29</w:t>
      </w:r>
    </w:p>
    <w:p w14:paraId="3F0DFA23" w14:textId="77777777" w:rsidR="005D7F0D" w:rsidRPr="003A231B" w:rsidRDefault="005D7F0D" w:rsidP="005D7F0D">
      <w:pPr>
        <w:rPr>
          <w:sz w:val="14"/>
        </w:rPr>
      </w:pPr>
      <w:r w:rsidRPr="003A231B">
        <w:rPr>
          <w:sz w:val="14"/>
        </w:rPr>
        <w:t>AI dystopias project a parochial alpha-male psychology onto the concept of intelligence. They assume that superhumanly intelligent robots would develop goals like deposing their masters or taking over the world. . . . It’s telling that many of our techno-prophets don’t entertain the possibility that artificial intelligence will naturally develop along female lines: fully capable of solving problems, but with no desire to annihilate innocents or dominate the civilization.</w:t>
      </w:r>
    </w:p>
    <w:p w14:paraId="1641D5BA" w14:textId="77777777" w:rsidR="005D7F0D" w:rsidRPr="003A231B" w:rsidRDefault="005D7F0D" w:rsidP="005D7F0D">
      <w:pPr>
        <w:rPr>
          <w:sz w:val="14"/>
        </w:rPr>
      </w:pPr>
      <w:r w:rsidRPr="003A231B">
        <w:rPr>
          <w:sz w:val="14"/>
        </w:rPr>
        <w:t xml:space="preserve">As we have already seen in the discussion of instrumental goals, </w:t>
      </w:r>
      <w:r w:rsidRPr="003A231B">
        <w:rPr>
          <w:rStyle w:val="StyleUnderline"/>
          <w:highlight w:val="cyan"/>
        </w:rPr>
        <w:t>it doesn’t matter whether we build</w:t>
      </w:r>
      <w:r w:rsidRPr="003A231B">
        <w:rPr>
          <w:sz w:val="14"/>
        </w:rPr>
        <w:t xml:space="preserve"> in “emotions” or “</w:t>
      </w:r>
      <w:r w:rsidRPr="003A231B">
        <w:rPr>
          <w:rStyle w:val="Emphasis"/>
          <w:highlight w:val="cyan"/>
        </w:rPr>
        <w:t>desires</w:t>
      </w:r>
      <w:r w:rsidRPr="003A231B">
        <w:rPr>
          <w:sz w:val="14"/>
        </w:rPr>
        <w:t xml:space="preserve">” </w:t>
      </w:r>
      <w:r w:rsidRPr="003A231B">
        <w:rPr>
          <w:rStyle w:val="StyleUnderline"/>
          <w:highlight w:val="cyan"/>
        </w:rPr>
        <w:t>such as</w:t>
      </w:r>
      <w:r w:rsidRPr="003A231B">
        <w:rPr>
          <w:sz w:val="14"/>
        </w:rPr>
        <w:t xml:space="preserve"> self-preservation, resource acquisition, knowledge discovery, or, in the extreme case, </w:t>
      </w:r>
      <w:r w:rsidRPr="003A231B">
        <w:rPr>
          <w:rStyle w:val="Emphasis"/>
          <w:highlight w:val="cyan"/>
        </w:rPr>
        <w:t>taking over the world</w:t>
      </w:r>
      <w:r w:rsidRPr="003A231B">
        <w:rPr>
          <w:rStyle w:val="StyleUnderline"/>
        </w:rPr>
        <w:t xml:space="preserve">. The </w:t>
      </w:r>
      <w:r w:rsidRPr="003A231B">
        <w:rPr>
          <w:rStyle w:val="StyleUnderline"/>
          <w:highlight w:val="cyan"/>
        </w:rPr>
        <w:t>machine</w:t>
      </w:r>
      <w:r w:rsidRPr="003A231B">
        <w:rPr>
          <w:rStyle w:val="StyleUnderline"/>
        </w:rPr>
        <w:t xml:space="preserve"> is going</w:t>
      </w:r>
      <w:r w:rsidRPr="003A231B">
        <w:rPr>
          <w:sz w:val="14"/>
        </w:rPr>
        <w:t xml:space="preserve"> </w:t>
      </w:r>
      <w:r w:rsidRPr="003A231B">
        <w:rPr>
          <w:rStyle w:val="StyleUnderline"/>
        </w:rPr>
        <w:t xml:space="preserve">to </w:t>
      </w:r>
      <w:r w:rsidRPr="003A231B">
        <w:rPr>
          <w:rStyle w:val="StyleUnderline"/>
          <w:highlight w:val="cyan"/>
        </w:rPr>
        <w:t>have those</w:t>
      </w:r>
      <w:r w:rsidRPr="003A231B">
        <w:rPr>
          <w:sz w:val="14"/>
        </w:rPr>
        <w:t xml:space="preserve"> emotions </w:t>
      </w:r>
      <w:r w:rsidRPr="003A231B">
        <w:rPr>
          <w:rStyle w:val="StyleUnderline"/>
          <w:highlight w:val="cyan"/>
        </w:rPr>
        <w:t>anyway, as subgoals</w:t>
      </w:r>
      <w:r w:rsidRPr="003A231B">
        <w:rPr>
          <w:rStyle w:val="StyleUnderline"/>
        </w:rPr>
        <w:t xml:space="preserve"> of any objective</w:t>
      </w:r>
      <w:r w:rsidRPr="003A231B">
        <w:rPr>
          <w:sz w:val="14"/>
        </w:rPr>
        <w:t xml:space="preserve"> we do build in—and regardless of its gender. For a machine, death isn’t bad per se. Death is to be avoided, nonetheless, because it’s hard to fetch the coffee if you’re dead.</w:t>
      </w:r>
    </w:p>
    <w:p w14:paraId="76B0FF35" w14:textId="77777777" w:rsidR="005D7F0D" w:rsidRPr="003A231B" w:rsidRDefault="005D7F0D" w:rsidP="005D7F0D">
      <w:pPr>
        <w:rPr>
          <w:sz w:val="14"/>
        </w:rPr>
      </w:pPr>
      <w:r w:rsidRPr="003A231B">
        <w:rPr>
          <w:sz w:val="14"/>
        </w:rPr>
        <w:t xml:space="preserve">An even more extreme solution is </w:t>
      </w:r>
      <w:r w:rsidRPr="003A231B">
        <w:rPr>
          <w:rStyle w:val="StyleUnderline"/>
          <w:highlight w:val="cyan"/>
        </w:rPr>
        <w:t>to avoid</w:t>
      </w:r>
      <w:r w:rsidRPr="003A231B">
        <w:rPr>
          <w:rStyle w:val="StyleUnderline"/>
        </w:rPr>
        <w:t xml:space="preserve"> putting </w:t>
      </w:r>
      <w:r w:rsidRPr="003A231B">
        <w:rPr>
          <w:rStyle w:val="StyleUnderline"/>
          <w:highlight w:val="cyan"/>
        </w:rPr>
        <w:t>objectives</w:t>
      </w:r>
      <w:r w:rsidRPr="003A231B">
        <w:rPr>
          <w:rStyle w:val="StyleUnderline"/>
        </w:rPr>
        <w:t xml:space="preserve"> into the machine </w:t>
      </w:r>
      <w:r w:rsidRPr="003A231B">
        <w:rPr>
          <w:rStyle w:val="StyleUnderline"/>
          <w:highlight w:val="cyan"/>
        </w:rPr>
        <w:t>altogether</w:t>
      </w:r>
      <w:r w:rsidRPr="003A231B">
        <w:rPr>
          <w:sz w:val="14"/>
        </w:rPr>
        <w:t xml:space="preserve">. Voilà, problem solved. Alas, it’s </w:t>
      </w:r>
      <w:r w:rsidRPr="003A231B">
        <w:rPr>
          <w:rStyle w:val="StyleUnderline"/>
          <w:highlight w:val="cyan"/>
        </w:rPr>
        <w:t>not</w:t>
      </w:r>
      <w:r w:rsidRPr="003A231B">
        <w:rPr>
          <w:sz w:val="14"/>
        </w:rPr>
        <w:t xml:space="preserve"> as </w:t>
      </w:r>
      <w:r w:rsidRPr="003A231B">
        <w:rPr>
          <w:rStyle w:val="StyleUnderline"/>
          <w:highlight w:val="cyan"/>
        </w:rPr>
        <w:t>simple</w:t>
      </w:r>
      <w:r w:rsidRPr="003A231B">
        <w:rPr>
          <w:sz w:val="14"/>
        </w:rPr>
        <w:t xml:space="preserve"> as that. </w:t>
      </w:r>
      <w:r w:rsidRPr="003A231B">
        <w:rPr>
          <w:rStyle w:val="StyleUnderline"/>
          <w:highlight w:val="cyan"/>
        </w:rPr>
        <w:t>Without</w:t>
      </w:r>
      <w:r w:rsidRPr="003A231B">
        <w:rPr>
          <w:rStyle w:val="StyleUnderline"/>
        </w:rPr>
        <w:t xml:space="preserve"> </w:t>
      </w:r>
      <w:r w:rsidRPr="003A231B">
        <w:rPr>
          <w:rStyle w:val="StyleUnderline"/>
          <w:highlight w:val="cyan"/>
        </w:rPr>
        <w:t>objectives</w:t>
      </w:r>
      <w:r w:rsidRPr="003A231B">
        <w:rPr>
          <w:rStyle w:val="StyleUnderline"/>
        </w:rPr>
        <w:t xml:space="preserve">, </w:t>
      </w:r>
      <w:r w:rsidRPr="003A231B">
        <w:rPr>
          <w:rStyle w:val="Emphasis"/>
        </w:rPr>
        <w:t xml:space="preserve">there is </w:t>
      </w:r>
      <w:r w:rsidRPr="003A231B">
        <w:rPr>
          <w:rStyle w:val="Emphasis"/>
          <w:highlight w:val="cyan"/>
        </w:rPr>
        <w:t>no intelligence</w:t>
      </w:r>
      <w:r w:rsidRPr="003A231B">
        <w:rPr>
          <w:sz w:val="14"/>
        </w:rPr>
        <w:t xml:space="preserve">: any action is as good as any other, and </w:t>
      </w:r>
      <w:r w:rsidRPr="003A231B">
        <w:rPr>
          <w:rStyle w:val="StyleUnderline"/>
          <w:highlight w:val="cyan"/>
        </w:rPr>
        <w:t xml:space="preserve">the machine may as well be a </w:t>
      </w:r>
      <w:r w:rsidRPr="003A231B">
        <w:rPr>
          <w:rStyle w:val="Emphasis"/>
          <w:highlight w:val="cyan"/>
        </w:rPr>
        <w:t>random number generator</w:t>
      </w:r>
      <w:r w:rsidRPr="003A231B">
        <w:rPr>
          <w:sz w:val="14"/>
        </w:rPr>
        <w:t>. Without objectives, there is also no reason for the machine to prefer a human paradise to a planet turned into a sea of paperclips (a scenario described at length by Nick Bostrom). Indeed, the latter outcome may be utopian for the iron-eating bacterium Thiobacillus ferrooxidans. Absent some notion that human preferences matter, who is to say the bacterium is wrong?</w:t>
      </w:r>
    </w:p>
    <w:p w14:paraId="7F3B8EC2" w14:textId="77777777" w:rsidR="005D7F0D" w:rsidRPr="003A231B" w:rsidRDefault="005D7F0D" w:rsidP="005D7F0D">
      <w:pPr>
        <w:rPr>
          <w:sz w:val="14"/>
        </w:rPr>
      </w:pPr>
      <w:r w:rsidRPr="003A231B">
        <w:rPr>
          <w:rStyle w:val="StyleUnderline"/>
        </w:rPr>
        <w:t xml:space="preserve">A </w:t>
      </w:r>
      <w:r w:rsidRPr="003A231B">
        <w:rPr>
          <w:rStyle w:val="Emphasis"/>
        </w:rPr>
        <w:t xml:space="preserve">common </w:t>
      </w:r>
      <w:r w:rsidRPr="003A231B">
        <w:rPr>
          <w:rStyle w:val="Emphasis"/>
          <w:highlight w:val="cyan"/>
        </w:rPr>
        <w:t>variant</w:t>
      </w:r>
      <w:r w:rsidRPr="003A231B">
        <w:rPr>
          <w:sz w:val="14"/>
        </w:rPr>
        <w:t xml:space="preserve"> on the “avoid putting in objectives” idea </w:t>
      </w:r>
      <w:r w:rsidRPr="003A231B">
        <w:rPr>
          <w:rStyle w:val="StyleUnderline"/>
          <w:highlight w:val="cyan"/>
        </w:rPr>
        <w:t>is</w:t>
      </w:r>
      <w:r w:rsidRPr="003A231B">
        <w:rPr>
          <w:sz w:val="14"/>
        </w:rPr>
        <w:t xml:space="preserve"> the notion </w:t>
      </w:r>
      <w:r w:rsidRPr="003A231B">
        <w:rPr>
          <w:rStyle w:val="StyleUnderline"/>
        </w:rPr>
        <w:t xml:space="preserve">that a </w:t>
      </w:r>
      <w:r w:rsidRPr="003A231B">
        <w:rPr>
          <w:rStyle w:val="Emphasis"/>
        </w:rPr>
        <w:t xml:space="preserve">sufficiently intelligent </w:t>
      </w:r>
      <w:r w:rsidRPr="003A231B">
        <w:rPr>
          <w:rStyle w:val="Emphasis"/>
          <w:highlight w:val="cyan"/>
        </w:rPr>
        <w:t>system</w:t>
      </w:r>
      <w:r w:rsidRPr="003A231B">
        <w:rPr>
          <w:rStyle w:val="StyleUnderline"/>
          <w:highlight w:val="cyan"/>
        </w:rPr>
        <w:t xml:space="preserve"> will</w:t>
      </w:r>
      <w:r w:rsidRPr="003A231B">
        <w:rPr>
          <w:sz w:val="14"/>
        </w:rPr>
        <w:t xml:space="preserve"> necessarily, as a consequence of its intelligence, </w:t>
      </w:r>
      <w:r w:rsidRPr="003A231B">
        <w:rPr>
          <w:rStyle w:val="StyleUnderline"/>
        </w:rPr>
        <w:t xml:space="preserve">develop the </w:t>
      </w:r>
      <w:r w:rsidRPr="003A231B">
        <w:rPr>
          <w:rStyle w:val="Emphasis"/>
        </w:rPr>
        <w:t>“</w:t>
      </w:r>
      <w:r w:rsidRPr="003A231B">
        <w:rPr>
          <w:rStyle w:val="Emphasis"/>
          <w:highlight w:val="cyan"/>
        </w:rPr>
        <w:t>right</w:t>
      </w:r>
      <w:r w:rsidRPr="003A231B">
        <w:rPr>
          <w:rStyle w:val="Emphasis"/>
        </w:rPr>
        <w:t>” goals</w:t>
      </w:r>
      <w:r w:rsidRPr="003A231B">
        <w:rPr>
          <w:rStyle w:val="StyleUnderline"/>
        </w:rPr>
        <w:t xml:space="preserve"> on </w:t>
      </w:r>
      <w:r w:rsidRPr="003A231B">
        <w:rPr>
          <w:rStyle w:val="StyleUnderline"/>
          <w:highlight w:val="cyan"/>
        </w:rPr>
        <w:t>its own</w:t>
      </w:r>
      <w:r w:rsidRPr="003A231B">
        <w:rPr>
          <w:sz w:val="14"/>
        </w:rPr>
        <w:t>. Often, proponents of this notion appeal to the theory that people of greater intelligence tend to have more altruistic and lofty objectives—a view that may be related to the self- conception of the proponents.</w:t>
      </w:r>
    </w:p>
    <w:p w14:paraId="2AE0A815" w14:textId="77777777" w:rsidR="005D7F0D" w:rsidRPr="003A231B" w:rsidRDefault="005D7F0D" w:rsidP="005D7F0D">
      <w:pPr>
        <w:rPr>
          <w:sz w:val="14"/>
        </w:rPr>
      </w:pPr>
      <w:r w:rsidRPr="003A231B">
        <w:rPr>
          <w:sz w:val="14"/>
        </w:rPr>
        <w:t xml:space="preserve">The idea that it is possible to perceive objectives in the world was discussed at length by the famous eighteenth- century philosopher David Hume in A Treatise of Human Nature.30 He called it the is-ought problem and concluded that </w:t>
      </w:r>
      <w:r w:rsidRPr="003A231B">
        <w:rPr>
          <w:rStyle w:val="StyleUnderline"/>
          <w:highlight w:val="cyan"/>
        </w:rPr>
        <w:t>it was</w:t>
      </w:r>
      <w:r w:rsidRPr="003A231B">
        <w:rPr>
          <w:sz w:val="14"/>
        </w:rPr>
        <w:t xml:space="preserve"> simply </w:t>
      </w:r>
      <w:r w:rsidRPr="003A231B">
        <w:rPr>
          <w:rStyle w:val="StyleUnderline"/>
          <w:highlight w:val="cyan"/>
        </w:rPr>
        <w:t>a</w:t>
      </w:r>
      <w:r w:rsidRPr="003A231B">
        <w:rPr>
          <w:sz w:val="14"/>
          <w:highlight w:val="cyan"/>
        </w:rPr>
        <w:t xml:space="preserve"> </w:t>
      </w:r>
      <w:r w:rsidRPr="003A231B">
        <w:rPr>
          <w:rStyle w:val="Emphasis"/>
          <w:highlight w:val="cyan"/>
        </w:rPr>
        <w:t>mistake</w:t>
      </w:r>
      <w:r w:rsidRPr="003A231B">
        <w:rPr>
          <w:rStyle w:val="StyleUnderline"/>
          <w:highlight w:val="cyan"/>
        </w:rPr>
        <w:t xml:space="preserve"> to think</w:t>
      </w:r>
      <w:r w:rsidRPr="003A231B">
        <w:rPr>
          <w:sz w:val="14"/>
        </w:rPr>
        <w:t xml:space="preserve"> that </w:t>
      </w:r>
      <w:r w:rsidRPr="003A231B">
        <w:rPr>
          <w:rStyle w:val="Emphasis"/>
        </w:rPr>
        <w:t xml:space="preserve">moral </w:t>
      </w:r>
      <w:r w:rsidRPr="003A231B">
        <w:rPr>
          <w:rStyle w:val="Emphasis"/>
          <w:highlight w:val="cyan"/>
        </w:rPr>
        <w:t>imperatives</w:t>
      </w:r>
      <w:r w:rsidRPr="003A231B">
        <w:rPr>
          <w:rStyle w:val="StyleUnderline"/>
          <w:highlight w:val="cyan"/>
        </w:rPr>
        <w:t xml:space="preserve"> could be deduced from</w:t>
      </w:r>
      <w:r w:rsidRPr="003A231B">
        <w:rPr>
          <w:rStyle w:val="StyleUnderline"/>
        </w:rPr>
        <w:t xml:space="preserve"> </w:t>
      </w:r>
      <w:r w:rsidRPr="003A231B">
        <w:rPr>
          <w:rStyle w:val="Emphasis"/>
        </w:rPr>
        <w:t xml:space="preserve">natural </w:t>
      </w:r>
      <w:r w:rsidRPr="003A231B">
        <w:rPr>
          <w:rStyle w:val="Emphasis"/>
          <w:highlight w:val="cyan"/>
        </w:rPr>
        <w:t>facts</w:t>
      </w:r>
      <w:r w:rsidRPr="003A231B">
        <w:rPr>
          <w:sz w:val="14"/>
        </w:rPr>
        <w:t>. To see why, consider, for example, the design of a chessboard and chess pieces. One cannot perceive in these the goal of checkmate, for the same chessboard and pieces can be used for suicide chess or indeed many other games still to be invented.</w:t>
      </w:r>
    </w:p>
    <w:p w14:paraId="079CEDFF" w14:textId="77777777" w:rsidR="005D7F0D" w:rsidRPr="003A231B" w:rsidRDefault="005D7F0D" w:rsidP="005D7F0D">
      <w:pPr>
        <w:rPr>
          <w:sz w:val="14"/>
        </w:rPr>
      </w:pPr>
      <w:r w:rsidRPr="003A231B">
        <w:rPr>
          <w:sz w:val="14"/>
        </w:rPr>
        <w:t>Nick Bostrom, in Superintelligence, presents the same underlying idea in a different form, which he calls the orthogonality thesis:</w:t>
      </w:r>
    </w:p>
    <w:p w14:paraId="2A63043D" w14:textId="77777777" w:rsidR="005D7F0D" w:rsidRPr="003A231B" w:rsidRDefault="005D7F0D" w:rsidP="005D7F0D">
      <w:pPr>
        <w:rPr>
          <w:sz w:val="14"/>
        </w:rPr>
      </w:pPr>
      <w:r w:rsidRPr="003A231B">
        <w:rPr>
          <w:sz w:val="14"/>
        </w:rPr>
        <w:t>Intelligence and final goals are orthogonal: more or less any level of intelligence could in principle be combined with more or less any final goal.</w:t>
      </w:r>
    </w:p>
    <w:p w14:paraId="33A65F45" w14:textId="77777777" w:rsidR="005D7F0D" w:rsidRPr="003A231B" w:rsidRDefault="005D7F0D" w:rsidP="005D7F0D">
      <w:pPr>
        <w:rPr>
          <w:sz w:val="14"/>
        </w:rPr>
      </w:pPr>
      <w:r w:rsidRPr="003A231B">
        <w:rPr>
          <w:sz w:val="14"/>
        </w:rPr>
        <w:t>Here, orthogonal means “at right angles” in the sense that the degree of intelligence is one axis defining an intelligent system and its goals are another axis, and we can vary these independently. For example, a self-driving car can be given any particular address as its destination; making the car a better driver doesn’t mean that it will start refusing to go to addresses that are divisible by seventeen. By the same token, it is easy to imagine that a general-purpose intelligent system could be given more or less any objective to pursue—including maximizing the number of paperclips or the number of known digits of pi. This is just how reinforcement learning systems and other kinds of reward optimizers work: the algorithms are completely general and accept any reward signal. For engineers and computer scientists operating within the standard model, the orthogonality thesis is just a given.</w:t>
      </w:r>
    </w:p>
    <w:p w14:paraId="10A19C02" w14:textId="77777777" w:rsidR="005D7F0D" w:rsidRPr="003A231B" w:rsidRDefault="005D7F0D" w:rsidP="005D7F0D">
      <w:pPr>
        <w:rPr>
          <w:sz w:val="14"/>
        </w:rPr>
      </w:pPr>
      <w:r w:rsidRPr="003A231B">
        <w:rPr>
          <w:rStyle w:val="StyleUnderline"/>
        </w:rPr>
        <w:t xml:space="preserve">The idea </w:t>
      </w:r>
      <w:r w:rsidRPr="003A231B">
        <w:rPr>
          <w:rStyle w:val="StyleUnderline"/>
          <w:highlight w:val="cyan"/>
        </w:rPr>
        <w:t>that</w:t>
      </w:r>
      <w:r w:rsidRPr="003A231B">
        <w:rPr>
          <w:rStyle w:val="StyleUnderline"/>
        </w:rPr>
        <w:t xml:space="preserve"> </w:t>
      </w:r>
      <w:r w:rsidRPr="003A231B">
        <w:rPr>
          <w:rStyle w:val="Emphasis"/>
        </w:rPr>
        <w:t xml:space="preserve">intelligent </w:t>
      </w:r>
      <w:r w:rsidRPr="003A231B">
        <w:rPr>
          <w:rStyle w:val="Emphasis"/>
          <w:highlight w:val="cyan"/>
        </w:rPr>
        <w:t>systems</w:t>
      </w:r>
      <w:r w:rsidRPr="003A231B">
        <w:rPr>
          <w:rStyle w:val="StyleUnderline"/>
          <w:highlight w:val="cyan"/>
        </w:rPr>
        <w:t xml:space="preserve"> could</w:t>
      </w:r>
      <w:r w:rsidRPr="003A231B">
        <w:rPr>
          <w:sz w:val="14"/>
        </w:rPr>
        <w:t xml:space="preserve"> simply observe the world to </w:t>
      </w:r>
      <w:r w:rsidRPr="003A231B">
        <w:rPr>
          <w:rStyle w:val="StyleUnderline"/>
          <w:highlight w:val="cyan"/>
        </w:rPr>
        <w:t>acquire</w:t>
      </w:r>
      <w:r w:rsidRPr="003A231B">
        <w:rPr>
          <w:rStyle w:val="StyleUnderline"/>
        </w:rPr>
        <w:t xml:space="preserve"> the </w:t>
      </w:r>
      <w:r w:rsidRPr="003A231B">
        <w:rPr>
          <w:rStyle w:val="StyleUnderline"/>
          <w:highlight w:val="cyan"/>
        </w:rPr>
        <w:t>goals</w:t>
      </w:r>
      <w:r w:rsidRPr="003A231B">
        <w:rPr>
          <w:sz w:val="14"/>
        </w:rPr>
        <w:t xml:space="preserve"> that should be pursued </w:t>
      </w:r>
      <w:r w:rsidRPr="003A231B">
        <w:rPr>
          <w:rStyle w:val="StyleUnderline"/>
          <w:highlight w:val="cyan"/>
        </w:rPr>
        <w:t>suggests</w:t>
      </w:r>
      <w:r w:rsidRPr="003A231B">
        <w:rPr>
          <w:sz w:val="14"/>
        </w:rPr>
        <w:t xml:space="preserve"> that </w:t>
      </w:r>
      <w:r w:rsidRPr="003A231B">
        <w:rPr>
          <w:rStyle w:val="StyleUnderline"/>
          <w:highlight w:val="cyan"/>
        </w:rPr>
        <w:t>a</w:t>
      </w:r>
      <w:r w:rsidRPr="003A231B">
        <w:rPr>
          <w:rStyle w:val="StyleUnderline"/>
        </w:rPr>
        <w:t xml:space="preserve"> </w:t>
      </w:r>
      <w:r w:rsidRPr="003A231B">
        <w:rPr>
          <w:rStyle w:val="Emphasis"/>
        </w:rPr>
        <w:t xml:space="preserve">sufficiently intelligent </w:t>
      </w:r>
      <w:r w:rsidRPr="003A231B">
        <w:rPr>
          <w:rStyle w:val="Emphasis"/>
          <w:highlight w:val="cyan"/>
        </w:rPr>
        <w:t>system</w:t>
      </w:r>
      <w:r w:rsidRPr="003A231B">
        <w:rPr>
          <w:rStyle w:val="StyleUnderline"/>
        </w:rPr>
        <w:t xml:space="preserve"> will </w:t>
      </w:r>
      <w:r w:rsidRPr="003A231B">
        <w:rPr>
          <w:rStyle w:val="Emphasis"/>
        </w:rPr>
        <w:t xml:space="preserve">naturally </w:t>
      </w:r>
      <w:r w:rsidRPr="003A231B">
        <w:rPr>
          <w:rStyle w:val="Emphasis"/>
          <w:highlight w:val="cyan"/>
        </w:rPr>
        <w:t>abandon</w:t>
      </w:r>
      <w:r w:rsidRPr="003A231B">
        <w:rPr>
          <w:rStyle w:val="StyleUnderline"/>
          <w:highlight w:val="cyan"/>
        </w:rPr>
        <w:t xml:space="preserve"> its</w:t>
      </w:r>
      <w:r w:rsidRPr="003A231B">
        <w:rPr>
          <w:rStyle w:val="StyleUnderline"/>
        </w:rPr>
        <w:t xml:space="preserve"> </w:t>
      </w:r>
      <w:r w:rsidRPr="003A231B">
        <w:rPr>
          <w:rStyle w:val="Emphasis"/>
        </w:rPr>
        <w:t xml:space="preserve">initial </w:t>
      </w:r>
      <w:r w:rsidRPr="003A231B">
        <w:rPr>
          <w:rStyle w:val="Emphasis"/>
          <w:highlight w:val="cyan"/>
        </w:rPr>
        <w:t>objective</w:t>
      </w:r>
      <w:r w:rsidRPr="003A231B">
        <w:rPr>
          <w:sz w:val="14"/>
        </w:rPr>
        <w:t xml:space="preserve"> in favor of the “right” objective. </w:t>
      </w:r>
      <w:r w:rsidRPr="003A231B">
        <w:rPr>
          <w:rStyle w:val="StyleUnderline"/>
          <w:highlight w:val="cyan"/>
        </w:rPr>
        <w:t>It’s hard to see why</w:t>
      </w:r>
      <w:r w:rsidRPr="003A231B">
        <w:rPr>
          <w:rStyle w:val="StyleUnderline"/>
        </w:rPr>
        <w:t xml:space="preserve"> a</w:t>
      </w:r>
      <w:r w:rsidRPr="003A231B">
        <w:rPr>
          <w:sz w:val="14"/>
        </w:rPr>
        <w:t xml:space="preserve"> </w:t>
      </w:r>
      <w:r w:rsidRPr="003A231B">
        <w:rPr>
          <w:rStyle w:val="Emphasis"/>
        </w:rPr>
        <w:t>rational agent</w:t>
      </w:r>
      <w:r w:rsidRPr="003A231B">
        <w:rPr>
          <w:rStyle w:val="StyleUnderline"/>
        </w:rPr>
        <w:t xml:space="preserve"> would do this</w:t>
      </w:r>
      <w:r w:rsidRPr="003A231B">
        <w:rPr>
          <w:sz w:val="14"/>
        </w:rPr>
        <w:t>. Furthermore, it presupposes that there is a “right” objective out there in the world; it would have to be an objective on which iron-eating bacteria and humans and all other species agree, which is hard to imagine.</w:t>
      </w:r>
    </w:p>
    <w:p w14:paraId="1EF722E9" w14:textId="77777777" w:rsidR="005D7F0D" w:rsidRPr="003A231B" w:rsidRDefault="005D7F0D" w:rsidP="005D7F0D">
      <w:pPr>
        <w:pStyle w:val="Heading4"/>
        <w:rPr>
          <w:rFonts w:cs="Arial"/>
        </w:rPr>
      </w:pPr>
      <w:r w:rsidRPr="003A231B">
        <w:rPr>
          <w:rFonts w:cs="Arial"/>
        </w:rPr>
        <w:t xml:space="preserve">The ‘consciousness’ objection to AGI is </w:t>
      </w:r>
      <w:r w:rsidRPr="003A231B">
        <w:rPr>
          <w:rFonts w:cs="Arial"/>
          <w:u w:val="single"/>
        </w:rPr>
        <w:t>inane</w:t>
      </w:r>
      <w:r w:rsidRPr="003A231B">
        <w:rPr>
          <w:rFonts w:cs="Arial"/>
        </w:rPr>
        <w:t xml:space="preserve">---robots can murder </w:t>
      </w:r>
      <w:r w:rsidRPr="003A231B">
        <w:rPr>
          <w:rFonts w:cs="Arial"/>
          <w:u w:val="single"/>
        </w:rPr>
        <w:t>without</w:t>
      </w:r>
      <w:r w:rsidRPr="003A231B">
        <w:rPr>
          <w:rFonts w:cs="Arial"/>
        </w:rPr>
        <w:t xml:space="preserve"> being conscious.</w:t>
      </w:r>
    </w:p>
    <w:p w14:paraId="0A030E74" w14:textId="77777777" w:rsidR="005D7F0D" w:rsidRPr="003A231B" w:rsidRDefault="005D7F0D" w:rsidP="005D7F0D">
      <w:r w:rsidRPr="003A231B">
        <w:rPr>
          <w:rStyle w:val="Style13ptBold"/>
        </w:rPr>
        <w:t>Hunt ’23</w:t>
      </w:r>
      <w:r w:rsidRPr="003A231B">
        <w:t xml:space="preserve"> [Tamlyn Hunt, scholar and writer, with a focus on the philosophy of mind, and is affiliated with the University of California, Santa Barbara; May 25, 2023; “Here’s Why AI May Be Extremely Dangerous—Whether It’s Conscious or Not,” https://www.scientificamerican.com/article/heres-why-ai-may-be-extremely-dangerous-whether-its-conscious-or-not/]</w:t>
      </w:r>
    </w:p>
    <w:p w14:paraId="324E2865" w14:textId="77777777" w:rsidR="005D7F0D" w:rsidRPr="003A231B" w:rsidRDefault="005D7F0D" w:rsidP="005D7F0D">
      <w:pPr>
        <w:rPr>
          <w:sz w:val="16"/>
        </w:rPr>
      </w:pPr>
      <w:r w:rsidRPr="003A231B">
        <w:rPr>
          <w:rStyle w:val="StyleUnderline"/>
          <w:highlight w:val="cyan"/>
        </w:rPr>
        <w:t>Some argue</w:t>
      </w:r>
      <w:r w:rsidRPr="003A231B">
        <w:rPr>
          <w:rStyle w:val="StyleUnderline"/>
        </w:rPr>
        <w:t xml:space="preserve"> that </w:t>
      </w:r>
      <w:r w:rsidRPr="003A231B">
        <w:rPr>
          <w:rStyle w:val="StyleUnderline"/>
          <w:highlight w:val="cyan"/>
        </w:rPr>
        <w:t>these</w:t>
      </w:r>
      <w:r w:rsidRPr="003A231B">
        <w:rPr>
          <w:sz w:val="16"/>
        </w:rPr>
        <w:t xml:space="preserve"> LLMs </w:t>
      </w:r>
      <w:r w:rsidRPr="003A231B">
        <w:rPr>
          <w:rStyle w:val="StyleUnderline"/>
          <w:highlight w:val="cyan"/>
        </w:rPr>
        <w:t xml:space="preserve">are just </w:t>
      </w:r>
      <w:r w:rsidRPr="003A231B">
        <w:rPr>
          <w:rStyle w:val="Emphasis"/>
          <w:highlight w:val="cyan"/>
        </w:rPr>
        <w:t>automation machines</w:t>
      </w:r>
      <w:r w:rsidRPr="003A231B">
        <w:rPr>
          <w:rStyle w:val="StyleUnderline"/>
          <w:highlight w:val="cyan"/>
        </w:rPr>
        <w:t xml:space="preserve"> with </w:t>
      </w:r>
      <w:r w:rsidRPr="003A231B">
        <w:rPr>
          <w:rStyle w:val="Emphasis"/>
          <w:highlight w:val="cyan"/>
        </w:rPr>
        <w:t>zero consciousness</w:t>
      </w:r>
      <w:r w:rsidRPr="003A231B">
        <w:rPr>
          <w:rStyle w:val="StyleUnderline"/>
          <w:highlight w:val="cyan"/>
        </w:rPr>
        <w:t>, the implication being</w:t>
      </w:r>
      <w:r w:rsidRPr="003A231B">
        <w:rPr>
          <w:rStyle w:val="StyleUnderline"/>
        </w:rPr>
        <w:t xml:space="preserve"> that </w:t>
      </w:r>
      <w:r w:rsidRPr="003A231B">
        <w:rPr>
          <w:rStyle w:val="StyleUnderline"/>
          <w:highlight w:val="cyan"/>
        </w:rPr>
        <w:t xml:space="preserve">if they’re </w:t>
      </w:r>
      <w:r w:rsidRPr="003A231B">
        <w:rPr>
          <w:rStyle w:val="Emphasis"/>
          <w:highlight w:val="cyan"/>
        </w:rPr>
        <w:t>not</w:t>
      </w:r>
      <w:r w:rsidRPr="003A231B">
        <w:rPr>
          <w:rStyle w:val="StyleUnderline"/>
          <w:highlight w:val="cyan"/>
        </w:rPr>
        <w:t xml:space="preserve"> conscious they have </w:t>
      </w:r>
      <w:r w:rsidRPr="003A231B">
        <w:rPr>
          <w:rStyle w:val="Emphasis"/>
          <w:highlight w:val="cyan"/>
        </w:rPr>
        <w:t>less chance</w:t>
      </w:r>
      <w:r w:rsidRPr="003A231B">
        <w:rPr>
          <w:rStyle w:val="StyleUnderline"/>
          <w:highlight w:val="cyan"/>
        </w:rPr>
        <w:t xml:space="preserve"> of </w:t>
      </w:r>
      <w:r w:rsidRPr="003A231B">
        <w:rPr>
          <w:rStyle w:val="Emphasis"/>
          <w:highlight w:val="cyan"/>
        </w:rPr>
        <w:t>breaking free</w:t>
      </w:r>
      <w:r w:rsidRPr="003A231B">
        <w:rPr>
          <w:rStyle w:val="StyleUnderline"/>
        </w:rPr>
        <w:t xml:space="preserve"> from their programming</w:t>
      </w:r>
      <w:r w:rsidRPr="003A231B">
        <w:rPr>
          <w:sz w:val="16"/>
        </w:rPr>
        <w:t xml:space="preserve">. Even if these language models, now or in the future, aren’t at all conscious, </w:t>
      </w:r>
      <w:r w:rsidRPr="003A231B">
        <w:rPr>
          <w:rStyle w:val="Emphasis"/>
          <w:sz w:val="26"/>
          <w:szCs w:val="26"/>
          <w:highlight w:val="cyan"/>
        </w:rPr>
        <w:t>this doesn’t matter</w:t>
      </w:r>
      <w:r w:rsidRPr="003A231B">
        <w:rPr>
          <w:sz w:val="16"/>
        </w:rPr>
        <w:t>. For the record, I agree that it’s unlikely that they have any actual consciousness at this juncture—though I remain open to new facts as they come in.</w:t>
      </w:r>
    </w:p>
    <w:p w14:paraId="7B7083A1" w14:textId="77777777" w:rsidR="005D7F0D" w:rsidRPr="003A231B" w:rsidRDefault="005D7F0D" w:rsidP="005D7F0D">
      <w:pPr>
        <w:rPr>
          <w:sz w:val="16"/>
        </w:rPr>
      </w:pPr>
      <w:r w:rsidRPr="003A231B">
        <w:rPr>
          <w:sz w:val="16"/>
        </w:rPr>
        <w:t xml:space="preserve">Regardless, </w:t>
      </w:r>
      <w:r w:rsidRPr="003A231B">
        <w:rPr>
          <w:rStyle w:val="StyleUnderline"/>
          <w:highlight w:val="cyan"/>
        </w:rPr>
        <w:t xml:space="preserve">a </w:t>
      </w:r>
      <w:r w:rsidRPr="003A231B">
        <w:rPr>
          <w:rStyle w:val="Emphasis"/>
          <w:highlight w:val="cyan"/>
        </w:rPr>
        <w:t>nuc</w:t>
      </w:r>
      <w:r w:rsidRPr="003A231B">
        <w:rPr>
          <w:rStyle w:val="Emphasis"/>
        </w:rPr>
        <w:t>lear bomb</w:t>
      </w:r>
      <w:r w:rsidRPr="003A231B">
        <w:rPr>
          <w:rStyle w:val="StyleUnderline"/>
        </w:rPr>
        <w:t xml:space="preserve"> </w:t>
      </w:r>
      <w:r w:rsidRPr="003A231B">
        <w:rPr>
          <w:rStyle w:val="StyleUnderline"/>
          <w:highlight w:val="cyan"/>
        </w:rPr>
        <w:t xml:space="preserve">can kill </w:t>
      </w:r>
      <w:r w:rsidRPr="003A231B">
        <w:rPr>
          <w:rStyle w:val="Emphasis"/>
          <w:highlight w:val="cyan"/>
        </w:rPr>
        <w:t>millions</w:t>
      </w:r>
      <w:r w:rsidRPr="003A231B">
        <w:rPr>
          <w:rStyle w:val="StyleUnderline"/>
          <w:highlight w:val="cyan"/>
        </w:rPr>
        <w:t xml:space="preserve"> without </w:t>
      </w:r>
      <w:r w:rsidRPr="003A231B">
        <w:rPr>
          <w:rStyle w:val="Emphasis"/>
          <w:highlight w:val="cyan"/>
        </w:rPr>
        <w:t>any consciousness whatsoever</w:t>
      </w:r>
      <w:r w:rsidRPr="003A231B">
        <w:rPr>
          <w:rStyle w:val="StyleUnderline"/>
        </w:rPr>
        <w:t xml:space="preserve">. In the same way, </w:t>
      </w:r>
      <w:r w:rsidRPr="003A231B">
        <w:rPr>
          <w:rStyle w:val="StyleUnderline"/>
          <w:highlight w:val="cyan"/>
        </w:rPr>
        <w:t>AI could</w:t>
      </w:r>
      <w:r w:rsidRPr="003A231B">
        <w:rPr>
          <w:rStyle w:val="StyleUnderline"/>
        </w:rPr>
        <w:t xml:space="preserve"> kill millions </w:t>
      </w:r>
      <w:r w:rsidRPr="003A231B">
        <w:rPr>
          <w:rStyle w:val="StyleUnderline"/>
          <w:highlight w:val="cyan"/>
        </w:rPr>
        <w:t xml:space="preserve">with </w:t>
      </w:r>
      <w:r w:rsidRPr="003A231B">
        <w:rPr>
          <w:rStyle w:val="Emphasis"/>
          <w:highlight w:val="cyan"/>
        </w:rPr>
        <w:t>zero consciousness</w:t>
      </w:r>
      <w:r w:rsidRPr="003A231B">
        <w:rPr>
          <w:sz w:val="16"/>
        </w:rPr>
        <w:t xml:space="preserve">, in a myriad ways, </w:t>
      </w:r>
      <w:r w:rsidRPr="003A231B">
        <w:rPr>
          <w:rStyle w:val="StyleUnderline"/>
        </w:rPr>
        <w:t xml:space="preserve">including </w:t>
      </w:r>
      <w:r w:rsidRPr="003A231B">
        <w:rPr>
          <w:rStyle w:val="Emphasis"/>
        </w:rPr>
        <w:t xml:space="preserve">potentially </w:t>
      </w:r>
      <w:r w:rsidRPr="003A231B">
        <w:rPr>
          <w:rStyle w:val="Emphasis"/>
          <w:highlight w:val="cyan"/>
        </w:rPr>
        <w:t>use</w:t>
      </w:r>
      <w:r w:rsidRPr="003A231B">
        <w:rPr>
          <w:rStyle w:val="StyleUnderline"/>
          <w:highlight w:val="cyan"/>
        </w:rPr>
        <w:t xml:space="preserve"> of </w:t>
      </w:r>
      <w:r w:rsidRPr="003A231B">
        <w:rPr>
          <w:rStyle w:val="Emphasis"/>
          <w:highlight w:val="cyan"/>
        </w:rPr>
        <w:t>nuclear bombs</w:t>
      </w:r>
      <w:r w:rsidRPr="003A231B">
        <w:rPr>
          <w:rStyle w:val="StyleUnderline"/>
        </w:rPr>
        <w:t xml:space="preserve"> either directly</w:t>
      </w:r>
      <w:r w:rsidRPr="003A231B">
        <w:rPr>
          <w:sz w:val="16"/>
        </w:rPr>
        <w:t xml:space="preserve"> (much less likely) </w:t>
      </w:r>
      <w:r w:rsidRPr="003A231B">
        <w:rPr>
          <w:rStyle w:val="StyleUnderline"/>
        </w:rPr>
        <w:t xml:space="preserve">or through manipulated </w:t>
      </w:r>
      <w:r w:rsidRPr="003A231B">
        <w:rPr>
          <w:rStyle w:val="Emphasis"/>
        </w:rPr>
        <w:t>human intermediaries</w:t>
      </w:r>
      <w:r w:rsidRPr="003A231B">
        <w:rPr>
          <w:sz w:val="16"/>
        </w:rPr>
        <w:t xml:space="preserve"> (more likely).</w:t>
      </w:r>
    </w:p>
    <w:p w14:paraId="2676A8A2" w14:textId="77777777" w:rsidR="005D7F0D" w:rsidRPr="003A231B" w:rsidRDefault="005D7F0D" w:rsidP="005D7F0D">
      <w:pPr>
        <w:rPr>
          <w:sz w:val="16"/>
        </w:rPr>
      </w:pPr>
      <w:r w:rsidRPr="003A231B">
        <w:rPr>
          <w:rStyle w:val="StyleUnderline"/>
          <w:highlight w:val="cyan"/>
        </w:rPr>
        <w:t>So</w:t>
      </w:r>
      <w:r w:rsidRPr="003A231B">
        <w:rPr>
          <w:rStyle w:val="StyleUnderline"/>
        </w:rPr>
        <w:t xml:space="preserve">, the </w:t>
      </w:r>
      <w:r w:rsidRPr="003A231B">
        <w:rPr>
          <w:rStyle w:val="StyleUnderline"/>
          <w:highlight w:val="cyan"/>
        </w:rPr>
        <w:t>debates about consciousness</w:t>
      </w:r>
      <w:r w:rsidRPr="003A231B">
        <w:rPr>
          <w:sz w:val="16"/>
        </w:rPr>
        <w:t xml:space="preserve"> and AI really </w:t>
      </w:r>
      <w:r w:rsidRPr="003A231B">
        <w:rPr>
          <w:rStyle w:val="StyleUnderline"/>
          <w:highlight w:val="cyan"/>
        </w:rPr>
        <w:t>don’t figure</w:t>
      </w:r>
      <w:r w:rsidRPr="003A231B">
        <w:rPr>
          <w:rStyle w:val="StyleUnderline"/>
        </w:rPr>
        <w:t xml:space="preserve"> very </w:t>
      </w:r>
      <w:r w:rsidRPr="003A231B">
        <w:rPr>
          <w:rStyle w:val="StyleUnderline"/>
          <w:highlight w:val="cyan"/>
        </w:rPr>
        <w:t>much into</w:t>
      </w:r>
      <w:r w:rsidRPr="003A231B">
        <w:rPr>
          <w:sz w:val="16"/>
        </w:rPr>
        <w:t xml:space="preserve"> the debates about </w:t>
      </w:r>
      <w:r w:rsidRPr="003A231B">
        <w:rPr>
          <w:rStyle w:val="Emphasis"/>
          <w:highlight w:val="cyan"/>
        </w:rPr>
        <w:t>AI safety</w:t>
      </w:r>
      <w:r w:rsidRPr="003A231B">
        <w:rPr>
          <w:sz w:val="16"/>
        </w:rPr>
        <w:t>.</w:t>
      </w:r>
    </w:p>
    <w:p w14:paraId="31300D1E" w14:textId="77777777" w:rsidR="005D7F0D" w:rsidRDefault="005D7F0D" w:rsidP="005D7F0D"/>
    <w:p w14:paraId="1B740F91" w14:textId="77777777" w:rsidR="005D7F0D" w:rsidRDefault="005D7F0D" w:rsidP="005D7F0D">
      <w:pPr>
        <w:pStyle w:val="Heading3"/>
        <w:rPr>
          <w:lang w:eastAsia="zh-CN"/>
        </w:rPr>
      </w:pPr>
      <w:r>
        <w:rPr>
          <w:lang w:eastAsia="zh-CN"/>
        </w:rPr>
        <w:t>Impact---Rush to Parity---2NC</w:t>
      </w:r>
    </w:p>
    <w:p w14:paraId="286F266A" w14:textId="77777777" w:rsidR="005D7F0D" w:rsidRDefault="005D7F0D" w:rsidP="005D7F0D">
      <w:pPr>
        <w:pStyle w:val="Heading3"/>
      </w:pPr>
      <w:r>
        <w:t xml:space="preserve">U---Modernization---2NC </w:t>
      </w:r>
    </w:p>
    <w:p w14:paraId="0A698F3A" w14:textId="77777777" w:rsidR="005D7F0D" w:rsidRDefault="005D7F0D" w:rsidP="005D7F0D">
      <w:pPr>
        <w:pStyle w:val="Heading3"/>
      </w:pPr>
      <w:r>
        <w:t>Counterforce---Possible---2NC</w:t>
      </w:r>
    </w:p>
    <w:p w14:paraId="71CA0456" w14:textId="77777777" w:rsidR="005D7F0D" w:rsidRDefault="005D7F0D" w:rsidP="005D7F0D"/>
    <w:p w14:paraId="6E153B45" w14:textId="77777777" w:rsidR="005D7F0D" w:rsidRDefault="005D7F0D" w:rsidP="005D7F0D">
      <w:pPr>
        <w:pStyle w:val="Heading2"/>
      </w:pPr>
      <w:r>
        <w:t>Adv---Taiwan</w:t>
      </w:r>
    </w:p>
    <w:p w14:paraId="3F8FB2CA" w14:textId="77777777" w:rsidR="005D7F0D" w:rsidRDefault="005D7F0D" w:rsidP="005D7F0D">
      <w:pPr>
        <w:pStyle w:val="Heading3"/>
      </w:pPr>
      <w:r>
        <w:t>Defense---AT: Resource Wars---Wrong---2NC</w:t>
      </w:r>
    </w:p>
    <w:p w14:paraId="06CAB871" w14:textId="77777777" w:rsidR="005D7F0D" w:rsidRPr="00E4332D" w:rsidRDefault="005D7F0D" w:rsidP="005D7F0D">
      <w:pPr>
        <w:keepNext/>
        <w:keepLines/>
        <w:spacing w:before="40"/>
        <w:outlineLvl w:val="3"/>
        <w:rPr>
          <w:rFonts w:eastAsiaTheme="majorEastAsia" w:cstheme="majorBidi"/>
          <w:b/>
          <w:iCs/>
          <w:sz w:val="26"/>
        </w:rPr>
      </w:pPr>
      <w:r w:rsidRPr="00E4332D">
        <w:rPr>
          <w:rFonts w:eastAsiaTheme="majorEastAsia" w:cstheme="majorBidi"/>
          <w:b/>
          <w:iCs/>
          <w:sz w:val="26"/>
        </w:rPr>
        <w:t xml:space="preserve">Resource scarcity is </w:t>
      </w:r>
      <w:r w:rsidRPr="00E4332D">
        <w:rPr>
          <w:rFonts w:eastAsiaTheme="majorEastAsia" w:cstheme="majorBidi"/>
          <w:b/>
          <w:iCs/>
          <w:sz w:val="26"/>
          <w:u w:val="single"/>
        </w:rPr>
        <w:t>not conflict-driving</w:t>
      </w:r>
      <w:r w:rsidRPr="00E4332D">
        <w:rPr>
          <w:rFonts w:eastAsiaTheme="majorEastAsia" w:cstheme="majorBidi"/>
          <w:b/>
          <w:iCs/>
          <w:sz w:val="26"/>
        </w:rPr>
        <w:t>.</w:t>
      </w:r>
    </w:p>
    <w:p w14:paraId="2A127E59" w14:textId="77777777" w:rsidR="005D7F0D" w:rsidRPr="00E4332D" w:rsidRDefault="005D7F0D" w:rsidP="005D7F0D">
      <w:r w:rsidRPr="00E4332D">
        <w:t xml:space="preserve">Dr. Delf </w:t>
      </w:r>
      <w:r w:rsidRPr="00E4332D">
        <w:rPr>
          <w:b/>
          <w:bCs/>
          <w:sz w:val="26"/>
        </w:rPr>
        <w:t>Rothe et al. 25</w:t>
      </w:r>
      <w:r w:rsidRPr="00E4332D">
        <w:t>, PhD, Senior Researcher, Institute for Peace Research &amp; Security Policy, University of Bestätigte; Dr. Christine Hentschel, PhD, Professor, Sociology, University of Hamburg; Dr. Ursula Schröder, PhD, Director, Institute for Peace Research &amp; Security Policy, University of Hamburg, "Recomposing the Climate-Security Nexus: A Conceptual Introduction," Geoforum, Vol. 159, February 2025, ScienceDirect.</w:t>
      </w:r>
    </w:p>
    <w:p w14:paraId="2285F81F" w14:textId="77777777" w:rsidR="005D7F0D" w:rsidRPr="005C401D" w:rsidRDefault="005D7F0D" w:rsidP="005D7F0D">
      <w:pPr>
        <w:rPr>
          <w:sz w:val="16"/>
        </w:rPr>
      </w:pPr>
      <w:r w:rsidRPr="00E4332D">
        <w:rPr>
          <w:sz w:val="16"/>
        </w:rPr>
        <w:t xml:space="preserve">These </w:t>
      </w:r>
      <w:r w:rsidRPr="00E4332D">
        <w:rPr>
          <w:u w:val="single"/>
        </w:rPr>
        <w:t>arguments have</w:t>
      </w:r>
      <w:r w:rsidRPr="00E4332D">
        <w:rPr>
          <w:sz w:val="16"/>
        </w:rPr>
        <w:t xml:space="preserve"> </w:t>
      </w:r>
      <w:r w:rsidRPr="00E4332D">
        <w:rPr>
          <w:b/>
          <w:iCs/>
          <w:sz w:val="28"/>
          <w:u w:val="single"/>
          <w:bdr w:val="single" w:sz="8" w:space="0" w:color="auto"/>
        </w:rPr>
        <w:t>long been contested</w:t>
      </w:r>
      <w:r w:rsidRPr="00E4332D">
        <w:rPr>
          <w:sz w:val="16"/>
        </w:rPr>
        <w:t xml:space="preserve"> </w:t>
      </w:r>
      <w:r w:rsidRPr="00E4332D">
        <w:rPr>
          <w:u w:val="single"/>
        </w:rPr>
        <w:t>by scholars</w:t>
      </w:r>
      <w:r w:rsidRPr="00E4332D">
        <w:rPr>
          <w:sz w:val="16"/>
        </w:rPr>
        <w:t xml:space="preserve"> in the Cornucopian tradition, </w:t>
      </w:r>
      <w:r w:rsidRPr="00E4332D">
        <w:rPr>
          <w:u w:val="single"/>
        </w:rPr>
        <w:t>who see</w:t>
      </w:r>
      <w:r w:rsidRPr="00E4332D">
        <w:rPr>
          <w:sz w:val="16"/>
        </w:rPr>
        <w:t xml:space="preserve"> </w:t>
      </w:r>
      <w:r w:rsidRPr="009E0E13">
        <w:rPr>
          <w:b/>
          <w:iCs/>
          <w:sz w:val="28"/>
          <w:highlight w:val="cyan"/>
          <w:u w:val="single"/>
          <w:bdr w:val="single" w:sz="8" w:space="0" w:color="auto"/>
        </w:rPr>
        <w:t>other</w:t>
      </w:r>
      <w:r w:rsidRPr="009E0E13">
        <w:rPr>
          <w:sz w:val="16"/>
          <w:highlight w:val="cyan"/>
        </w:rPr>
        <w:t xml:space="preserve"> </w:t>
      </w:r>
      <w:r w:rsidRPr="009E0E13">
        <w:rPr>
          <w:highlight w:val="cyan"/>
          <w:u w:val="single"/>
        </w:rPr>
        <w:t>factors</w:t>
      </w:r>
      <w:r w:rsidRPr="00E4332D">
        <w:rPr>
          <w:sz w:val="16"/>
        </w:rPr>
        <w:t xml:space="preserve"> – e.g. bad governance, corruption, or inequality – </w:t>
      </w:r>
      <w:r w:rsidRPr="00E4332D">
        <w:rPr>
          <w:u w:val="single"/>
        </w:rPr>
        <w:t>as</w:t>
      </w:r>
      <w:r w:rsidRPr="00E4332D">
        <w:rPr>
          <w:sz w:val="16"/>
        </w:rPr>
        <w:t xml:space="preserve"> </w:t>
      </w:r>
      <w:r w:rsidRPr="00E4332D">
        <w:rPr>
          <w:b/>
          <w:iCs/>
          <w:sz w:val="28"/>
          <w:u w:val="single"/>
          <w:bdr w:val="single" w:sz="8" w:space="0" w:color="auto"/>
        </w:rPr>
        <w:t xml:space="preserve">more </w:t>
      </w:r>
      <w:r w:rsidRPr="009E0E13">
        <w:rPr>
          <w:b/>
          <w:iCs/>
          <w:sz w:val="28"/>
          <w:highlight w:val="cyan"/>
          <w:u w:val="single"/>
          <w:bdr w:val="single" w:sz="8" w:space="0" w:color="auto"/>
        </w:rPr>
        <w:t>rele</w:t>
      </w:r>
      <w:r w:rsidRPr="00E4332D">
        <w:rPr>
          <w:b/>
          <w:iCs/>
          <w:sz w:val="28"/>
          <w:u w:val="single"/>
          <w:bdr w:val="single" w:sz="8" w:space="0" w:color="auto"/>
        </w:rPr>
        <w:t>vant</w:t>
      </w:r>
      <w:r w:rsidRPr="00E4332D">
        <w:rPr>
          <w:sz w:val="16"/>
        </w:rPr>
        <w:t xml:space="preserve"> </w:t>
      </w:r>
      <w:r w:rsidRPr="00E4332D">
        <w:rPr>
          <w:u w:val="single"/>
        </w:rPr>
        <w:t>for the escalation of violent conflicts</w:t>
      </w:r>
      <w:r w:rsidRPr="00E4332D">
        <w:rPr>
          <w:sz w:val="16"/>
        </w:rPr>
        <w:t xml:space="preserve"> (see further Koubi, 2019: 347). In this understanding, </w:t>
      </w:r>
      <w:r w:rsidRPr="00DE512E">
        <w:rPr>
          <w:sz w:val="16"/>
        </w:rPr>
        <w:t xml:space="preserve">Malthusian </w:t>
      </w:r>
      <w:r w:rsidRPr="00DE512E">
        <w:rPr>
          <w:u w:val="single"/>
        </w:rPr>
        <w:t>arguments remain locked in an</w:t>
      </w:r>
      <w:r w:rsidRPr="00DE512E">
        <w:rPr>
          <w:sz w:val="16"/>
        </w:rPr>
        <w:t xml:space="preserve"> “</w:t>
      </w:r>
      <w:r w:rsidRPr="00DE512E">
        <w:rPr>
          <w:b/>
          <w:iCs/>
          <w:sz w:val="28"/>
          <w:u w:val="single"/>
          <w:bdr w:val="single" w:sz="8" w:space="0" w:color="auto"/>
        </w:rPr>
        <w:t>overwhelmingly</w:t>
      </w:r>
      <w:r w:rsidRPr="00DE512E">
        <w:rPr>
          <w:sz w:val="16"/>
        </w:rPr>
        <w:t xml:space="preserve"> </w:t>
      </w:r>
      <w:r w:rsidRPr="00DE512E">
        <w:rPr>
          <w:u w:val="single"/>
        </w:rPr>
        <w:t>environmentally determinist world-view” that</w:t>
      </w:r>
      <w:r w:rsidRPr="00DE512E">
        <w:rPr>
          <w:sz w:val="16"/>
        </w:rPr>
        <w:t xml:space="preserve"> “</w:t>
      </w:r>
      <w:r w:rsidRPr="00DE512E">
        <w:rPr>
          <w:b/>
          <w:iCs/>
          <w:sz w:val="28"/>
          <w:u w:val="single"/>
          <w:bdr w:val="single" w:sz="8" w:space="0" w:color="auto"/>
        </w:rPr>
        <w:t>ascribes causal primacy</w:t>
      </w:r>
      <w:r w:rsidRPr="00DE512E">
        <w:rPr>
          <w:sz w:val="16"/>
        </w:rPr>
        <w:t xml:space="preserve"> </w:t>
      </w:r>
      <w:r w:rsidRPr="00DE512E">
        <w:rPr>
          <w:u w:val="single"/>
        </w:rPr>
        <w:t>to environmental resources</w:t>
      </w:r>
      <w:r w:rsidRPr="00DE512E">
        <w:rPr>
          <w:sz w:val="16"/>
        </w:rPr>
        <w:t xml:space="preserve">” (Selby and Hoffmann, 2014: 748). </w:t>
      </w:r>
      <w:r w:rsidRPr="00DE512E">
        <w:rPr>
          <w:u w:val="single"/>
        </w:rPr>
        <w:t>Studying</w:t>
      </w:r>
      <w:r w:rsidRPr="00DE512E">
        <w:rPr>
          <w:sz w:val="16"/>
        </w:rPr>
        <w:t xml:space="preserve"> both the potential for constructive environmental peacebuilding under conditions of resource scarcity and resource abundance as a reason for more conflictive </w:t>
      </w:r>
      <w:r w:rsidRPr="00DE512E">
        <w:rPr>
          <w:b/>
          <w:iCs/>
          <w:sz w:val="28"/>
          <w:u w:val="single"/>
          <w:bdr w:val="single" w:sz="8" w:space="0" w:color="auto"/>
        </w:rPr>
        <w:t>climate-security</w:t>
      </w:r>
      <w:r w:rsidRPr="00DE512E">
        <w:rPr>
          <w:sz w:val="16"/>
        </w:rPr>
        <w:t xml:space="preserve"> </w:t>
      </w:r>
      <w:r w:rsidRPr="00DE512E">
        <w:rPr>
          <w:u w:val="single"/>
        </w:rPr>
        <w:t>relations</w:t>
      </w:r>
      <w:r w:rsidRPr="00DE512E">
        <w:rPr>
          <w:sz w:val="16"/>
        </w:rPr>
        <w:t xml:space="preserve">, </w:t>
      </w:r>
      <w:r w:rsidRPr="00DE512E">
        <w:rPr>
          <w:b/>
          <w:iCs/>
          <w:sz w:val="28"/>
          <w:u w:val="single"/>
          <w:bdr w:val="single" w:sz="8" w:space="0" w:color="auto"/>
        </w:rPr>
        <w:t>recent research</w:t>
      </w:r>
      <w:r w:rsidRPr="00DE512E">
        <w:rPr>
          <w:sz w:val="16"/>
        </w:rPr>
        <w:t xml:space="preserve"> </w:t>
      </w:r>
      <w:r w:rsidRPr="00DE512E">
        <w:rPr>
          <w:u w:val="single"/>
        </w:rPr>
        <w:t>has introduced more nuance into debates about natural resources and conflict</w:t>
      </w:r>
      <w:r w:rsidRPr="00DE512E">
        <w:rPr>
          <w:sz w:val="16"/>
        </w:rPr>
        <w:t xml:space="preserve">. While countries with an abundance of natural resources can be more prone to violent conflict (Collier and Hoeffler, 2004, Koubi et al., 2014), </w:t>
      </w:r>
      <w:r w:rsidRPr="00DE512E">
        <w:rPr>
          <w:u w:val="single"/>
        </w:rPr>
        <w:t>resource scarcity</w:t>
      </w:r>
      <w:r w:rsidRPr="00DE512E">
        <w:rPr>
          <w:sz w:val="16"/>
        </w:rPr>
        <w:t xml:space="preserve"> </w:t>
      </w:r>
      <w:r w:rsidRPr="00DE512E">
        <w:rPr>
          <w:b/>
          <w:iCs/>
          <w:sz w:val="24"/>
          <w:szCs w:val="24"/>
          <w:u w:val="single"/>
          <w:bdr w:val="single" w:sz="8" w:space="0" w:color="auto"/>
        </w:rPr>
        <w:t>does not have to lead to violent conflict</w:t>
      </w:r>
      <w:r w:rsidRPr="00DE512E">
        <w:rPr>
          <w:sz w:val="16"/>
        </w:rPr>
        <w:t xml:space="preserve"> </w:t>
      </w:r>
      <w:r w:rsidRPr="00DE512E">
        <w:rPr>
          <w:u w:val="single"/>
        </w:rPr>
        <w:t>but is simply one factor influencing the outbreak of war</w:t>
      </w:r>
      <w:r w:rsidRPr="00DE512E">
        <w:rPr>
          <w:sz w:val="16"/>
        </w:rPr>
        <w:t xml:space="preserve">. At the same time, </w:t>
      </w:r>
      <w:r w:rsidRPr="00DE512E">
        <w:rPr>
          <w:u w:val="single"/>
        </w:rPr>
        <w:t>natural</w:t>
      </w:r>
      <w:r w:rsidRPr="00E4332D">
        <w:rPr>
          <w:u w:val="single"/>
        </w:rPr>
        <w:t xml:space="preserve"> resource scarcity</w:t>
      </w:r>
      <w:r w:rsidRPr="00E4332D">
        <w:rPr>
          <w:sz w:val="16"/>
        </w:rPr>
        <w:t xml:space="preserve">, such as water scarcity, </w:t>
      </w:r>
      <w:r w:rsidRPr="00E4332D">
        <w:rPr>
          <w:u w:val="single"/>
        </w:rPr>
        <w:t>has</w:t>
      </w:r>
      <w:r w:rsidRPr="00E4332D">
        <w:rPr>
          <w:sz w:val="16"/>
        </w:rPr>
        <w:t xml:space="preserve"> at times </w:t>
      </w:r>
      <w:r w:rsidRPr="009E0E13">
        <w:rPr>
          <w:highlight w:val="cyan"/>
          <w:u w:val="single"/>
        </w:rPr>
        <w:t>led to</w:t>
      </w:r>
      <w:r w:rsidRPr="009E0E13">
        <w:rPr>
          <w:sz w:val="16"/>
          <w:highlight w:val="cyan"/>
        </w:rPr>
        <w:t xml:space="preserve"> </w:t>
      </w:r>
      <w:r w:rsidRPr="009E0E13">
        <w:rPr>
          <w:b/>
          <w:iCs/>
          <w:sz w:val="28"/>
          <w:highlight w:val="cyan"/>
          <w:u w:val="single"/>
          <w:bdr w:val="single" w:sz="8" w:space="0" w:color="auto"/>
        </w:rPr>
        <w:t>increased</w:t>
      </w:r>
      <w:r w:rsidRPr="009E0E13">
        <w:rPr>
          <w:sz w:val="16"/>
          <w:highlight w:val="cyan"/>
        </w:rPr>
        <w:t xml:space="preserve"> </w:t>
      </w:r>
      <w:r w:rsidRPr="009E0E13">
        <w:rPr>
          <w:highlight w:val="cyan"/>
          <w:u w:val="single"/>
        </w:rPr>
        <w:t>coop</w:t>
      </w:r>
      <w:r w:rsidRPr="00E4332D">
        <w:rPr>
          <w:u w:val="single"/>
        </w:rPr>
        <w:t>eration</w:t>
      </w:r>
      <w:r w:rsidRPr="00E4332D">
        <w:rPr>
          <w:sz w:val="16"/>
        </w:rPr>
        <w:t xml:space="preserve"> (see e.g. Ide et al., 2023). The </w:t>
      </w:r>
      <w:r w:rsidRPr="009E0E13">
        <w:rPr>
          <w:highlight w:val="cyan"/>
          <w:u w:val="single"/>
        </w:rPr>
        <w:t>benefits</w:t>
      </w:r>
      <w:r w:rsidRPr="00E4332D">
        <w:rPr>
          <w:u w:val="single"/>
        </w:rPr>
        <w:t xml:space="preserve"> of</w:t>
      </w:r>
      <w:r w:rsidRPr="00E4332D">
        <w:rPr>
          <w:sz w:val="16"/>
        </w:rPr>
        <w:t xml:space="preserve"> </w:t>
      </w:r>
      <w:r w:rsidRPr="00E4332D">
        <w:rPr>
          <w:b/>
          <w:iCs/>
          <w:sz w:val="28"/>
          <w:u w:val="single"/>
          <w:bdr w:val="single" w:sz="8" w:space="0" w:color="auto"/>
        </w:rPr>
        <w:t>cooperation</w:t>
      </w:r>
      <w:r w:rsidRPr="00E4332D">
        <w:rPr>
          <w:sz w:val="16"/>
        </w:rPr>
        <w:t xml:space="preserve"> </w:t>
      </w:r>
      <w:r w:rsidRPr="009E0E13">
        <w:rPr>
          <w:highlight w:val="cyan"/>
          <w:u w:val="single"/>
        </w:rPr>
        <w:t>outweigh</w:t>
      </w:r>
      <w:r w:rsidRPr="00E4332D">
        <w:rPr>
          <w:u w:val="single"/>
        </w:rPr>
        <w:t xml:space="preserve"> the </w:t>
      </w:r>
      <w:r w:rsidRPr="009E0E13">
        <w:rPr>
          <w:highlight w:val="cyan"/>
          <w:u w:val="single"/>
        </w:rPr>
        <w:t>rationale for</w:t>
      </w:r>
      <w:r w:rsidRPr="00E4332D">
        <w:rPr>
          <w:u w:val="single"/>
        </w:rPr>
        <w:t xml:space="preserve"> violent </w:t>
      </w:r>
      <w:r w:rsidRPr="009E0E13">
        <w:rPr>
          <w:highlight w:val="cyan"/>
          <w:u w:val="single"/>
        </w:rPr>
        <w:t>conflict and</w:t>
      </w:r>
      <w:r w:rsidRPr="00E4332D">
        <w:rPr>
          <w:u w:val="single"/>
        </w:rPr>
        <w:t xml:space="preserve"> the</w:t>
      </w:r>
      <w:r w:rsidRPr="00E4332D">
        <w:rPr>
          <w:sz w:val="16"/>
        </w:rPr>
        <w:t xml:space="preserve"> </w:t>
      </w:r>
      <w:r w:rsidRPr="00E4332D">
        <w:rPr>
          <w:b/>
          <w:iCs/>
          <w:sz w:val="28"/>
          <w:u w:val="single"/>
          <w:bdr w:val="single" w:sz="8" w:space="0" w:color="auto"/>
        </w:rPr>
        <w:t>expectation</w:t>
      </w:r>
      <w:r w:rsidRPr="00E4332D">
        <w:rPr>
          <w:sz w:val="16"/>
        </w:rPr>
        <w:t xml:space="preserve"> </w:t>
      </w:r>
      <w:r w:rsidRPr="00E4332D">
        <w:rPr>
          <w:u w:val="single"/>
        </w:rPr>
        <w:t>is that</w:t>
      </w:r>
      <w:r w:rsidRPr="00E4332D">
        <w:rPr>
          <w:sz w:val="16"/>
        </w:rPr>
        <w:t xml:space="preserve"> environmental </w:t>
      </w:r>
      <w:r w:rsidRPr="009E0E13">
        <w:rPr>
          <w:highlight w:val="cyan"/>
          <w:u w:val="single"/>
        </w:rPr>
        <w:t>coop</w:t>
      </w:r>
      <w:r w:rsidRPr="00E4332D">
        <w:rPr>
          <w:u w:val="single"/>
        </w:rPr>
        <w:t>eration can</w:t>
      </w:r>
      <w:r w:rsidRPr="00E4332D">
        <w:rPr>
          <w:sz w:val="16"/>
        </w:rPr>
        <w:t xml:space="preserve"> </w:t>
      </w:r>
      <w:r w:rsidRPr="009E0E13">
        <w:rPr>
          <w:b/>
          <w:iCs/>
          <w:sz w:val="28"/>
          <w:highlight w:val="cyan"/>
          <w:u w:val="single"/>
          <w:bdr w:val="single" w:sz="8" w:space="0" w:color="auto"/>
        </w:rPr>
        <w:t>spill over</w:t>
      </w:r>
      <w:r w:rsidRPr="009E0E13">
        <w:rPr>
          <w:sz w:val="16"/>
          <w:highlight w:val="cyan"/>
        </w:rPr>
        <w:t xml:space="preserve"> </w:t>
      </w:r>
      <w:r w:rsidRPr="009E0E13">
        <w:rPr>
          <w:highlight w:val="cyan"/>
          <w:u w:val="single"/>
        </w:rPr>
        <w:t>into</w:t>
      </w:r>
      <w:r w:rsidRPr="00E4332D">
        <w:rPr>
          <w:u w:val="single"/>
        </w:rPr>
        <w:t xml:space="preserve"> more</w:t>
      </w:r>
      <w:r w:rsidRPr="00E4332D">
        <w:rPr>
          <w:sz w:val="16"/>
        </w:rPr>
        <w:t xml:space="preserve"> </w:t>
      </w:r>
      <w:r w:rsidRPr="009E0E13">
        <w:rPr>
          <w:b/>
          <w:iCs/>
          <w:sz w:val="28"/>
          <w:highlight w:val="cyan"/>
          <w:u w:val="single"/>
          <w:bdr w:val="single" w:sz="8" w:space="0" w:color="auto"/>
        </w:rPr>
        <w:t>sustainable</w:t>
      </w:r>
      <w:r w:rsidRPr="00E4332D">
        <w:rPr>
          <w:sz w:val="16"/>
        </w:rPr>
        <w:t xml:space="preserve"> </w:t>
      </w:r>
      <w:r w:rsidRPr="00E4332D">
        <w:rPr>
          <w:u w:val="single"/>
        </w:rPr>
        <w:t xml:space="preserve">cases of </w:t>
      </w:r>
      <w:r w:rsidRPr="009E0E13">
        <w:rPr>
          <w:highlight w:val="cyan"/>
          <w:u w:val="single"/>
        </w:rPr>
        <w:t>peacebuilding</w:t>
      </w:r>
      <w:r w:rsidRPr="00E4332D">
        <w:rPr>
          <w:sz w:val="16"/>
        </w:rPr>
        <w:t xml:space="preserve"> (Dresse et al., 2019). However, more research is needed here as the evidence remains limited to a few isolated case studies. In the end, </w:t>
      </w:r>
      <w:r w:rsidRPr="00E4332D">
        <w:rPr>
          <w:u w:val="single"/>
        </w:rPr>
        <w:t>the</w:t>
      </w:r>
      <w:r w:rsidRPr="00E4332D">
        <w:rPr>
          <w:sz w:val="16"/>
        </w:rPr>
        <w:t xml:space="preserve"> established – and contested – </w:t>
      </w:r>
      <w:r w:rsidRPr="00E4332D">
        <w:rPr>
          <w:u w:val="single"/>
        </w:rPr>
        <w:t>links between climate and conflict “remain</w:t>
      </w:r>
      <w:r w:rsidRPr="00E4332D">
        <w:rPr>
          <w:sz w:val="16"/>
        </w:rPr>
        <w:t xml:space="preserve"> </w:t>
      </w:r>
      <w:r w:rsidRPr="00E4332D">
        <w:rPr>
          <w:b/>
          <w:iCs/>
          <w:sz w:val="28"/>
          <w:u w:val="single"/>
          <w:bdr w:val="single" w:sz="8" w:space="0" w:color="auto"/>
        </w:rPr>
        <w:t>highly uncertain</w:t>
      </w:r>
      <w:r w:rsidRPr="00E4332D">
        <w:rPr>
          <w:sz w:val="16"/>
        </w:rPr>
        <w:t xml:space="preserve">” </w:t>
      </w:r>
      <w:r w:rsidRPr="00E4332D">
        <w:rPr>
          <w:u w:val="single"/>
        </w:rPr>
        <w:t>by design</w:t>
      </w:r>
      <w:r w:rsidRPr="00E4332D">
        <w:rPr>
          <w:sz w:val="16"/>
        </w:rPr>
        <w:t xml:space="preserve"> (Beaumont and de Coning, 2022)</w:t>
      </w:r>
    </w:p>
    <w:p w14:paraId="5D93DC36" w14:textId="77777777" w:rsidR="005D7F0D" w:rsidRPr="00492ECE" w:rsidRDefault="005D7F0D" w:rsidP="005D7F0D">
      <w:pPr>
        <w:pStyle w:val="Heading4"/>
      </w:pPr>
      <w:r>
        <w:t xml:space="preserve">Zero evidence of scarcity-induced wars. </w:t>
      </w:r>
    </w:p>
    <w:p w14:paraId="0C73F763" w14:textId="77777777" w:rsidR="005D7F0D" w:rsidRDefault="005D7F0D" w:rsidP="005D7F0D">
      <w:r>
        <w:t xml:space="preserve">Harry </w:t>
      </w:r>
      <w:r w:rsidRPr="001122E4">
        <w:rPr>
          <w:rStyle w:val="Style13ptBold"/>
        </w:rPr>
        <w:t>Verhoeven 24</w:t>
      </w:r>
      <w:r>
        <w:t>, Senior Research Scholar at the Center on Global Energy Policy and the Convenor of the Oxford University China-Africa Network, "In Sudan, 'climate wars' are useful scapegoats for bad leaders," Bulletin of the Atomic Scientists, 3/11/2024, https://thebulletin.org/2024/03/in-sudan-climate-wars-are-useful-scapegoats-for-bad-leaders/</w:t>
      </w:r>
    </w:p>
    <w:p w14:paraId="57E6366E" w14:textId="77777777" w:rsidR="005D7F0D" w:rsidRPr="00775B30" w:rsidRDefault="005D7F0D" w:rsidP="005D7F0D">
      <w:pPr>
        <w:rPr>
          <w:sz w:val="16"/>
        </w:rPr>
      </w:pPr>
      <w:r w:rsidRPr="00F949F9">
        <w:rPr>
          <w:sz w:val="16"/>
        </w:rPr>
        <w:t xml:space="preserve">Yet </w:t>
      </w:r>
      <w:r w:rsidRPr="00F949F9">
        <w:rPr>
          <w:rStyle w:val="StyleUnderline"/>
        </w:rPr>
        <w:t>there are several problems with this narrative of “</w:t>
      </w:r>
      <w:r w:rsidRPr="005C3A00">
        <w:rPr>
          <w:rStyle w:val="Emphasis"/>
        </w:rPr>
        <w:t>climate wars</w:t>
      </w:r>
      <w:r w:rsidRPr="00F949F9">
        <w:rPr>
          <w:rStyle w:val="StyleUnderline"/>
        </w:rPr>
        <w:t xml:space="preserve">” </w:t>
      </w:r>
      <w:r w:rsidRPr="00F949F9">
        <w:rPr>
          <w:sz w:val="16"/>
        </w:rPr>
        <w:t xml:space="preserve">or “water wars.” First, </w:t>
      </w:r>
      <w:r w:rsidRPr="00F949F9">
        <w:rPr>
          <w:rStyle w:val="StyleUnderline"/>
        </w:rPr>
        <w:t xml:space="preserve">the </w:t>
      </w:r>
      <w:r w:rsidRPr="009E0E13">
        <w:rPr>
          <w:rStyle w:val="StyleUnderline"/>
          <w:highlight w:val="cyan"/>
        </w:rPr>
        <w:t>empirical ev</w:t>
      </w:r>
      <w:r w:rsidRPr="00F949F9">
        <w:rPr>
          <w:rStyle w:val="StyleUnderline"/>
        </w:rPr>
        <w:t xml:space="preserve">idence </w:t>
      </w:r>
      <w:r w:rsidRPr="009E0E13">
        <w:rPr>
          <w:rStyle w:val="StyleUnderline"/>
          <w:highlight w:val="cyan"/>
        </w:rPr>
        <w:t>to substantiate</w:t>
      </w:r>
      <w:r w:rsidRPr="00F949F9">
        <w:rPr>
          <w:rStyle w:val="StyleUnderline"/>
        </w:rPr>
        <w:t xml:space="preserve"> that </w:t>
      </w:r>
      <w:r w:rsidRPr="005C3A00">
        <w:rPr>
          <w:rStyle w:val="Emphasis"/>
        </w:rPr>
        <w:t>declining water</w:t>
      </w:r>
      <w:r w:rsidRPr="00F949F9">
        <w:rPr>
          <w:sz w:val="16"/>
        </w:rPr>
        <w:t xml:space="preserve"> availability </w:t>
      </w:r>
      <w:r w:rsidRPr="00F949F9">
        <w:rPr>
          <w:rStyle w:val="StyleUnderline"/>
        </w:rPr>
        <w:t xml:space="preserve">and </w:t>
      </w:r>
      <w:r w:rsidRPr="009E0E13">
        <w:rPr>
          <w:rStyle w:val="Emphasis"/>
          <w:highlight w:val="cyan"/>
        </w:rPr>
        <w:t>climatic shifts</w:t>
      </w:r>
      <w:r w:rsidRPr="00F949F9">
        <w:rPr>
          <w:rStyle w:val="StyleUnderline"/>
        </w:rPr>
        <w:t xml:space="preserve"> are </w:t>
      </w:r>
      <w:r w:rsidRPr="009E0E13">
        <w:rPr>
          <w:rStyle w:val="StyleUnderline"/>
          <w:highlight w:val="cyan"/>
        </w:rPr>
        <w:t>pushing</w:t>
      </w:r>
      <w:r w:rsidRPr="00F949F9">
        <w:rPr>
          <w:sz w:val="16"/>
        </w:rPr>
        <w:t xml:space="preserve"> various population </w:t>
      </w:r>
      <w:r w:rsidRPr="009E0E13">
        <w:rPr>
          <w:rStyle w:val="StyleUnderline"/>
          <w:highlight w:val="cyan"/>
        </w:rPr>
        <w:t>groups to</w:t>
      </w:r>
      <w:r w:rsidRPr="00F949F9">
        <w:rPr>
          <w:rStyle w:val="StyleUnderline"/>
        </w:rPr>
        <w:t xml:space="preserve"> wage </w:t>
      </w:r>
      <w:r w:rsidRPr="009E0E13">
        <w:rPr>
          <w:rStyle w:val="Emphasis"/>
          <w:highlight w:val="cyan"/>
        </w:rPr>
        <w:t>war</w:t>
      </w:r>
      <w:r w:rsidRPr="00F949F9">
        <w:rPr>
          <w:sz w:val="16"/>
        </w:rPr>
        <w:t xml:space="preserve"> with each other in Darfur—and elsewhere in Sudan—</w:t>
      </w:r>
      <w:r w:rsidRPr="009E0E13">
        <w:rPr>
          <w:rStyle w:val="StyleUnderline"/>
          <w:highlight w:val="cyan"/>
        </w:rPr>
        <w:t xml:space="preserve">is </w:t>
      </w:r>
      <w:r w:rsidRPr="009E0E13">
        <w:rPr>
          <w:rStyle w:val="Emphasis"/>
          <w:highlight w:val="cyan"/>
        </w:rPr>
        <w:t>tenuous</w:t>
      </w:r>
      <w:r w:rsidRPr="00F949F9">
        <w:rPr>
          <w:sz w:val="16"/>
        </w:rPr>
        <w:t xml:space="preserve"> at best. The available longitudinal meteorological data for Sudan is imperfect but what it reveals is striking. </w:t>
      </w:r>
      <w:r w:rsidRPr="00F949F9">
        <w:rPr>
          <w:rStyle w:val="StyleUnderline"/>
        </w:rPr>
        <w:t>Rainfall</w:t>
      </w:r>
      <w:r w:rsidRPr="00F949F9">
        <w:rPr>
          <w:sz w:val="16"/>
        </w:rPr>
        <w:t xml:space="preserve"> in most of Western Sudan </w:t>
      </w:r>
      <w:r w:rsidRPr="00F949F9">
        <w:rPr>
          <w:rStyle w:val="StyleUnderline"/>
        </w:rPr>
        <w:t xml:space="preserve">did </w:t>
      </w:r>
      <w:r w:rsidRPr="005C3A00">
        <w:rPr>
          <w:rStyle w:val="Emphasis"/>
        </w:rPr>
        <w:t>not</w:t>
      </w:r>
      <w:r w:rsidRPr="00F949F9">
        <w:rPr>
          <w:sz w:val="16"/>
        </w:rPr>
        <w:t xml:space="preserve"> precipitously </w:t>
      </w:r>
      <w:r w:rsidRPr="005C3A00">
        <w:rPr>
          <w:rStyle w:val="Emphasis"/>
        </w:rPr>
        <w:t>drop</w:t>
      </w:r>
      <w:r w:rsidRPr="00F949F9">
        <w:rPr>
          <w:sz w:val="16"/>
        </w:rPr>
        <w:t xml:space="preserve"> in the years </w:t>
      </w:r>
      <w:r w:rsidRPr="00F949F9">
        <w:rPr>
          <w:rStyle w:val="StyleUnderline"/>
        </w:rPr>
        <w:t>prior to the eruption of</w:t>
      </w:r>
      <w:r w:rsidRPr="00F949F9">
        <w:rPr>
          <w:sz w:val="16"/>
        </w:rPr>
        <w:t xml:space="preserve"> large-scale </w:t>
      </w:r>
      <w:r w:rsidRPr="00F949F9">
        <w:rPr>
          <w:rStyle w:val="StyleUnderline"/>
        </w:rPr>
        <w:t>civil war</w:t>
      </w:r>
      <w:r w:rsidRPr="00F949F9">
        <w:rPr>
          <w:sz w:val="16"/>
        </w:rPr>
        <w:t xml:space="preserve"> in the early 2000s—</w:t>
      </w:r>
      <w:r w:rsidRPr="00F949F9">
        <w:rPr>
          <w:rStyle w:val="StyleUnderline"/>
        </w:rPr>
        <w:t xml:space="preserve">in fact, the </w:t>
      </w:r>
      <w:r w:rsidRPr="009E0E13">
        <w:rPr>
          <w:rStyle w:val="StyleUnderline"/>
          <w:highlight w:val="cyan"/>
        </w:rPr>
        <w:t>30</w:t>
      </w:r>
      <w:r w:rsidRPr="00F949F9">
        <w:rPr>
          <w:rStyle w:val="StyleUnderline"/>
        </w:rPr>
        <w:t>-</w:t>
      </w:r>
      <w:r w:rsidRPr="009E0E13">
        <w:rPr>
          <w:rStyle w:val="StyleUnderline"/>
          <w:highlight w:val="cyan"/>
        </w:rPr>
        <w:t>year average</w:t>
      </w:r>
      <w:r w:rsidRPr="00F949F9">
        <w:rPr>
          <w:sz w:val="16"/>
        </w:rPr>
        <w:t xml:space="preserve"> before then, going back to the 1970s, </w:t>
      </w:r>
      <w:r w:rsidRPr="009E0E13">
        <w:rPr>
          <w:rStyle w:val="StyleUnderline"/>
          <w:highlight w:val="cyan"/>
        </w:rPr>
        <w:t>was</w:t>
      </w:r>
      <w:r w:rsidRPr="00F949F9">
        <w:rPr>
          <w:sz w:val="16"/>
        </w:rPr>
        <w:t xml:space="preserve"> essentially </w:t>
      </w:r>
      <w:r w:rsidRPr="009E0E13">
        <w:rPr>
          <w:rStyle w:val="Emphasis"/>
          <w:highlight w:val="cyan"/>
        </w:rPr>
        <w:t>flat</w:t>
      </w:r>
      <w:r w:rsidRPr="00F949F9">
        <w:rPr>
          <w:sz w:val="16"/>
        </w:rPr>
        <w:t xml:space="preserve">. Furthermore, </w:t>
      </w:r>
      <w:r w:rsidRPr="00F949F9">
        <w:rPr>
          <w:rStyle w:val="StyleUnderline"/>
        </w:rPr>
        <w:t xml:space="preserve">there was </w:t>
      </w:r>
      <w:r w:rsidRPr="005C3A00">
        <w:rPr>
          <w:rStyle w:val="Emphasis"/>
        </w:rPr>
        <w:t>no increase</w:t>
      </w:r>
      <w:r w:rsidRPr="00F949F9">
        <w:rPr>
          <w:rStyle w:val="StyleUnderline"/>
        </w:rPr>
        <w:t xml:space="preserve"> in conflict</w:t>
      </w:r>
      <w:r w:rsidRPr="00F949F9">
        <w:rPr>
          <w:sz w:val="16"/>
        </w:rPr>
        <w:t xml:space="preserve"> in most of Darfur during and </w:t>
      </w:r>
      <w:r w:rsidRPr="00F949F9">
        <w:rPr>
          <w:rStyle w:val="StyleUnderline"/>
        </w:rPr>
        <w:t>after</w:t>
      </w:r>
      <w:r w:rsidRPr="00F949F9">
        <w:rPr>
          <w:sz w:val="16"/>
        </w:rPr>
        <w:t xml:space="preserve"> periods of </w:t>
      </w:r>
      <w:r w:rsidRPr="00F949F9">
        <w:rPr>
          <w:rStyle w:val="StyleUnderline"/>
        </w:rPr>
        <w:t xml:space="preserve">drought. If anything, </w:t>
      </w:r>
      <w:r w:rsidRPr="009E0E13">
        <w:rPr>
          <w:rStyle w:val="StyleUnderline"/>
          <w:highlight w:val="cyan"/>
        </w:rPr>
        <w:t>the ev</w:t>
      </w:r>
      <w:r w:rsidRPr="00F949F9">
        <w:rPr>
          <w:rStyle w:val="StyleUnderline"/>
        </w:rPr>
        <w:t xml:space="preserve">idence </w:t>
      </w:r>
      <w:r w:rsidRPr="009E0E13">
        <w:rPr>
          <w:rStyle w:val="StyleUnderline"/>
          <w:highlight w:val="cyan"/>
        </w:rPr>
        <w:t xml:space="preserve">points to the </w:t>
      </w:r>
      <w:r w:rsidRPr="009E0E13">
        <w:rPr>
          <w:rStyle w:val="Emphasis"/>
          <w:highlight w:val="cyan"/>
        </w:rPr>
        <w:t>opposite</w:t>
      </w:r>
      <w:r w:rsidRPr="00F949F9">
        <w:rPr>
          <w:sz w:val="16"/>
        </w:rPr>
        <w:t>. As noted succinctly by Alexander de Juan, a scholar of conflict, “</w:t>
      </w:r>
      <w:r w:rsidRPr="009E0E13">
        <w:rPr>
          <w:rStyle w:val="StyleUnderline"/>
          <w:highlight w:val="cyan"/>
        </w:rPr>
        <w:t xml:space="preserve">violence has been </w:t>
      </w:r>
      <w:r w:rsidRPr="009E0E13">
        <w:rPr>
          <w:rStyle w:val="Emphasis"/>
          <w:highlight w:val="cyan"/>
        </w:rPr>
        <w:t>more likely</w:t>
      </w:r>
      <w:r w:rsidRPr="00F949F9">
        <w:rPr>
          <w:sz w:val="16"/>
        </w:rPr>
        <w:t xml:space="preserve"> and intense </w:t>
      </w:r>
      <w:r w:rsidRPr="009E0E13">
        <w:rPr>
          <w:rStyle w:val="StyleUnderline"/>
          <w:highlight w:val="cyan"/>
        </w:rPr>
        <w:t xml:space="preserve">in areas that experienced </w:t>
      </w:r>
      <w:r w:rsidRPr="009E0E13">
        <w:rPr>
          <w:rStyle w:val="Emphasis"/>
          <w:highlight w:val="cyan"/>
        </w:rPr>
        <w:t>increasing</w:t>
      </w:r>
      <w:r w:rsidRPr="00F949F9">
        <w:rPr>
          <w:sz w:val="16"/>
        </w:rPr>
        <w:t xml:space="preserve"> availability of </w:t>
      </w:r>
      <w:r w:rsidRPr="009E0E13">
        <w:rPr>
          <w:rStyle w:val="Emphasis"/>
          <w:highlight w:val="cyan"/>
        </w:rPr>
        <w:t>water</w:t>
      </w:r>
      <w:r w:rsidRPr="009E0E13">
        <w:rPr>
          <w:rStyle w:val="StyleUnderline"/>
          <w:highlight w:val="cyan"/>
        </w:rPr>
        <w:t xml:space="preserve"> and </w:t>
      </w:r>
      <w:r w:rsidRPr="009E0E13">
        <w:rPr>
          <w:rStyle w:val="Emphasis"/>
          <w:highlight w:val="cyan"/>
        </w:rPr>
        <w:t>vegetative resources</w:t>
      </w:r>
      <w:r w:rsidRPr="00F949F9">
        <w:rPr>
          <w:sz w:val="16"/>
        </w:rPr>
        <w:t xml:space="preserve"> during the [20] years prior to the civil war.” </w:t>
      </w:r>
      <w:r w:rsidRPr="009E0E13">
        <w:rPr>
          <w:rStyle w:val="StyleUnderline"/>
          <w:highlight w:val="cyan"/>
        </w:rPr>
        <w:t xml:space="preserve">Such findings </w:t>
      </w:r>
      <w:r w:rsidRPr="009E0E13">
        <w:rPr>
          <w:rStyle w:val="Emphasis"/>
          <w:highlight w:val="cyan"/>
        </w:rPr>
        <w:t>challenge the logic</w:t>
      </w:r>
      <w:r w:rsidRPr="009E0E13">
        <w:rPr>
          <w:rStyle w:val="StyleUnderline"/>
          <w:highlight w:val="cyan"/>
        </w:rPr>
        <w:t xml:space="preserve"> of scarcity</w:t>
      </w:r>
      <w:r w:rsidRPr="00F949F9">
        <w:rPr>
          <w:rStyle w:val="StyleUnderline"/>
        </w:rPr>
        <w:t xml:space="preserve">-induced </w:t>
      </w:r>
      <w:r w:rsidRPr="009E0E13">
        <w:rPr>
          <w:rStyle w:val="StyleUnderline"/>
          <w:highlight w:val="cyan"/>
        </w:rPr>
        <w:t>conflicts</w:t>
      </w:r>
      <w:r w:rsidRPr="00F949F9">
        <w:rPr>
          <w:sz w:val="16"/>
        </w:rPr>
        <w:t xml:space="preserve">, whether </w:t>
      </w:r>
      <w:r w:rsidRPr="009E0E13">
        <w:rPr>
          <w:rStyle w:val="Emphasis"/>
          <w:highlight w:val="cyan"/>
        </w:rPr>
        <w:t>in Sudan or elsewhere</w:t>
      </w:r>
      <w:r w:rsidRPr="00F949F9">
        <w:rPr>
          <w:sz w:val="16"/>
        </w:rPr>
        <w:t xml:space="preserve">. Moreover, </w:t>
      </w:r>
      <w:r w:rsidRPr="00F949F9">
        <w:rPr>
          <w:rStyle w:val="StyleUnderline"/>
        </w:rPr>
        <w:t xml:space="preserve">it corresponds with numerous in-depth studies of </w:t>
      </w:r>
      <w:r w:rsidRPr="005C3A00">
        <w:rPr>
          <w:rStyle w:val="Emphasis"/>
        </w:rPr>
        <w:t>Syria</w:t>
      </w:r>
      <w:r w:rsidRPr="00F949F9">
        <w:rPr>
          <w:rStyle w:val="StyleUnderline"/>
        </w:rPr>
        <w:t>, where the</w:t>
      </w:r>
      <w:r w:rsidRPr="00F949F9">
        <w:rPr>
          <w:sz w:val="16"/>
        </w:rPr>
        <w:t xml:space="preserve"> post-2011 </w:t>
      </w:r>
      <w:r w:rsidRPr="00F949F9">
        <w:rPr>
          <w:rStyle w:val="StyleUnderline"/>
        </w:rPr>
        <w:t>civil war has</w:t>
      </w:r>
      <w:r w:rsidRPr="00F949F9">
        <w:rPr>
          <w:sz w:val="16"/>
        </w:rPr>
        <w:t xml:space="preserve"> also </w:t>
      </w:r>
      <w:r w:rsidRPr="00F949F9">
        <w:rPr>
          <w:rStyle w:val="StyleUnderline"/>
        </w:rPr>
        <w:t xml:space="preserve">often been </w:t>
      </w:r>
      <w:r w:rsidRPr="005C3A00">
        <w:rPr>
          <w:rStyle w:val="Emphasis"/>
        </w:rPr>
        <w:t>wrongly described</w:t>
      </w:r>
      <w:r w:rsidRPr="00F949F9">
        <w:rPr>
          <w:rStyle w:val="StyleUnderline"/>
        </w:rPr>
        <w:t xml:space="preserve"> as the result of </w:t>
      </w:r>
      <w:r w:rsidRPr="005C3A00">
        <w:rPr>
          <w:rStyle w:val="Emphasis"/>
        </w:rPr>
        <w:t>drought</w:t>
      </w:r>
      <w:r w:rsidRPr="00F949F9">
        <w:rPr>
          <w:sz w:val="16"/>
        </w:rPr>
        <w:t xml:space="preserve"> and global warming.</w:t>
      </w:r>
    </w:p>
    <w:p w14:paraId="35C2ECE8" w14:textId="77777777" w:rsidR="005D7F0D" w:rsidRDefault="005D7F0D" w:rsidP="005D7F0D">
      <w:pPr>
        <w:pStyle w:val="Heading4"/>
      </w:pPr>
      <w:r>
        <w:t xml:space="preserve">Resource scarcity and abundance do not in themselves cause war. This narrative depoliticizes resource management. </w:t>
      </w:r>
    </w:p>
    <w:p w14:paraId="12075D0C" w14:textId="77777777" w:rsidR="005D7F0D" w:rsidRDefault="005D7F0D" w:rsidP="005D7F0D">
      <w:r>
        <w:t xml:space="preserve">Shannon </w:t>
      </w:r>
      <w:r w:rsidRPr="00E676DA">
        <w:rPr>
          <w:rStyle w:val="Style13ptBold"/>
        </w:rPr>
        <w:t>O’Lear</w:t>
      </w:r>
      <w:r>
        <w:rPr>
          <w:rStyle w:val="Style13ptBold"/>
        </w:rPr>
        <w:t xml:space="preserve"> 2</w:t>
      </w:r>
      <w:r w:rsidRPr="00E676DA">
        <w:rPr>
          <w:rStyle w:val="Style13ptBold"/>
        </w:rPr>
        <w:t>3</w:t>
      </w:r>
      <w:r>
        <w:t>, Professor of Geography in the Geography and Atmospheric Science Department and Director of the Environmental Studies Program at the University of Kansas in Lawrence, “Geographies of Environmental Peace and Conflict,” Making Geographies of Peace and Conflict, 1st ed., Routledge, 09/20/2023, pp. 219–236, DOI.org (Crossref), doi:10.4324/9781003345794-13</w:t>
      </w:r>
    </w:p>
    <w:p w14:paraId="3F8943E4" w14:textId="77777777" w:rsidR="005D7F0D" w:rsidRPr="009F78B8" w:rsidRDefault="005D7F0D" w:rsidP="005D7F0D">
      <w:pPr>
        <w:rPr>
          <w:sz w:val="16"/>
        </w:rPr>
      </w:pPr>
      <w:r w:rsidRPr="009F78B8">
        <w:rPr>
          <w:sz w:val="16"/>
        </w:rPr>
        <w:t>Stuck on scarcity (and abundance)</w:t>
      </w:r>
    </w:p>
    <w:p w14:paraId="0FFE53F4" w14:textId="77777777" w:rsidR="005D7F0D" w:rsidRPr="009F78B8" w:rsidRDefault="005D7F0D" w:rsidP="005D7F0D">
      <w:pPr>
        <w:rPr>
          <w:sz w:val="16"/>
        </w:rPr>
      </w:pPr>
      <w:r w:rsidRPr="009F78B8">
        <w:rPr>
          <w:sz w:val="16"/>
        </w:rPr>
        <w:t xml:space="preserve">These empirical examples from geographic literature provide nuance that </w:t>
      </w:r>
      <w:r w:rsidRPr="009F78B8">
        <w:rPr>
          <w:rStyle w:val="StyleUnderline"/>
        </w:rPr>
        <w:t>the</w:t>
      </w:r>
      <w:r w:rsidRPr="009F78B8">
        <w:rPr>
          <w:sz w:val="16"/>
        </w:rPr>
        <w:t xml:space="preserve"> </w:t>
      </w:r>
      <w:r w:rsidRPr="005C3A00">
        <w:rPr>
          <w:rStyle w:val="Emphasis"/>
        </w:rPr>
        <w:t>overarching</w:t>
      </w:r>
      <w:r w:rsidRPr="009F78B8">
        <w:rPr>
          <w:sz w:val="16"/>
        </w:rPr>
        <w:t xml:space="preserve"> </w:t>
      </w:r>
      <w:r w:rsidRPr="009F78B8">
        <w:rPr>
          <w:rStyle w:val="StyleUnderline"/>
        </w:rPr>
        <w:t xml:space="preserve">notion of </w:t>
      </w:r>
      <w:r w:rsidRPr="009E0E13">
        <w:rPr>
          <w:rStyle w:val="StyleUnderline"/>
          <w:highlight w:val="cyan"/>
        </w:rPr>
        <w:t>resource conflict</w:t>
      </w:r>
      <w:r w:rsidRPr="009F78B8">
        <w:rPr>
          <w:rStyle w:val="StyleUnderline"/>
        </w:rPr>
        <w:t xml:space="preserve"> just </w:t>
      </w:r>
      <w:r w:rsidRPr="009E0E13">
        <w:rPr>
          <w:rStyle w:val="Emphasis"/>
          <w:highlight w:val="cyan"/>
        </w:rPr>
        <w:t>does not deliver</w:t>
      </w:r>
      <w:r w:rsidRPr="009E0E13">
        <w:rPr>
          <w:sz w:val="16"/>
          <w:highlight w:val="cyan"/>
        </w:rPr>
        <w:t>.</w:t>
      </w:r>
      <w:r w:rsidRPr="009F78B8">
        <w:rPr>
          <w:sz w:val="16"/>
        </w:rPr>
        <w:t xml:space="preserve"> </w:t>
      </w:r>
      <w:r w:rsidRPr="009F78B8">
        <w:rPr>
          <w:rStyle w:val="StyleUnderline"/>
        </w:rPr>
        <w:t>Why, then, does the notion</w:t>
      </w:r>
      <w:r w:rsidRPr="009F78B8">
        <w:rPr>
          <w:sz w:val="16"/>
        </w:rPr>
        <w:t xml:space="preserve"> of resource conflict </w:t>
      </w:r>
      <w:r w:rsidRPr="005C3A00">
        <w:rPr>
          <w:rStyle w:val="Emphasis"/>
        </w:rPr>
        <w:t>persist</w:t>
      </w:r>
      <w:r w:rsidRPr="009F78B8">
        <w:rPr>
          <w:sz w:val="16"/>
        </w:rPr>
        <w:t xml:space="preserve"> in academic work, popular media, and public discourse</w:t>
      </w:r>
      <w:r w:rsidRPr="005C3A00">
        <w:rPr>
          <w:rStyle w:val="Emphasis"/>
        </w:rPr>
        <w:t>?</w:t>
      </w:r>
      <w:r w:rsidRPr="009F78B8">
        <w:rPr>
          <w:sz w:val="16"/>
        </w:rPr>
        <w:t xml:space="preserve"> </w:t>
      </w:r>
      <w:r w:rsidRPr="009F78B8">
        <w:rPr>
          <w:rStyle w:val="StyleUnderline"/>
        </w:rPr>
        <w:t>The</w:t>
      </w:r>
      <w:r w:rsidRPr="009F78B8">
        <w:rPr>
          <w:sz w:val="16"/>
        </w:rPr>
        <w:t xml:space="preserve"> </w:t>
      </w:r>
      <w:r w:rsidRPr="005C3A00">
        <w:rPr>
          <w:rStyle w:val="Emphasis"/>
        </w:rPr>
        <w:t>general acceptance</w:t>
      </w:r>
      <w:r w:rsidRPr="009F78B8">
        <w:rPr>
          <w:sz w:val="16"/>
        </w:rPr>
        <w:t xml:space="preserve"> of the idea that scarce resources lead to conflict </w:t>
      </w:r>
      <w:r w:rsidRPr="009F78B8">
        <w:rPr>
          <w:rStyle w:val="StyleUnderline"/>
        </w:rPr>
        <w:t>goes back to</w:t>
      </w:r>
      <w:r w:rsidRPr="009F78B8">
        <w:rPr>
          <w:sz w:val="16"/>
        </w:rPr>
        <w:t xml:space="preserve"> the work of Reverend Robert Thomas </w:t>
      </w:r>
      <w:r w:rsidRPr="005C3A00">
        <w:rPr>
          <w:rStyle w:val="Emphasis"/>
        </w:rPr>
        <w:t>Malthus</w:t>
      </w:r>
      <w:r w:rsidRPr="009F78B8">
        <w:rPr>
          <w:sz w:val="16"/>
        </w:rPr>
        <w:t xml:space="preserve"> (1766– 1834). Malthus famously speculated that since food production could only increase mathematically (1, 2, 3, 4, 5, etc.), and since irresponsible humans were likely to reproduce geometrically (1, 2, 4, 8, 16, 32, etc.), it was only a matter of time before the human population surpassed the food supply and brought about horrific suffering and the downfall of society (Appleman 1976). Malthus was writing as the Industrial Revolution was gaining momentum in Britain. On the ground, one feature of the Industrial Revolution was enclosure, or the forced removal of people from land that sustained them and closing public access to that land. With no other option for survival, people had to sell their labor. Malthus’s writings disparaged the system of place-specific economic support for many people living in rural, agricultural areas and argued that these less well-off were destined to make poor choices, have large families, and be a drain on society (Malthus [1798] 1993). Therefore, he argued, they should be uprooted from the countryside and detached from parish handouts to become mobile labor for the expanding, industrial economy. In short, rather than point to the consumption patterns of wealthy groups in society and their consolidation of economic wealth, Malthus helped to construct the notion of disempowered people as a less wealthy, less intelligent “them” who could not be trusted to make socially responsible decisions. Malthus effectively touted victim-blaming and the notion that wealthy people were endowed with the good sense to make responsible decisions for everyone. </w:t>
      </w:r>
      <w:r w:rsidRPr="009F78B8">
        <w:rPr>
          <w:rStyle w:val="StyleUnderline"/>
        </w:rPr>
        <w:t>Despite</w:t>
      </w:r>
      <w:r w:rsidRPr="009F78B8">
        <w:rPr>
          <w:sz w:val="16"/>
        </w:rPr>
        <w:t xml:space="preserve"> these claims </w:t>
      </w:r>
      <w:r w:rsidRPr="009E0E13">
        <w:rPr>
          <w:rStyle w:val="StyleUnderline"/>
          <w:highlight w:val="cyan"/>
        </w:rPr>
        <w:t>providing</w:t>
      </w:r>
      <w:r w:rsidRPr="009F78B8">
        <w:rPr>
          <w:sz w:val="16"/>
        </w:rPr>
        <w:t xml:space="preserve"> </w:t>
      </w:r>
      <w:r w:rsidRPr="009E0E13">
        <w:rPr>
          <w:rStyle w:val="Emphasis"/>
          <w:highlight w:val="cyan"/>
        </w:rPr>
        <w:t>no</w:t>
      </w:r>
      <w:r w:rsidRPr="005C3A00">
        <w:rPr>
          <w:rStyle w:val="Emphasis"/>
        </w:rPr>
        <w:t xml:space="preserve"> actual </w:t>
      </w:r>
      <w:r w:rsidRPr="009E0E13">
        <w:rPr>
          <w:rStyle w:val="Emphasis"/>
          <w:highlight w:val="cyan"/>
        </w:rPr>
        <w:t>data</w:t>
      </w:r>
      <w:r w:rsidRPr="005C3A00">
        <w:rPr>
          <w:rStyle w:val="Emphasis"/>
        </w:rPr>
        <w:t xml:space="preserve"> or numbers</w:t>
      </w:r>
      <w:r w:rsidRPr="009F78B8">
        <w:rPr>
          <w:sz w:val="16"/>
        </w:rPr>
        <w:t xml:space="preserve"> to support or prove them, </w:t>
      </w:r>
      <w:r w:rsidRPr="009F78B8">
        <w:rPr>
          <w:rStyle w:val="StyleUnderline"/>
        </w:rPr>
        <w:t xml:space="preserve">these ideas prevailed, especially among </w:t>
      </w:r>
      <w:r w:rsidRPr="005C3A00">
        <w:rPr>
          <w:rStyle w:val="Emphasis"/>
        </w:rPr>
        <w:t>wealthier</w:t>
      </w:r>
      <w:r w:rsidRPr="009F78B8">
        <w:rPr>
          <w:rStyle w:val="StyleUnderline"/>
        </w:rPr>
        <w:t xml:space="preserve"> groups of people</w:t>
      </w:r>
      <w:r w:rsidRPr="009F78B8">
        <w:rPr>
          <w:sz w:val="16"/>
        </w:rPr>
        <w:t>.</w:t>
      </w:r>
    </w:p>
    <w:p w14:paraId="2AE76E1D" w14:textId="77777777" w:rsidR="005D7F0D" w:rsidRPr="009F78B8" w:rsidRDefault="005D7F0D" w:rsidP="005D7F0D">
      <w:pPr>
        <w:rPr>
          <w:sz w:val="16"/>
        </w:rPr>
      </w:pPr>
      <w:r w:rsidRPr="009F78B8">
        <w:rPr>
          <w:rStyle w:val="StyleUnderline"/>
        </w:rPr>
        <w:t xml:space="preserve">Over a century later, Garret </w:t>
      </w:r>
      <w:r w:rsidRPr="005C3A00">
        <w:rPr>
          <w:rStyle w:val="Emphasis"/>
        </w:rPr>
        <w:t>Hardin</w:t>
      </w:r>
      <w:r w:rsidRPr="009F78B8">
        <w:rPr>
          <w:sz w:val="16"/>
        </w:rPr>
        <w:t xml:space="preserve"> (1968) </w:t>
      </w:r>
      <w:r w:rsidRPr="005C3A00">
        <w:rPr>
          <w:rStyle w:val="Emphasis"/>
        </w:rPr>
        <w:t>rewarmed</w:t>
      </w:r>
      <w:r w:rsidRPr="009F78B8">
        <w:rPr>
          <w:sz w:val="16"/>
        </w:rPr>
        <w:t xml:space="preserve"> </w:t>
      </w:r>
      <w:r w:rsidRPr="009F78B8">
        <w:rPr>
          <w:rStyle w:val="StyleUnderline"/>
        </w:rPr>
        <w:t>the</w:t>
      </w:r>
      <w:r w:rsidRPr="009F78B8">
        <w:rPr>
          <w:sz w:val="16"/>
        </w:rPr>
        <w:t xml:space="preserve"> same </w:t>
      </w:r>
      <w:r w:rsidRPr="009F78B8">
        <w:rPr>
          <w:rStyle w:val="StyleUnderline"/>
        </w:rPr>
        <w:t>Malthusian scarcity narrative</w:t>
      </w:r>
      <w:r w:rsidRPr="009F78B8">
        <w:rPr>
          <w:sz w:val="16"/>
        </w:rPr>
        <w:t>. In his widely read piece, The Tragedy of the Commons, he makes the case for the privatization of public lands so they can be managed by an elite and supposedly responsible people. He acknowledges that this process of transferring power and the control of resources to an elite group of people in society will certainly be violent but necessary for the greater good. Again, this idea is not grounded in real-world empirics. The idea that an elite group of wealthy people knows the best way to manage environmental resources helped to construct that very arrangement in Western society. Yet rather than focus on this skewed distribution of power, the focus tends to be on the “other,” poorer sectors of society – as the ones to watch for disruption around environmental resources that have supposedly been rendered scarce. That focus serves to distract from acts of enclosure that enable established powerful groups to gain control over more land and resources.</w:t>
      </w:r>
    </w:p>
    <w:p w14:paraId="0B782A67" w14:textId="77777777" w:rsidR="005D7F0D" w:rsidRPr="009F78B8" w:rsidRDefault="005D7F0D" w:rsidP="005D7F0D">
      <w:pPr>
        <w:rPr>
          <w:sz w:val="16"/>
        </w:rPr>
      </w:pPr>
      <w:r w:rsidRPr="009F78B8">
        <w:rPr>
          <w:rStyle w:val="StyleUnderline"/>
        </w:rPr>
        <w:t xml:space="preserve">Notions about scarcity and enclosure are </w:t>
      </w:r>
      <w:r w:rsidRPr="005C3A00">
        <w:rPr>
          <w:rStyle w:val="Emphasis"/>
        </w:rPr>
        <w:t>not just academic ideas</w:t>
      </w:r>
      <w:r w:rsidRPr="009F78B8">
        <w:rPr>
          <w:sz w:val="16"/>
        </w:rPr>
        <w:t xml:space="preserve"> in books; they are visible on the landscape in the United States and around the world. The practice of establishing national parks demonstrates enclosure:</w:t>
      </w:r>
    </w:p>
    <w:p w14:paraId="1BFF590F" w14:textId="77777777" w:rsidR="005D7F0D" w:rsidRPr="009F78B8" w:rsidRDefault="005D7F0D" w:rsidP="005D7F0D">
      <w:pPr>
        <w:ind w:left="720"/>
        <w:rPr>
          <w:sz w:val="16"/>
        </w:rPr>
      </w:pPr>
      <w:r w:rsidRPr="009F78B8">
        <w:rPr>
          <w:sz w:val="16"/>
        </w:rPr>
        <w:t>many national parks and other lands set aside for wilderness conservation are also the ancestral homelands of Native peoples. These communities were forced off their lands during European colonization of North America.</w:t>
      </w:r>
    </w:p>
    <w:p w14:paraId="2E084B4C" w14:textId="77777777" w:rsidR="005D7F0D" w:rsidRPr="009F78B8" w:rsidRDefault="005D7F0D" w:rsidP="005D7F0D">
      <w:pPr>
        <w:ind w:left="720"/>
        <w:rPr>
          <w:sz w:val="16"/>
        </w:rPr>
      </w:pPr>
      <w:r w:rsidRPr="009F78B8">
        <w:rPr>
          <w:sz w:val="16"/>
        </w:rPr>
        <w:t>(Kashwan 2020)</w:t>
      </w:r>
    </w:p>
    <w:p w14:paraId="0F3D7AF4" w14:textId="77777777" w:rsidR="005D7F0D" w:rsidRPr="009F78B8" w:rsidRDefault="005D7F0D" w:rsidP="005D7F0D">
      <w:pPr>
        <w:rPr>
          <w:sz w:val="16"/>
        </w:rPr>
      </w:pPr>
      <w:r w:rsidRPr="009F78B8">
        <w:rPr>
          <w:sz w:val="16"/>
        </w:rPr>
        <w:t>Well-known figures in the U.S. conversation movement, John Muir, John James Audubon, Theodore Roosevelt, and Aldo Leopold, have been recognized as having racist opinions against Indigenous groups in Africa and the United States. Their interests in conserving wild areas were informed by their views that diminished the self-determination, integrity, and well-being of Indigenous people and people of color both at home and abroad. Their values shaped not only the National Parks system and conservation practices in the United States; they also shaped conservation practices in other countries:</w:t>
      </w:r>
    </w:p>
    <w:p w14:paraId="44A29C09" w14:textId="77777777" w:rsidR="005D7F0D" w:rsidRPr="009F78B8" w:rsidRDefault="005D7F0D" w:rsidP="005D7F0D">
      <w:pPr>
        <w:ind w:left="720"/>
        <w:rPr>
          <w:sz w:val="16"/>
        </w:rPr>
      </w:pPr>
      <w:r w:rsidRPr="009F78B8">
        <w:rPr>
          <w:sz w:val="16"/>
        </w:rPr>
        <w:t>Similar injustices continued to unfold even after independence in other parts of the world … the largest areas of national parks were set aside in countries with high levels of economic inequality and poor or nonexistent democratic institutions. The poorest countries – including the Republic of the Congo, Namibia, Tanzania and Zambia – had each set aside more than 30% of national territories exclusively for wildlife and biodiversity conservation.</w:t>
      </w:r>
    </w:p>
    <w:p w14:paraId="2D48E45B" w14:textId="77777777" w:rsidR="005D7F0D" w:rsidRPr="009F78B8" w:rsidRDefault="005D7F0D" w:rsidP="005D7F0D">
      <w:pPr>
        <w:ind w:left="720"/>
        <w:rPr>
          <w:sz w:val="16"/>
        </w:rPr>
      </w:pPr>
      <w:r w:rsidRPr="009F78B8">
        <w:rPr>
          <w:sz w:val="16"/>
        </w:rPr>
        <w:t>(Kashwan 2020)</w:t>
      </w:r>
    </w:p>
    <w:p w14:paraId="606D3DCA" w14:textId="77777777" w:rsidR="005D7F0D" w:rsidRPr="009F78B8" w:rsidRDefault="005D7F0D" w:rsidP="005D7F0D">
      <w:pPr>
        <w:rPr>
          <w:sz w:val="16"/>
        </w:rPr>
      </w:pPr>
      <w:r w:rsidRPr="009F78B8">
        <w:rPr>
          <w:sz w:val="16"/>
        </w:rPr>
        <w:t>In stark contrast to this approach to conservation, there are other models for stewarding places and resources that are not based on exclusion. Such socially just conservation practices are</w:t>
      </w:r>
    </w:p>
    <w:p w14:paraId="59E85A34" w14:textId="77777777" w:rsidR="005D7F0D" w:rsidRPr="009F78B8" w:rsidRDefault="005D7F0D" w:rsidP="005D7F0D">
      <w:pPr>
        <w:ind w:left="720"/>
        <w:rPr>
          <w:sz w:val="16"/>
        </w:rPr>
      </w:pPr>
      <w:r w:rsidRPr="009F78B8">
        <w:rPr>
          <w:sz w:val="16"/>
        </w:rPr>
        <w:t>possible under two main conditions: Indigenous and rural communities have concrete stakes in protecting those resources and can participate in policy decisions.</w:t>
      </w:r>
    </w:p>
    <w:p w14:paraId="41D96557" w14:textId="77777777" w:rsidR="005D7F0D" w:rsidRPr="009F78B8" w:rsidRDefault="005D7F0D" w:rsidP="005D7F0D">
      <w:pPr>
        <w:ind w:left="720"/>
        <w:rPr>
          <w:sz w:val="16"/>
        </w:rPr>
      </w:pPr>
      <w:r w:rsidRPr="009F78B8">
        <w:rPr>
          <w:sz w:val="16"/>
        </w:rPr>
        <w:t>(Kashwan 2020)</w:t>
      </w:r>
    </w:p>
    <w:p w14:paraId="4C119C63" w14:textId="77777777" w:rsidR="005D7F0D" w:rsidRPr="009F78B8" w:rsidRDefault="005D7F0D" w:rsidP="005D7F0D">
      <w:pPr>
        <w:rPr>
          <w:sz w:val="16"/>
        </w:rPr>
      </w:pPr>
      <w:r w:rsidRPr="009F78B8">
        <w:rPr>
          <w:sz w:val="16"/>
        </w:rPr>
        <w:t>This kind of approach rejects scarcity as the starting point for shaping human interactions with the environment. Instead, it perceives humans and environmental features and processes as inevitably interdependent.</w:t>
      </w:r>
    </w:p>
    <w:p w14:paraId="5AA95D60" w14:textId="77777777" w:rsidR="005D7F0D" w:rsidRPr="009F78B8" w:rsidRDefault="005D7F0D" w:rsidP="005D7F0D">
      <w:pPr>
        <w:rPr>
          <w:sz w:val="16"/>
        </w:rPr>
      </w:pPr>
      <w:r w:rsidRPr="009F78B8">
        <w:rPr>
          <w:sz w:val="16"/>
        </w:rPr>
        <w:t>Resource scarcity narratives can be seen to play out in other areas of environmental stewardship and management. For instance, the impacts of enclosure and exclusion are also disregarded on a much larger scale, namely, climate change policy. International efforts to address climate change impacts often recognize that some groups of people in particular places are more vulnerable to the changing climate, but the historical causes for those vulnerabilities are often overlooked:</w:t>
      </w:r>
    </w:p>
    <w:p w14:paraId="2E701CCB" w14:textId="77777777" w:rsidR="005D7F0D" w:rsidRPr="009F78B8" w:rsidRDefault="005D7F0D" w:rsidP="005D7F0D">
      <w:pPr>
        <w:ind w:left="720"/>
        <w:rPr>
          <w:sz w:val="16"/>
        </w:rPr>
      </w:pPr>
      <w:r w:rsidRPr="009F78B8">
        <w:rPr>
          <w:sz w:val="16"/>
        </w:rPr>
        <w:t>We know the history of extractive relations that created the marginality and poverty that makes people vulnerable in the face of climate events. Historians and social scientists find this self-evident. But many technocrats and climate scientists do not recognize that vulnerabilities have historical causes, an omission that can be seen in many “climate impact” models (as if damages that follow climate events can be assumed to be “impacts” of climate).</w:t>
      </w:r>
    </w:p>
    <w:p w14:paraId="1E0D6753" w14:textId="77777777" w:rsidR="005D7F0D" w:rsidRPr="009F78B8" w:rsidRDefault="005D7F0D" w:rsidP="005D7F0D">
      <w:pPr>
        <w:ind w:left="720"/>
        <w:rPr>
          <w:sz w:val="16"/>
        </w:rPr>
      </w:pPr>
      <w:r w:rsidRPr="009F78B8">
        <w:rPr>
          <w:sz w:val="16"/>
        </w:rPr>
        <w:t>(Kashwan and Ribot 2021, 327)</w:t>
      </w:r>
    </w:p>
    <w:p w14:paraId="03418AE3" w14:textId="77777777" w:rsidR="005D7F0D" w:rsidRPr="009F78B8" w:rsidRDefault="005D7F0D" w:rsidP="005D7F0D">
      <w:pPr>
        <w:rPr>
          <w:sz w:val="16"/>
        </w:rPr>
      </w:pPr>
      <w:r w:rsidRPr="009F78B8">
        <w:rPr>
          <w:rStyle w:val="StyleUnderline"/>
        </w:rPr>
        <w:t>By</w:t>
      </w:r>
      <w:r w:rsidRPr="009F78B8">
        <w:rPr>
          <w:sz w:val="16"/>
        </w:rPr>
        <w:t xml:space="preserve"> </w:t>
      </w:r>
      <w:r w:rsidRPr="005C3A00">
        <w:rPr>
          <w:rStyle w:val="Emphasis"/>
        </w:rPr>
        <w:t>disregarding</w:t>
      </w:r>
      <w:r w:rsidRPr="009F78B8">
        <w:rPr>
          <w:sz w:val="16"/>
        </w:rPr>
        <w:t xml:space="preserve"> </w:t>
      </w:r>
      <w:r w:rsidRPr="009F78B8">
        <w:rPr>
          <w:rStyle w:val="StyleUnderline"/>
        </w:rPr>
        <w:t xml:space="preserve">systems of </w:t>
      </w:r>
      <w:r w:rsidRPr="005C3A00">
        <w:rPr>
          <w:rStyle w:val="Emphasis"/>
        </w:rPr>
        <w:t>injustice</w:t>
      </w:r>
      <w:r w:rsidRPr="009F78B8">
        <w:rPr>
          <w:rStyle w:val="StyleUnderline"/>
        </w:rPr>
        <w:t xml:space="preserve"> and </w:t>
      </w:r>
      <w:r w:rsidRPr="005C3A00">
        <w:rPr>
          <w:rStyle w:val="Emphasis"/>
        </w:rPr>
        <w:t>exploitation</w:t>
      </w:r>
      <w:r w:rsidRPr="009F78B8">
        <w:rPr>
          <w:sz w:val="16"/>
        </w:rPr>
        <w:t xml:space="preserve"> that contributed to current, inequitable conditions, </w:t>
      </w:r>
      <w:r w:rsidRPr="009F78B8">
        <w:rPr>
          <w:rStyle w:val="StyleUnderline"/>
        </w:rPr>
        <w:t xml:space="preserve">mainstream narratives about climate change can </w:t>
      </w:r>
      <w:r w:rsidRPr="005C3A00">
        <w:rPr>
          <w:rStyle w:val="Emphasis"/>
        </w:rPr>
        <w:t>perpetuate</w:t>
      </w:r>
      <w:r w:rsidRPr="009F78B8">
        <w:rPr>
          <w:sz w:val="16"/>
        </w:rPr>
        <w:t xml:space="preserve"> these </w:t>
      </w:r>
      <w:r w:rsidRPr="005C3A00">
        <w:rPr>
          <w:rStyle w:val="Emphasis"/>
        </w:rPr>
        <w:t>injustices</w:t>
      </w:r>
      <w:r w:rsidRPr="009F78B8">
        <w:rPr>
          <w:sz w:val="16"/>
        </w:rPr>
        <w:t xml:space="preserve">. Again, </w:t>
      </w:r>
      <w:r w:rsidRPr="009F78B8">
        <w:rPr>
          <w:rStyle w:val="StyleUnderline"/>
        </w:rPr>
        <w:t xml:space="preserve">this is an example where an </w:t>
      </w:r>
      <w:r w:rsidRPr="009E0E13">
        <w:rPr>
          <w:rStyle w:val="Emphasis"/>
          <w:highlight w:val="cyan"/>
        </w:rPr>
        <w:t>elite group of people</w:t>
      </w:r>
      <w:r w:rsidRPr="009F78B8">
        <w:rPr>
          <w:sz w:val="16"/>
        </w:rPr>
        <w:t xml:space="preserve"> and countries </w:t>
      </w:r>
      <w:r w:rsidRPr="005C3A00">
        <w:rPr>
          <w:rStyle w:val="Emphasis"/>
        </w:rPr>
        <w:t>diverts</w:t>
      </w:r>
      <w:r w:rsidRPr="009F78B8">
        <w:rPr>
          <w:sz w:val="16"/>
        </w:rPr>
        <w:t xml:space="preserve"> </w:t>
      </w:r>
      <w:r w:rsidRPr="005C3A00">
        <w:rPr>
          <w:rStyle w:val="Emphasis"/>
        </w:rPr>
        <w:t>attention</w:t>
      </w:r>
      <w:r w:rsidRPr="009F78B8">
        <w:rPr>
          <w:sz w:val="16"/>
        </w:rPr>
        <w:t xml:space="preserve"> </w:t>
      </w:r>
      <w:r w:rsidRPr="009F78B8">
        <w:rPr>
          <w:rStyle w:val="StyleUnderline"/>
        </w:rPr>
        <w:t xml:space="preserve">in ways that </w:t>
      </w:r>
      <w:r w:rsidRPr="009E0E13">
        <w:rPr>
          <w:rStyle w:val="Emphasis"/>
          <w:highlight w:val="cyan"/>
        </w:rPr>
        <w:t>alleviate</w:t>
      </w:r>
      <w:r w:rsidRPr="005C3A00">
        <w:rPr>
          <w:rStyle w:val="Emphasis"/>
        </w:rPr>
        <w:t xml:space="preserve"> their </w:t>
      </w:r>
      <w:r w:rsidRPr="009E0E13">
        <w:rPr>
          <w:rStyle w:val="Emphasis"/>
          <w:highlight w:val="cyan"/>
        </w:rPr>
        <w:t>responsibility</w:t>
      </w:r>
      <w:r w:rsidRPr="009F78B8">
        <w:rPr>
          <w:sz w:val="16"/>
        </w:rPr>
        <w:t>. For instance:</w:t>
      </w:r>
    </w:p>
    <w:p w14:paraId="0479CEA1" w14:textId="77777777" w:rsidR="005D7F0D" w:rsidRPr="009F78B8" w:rsidRDefault="005D7F0D" w:rsidP="005D7F0D">
      <w:pPr>
        <w:ind w:left="720"/>
        <w:rPr>
          <w:sz w:val="16"/>
        </w:rPr>
      </w:pPr>
      <w:r w:rsidRPr="009F78B8">
        <w:rPr>
          <w:sz w:val="16"/>
        </w:rPr>
        <w:t>Although they acknowledge distributional inequalities, the IPCC [Intergovernmental Panel on Climate Change] reports frame their analysis of vulnerability by identifying, in very general terms, who is vulnerable – paying inadequate attention to why different groups are vulnerable.</w:t>
      </w:r>
    </w:p>
    <w:p w14:paraId="4FF8B7C1" w14:textId="77777777" w:rsidR="005D7F0D" w:rsidRPr="009F78B8" w:rsidRDefault="005D7F0D" w:rsidP="005D7F0D">
      <w:pPr>
        <w:ind w:left="720"/>
        <w:rPr>
          <w:sz w:val="16"/>
        </w:rPr>
      </w:pPr>
      <w:r w:rsidRPr="009F78B8">
        <w:rPr>
          <w:sz w:val="16"/>
        </w:rPr>
        <w:t>(Kashwan and Ribot 2021, 330)</w:t>
      </w:r>
    </w:p>
    <w:p w14:paraId="13AE399A" w14:textId="77777777" w:rsidR="005D7F0D" w:rsidRPr="009F78B8" w:rsidRDefault="005D7F0D" w:rsidP="005D7F0D">
      <w:pPr>
        <w:rPr>
          <w:sz w:val="16"/>
        </w:rPr>
      </w:pPr>
      <w:r w:rsidRPr="009F78B8">
        <w:rPr>
          <w:rStyle w:val="StyleUnderline"/>
        </w:rPr>
        <w:t xml:space="preserve">Leaders who rely on policies that </w:t>
      </w:r>
      <w:r w:rsidRPr="005C3A00">
        <w:rPr>
          <w:rStyle w:val="Emphasis"/>
        </w:rPr>
        <w:t>overlook historical legacies</w:t>
      </w:r>
      <w:r w:rsidRPr="009F78B8">
        <w:rPr>
          <w:sz w:val="16"/>
        </w:rPr>
        <w:t xml:space="preserve"> of colonialism </w:t>
      </w:r>
      <w:r w:rsidRPr="009F78B8">
        <w:rPr>
          <w:rStyle w:val="StyleUnderline"/>
        </w:rPr>
        <w:t>or</w:t>
      </w:r>
      <w:r w:rsidRPr="009F78B8">
        <w:rPr>
          <w:sz w:val="16"/>
        </w:rPr>
        <w:t xml:space="preserve"> </w:t>
      </w:r>
      <w:r w:rsidRPr="005C3A00">
        <w:rPr>
          <w:rStyle w:val="Emphasis"/>
        </w:rPr>
        <w:t>socioeconomic</w:t>
      </w:r>
      <w:r w:rsidRPr="009F78B8">
        <w:rPr>
          <w:sz w:val="16"/>
        </w:rPr>
        <w:t xml:space="preserve"> </w:t>
      </w:r>
      <w:r w:rsidRPr="009F78B8">
        <w:rPr>
          <w:rStyle w:val="StyleUnderline"/>
        </w:rPr>
        <w:t xml:space="preserve">roots of inequalities within particular countries point to </w:t>
      </w:r>
      <w:r w:rsidRPr="009E0E13">
        <w:rPr>
          <w:rStyle w:val="Emphasis"/>
          <w:highlight w:val="cyan"/>
        </w:rPr>
        <w:t>simplistic</w:t>
      </w:r>
      <w:r w:rsidRPr="005C3A00">
        <w:rPr>
          <w:rStyle w:val="Emphasis"/>
        </w:rPr>
        <w:t xml:space="preserve"> </w:t>
      </w:r>
      <w:r w:rsidRPr="009E0E13">
        <w:rPr>
          <w:rStyle w:val="Emphasis"/>
          <w:highlight w:val="cyan"/>
        </w:rPr>
        <w:t>explanations</w:t>
      </w:r>
      <w:r w:rsidRPr="009F78B8">
        <w:rPr>
          <w:sz w:val="16"/>
        </w:rPr>
        <w:t xml:space="preserve"> </w:t>
      </w:r>
      <w:r w:rsidRPr="009F78B8">
        <w:rPr>
          <w:rStyle w:val="StyleUnderline"/>
        </w:rPr>
        <w:t>of</w:t>
      </w:r>
      <w:r w:rsidRPr="009F78B8">
        <w:rPr>
          <w:sz w:val="16"/>
        </w:rPr>
        <w:t xml:space="preserve"> </w:t>
      </w:r>
      <w:r w:rsidRPr="005C3A00">
        <w:rPr>
          <w:rStyle w:val="Emphasis"/>
        </w:rPr>
        <w:t>climate change impacts</w:t>
      </w:r>
      <w:r w:rsidRPr="009F78B8">
        <w:rPr>
          <w:sz w:val="16"/>
        </w:rPr>
        <w:t xml:space="preserve"> </w:t>
      </w:r>
      <w:r w:rsidRPr="009F78B8">
        <w:rPr>
          <w:rStyle w:val="StyleUnderline"/>
        </w:rPr>
        <w:t xml:space="preserve">as a way to </w:t>
      </w:r>
      <w:r w:rsidRPr="009E0E13">
        <w:rPr>
          <w:rStyle w:val="StyleUnderline"/>
          <w:highlight w:val="cyan"/>
        </w:rPr>
        <w:t>avoid</w:t>
      </w:r>
      <w:r w:rsidRPr="009F78B8">
        <w:rPr>
          <w:rStyle w:val="StyleUnderline"/>
        </w:rPr>
        <w:t xml:space="preserve"> more </w:t>
      </w:r>
      <w:r w:rsidRPr="009E0E13">
        <w:rPr>
          <w:rStyle w:val="Emphasis"/>
          <w:highlight w:val="cyan"/>
        </w:rPr>
        <w:t>difficult</w:t>
      </w:r>
      <w:r w:rsidRPr="009E0E13">
        <w:rPr>
          <w:rStyle w:val="StyleUnderline"/>
          <w:highlight w:val="cyan"/>
        </w:rPr>
        <w:t xml:space="preserve"> questions of </w:t>
      </w:r>
      <w:r w:rsidRPr="009E0E13">
        <w:rPr>
          <w:rStyle w:val="Emphasis"/>
          <w:highlight w:val="cyan"/>
        </w:rPr>
        <w:t>social causes of vulnerability</w:t>
      </w:r>
      <w:r w:rsidRPr="009F78B8">
        <w:rPr>
          <w:sz w:val="16"/>
        </w:rPr>
        <w:t>.</w:t>
      </w:r>
    </w:p>
    <w:p w14:paraId="1DE492FA" w14:textId="77777777" w:rsidR="005D7F0D" w:rsidRPr="009F78B8" w:rsidRDefault="005D7F0D" w:rsidP="005D7F0D">
      <w:pPr>
        <w:rPr>
          <w:sz w:val="16"/>
        </w:rPr>
      </w:pPr>
      <w:r w:rsidRPr="009F78B8">
        <w:rPr>
          <w:rStyle w:val="StyleUnderline"/>
        </w:rPr>
        <w:t xml:space="preserve">These examples demonstrate why focusing on </w:t>
      </w:r>
      <w:r w:rsidRPr="009E0E13">
        <w:rPr>
          <w:rStyle w:val="Emphasis"/>
          <w:highlight w:val="cyan"/>
        </w:rPr>
        <w:t>resource scarcity</w:t>
      </w:r>
      <w:r w:rsidRPr="009F78B8">
        <w:rPr>
          <w:sz w:val="16"/>
        </w:rPr>
        <w:t xml:space="preserve"> </w:t>
      </w:r>
      <w:r w:rsidRPr="009F78B8">
        <w:rPr>
          <w:rStyle w:val="StyleUnderline"/>
        </w:rPr>
        <w:t>is</w:t>
      </w:r>
      <w:r w:rsidRPr="009F78B8">
        <w:rPr>
          <w:sz w:val="16"/>
        </w:rPr>
        <w:t xml:space="preserve"> usually </w:t>
      </w:r>
      <w:r w:rsidRPr="005C3A00">
        <w:rPr>
          <w:rStyle w:val="Emphasis"/>
        </w:rPr>
        <w:t>misleading</w:t>
      </w:r>
      <w:r w:rsidRPr="009F78B8">
        <w:rPr>
          <w:sz w:val="16"/>
        </w:rPr>
        <w:t xml:space="preserve">. </w:t>
      </w:r>
      <w:r w:rsidRPr="009F78B8">
        <w:rPr>
          <w:rStyle w:val="StyleUnderline"/>
        </w:rPr>
        <w:t xml:space="preserve">A focus on scarcity tends to </w:t>
      </w:r>
      <w:r w:rsidRPr="009E0E13">
        <w:rPr>
          <w:rStyle w:val="Emphasis"/>
          <w:highlight w:val="cyan"/>
        </w:rPr>
        <w:t>overlook</w:t>
      </w:r>
      <w:r w:rsidRPr="009F78B8">
        <w:rPr>
          <w:rStyle w:val="StyleUnderline"/>
        </w:rPr>
        <w:t xml:space="preserve"> </w:t>
      </w:r>
      <w:r w:rsidRPr="009E0E13">
        <w:rPr>
          <w:rStyle w:val="StyleUnderline"/>
          <w:highlight w:val="cyan"/>
        </w:rPr>
        <w:t>how</w:t>
      </w:r>
      <w:r w:rsidRPr="009F78B8">
        <w:rPr>
          <w:rStyle w:val="StyleUnderline"/>
        </w:rPr>
        <w:t xml:space="preserve"> </w:t>
      </w:r>
      <w:r w:rsidRPr="0055396A">
        <w:rPr>
          <w:rStyle w:val="StyleUnderline"/>
        </w:rPr>
        <w:t>the</w:t>
      </w:r>
      <w:r w:rsidRPr="009F78B8">
        <w:rPr>
          <w:rStyle w:val="StyleUnderline"/>
        </w:rPr>
        <w:t xml:space="preserve"> </w:t>
      </w:r>
      <w:r w:rsidRPr="009E0E13">
        <w:rPr>
          <w:rStyle w:val="StyleUnderline"/>
          <w:highlight w:val="cyan"/>
        </w:rPr>
        <w:t>scarcity</w:t>
      </w:r>
      <w:r w:rsidRPr="009E0E13">
        <w:rPr>
          <w:sz w:val="16"/>
          <w:highlight w:val="cyan"/>
        </w:rPr>
        <w:t xml:space="preserve"> </w:t>
      </w:r>
      <w:r w:rsidRPr="009E0E13">
        <w:rPr>
          <w:rStyle w:val="StyleUnderline"/>
          <w:highlight w:val="cyan"/>
        </w:rPr>
        <w:t>was</w:t>
      </w:r>
      <w:r w:rsidRPr="009E0E13">
        <w:rPr>
          <w:sz w:val="16"/>
          <w:highlight w:val="cyan"/>
        </w:rPr>
        <w:t xml:space="preserve"> </w:t>
      </w:r>
      <w:r w:rsidRPr="009E0E13">
        <w:rPr>
          <w:rStyle w:val="Emphasis"/>
          <w:highlight w:val="cyan"/>
        </w:rPr>
        <w:t>created</w:t>
      </w:r>
      <w:r w:rsidRPr="009F78B8">
        <w:rPr>
          <w:sz w:val="16"/>
        </w:rPr>
        <w:t xml:space="preserve">, </w:t>
      </w:r>
      <w:r w:rsidRPr="009F78B8">
        <w:rPr>
          <w:rStyle w:val="StyleUnderline"/>
        </w:rPr>
        <w:t>for</w:t>
      </w:r>
      <w:r w:rsidRPr="009F78B8">
        <w:rPr>
          <w:sz w:val="16"/>
        </w:rPr>
        <w:t xml:space="preserve"> </w:t>
      </w:r>
      <w:r w:rsidRPr="005C3A00">
        <w:rPr>
          <w:rStyle w:val="Emphasis"/>
        </w:rPr>
        <w:t>whom</w:t>
      </w:r>
      <w:r w:rsidRPr="009F78B8">
        <w:rPr>
          <w:sz w:val="16"/>
        </w:rPr>
        <w:t xml:space="preserve"> </w:t>
      </w:r>
      <w:r w:rsidRPr="009F78B8">
        <w:rPr>
          <w:rStyle w:val="StyleUnderline"/>
        </w:rPr>
        <w:t>and</w:t>
      </w:r>
      <w:r w:rsidRPr="009F78B8">
        <w:rPr>
          <w:sz w:val="16"/>
        </w:rPr>
        <w:t xml:space="preserve"> </w:t>
      </w:r>
      <w:r w:rsidRPr="005C3A00">
        <w:rPr>
          <w:rStyle w:val="Emphasis"/>
        </w:rPr>
        <w:t>where</w:t>
      </w:r>
      <w:r w:rsidRPr="009F78B8">
        <w:rPr>
          <w:sz w:val="16"/>
        </w:rPr>
        <w:t xml:space="preserve">, </w:t>
      </w:r>
      <w:r w:rsidRPr="009F78B8">
        <w:rPr>
          <w:rStyle w:val="StyleUnderline"/>
        </w:rPr>
        <w:t xml:space="preserve">and it almost certainly avoids discussion of who and which places </w:t>
      </w:r>
      <w:r w:rsidRPr="005C3A00">
        <w:rPr>
          <w:rStyle w:val="Emphasis"/>
        </w:rPr>
        <w:t>benefited</w:t>
      </w:r>
      <w:r w:rsidRPr="009F78B8">
        <w:rPr>
          <w:rStyle w:val="StyleUnderline"/>
        </w:rPr>
        <w:t xml:space="preserve"> from the creation of that scarcity.</w:t>
      </w:r>
      <w:r w:rsidRPr="009F78B8">
        <w:rPr>
          <w:sz w:val="16"/>
        </w:rPr>
        <w:t xml:space="preserve"> Peter Haas has critiqued the idea that resource scarcity is a key contributing factor to conflict. His research demonstrates that </w:t>
      </w:r>
      <w:r w:rsidRPr="009E0E13">
        <w:rPr>
          <w:rStyle w:val="StyleUnderline"/>
          <w:highlight w:val="cyan"/>
        </w:rPr>
        <w:t xml:space="preserve">there is </w:t>
      </w:r>
      <w:r w:rsidRPr="009E0E13">
        <w:rPr>
          <w:rStyle w:val="Emphasis"/>
          <w:highlight w:val="cyan"/>
        </w:rPr>
        <w:t>scant</w:t>
      </w:r>
      <w:r w:rsidRPr="005C3A00">
        <w:rPr>
          <w:rStyle w:val="Emphasis"/>
        </w:rPr>
        <w:t xml:space="preserve"> empirical </w:t>
      </w:r>
      <w:r w:rsidRPr="009E0E13">
        <w:rPr>
          <w:rStyle w:val="Emphasis"/>
          <w:highlight w:val="cyan"/>
        </w:rPr>
        <w:t xml:space="preserve">research to show </w:t>
      </w:r>
      <w:r w:rsidRPr="005C3A00">
        <w:rPr>
          <w:rStyle w:val="Emphasis"/>
        </w:rPr>
        <w:t xml:space="preserve">resource </w:t>
      </w:r>
      <w:r w:rsidRPr="009E0E13">
        <w:rPr>
          <w:rStyle w:val="Emphasis"/>
          <w:highlight w:val="cyan"/>
        </w:rPr>
        <w:t>scarcity leads to conflict</w:t>
      </w:r>
      <w:r w:rsidRPr="009F78B8">
        <w:rPr>
          <w:sz w:val="16"/>
        </w:rPr>
        <w:t xml:space="preserve">. </w:t>
      </w:r>
      <w:r w:rsidRPr="009F78B8">
        <w:rPr>
          <w:rStyle w:val="StyleUnderline"/>
        </w:rPr>
        <w:t xml:space="preserve">Additionally, there is </w:t>
      </w:r>
      <w:r w:rsidRPr="005C3A00">
        <w:rPr>
          <w:rStyle w:val="Emphasis"/>
        </w:rPr>
        <w:t>little, if any</w:t>
      </w:r>
      <w:r w:rsidRPr="009F78B8">
        <w:rPr>
          <w:rStyle w:val="StyleUnderline"/>
        </w:rPr>
        <w:t xml:space="preserve">, research that examines cases where resource scarcity </w:t>
      </w:r>
      <w:r w:rsidRPr="005C3A00">
        <w:rPr>
          <w:rStyle w:val="Emphasis"/>
        </w:rPr>
        <w:t>exists</w:t>
      </w:r>
      <w:r w:rsidRPr="009F78B8">
        <w:rPr>
          <w:rStyle w:val="StyleUnderline"/>
        </w:rPr>
        <w:t xml:space="preserve"> but does </w:t>
      </w:r>
      <w:r w:rsidRPr="005C3A00">
        <w:rPr>
          <w:rStyle w:val="Emphasis"/>
        </w:rPr>
        <w:t>not</w:t>
      </w:r>
      <w:r w:rsidRPr="009F78B8">
        <w:rPr>
          <w:rStyle w:val="StyleUnderline"/>
        </w:rPr>
        <w:t xml:space="preserve"> lead to conflict</w:t>
      </w:r>
      <w:r w:rsidRPr="009F78B8">
        <w:rPr>
          <w:sz w:val="16"/>
        </w:rPr>
        <w:t xml:space="preserve"> (2002). He has argues that narratives or discourses about resource scarcity and conflict are largely unfounded and that:</w:t>
      </w:r>
    </w:p>
    <w:p w14:paraId="64E745FA" w14:textId="77777777" w:rsidR="005D7F0D" w:rsidRPr="009F78B8" w:rsidRDefault="005D7F0D" w:rsidP="005D7F0D">
      <w:pPr>
        <w:ind w:left="720"/>
        <w:rPr>
          <w:rStyle w:val="StyleUnderline"/>
        </w:rPr>
      </w:pPr>
      <w:r w:rsidRPr="009F78B8">
        <w:rPr>
          <w:rStyle w:val="StyleUnderline"/>
        </w:rPr>
        <w:t xml:space="preserve">These </w:t>
      </w:r>
      <w:r w:rsidRPr="009E0E13">
        <w:rPr>
          <w:rStyle w:val="StyleUnderline"/>
          <w:highlight w:val="cyan"/>
        </w:rPr>
        <w:t>discourses</w:t>
      </w:r>
      <w:r w:rsidRPr="009F78B8">
        <w:rPr>
          <w:rStyle w:val="StyleUnderline"/>
        </w:rPr>
        <w:t xml:space="preserve"> persist </w:t>
      </w:r>
      <w:r w:rsidRPr="005C3A00">
        <w:rPr>
          <w:rStyle w:val="Emphasis"/>
        </w:rPr>
        <w:t>not</w:t>
      </w:r>
      <w:r w:rsidRPr="009F78B8">
        <w:rPr>
          <w:sz w:val="16"/>
        </w:rPr>
        <w:t xml:space="preserve"> </w:t>
      </w:r>
      <w:r w:rsidRPr="009F78B8">
        <w:rPr>
          <w:rStyle w:val="StyleUnderline"/>
        </w:rPr>
        <w:t xml:space="preserve">because they </w:t>
      </w:r>
      <w:r w:rsidRPr="009E0E13">
        <w:rPr>
          <w:rStyle w:val="StyleUnderline"/>
          <w:highlight w:val="cyan"/>
        </w:rPr>
        <w:t>are</w:t>
      </w:r>
      <w:r w:rsidRPr="009F78B8">
        <w:rPr>
          <w:rStyle w:val="StyleUnderline"/>
        </w:rPr>
        <w:t xml:space="preserve"> </w:t>
      </w:r>
      <w:r w:rsidRPr="005C3A00">
        <w:rPr>
          <w:rStyle w:val="Emphasis"/>
        </w:rPr>
        <w:t>accurate</w:t>
      </w:r>
      <w:r w:rsidRPr="009F78B8">
        <w:rPr>
          <w:sz w:val="16"/>
        </w:rPr>
        <w:t xml:space="preserve">, </w:t>
      </w:r>
      <w:r w:rsidRPr="009F78B8">
        <w:rPr>
          <w:rStyle w:val="StyleUnderline"/>
        </w:rPr>
        <w:t xml:space="preserve">but because they are </w:t>
      </w:r>
      <w:r w:rsidRPr="009E0E13">
        <w:rPr>
          <w:rStyle w:val="Emphasis"/>
          <w:highlight w:val="cyan"/>
        </w:rPr>
        <w:t>political</w:t>
      </w:r>
      <w:r w:rsidRPr="005C3A00">
        <w:rPr>
          <w:rStyle w:val="Emphasis"/>
        </w:rPr>
        <w:t>ly embedded</w:t>
      </w:r>
      <w:r w:rsidRPr="0055396A">
        <w:rPr>
          <w:sz w:val="16"/>
        </w:rPr>
        <w:t xml:space="preserve"> discourses … </w:t>
      </w:r>
      <w:r w:rsidRPr="0055396A">
        <w:rPr>
          <w:rStyle w:val="StyleUnderline"/>
        </w:rPr>
        <w:t xml:space="preserve">they acquire a taken-for-granted quality as </w:t>
      </w:r>
      <w:r w:rsidRPr="005C3A00">
        <w:rPr>
          <w:rStyle w:val="Emphasis"/>
        </w:rPr>
        <w:t>bureaucrats</w:t>
      </w:r>
      <w:r w:rsidRPr="0055396A">
        <w:rPr>
          <w:rStyle w:val="StyleUnderline"/>
        </w:rPr>
        <w:t xml:space="preserve"> are </w:t>
      </w:r>
      <w:r w:rsidRPr="005C3A00">
        <w:rPr>
          <w:rStyle w:val="Emphasis"/>
        </w:rPr>
        <w:t>socialized</w:t>
      </w:r>
      <w:r w:rsidRPr="0055396A">
        <w:rPr>
          <w:sz w:val="16"/>
        </w:rPr>
        <w:t xml:space="preserve"> </w:t>
      </w:r>
      <w:r w:rsidRPr="0055396A">
        <w:rPr>
          <w:rStyle w:val="StyleUnderline"/>
        </w:rPr>
        <w:t>into accepting the worldview within the administration through</w:t>
      </w:r>
      <w:r w:rsidRPr="009F78B8">
        <w:rPr>
          <w:rStyle w:val="StyleUnderline"/>
        </w:rPr>
        <w:t xml:space="preserve"> standard operating procedures, and because the arguments are often </w:t>
      </w:r>
      <w:r w:rsidRPr="005C3A00">
        <w:rPr>
          <w:rStyle w:val="Emphasis"/>
        </w:rPr>
        <w:t>expedient</w:t>
      </w:r>
      <w:r w:rsidRPr="009F78B8">
        <w:rPr>
          <w:rStyle w:val="StyleUnderline"/>
        </w:rPr>
        <w:t xml:space="preserve"> for </w:t>
      </w:r>
      <w:r w:rsidRPr="005C3A00">
        <w:rPr>
          <w:rStyle w:val="Emphasis"/>
        </w:rPr>
        <w:t>achieving other goals</w:t>
      </w:r>
      <w:r w:rsidRPr="009F78B8">
        <w:rPr>
          <w:sz w:val="16"/>
        </w:rPr>
        <w:t xml:space="preserve">. In addition, </w:t>
      </w:r>
      <w:r w:rsidRPr="005C3A00">
        <w:rPr>
          <w:rStyle w:val="Emphasis"/>
        </w:rPr>
        <w:t>lazy thinkers</w:t>
      </w:r>
      <w:r w:rsidRPr="009F78B8">
        <w:rPr>
          <w:sz w:val="16"/>
        </w:rPr>
        <w:t xml:space="preserve"> </w:t>
      </w:r>
      <w:r w:rsidRPr="009F78B8">
        <w:rPr>
          <w:rStyle w:val="StyleUnderline"/>
        </w:rPr>
        <w:t xml:space="preserve">acquire the ideas in </w:t>
      </w:r>
      <w:r w:rsidRPr="005C3A00">
        <w:rPr>
          <w:rStyle w:val="Emphasis"/>
        </w:rPr>
        <w:t>graduate school</w:t>
      </w:r>
      <w:r w:rsidRPr="009F78B8">
        <w:rPr>
          <w:rStyle w:val="StyleUnderline"/>
        </w:rPr>
        <w:t>.</w:t>
      </w:r>
    </w:p>
    <w:p w14:paraId="17747AC3" w14:textId="77777777" w:rsidR="005D7F0D" w:rsidRPr="009F78B8" w:rsidRDefault="005D7F0D" w:rsidP="005D7F0D">
      <w:pPr>
        <w:ind w:left="720"/>
        <w:rPr>
          <w:sz w:val="16"/>
        </w:rPr>
      </w:pPr>
      <w:r w:rsidRPr="009F78B8">
        <w:rPr>
          <w:sz w:val="16"/>
        </w:rPr>
        <w:t>(9)</w:t>
      </w:r>
    </w:p>
    <w:p w14:paraId="6A9656BD" w14:textId="77777777" w:rsidR="005D7F0D" w:rsidRPr="009F78B8" w:rsidRDefault="005D7F0D" w:rsidP="005D7F0D">
      <w:pPr>
        <w:rPr>
          <w:sz w:val="16"/>
        </w:rPr>
      </w:pPr>
      <w:r w:rsidRPr="009F78B8">
        <w:rPr>
          <w:sz w:val="16"/>
        </w:rPr>
        <w:t xml:space="preserve">Perhaps </w:t>
      </w:r>
      <w:r w:rsidRPr="009F78B8">
        <w:rPr>
          <w:rStyle w:val="StyleUnderline"/>
        </w:rPr>
        <w:t>it is time</w:t>
      </w:r>
      <w:r w:rsidRPr="009F78B8">
        <w:rPr>
          <w:sz w:val="16"/>
        </w:rPr>
        <w:t xml:space="preserve">, after all, </w:t>
      </w:r>
      <w:r w:rsidRPr="009F78B8">
        <w:rPr>
          <w:rStyle w:val="StyleUnderline"/>
        </w:rPr>
        <w:t xml:space="preserve">to question if Malthusian assumptions are still viable (indeed, </w:t>
      </w:r>
      <w:r w:rsidRPr="005C3A00">
        <w:rPr>
          <w:rStyle w:val="Emphasis"/>
        </w:rPr>
        <w:t>if they ever were</w:t>
      </w:r>
      <w:r w:rsidRPr="009F78B8">
        <w:rPr>
          <w:sz w:val="16"/>
        </w:rPr>
        <w:t>).</w:t>
      </w:r>
    </w:p>
    <w:p w14:paraId="248A90F0" w14:textId="77777777" w:rsidR="005D7F0D" w:rsidRPr="009F78B8" w:rsidRDefault="005D7F0D" w:rsidP="005D7F0D">
      <w:pPr>
        <w:rPr>
          <w:rStyle w:val="StyleUnderline"/>
        </w:rPr>
      </w:pPr>
      <w:r w:rsidRPr="009F78B8">
        <w:rPr>
          <w:sz w:val="16"/>
        </w:rPr>
        <w:t xml:space="preserve">As for the argument that resource abundance can lead to conflict, there has been a great deal of work examining what happens when a country is largely dependent on the export and income from a single, key commodity resource. There are indeed examples of countries in which resource dependence contributes to skewed governmental policies, poor economic diversification, and internal destabilization. These features are associated with an abundance of a particular resource or a “resource curse.” Yet other </w:t>
      </w:r>
      <w:r w:rsidRPr="009F78B8">
        <w:rPr>
          <w:rStyle w:val="StyleUnderline"/>
        </w:rPr>
        <w:t>examples show</w:t>
      </w:r>
      <w:r w:rsidRPr="009F78B8">
        <w:rPr>
          <w:sz w:val="16"/>
        </w:rPr>
        <w:t xml:space="preserve"> that some </w:t>
      </w:r>
      <w:r w:rsidRPr="009F78B8">
        <w:rPr>
          <w:rStyle w:val="StyleUnderline"/>
        </w:rPr>
        <w:t xml:space="preserve">countries manage their </w:t>
      </w:r>
      <w:r w:rsidRPr="0055396A">
        <w:rPr>
          <w:rStyle w:val="StyleUnderline"/>
        </w:rPr>
        <w:t>resource wealth</w:t>
      </w:r>
      <w:r w:rsidRPr="009F78B8">
        <w:rPr>
          <w:rStyle w:val="StyleUnderline"/>
        </w:rPr>
        <w:t xml:space="preserve"> in ways that are </w:t>
      </w:r>
      <w:r w:rsidRPr="005C3A00">
        <w:rPr>
          <w:rStyle w:val="Emphasis"/>
        </w:rPr>
        <w:t>productive</w:t>
      </w:r>
      <w:r w:rsidRPr="009F78B8">
        <w:rPr>
          <w:rStyle w:val="StyleUnderline"/>
        </w:rPr>
        <w:t xml:space="preserve"> and </w:t>
      </w:r>
      <w:r w:rsidRPr="005C3A00">
        <w:rPr>
          <w:rStyle w:val="Emphasis"/>
        </w:rPr>
        <w:t>contributive</w:t>
      </w:r>
      <w:r w:rsidRPr="009F78B8">
        <w:rPr>
          <w:rStyle w:val="StyleUnderline"/>
        </w:rPr>
        <w:t xml:space="preserve"> to society</w:t>
      </w:r>
      <w:r w:rsidRPr="009F78B8">
        <w:rPr>
          <w:sz w:val="16"/>
        </w:rPr>
        <w:t xml:space="preserve">. Furthermore, </w:t>
      </w:r>
      <w:r w:rsidRPr="009F78B8">
        <w:rPr>
          <w:rStyle w:val="StyleUnderline"/>
        </w:rPr>
        <w:t xml:space="preserve">it is less clear that countries come into </w:t>
      </w:r>
      <w:r w:rsidRPr="005C3A00">
        <w:rPr>
          <w:rStyle w:val="Emphasis"/>
        </w:rPr>
        <w:t>military conflict</w:t>
      </w:r>
      <w:r w:rsidRPr="009F78B8">
        <w:rPr>
          <w:sz w:val="16"/>
        </w:rPr>
        <w:t xml:space="preserve"> predominantly </w:t>
      </w:r>
      <w:r w:rsidRPr="009F78B8">
        <w:rPr>
          <w:rStyle w:val="StyleUnderline"/>
        </w:rPr>
        <w:t>over</w:t>
      </w:r>
      <w:r w:rsidRPr="009F78B8">
        <w:rPr>
          <w:sz w:val="16"/>
        </w:rPr>
        <w:t xml:space="preserve"> abundant </w:t>
      </w:r>
      <w:r w:rsidRPr="009F78B8">
        <w:rPr>
          <w:rStyle w:val="StyleUnderline"/>
        </w:rPr>
        <w:t xml:space="preserve">resources. Even in the case of </w:t>
      </w:r>
      <w:r w:rsidRPr="005C3A00">
        <w:rPr>
          <w:rStyle w:val="Emphasis"/>
        </w:rPr>
        <w:t>oil</w:t>
      </w:r>
      <w:r w:rsidRPr="009F78B8">
        <w:rPr>
          <w:sz w:val="16"/>
        </w:rPr>
        <w:t xml:space="preserve">, </w:t>
      </w:r>
      <w:r w:rsidRPr="009F78B8">
        <w:rPr>
          <w:rStyle w:val="StyleUnderline"/>
        </w:rPr>
        <w:t xml:space="preserve">with the common </w:t>
      </w:r>
      <w:r w:rsidRPr="005C3A00">
        <w:rPr>
          <w:rStyle w:val="Emphasis"/>
        </w:rPr>
        <w:t>assumption</w:t>
      </w:r>
      <w:r w:rsidRPr="009F78B8">
        <w:rPr>
          <w:sz w:val="16"/>
        </w:rPr>
        <w:t xml:space="preserve"> </w:t>
      </w:r>
      <w:r w:rsidRPr="009F78B8">
        <w:rPr>
          <w:rStyle w:val="StyleUnderline"/>
        </w:rPr>
        <w:t xml:space="preserve">that it leads to wars, there is </w:t>
      </w:r>
      <w:r w:rsidRPr="005C3A00">
        <w:rPr>
          <w:rStyle w:val="Emphasis"/>
        </w:rPr>
        <w:t>not a clear case</w:t>
      </w:r>
      <w:r w:rsidRPr="009F78B8">
        <w:rPr>
          <w:sz w:val="16"/>
        </w:rPr>
        <w:t xml:space="preserve"> that resource abundance leads to military conflict. In her book The Oil Wars Myth: Petroleum and the Causes of International Conflict, Emily Meierding (2020) looks at several </w:t>
      </w:r>
      <w:r w:rsidRPr="005C3A00">
        <w:rPr>
          <w:rStyle w:val="Emphasis"/>
        </w:rPr>
        <w:t>real-world examples</w:t>
      </w:r>
      <w:r w:rsidRPr="009F78B8">
        <w:rPr>
          <w:sz w:val="16"/>
        </w:rPr>
        <w:t xml:space="preserve"> to </w:t>
      </w:r>
      <w:r w:rsidRPr="009F78B8">
        <w:rPr>
          <w:rStyle w:val="StyleUnderline"/>
        </w:rPr>
        <w:t xml:space="preserve">demonstrate that foreign </w:t>
      </w:r>
      <w:r w:rsidRPr="009E0E13">
        <w:rPr>
          <w:rStyle w:val="StyleUnderline"/>
          <w:highlight w:val="cyan"/>
        </w:rPr>
        <w:t>invasion</w:t>
      </w:r>
      <w:r w:rsidRPr="009F78B8">
        <w:rPr>
          <w:rStyle w:val="StyleUnderline"/>
        </w:rPr>
        <w:t xml:space="preserve"> and </w:t>
      </w:r>
      <w:r w:rsidRPr="009E0E13">
        <w:rPr>
          <w:rStyle w:val="StyleUnderline"/>
          <w:highlight w:val="cyan"/>
        </w:rPr>
        <w:t>retaliation</w:t>
      </w:r>
      <w:r w:rsidRPr="009F78B8">
        <w:rPr>
          <w:rStyle w:val="StyleUnderline"/>
        </w:rPr>
        <w:t xml:space="preserve">, territorial </w:t>
      </w:r>
      <w:r w:rsidRPr="009E0E13">
        <w:rPr>
          <w:rStyle w:val="StyleUnderline"/>
          <w:highlight w:val="cyan"/>
        </w:rPr>
        <w:t>occupation</w:t>
      </w:r>
      <w:r w:rsidRPr="009F78B8">
        <w:rPr>
          <w:rStyle w:val="StyleUnderline"/>
        </w:rPr>
        <w:t xml:space="preserve">, </w:t>
      </w:r>
      <w:r w:rsidRPr="009E0E13">
        <w:rPr>
          <w:rStyle w:val="StyleUnderline"/>
          <w:highlight w:val="cyan"/>
        </w:rPr>
        <w:t>and damage to relations</w:t>
      </w:r>
      <w:r w:rsidRPr="009F78B8">
        <w:rPr>
          <w:rStyle w:val="StyleUnderline"/>
        </w:rPr>
        <w:t xml:space="preserve"> with oil companies </w:t>
      </w:r>
      <w:r w:rsidRPr="009E0E13">
        <w:rPr>
          <w:rStyle w:val="StyleUnderline"/>
          <w:highlight w:val="cyan"/>
        </w:rPr>
        <w:t xml:space="preserve">carry </w:t>
      </w:r>
      <w:r w:rsidRPr="009E0E13">
        <w:rPr>
          <w:rStyle w:val="Emphasis"/>
          <w:highlight w:val="cyan"/>
        </w:rPr>
        <w:t>too high a price</w:t>
      </w:r>
      <w:r w:rsidRPr="009F78B8">
        <w:rPr>
          <w:sz w:val="16"/>
        </w:rPr>
        <w:t xml:space="preserve"> </w:t>
      </w:r>
      <w:r w:rsidRPr="009F78B8">
        <w:rPr>
          <w:rStyle w:val="StyleUnderline"/>
        </w:rPr>
        <w:t xml:space="preserve">for countries to be inclined to </w:t>
      </w:r>
      <w:r w:rsidRPr="005C3A00">
        <w:rPr>
          <w:rStyle w:val="Emphasis"/>
        </w:rPr>
        <w:t>fight</w:t>
      </w:r>
      <w:r w:rsidRPr="009F78B8">
        <w:rPr>
          <w:sz w:val="16"/>
        </w:rPr>
        <w:t xml:space="preserve"> for oil. </w:t>
      </w:r>
      <w:r w:rsidRPr="009F78B8">
        <w:rPr>
          <w:rStyle w:val="StyleUnderline"/>
        </w:rPr>
        <w:t xml:space="preserve">Similar to </w:t>
      </w:r>
      <w:r w:rsidRPr="005C3A00">
        <w:rPr>
          <w:rStyle w:val="Emphasis"/>
        </w:rPr>
        <w:t>assumptions</w:t>
      </w:r>
      <w:r w:rsidRPr="009F78B8">
        <w:rPr>
          <w:rStyle w:val="StyleUnderline"/>
        </w:rPr>
        <w:t xml:space="preserve"> about resource </w:t>
      </w:r>
      <w:r w:rsidRPr="005C3A00">
        <w:rPr>
          <w:rStyle w:val="Emphasis"/>
        </w:rPr>
        <w:t>scarcity</w:t>
      </w:r>
      <w:r w:rsidRPr="009F78B8">
        <w:rPr>
          <w:rStyle w:val="StyleUnderline"/>
        </w:rPr>
        <w:t xml:space="preserve"> causing conflict, assumptions about resource </w:t>
      </w:r>
      <w:r w:rsidRPr="005C3A00">
        <w:rPr>
          <w:rStyle w:val="Emphasis"/>
        </w:rPr>
        <w:t>abundance</w:t>
      </w:r>
      <w:r w:rsidRPr="009F78B8">
        <w:rPr>
          <w:rStyle w:val="StyleUnderline"/>
        </w:rPr>
        <w:t xml:space="preserve"> driving conflict </w:t>
      </w:r>
      <w:r w:rsidRPr="005C3A00">
        <w:rPr>
          <w:rStyle w:val="Emphasis"/>
        </w:rPr>
        <w:t>does not seem reliable in the real-world</w:t>
      </w:r>
      <w:r w:rsidRPr="009F78B8">
        <w:rPr>
          <w:rStyle w:val="StyleUnderline"/>
        </w:rPr>
        <w:t>.</w:t>
      </w:r>
    </w:p>
    <w:p w14:paraId="72E71FD3" w14:textId="77777777" w:rsidR="005D7F0D" w:rsidRPr="009F78B8" w:rsidRDefault="005D7F0D" w:rsidP="005D7F0D">
      <w:pPr>
        <w:rPr>
          <w:sz w:val="16"/>
        </w:rPr>
      </w:pPr>
      <w:r w:rsidRPr="009F78B8">
        <w:rPr>
          <w:rStyle w:val="StyleUnderline"/>
        </w:rPr>
        <w:t xml:space="preserve">Both types of </w:t>
      </w:r>
      <w:r w:rsidRPr="009E0E13">
        <w:rPr>
          <w:rStyle w:val="Emphasis"/>
          <w:highlight w:val="cyan"/>
        </w:rPr>
        <w:t>resource determinism</w:t>
      </w:r>
      <w:r w:rsidRPr="009E0E13">
        <w:rPr>
          <w:sz w:val="16"/>
          <w:highlight w:val="cyan"/>
        </w:rPr>
        <w:t xml:space="preserve"> </w:t>
      </w:r>
      <w:r w:rsidRPr="009E0E13">
        <w:rPr>
          <w:rStyle w:val="Emphasis"/>
          <w:highlight w:val="cyan"/>
        </w:rPr>
        <w:t>overlook</w:t>
      </w:r>
      <w:r w:rsidRPr="009F78B8">
        <w:rPr>
          <w:sz w:val="16"/>
        </w:rPr>
        <w:t xml:space="preserve"> </w:t>
      </w:r>
      <w:r w:rsidRPr="009F78B8">
        <w:rPr>
          <w:rStyle w:val="StyleUnderline"/>
        </w:rPr>
        <w:t xml:space="preserve">the fact that </w:t>
      </w:r>
      <w:r w:rsidRPr="009E0E13">
        <w:rPr>
          <w:rStyle w:val="StyleUnderline"/>
          <w:highlight w:val="cyan"/>
        </w:rPr>
        <w:t xml:space="preserve">complex </w:t>
      </w:r>
      <w:r w:rsidRPr="0055396A">
        <w:rPr>
          <w:rStyle w:val="StyleUnderline"/>
        </w:rPr>
        <w:t>relationships</w:t>
      </w:r>
      <w:r w:rsidRPr="009F78B8">
        <w:rPr>
          <w:rStyle w:val="StyleUnderline"/>
        </w:rPr>
        <w:t xml:space="preserve"> and </w:t>
      </w:r>
      <w:r w:rsidRPr="009E0E13">
        <w:rPr>
          <w:rStyle w:val="StyleUnderline"/>
          <w:highlight w:val="cyan"/>
        </w:rPr>
        <w:t>systems</w:t>
      </w:r>
      <w:r w:rsidRPr="009F78B8">
        <w:rPr>
          <w:rStyle w:val="StyleUnderline"/>
        </w:rPr>
        <w:t xml:space="preserve"> emerge around resources as well as how they are valued by different groups of people</w:t>
      </w:r>
      <w:r w:rsidRPr="009F78B8">
        <w:rPr>
          <w:sz w:val="16"/>
        </w:rPr>
        <w:t xml:space="preserve"> in different places. There are other ways to think about how societies interact with resources (see O’Lear 2018, chapter 3). Michael Watts and Nancy Peluso (2014) suggest the notion of a “resource complex”:</w:t>
      </w:r>
    </w:p>
    <w:p w14:paraId="27BCDD49" w14:textId="77777777" w:rsidR="005D7F0D" w:rsidRPr="009F78B8" w:rsidRDefault="005D7F0D" w:rsidP="005D7F0D">
      <w:pPr>
        <w:ind w:left="720"/>
        <w:rPr>
          <w:sz w:val="16"/>
        </w:rPr>
      </w:pPr>
      <w:r w:rsidRPr="009F78B8">
        <w:rPr>
          <w:sz w:val="16"/>
        </w:rPr>
        <w:t>The resource complex … examines both how resources are made regulable objects, how they are governed as parts of particular systems of rule, and what are the political and power relations by which the complex is, or is not, stabilized and rendered self-producing.</w:t>
      </w:r>
    </w:p>
    <w:p w14:paraId="13820846" w14:textId="77777777" w:rsidR="005D7F0D" w:rsidRPr="009F78B8" w:rsidRDefault="005D7F0D" w:rsidP="005D7F0D">
      <w:pPr>
        <w:ind w:left="720"/>
        <w:rPr>
          <w:sz w:val="16"/>
        </w:rPr>
      </w:pPr>
      <w:r w:rsidRPr="009F78B8">
        <w:rPr>
          <w:sz w:val="16"/>
        </w:rPr>
        <w:t>(196)</w:t>
      </w:r>
    </w:p>
    <w:p w14:paraId="7E84153B" w14:textId="77777777" w:rsidR="005D7F0D" w:rsidRPr="002251E1" w:rsidRDefault="005D7F0D" w:rsidP="005D7F0D">
      <w:pPr>
        <w:rPr>
          <w:sz w:val="16"/>
        </w:rPr>
      </w:pPr>
      <w:r w:rsidRPr="009F78B8">
        <w:rPr>
          <w:rStyle w:val="StyleUnderline"/>
        </w:rPr>
        <w:t>Instead of seeing a</w:t>
      </w:r>
      <w:r w:rsidRPr="009F78B8">
        <w:rPr>
          <w:sz w:val="16"/>
        </w:rPr>
        <w:t xml:space="preserve"> particular </w:t>
      </w:r>
      <w:r w:rsidRPr="009F78B8">
        <w:rPr>
          <w:rStyle w:val="StyleUnderline"/>
        </w:rPr>
        <w:t xml:space="preserve">resource as a </w:t>
      </w:r>
      <w:r w:rsidRPr="005C3A00">
        <w:rPr>
          <w:rStyle w:val="Emphasis"/>
        </w:rPr>
        <w:t>stand-alone variable</w:t>
      </w:r>
      <w:r w:rsidRPr="009F78B8">
        <w:rPr>
          <w:sz w:val="16"/>
        </w:rPr>
        <w:t xml:space="preserve"> </w:t>
      </w:r>
      <w:r w:rsidRPr="009F78B8">
        <w:rPr>
          <w:rStyle w:val="StyleUnderline"/>
        </w:rPr>
        <w:t>in a conflict scenario</w:t>
      </w:r>
      <w:r w:rsidRPr="009F78B8">
        <w:rPr>
          <w:sz w:val="16"/>
        </w:rPr>
        <w:t xml:space="preserve">, this resource complex perspective positions a given resource within systems of production, transportation, and consumption. It also understands environmental resources as being associated with and shaped by particular institutions and actors, policies, and practices, with unique spatial traits and characteristics within these interactions. </w:t>
      </w:r>
      <w:r w:rsidRPr="009F78B8">
        <w:rPr>
          <w:rStyle w:val="StyleUnderline"/>
        </w:rPr>
        <w:t xml:space="preserve">A resource </w:t>
      </w:r>
      <w:r w:rsidRPr="005C3A00">
        <w:rPr>
          <w:rStyle w:val="Emphasis"/>
        </w:rPr>
        <w:t>complex</w:t>
      </w:r>
      <w:r w:rsidRPr="009F78B8">
        <w:rPr>
          <w:rStyle w:val="StyleUnderline"/>
        </w:rPr>
        <w:t xml:space="preserve"> approach focuses on how a particular resource commodity</w:t>
      </w:r>
      <w:r w:rsidRPr="009F78B8">
        <w:rPr>
          <w:sz w:val="16"/>
        </w:rPr>
        <w:t xml:space="preserve"> – such as diamonds, oil, or grain, or how an environmental feature, such as a transboundary water resource – </w:t>
      </w:r>
      <w:r w:rsidRPr="009F78B8">
        <w:rPr>
          <w:rStyle w:val="StyleUnderline"/>
        </w:rPr>
        <w:t xml:space="preserve">is </w:t>
      </w:r>
      <w:r w:rsidRPr="005C3A00">
        <w:rPr>
          <w:rStyle w:val="Emphasis"/>
        </w:rPr>
        <w:t>integrated</w:t>
      </w:r>
      <w:r w:rsidRPr="009F78B8">
        <w:rPr>
          <w:rStyle w:val="StyleUnderline"/>
        </w:rPr>
        <w:t xml:space="preserve"> into </w:t>
      </w:r>
      <w:r w:rsidRPr="005C3A00">
        <w:rPr>
          <w:rStyle w:val="Emphasis"/>
        </w:rPr>
        <w:t>human interaction</w:t>
      </w:r>
      <w:r w:rsidRPr="009F78B8">
        <w:rPr>
          <w:rStyle w:val="StyleUnderline"/>
        </w:rPr>
        <w:t xml:space="preserve"> and </w:t>
      </w:r>
      <w:r w:rsidRPr="005C3A00">
        <w:rPr>
          <w:rStyle w:val="Emphasis"/>
        </w:rPr>
        <w:t>systems of value</w:t>
      </w:r>
      <w:r w:rsidRPr="009F78B8">
        <w:rPr>
          <w:sz w:val="16"/>
        </w:rPr>
        <w:t xml:space="preserve">. Here again, </w:t>
      </w:r>
      <w:r w:rsidRPr="005C3A00">
        <w:rPr>
          <w:rStyle w:val="Emphasis"/>
        </w:rPr>
        <w:t>beyond</w:t>
      </w:r>
      <w:r w:rsidRPr="009F78B8">
        <w:rPr>
          <w:sz w:val="16"/>
        </w:rPr>
        <w:t xml:space="preserve"> resource </w:t>
      </w:r>
      <w:r w:rsidRPr="005C3A00">
        <w:rPr>
          <w:rStyle w:val="Emphasis"/>
        </w:rPr>
        <w:t>scarcity or abundance</w:t>
      </w:r>
      <w:r w:rsidRPr="009F78B8">
        <w:rPr>
          <w:sz w:val="16"/>
        </w:rPr>
        <w:t xml:space="preserve">, </w:t>
      </w:r>
      <w:r w:rsidRPr="005C3A00">
        <w:rPr>
          <w:rStyle w:val="Emphasis"/>
        </w:rPr>
        <w:t>geographic</w:t>
      </w:r>
      <w:r w:rsidRPr="009F78B8">
        <w:rPr>
          <w:sz w:val="16"/>
        </w:rPr>
        <w:t xml:space="preserve"> </w:t>
      </w:r>
      <w:r w:rsidRPr="009F78B8">
        <w:rPr>
          <w:rStyle w:val="StyleUnderline"/>
        </w:rPr>
        <w:t xml:space="preserve">approaches such as the resource complex bring greater nuance to understanding how environmental resources come to be the focus of peaceful negotiations as well as entangled in complex </w:t>
      </w:r>
      <w:r w:rsidRPr="005C3A00">
        <w:rPr>
          <w:rStyle w:val="Emphasis"/>
        </w:rPr>
        <w:t>political</w:t>
      </w:r>
      <w:r w:rsidRPr="009F78B8">
        <w:rPr>
          <w:rStyle w:val="StyleUnderline"/>
        </w:rPr>
        <w:t xml:space="preserve"> ecologies of violence</w:t>
      </w:r>
      <w:r w:rsidRPr="009F78B8">
        <w:rPr>
          <w:sz w:val="16"/>
        </w:rPr>
        <w:t>.</w:t>
      </w:r>
    </w:p>
    <w:p w14:paraId="2C2F744B" w14:textId="77777777" w:rsidR="005D7F0D" w:rsidRPr="006C364E" w:rsidRDefault="005D7F0D" w:rsidP="005D7F0D">
      <w:pPr>
        <w:pStyle w:val="Heading4"/>
      </w:pPr>
      <w:r>
        <w:t xml:space="preserve">Wars happen for </w:t>
      </w:r>
      <w:r w:rsidRPr="00C803FB">
        <w:rPr>
          <w:u w:val="single"/>
        </w:rPr>
        <w:t>other reasons</w:t>
      </w:r>
      <w:r>
        <w:t>---</w:t>
      </w:r>
      <w:r w:rsidRPr="00C803FB">
        <w:rPr>
          <w:u w:val="single"/>
        </w:rPr>
        <w:t>empirical evidence</w:t>
      </w:r>
      <w:r>
        <w:t xml:space="preserve"> is NEG.</w:t>
      </w:r>
    </w:p>
    <w:p w14:paraId="338D1E77" w14:textId="77777777" w:rsidR="005D7F0D" w:rsidRDefault="005D7F0D" w:rsidP="005D7F0D">
      <w:r>
        <w:t xml:space="preserve">Dr. Steven </w:t>
      </w:r>
      <w:r w:rsidRPr="006C364E">
        <w:rPr>
          <w:rStyle w:val="Style13ptBold"/>
        </w:rPr>
        <w:t>Pinker 20</w:t>
      </w:r>
      <w:r>
        <w:t>, PhD from Harvard, the Johnstone Family Professor in the Department of Psychology at Harvard University, “Frequently Asked Questions about The Better Angels of Our Nature: Why Violence Has Declined”, https://stevenpinker.com/frequently-asked-questions-about-better-angels-our-nature-why-violence-has-declined</w:t>
      </w:r>
    </w:p>
    <w:p w14:paraId="47D67E11" w14:textId="77777777" w:rsidR="005D7F0D" w:rsidRPr="006F4DCE" w:rsidRDefault="005D7F0D" w:rsidP="005D7F0D">
      <w:pPr>
        <w:rPr>
          <w:rStyle w:val="StyleUnderline"/>
        </w:rPr>
      </w:pPr>
      <w:r w:rsidRPr="006F4DCE">
        <w:rPr>
          <w:rStyle w:val="StyleUnderline"/>
        </w:rPr>
        <w:t>Won’t climate change lead to widespread war?</w:t>
      </w:r>
    </w:p>
    <w:p w14:paraId="0AAF2CEB" w14:textId="77777777" w:rsidR="005D7F0D" w:rsidRPr="002251E1" w:rsidRDefault="005D7F0D" w:rsidP="005D7F0D">
      <w:pPr>
        <w:rPr>
          <w:b/>
          <w:iCs/>
          <w:sz w:val="28"/>
          <w:u w:val="single"/>
          <w:bdr w:val="single" w:sz="8" w:space="0" w:color="auto"/>
        </w:rPr>
      </w:pPr>
      <w:r w:rsidRPr="006F4DCE">
        <w:rPr>
          <w:sz w:val="16"/>
        </w:rPr>
        <w:t xml:space="preserve">Maybe, but </w:t>
      </w:r>
      <w:r w:rsidRPr="006F4DCE">
        <w:rPr>
          <w:rStyle w:val="Emphasis"/>
        </w:rPr>
        <w:t>maybe not</w:t>
      </w:r>
      <w:r w:rsidRPr="006F4DCE">
        <w:rPr>
          <w:sz w:val="16"/>
        </w:rPr>
        <w:t xml:space="preserve"> (pp. 375–377). </w:t>
      </w:r>
      <w:r w:rsidRPr="002C63F6">
        <w:rPr>
          <w:rStyle w:val="StyleUnderline"/>
          <w:highlight w:val="yellow"/>
        </w:rPr>
        <w:t xml:space="preserve">Most wars are </w:t>
      </w:r>
      <w:r w:rsidRPr="002C63F6">
        <w:rPr>
          <w:rStyle w:val="Emphasis"/>
          <w:highlight w:val="yellow"/>
        </w:rPr>
        <w:t>not fought over</w:t>
      </w:r>
      <w:r w:rsidRPr="006F4DCE">
        <w:rPr>
          <w:rStyle w:val="Emphasis"/>
        </w:rPr>
        <w:t xml:space="preserve"> shortages of </w:t>
      </w:r>
      <w:r w:rsidRPr="002C63F6">
        <w:rPr>
          <w:rStyle w:val="Emphasis"/>
          <w:highlight w:val="yellow"/>
        </w:rPr>
        <w:t>resources</w:t>
      </w:r>
      <w:r w:rsidRPr="006F4DCE">
        <w:rPr>
          <w:sz w:val="16"/>
        </w:rPr>
        <w:t xml:space="preserve"> </w:t>
      </w:r>
      <w:r w:rsidRPr="006F4DCE">
        <w:rPr>
          <w:rStyle w:val="StyleUnderline"/>
        </w:rPr>
        <w:t xml:space="preserve">such as food and water, </w:t>
      </w:r>
      <w:r w:rsidRPr="002C63F6">
        <w:rPr>
          <w:rStyle w:val="StyleUnderline"/>
          <w:highlight w:val="yellow"/>
        </w:rPr>
        <w:t xml:space="preserve">and </w:t>
      </w:r>
      <w:r w:rsidRPr="002C63F6">
        <w:rPr>
          <w:rStyle w:val="Emphasis"/>
          <w:highlight w:val="yellow"/>
        </w:rPr>
        <w:t>most shortages</w:t>
      </w:r>
      <w:r w:rsidRPr="006F4DCE">
        <w:rPr>
          <w:rStyle w:val="StyleUnderline"/>
        </w:rPr>
        <w:t xml:space="preserve"> of resources</w:t>
      </w:r>
      <w:r w:rsidRPr="006F4DCE">
        <w:rPr>
          <w:sz w:val="16"/>
        </w:rPr>
        <w:t xml:space="preserve"> </w:t>
      </w:r>
      <w:r w:rsidRPr="002C63F6">
        <w:rPr>
          <w:rStyle w:val="Emphasis"/>
          <w:highlight w:val="yellow"/>
        </w:rPr>
        <w:t>don’t lead to war.</w:t>
      </w:r>
      <w:r w:rsidRPr="006F4DCE">
        <w:rPr>
          <w:sz w:val="16"/>
        </w:rPr>
        <w:t xml:space="preserve"> </w:t>
      </w:r>
      <w:r w:rsidRPr="002C63F6">
        <w:rPr>
          <w:rStyle w:val="StyleUnderline"/>
          <w:highlight w:val="yellow"/>
        </w:rPr>
        <w:t>The</w:t>
      </w:r>
      <w:r w:rsidRPr="002C63F6">
        <w:rPr>
          <w:sz w:val="16"/>
          <w:highlight w:val="yellow"/>
        </w:rPr>
        <w:t xml:space="preserve"> </w:t>
      </w:r>
      <w:r w:rsidRPr="002C63F6">
        <w:rPr>
          <w:rStyle w:val="Emphasis"/>
          <w:highlight w:val="yellow"/>
        </w:rPr>
        <w:t>Dust Bowl</w:t>
      </w:r>
      <w:r w:rsidRPr="006F4DCE">
        <w:rPr>
          <w:sz w:val="16"/>
        </w:rPr>
        <w:t xml:space="preserve"> </w:t>
      </w:r>
      <w:r w:rsidRPr="006F4DCE">
        <w:rPr>
          <w:rStyle w:val="StyleUnderline"/>
        </w:rPr>
        <w:t xml:space="preserve">of the 1930s </w:t>
      </w:r>
      <w:r w:rsidRPr="002C63F6">
        <w:rPr>
          <w:rStyle w:val="StyleUnderline"/>
          <w:highlight w:val="yellow"/>
        </w:rPr>
        <w:t>did not lead to a</w:t>
      </w:r>
      <w:r w:rsidRPr="006F4DCE">
        <w:rPr>
          <w:rStyle w:val="StyleUnderline"/>
        </w:rPr>
        <w:t xml:space="preserve">n American </w:t>
      </w:r>
      <w:r w:rsidRPr="002C63F6">
        <w:rPr>
          <w:rStyle w:val="StyleUnderline"/>
          <w:highlight w:val="yellow"/>
        </w:rPr>
        <w:t xml:space="preserve">Civil war; nor did the </w:t>
      </w:r>
      <w:r w:rsidRPr="002C63F6">
        <w:rPr>
          <w:rStyle w:val="Emphasis"/>
          <w:highlight w:val="yellow"/>
        </w:rPr>
        <w:t>tsunamis of 2003</w:t>
      </w:r>
      <w:r w:rsidRPr="002C63F6">
        <w:rPr>
          <w:sz w:val="16"/>
          <w:highlight w:val="yellow"/>
        </w:rPr>
        <w:t xml:space="preserve"> </w:t>
      </w:r>
      <w:r w:rsidRPr="002C63F6">
        <w:rPr>
          <w:rStyle w:val="StyleUnderline"/>
          <w:highlight w:val="yellow"/>
        </w:rPr>
        <w:t>and</w:t>
      </w:r>
      <w:r w:rsidRPr="002C63F6">
        <w:rPr>
          <w:sz w:val="16"/>
          <w:highlight w:val="yellow"/>
        </w:rPr>
        <w:t xml:space="preserve"> </w:t>
      </w:r>
      <w:r w:rsidRPr="002C63F6">
        <w:rPr>
          <w:rStyle w:val="Emphasis"/>
          <w:highlight w:val="yellow"/>
        </w:rPr>
        <w:t>2011</w:t>
      </w:r>
      <w:r w:rsidRPr="002C63F6">
        <w:rPr>
          <w:sz w:val="16"/>
          <w:highlight w:val="yellow"/>
        </w:rPr>
        <w:t xml:space="preserve"> </w:t>
      </w:r>
      <w:r w:rsidRPr="002C63F6">
        <w:rPr>
          <w:rStyle w:val="StyleUnderline"/>
          <w:highlight w:val="yellow"/>
        </w:rPr>
        <w:t>lead to war</w:t>
      </w:r>
      <w:r w:rsidRPr="006F4DCE">
        <w:rPr>
          <w:rStyle w:val="StyleUnderline"/>
        </w:rPr>
        <w:t xml:space="preserve"> in Indonesia or Japan</w:t>
      </w:r>
      <w:r w:rsidRPr="006F4DCE">
        <w:rPr>
          <w:sz w:val="16"/>
        </w:rPr>
        <w:t xml:space="preserve">. And several </w:t>
      </w:r>
      <w:r w:rsidRPr="006F4DCE">
        <w:rPr>
          <w:rStyle w:val="Emphasis"/>
        </w:rPr>
        <w:t xml:space="preserve">statistical </w:t>
      </w:r>
      <w:r w:rsidRPr="002C63F6">
        <w:rPr>
          <w:rStyle w:val="Emphasis"/>
          <w:highlight w:val="yellow"/>
        </w:rPr>
        <w:t>studies</w:t>
      </w:r>
      <w:r w:rsidRPr="006F4DCE">
        <w:rPr>
          <w:sz w:val="16"/>
        </w:rPr>
        <w:t xml:space="preserve"> </w:t>
      </w:r>
      <w:r w:rsidRPr="006F4DCE">
        <w:rPr>
          <w:rStyle w:val="StyleUnderline"/>
        </w:rPr>
        <w:t xml:space="preserve">of recent armed conflicts </w:t>
      </w:r>
      <w:r w:rsidRPr="002C63F6">
        <w:rPr>
          <w:rStyle w:val="StyleUnderline"/>
          <w:highlight w:val="yellow"/>
        </w:rPr>
        <w:t xml:space="preserve">have </w:t>
      </w:r>
      <w:r w:rsidRPr="002C63F6">
        <w:rPr>
          <w:rStyle w:val="Emphasis"/>
          <w:sz w:val="24"/>
          <w:szCs w:val="24"/>
          <w:highlight w:val="yellow"/>
        </w:rPr>
        <w:t>failed to find a correlation</w:t>
      </w:r>
      <w:r w:rsidRPr="006F4DCE">
        <w:rPr>
          <w:sz w:val="16"/>
          <w:szCs w:val="24"/>
        </w:rPr>
        <w:t xml:space="preserve"> </w:t>
      </w:r>
      <w:r w:rsidRPr="006F4DCE">
        <w:rPr>
          <w:rStyle w:val="StyleUnderline"/>
        </w:rPr>
        <w:t>between drought or other forms of environmental degradation and war</w:t>
      </w:r>
      <w:r w:rsidRPr="006F4DCE">
        <w:rPr>
          <w:sz w:val="16"/>
        </w:rPr>
        <w:t xml:space="preserve">. Climate change could produce a lot of misery and waste without necessarily leading to </w:t>
      </w:r>
      <w:r w:rsidRPr="002C63F6">
        <w:rPr>
          <w:rStyle w:val="Emphasis"/>
          <w:highlight w:val="yellow"/>
        </w:rPr>
        <w:t>large-scale armed conflict</w:t>
      </w:r>
      <w:r w:rsidRPr="006F4DCE">
        <w:rPr>
          <w:sz w:val="16"/>
        </w:rPr>
        <w:t xml:space="preserve">, which </w:t>
      </w:r>
      <w:r w:rsidRPr="002C63F6">
        <w:rPr>
          <w:rStyle w:val="StyleUnderline"/>
          <w:highlight w:val="yellow"/>
        </w:rPr>
        <w:t xml:space="preserve">depends more on </w:t>
      </w:r>
      <w:r w:rsidRPr="002C63F6">
        <w:rPr>
          <w:rStyle w:val="Emphasis"/>
          <w:highlight w:val="yellow"/>
        </w:rPr>
        <w:t>ideology</w:t>
      </w:r>
      <w:r w:rsidRPr="002C63F6">
        <w:rPr>
          <w:rStyle w:val="StyleUnderline"/>
          <w:highlight w:val="yellow"/>
        </w:rPr>
        <w:t xml:space="preserve"> and</w:t>
      </w:r>
      <w:r w:rsidRPr="006F4DCE">
        <w:rPr>
          <w:sz w:val="16"/>
        </w:rPr>
        <w:t xml:space="preserve"> </w:t>
      </w:r>
      <w:r w:rsidRPr="006F4DCE">
        <w:rPr>
          <w:rStyle w:val="Emphasis"/>
        </w:rPr>
        <w:t xml:space="preserve">bad </w:t>
      </w:r>
      <w:r w:rsidRPr="002C63F6">
        <w:rPr>
          <w:rStyle w:val="Emphasis"/>
          <w:highlight w:val="yellow"/>
        </w:rPr>
        <w:t>governance</w:t>
      </w:r>
      <w:r w:rsidRPr="002C63F6">
        <w:rPr>
          <w:sz w:val="16"/>
          <w:highlight w:val="yellow"/>
        </w:rPr>
        <w:t xml:space="preserve"> </w:t>
      </w:r>
      <w:r w:rsidRPr="002C63F6">
        <w:rPr>
          <w:rStyle w:val="StyleUnderline"/>
          <w:highlight w:val="yellow"/>
        </w:rPr>
        <w:t>than on</w:t>
      </w:r>
      <w:r w:rsidRPr="006F4DCE">
        <w:rPr>
          <w:rStyle w:val="StyleUnderline"/>
        </w:rPr>
        <w:t xml:space="preserve"> </w:t>
      </w:r>
      <w:r w:rsidRPr="006F4DCE">
        <w:rPr>
          <w:rStyle w:val="Emphasis"/>
        </w:rPr>
        <w:t xml:space="preserve">resource </w:t>
      </w:r>
      <w:r w:rsidRPr="002C63F6">
        <w:rPr>
          <w:rStyle w:val="Emphasis"/>
          <w:highlight w:val="yellow"/>
        </w:rPr>
        <w:t>scarcity</w:t>
      </w:r>
      <w:r w:rsidRPr="006F4DCE">
        <w:rPr>
          <w:rStyle w:val="Emphasis"/>
        </w:rPr>
        <w:t xml:space="preserve">. </w:t>
      </w:r>
    </w:p>
    <w:p w14:paraId="7D5AE592" w14:textId="77777777" w:rsidR="005D7F0D" w:rsidRPr="00203C10" w:rsidRDefault="005D7F0D" w:rsidP="005D7F0D">
      <w:pPr>
        <w:pStyle w:val="Heading4"/>
      </w:pPr>
      <w:r>
        <w:t xml:space="preserve">Scarcity is easy to overcome. Studies connecting it to conflict are </w:t>
      </w:r>
      <w:r>
        <w:rPr>
          <w:u w:val="single"/>
        </w:rPr>
        <w:t>flawed</w:t>
      </w:r>
      <w:r>
        <w:t xml:space="preserve">. </w:t>
      </w:r>
      <w:r>
        <w:rPr>
          <w:u w:val="single"/>
        </w:rPr>
        <w:t>Abundance</w:t>
      </w:r>
      <w:r>
        <w:t xml:space="preserve"> is a </w:t>
      </w:r>
      <w:r w:rsidRPr="00AB50CB">
        <w:rPr>
          <w:u w:val="single"/>
        </w:rPr>
        <w:t>greater</w:t>
      </w:r>
      <w:r>
        <w:t xml:space="preserve"> predictor. </w:t>
      </w:r>
    </w:p>
    <w:p w14:paraId="232606B4" w14:textId="77777777" w:rsidR="005D7F0D" w:rsidRDefault="005D7F0D" w:rsidP="005D7F0D">
      <w:r w:rsidRPr="008B1364">
        <w:t xml:space="preserve">Dief Reagen Nochi </w:t>
      </w:r>
      <w:r w:rsidRPr="008B1364">
        <w:rPr>
          <w:rStyle w:val="Style13ptBold"/>
        </w:rPr>
        <w:t>Faha 21</w:t>
      </w:r>
      <w:r w:rsidRPr="008B1364">
        <w:t>, PhD candidate at the laboratory of research and analysis in mathematical economics at the University of Yaoundé II, Soa in Cameroon, “Revisiting Natural Resources-Conflict Nexus,” Resources Policy, vol. 70, 03/01/2021, p. 101903</w:t>
      </w:r>
    </w:p>
    <w:p w14:paraId="04DBFA31" w14:textId="77777777" w:rsidR="005D7F0D" w:rsidRPr="00AB50CB" w:rsidRDefault="005D7F0D" w:rsidP="005D7F0D">
      <w:pPr>
        <w:rPr>
          <w:sz w:val="16"/>
        </w:rPr>
      </w:pPr>
      <w:r w:rsidRPr="00AB50CB">
        <w:rPr>
          <w:rStyle w:val="StyleUnderline"/>
        </w:rPr>
        <w:t>The first group argues</w:t>
      </w:r>
      <w:r w:rsidRPr="00AB50CB">
        <w:rPr>
          <w:sz w:val="16"/>
        </w:rPr>
        <w:t xml:space="preserve"> that natural </w:t>
      </w:r>
      <w:r w:rsidRPr="009E0E13">
        <w:rPr>
          <w:rStyle w:val="StyleUnderline"/>
          <w:highlight w:val="cyan"/>
        </w:rPr>
        <w:t xml:space="preserve">resources’ </w:t>
      </w:r>
      <w:r w:rsidRPr="009E0E13">
        <w:rPr>
          <w:rStyle w:val="Emphasis"/>
          <w:highlight w:val="cyan"/>
        </w:rPr>
        <w:t>abundance</w:t>
      </w:r>
      <w:r w:rsidRPr="00AB50CB">
        <w:rPr>
          <w:sz w:val="16"/>
        </w:rPr>
        <w:t xml:space="preserve"> mostly nonrenewable </w:t>
      </w:r>
      <w:r w:rsidRPr="009E0E13">
        <w:rPr>
          <w:rStyle w:val="StyleUnderline"/>
          <w:highlight w:val="cyan"/>
        </w:rPr>
        <w:t>fuel violence</w:t>
      </w:r>
      <w:r w:rsidRPr="00AB50CB">
        <w:rPr>
          <w:sz w:val="16"/>
        </w:rPr>
        <w:t xml:space="preserve">, inequalities and conflict (Collier and Hoeffler 1998; Ross 2001; De Soysa 2002; Fearon 2005; Le Billon 2007; Collier et al., 2009). Whereas, </w:t>
      </w:r>
      <w:r w:rsidRPr="00AB50CB">
        <w:rPr>
          <w:rStyle w:val="StyleUnderline"/>
        </w:rPr>
        <w:t>the second group claims</w:t>
      </w:r>
      <w:r w:rsidRPr="00AB50CB">
        <w:rPr>
          <w:sz w:val="16"/>
        </w:rPr>
        <w:t xml:space="preserve"> that </w:t>
      </w:r>
      <w:r w:rsidRPr="00AB50CB">
        <w:rPr>
          <w:rStyle w:val="StyleUnderline"/>
        </w:rPr>
        <w:t>it’s</w:t>
      </w:r>
      <w:r w:rsidRPr="00AB50CB">
        <w:rPr>
          <w:sz w:val="16"/>
        </w:rPr>
        <w:t xml:space="preserve"> </w:t>
      </w:r>
      <w:r w:rsidRPr="005C3A00">
        <w:rPr>
          <w:rStyle w:val="Emphasis"/>
        </w:rPr>
        <w:t>scarcity</w:t>
      </w:r>
      <w:r w:rsidRPr="00AB50CB">
        <w:rPr>
          <w:sz w:val="16"/>
        </w:rPr>
        <w:t xml:space="preserve"> rather than abundance that lead to conflicts and instability Percival and Homer-Dixon (1995), Homer- Dixon (1999), Klare (2001), Peters (2004), Humphreys (2012), Koubi et al. (2014). Yet, some studies posit that the results obtained by the first group and second group are not robust and therefore argue for a non-significant effect of natural resources on conflict(De Soysa 2002; Fearon and Laitin 2003; Price-Smith 2015; Stern 2016).</w:t>
      </w:r>
    </w:p>
    <w:p w14:paraId="0619D244" w14:textId="77777777" w:rsidR="005D7F0D" w:rsidRPr="00AB50CB" w:rsidRDefault="005D7F0D" w:rsidP="005D7F0D">
      <w:pPr>
        <w:rPr>
          <w:sz w:val="16"/>
        </w:rPr>
      </w:pPr>
      <w:r w:rsidRPr="00AB50CB">
        <w:rPr>
          <w:sz w:val="16"/>
        </w:rPr>
        <w:t>The first group offers different framework that is, greed Vs grievance, onset Vs duration, the resources curse, the rentier state, Great Games and Aggressive State Model. Bakeless (1921) argues that, 14 out of 20 major wars were attributed to dispute over natural resources coupled with a rise of industrialisation. For instance, the war of the Pacific (1879–1884), Chile fought against a defensive alliance of Bolivia and Peru for the control of guano mineral deposits. Furthermore, Westing (1986) argues that many wars in the twentieth century had an important resource dimension. Examples include: The Algerian War of Independence (1954–1962), the Six Day War (1967), the Chaco War (1932–1935), recently, Saddam Hussein’s invasion of Kuwait in 1990 was attributed to dispute over the Rumanian oil field. Collier also argues that fifty armed conflict active in 2001 were strongly related to natural resources exploitation in which either licit or illicit exploitation fostered, intensified or sustained violence.</w:t>
      </w:r>
    </w:p>
    <w:p w14:paraId="27A4317A" w14:textId="77777777" w:rsidR="005D7F0D" w:rsidRPr="00AB50CB" w:rsidRDefault="005D7F0D" w:rsidP="005D7F0D">
      <w:pPr>
        <w:rPr>
          <w:sz w:val="16"/>
        </w:rPr>
      </w:pPr>
      <w:r w:rsidRPr="00AB50CB">
        <w:rPr>
          <w:sz w:val="16"/>
        </w:rPr>
        <w:t>The second group bases their analyses on the neo-Malthusians theory arguing that a wide gap between demographic growth rate and natural resources availability may lead to frustration, insurrection and conflict. Homer-Dixon (1999) main argument is that, disequilibrium demand and supply lead to scarcity resulting to competition and eventually violence. In the same line, de Soysa et al. (2009) suggest that competition between Great Power fighting for natural resources may be at the origin of resources-conflicts. Klare (2001) also supports the fact that resources scarcity may fuel conflict. Moreover, Klare (2001) shows that, scarcity of peak oil/gas linking specific natural resources to great powers competitions establishes a link between interstate conflict (example China, India and Russia).</w:t>
      </w:r>
    </w:p>
    <w:p w14:paraId="610AE6B1" w14:textId="77777777" w:rsidR="005D7F0D" w:rsidRPr="00AB50CB" w:rsidRDefault="005D7F0D" w:rsidP="005D7F0D">
      <w:pPr>
        <w:rPr>
          <w:sz w:val="16"/>
        </w:rPr>
      </w:pPr>
      <w:r w:rsidRPr="00AB50CB">
        <w:rPr>
          <w:rStyle w:val="StyleUnderline"/>
        </w:rPr>
        <w:t>Based on the</w:t>
      </w:r>
      <w:r w:rsidRPr="00AB50CB">
        <w:rPr>
          <w:sz w:val="16"/>
        </w:rPr>
        <w:t xml:space="preserve"> </w:t>
      </w:r>
      <w:r w:rsidRPr="005C3A00">
        <w:rPr>
          <w:rStyle w:val="Emphasis"/>
        </w:rPr>
        <w:t>mitigating results</w:t>
      </w:r>
      <w:r w:rsidRPr="00AB50CB">
        <w:rPr>
          <w:sz w:val="16"/>
        </w:rPr>
        <w:t xml:space="preserve"> </w:t>
      </w:r>
      <w:r w:rsidRPr="00AB50CB">
        <w:rPr>
          <w:rStyle w:val="StyleUnderline"/>
        </w:rPr>
        <w:t>and</w:t>
      </w:r>
      <w:r w:rsidRPr="00AB50CB">
        <w:rPr>
          <w:sz w:val="16"/>
        </w:rPr>
        <w:t xml:space="preserve"> </w:t>
      </w:r>
      <w:r w:rsidRPr="009E0E13">
        <w:rPr>
          <w:rStyle w:val="Emphasis"/>
          <w:highlight w:val="cyan"/>
        </w:rPr>
        <w:t>lack of robust results</w:t>
      </w:r>
      <w:r w:rsidRPr="00AB50CB">
        <w:rPr>
          <w:sz w:val="16"/>
        </w:rPr>
        <w:t xml:space="preserve"> </w:t>
      </w:r>
      <w:r w:rsidRPr="00AB50CB">
        <w:rPr>
          <w:rStyle w:val="StyleUnderline"/>
        </w:rPr>
        <w:t xml:space="preserve">obtained </w:t>
      </w:r>
      <w:r w:rsidRPr="009E0E13">
        <w:rPr>
          <w:rStyle w:val="StyleUnderline"/>
          <w:highlight w:val="cyan"/>
        </w:rPr>
        <w:t>in</w:t>
      </w:r>
      <w:r w:rsidRPr="00AB50CB">
        <w:rPr>
          <w:rStyle w:val="StyleUnderline"/>
        </w:rPr>
        <w:t xml:space="preserve"> the</w:t>
      </w:r>
      <w:r w:rsidRPr="00AB50CB">
        <w:rPr>
          <w:sz w:val="16"/>
        </w:rPr>
        <w:t xml:space="preserve"> </w:t>
      </w:r>
      <w:r w:rsidRPr="009E0E13">
        <w:rPr>
          <w:rStyle w:val="Emphasis"/>
          <w:highlight w:val="cyan"/>
        </w:rPr>
        <w:t>empirical literature</w:t>
      </w:r>
      <w:r w:rsidRPr="00AB50CB">
        <w:rPr>
          <w:sz w:val="16"/>
        </w:rPr>
        <w:t xml:space="preserve"> of natural resources-conflict nexus, </w:t>
      </w:r>
      <w:r w:rsidRPr="00AB50CB">
        <w:rPr>
          <w:rStyle w:val="StyleUnderline"/>
        </w:rPr>
        <w:t xml:space="preserve">our </w:t>
      </w:r>
      <w:r w:rsidRPr="009E0E13">
        <w:rPr>
          <w:rStyle w:val="StyleUnderline"/>
          <w:highlight w:val="cyan"/>
        </w:rPr>
        <w:t>result</w:t>
      </w:r>
      <w:r w:rsidRPr="00AB50CB">
        <w:rPr>
          <w:rStyle w:val="StyleUnderline"/>
        </w:rPr>
        <w:t xml:space="preserve"> seems to </w:t>
      </w:r>
      <w:r w:rsidRPr="009E0E13">
        <w:rPr>
          <w:rStyle w:val="StyleUnderline"/>
          <w:highlight w:val="cyan"/>
        </w:rPr>
        <w:t>indicate</w:t>
      </w:r>
      <w:r w:rsidRPr="00AB50CB">
        <w:rPr>
          <w:rStyle w:val="StyleUnderline"/>
        </w:rPr>
        <w:t xml:space="preserve"> that, the </w:t>
      </w:r>
      <w:r w:rsidRPr="009E0E13">
        <w:rPr>
          <w:rStyle w:val="StyleUnderline"/>
          <w:highlight w:val="cyan"/>
        </w:rPr>
        <w:t>effect</w:t>
      </w:r>
      <w:r w:rsidRPr="00AB50CB">
        <w:rPr>
          <w:sz w:val="16"/>
        </w:rPr>
        <w:t xml:space="preserve"> of natural resources on conflict </w:t>
      </w:r>
      <w:r w:rsidRPr="009E0E13">
        <w:rPr>
          <w:rStyle w:val="Emphasis"/>
          <w:highlight w:val="cyan"/>
        </w:rPr>
        <w:t>depends</w:t>
      </w:r>
      <w:r w:rsidRPr="00AB50CB">
        <w:rPr>
          <w:sz w:val="16"/>
        </w:rPr>
        <w:t xml:space="preserve"> on: 1) the type of natural resources, 2) the econometric specification and 3) the methodology of analyses. The main objective of this study is to revisit the nexus natural resources-conflict. Specifically 1) we evaluate the non-linear effect of natural resources on internal conflict. 2) Determine the threshold level of natural resources mitigating the negative effect of natural resources on conflict and 3) Compute the individual elasticity of the effect of one percent increase of natural resources on conflict by country and by the type of natural resources. The value addition of this paper is empiric. We use a panel threshold approach to determine the non-linear effect of natural resources on internal conflict in 124 countries.</w:t>
      </w:r>
    </w:p>
    <w:p w14:paraId="7A40F82D" w14:textId="77777777" w:rsidR="005D7F0D" w:rsidRPr="00AB50CB" w:rsidRDefault="005D7F0D" w:rsidP="005D7F0D">
      <w:pPr>
        <w:rPr>
          <w:sz w:val="16"/>
        </w:rPr>
      </w:pPr>
      <w:r w:rsidRPr="00AB50CB">
        <w:rPr>
          <w:sz w:val="16"/>
        </w:rPr>
        <w:t>A perceived gap in the literature is the limited amount of studies analysing the non-linear effect of natural resources on internal conflict. Some studies analyse the linear effect of natural resources on conflict. The downside to these findings is that they lay emphases on the linear effect of natural resources on conflict considering that the countries are homogeneous and often neglect to investigate the threshold effect of natural resources on conflict in a heterogeneous environment. Our sample presents mixed characteristics. Some countries possess abundant natural resources and have experienced high levels of internal conflict, some possess few natural resources and have experienced high levels of internal conflict, whereas other possess abundant natural resources and have low levels of internal conflict and finally other have few resources and have low levels of internal conflict.</w:t>
      </w:r>
    </w:p>
    <w:p w14:paraId="297DDB6C" w14:textId="77777777" w:rsidR="005D7F0D" w:rsidRPr="00AB50CB" w:rsidRDefault="005D7F0D" w:rsidP="005D7F0D">
      <w:pPr>
        <w:rPr>
          <w:sz w:val="16"/>
        </w:rPr>
      </w:pPr>
      <w:r w:rsidRPr="00AB50CB">
        <w:rPr>
          <w:sz w:val="16"/>
        </w:rPr>
        <w:t>It’s argued that, natural resources constitute a key sector for the development of a country provided they have good institutional quality (Epo and Faha 2020). It is therefore important to understand which correlates observed and composite variables impede it from its positive contribution to economic development. This study attempts to link-up the concept of natural resources and conflict. The rest of the study is organised as follows: Section 2 deals with the literature review. Section 3 focuses on the methodology and data presentation. We present the main findings in section 4. Finally, we present the conclusion in section 5.</w:t>
      </w:r>
    </w:p>
    <w:p w14:paraId="5C57887D" w14:textId="77777777" w:rsidR="005D7F0D" w:rsidRPr="00AB50CB" w:rsidRDefault="005D7F0D" w:rsidP="005D7F0D">
      <w:pPr>
        <w:rPr>
          <w:sz w:val="16"/>
        </w:rPr>
      </w:pPr>
      <w:r w:rsidRPr="00AB50CB">
        <w:rPr>
          <w:sz w:val="16"/>
        </w:rPr>
        <w:t>2. Literature review</w:t>
      </w:r>
    </w:p>
    <w:p w14:paraId="251BFD7A" w14:textId="77777777" w:rsidR="005D7F0D" w:rsidRPr="00AB50CB" w:rsidRDefault="005D7F0D" w:rsidP="005D7F0D">
      <w:pPr>
        <w:rPr>
          <w:sz w:val="16"/>
        </w:rPr>
      </w:pPr>
      <w:r w:rsidRPr="00AB50CB">
        <w:rPr>
          <w:sz w:val="16"/>
        </w:rPr>
        <w:t>Although there is lack of consensus regarding the definition and measurement of scarcity of natural resources and its abundance, in this subsection, we briefly review the relationship between natural resources scarcity and conflict, followed by a review of the nexus natural resources abundance and conflict.</w:t>
      </w:r>
    </w:p>
    <w:p w14:paraId="3DD7F189" w14:textId="77777777" w:rsidR="005D7F0D" w:rsidRPr="00AB50CB" w:rsidRDefault="005D7F0D" w:rsidP="005D7F0D">
      <w:pPr>
        <w:rPr>
          <w:sz w:val="16"/>
        </w:rPr>
      </w:pPr>
      <w:r w:rsidRPr="00AB50CB">
        <w:rPr>
          <w:sz w:val="16"/>
        </w:rPr>
        <w:t>2.1. Resources scarcity and conflict</w:t>
      </w:r>
    </w:p>
    <w:p w14:paraId="2059E1CC" w14:textId="77777777" w:rsidR="005D7F0D" w:rsidRPr="00AB50CB" w:rsidRDefault="005D7F0D" w:rsidP="005D7F0D">
      <w:pPr>
        <w:rPr>
          <w:sz w:val="16"/>
        </w:rPr>
      </w:pPr>
      <w:r w:rsidRPr="00AB50CB">
        <w:rPr>
          <w:sz w:val="16"/>
        </w:rPr>
        <w:t>The neo-Malthusians laid more emphases on the environmental consequences of population growth. They suggest that, a wide gap between demographic growth rate and natural resources’ availability lead to competition, frustration, insurrection, and eventually conflict over means of existence. The most influential study on the relationship between natural resources scarcity and conflict started with the Canadian Environmental Change and Acute Conflict Project led by (Homer-Dixon, 1994, 1999). His approach was in line with the neo-Malthusian perspective. The theoretical model of this project was based on sixteen case studies. The study assumes that, three types of scarcity could generate a composite variable called environmental scarcity. They include: 1)supply-induced scarcity representing the reduction in renewable resources’ availability due to the fact that consumption, degradation and depletion of cropland, forests, water, and fish stocks are faster than regeneration. 2) demand-induced scarcity attributed to population growth and/or rising living standards, and 3) structural scarcity due to unequal distribution of resources. These three components result to what Homer-Dixon (1999) called resources capture and ecological marginalisation.</w:t>
      </w:r>
    </w:p>
    <w:p w14:paraId="33381E76" w14:textId="77777777" w:rsidR="005D7F0D" w:rsidRPr="00AB50CB" w:rsidRDefault="005D7F0D" w:rsidP="005D7F0D">
      <w:pPr>
        <w:rPr>
          <w:sz w:val="16"/>
        </w:rPr>
      </w:pPr>
      <w:r w:rsidRPr="00AB50CB">
        <w:rPr>
          <w:sz w:val="16"/>
        </w:rPr>
        <w:t>Resources capture similar to rent-seeking occurs when powerful elites use their power to grab resources that they think may become scarce in the future. Rent-seeking deprives scarce resources from weak groups. Ecological marginalisation refers to a situation where a particular group of people facing resources scarcity migrate to an area with a fragile ecosystem, this may thus create greater scarcity in that area resulting to conflict between the newcomers and the natives. Resources capture and ecological marginalisation may thus be a vector of ethnic clashes, insurgency, banditry and military coup.</w:t>
      </w:r>
    </w:p>
    <w:p w14:paraId="0AF5560F" w14:textId="77777777" w:rsidR="005D7F0D" w:rsidRPr="00AB50CB" w:rsidRDefault="005D7F0D" w:rsidP="005D7F0D">
      <w:pPr>
        <w:rPr>
          <w:sz w:val="16"/>
        </w:rPr>
      </w:pPr>
      <w:r w:rsidRPr="00AB50CB">
        <w:rPr>
          <w:sz w:val="16"/>
        </w:rPr>
        <w:t xml:space="preserve">However, </w:t>
      </w:r>
      <w:r w:rsidRPr="005C3A00">
        <w:rPr>
          <w:rStyle w:val="Emphasis"/>
        </w:rPr>
        <w:t>Homer-Dixon’s</w:t>
      </w:r>
      <w:r w:rsidRPr="00AB50CB">
        <w:rPr>
          <w:sz w:val="16"/>
        </w:rPr>
        <w:t xml:space="preserve"> </w:t>
      </w:r>
      <w:r w:rsidRPr="00AB50CB">
        <w:rPr>
          <w:rStyle w:val="StyleUnderline"/>
        </w:rPr>
        <w:t>and the</w:t>
      </w:r>
      <w:r w:rsidRPr="00AB50CB">
        <w:rPr>
          <w:sz w:val="16"/>
        </w:rPr>
        <w:t xml:space="preserve"> </w:t>
      </w:r>
      <w:r w:rsidRPr="005C3A00">
        <w:rPr>
          <w:rStyle w:val="Emphasis"/>
        </w:rPr>
        <w:t>neo-Malthusians</w:t>
      </w:r>
      <w:r w:rsidRPr="00AB50CB">
        <w:rPr>
          <w:sz w:val="16"/>
        </w:rPr>
        <w:t xml:space="preserve"> </w:t>
      </w:r>
      <w:r w:rsidRPr="00AB50CB">
        <w:rPr>
          <w:rStyle w:val="StyleUnderline"/>
        </w:rPr>
        <w:t>theories were</w:t>
      </w:r>
      <w:r w:rsidRPr="00AB50CB">
        <w:rPr>
          <w:sz w:val="16"/>
        </w:rPr>
        <w:t xml:space="preserve"> also </w:t>
      </w:r>
      <w:r w:rsidRPr="00AB50CB">
        <w:rPr>
          <w:rStyle w:val="StyleUnderline"/>
        </w:rPr>
        <w:t>subjected to</w:t>
      </w:r>
      <w:r w:rsidRPr="00AB50CB">
        <w:rPr>
          <w:sz w:val="16"/>
        </w:rPr>
        <w:t xml:space="preserve"> some </w:t>
      </w:r>
      <w:r w:rsidRPr="005C3A00">
        <w:rPr>
          <w:rStyle w:val="Emphasis"/>
        </w:rPr>
        <w:t>critics</w:t>
      </w:r>
      <w:r w:rsidRPr="00AB50CB">
        <w:rPr>
          <w:sz w:val="16"/>
        </w:rPr>
        <w:t xml:space="preserve">. For instance, Magnus Theisen (2008) argue that </w:t>
      </w:r>
      <w:r w:rsidRPr="009E0E13">
        <w:rPr>
          <w:rStyle w:val="StyleUnderline"/>
          <w:highlight w:val="cyan"/>
        </w:rPr>
        <w:t>many non-environmental variables</w:t>
      </w:r>
      <w:r w:rsidRPr="00AB50CB">
        <w:rPr>
          <w:rStyle w:val="StyleUnderline"/>
        </w:rPr>
        <w:t xml:space="preserve"> </w:t>
      </w:r>
      <w:r w:rsidRPr="009E0E13">
        <w:rPr>
          <w:rStyle w:val="Emphasis"/>
          <w:highlight w:val="cyan"/>
        </w:rPr>
        <w:t>intervene</w:t>
      </w:r>
      <w:r w:rsidRPr="00AB50CB">
        <w:rPr>
          <w:sz w:val="16"/>
        </w:rPr>
        <w:t xml:space="preserve"> to establish a direct link between population growth and scarcity-induced conflict. The cornucopians instead argue that, </w:t>
      </w:r>
      <w:r w:rsidRPr="00AB50CB">
        <w:rPr>
          <w:rStyle w:val="StyleUnderline"/>
        </w:rPr>
        <w:t xml:space="preserve">though resources </w:t>
      </w:r>
      <w:r w:rsidRPr="005C3A00">
        <w:rPr>
          <w:rStyle w:val="Emphasis"/>
        </w:rPr>
        <w:t>may</w:t>
      </w:r>
      <w:r w:rsidRPr="00AB50CB">
        <w:rPr>
          <w:sz w:val="16"/>
        </w:rPr>
        <w:t xml:space="preserve"> </w:t>
      </w:r>
      <w:r w:rsidRPr="00AB50CB">
        <w:rPr>
          <w:rStyle w:val="StyleUnderline"/>
        </w:rPr>
        <w:t>be scarce,</w:t>
      </w:r>
      <w:r w:rsidRPr="00AB50CB">
        <w:rPr>
          <w:sz w:val="16"/>
        </w:rPr>
        <w:t xml:space="preserve"> </w:t>
      </w:r>
      <w:r w:rsidRPr="005C3A00">
        <w:rPr>
          <w:rStyle w:val="Emphasis"/>
        </w:rPr>
        <w:t>market</w:t>
      </w:r>
      <w:r w:rsidRPr="00AB50CB">
        <w:rPr>
          <w:sz w:val="16"/>
        </w:rPr>
        <w:t xml:space="preserve"> </w:t>
      </w:r>
      <w:r w:rsidRPr="00AB50CB">
        <w:rPr>
          <w:rStyle w:val="StyleUnderline"/>
        </w:rPr>
        <w:t>and</w:t>
      </w:r>
      <w:r w:rsidRPr="00AB50CB">
        <w:rPr>
          <w:sz w:val="16"/>
        </w:rPr>
        <w:t xml:space="preserve"> </w:t>
      </w:r>
      <w:r w:rsidRPr="005C3A00">
        <w:rPr>
          <w:rStyle w:val="Emphasis"/>
        </w:rPr>
        <w:t xml:space="preserve">technological </w:t>
      </w:r>
      <w:r w:rsidRPr="009E0E13">
        <w:rPr>
          <w:rStyle w:val="Emphasis"/>
          <w:highlight w:val="cyan"/>
        </w:rPr>
        <w:t>innovations</w:t>
      </w:r>
      <w:r w:rsidRPr="00AB50CB">
        <w:rPr>
          <w:sz w:val="16"/>
        </w:rPr>
        <w:t xml:space="preserve"> </w:t>
      </w:r>
      <w:r w:rsidRPr="00AB50CB">
        <w:rPr>
          <w:rStyle w:val="StyleUnderline"/>
        </w:rPr>
        <w:t>can</w:t>
      </w:r>
      <w:r w:rsidRPr="00AB50CB">
        <w:rPr>
          <w:sz w:val="16"/>
        </w:rPr>
        <w:t xml:space="preserve"> </w:t>
      </w:r>
      <w:r w:rsidRPr="009E0E13">
        <w:rPr>
          <w:rStyle w:val="Emphasis"/>
          <w:highlight w:val="cyan"/>
        </w:rPr>
        <w:t>solve</w:t>
      </w:r>
      <w:r w:rsidRPr="00AB50CB">
        <w:rPr>
          <w:sz w:val="16"/>
        </w:rPr>
        <w:t xml:space="preserve"> the issues of </w:t>
      </w:r>
      <w:r w:rsidRPr="00AB50CB">
        <w:rPr>
          <w:rStyle w:val="StyleUnderline"/>
        </w:rPr>
        <w:t>scarcity. As such,</w:t>
      </w:r>
      <w:r w:rsidRPr="00AB50CB">
        <w:rPr>
          <w:sz w:val="16"/>
        </w:rPr>
        <w:t xml:space="preserve"> </w:t>
      </w:r>
      <w:r w:rsidRPr="005C3A00">
        <w:rPr>
          <w:rStyle w:val="Emphasis"/>
        </w:rPr>
        <w:t>human ingenuity</w:t>
      </w:r>
      <w:r w:rsidRPr="00AB50CB">
        <w:rPr>
          <w:sz w:val="16"/>
        </w:rPr>
        <w:t xml:space="preserve"> </w:t>
      </w:r>
      <w:r w:rsidRPr="00AB50CB">
        <w:rPr>
          <w:rStyle w:val="StyleUnderline"/>
        </w:rPr>
        <w:t>can</w:t>
      </w:r>
      <w:r w:rsidRPr="00AB50CB">
        <w:rPr>
          <w:sz w:val="16"/>
        </w:rPr>
        <w:t xml:space="preserve"> </w:t>
      </w:r>
      <w:r w:rsidRPr="005C3A00">
        <w:rPr>
          <w:rStyle w:val="Emphasis"/>
        </w:rPr>
        <w:t>easily handle the problem</w:t>
      </w:r>
      <w:r w:rsidRPr="00AB50CB">
        <w:rPr>
          <w:sz w:val="16"/>
        </w:rPr>
        <w:t xml:space="preserve"> of scarcity (Simon and Bartlett 1985). </w:t>
      </w:r>
      <w:r w:rsidRPr="00AB50CB">
        <w:rPr>
          <w:rStyle w:val="StyleUnderline"/>
        </w:rPr>
        <w:t>Regarding</w:t>
      </w:r>
      <w:r w:rsidRPr="00AB50CB">
        <w:rPr>
          <w:sz w:val="16"/>
        </w:rPr>
        <w:t xml:space="preserve"> </w:t>
      </w:r>
      <w:r w:rsidRPr="005C3A00">
        <w:rPr>
          <w:rStyle w:val="Emphasis"/>
        </w:rPr>
        <w:t>Homer-Dixon</w:t>
      </w:r>
      <w:r w:rsidRPr="00AB50CB">
        <w:rPr>
          <w:sz w:val="16"/>
        </w:rPr>
        <w:t xml:space="preserve"> study, </w:t>
      </w:r>
      <w:r w:rsidRPr="005C3A00">
        <w:rPr>
          <w:rStyle w:val="Emphasis"/>
        </w:rPr>
        <w:t>Goldstone</w:t>
      </w:r>
      <w:r w:rsidRPr="00AB50CB">
        <w:rPr>
          <w:sz w:val="16"/>
        </w:rPr>
        <w:t xml:space="preserve"> (2018) </w:t>
      </w:r>
      <w:r w:rsidRPr="00AB50CB">
        <w:rPr>
          <w:rStyle w:val="StyleUnderline"/>
        </w:rPr>
        <w:t>called for a</w:t>
      </w:r>
      <w:r w:rsidRPr="00AB50CB">
        <w:rPr>
          <w:sz w:val="16"/>
        </w:rPr>
        <w:t xml:space="preserve"> </w:t>
      </w:r>
      <w:r w:rsidRPr="005C3A00">
        <w:rPr>
          <w:rStyle w:val="Emphasis"/>
        </w:rPr>
        <w:t>better specification of the dependent variable</w:t>
      </w:r>
      <w:r w:rsidRPr="00AB50CB">
        <w:rPr>
          <w:sz w:val="16"/>
        </w:rPr>
        <w:t xml:space="preserve"> (conflict) </w:t>
      </w:r>
      <w:r w:rsidRPr="00AB50CB">
        <w:rPr>
          <w:rStyle w:val="StyleUnderline"/>
        </w:rPr>
        <w:t>and</w:t>
      </w:r>
      <w:r w:rsidRPr="00AB50CB">
        <w:rPr>
          <w:sz w:val="16"/>
        </w:rPr>
        <w:t xml:space="preserve"> the </w:t>
      </w:r>
      <w:r w:rsidRPr="005C3A00">
        <w:rPr>
          <w:rStyle w:val="Emphasis"/>
        </w:rPr>
        <w:t>independent variables</w:t>
      </w:r>
      <w:r w:rsidRPr="00AB50CB">
        <w:rPr>
          <w:sz w:val="16"/>
        </w:rPr>
        <w:t xml:space="preserve"> (environment and population). </w:t>
      </w:r>
      <w:r w:rsidRPr="009E0E13">
        <w:rPr>
          <w:rStyle w:val="Emphasis"/>
          <w:highlight w:val="cyan"/>
        </w:rPr>
        <w:t>Goldstone</w:t>
      </w:r>
      <w:r w:rsidRPr="00AB50CB">
        <w:rPr>
          <w:sz w:val="16"/>
        </w:rPr>
        <w:t xml:space="preserve"> empirical </w:t>
      </w:r>
      <w:r w:rsidRPr="00AB50CB">
        <w:rPr>
          <w:rStyle w:val="StyleUnderline"/>
        </w:rPr>
        <w:t xml:space="preserve">results </w:t>
      </w:r>
      <w:r w:rsidRPr="009E0E13">
        <w:rPr>
          <w:rStyle w:val="StyleUnderline"/>
          <w:highlight w:val="cyan"/>
        </w:rPr>
        <w:t>show</w:t>
      </w:r>
      <w:r w:rsidRPr="00AB50CB">
        <w:rPr>
          <w:rStyle w:val="StyleUnderline"/>
        </w:rPr>
        <w:t xml:space="preserve"> that </w:t>
      </w:r>
      <w:r w:rsidRPr="009E0E13">
        <w:rPr>
          <w:rStyle w:val="Emphasis"/>
          <w:highlight w:val="cyan"/>
        </w:rPr>
        <w:t>environmental variables</w:t>
      </w:r>
      <w:r w:rsidRPr="00AB50CB">
        <w:rPr>
          <w:sz w:val="16"/>
        </w:rPr>
        <w:t xml:space="preserve"> such as long-term degradation </w:t>
      </w:r>
      <w:r w:rsidRPr="009E0E13">
        <w:rPr>
          <w:rStyle w:val="Emphasis"/>
          <w:highlight w:val="cyan"/>
        </w:rPr>
        <w:t>alone</w:t>
      </w:r>
      <w:r w:rsidRPr="009E0E13">
        <w:rPr>
          <w:sz w:val="16"/>
          <w:highlight w:val="cyan"/>
        </w:rPr>
        <w:t xml:space="preserve"> </w:t>
      </w:r>
      <w:r w:rsidRPr="009E0E13">
        <w:rPr>
          <w:rStyle w:val="StyleUnderline"/>
          <w:highlight w:val="cyan"/>
        </w:rPr>
        <w:t>did</w:t>
      </w:r>
      <w:r w:rsidRPr="009E0E13">
        <w:rPr>
          <w:sz w:val="16"/>
          <w:highlight w:val="cyan"/>
        </w:rPr>
        <w:t xml:space="preserve"> </w:t>
      </w:r>
      <w:r w:rsidRPr="009E0E13">
        <w:rPr>
          <w:rStyle w:val="Emphasis"/>
          <w:highlight w:val="cyan"/>
        </w:rPr>
        <w:t>not cause</w:t>
      </w:r>
      <w:r w:rsidRPr="005C3A00">
        <w:rPr>
          <w:rStyle w:val="Emphasis"/>
        </w:rPr>
        <w:t xml:space="preserve"> large-scale</w:t>
      </w:r>
      <w:r w:rsidRPr="00AB50CB">
        <w:rPr>
          <w:sz w:val="16"/>
        </w:rPr>
        <w:t xml:space="preserve"> violence </w:t>
      </w:r>
      <w:r w:rsidRPr="009E0E13">
        <w:rPr>
          <w:rStyle w:val="Emphasis"/>
          <w:highlight w:val="cyan"/>
        </w:rPr>
        <w:t>conflict</w:t>
      </w:r>
      <w:r w:rsidRPr="00AB50CB">
        <w:rPr>
          <w:rStyle w:val="StyleUnderline"/>
        </w:rPr>
        <w:t>. Moreover, the results</w:t>
      </w:r>
      <w:r w:rsidRPr="00AB50CB">
        <w:rPr>
          <w:sz w:val="16"/>
        </w:rPr>
        <w:t xml:space="preserve"> </w:t>
      </w:r>
      <w:r w:rsidRPr="005C3A00">
        <w:rPr>
          <w:rStyle w:val="Emphasis"/>
        </w:rPr>
        <w:t>also</w:t>
      </w:r>
      <w:r w:rsidRPr="00AB50CB">
        <w:rPr>
          <w:sz w:val="16"/>
        </w:rPr>
        <w:t xml:space="preserve"> </w:t>
      </w:r>
      <w:r w:rsidRPr="00AB50CB">
        <w:rPr>
          <w:rStyle w:val="StyleUnderline"/>
        </w:rPr>
        <w:t>suggest that it’s</w:t>
      </w:r>
      <w:r w:rsidRPr="00AB50CB">
        <w:rPr>
          <w:sz w:val="16"/>
        </w:rPr>
        <w:t xml:space="preserve"> </w:t>
      </w:r>
      <w:r w:rsidRPr="005C3A00">
        <w:rPr>
          <w:rStyle w:val="Emphasis"/>
        </w:rPr>
        <w:t>not only population</w:t>
      </w:r>
      <w:r w:rsidRPr="00AB50CB">
        <w:rPr>
          <w:sz w:val="16"/>
        </w:rPr>
        <w:t xml:space="preserve"> growth or density </w:t>
      </w:r>
      <w:r w:rsidRPr="00AB50CB">
        <w:rPr>
          <w:rStyle w:val="StyleUnderline"/>
        </w:rPr>
        <w:t>that fuel conflict. They are</w:t>
      </w:r>
      <w:r w:rsidRPr="00AB50CB">
        <w:rPr>
          <w:sz w:val="16"/>
        </w:rPr>
        <w:t xml:space="preserve"> </w:t>
      </w:r>
      <w:r w:rsidRPr="005C3A00">
        <w:rPr>
          <w:rStyle w:val="Emphasis"/>
        </w:rPr>
        <w:t>coupled</w:t>
      </w:r>
      <w:r w:rsidRPr="00AB50CB">
        <w:rPr>
          <w:sz w:val="16"/>
        </w:rPr>
        <w:t xml:space="preserve"> </w:t>
      </w:r>
      <w:r w:rsidRPr="00AB50CB">
        <w:rPr>
          <w:rStyle w:val="StyleUnderline"/>
        </w:rPr>
        <w:t>with</w:t>
      </w:r>
      <w:r w:rsidRPr="00AB50CB">
        <w:rPr>
          <w:sz w:val="16"/>
        </w:rPr>
        <w:t xml:space="preserve"> </w:t>
      </w:r>
      <w:r w:rsidRPr="005C3A00">
        <w:rPr>
          <w:rStyle w:val="Emphasis"/>
        </w:rPr>
        <w:t>other factors</w:t>
      </w:r>
      <w:r w:rsidRPr="00AB50CB">
        <w:rPr>
          <w:sz w:val="16"/>
        </w:rPr>
        <w:t xml:space="preserve"> such as rapid urbanisation, education, a growing proportion of the youth in the total population and an unequal growth of ethnic groups via migration. In addition, </w:t>
      </w:r>
      <w:r w:rsidRPr="00AB50CB">
        <w:rPr>
          <w:rStyle w:val="StyleUnderline"/>
        </w:rPr>
        <w:t>the</w:t>
      </w:r>
      <w:r w:rsidRPr="00AB50CB">
        <w:rPr>
          <w:sz w:val="16"/>
        </w:rPr>
        <w:t xml:space="preserve"> </w:t>
      </w:r>
      <w:r w:rsidRPr="005C3A00">
        <w:rPr>
          <w:rStyle w:val="Emphasis"/>
        </w:rPr>
        <w:t>homogeneity</w:t>
      </w:r>
      <w:r w:rsidRPr="00AB50CB">
        <w:rPr>
          <w:sz w:val="16"/>
        </w:rPr>
        <w:t xml:space="preserve"> nature </w:t>
      </w:r>
      <w:r w:rsidRPr="00AB50CB">
        <w:rPr>
          <w:rStyle w:val="StyleUnderline"/>
        </w:rPr>
        <w:t>of the</w:t>
      </w:r>
      <w:r w:rsidRPr="00AB50CB">
        <w:rPr>
          <w:sz w:val="16"/>
        </w:rPr>
        <w:t xml:space="preserve"> </w:t>
      </w:r>
      <w:r w:rsidRPr="005C3A00">
        <w:rPr>
          <w:rStyle w:val="Emphasis"/>
        </w:rPr>
        <w:t>dependent variable</w:t>
      </w:r>
      <w:r w:rsidRPr="00AB50CB">
        <w:rPr>
          <w:sz w:val="16"/>
        </w:rPr>
        <w:t xml:space="preserve"> </w:t>
      </w:r>
      <w:r w:rsidRPr="00AB50CB">
        <w:rPr>
          <w:rStyle w:val="StyleUnderline"/>
        </w:rPr>
        <w:t>calls for concern</w:t>
      </w:r>
      <w:r w:rsidRPr="00AB50CB">
        <w:rPr>
          <w:sz w:val="16"/>
        </w:rPr>
        <w:t xml:space="preserve">, the study points out that </w:t>
      </w:r>
      <w:r w:rsidRPr="009E0E13">
        <w:rPr>
          <w:rStyle w:val="StyleUnderline"/>
          <w:highlight w:val="cyan"/>
        </w:rPr>
        <w:t>not</w:t>
      </w:r>
      <w:r w:rsidRPr="009E0E13">
        <w:rPr>
          <w:sz w:val="16"/>
          <w:highlight w:val="cyan"/>
        </w:rPr>
        <w:t xml:space="preserve"> </w:t>
      </w:r>
      <w:r w:rsidRPr="009E0E13">
        <w:rPr>
          <w:rStyle w:val="Emphasis"/>
          <w:highlight w:val="cyan"/>
        </w:rPr>
        <w:t>all resources conflicts</w:t>
      </w:r>
      <w:r w:rsidRPr="009E0E13">
        <w:rPr>
          <w:sz w:val="16"/>
          <w:highlight w:val="cyan"/>
        </w:rPr>
        <w:t xml:space="preserve"> </w:t>
      </w:r>
      <w:r w:rsidRPr="009E0E13">
        <w:rPr>
          <w:rStyle w:val="StyleUnderline"/>
          <w:highlight w:val="cyan"/>
        </w:rPr>
        <w:t>are</w:t>
      </w:r>
      <w:r w:rsidRPr="00AB50CB">
        <w:rPr>
          <w:sz w:val="16"/>
        </w:rPr>
        <w:t xml:space="preserve"> supposed to be </w:t>
      </w:r>
      <w:r w:rsidRPr="009E0E13">
        <w:rPr>
          <w:rStyle w:val="Emphasis"/>
          <w:highlight w:val="cyan"/>
        </w:rPr>
        <w:t>violent</w:t>
      </w:r>
      <w:r w:rsidRPr="00AB50CB">
        <w:rPr>
          <w:rStyle w:val="StyleUnderline"/>
        </w:rPr>
        <w:t xml:space="preserve">. Several other </w:t>
      </w:r>
      <w:r w:rsidRPr="009E0E13">
        <w:rPr>
          <w:rStyle w:val="StyleUnderline"/>
          <w:highlight w:val="cyan"/>
        </w:rPr>
        <w:t xml:space="preserve">studies </w:t>
      </w:r>
      <w:r w:rsidRPr="009E0E13">
        <w:rPr>
          <w:rStyle w:val="Emphasis"/>
          <w:highlight w:val="cyan"/>
        </w:rPr>
        <w:t>fail to establish</w:t>
      </w:r>
      <w:r w:rsidRPr="00AB50CB">
        <w:rPr>
          <w:rStyle w:val="StyleUnderline"/>
        </w:rPr>
        <w:t xml:space="preserve"> a</w:t>
      </w:r>
      <w:r w:rsidRPr="00AB50CB">
        <w:rPr>
          <w:sz w:val="16"/>
        </w:rPr>
        <w:t xml:space="preserve"> </w:t>
      </w:r>
      <w:r w:rsidRPr="005C3A00">
        <w:rPr>
          <w:rStyle w:val="Emphasis"/>
        </w:rPr>
        <w:t xml:space="preserve">clear </w:t>
      </w:r>
      <w:r w:rsidRPr="009E0E13">
        <w:rPr>
          <w:rStyle w:val="Emphasis"/>
          <w:highlight w:val="cyan"/>
        </w:rPr>
        <w:t>causal relationship</w:t>
      </w:r>
      <w:r w:rsidRPr="00AB50CB">
        <w:rPr>
          <w:sz w:val="16"/>
        </w:rPr>
        <w:t xml:space="preserve"> between population induced resources scarcity and conflict (Collier and Hoeffler, 1998, 2004; Urdal, 2005).</w:t>
      </w:r>
    </w:p>
    <w:p w14:paraId="00F331FA" w14:textId="77777777" w:rsidR="005D7F0D" w:rsidRPr="00AB50CB" w:rsidRDefault="005D7F0D" w:rsidP="005D7F0D">
      <w:pPr>
        <w:rPr>
          <w:sz w:val="16"/>
        </w:rPr>
      </w:pPr>
      <w:r w:rsidRPr="00AB50CB">
        <w:rPr>
          <w:sz w:val="16"/>
        </w:rPr>
        <w:t>2.2. Resources abundance and conflict</w:t>
      </w:r>
    </w:p>
    <w:p w14:paraId="0CD103F6" w14:textId="77777777" w:rsidR="005D7F0D" w:rsidRDefault="005D7F0D" w:rsidP="005D7F0D">
      <w:pPr>
        <w:rPr>
          <w:sz w:val="16"/>
        </w:rPr>
      </w:pPr>
      <w:r w:rsidRPr="00AB50CB">
        <w:rPr>
          <w:rStyle w:val="StyleUnderline"/>
        </w:rPr>
        <w:t>Whereas the notion of resources</w:t>
      </w:r>
      <w:r w:rsidRPr="00AB50CB">
        <w:rPr>
          <w:sz w:val="16"/>
        </w:rPr>
        <w:t xml:space="preserve"> </w:t>
      </w:r>
      <w:r w:rsidRPr="005C3A00">
        <w:rPr>
          <w:rStyle w:val="Emphasis"/>
        </w:rPr>
        <w:t>scarcity</w:t>
      </w:r>
      <w:r w:rsidRPr="00AB50CB">
        <w:rPr>
          <w:sz w:val="16"/>
        </w:rPr>
        <w:t xml:space="preserve"> </w:t>
      </w:r>
      <w:r w:rsidRPr="00AB50CB">
        <w:rPr>
          <w:rStyle w:val="StyleUnderline"/>
        </w:rPr>
        <w:t>remains</w:t>
      </w:r>
      <w:r w:rsidRPr="00AB50CB">
        <w:rPr>
          <w:sz w:val="16"/>
        </w:rPr>
        <w:t xml:space="preserve"> </w:t>
      </w:r>
      <w:r w:rsidRPr="005C3A00">
        <w:rPr>
          <w:rStyle w:val="Emphasis"/>
        </w:rPr>
        <w:t>highly debatable</w:t>
      </w:r>
      <w:r w:rsidRPr="00AB50CB">
        <w:rPr>
          <w:rStyle w:val="StyleUnderline"/>
        </w:rPr>
        <w:t xml:space="preserve">, that of </w:t>
      </w:r>
      <w:r w:rsidRPr="009E0E13">
        <w:rPr>
          <w:rStyle w:val="StyleUnderline"/>
          <w:highlight w:val="cyan"/>
        </w:rPr>
        <w:t xml:space="preserve">resources </w:t>
      </w:r>
      <w:r w:rsidRPr="009E0E13">
        <w:rPr>
          <w:rStyle w:val="Emphasis"/>
          <w:highlight w:val="cyan"/>
        </w:rPr>
        <w:t>abundance</w:t>
      </w:r>
      <w:r w:rsidRPr="00AB50CB">
        <w:rPr>
          <w:rStyle w:val="StyleUnderline"/>
        </w:rPr>
        <w:t xml:space="preserve"> </w:t>
      </w:r>
      <w:r w:rsidRPr="009E0E13">
        <w:rPr>
          <w:rStyle w:val="StyleUnderline"/>
          <w:highlight w:val="cyan"/>
        </w:rPr>
        <w:t>has found</w:t>
      </w:r>
      <w:r w:rsidRPr="009E0E13">
        <w:rPr>
          <w:sz w:val="16"/>
          <w:highlight w:val="cyan"/>
        </w:rPr>
        <w:t xml:space="preserve"> </w:t>
      </w:r>
      <w:r w:rsidRPr="009E0E13">
        <w:rPr>
          <w:rStyle w:val="Emphasis"/>
          <w:highlight w:val="cyan"/>
        </w:rPr>
        <w:t>strong support</w:t>
      </w:r>
      <w:r w:rsidRPr="009E0E13">
        <w:rPr>
          <w:sz w:val="16"/>
          <w:highlight w:val="cyan"/>
        </w:rPr>
        <w:t xml:space="preserve"> </w:t>
      </w:r>
      <w:r w:rsidRPr="009E0E13">
        <w:rPr>
          <w:rStyle w:val="StyleUnderline"/>
          <w:highlight w:val="cyan"/>
        </w:rPr>
        <w:t>among</w:t>
      </w:r>
      <w:r w:rsidRPr="009E0E13">
        <w:rPr>
          <w:sz w:val="16"/>
          <w:highlight w:val="cyan"/>
        </w:rPr>
        <w:t xml:space="preserve"> </w:t>
      </w:r>
      <w:r w:rsidRPr="005C3A00">
        <w:rPr>
          <w:rStyle w:val="Emphasis"/>
        </w:rPr>
        <w:t xml:space="preserve">conflict </w:t>
      </w:r>
      <w:r w:rsidRPr="009E0E13">
        <w:rPr>
          <w:rStyle w:val="Emphasis"/>
          <w:highlight w:val="cyan"/>
        </w:rPr>
        <w:t>scholars</w:t>
      </w:r>
      <w:r w:rsidRPr="00AB50CB">
        <w:rPr>
          <w:sz w:val="16"/>
        </w:rPr>
        <w:t xml:space="preserve">. Since the end of 1990s and early 2000s many scholars focused their attention on the linkage between natural resources abundance and the onset of conflicts (Collier and Hoeffler 1998; Ross 2001; De Soysa 2002; Fearon 2005; Le Billon 2007). Concerning the relationship between abundance of natural resources and conflicts, the existing studies offer different framework. For instance, greed Vs grievance, onset Vs duration, resources curse, the rentier state, great games and aggressive state model. Each concept is being examined both qualitatively and quantitatively. What these studies have in common is the types of natural resources used. They all argue for non-renewable natural resources such as oil, diamonds, natural gas, gold and raw materials. </w:t>
      </w:r>
    </w:p>
    <w:p w14:paraId="49FAB7A2" w14:textId="0B1A96DF" w:rsidR="005D7F0D" w:rsidRDefault="005D7F0D" w:rsidP="005D7F0D">
      <w:pPr>
        <w:pStyle w:val="Heading1"/>
      </w:pPr>
      <w:r>
        <w:t>1NR</w:t>
      </w:r>
    </w:p>
    <w:p w14:paraId="28685253" w14:textId="77777777" w:rsidR="005D7F0D" w:rsidRDefault="005D7F0D" w:rsidP="005D7F0D">
      <w:pPr>
        <w:pStyle w:val="Heading2"/>
      </w:pPr>
      <w:r>
        <w:t>Taoism</w:t>
      </w:r>
    </w:p>
    <w:p w14:paraId="452B08AD" w14:textId="77777777" w:rsidR="005D7F0D" w:rsidRDefault="005D7F0D" w:rsidP="005D7F0D">
      <w:pPr>
        <w:pStyle w:val="Heading2"/>
      </w:pPr>
      <w:r>
        <w:t>Alaska</w:t>
      </w:r>
    </w:p>
    <w:p w14:paraId="1EF8BC7A" w14:textId="77777777" w:rsidR="005D7F0D" w:rsidRDefault="005D7F0D" w:rsidP="005D7F0D">
      <w:pPr>
        <w:pStyle w:val="Heading2"/>
      </w:pPr>
      <w:r>
        <w:t>Norway Oil</w:t>
      </w:r>
    </w:p>
    <w:p w14:paraId="47634FD0" w14:textId="77777777" w:rsidR="005D7F0D" w:rsidRDefault="005D7F0D" w:rsidP="005D7F0D">
      <w:pPr>
        <w:pStyle w:val="Heading3"/>
      </w:pPr>
      <w:r>
        <w:t>AT: Link Turn</w:t>
      </w:r>
    </w:p>
    <w:p w14:paraId="47F9C0F1" w14:textId="77777777" w:rsidR="005D7F0D" w:rsidRDefault="005D7F0D" w:rsidP="005D7F0D">
      <w:pPr>
        <w:pStyle w:val="Heading3"/>
      </w:pPr>
      <w:r>
        <w:t>Link---2NC</w:t>
      </w:r>
    </w:p>
    <w:p w14:paraId="536BCA59" w14:textId="77777777" w:rsidR="005D7F0D" w:rsidRPr="00057862" w:rsidRDefault="005D7F0D" w:rsidP="005D7F0D">
      <w:pPr>
        <w:pStyle w:val="Heading4"/>
      </w:pPr>
      <w:r w:rsidRPr="00057862">
        <w:t xml:space="preserve">U.S. demand shocks </w:t>
      </w:r>
      <w:r w:rsidRPr="00057862">
        <w:rPr>
          <w:u w:val="single"/>
        </w:rPr>
        <w:t>spill over</w:t>
      </w:r>
      <w:r w:rsidRPr="00057862">
        <w:t xml:space="preserve"> to </w:t>
      </w:r>
      <w:r w:rsidRPr="00057862">
        <w:rPr>
          <w:u w:val="single"/>
        </w:rPr>
        <w:t>global</w:t>
      </w:r>
      <w:r w:rsidRPr="00057862">
        <w:t xml:space="preserve"> price uncertainty---that </w:t>
      </w:r>
      <w:r w:rsidRPr="00057862">
        <w:rPr>
          <w:u w:val="single"/>
        </w:rPr>
        <w:t>shocks</w:t>
      </w:r>
      <w:r w:rsidRPr="00057862">
        <w:t xml:space="preserve"> the Norwegian market.</w:t>
      </w:r>
    </w:p>
    <w:p w14:paraId="693E8847" w14:textId="77777777" w:rsidR="005D7F0D" w:rsidRPr="00057862" w:rsidRDefault="005D7F0D" w:rsidP="005D7F0D">
      <w:r w:rsidRPr="00057862">
        <w:rPr>
          <w:b/>
          <w:bCs/>
          <w:sz w:val="26"/>
        </w:rPr>
        <w:t>Vatsa ’20</w:t>
      </w:r>
      <w:r w:rsidRPr="00057862">
        <w:t xml:space="preserve"> [Puneet and Hem Basnet; October 20; Professor in the Department of Global Value Chains and Trade at Lincoln University; Professor in the Department of Financial Economics at Methodist University; Resources Policy, “The Dynamics of Energy Prices and the Norwegian Economy: A Common Trends and Common Cycles Analysis,” vol. 68]</w:t>
      </w:r>
    </w:p>
    <w:p w14:paraId="1EFF04BB" w14:textId="77777777" w:rsidR="005D7F0D" w:rsidRPr="00057862" w:rsidRDefault="005D7F0D" w:rsidP="005D7F0D">
      <w:pPr>
        <w:rPr>
          <w:sz w:val="16"/>
        </w:rPr>
      </w:pPr>
      <w:r w:rsidRPr="00057862">
        <w:rPr>
          <w:sz w:val="16"/>
        </w:rPr>
        <w:t xml:space="preserve">Although many experts perceive Norway as a paragon of judicious natural-resource management, considering the extent to which the oil and gas industry permeates the Norwegian economy, some unintended negative economic consequences are inevitable. </w:t>
      </w:r>
      <w:r w:rsidRPr="00057862">
        <w:rPr>
          <w:u w:val="single"/>
        </w:rPr>
        <w:t xml:space="preserve">First, </w:t>
      </w:r>
      <w:r w:rsidRPr="00057862">
        <w:rPr>
          <w:highlight w:val="cyan"/>
          <w:u w:val="single"/>
        </w:rPr>
        <w:t xml:space="preserve">a </w:t>
      </w:r>
      <w:r w:rsidRPr="00057862">
        <w:rPr>
          <w:b/>
          <w:iCs/>
          <w:highlight w:val="cyan"/>
          <w:u w:val="single"/>
          <w:bdr w:val="single" w:sz="8" w:space="0" w:color="auto"/>
        </w:rPr>
        <w:t>booming</w:t>
      </w:r>
      <w:r w:rsidRPr="00057862">
        <w:rPr>
          <w:highlight w:val="cyan"/>
          <w:u w:val="single"/>
        </w:rPr>
        <w:t xml:space="preserve"> oil and gas sector affects </w:t>
      </w:r>
      <w:r w:rsidRPr="00057862">
        <w:rPr>
          <w:b/>
          <w:iCs/>
          <w:highlight w:val="cyan"/>
          <w:u w:val="single"/>
          <w:bdr w:val="single" w:sz="8" w:space="0" w:color="auto"/>
        </w:rPr>
        <w:t>all</w:t>
      </w:r>
      <w:r w:rsidRPr="00057862">
        <w:rPr>
          <w:sz w:val="16"/>
        </w:rPr>
        <w:t xml:space="preserve"> of </w:t>
      </w:r>
      <w:r w:rsidRPr="00057862">
        <w:rPr>
          <w:highlight w:val="cyan"/>
          <w:u w:val="single"/>
        </w:rPr>
        <w:t>Norway’s</w:t>
      </w:r>
      <w:r w:rsidRPr="00057862">
        <w:rPr>
          <w:u w:val="single"/>
        </w:rPr>
        <w:t xml:space="preserve"> non-oil and gas </w:t>
      </w:r>
      <w:r w:rsidRPr="00057862">
        <w:rPr>
          <w:highlight w:val="cyan"/>
          <w:u w:val="single"/>
        </w:rPr>
        <w:t>sectors</w:t>
      </w:r>
      <w:r w:rsidRPr="00057862">
        <w:rPr>
          <w:sz w:val="16"/>
        </w:rPr>
        <w:t xml:space="preserve"> (Cabezon et al., 2018). Second, if the Norwegian Krone (NOK) appreciates in value because of rising oil prices, it may also negatively affect the competitiveness of Norway’s non-oil exports (Basnet et al., 2014). Third, </w:t>
      </w:r>
      <w:r w:rsidRPr="00057862">
        <w:rPr>
          <w:highlight w:val="cyan"/>
          <w:u w:val="single"/>
        </w:rPr>
        <w:t>oil</w:t>
      </w:r>
      <w:r w:rsidRPr="00057862">
        <w:rPr>
          <w:u w:val="single"/>
        </w:rPr>
        <w:t xml:space="preserve"> and gas </w:t>
      </w:r>
      <w:r w:rsidRPr="00057862">
        <w:rPr>
          <w:highlight w:val="cyan"/>
          <w:u w:val="single"/>
        </w:rPr>
        <w:t>revenues play</w:t>
      </w:r>
      <w:r w:rsidRPr="00057862">
        <w:rPr>
          <w:sz w:val="16"/>
        </w:rPr>
        <w:t xml:space="preserve"> a </w:t>
      </w:r>
      <w:r w:rsidRPr="00057862">
        <w:rPr>
          <w:b/>
          <w:iCs/>
          <w:highlight w:val="cyan"/>
          <w:u w:val="single"/>
          <w:bdr w:val="single" w:sz="8" w:space="0" w:color="auto"/>
        </w:rPr>
        <w:t>pivotal</w:t>
      </w:r>
      <w:r w:rsidRPr="00057862">
        <w:rPr>
          <w:highlight w:val="cyan"/>
          <w:u w:val="single"/>
        </w:rPr>
        <w:t xml:space="preserve"> role in</w:t>
      </w:r>
      <w:r w:rsidRPr="00057862">
        <w:rPr>
          <w:sz w:val="16"/>
        </w:rPr>
        <w:t xml:space="preserve"> the design and implementation of </w:t>
      </w:r>
      <w:r w:rsidRPr="00057862">
        <w:rPr>
          <w:highlight w:val="cyan"/>
          <w:u w:val="single"/>
        </w:rPr>
        <w:t>Norway’s</w:t>
      </w:r>
      <w:r w:rsidRPr="00057862">
        <w:rPr>
          <w:u w:val="single"/>
        </w:rPr>
        <w:t xml:space="preserve"> fiscal </w:t>
      </w:r>
      <w:r w:rsidRPr="00057862">
        <w:rPr>
          <w:highlight w:val="cyan"/>
          <w:u w:val="single"/>
        </w:rPr>
        <w:t>policy</w:t>
      </w:r>
      <w:r w:rsidRPr="00057862">
        <w:rPr>
          <w:sz w:val="16"/>
        </w:rPr>
        <w:t xml:space="preserve">. Therefore, </w:t>
      </w:r>
      <w:r w:rsidRPr="00057862">
        <w:rPr>
          <w:highlight w:val="cyan"/>
          <w:u w:val="single"/>
        </w:rPr>
        <w:t>if</w:t>
      </w:r>
      <w:r w:rsidRPr="00057862">
        <w:rPr>
          <w:sz w:val="16"/>
        </w:rPr>
        <w:t xml:space="preserve"> oil </w:t>
      </w:r>
      <w:r w:rsidRPr="00057862">
        <w:rPr>
          <w:b/>
          <w:iCs/>
          <w:highlight w:val="cyan"/>
          <w:u w:val="single"/>
          <w:bdr w:val="single" w:sz="8" w:space="0" w:color="auto"/>
        </w:rPr>
        <w:t>prices fall</w:t>
      </w:r>
      <w:r w:rsidRPr="00057862">
        <w:rPr>
          <w:sz w:val="16"/>
        </w:rPr>
        <w:t xml:space="preserve">, closing </w:t>
      </w:r>
      <w:r w:rsidRPr="00057862">
        <w:rPr>
          <w:highlight w:val="cyan"/>
          <w:u w:val="single"/>
        </w:rPr>
        <w:t>the</w:t>
      </w:r>
      <w:r w:rsidRPr="00057862">
        <w:rPr>
          <w:u w:val="single"/>
        </w:rPr>
        <w:t xml:space="preserve"> non-oil and gas budget </w:t>
      </w:r>
      <w:r w:rsidRPr="00057862">
        <w:rPr>
          <w:b/>
          <w:iCs/>
          <w:highlight w:val="cyan"/>
          <w:u w:val="single"/>
          <w:bdr w:val="single" w:sz="8" w:space="0" w:color="auto"/>
        </w:rPr>
        <w:t>deficits</w:t>
      </w:r>
      <w:r w:rsidRPr="00057862">
        <w:rPr>
          <w:sz w:val="16"/>
        </w:rPr>
        <w:t xml:space="preserve"> may </w:t>
      </w:r>
      <w:r w:rsidRPr="00057862">
        <w:rPr>
          <w:highlight w:val="cyan"/>
          <w:u w:val="single"/>
        </w:rPr>
        <w:t>become</w:t>
      </w:r>
      <w:r w:rsidRPr="00057862">
        <w:rPr>
          <w:u w:val="single"/>
        </w:rPr>
        <w:t xml:space="preserve"> progressively </w:t>
      </w:r>
      <w:r w:rsidRPr="00057862">
        <w:rPr>
          <w:b/>
          <w:iCs/>
          <w:u w:val="single"/>
          <w:bdr w:val="single" w:sz="8" w:space="0" w:color="auto"/>
        </w:rPr>
        <w:t>harder</w:t>
      </w:r>
      <w:r w:rsidRPr="00057862">
        <w:rPr>
          <w:sz w:val="16"/>
        </w:rPr>
        <w:t xml:space="preserve">. Considering these points in conjunction with </w:t>
      </w:r>
      <w:r w:rsidRPr="00057862">
        <w:rPr>
          <w:u w:val="single"/>
        </w:rPr>
        <w:t>the</w:t>
      </w:r>
      <w:r w:rsidRPr="00057862">
        <w:rPr>
          <w:sz w:val="16"/>
        </w:rPr>
        <w:t xml:space="preserve"> impending </w:t>
      </w:r>
      <w:r w:rsidRPr="00057862">
        <w:rPr>
          <w:b/>
          <w:iCs/>
          <w:highlight w:val="cyan"/>
          <w:u w:val="single"/>
          <w:bdr w:val="single" w:sz="8" w:space="0" w:color="auto"/>
        </w:rPr>
        <w:t>recession</w:t>
      </w:r>
      <w:r w:rsidRPr="00057862">
        <w:rPr>
          <w:u w:val="single"/>
        </w:rPr>
        <w:t xml:space="preserve"> due to</w:t>
      </w:r>
      <w:r w:rsidRPr="00057862">
        <w:rPr>
          <w:sz w:val="16"/>
        </w:rPr>
        <w:t xml:space="preserve"> the Covid-19 global pandemic, the prospect of a </w:t>
      </w:r>
      <w:r w:rsidRPr="00057862">
        <w:rPr>
          <w:u w:val="single"/>
        </w:rPr>
        <w:t xml:space="preserve">reduction in the </w:t>
      </w:r>
      <w:r w:rsidRPr="00057862">
        <w:rPr>
          <w:b/>
          <w:iCs/>
          <w:u w:val="single"/>
          <w:bdr w:val="single" w:sz="8" w:space="0" w:color="auto"/>
        </w:rPr>
        <w:t>demand</w:t>
      </w:r>
      <w:r w:rsidRPr="00057862">
        <w:rPr>
          <w:u w:val="single"/>
        </w:rPr>
        <w:t xml:space="preserve"> for</w:t>
      </w:r>
      <w:r w:rsidRPr="00057862">
        <w:rPr>
          <w:sz w:val="16"/>
        </w:rPr>
        <w:t xml:space="preserve"> (and production of) </w:t>
      </w:r>
      <w:r w:rsidRPr="00057862">
        <w:rPr>
          <w:u w:val="single"/>
        </w:rPr>
        <w:t>oil</w:t>
      </w:r>
      <w:r w:rsidRPr="00057862">
        <w:rPr>
          <w:sz w:val="16"/>
        </w:rPr>
        <w:t xml:space="preserve"> in coming years, </w:t>
      </w:r>
      <w:r w:rsidRPr="00057862">
        <w:rPr>
          <w:u w:val="single"/>
        </w:rPr>
        <w:t>as well as</w:t>
      </w:r>
      <w:r w:rsidRPr="00057862">
        <w:rPr>
          <w:sz w:val="16"/>
        </w:rPr>
        <w:t xml:space="preserve"> the sharp decline and the excessive </w:t>
      </w:r>
      <w:r w:rsidRPr="00057862">
        <w:rPr>
          <w:b/>
          <w:iCs/>
          <w:u w:val="single"/>
          <w:bdr w:val="single" w:sz="8" w:space="0" w:color="auto"/>
        </w:rPr>
        <w:t>volatility</w:t>
      </w:r>
      <w:r w:rsidRPr="00057862">
        <w:rPr>
          <w:u w:val="single"/>
        </w:rPr>
        <w:t xml:space="preserve"> in oil prices</w:t>
      </w:r>
      <w:r w:rsidRPr="00057862">
        <w:rPr>
          <w:sz w:val="16"/>
        </w:rPr>
        <w:t xml:space="preserve"> during 2020, it is crucial to understand the association between oil and gas prices and the Norwegian economy.</w:t>
      </w:r>
    </w:p>
    <w:p w14:paraId="386533DB" w14:textId="77777777" w:rsidR="005D7F0D" w:rsidRPr="00057862" w:rsidRDefault="005D7F0D" w:rsidP="005D7F0D">
      <w:pPr>
        <w:rPr>
          <w:sz w:val="16"/>
        </w:rPr>
      </w:pPr>
      <w:r w:rsidRPr="00057862">
        <w:rPr>
          <w:sz w:val="16"/>
        </w:rPr>
        <w:t>3. Data</w:t>
      </w:r>
    </w:p>
    <w:p w14:paraId="1D831BB2" w14:textId="77777777" w:rsidR="005D7F0D" w:rsidRPr="00057862" w:rsidRDefault="005D7F0D" w:rsidP="005D7F0D">
      <w:pPr>
        <w:rPr>
          <w:sz w:val="16"/>
        </w:rPr>
      </w:pPr>
      <w:r w:rsidRPr="00057862">
        <w:rPr>
          <w:sz w:val="16"/>
        </w:rPr>
        <w:t xml:space="preserve">The following data-series are used in the analysis: monthly global price of natural gas, expressed in US dollars (USD) per million metric British thermal units (FRED, 2019a); monthly Brent crude oil price expressed as USD per barrel (FRED, 2019b); Norway’s quarterly real GDP as expressed in Norwegian Krone (FRED, 2019c). Real energy prices are derived by deflating the nominal price series using the US CPI. Quarterly real GDP data are interpolated and transformed into monthly frequency. Since oil and gas are globally traded commodities, national and </w:t>
      </w:r>
      <w:r w:rsidRPr="00057862">
        <w:rPr>
          <w:b/>
          <w:iCs/>
          <w:highlight w:val="cyan"/>
          <w:u w:val="single"/>
          <w:bdr w:val="single" w:sz="8" w:space="0" w:color="auto"/>
        </w:rPr>
        <w:t>international</w:t>
      </w:r>
      <w:r w:rsidRPr="00057862">
        <w:rPr>
          <w:highlight w:val="cyan"/>
          <w:u w:val="single"/>
        </w:rPr>
        <w:t xml:space="preserve"> factors</w:t>
      </w:r>
      <w:r w:rsidRPr="00057862">
        <w:rPr>
          <w:sz w:val="16"/>
        </w:rPr>
        <w:t xml:space="preserve"> significantly </w:t>
      </w:r>
      <w:r w:rsidRPr="00057862">
        <w:rPr>
          <w:highlight w:val="cyan"/>
          <w:u w:val="single"/>
        </w:rPr>
        <w:t>contribute to</w:t>
      </w:r>
      <w:r w:rsidRPr="00057862">
        <w:rPr>
          <w:u w:val="single"/>
        </w:rPr>
        <w:t xml:space="preserve"> energy price </w:t>
      </w:r>
      <w:r w:rsidRPr="00057862">
        <w:rPr>
          <w:b/>
          <w:iCs/>
          <w:highlight w:val="cyan"/>
          <w:u w:val="single"/>
          <w:bdr w:val="single" w:sz="8" w:space="0" w:color="auto"/>
        </w:rPr>
        <w:t>uncertainty</w:t>
      </w:r>
      <w:r w:rsidRPr="00057862">
        <w:rPr>
          <w:sz w:val="16"/>
        </w:rPr>
        <w:t xml:space="preserve">. Most notably, the adoption of hydraulic fracturing for oil and gas extraction (which has radically transformed </w:t>
      </w:r>
      <w:r w:rsidRPr="00057862">
        <w:rPr>
          <w:highlight w:val="cyan"/>
          <w:u w:val="single"/>
        </w:rPr>
        <w:t xml:space="preserve">the </w:t>
      </w:r>
      <w:r w:rsidRPr="00057862">
        <w:rPr>
          <w:b/>
          <w:iCs/>
          <w:highlight w:val="cyan"/>
          <w:u w:val="single"/>
          <w:bdr w:val="single" w:sz="8" w:space="0" w:color="auto"/>
        </w:rPr>
        <w:t>US</w:t>
      </w:r>
      <w:r w:rsidRPr="00057862">
        <w:rPr>
          <w:sz w:val="16"/>
        </w:rPr>
        <w:t xml:space="preserve"> energy industry), geopolitical turmoil in the Middle-East, the global financial crisis, OPEC’s ongoing efforts to influence oil prices, and an worldwide effort to transition to electric cars have </w:t>
      </w:r>
      <w:r w:rsidRPr="00057862">
        <w:rPr>
          <w:u w:val="single"/>
        </w:rPr>
        <w:t>engendered uncertainty about energy</w:t>
      </w:r>
      <w:r w:rsidRPr="00057862">
        <w:rPr>
          <w:sz w:val="16"/>
        </w:rPr>
        <w:t xml:space="preserve"> prices. </w:t>
      </w:r>
      <w:r w:rsidRPr="00057862">
        <w:rPr>
          <w:u w:val="single"/>
        </w:rPr>
        <w:t>These</w:t>
      </w:r>
      <w:r w:rsidRPr="00057862">
        <w:rPr>
          <w:sz w:val="16"/>
        </w:rPr>
        <w:t xml:space="preserve"> factors have </w:t>
      </w:r>
      <w:r w:rsidRPr="00057862">
        <w:rPr>
          <w:highlight w:val="cyan"/>
          <w:u w:val="single"/>
        </w:rPr>
        <w:t>pushed</w:t>
      </w:r>
      <w:r w:rsidRPr="00057862">
        <w:rPr>
          <w:u w:val="single"/>
        </w:rPr>
        <w:t xml:space="preserve"> the oil and gas industry </w:t>
      </w:r>
      <w:r w:rsidRPr="00057862">
        <w:rPr>
          <w:highlight w:val="cyan"/>
          <w:u w:val="single"/>
        </w:rPr>
        <w:t xml:space="preserve">into </w:t>
      </w:r>
      <w:r w:rsidRPr="00057862">
        <w:rPr>
          <w:b/>
          <w:iCs/>
          <w:highlight w:val="cyan"/>
          <w:u w:val="single"/>
          <w:bdr w:val="single" w:sz="8" w:space="0" w:color="auto"/>
        </w:rPr>
        <w:t>uncharted</w:t>
      </w:r>
      <w:r w:rsidRPr="00057862">
        <w:rPr>
          <w:u w:val="single"/>
        </w:rPr>
        <w:t xml:space="preserve"> waters</w:t>
      </w:r>
      <w:r w:rsidRPr="00057862">
        <w:rPr>
          <w:sz w:val="16"/>
        </w:rPr>
        <w:t>. Thus, our analysis focuses on the last decade (data ranging from January 2010 to January 2019).</w:t>
      </w:r>
    </w:p>
    <w:p w14:paraId="49CA4BE9" w14:textId="77777777" w:rsidR="005D7F0D" w:rsidRPr="00057862" w:rsidRDefault="005D7F0D" w:rsidP="005D7F0D">
      <w:pPr>
        <w:rPr>
          <w:sz w:val="16"/>
        </w:rPr>
      </w:pPr>
      <w:r w:rsidRPr="00057862">
        <w:rPr>
          <w:sz w:val="16"/>
        </w:rPr>
        <w:t xml:space="preserve">Since both </w:t>
      </w:r>
      <w:r w:rsidRPr="00057862">
        <w:rPr>
          <w:highlight w:val="cyan"/>
          <w:u w:val="single"/>
        </w:rPr>
        <w:t>oil</w:t>
      </w:r>
      <w:r w:rsidRPr="00057862">
        <w:rPr>
          <w:sz w:val="16"/>
        </w:rPr>
        <w:t xml:space="preserve"> and gas are </w:t>
      </w:r>
      <w:r w:rsidRPr="00057862">
        <w:rPr>
          <w:highlight w:val="cyan"/>
          <w:u w:val="single"/>
        </w:rPr>
        <w:t>traded in American dollars</w:t>
      </w:r>
      <w:r w:rsidRPr="00057862">
        <w:rPr>
          <w:sz w:val="16"/>
        </w:rPr>
        <w:t xml:space="preserve"> (USD), </w:t>
      </w:r>
      <w:r w:rsidRPr="00057862">
        <w:rPr>
          <w:b/>
          <w:iCs/>
          <w:highlight w:val="cyan"/>
          <w:u w:val="single"/>
          <w:bdr w:val="single" w:sz="8" w:space="0" w:color="auto"/>
        </w:rPr>
        <w:t>fluctuations</w:t>
      </w:r>
      <w:r w:rsidRPr="00057862">
        <w:rPr>
          <w:highlight w:val="cyan"/>
          <w:u w:val="single"/>
        </w:rPr>
        <w:t xml:space="preserve"> in its value impact</w:t>
      </w:r>
      <w:r w:rsidRPr="00057862">
        <w:rPr>
          <w:u w:val="single"/>
        </w:rPr>
        <w:t xml:space="preserve"> their </w:t>
      </w:r>
      <w:r w:rsidRPr="00057862">
        <w:rPr>
          <w:b/>
          <w:iCs/>
          <w:highlight w:val="cyan"/>
          <w:u w:val="single"/>
          <w:bdr w:val="single" w:sz="8" w:space="0" w:color="auto"/>
        </w:rPr>
        <w:t>prices</w:t>
      </w:r>
      <w:r w:rsidRPr="00057862">
        <w:rPr>
          <w:u w:val="single"/>
        </w:rPr>
        <w:t>.</w:t>
      </w:r>
      <w:r w:rsidRPr="00057862">
        <w:rPr>
          <w:sz w:val="16"/>
        </w:rPr>
        <w:t xml:space="preserve"> For example, when the USD appreciates vis-à-vis other currencies it effectively depreciates the latter. Consequently, the purchasing power of other currencies (with respect to USD-denominated goods and services) is eroded; however, USD-denominated prices also decline as a result of its appreciation. Therefore, an analysis of USD-denominated energy prices may conceal the influence exerted on them by exchange rate fluctuations. To address this problem, and in the interest of consistency (considering that the real GDP is expressed in NOK), we convert USD-denominated oil and gas prices into NOK-denominated prices by using the monthly USD-NOK spot exchange rate.</w:t>
      </w:r>
    </w:p>
    <w:p w14:paraId="70CF1816" w14:textId="77777777" w:rsidR="005D7F0D" w:rsidRPr="00057862" w:rsidRDefault="005D7F0D" w:rsidP="005D7F0D">
      <w:pPr>
        <w:rPr>
          <w:sz w:val="16"/>
        </w:rPr>
      </w:pPr>
      <w:r w:rsidRPr="00057862">
        <w:rPr>
          <w:sz w:val="16"/>
        </w:rPr>
        <w:t>The three data-series are plotted in Fig. 1; Fig. 2 brings the two energy prices into sharper focus. From these plots, some fundamental trends and patterns become apparent. First, Norway’s real GDP has steadily risen during the last ten years; it has not experienced the ebb and flow which has punctuated the dynamics of the two energy prices in the aftermath of the Great Recession. Second, during 2010 oil prices increased rapidly while gas prices sustained an upward trend for a year longer. Third, following a period of relative stability (between 2012 and 2014), both energy prices declined steeply during 2015. Fourth, compared to the real GDP, oil and gas prices have been quite volatile since 2010, and finally, gas prices tend to follow the trajectory of the oil prices, albeit with a discernible lag.</w:t>
      </w:r>
    </w:p>
    <w:p w14:paraId="53DBFA27" w14:textId="77777777" w:rsidR="005D7F0D" w:rsidRDefault="005D7F0D" w:rsidP="005D7F0D">
      <w:pPr>
        <w:rPr>
          <w:sz w:val="16"/>
        </w:rPr>
      </w:pPr>
      <w:r w:rsidRPr="00057862">
        <w:rPr>
          <w:sz w:val="16"/>
        </w:rPr>
        <w:t xml:space="preserve">The visual findings can be quantified by estimating the growth rates and the coefficients-of-variation of, and the cross-correlations amongst, the three variables. The results are presented in Table 1. As expected, the real GDP is the least volatile and has the lowest average growth rate. Gas prices, however, exhibit the highest quarter-over-quarter growth rates. While oil prices have not grown as rapidly as gas prices, they fluctuate with an equal volatility. Regarding possible correlations, the two energy prices are strongly and positively correlated. However, </w:t>
      </w:r>
      <w:r w:rsidRPr="00057862">
        <w:rPr>
          <w:u w:val="single"/>
        </w:rPr>
        <w:t xml:space="preserve">the real </w:t>
      </w:r>
      <w:r w:rsidRPr="00057862">
        <w:rPr>
          <w:b/>
          <w:iCs/>
          <w:u w:val="single"/>
          <w:bdr w:val="single" w:sz="8" w:space="0" w:color="auto"/>
        </w:rPr>
        <w:t>GDP</w:t>
      </w:r>
      <w:r w:rsidRPr="00057862">
        <w:rPr>
          <w:u w:val="single"/>
        </w:rPr>
        <w:t xml:space="preserve"> is</w:t>
      </w:r>
      <w:r w:rsidRPr="00057862">
        <w:rPr>
          <w:sz w:val="16"/>
        </w:rPr>
        <w:t xml:space="preserve"> uncorrelated with gas prices, and is </w:t>
      </w:r>
      <w:r w:rsidRPr="00057862">
        <w:rPr>
          <w:b/>
          <w:iCs/>
          <w:u w:val="single"/>
          <w:bdr w:val="single" w:sz="8" w:space="0" w:color="auto"/>
        </w:rPr>
        <w:t>negatively</w:t>
      </w:r>
      <w:r w:rsidRPr="00057862">
        <w:rPr>
          <w:sz w:val="16"/>
        </w:rPr>
        <w:t xml:space="preserve"> (and weakly) </w:t>
      </w:r>
      <w:r w:rsidRPr="00057862">
        <w:rPr>
          <w:u w:val="single"/>
        </w:rPr>
        <w:t>correlated with oil prices</w:t>
      </w:r>
      <w:r w:rsidRPr="00057862">
        <w:rPr>
          <w:sz w:val="16"/>
        </w:rPr>
        <w:t>.</w:t>
      </w:r>
    </w:p>
    <w:p w14:paraId="3918953E" w14:textId="77777777" w:rsidR="005D7F0D" w:rsidRPr="00057862" w:rsidRDefault="005D7F0D" w:rsidP="005D7F0D">
      <w:pPr>
        <w:pStyle w:val="Heading4"/>
      </w:pPr>
      <w:r>
        <w:t>Shocks t</w:t>
      </w:r>
      <w:r w:rsidRPr="00057862">
        <w:t xml:space="preserve">riggers the </w:t>
      </w:r>
      <w:r w:rsidRPr="00057862">
        <w:rPr>
          <w:u w:val="single"/>
        </w:rPr>
        <w:t>green paradox</w:t>
      </w:r>
      <w:r w:rsidRPr="00057862">
        <w:t xml:space="preserve">, </w:t>
      </w:r>
      <w:r w:rsidRPr="00057862">
        <w:rPr>
          <w:u w:val="single"/>
        </w:rPr>
        <w:t>spiking</w:t>
      </w:r>
      <w:r w:rsidRPr="00057862">
        <w:t xml:space="preserve"> short term emissions and </w:t>
      </w:r>
      <w:r w:rsidRPr="00057862">
        <w:rPr>
          <w:u w:val="single"/>
        </w:rPr>
        <w:t>independently</w:t>
      </w:r>
      <w:r w:rsidRPr="00057862">
        <w:t xml:space="preserve"> triggers existential terror.</w:t>
      </w:r>
    </w:p>
    <w:p w14:paraId="7F2234A6" w14:textId="77777777" w:rsidR="005D7F0D" w:rsidRPr="00057862" w:rsidRDefault="005D7F0D" w:rsidP="005D7F0D">
      <w:r w:rsidRPr="00057862">
        <w:rPr>
          <w:rStyle w:val="Style13ptBold"/>
        </w:rPr>
        <w:t>Champion ’21</w:t>
      </w:r>
      <w:r w:rsidRPr="00057862">
        <w:t xml:space="preserve"> [Marc; March 16; Senior Reporter for international affairs at Bloomberg; Bloomberg, "What Countries Will Fight Over When Green Energy Dominates," https://www.bloomberg.com/news/features/2021-03-16/what-countries-will-fight-over-when-green-energy-dominates]</w:t>
      </w:r>
    </w:p>
    <w:p w14:paraId="5E4ACF4C" w14:textId="77777777" w:rsidR="005D7F0D" w:rsidRPr="00057862" w:rsidRDefault="005D7F0D" w:rsidP="005D7F0D">
      <w:pPr>
        <w:rPr>
          <w:sz w:val="14"/>
        </w:rPr>
      </w:pPr>
      <w:r w:rsidRPr="00057862">
        <w:rPr>
          <w:sz w:val="14"/>
        </w:rPr>
        <w:t xml:space="preserve">Until renewable dominance is reached, though, </w:t>
      </w:r>
      <w:r w:rsidRPr="00057862">
        <w:rPr>
          <w:rStyle w:val="StyleUnderline"/>
          <w:highlight w:val="cyan"/>
        </w:rPr>
        <w:t>oil</w:t>
      </w:r>
      <w:r w:rsidRPr="00057862">
        <w:rPr>
          <w:rStyle w:val="StyleUnderline"/>
        </w:rPr>
        <w:t xml:space="preserve"> could have a </w:t>
      </w:r>
      <w:r w:rsidRPr="00057862">
        <w:rPr>
          <w:rStyle w:val="Emphasis"/>
        </w:rPr>
        <w:t>long</w:t>
      </w:r>
      <w:r w:rsidRPr="00057862">
        <w:rPr>
          <w:rStyle w:val="StyleUnderline"/>
        </w:rPr>
        <w:t xml:space="preserve"> and </w:t>
      </w:r>
      <w:r w:rsidRPr="00057862">
        <w:rPr>
          <w:rStyle w:val="Emphasis"/>
          <w:highlight w:val="cyan"/>
        </w:rPr>
        <w:t>destructive tail</w:t>
      </w:r>
      <w:r w:rsidRPr="00057862">
        <w:rPr>
          <w:rStyle w:val="StyleUnderline"/>
        </w:rPr>
        <w:t>. For</w:t>
      </w:r>
      <w:r w:rsidRPr="00057862">
        <w:rPr>
          <w:sz w:val="14"/>
        </w:rPr>
        <w:t xml:space="preserve"> about three </w:t>
      </w:r>
      <w:r w:rsidRPr="00057862">
        <w:rPr>
          <w:rStyle w:val="StyleUnderline"/>
        </w:rPr>
        <w:t>centuries, access to fossil fuels</w:t>
      </w:r>
      <w:r w:rsidRPr="00057862">
        <w:rPr>
          <w:sz w:val="14"/>
        </w:rPr>
        <w:t xml:space="preserve"> has </w:t>
      </w:r>
      <w:r w:rsidRPr="00057862">
        <w:rPr>
          <w:rStyle w:val="StyleUnderline"/>
        </w:rPr>
        <w:t>shaped the rise and fall of great powers</w:t>
      </w:r>
      <w:r w:rsidRPr="00057862">
        <w:rPr>
          <w:sz w:val="14"/>
        </w:rPr>
        <w:t xml:space="preserve">. Plentiful, well-located coal mines helped fire Britain’s industrial revolution and the expansion of its empire. </w:t>
      </w:r>
      <w:r w:rsidRPr="00057862">
        <w:rPr>
          <w:rStyle w:val="StyleUnderline"/>
        </w:rPr>
        <w:t>Oil and gas fueled the</w:t>
      </w:r>
      <w:r w:rsidRPr="00057862">
        <w:rPr>
          <w:sz w:val="14"/>
        </w:rPr>
        <w:t xml:space="preserve"> former </w:t>
      </w:r>
      <w:r w:rsidRPr="00057862">
        <w:rPr>
          <w:rStyle w:val="StyleUnderline"/>
        </w:rPr>
        <w:t>Soviet Union’s military power and shaped</w:t>
      </w:r>
      <w:r w:rsidRPr="00057862">
        <w:rPr>
          <w:sz w:val="14"/>
        </w:rPr>
        <w:t xml:space="preserve"> “</w:t>
      </w:r>
      <w:r w:rsidRPr="00057862">
        <w:rPr>
          <w:rStyle w:val="StyleUnderline"/>
        </w:rPr>
        <w:t>the American century</w:t>
      </w:r>
      <w:r w:rsidRPr="00057862">
        <w:rPr>
          <w:sz w:val="14"/>
        </w:rPr>
        <w:t xml:space="preserve">,” </w:t>
      </w:r>
      <w:r w:rsidRPr="00057862">
        <w:rPr>
          <w:rStyle w:val="StyleUnderline"/>
        </w:rPr>
        <w:t>including</w:t>
      </w:r>
      <w:r w:rsidRPr="00057862">
        <w:rPr>
          <w:sz w:val="14"/>
        </w:rPr>
        <w:t xml:space="preserve"> U.S. </w:t>
      </w:r>
      <w:r w:rsidRPr="00057862">
        <w:rPr>
          <w:rStyle w:val="StyleUnderline"/>
        </w:rPr>
        <w:t>alliances and fleet deployments</w:t>
      </w:r>
      <w:r w:rsidRPr="00057862">
        <w:rPr>
          <w:sz w:val="14"/>
        </w:rPr>
        <w:t>.</w:t>
      </w:r>
    </w:p>
    <w:p w14:paraId="76FF6E59" w14:textId="77777777" w:rsidR="005D7F0D" w:rsidRPr="00057862" w:rsidRDefault="005D7F0D" w:rsidP="005D7F0D">
      <w:pPr>
        <w:rPr>
          <w:sz w:val="14"/>
        </w:rPr>
      </w:pPr>
      <w:r w:rsidRPr="00057862">
        <w:rPr>
          <w:sz w:val="14"/>
        </w:rPr>
        <w:t>“</w:t>
      </w:r>
      <w:r w:rsidRPr="00057862">
        <w:rPr>
          <w:rStyle w:val="StyleUnderline"/>
        </w:rPr>
        <w:t xml:space="preserve">We’re </w:t>
      </w:r>
      <w:r w:rsidRPr="00057862">
        <w:rPr>
          <w:rStyle w:val="Emphasis"/>
          <w:highlight w:val="cyan"/>
        </w:rPr>
        <w:t>not</w:t>
      </w:r>
      <w:r w:rsidRPr="00057862">
        <w:rPr>
          <w:sz w:val="14"/>
        </w:rPr>
        <w:t xml:space="preserve"> even </w:t>
      </w:r>
      <w:r w:rsidRPr="00057862">
        <w:rPr>
          <w:rStyle w:val="Emphasis"/>
          <w:highlight w:val="cyan"/>
        </w:rPr>
        <w:t>close</w:t>
      </w:r>
      <w:r w:rsidRPr="00057862">
        <w:rPr>
          <w:rStyle w:val="StyleUnderline"/>
          <w:highlight w:val="cyan"/>
        </w:rPr>
        <w:t xml:space="preserve"> to</w:t>
      </w:r>
      <w:r w:rsidRPr="00057862">
        <w:rPr>
          <w:rStyle w:val="StyleUnderline"/>
        </w:rPr>
        <w:t xml:space="preserve"> a world </w:t>
      </w:r>
      <w:r w:rsidRPr="00057862">
        <w:rPr>
          <w:rStyle w:val="Emphasis"/>
          <w:highlight w:val="cyan"/>
        </w:rPr>
        <w:t>dominated</w:t>
      </w:r>
      <w:r w:rsidRPr="00057862">
        <w:rPr>
          <w:rStyle w:val="StyleUnderline"/>
          <w:highlight w:val="cyan"/>
        </w:rPr>
        <w:t xml:space="preserve"> by renewables</w:t>
      </w:r>
      <w:r w:rsidRPr="00057862">
        <w:rPr>
          <w:sz w:val="14"/>
        </w:rPr>
        <w:t xml:space="preserve">,’’ says Andreas Goldthau, who heads research at Germany’s Institute for Advanced Sustainability Studies on the systemic impacts of </w:t>
      </w:r>
      <w:r w:rsidRPr="00057862">
        <w:rPr>
          <w:rStyle w:val="StyleUnderline"/>
        </w:rPr>
        <w:t>the shift to clean energy</w:t>
      </w:r>
      <w:r w:rsidRPr="00057862">
        <w:rPr>
          <w:sz w:val="14"/>
        </w:rPr>
        <w:t>.</w:t>
      </w:r>
    </w:p>
    <w:p w14:paraId="40394112" w14:textId="77777777" w:rsidR="005D7F0D" w:rsidRPr="00057862" w:rsidRDefault="005D7F0D" w:rsidP="005D7F0D">
      <w:pPr>
        <w:rPr>
          <w:sz w:val="14"/>
        </w:rPr>
      </w:pPr>
      <w:r w:rsidRPr="00057862">
        <w:rPr>
          <w:sz w:val="14"/>
        </w:rPr>
        <w:t>World of Oil</w:t>
      </w:r>
    </w:p>
    <w:p w14:paraId="6F822960" w14:textId="77777777" w:rsidR="005D7F0D" w:rsidRPr="00057862" w:rsidRDefault="005D7F0D" w:rsidP="005D7F0D">
      <w:pPr>
        <w:rPr>
          <w:sz w:val="14"/>
        </w:rPr>
      </w:pPr>
      <w:r w:rsidRPr="00057862">
        <w:rPr>
          <w:sz w:val="14"/>
        </w:rPr>
        <w:t>Choke points for oil shipments around the globe</w:t>
      </w:r>
    </w:p>
    <w:p w14:paraId="6F7A3FE8" w14:textId="77777777" w:rsidR="005D7F0D" w:rsidRPr="00057862" w:rsidRDefault="005D7F0D" w:rsidP="005D7F0D">
      <w:pPr>
        <w:rPr>
          <w:sz w:val="14"/>
        </w:rPr>
      </w:pPr>
      <w:r w:rsidRPr="00057862">
        <w:rPr>
          <w:sz w:val="14"/>
        </w:rPr>
        <w:t>Source: U.S. Energy Agency Administration</w:t>
      </w:r>
    </w:p>
    <w:p w14:paraId="3FF2A72F" w14:textId="77777777" w:rsidR="005D7F0D" w:rsidRPr="00057862" w:rsidRDefault="005D7F0D" w:rsidP="005D7F0D">
      <w:pPr>
        <w:rPr>
          <w:sz w:val="14"/>
        </w:rPr>
      </w:pPr>
      <w:r w:rsidRPr="00057862">
        <w:rPr>
          <w:sz w:val="14"/>
        </w:rPr>
        <w:t>Note: Barrels of oil per day in 2016</w:t>
      </w:r>
    </w:p>
    <w:p w14:paraId="5B04924F" w14:textId="77777777" w:rsidR="005D7F0D" w:rsidRPr="00057862" w:rsidRDefault="005D7F0D" w:rsidP="005D7F0D">
      <w:pPr>
        <w:rPr>
          <w:u w:val="single"/>
        </w:rPr>
      </w:pPr>
      <w:r w:rsidRPr="00057862">
        <w:rPr>
          <w:sz w:val="14"/>
        </w:rPr>
        <w:t xml:space="preserve">Changing such a fundamental driver of the global pecking order could have multiple consequences. Vladimir </w:t>
      </w:r>
      <w:r w:rsidRPr="00057862">
        <w:rPr>
          <w:rStyle w:val="Emphasis"/>
          <w:highlight w:val="cyan"/>
        </w:rPr>
        <w:t>Putin</w:t>
      </w:r>
      <w:r w:rsidRPr="00057862">
        <w:rPr>
          <w:rStyle w:val="StyleUnderline"/>
        </w:rPr>
        <w:t xml:space="preserve"> might </w:t>
      </w:r>
      <w:r w:rsidRPr="00057862">
        <w:rPr>
          <w:rStyle w:val="Emphasis"/>
          <w:highlight w:val="cyan"/>
        </w:rPr>
        <w:t>struggle</w:t>
      </w:r>
      <w:r w:rsidRPr="00057862">
        <w:rPr>
          <w:rStyle w:val="StyleUnderline"/>
          <w:highlight w:val="cyan"/>
        </w:rPr>
        <w:t xml:space="preserve"> to </w:t>
      </w:r>
      <w:r w:rsidRPr="00057862">
        <w:rPr>
          <w:rStyle w:val="Emphasis"/>
          <w:highlight w:val="cyan"/>
        </w:rPr>
        <w:t>sustain Russia’s rise</w:t>
      </w:r>
      <w:r w:rsidRPr="00057862">
        <w:rPr>
          <w:rStyle w:val="StyleUnderline"/>
        </w:rPr>
        <w:t xml:space="preserve"> as an</w:t>
      </w:r>
      <w:r w:rsidRPr="00057862">
        <w:rPr>
          <w:sz w:val="14"/>
        </w:rPr>
        <w:t xml:space="preserve"> “</w:t>
      </w:r>
      <w:r w:rsidRPr="00057862">
        <w:rPr>
          <w:rStyle w:val="Emphasis"/>
        </w:rPr>
        <w:t>energy superpower</w:t>
      </w:r>
      <w:r w:rsidRPr="00057862">
        <w:rPr>
          <w:sz w:val="14"/>
        </w:rPr>
        <w:t xml:space="preserve">.” An implosion of the U.S. shale industry, combined with China’s dominance in renewables manufacturing, could define the 21st century’s great superpower contest. </w:t>
      </w:r>
      <w:r w:rsidRPr="00057862">
        <w:rPr>
          <w:rStyle w:val="StyleUnderline"/>
        </w:rPr>
        <w:t xml:space="preserve">The </w:t>
      </w:r>
      <w:r w:rsidRPr="00057862">
        <w:rPr>
          <w:rStyle w:val="Emphasis"/>
        </w:rPr>
        <w:t xml:space="preserve">rationale for </w:t>
      </w:r>
      <w:r w:rsidRPr="00057862">
        <w:rPr>
          <w:rStyle w:val="Emphasis"/>
          <w:highlight w:val="cyan"/>
        </w:rPr>
        <w:t>American alliances</w:t>
      </w:r>
      <w:r w:rsidRPr="00057862">
        <w:rPr>
          <w:rStyle w:val="StyleUnderline"/>
          <w:highlight w:val="cyan"/>
        </w:rPr>
        <w:t xml:space="preserve"> </w:t>
      </w:r>
      <w:r w:rsidRPr="00057862">
        <w:rPr>
          <w:rStyle w:val="StyleUnderline"/>
        </w:rPr>
        <w:t xml:space="preserve">and </w:t>
      </w:r>
      <w:r w:rsidRPr="00057862">
        <w:rPr>
          <w:rStyle w:val="Emphasis"/>
        </w:rPr>
        <w:t>military bases</w:t>
      </w:r>
      <w:r w:rsidRPr="00057862">
        <w:rPr>
          <w:sz w:val="14"/>
        </w:rPr>
        <w:t xml:space="preserve"> </w:t>
      </w:r>
      <w:r w:rsidRPr="00057862">
        <w:rPr>
          <w:rStyle w:val="StyleUnderline"/>
        </w:rPr>
        <w:t xml:space="preserve">in the </w:t>
      </w:r>
      <w:r w:rsidRPr="00057862">
        <w:rPr>
          <w:rStyle w:val="Emphasis"/>
        </w:rPr>
        <w:t>Mid</w:t>
      </w:r>
      <w:r w:rsidRPr="00057862">
        <w:rPr>
          <w:rStyle w:val="StyleUnderline"/>
        </w:rPr>
        <w:t xml:space="preserve">dle </w:t>
      </w:r>
      <w:r w:rsidRPr="00057862">
        <w:rPr>
          <w:rStyle w:val="Emphasis"/>
        </w:rPr>
        <w:t>East</w:t>
      </w:r>
      <w:r w:rsidRPr="00057862">
        <w:rPr>
          <w:rStyle w:val="StyleUnderline"/>
        </w:rPr>
        <w:t xml:space="preserve"> would </w:t>
      </w:r>
      <w:r w:rsidRPr="00057862">
        <w:rPr>
          <w:rStyle w:val="Emphasis"/>
          <w:highlight w:val="cyan"/>
        </w:rPr>
        <w:t>weaken</w:t>
      </w:r>
      <w:r w:rsidRPr="00057862">
        <w:rPr>
          <w:rStyle w:val="StyleUnderline"/>
        </w:rPr>
        <w:t xml:space="preserve">. A </w:t>
      </w:r>
      <w:r w:rsidRPr="00057862">
        <w:rPr>
          <w:rStyle w:val="Emphasis"/>
        </w:rPr>
        <w:t xml:space="preserve">sudden </w:t>
      </w:r>
      <w:r w:rsidRPr="00057862">
        <w:rPr>
          <w:rStyle w:val="Emphasis"/>
          <w:highlight w:val="cyan"/>
        </w:rPr>
        <w:t>loss</w:t>
      </w:r>
      <w:r w:rsidRPr="00057862">
        <w:rPr>
          <w:rStyle w:val="StyleUnderline"/>
          <w:highlight w:val="cyan"/>
        </w:rPr>
        <w:t xml:space="preserve"> of oil revenues</w:t>
      </w:r>
      <w:r w:rsidRPr="00057862">
        <w:rPr>
          <w:rStyle w:val="StyleUnderline"/>
        </w:rPr>
        <w:t xml:space="preserve"> could </w:t>
      </w:r>
      <w:r w:rsidRPr="00057862">
        <w:rPr>
          <w:rStyle w:val="StyleUnderline"/>
          <w:highlight w:val="cyan"/>
        </w:rPr>
        <w:t>trigger</w:t>
      </w:r>
      <w:r w:rsidRPr="00057862">
        <w:rPr>
          <w:rStyle w:val="StyleUnderline"/>
        </w:rPr>
        <w:t xml:space="preserve"> </w:t>
      </w:r>
      <w:r w:rsidRPr="00057862">
        <w:rPr>
          <w:rStyle w:val="Emphasis"/>
        </w:rPr>
        <w:t xml:space="preserve">Arab Spring-style </w:t>
      </w:r>
      <w:r w:rsidRPr="00057862">
        <w:rPr>
          <w:rStyle w:val="Emphasis"/>
          <w:highlight w:val="cyan"/>
        </w:rPr>
        <w:t>revolts</w:t>
      </w:r>
      <w:r w:rsidRPr="00057862">
        <w:rPr>
          <w:rStyle w:val="StyleUnderline"/>
          <w:highlight w:val="cyan"/>
        </w:rPr>
        <w:t xml:space="preserve"> against</w:t>
      </w:r>
      <w:r w:rsidRPr="00057862">
        <w:rPr>
          <w:rStyle w:val="StyleUnderline"/>
        </w:rPr>
        <w:t xml:space="preserve"> the </w:t>
      </w:r>
      <w:r w:rsidRPr="00057862">
        <w:rPr>
          <w:rStyle w:val="Emphasis"/>
        </w:rPr>
        <w:t xml:space="preserve">most </w:t>
      </w:r>
      <w:r w:rsidRPr="00057862">
        <w:rPr>
          <w:rStyle w:val="Emphasis"/>
          <w:highlight w:val="cyan"/>
        </w:rPr>
        <w:t>brittle petrostate</w:t>
      </w:r>
      <w:r w:rsidRPr="00057862">
        <w:rPr>
          <w:rStyle w:val="Emphasis"/>
        </w:rPr>
        <w:t xml:space="preserve"> autocracies</w:t>
      </w:r>
      <w:r w:rsidRPr="00057862">
        <w:rPr>
          <w:rStyle w:val="StyleUnderline"/>
        </w:rPr>
        <w:t xml:space="preserve">. </w:t>
      </w:r>
    </w:p>
    <w:p w14:paraId="596DD18A" w14:textId="77777777" w:rsidR="005D7F0D" w:rsidRPr="00057862" w:rsidRDefault="005D7F0D" w:rsidP="005D7F0D">
      <w:pPr>
        <w:rPr>
          <w:sz w:val="14"/>
          <w:szCs w:val="14"/>
        </w:rPr>
      </w:pPr>
      <w:r w:rsidRPr="00057862">
        <w:rPr>
          <w:sz w:val="14"/>
        </w:rPr>
        <w:t xml:space="preserve">The one thing we know about transitions, </w:t>
      </w:r>
      <w:r w:rsidRPr="00057862">
        <w:rPr>
          <w:sz w:val="14"/>
          <w:szCs w:val="14"/>
        </w:rPr>
        <w:t xml:space="preserve">Goldthau says, is that “they are never, never linear.’’ Think of the post-Cold War Yugoslav conflicts, or the shift away from planned economies that the former communist bloc began in the late 1980s. Many ex-republics, from Ukraine to Turkmenistan, remain in turmoil or stalled well short of market democracy 30 years later. </w:t>
      </w:r>
    </w:p>
    <w:p w14:paraId="650C8A1A" w14:textId="77777777" w:rsidR="005D7F0D" w:rsidRPr="00057862" w:rsidRDefault="005D7F0D" w:rsidP="005D7F0D">
      <w:pPr>
        <w:rPr>
          <w:sz w:val="14"/>
          <w:szCs w:val="14"/>
        </w:rPr>
      </w:pPr>
      <w:r w:rsidRPr="00057862">
        <w:rPr>
          <w:sz w:val="14"/>
          <w:szCs w:val="14"/>
        </w:rPr>
        <w:t>Nor do transitions necessarily end with a neatly tied bow. The Canadian scientist Vaclav Smil has mapped out coal’s fall from 95% of primary energy use in 1900, to just 26% a century later. Yet in absolute terms, global consumption rose from an estimated 800 million tons a year in 1900 to about 5.5 billion tons today. Though the same might not happen to oil, the fuel is likely to burn much longer than most climate scientists would prefer.</w:t>
      </w:r>
    </w:p>
    <w:p w14:paraId="2D1AE1A9" w14:textId="77777777" w:rsidR="005D7F0D" w:rsidRPr="00057862" w:rsidRDefault="005D7F0D" w:rsidP="005D7F0D">
      <w:pPr>
        <w:rPr>
          <w:sz w:val="14"/>
          <w:szCs w:val="14"/>
        </w:rPr>
      </w:pPr>
      <w:r w:rsidRPr="00057862">
        <w:rPr>
          <w:sz w:val="14"/>
          <w:szCs w:val="14"/>
        </w:rPr>
        <w:t>Coal's Long Tail</w:t>
      </w:r>
    </w:p>
    <w:p w14:paraId="7B4FDE8B" w14:textId="77777777" w:rsidR="005D7F0D" w:rsidRPr="00057862" w:rsidRDefault="005D7F0D" w:rsidP="005D7F0D">
      <w:pPr>
        <w:rPr>
          <w:sz w:val="14"/>
          <w:szCs w:val="14"/>
        </w:rPr>
      </w:pPr>
      <w:r w:rsidRPr="00057862">
        <w:rPr>
          <w:sz w:val="14"/>
          <w:szCs w:val="14"/>
        </w:rPr>
        <w:t>Oil provided a lower % of global primary energy consumption until 1960s</w:t>
      </w:r>
    </w:p>
    <w:p w14:paraId="421965A5" w14:textId="77777777" w:rsidR="005D7F0D" w:rsidRPr="00057862" w:rsidRDefault="005D7F0D" w:rsidP="005D7F0D">
      <w:pPr>
        <w:rPr>
          <w:sz w:val="14"/>
          <w:szCs w:val="14"/>
        </w:rPr>
      </w:pPr>
      <w:r w:rsidRPr="00057862">
        <w:rPr>
          <w:sz w:val="14"/>
          <w:szCs w:val="14"/>
        </w:rPr>
        <w:t>Source: Vaclav Smil, Energy in the 20th Century: Resources, conversions, costs, uses and consequences</w:t>
      </w:r>
    </w:p>
    <w:p w14:paraId="635D3B30" w14:textId="77777777" w:rsidR="005D7F0D" w:rsidRPr="00057862" w:rsidRDefault="005D7F0D" w:rsidP="005D7F0D">
      <w:pPr>
        <w:rPr>
          <w:sz w:val="14"/>
          <w:szCs w:val="14"/>
        </w:rPr>
      </w:pPr>
      <w:r w:rsidRPr="00057862">
        <w:rPr>
          <w:sz w:val="14"/>
          <w:szCs w:val="14"/>
        </w:rPr>
        <w:t>It’s hard to see a smooth, rapid energy transition taking place in the current competitive and nationalistic environment, says Eirik Waerness, chief economist of Norway’s state-owned energy giant Equinor ASA. He took part in Grimsson’s commission, and generally agrees with its optimistic conclusions. “For the energy transition to happen fully, we probably need a relatively benign geopolitical climate,” Waerness says. “There is to some extent a virtuous circle we have to create here.”</w:t>
      </w:r>
    </w:p>
    <w:p w14:paraId="0AB48EE3" w14:textId="77777777" w:rsidR="005D7F0D" w:rsidRPr="00057862" w:rsidRDefault="005D7F0D" w:rsidP="005D7F0D">
      <w:pPr>
        <w:rPr>
          <w:sz w:val="14"/>
          <w:szCs w:val="14"/>
        </w:rPr>
      </w:pPr>
      <w:r w:rsidRPr="00057862">
        <w:rPr>
          <w:sz w:val="14"/>
          <w:szCs w:val="14"/>
        </w:rPr>
        <w:t>While the sources of clean energy are available to everyone, the battle will be over who profits from the products used to harness them. Solar panels, wind turbines and batteries will be in such demand that countries are already jostling to make sure they get their share of the pie. Many will get left behind.</w:t>
      </w:r>
    </w:p>
    <w:p w14:paraId="4BDA43E6" w14:textId="77777777" w:rsidR="005D7F0D" w:rsidRPr="00057862" w:rsidRDefault="005D7F0D" w:rsidP="005D7F0D">
      <w:pPr>
        <w:rPr>
          <w:sz w:val="14"/>
          <w:szCs w:val="14"/>
        </w:rPr>
      </w:pPr>
      <w:r w:rsidRPr="00057862">
        <w:rPr>
          <w:sz w:val="14"/>
          <w:szCs w:val="14"/>
        </w:rPr>
        <w:t>The Solar-Powered Future Is Being Assembled in China</w:t>
      </w:r>
    </w:p>
    <w:p w14:paraId="0F6BB98E" w14:textId="77777777" w:rsidR="005D7F0D" w:rsidRPr="00057862" w:rsidRDefault="005D7F0D" w:rsidP="005D7F0D">
      <w:pPr>
        <w:rPr>
          <w:sz w:val="14"/>
          <w:szCs w:val="14"/>
        </w:rPr>
      </w:pPr>
      <w:r w:rsidRPr="00057862">
        <w:rPr>
          <w:sz w:val="14"/>
          <w:szCs w:val="14"/>
        </w:rPr>
        <w:t>The production line at the Longi plant in Xi'an, China.</w:t>
      </w:r>
    </w:p>
    <w:p w14:paraId="32BA3EC0" w14:textId="77777777" w:rsidR="005D7F0D" w:rsidRPr="00057862" w:rsidRDefault="005D7F0D" w:rsidP="005D7F0D">
      <w:pPr>
        <w:rPr>
          <w:sz w:val="14"/>
          <w:szCs w:val="14"/>
        </w:rPr>
      </w:pPr>
      <w:r w:rsidRPr="00057862">
        <w:rPr>
          <w:sz w:val="14"/>
          <w:szCs w:val="14"/>
        </w:rPr>
        <w:t>Photographer: Qilai Shen/Bloomberg</w:t>
      </w:r>
    </w:p>
    <w:p w14:paraId="2E060E23" w14:textId="77777777" w:rsidR="005D7F0D" w:rsidRPr="00057862" w:rsidRDefault="005D7F0D" w:rsidP="005D7F0D">
      <w:pPr>
        <w:rPr>
          <w:sz w:val="14"/>
          <w:szCs w:val="14"/>
        </w:rPr>
      </w:pPr>
      <w:r w:rsidRPr="00057862">
        <w:rPr>
          <w:sz w:val="14"/>
          <w:szCs w:val="14"/>
        </w:rPr>
        <w:t>About 60% of solar panels are manufactured by Chinese companies, a level of market influence the Organization of Petroleum Exporting Countries can only dream of when it comes to oil. That creates a big trade advantage, but not one President Xi Jinping can easily leverage for geopolitical ends.</w:t>
      </w:r>
    </w:p>
    <w:p w14:paraId="39592C02" w14:textId="77777777" w:rsidR="005D7F0D" w:rsidRPr="00057862" w:rsidRDefault="005D7F0D" w:rsidP="005D7F0D">
      <w:pPr>
        <w:rPr>
          <w:sz w:val="14"/>
          <w:szCs w:val="14"/>
        </w:rPr>
      </w:pPr>
      <w:r w:rsidRPr="00057862">
        <w:rPr>
          <w:sz w:val="14"/>
          <w:szCs w:val="14"/>
        </w:rPr>
        <w:t xml:space="preserve">“What are you worried about? You buy it, you run it and once you have what you have they can’t take it away from you,” says Karen Smith Stegen, a professor of political science at Jacobs University in Bremen, Germany, who has examined the potential of 165 countries to emerge from the transition as political winners and losers. </w:t>
      </w:r>
    </w:p>
    <w:p w14:paraId="2CFA13A8" w14:textId="77777777" w:rsidR="005D7F0D" w:rsidRPr="00057862" w:rsidRDefault="005D7F0D" w:rsidP="005D7F0D">
      <w:pPr>
        <w:rPr>
          <w:sz w:val="14"/>
          <w:szCs w:val="14"/>
        </w:rPr>
      </w:pPr>
      <w:r w:rsidRPr="00057862">
        <w:rPr>
          <w:sz w:val="14"/>
          <w:szCs w:val="14"/>
        </w:rPr>
        <w:t>Global inequalities and rivalries will instead likely center on access to technology and finance, standard setting and control of key raw materials. China controls more than 90% of some of the rare earth metals needed for electric vehicles and offshore wind turbines. It already used that monopoly power once, cutting off Japan’s supply after a 2010 clash near islands both nations claim to own. Japan has since reduced the share of its rare earth imports that come from China by more than a third to reduce its exposure.</w:t>
      </w:r>
    </w:p>
    <w:p w14:paraId="10D0E016" w14:textId="77777777" w:rsidR="005D7F0D" w:rsidRPr="00057862" w:rsidRDefault="005D7F0D" w:rsidP="005D7F0D">
      <w:pPr>
        <w:rPr>
          <w:sz w:val="14"/>
          <w:szCs w:val="14"/>
        </w:rPr>
      </w:pPr>
      <w:r w:rsidRPr="00057862">
        <w:rPr>
          <w:sz w:val="14"/>
          <w:szCs w:val="14"/>
        </w:rPr>
        <w:t>Rare Muscle</w:t>
      </w:r>
    </w:p>
    <w:p w14:paraId="38316D7B" w14:textId="77777777" w:rsidR="005D7F0D" w:rsidRPr="00057862" w:rsidRDefault="005D7F0D" w:rsidP="005D7F0D">
      <w:pPr>
        <w:rPr>
          <w:sz w:val="14"/>
          <w:szCs w:val="14"/>
        </w:rPr>
      </w:pPr>
      <w:r w:rsidRPr="00057862">
        <w:rPr>
          <w:sz w:val="14"/>
          <w:szCs w:val="14"/>
        </w:rPr>
        <w:t>In November, Johnson’s U.K. will host the COP26 climate summit in Glasgow, Scotland, where countries will negotiate the rules for the road ahead. Leaders want to make sure everyone else is doing their fair share to cut emissions, and that their countries don't lose out.</w:t>
      </w:r>
    </w:p>
    <w:p w14:paraId="5B41D815" w14:textId="77777777" w:rsidR="005D7F0D" w:rsidRPr="00057862" w:rsidRDefault="005D7F0D" w:rsidP="005D7F0D">
      <w:pPr>
        <w:rPr>
          <w:sz w:val="14"/>
        </w:rPr>
      </w:pPr>
      <w:r w:rsidRPr="00057862">
        <w:rPr>
          <w:rStyle w:val="StyleUnderline"/>
        </w:rPr>
        <w:t>That fear could lead to</w:t>
      </w:r>
      <w:r w:rsidRPr="00057862">
        <w:rPr>
          <w:sz w:val="14"/>
        </w:rPr>
        <w:t xml:space="preserve"> what German economist Hans-Werner Sinn has called </w:t>
      </w:r>
      <w:r w:rsidRPr="00057862">
        <w:rPr>
          <w:rStyle w:val="StyleUnderline"/>
        </w:rPr>
        <w:t>the</w:t>
      </w:r>
      <w:r w:rsidRPr="00057862">
        <w:rPr>
          <w:sz w:val="14"/>
        </w:rPr>
        <w:t xml:space="preserve"> “</w:t>
      </w:r>
      <w:r w:rsidRPr="00057862">
        <w:rPr>
          <w:rStyle w:val="Emphasis"/>
          <w:highlight w:val="cyan"/>
        </w:rPr>
        <w:t>green paradox</w:t>
      </w:r>
      <w:r w:rsidRPr="00057862">
        <w:rPr>
          <w:sz w:val="14"/>
        </w:rPr>
        <w:t xml:space="preserve">.” He argues </w:t>
      </w:r>
      <w:r w:rsidRPr="00057862">
        <w:rPr>
          <w:rStyle w:val="StyleUnderline"/>
        </w:rPr>
        <w:t xml:space="preserve">the transition could </w:t>
      </w:r>
      <w:r w:rsidRPr="00057862">
        <w:rPr>
          <w:rStyle w:val="Emphasis"/>
          <w:highlight w:val="cyan"/>
        </w:rPr>
        <w:t xml:space="preserve">prompt oil </w:t>
      </w:r>
      <w:r w:rsidRPr="00057862">
        <w:rPr>
          <w:rStyle w:val="Emphasis"/>
        </w:rPr>
        <w:t>producers</w:t>
      </w:r>
      <w:r w:rsidRPr="00057862">
        <w:rPr>
          <w:sz w:val="14"/>
        </w:rPr>
        <w:t>—especially those with high extraction costs or shallow reserves—</w:t>
      </w:r>
      <w:r w:rsidRPr="00057862">
        <w:rPr>
          <w:rStyle w:val="StyleUnderline"/>
          <w:highlight w:val="cyan"/>
        </w:rPr>
        <w:t>to</w:t>
      </w:r>
      <w:r w:rsidRPr="00057862">
        <w:rPr>
          <w:rStyle w:val="StyleUnderline"/>
        </w:rPr>
        <w:t xml:space="preserve"> start </w:t>
      </w:r>
      <w:r w:rsidRPr="00057862">
        <w:rPr>
          <w:rStyle w:val="Emphasis"/>
          <w:highlight w:val="cyan"/>
        </w:rPr>
        <w:t>pump</w:t>
      </w:r>
      <w:r w:rsidRPr="00057862">
        <w:rPr>
          <w:sz w:val="14"/>
        </w:rPr>
        <w:t xml:space="preserve">ing </w:t>
      </w:r>
      <w:r w:rsidRPr="00057862">
        <w:rPr>
          <w:rStyle w:val="Emphasis"/>
        </w:rPr>
        <w:t xml:space="preserve">as </w:t>
      </w:r>
      <w:r w:rsidRPr="00057862">
        <w:rPr>
          <w:rStyle w:val="Emphasis"/>
          <w:highlight w:val="cyan"/>
        </w:rPr>
        <w:t>fast</w:t>
      </w:r>
      <w:r w:rsidRPr="00057862">
        <w:rPr>
          <w:rStyle w:val="StyleUnderline"/>
        </w:rPr>
        <w:t xml:space="preserve"> as they </w:t>
      </w:r>
      <w:r w:rsidRPr="00057862">
        <w:rPr>
          <w:rStyle w:val="Emphasis"/>
        </w:rPr>
        <w:t>can</w:t>
      </w:r>
      <w:r w:rsidRPr="00057862">
        <w:rPr>
          <w:rStyle w:val="StyleUnderline"/>
        </w:rPr>
        <w:t xml:space="preserve"> </w:t>
      </w:r>
      <w:r w:rsidRPr="00057862">
        <w:rPr>
          <w:rStyle w:val="StyleUnderline"/>
          <w:highlight w:val="cyan"/>
        </w:rPr>
        <w:t xml:space="preserve">while </w:t>
      </w:r>
      <w:r w:rsidRPr="00057862">
        <w:rPr>
          <w:rStyle w:val="Emphasis"/>
          <w:highlight w:val="cyan"/>
        </w:rPr>
        <w:t>demand lasts</w:t>
      </w:r>
      <w:r w:rsidRPr="00057862">
        <w:rPr>
          <w:sz w:val="14"/>
        </w:rPr>
        <w:t xml:space="preserve">. </w:t>
      </w:r>
      <w:r w:rsidRPr="00057862">
        <w:rPr>
          <w:rStyle w:val="StyleUnderline"/>
        </w:rPr>
        <w:t xml:space="preserve">The increased supply would </w:t>
      </w:r>
      <w:r w:rsidRPr="00057862">
        <w:rPr>
          <w:rStyle w:val="Emphasis"/>
          <w:highlight w:val="cyan"/>
        </w:rPr>
        <w:t>boost</w:t>
      </w:r>
      <w:r w:rsidRPr="00057862">
        <w:rPr>
          <w:rStyle w:val="Emphasis"/>
        </w:rPr>
        <w:t xml:space="preserve"> carbon </w:t>
      </w:r>
      <w:r w:rsidRPr="00057862">
        <w:rPr>
          <w:rStyle w:val="Emphasis"/>
          <w:highlight w:val="cyan"/>
        </w:rPr>
        <w:t>emissions</w:t>
      </w:r>
      <w:r w:rsidRPr="00057862">
        <w:rPr>
          <w:rStyle w:val="StyleUnderline"/>
          <w:highlight w:val="cyan"/>
        </w:rPr>
        <w:t xml:space="preserve"> </w:t>
      </w:r>
      <w:r w:rsidRPr="00057862">
        <w:rPr>
          <w:rStyle w:val="StyleUnderline"/>
        </w:rPr>
        <w:t>and</w:t>
      </w:r>
      <w:r w:rsidRPr="00057862">
        <w:rPr>
          <w:sz w:val="14"/>
        </w:rPr>
        <w:t xml:space="preserve"> also </w:t>
      </w:r>
      <w:r w:rsidRPr="00057862">
        <w:rPr>
          <w:rStyle w:val="Emphasis"/>
          <w:highlight w:val="cyan"/>
        </w:rPr>
        <w:t>lower</w:t>
      </w:r>
      <w:r w:rsidRPr="00057862">
        <w:rPr>
          <w:rStyle w:val="StyleUnderline"/>
        </w:rPr>
        <w:t xml:space="preserve"> the </w:t>
      </w:r>
      <w:r w:rsidRPr="00057862">
        <w:rPr>
          <w:rStyle w:val="Emphasis"/>
          <w:highlight w:val="cyan"/>
        </w:rPr>
        <w:t>price</w:t>
      </w:r>
      <w:r w:rsidRPr="00057862">
        <w:rPr>
          <w:rStyle w:val="StyleUnderline"/>
          <w:highlight w:val="cyan"/>
        </w:rPr>
        <w:t xml:space="preserve"> of </w:t>
      </w:r>
      <w:r w:rsidRPr="00057862">
        <w:rPr>
          <w:rStyle w:val="Emphasis"/>
          <w:highlight w:val="cyan"/>
        </w:rPr>
        <w:t>crude</w:t>
      </w:r>
      <w:r w:rsidRPr="00057862">
        <w:rPr>
          <w:rStyle w:val="StyleUnderline"/>
        </w:rPr>
        <w:t xml:space="preserve">, making it </w:t>
      </w:r>
      <w:r w:rsidRPr="00057862">
        <w:rPr>
          <w:rStyle w:val="Emphasis"/>
        </w:rPr>
        <w:t>more competitive</w:t>
      </w:r>
      <w:r w:rsidRPr="00057862">
        <w:rPr>
          <w:rStyle w:val="StyleUnderline"/>
        </w:rPr>
        <w:t xml:space="preserve"> with renewables and </w:t>
      </w:r>
      <w:r w:rsidRPr="00057862">
        <w:rPr>
          <w:rStyle w:val="Emphasis"/>
          <w:highlight w:val="cyan"/>
        </w:rPr>
        <w:t>slowing</w:t>
      </w:r>
      <w:r w:rsidRPr="00057862">
        <w:rPr>
          <w:rStyle w:val="StyleUnderline"/>
        </w:rPr>
        <w:t xml:space="preserve"> the </w:t>
      </w:r>
      <w:r w:rsidRPr="00057862">
        <w:rPr>
          <w:rStyle w:val="Emphasis"/>
        </w:rPr>
        <w:t>move</w:t>
      </w:r>
      <w:r w:rsidRPr="00057862">
        <w:rPr>
          <w:rStyle w:val="StyleUnderline"/>
        </w:rPr>
        <w:t xml:space="preserve"> to </w:t>
      </w:r>
      <w:r w:rsidRPr="00057862">
        <w:rPr>
          <w:rStyle w:val="StyleUnderline"/>
          <w:highlight w:val="cyan"/>
        </w:rPr>
        <w:t>cleaner energy</w:t>
      </w:r>
      <w:r w:rsidRPr="00057862">
        <w:rPr>
          <w:sz w:val="14"/>
        </w:rPr>
        <w:t>.</w:t>
      </w:r>
    </w:p>
    <w:p w14:paraId="080B73A6" w14:textId="77777777" w:rsidR="005D7F0D" w:rsidRPr="00057862" w:rsidRDefault="005D7F0D" w:rsidP="005D7F0D">
      <w:pPr>
        <w:rPr>
          <w:rStyle w:val="StyleUnderline"/>
        </w:rPr>
      </w:pPr>
      <w:r w:rsidRPr="00057862">
        <w:rPr>
          <w:rStyle w:val="StyleUnderline"/>
          <w:highlight w:val="cyan"/>
        </w:rPr>
        <w:t>Cheap oil</w:t>
      </w:r>
      <w:r w:rsidRPr="00057862">
        <w:rPr>
          <w:rStyle w:val="StyleUnderline"/>
        </w:rPr>
        <w:t xml:space="preserve"> could</w:t>
      </w:r>
      <w:r w:rsidRPr="00057862">
        <w:rPr>
          <w:sz w:val="14"/>
        </w:rPr>
        <w:t xml:space="preserve"> also </w:t>
      </w:r>
      <w:r w:rsidRPr="00057862">
        <w:rPr>
          <w:rStyle w:val="Emphasis"/>
          <w:highlight w:val="cyan"/>
        </w:rPr>
        <w:t>decimate</w:t>
      </w:r>
      <w:r w:rsidRPr="00057862">
        <w:rPr>
          <w:sz w:val="14"/>
          <w:szCs w:val="32"/>
        </w:rPr>
        <w:t xml:space="preserve"> </w:t>
      </w:r>
      <w:r w:rsidRPr="00057862">
        <w:rPr>
          <w:rStyle w:val="StyleUnderline"/>
        </w:rPr>
        <w:t xml:space="preserve">the </w:t>
      </w:r>
      <w:r w:rsidRPr="00057862">
        <w:rPr>
          <w:rStyle w:val="Emphasis"/>
        </w:rPr>
        <w:t>budgets</w:t>
      </w:r>
      <w:r w:rsidRPr="00057862">
        <w:rPr>
          <w:rStyle w:val="StyleUnderline"/>
        </w:rPr>
        <w:t xml:space="preserve"> of </w:t>
      </w:r>
      <w:r w:rsidRPr="00057862">
        <w:rPr>
          <w:rStyle w:val="Emphasis"/>
          <w:highlight w:val="cyan"/>
        </w:rPr>
        <w:t>fragile regimes</w:t>
      </w:r>
      <w:r w:rsidRPr="00057862">
        <w:rPr>
          <w:rStyle w:val="StyleUnderline"/>
          <w:highlight w:val="cyan"/>
        </w:rPr>
        <w:t xml:space="preserve"> before they</w:t>
      </w:r>
      <w:r w:rsidRPr="00057862">
        <w:rPr>
          <w:rStyle w:val="StyleUnderline"/>
        </w:rPr>
        <w:t xml:space="preserve"> have time to </w:t>
      </w:r>
      <w:r w:rsidRPr="00057862">
        <w:rPr>
          <w:rStyle w:val="StyleUnderline"/>
          <w:highlight w:val="cyan"/>
        </w:rPr>
        <w:t xml:space="preserve">find </w:t>
      </w:r>
      <w:r w:rsidRPr="00057862">
        <w:rPr>
          <w:rStyle w:val="Emphasis"/>
          <w:highlight w:val="cyan"/>
        </w:rPr>
        <w:t>other</w:t>
      </w:r>
      <w:r w:rsidRPr="00057862">
        <w:rPr>
          <w:rStyle w:val="Emphasis"/>
        </w:rPr>
        <w:t xml:space="preserve"> sources</w:t>
      </w:r>
      <w:r w:rsidRPr="00057862">
        <w:rPr>
          <w:rStyle w:val="StyleUnderline"/>
        </w:rPr>
        <w:t xml:space="preserve"> of </w:t>
      </w:r>
      <w:r w:rsidRPr="00057862">
        <w:rPr>
          <w:rStyle w:val="Emphasis"/>
          <w:highlight w:val="cyan"/>
        </w:rPr>
        <w:t>revenue</w:t>
      </w:r>
      <w:r w:rsidRPr="00057862">
        <w:rPr>
          <w:sz w:val="14"/>
        </w:rPr>
        <w:t xml:space="preserve">. A February study by U.K. think tank Carbon Tracker found that 40 </w:t>
      </w:r>
      <w:r w:rsidRPr="00057862">
        <w:rPr>
          <w:rStyle w:val="StyleUnderline"/>
        </w:rPr>
        <w:t xml:space="preserve">fossil-fuel </w:t>
      </w:r>
      <w:r w:rsidRPr="00057862">
        <w:rPr>
          <w:rStyle w:val="Emphasis"/>
        </w:rPr>
        <w:t>dependent</w:t>
      </w:r>
      <w:r w:rsidRPr="00057862">
        <w:rPr>
          <w:rStyle w:val="StyleUnderline"/>
        </w:rPr>
        <w:t xml:space="preserve"> governments would suffer a</w:t>
      </w:r>
      <w:r w:rsidRPr="00057862">
        <w:rPr>
          <w:sz w:val="14"/>
        </w:rPr>
        <w:t xml:space="preserve">n </w:t>
      </w:r>
      <w:r w:rsidRPr="00057862">
        <w:rPr>
          <w:rStyle w:val="StyleUnderline"/>
        </w:rPr>
        <w:t xml:space="preserve">average </w:t>
      </w:r>
      <w:r w:rsidRPr="00057862">
        <w:rPr>
          <w:rStyle w:val="Emphasis"/>
          <w:highlight w:val="cyan"/>
        </w:rPr>
        <w:t>51% drop</w:t>
      </w:r>
      <w:r w:rsidRPr="00057862">
        <w:rPr>
          <w:rStyle w:val="StyleUnderline"/>
          <w:highlight w:val="cyan"/>
        </w:rPr>
        <w:t xml:space="preserve"> in</w:t>
      </w:r>
      <w:r w:rsidRPr="00057862">
        <w:rPr>
          <w:rStyle w:val="StyleUnderline"/>
        </w:rPr>
        <w:t xml:space="preserve"> oil and gas </w:t>
      </w:r>
      <w:r w:rsidRPr="00057862">
        <w:rPr>
          <w:rStyle w:val="StyleUnderline"/>
          <w:highlight w:val="cyan"/>
        </w:rPr>
        <w:t>revenues</w:t>
      </w:r>
      <w:r w:rsidRPr="00057862">
        <w:rPr>
          <w:rStyle w:val="StyleUnderline"/>
        </w:rPr>
        <w:t xml:space="preserve"> if </w:t>
      </w:r>
      <w:r w:rsidRPr="00057862">
        <w:rPr>
          <w:rStyle w:val="Emphasis"/>
        </w:rPr>
        <w:t>global climate targets</w:t>
      </w:r>
      <w:r w:rsidRPr="00057862">
        <w:rPr>
          <w:rStyle w:val="StyleUnderline"/>
        </w:rPr>
        <w:t xml:space="preserve"> are </w:t>
      </w:r>
      <w:r w:rsidRPr="00057862">
        <w:rPr>
          <w:rStyle w:val="Emphasis"/>
        </w:rPr>
        <w:t>met</w:t>
      </w:r>
      <w:r w:rsidRPr="00057862">
        <w:rPr>
          <w:rStyle w:val="StyleUnderline"/>
        </w:rPr>
        <w:t xml:space="preserve">. That could </w:t>
      </w:r>
      <w:r w:rsidRPr="00057862">
        <w:rPr>
          <w:rStyle w:val="Emphasis"/>
        </w:rPr>
        <w:t>destabilize governments</w:t>
      </w:r>
      <w:r w:rsidRPr="00057862">
        <w:rPr>
          <w:rStyle w:val="StyleUnderline"/>
        </w:rPr>
        <w:t xml:space="preserve"> and leave</w:t>
      </w:r>
      <w:r w:rsidRPr="00057862">
        <w:rPr>
          <w:sz w:val="14"/>
        </w:rPr>
        <w:t xml:space="preserve"> the likes of </w:t>
      </w:r>
      <w:r w:rsidRPr="00057862">
        <w:rPr>
          <w:rStyle w:val="Emphasis"/>
        </w:rPr>
        <w:t>Nigeria</w:t>
      </w:r>
      <w:r w:rsidRPr="00057862">
        <w:rPr>
          <w:rStyle w:val="StyleUnderline"/>
        </w:rPr>
        <w:t xml:space="preserve"> or </w:t>
      </w:r>
      <w:r w:rsidRPr="00057862">
        <w:rPr>
          <w:rStyle w:val="Emphasis"/>
        </w:rPr>
        <w:t>Iraq</w:t>
      </w:r>
      <w:r w:rsidRPr="00057862">
        <w:rPr>
          <w:rStyle w:val="StyleUnderline"/>
        </w:rPr>
        <w:t xml:space="preserve"> </w:t>
      </w:r>
      <w:r w:rsidRPr="00057862">
        <w:rPr>
          <w:rStyle w:val="Emphasis"/>
          <w:highlight w:val="cyan"/>
        </w:rPr>
        <w:t>unable</w:t>
      </w:r>
      <w:r w:rsidRPr="00057862">
        <w:rPr>
          <w:rStyle w:val="StyleUnderline"/>
          <w:highlight w:val="cyan"/>
        </w:rPr>
        <w:t xml:space="preserve"> to </w:t>
      </w:r>
      <w:r w:rsidRPr="00057862">
        <w:rPr>
          <w:rStyle w:val="Emphasis"/>
        </w:rPr>
        <w:t>afford security</w:t>
      </w:r>
      <w:r w:rsidRPr="00057862">
        <w:rPr>
          <w:rStyle w:val="StyleUnderline"/>
        </w:rPr>
        <w:t xml:space="preserve"> to </w:t>
      </w:r>
      <w:r w:rsidRPr="00057862">
        <w:rPr>
          <w:rStyle w:val="StyleUnderline"/>
          <w:highlight w:val="cyan"/>
        </w:rPr>
        <w:t>deal with</w:t>
      </w:r>
      <w:r w:rsidRPr="00057862">
        <w:rPr>
          <w:sz w:val="14"/>
        </w:rPr>
        <w:t xml:space="preserve"> threats from </w:t>
      </w:r>
      <w:r w:rsidRPr="00057862">
        <w:rPr>
          <w:rStyle w:val="Emphasis"/>
          <w:highlight w:val="cyan"/>
        </w:rPr>
        <w:t>terror</w:t>
      </w:r>
      <w:r w:rsidRPr="00057862">
        <w:rPr>
          <w:rStyle w:val="StyleUnderline"/>
        </w:rPr>
        <w:t xml:space="preserve">ist </w:t>
      </w:r>
      <w:r w:rsidRPr="00057862">
        <w:rPr>
          <w:rStyle w:val="Emphasis"/>
        </w:rPr>
        <w:t>organizations</w:t>
      </w:r>
      <w:r w:rsidRPr="00057862">
        <w:rPr>
          <w:rStyle w:val="StyleUnderline"/>
        </w:rPr>
        <w:t xml:space="preserve"> </w:t>
      </w:r>
      <w:r w:rsidRPr="00057862">
        <w:rPr>
          <w:rStyle w:val="StyleUnderline"/>
          <w:highlight w:val="cyan"/>
        </w:rPr>
        <w:t xml:space="preserve">such as </w:t>
      </w:r>
      <w:r w:rsidRPr="00057862">
        <w:rPr>
          <w:rStyle w:val="Emphasis"/>
          <w:highlight w:val="cyan"/>
        </w:rPr>
        <w:t>Boko Haram</w:t>
      </w:r>
      <w:r w:rsidRPr="00057862">
        <w:rPr>
          <w:rStyle w:val="StyleUnderline"/>
          <w:highlight w:val="cyan"/>
        </w:rPr>
        <w:t xml:space="preserve"> and </w:t>
      </w:r>
      <w:r w:rsidRPr="00057862">
        <w:rPr>
          <w:rStyle w:val="Emphasis"/>
          <w:highlight w:val="cyan"/>
        </w:rPr>
        <w:t>I</w:t>
      </w:r>
      <w:r w:rsidRPr="00057862">
        <w:rPr>
          <w:rStyle w:val="StyleUnderline"/>
        </w:rPr>
        <w:t xml:space="preserve">slamic </w:t>
      </w:r>
      <w:r w:rsidRPr="00057862">
        <w:rPr>
          <w:rStyle w:val="Emphasis"/>
          <w:highlight w:val="cyan"/>
        </w:rPr>
        <w:t>S</w:t>
      </w:r>
      <w:r w:rsidRPr="00057862">
        <w:rPr>
          <w:rStyle w:val="StyleUnderline"/>
        </w:rPr>
        <w:t xml:space="preserve">tate. </w:t>
      </w:r>
    </w:p>
    <w:p w14:paraId="3A606EDD" w14:textId="77777777" w:rsidR="005D7F0D" w:rsidRPr="00057862" w:rsidRDefault="005D7F0D" w:rsidP="005D7F0D">
      <w:pPr>
        <w:rPr>
          <w:sz w:val="14"/>
          <w:szCs w:val="14"/>
        </w:rPr>
      </w:pPr>
      <w:r w:rsidRPr="00057862">
        <w:rPr>
          <w:sz w:val="14"/>
          <w:szCs w:val="14"/>
        </w:rPr>
        <w:t>Hooked on Oil</w:t>
      </w:r>
    </w:p>
    <w:p w14:paraId="2089D9AC" w14:textId="77777777" w:rsidR="005D7F0D" w:rsidRPr="00057862" w:rsidRDefault="005D7F0D" w:rsidP="005D7F0D">
      <w:pPr>
        <w:rPr>
          <w:sz w:val="14"/>
          <w:szCs w:val="14"/>
        </w:rPr>
      </w:pPr>
      <w:r w:rsidRPr="00057862">
        <w:rPr>
          <w:sz w:val="14"/>
          <w:szCs w:val="14"/>
        </w:rPr>
        <w:t>Oil and gas revenue as a percent of total government revenue, 2015-2018 average</w:t>
      </w:r>
    </w:p>
    <w:p w14:paraId="6370569A" w14:textId="77777777" w:rsidR="005D7F0D" w:rsidRPr="00057862" w:rsidRDefault="005D7F0D" w:rsidP="005D7F0D">
      <w:pPr>
        <w:rPr>
          <w:sz w:val="14"/>
        </w:rPr>
      </w:pPr>
      <w:r w:rsidRPr="00057862">
        <w:rPr>
          <w:sz w:val="14"/>
          <w:szCs w:val="14"/>
        </w:rPr>
        <w:t>Source: Carbon Tracker</w:t>
      </w:r>
    </w:p>
    <w:p w14:paraId="67B737D8" w14:textId="77777777" w:rsidR="005D7F0D" w:rsidRPr="00057862" w:rsidRDefault="005D7F0D" w:rsidP="005D7F0D">
      <w:pPr>
        <w:rPr>
          <w:sz w:val="14"/>
        </w:rPr>
      </w:pPr>
      <w:r w:rsidRPr="00057862">
        <w:rPr>
          <w:sz w:val="14"/>
        </w:rPr>
        <w:t xml:space="preserve">A report last month by the European Council on Foreign Relations concluded that rich countries will have to help plug the financial holes. The EU’s Green Deal, in particular, it said could have as great an effect on regional geopolitics as on the Earth’s climate. The bloc produces less than 10% of global CO₂ emissions, but neighbors such as Algeria, Azerbaijan, Russia and Turkey depend on its market to buy a large share of their exports. Many of these are carbon intensive and vulnerable to the EU’s planned carbon border tax. </w:t>
      </w:r>
    </w:p>
    <w:p w14:paraId="7AE65ADE" w14:textId="77777777" w:rsidR="005D7F0D" w:rsidRPr="00057862" w:rsidRDefault="005D7F0D" w:rsidP="005D7F0D">
      <w:pPr>
        <w:rPr>
          <w:sz w:val="14"/>
        </w:rPr>
      </w:pPr>
      <w:r w:rsidRPr="00057862">
        <w:rPr>
          <w:rStyle w:val="StyleUnderline"/>
        </w:rPr>
        <w:t xml:space="preserve">And there’s </w:t>
      </w:r>
      <w:r w:rsidRPr="00057862">
        <w:rPr>
          <w:rStyle w:val="Emphasis"/>
        </w:rPr>
        <w:t>no guarantee</w:t>
      </w:r>
      <w:r w:rsidRPr="00057862">
        <w:rPr>
          <w:rStyle w:val="StyleUnderline"/>
        </w:rPr>
        <w:t xml:space="preserve"> that making nations more energy self-sufficient will </w:t>
      </w:r>
      <w:r w:rsidRPr="00057862">
        <w:rPr>
          <w:rStyle w:val="Emphasis"/>
        </w:rPr>
        <w:t>reduce conflict</w:t>
      </w:r>
      <w:r w:rsidRPr="00057862">
        <w:rPr>
          <w:rStyle w:val="StyleUnderline"/>
        </w:rPr>
        <w:t xml:space="preserve">. </w:t>
      </w:r>
      <w:r w:rsidRPr="00057862">
        <w:rPr>
          <w:rStyle w:val="StyleUnderline"/>
          <w:highlight w:val="cyan"/>
        </w:rPr>
        <w:t>Oil is</w:t>
      </w:r>
      <w:r w:rsidRPr="00057862">
        <w:rPr>
          <w:rStyle w:val="StyleUnderline"/>
        </w:rPr>
        <w:t xml:space="preserve"> the </w:t>
      </w:r>
      <w:r w:rsidRPr="00057862">
        <w:rPr>
          <w:rStyle w:val="Emphasis"/>
          <w:highlight w:val="cyan"/>
        </w:rPr>
        <w:t>most actively traded commodity</w:t>
      </w:r>
      <w:r w:rsidRPr="00057862">
        <w:rPr>
          <w:rStyle w:val="StyleUnderline"/>
        </w:rPr>
        <w:t xml:space="preserve"> on the </w:t>
      </w:r>
      <w:r w:rsidRPr="00057862">
        <w:rPr>
          <w:rStyle w:val="Emphasis"/>
        </w:rPr>
        <w:t>planet</w:t>
      </w:r>
      <w:r w:rsidRPr="00057862">
        <w:rPr>
          <w:rStyle w:val="StyleUnderline"/>
        </w:rPr>
        <w:t xml:space="preserve">, and any </w:t>
      </w:r>
      <w:r w:rsidRPr="00057862">
        <w:rPr>
          <w:rStyle w:val="Emphasis"/>
        </w:rPr>
        <w:t>steep decline</w:t>
      </w:r>
      <w:r w:rsidRPr="00057862">
        <w:rPr>
          <w:rStyle w:val="StyleUnderline"/>
        </w:rPr>
        <w:t xml:space="preserve"> in </w:t>
      </w:r>
      <w:r w:rsidRPr="00057862">
        <w:rPr>
          <w:rStyle w:val="Emphasis"/>
        </w:rPr>
        <w:t>demand</w:t>
      </w:r>
      <w:r w:rsidRPr="00057862">
        <w:rPr>
          <w:rStyle w:val="StyleUnderline"/>
        </w:rPr>
        <w:t xml:space="preserve"> would </w:t>
      </w:r>
      <w:r w:rsidRPr="00057862">
        <w:rPr>
          <w:rStyle w:val="Emphasis"/>
        </w:rPr>
        <w:t>reduce those interactions</w:t>
      </w:r>
      <w:r w:rsidRPr="00057862">
        <w:rPr>
          <w:sz w:val="14"/>
        </w:rPr>
        <w:t xml:space="preserve">. “What we know is </w:t>
      </w:r>
      <w:r w:rsidRPr="00057862">
        <w:rPr>
          <w:rStyle w:val="StyleUnderline"/>
        </w:rPr>
        <w:t xml:space="preserve">trade is a </w:t>
      </w:r>
      <w:r w:rsidRPr="00057862">
        <w:rPr>
          <w:rStyle w:val="Emphasis"/>
        </w:rPr>
        <w:t>good thing</w:t>
      </w:r>
      <w:r w:rsidRPr="00057862">
        <w:rPr>
          <w:sz w:val="14"/>
        </w:rPr>
        <w:t>,” says Goldthau at the Institute for Advanced Sustainability Studies. “</w:t>
      </w:r>
      <w:r w:rsidRPr="00057862">
        <w:rPr>
          <w:rStyle w:val="StyleUnderline"/>
        </w:rPr>
        <w:t xml:space="preserve">When states are </w:t>
      </w:r>
      <w:r w:rsidRPr="00057862">
        <w:rPr>
          <w:rStyle w:val="Emphasis"/>
          <w:highlight w:val="cyan"/>
        </w:rPr>
        <w:t>interdependent</w:t>
      </w:r>
      <w:r w:rsidRPr="00057862">
        <w:rPr>
          <w:rStyle w:val="StyleUnderline"/>
        </w:rPr>
        <w:t xml:space="preserve"> they </w:t>
      </w:r>
      <w:r w:rsidRPr="00057862">
        <w:rPr>
          <w:rStyle w:val="StyleUnderline"/>
          <w:highlight w:val="cyan"/>
        </w:rPr>
        <w:t>have</w:t>
      </w:r>
      <w:r w:rsidRPr="00057862">
        <w:rPr>
          <w:rStyle w:val="StyleUnderline"/>
        </w:rPr>
        <w:t xml:space="preserve"> a </w:t>
      </w:r>
      <w:r w:rsidRPr="00057862">
        <w:rPr>
          <w:rStyle w:val="Emphasis"/>
          <w:highlight w:val="cyan"/>
        </w:rPr>
        <w:t>lower appetite for conflict</w:t>
      </w:r>
      <w:r w:rsidRPr="00057862">
        <w:rPr>
          <w:sz w:val="14"/>
        </w:rPr>
        <w:t>.”</w:t>
      </w:r>
    </w:p>
    <w:p w14:paraId="7238EB16" w14:textId="77777777" w:rsidR="005D7F0D" w:rsidRPr="00057862" w:rsidRDefault="005D7F0D" w:rsidP="005D7F0D">
      <w:pPr>
        <w:pStyle w:val="Heading4"/>
      </w:pPr>
      <w:r w:rsidRPr="00057862">
        <w:t xml:space="preserve">The market’s </w:t>
      </w:r>
      <w:r w:rsidRPr="00057862">
        <w:rPr>
          <w:u w:val="single"/>
        </w:rPr>
        <w:t>heavily elastic</w:t>
      </w:r>
      <w:r w:rsidRPr="00057862">
        <w:t xml:space="preserve">---negative effects </w:t>
      </w:r>
      <w:r w:rsidRPr="00057862">
        <w:rPr>
          <w:u w:val="single"/>
        </w:rPr>
        <w:t>compound</w:t>
      </w:r>
      <w:r w:rsidRPr="00057862">
        <w:t>.</w:t>
      </w:r>
    </w:p>
    <w:p w14:paraId="0C9F8F53" w14:textId="77777777" w:rsidR="005D7F0D" w:rsidRPr="00057862" w:rsidRDefault="005D7F0D" w:rsidP="005D7F0D">
      <w:r w:rsidRPr="00057862">
        <w:rPr>
          <w:b/>
          <w:bCs/>
          <w:sz w:val="26"/>
        </w:rPr>
        <w:t>Vatsa ’20</w:t>
      </w:r>
      <w:r w:rsidRPr="00057862">
        <w:t xml:space="preserve"> [Puneet and Hem Basnet; October 20; Professor in the Department of Global Value Chains and Trade at Lincoln University; Professor in the Department of Financial Economics at Methodist University; Resources Policy, “The Dynamics of Energy Prices and the Norwegian Economy: A Common Trends and Common Cycles Analysis,” vol. 68]</w:t>
      </w:r>
    </w:p>
    <w:p w14:paraId="604A1F05" w14:textId="77777777" w:rsidR="005D7F0D" w:rsidRPr="00057862" w:rsidRDefault="005D7F0D" w:rsidP="005D7F0D">
      <w:pPr>
        <w:rPr>
          <w:sz w:val="16"/>
        </w:rPr>
      </w:pPr>
      <w:r w:rsidRPr="00057862">
        <w:rPr>
          <w:sz w:val="16"/>
        </w:rPr>
        <w:t xml:space="preserve">It bears emphasizing that, for each of the three data-series, we observe negative associations between their respective trends and cycles. These correlations are -0.99, -0.99, and -0.72, for the real GDP, and crude oil and natural gas respectively. This result may be explained in light of an expectations-formation. </w:t>
      </w:r>
      <w:r w:rsidRPr="00057862">
        <w:rPr>
          <w:highlight w:val="cyan"/>
          <w:u w:val="single"/>
        </w:rPr>
        <w:t>Consider</w:t>
      </w:r>
      <w:r w:rsidRPr="00057862">
        <w:rPr>
          <w:sz w:val="16"/>
        </w:rPr>
        <w:t xml:space="preserve"> the </w:t>
      </w:r>
      <w:r w:rsidRPr="00057862">
        <w:rPr>
          <w:b/>
          <w:iCs/>
          <w:u w:val="single"/>
          <w:bdr w:val="single" w:sz="8" w:space="0" w:color="auto"/>
        </w:rPr>
        <w:t>impact</w:t>
      </w:r>
      <w:r w:rsidRPr="00057862">
        <w:rPr>
          <w:u w:val="single"/>
        </w:rPr>
        <w:t xml:space="preserve"> of </w:t>
      </w:r>
      <w:r w:rsidRPr="00057862">
        <w:rPr>
          <w:highlight w:val="cyan"/>
          <w:u w:val="single"/>
        </w:rPr>
        <w:t>a</w:t>
      </w:r>
      <w:r w:rsidRPr="00057862">
        <w:rPr>
          <w:sz w:val="16"/>
        </w:rPr>
        <w:t xml:space="preserve"> positive supply </w:t>
      </w:r>
      <w:r w:rsidRPr="00057862">
        <w:rPr>
          <w:b/>
          <w:iCs/>
          <w:highlight w:val="cyan"/>
          <w:u w:val="single"/>
          <w:bdr w:val="single" w:sz="8" w:space="0" w:color="auto"/>
        </w:rPr>
        <w:t>shock</w:t>
      </w:r>
      <w:r w:rsidRPr="00057862">
        <w:rPr>
          <w:highlight w:val="cyan"/>
          <w:u w:val="single"/>
        </w:rPr>
        <w:t xml:space="preserve"> which</w:t>
      </w:r>
      <w:r w:rsidRPr="00057862">
        <w:rPr>
          <w:sz w:val="16"/>
        </w:rPr>
        <w:t xml:space="preserve"> may </w:t>
      </w:r>
      <w:r w:rsidRPr="00057862">
        <w:rPr>
          <w:highlight w:val="cyan"/>
          <w:u w:val="single"/>
        </w:rPr>
        <w:t>prompt</w:t>
      </w:r>
      <w:r w:rsidRPr="00057862">
        <w:rPr>
          <w:u w:val="single"/>
        </w:rPr>
        <w:t xml:space="preserve"> the market </w:t>
      </w:r>
      <w:r w:rsidRPr="00057862">
        <w:rPr>
          <w:highlight w:val="cyan"/>
          <w:u w:val="single"/>
        </w:rPr>
        <w:t xml:space="preserve">to </w:t>
      </w:r>
      <w:r w:rsidRPr="00057862">
        <w:rPr>
          <w:b/>
          <w:iCs/>
          <w:highlight w:val="cyan"/>
          <w:u w:val="single"/>
          <w:bdr w:val="single" w:sz="8" w:space="0" w:color="auto"/>
        </w:rPr>
        <w:t>revise</w:t>
      </w:r>
      <w:r w:rsidRPr="00057862">
        <w:rPr>
          <w:u w:val="single"/>
        </w:rPr>
        <w:t xml:space="preserve"> its</w:t>
      </w:r>
      <w:r w:rsidRPr="00057862">
        <w:rPr>
          <w:sz w:val="16"/>
        </w:rPr>
        <w:t xml:space="preserve"> future </w:t>
      </w:r>
      <w:r w:rsidRPr="00057862">
        <w:rPr>
          <w:u w:val="single"/>
        </w:rPr>
        <w:t xml:space="preserve">oil </w:t>
      </w:r>
      <w:r w:rsidRPr="00057862">
        <w:rPr>
          <w:highlight w:val="cyan"/>
          <w:u w:val="single"/>
        </w:rPr>
        <w:t>prices downward. This would</w:t>
      </w:r>
      <w:r w:rsidRPr="00057862">
        <w:rPr>
          <w:u w:val="single"/>
        </w:rPr>
        <w:t xml:space="preserve"> result in</w:t>
      </w:r>
      <w:r w:rsidRPr="00057862">
        <w:rPr>
          <w:sz w:val="16"/>
        </w:rPr>
        <w:t xml:space="preserve"> a </w:t>
      </w:r>
      <w:r w:rsidRPr="00057862">
        <w:rPr>
          <w:b/>
          <w:iCs/>
          <w:highlight w:val="cyan"/>
          <w:u w:val="single"/>
          <w:bdr w:val="single" w:sz="8" w:space="0" w:color="auto"/>
        </w:rPr>
        <w:t>decline</w:t>
      </w:r>
      <w:r w:rsidRPr="00057862">
        <w:rPr>
          <w:highlight w:val="cyan"/>
          <w:u w:val="single"/>
        </w:rPr>
        <w:t xml:space="preserve"> in</w:t>
      </w:r>
      <w:r w:rsidRPr="00057862">
        <w:rPr>
          <w:sz w:val="16"/>
        </w:rPr>
        <w:t xml:space="preserve"> the </w:t>
      </w:r>
      <w:r w:rsidRPr="00057862">
        <w:rPr>
          <w:b/>
          <w:iCs/>
          <w:highlight w:val="cyan"/>
          <w:u w:val="single"/>
          <w:bdr w:val="single" w:sz="8" w:space="0" w:color="auto"/>
        </w:rPr>
        <w:t>permanent</w:t>
      </w:r>
      <w:r w:rsidRPr="00057862">
        <w:rPr>
          <w:sz w:val="16"/>
        </w:rPr>
        <w:t xml:space="preserve"> component of the </w:t>
      </w:r>
      <w:r w:rsidRPr="00057862">
        <w:rPr>
          <w:u w:val="single"/>
        </w:rPr>
        <w:t xml:space="preserve">oil </w:t>
      </w:r>
      <w:r w:rsidRPr="00057862">
        <w:rPr>
          <w:highlight w:val="cyan"/>
          <w:u w:val="single"/>
        </w:rPr>
        <w:t>prices</w:t>
      </w:r>
      <w:r w:rsidRPr="00057862">
        <w:rPr>
          <w:sz w:val="16"/>
        </w:rPr>
        <w:t xml:space="preserve">. After all, the permanent component of the oil prices is the sum of its expected future values. However, </w:t>
      </w:r>
      <w:r w:rsidRPr="00057862">
        <w:rPr>
          <w:u w:val="single"/>
        </w:rPr>
        <w:t xml:space="preserve">if there is a </w:t>
      </w:r>
      <w:r w:rsidRPr="00057862">
        <w:rPr>
          <w:b/>
          <w:iCs/>
          <w:u w:val="single"/>
          <w:bdr w:val="single" w:sz="8" w:space="0" w:color="auto"/>
        </w:rPr>
        <w:t>lag</w:t>
      </w:r>
      <w:r w:rsidRPr="00057862">
        <w:rPr>
          <w:u w:val="single"/>
        </w:rPr>
        <w:t xml:space="preserve"> in</w:t>
      </w:r>
      <w:r w:rsidRPr="00057862">
        <w:rPr>
          <w:sz w:val="16"/>
        </w:rPr>
        <w:t xml:space="preserve"> the response of the observed </w:t>
      </w:r>
      <w:r w:rsidRPr="00057862">
        <w:rPr>
          <w:u w:val="single"/>
        </w:rPr>
        <w:t xml:space="preserve">oil prices to these </w:t>
      </w:r>
      <w:r w:rsidRPr="00057862">
        <w:rPr>
          <w:b/>
          <w:iCs/>
          <w:u w:val="single"/>
          <w:bdr w:val="single" w:sz="8" w:space="0" w:color="auto"/>
        </w:rPr>
        <w:t>expectations</w:t>
      </w:r>
      <w:r w:rsidRPr="00057862">
        <w:rPr>
          <w:sz w:val="16"/>
        </w:rPr>
        <w:t xml:space="preserve">, their values in the meantime would be perceived as higher than the permanent oil prices. Thus, the cyclical component would move in the opposite direction (it will increase). In other words, </w:t>
      </w:r>
      <w:r w:rsidRPr="00057862">
        <w:rPr>
          <w:highlight w:val="cyan"/>
          <w:u w:val="single"/>
        </w:rPr>
        <w:t xml:space="preserve">transitory </w:t>
      </w:r>
      <w:r w:rsidRPr="00057862">
        <w:rPr>
          <w:b/>
          <w:iCs/>
          <w:highlight w:val="cyan"/>
          <w:u w:val="single"/>
          <w:bdr w:val="single" w:sz="8" w:space="0" w:color="auto"/>
        </w:rPr>
        <w:t>movements</w:t>
      </w:r>
      <w:r w:rsidRPr="00057862">
        <w:rPr>
          <w:sz w:val="16"/>
        </w:rPr>
        <w:t xml:space="preserve"> may </w:t>
      </w:r>
      <w:r w:rsidRPr="00057862">
        <w:rPr>
          <w:highlight w:val="cyan"/>
          <w:u w:val="single"/>
        </w:rPr>
        <w:t xml:space="preserve">arise due to </w:t>
      </w:r>
      <w:r w:rsidRPr="00057862">
        <w:rPr>
          <w:b/>
          <w:iCs/>
          <w:highlight w:val="cyan"/>
          <w:u w:val="single"/>
          <w:bdr w:val="single" w:sz="8" w:space="0" w:color="auto"/>
        </w:rPr>
        <w:t>shocks</w:t>
      </w:r>
      <w:r w:rsidRPr="00057862">
        <w:rPr>
          <w:sz w:val="16"/>
        </w:rPr>
        <w:t xml:space="preserve"> that (are expected to) alter the variables’ long-term trajectories. If the market is ceaselessly buffeted by news, and thus, continually revises its pricing expectations, transitory misalignments will continue to occur. It is conceivable that these misalignments will dictate the trajectory of the observed prices. This view corroborates with the dominance of the cyclical components of oil and gas prices. The negative association between the trend and cyclical components of the real GDP can be analogously explained.</w:t>
      </w:r>
    </w:p>
    <w:p w14:paraId="1694E1AE" w14:textId="77777777" w:rsidR="005D7F0D" w:rsidRPr="00057862" w:rsidRDefault="005D7F0D" w:rsidP="005D7F0D">
      <w:pPr>
        <w:rPr>
          <w:sz w:val="16"/>
        </w:rPr>
      </w:pPr>
      <w:r w:rsidRPr="00057862">
        <w:rPr>
          <w:sz w:val="16"/>
        </w:rPr>
        <w:t xml:space="preserve">Oil and gas prices do not appear to have decoupled during the last 10 years. Our results show that the lagged (positive) co-movement amongst the observed energy prices is captured entirely by the cyclical components. This suggests that transitory factors are responsible for the lead-lag pattern amongst oil and gas prices. Given the various channels through which the two </w:t>
      </w:r>
      <w:r w:rsidRPr="00057862">
        <w:rPr>
          <w:u w:val="single"/>
        </w:rPr>
        <w:t xml:space="preserve">prices are </w:t>
      </w:r>
      <w:r w:rsidRPr="00057862">
        <w:rPr>
          <w:b/>
          <w:iCs/>
          <w:u w:val="single"/>
          <w:bdr w:val="single" w:sz="8" w:space="0" w:color="auto"/>
        </w:rPr>
        <w:t>connected</w:t>
      </w:r>
      <w:r w:rsidRPr="00057862">
        <w:rPr>
          <w:u w:val="single"/>
        </w:rPr>
        <w:t xml:space="preserve"> by</w:t>
      </w:r>
      <w:r w:rsidRPr="00057862">
        <w:rPr>
          <w:sz w:val="16"/>
        </w:rPr>
        <w:t xml:space="preserve"> the </w:t>
      </w:r>
      <w:r w:rsidRPr="00057862">
        <w:rPr>
          <w:u w:val="single"/>
        </w:rPr>
        <w:t>demand and supply forces</w:t>
      </w:r>
      <w:r w:rsidRPr="00057862">
        <w:rPr>
          <w:sz w:val="16"/>
        </w:rPr>
        <w:t>, the presence of lagged co-movement between them is a reasonable conclusion. For example, when considering the supply side, since the production processes of the oil and gas industries utilize similar inputs, the demand for such inputs may increase in the wake of rising oil prices. Higher demand may raise production costs in both industries, which in turn, may also lead to higher gas prices. On the demand side, consumers’ propensity to substitute away from expensive fuels towards inexpensive ones plays an important role in understanding the relationship between oil and gas prices. Since both of these fuels can be used in power-generation, an appreciable degree of substitutability exists between them. Thus, increases in oil prices may raise the demand for, and as a consequence, the price of gas. Additionally, other factors such as weather patterns and economic growth may exert a similar influence on both prices, thereby contributing to their co-movement.</w:t>
      </w:r>
    </w:p>
    <w:p w14:paraId="68A28209" w14:textId="77777777" w:rsidR="005D7F0D" w:rsidRPr="00057862" w:rsidRDefault="005D7F0D" w:rsidP="005D7F0D">
      <w:pPr>
        <w:rPr>
          <w:sz w:val="16"/>
        </w:rPr>
      </w:pPr>
      <w:r w:rsidRPr="00057862">
        <w:rPr>
          <w:sz w:val="16"/>
        </w:rPr>
        <w:t>Given the tendency of gas prices to lag oil prices, it is plausible that the latter contains information that can be leveraged to forecast oil prices. Furthermore, having demonstrated the presence of common trends and cycles amongst energy prices and Norway’s real GDP, this study hypothesizes that oil prices can help forecast the Norwegian real GDP. The reverse, however, is unlikely because Norway is a small open economy that contributes only 2% to the global oil production. To better explain our analysis, next we formally test our hypotheses by conducting Granger-causality tests. The results presented in Table 6 show that oil prices indeed Granger-cause gas prices and the real GDP; however, the causality is uni-directional, i.e., oil prices are not Granger-caused by gas prices and the real GDP.</w:t>
      </w:r>
    </w:p>
    <w:p w14:paraId="3D638B74" w14:textId="77777777" w:rsidR="005D7F0D" w:rsidRPr="00057862" w:rsidRDefault="005D7F0D" w:rsidP="005D7F0D">
      <w:pPr>
        <w:rPr>
          <w:sz w:val="16"/>
        </w:rPr>
      </w:pPr>
      <w:r w:rsidRPr="00057862">
        <w:rPr>
          <w:sz w:val="16"/>
        </w:rPr>
        <w:t>As noted earlier in this paper, these results have important implications for commodity traders, investors, and financial managers. For example, due to the close association between the two energy prices in the short- and long-run, including both assets in an investment portfolio would compromise potential benefits arising from diversification across the two asset classes. Furthermore, we show that oil prices can be utilized to forecast gas prices–the latter lag the former with a discernible lag. Thus, in an environment of rising oil prices, speculators may buy gas contracts in anticipation of selling them at higher prices. On the other hand, hedgers may lock in gas contracts to mitigate risks associated with higher prices in the future.</w:t>
      </w:r>
    </w:p>
    <w:p w14:paraId="2EE9C878" w14:textId="77777777" w:rsidR="005D7F0D" w:rsidRPr="00057862" w:rsidRDefault="005D7F0D" w:rsidP="005D7F0D">
      <w:pPr>
        <w:rPr>
          <w:sz w:val="16"/>
        </w:rPr>
      </w:pPr>
      <w:r w:rsidRPr="00057862">
        <w:rPr>
          <w:sz w:val="16"/>
        </w:rPr>
        <w:t xml:space="preserve">These results also have important policy implications. The </w:t>
      </w:r>
      <w:r w:rsidRPr="00057862">
        <w:rPr>
          <w:b/>
          <w:iCs/>
          <w:highlight w:val="cyan"/>
          <w:u w:val="single"/>
          <w:bdr w:val="single" w:sz="8" w:space="0" w:color="auto"/>
        </w:rPr>
        <w:t>oil</w:t>
      </w:r>
      <w:r w:rsidRPr="00057862">
        <w:rPr>
          <w:sz w:val="16"/>
        </w:rPr>
        <w:t xml:space="preserve"> and gas </w:t>
      </w:r>
      <w:r w:rsidRPr="00057862">
        <w:rPr>
          <w:u w:val="single"/>
        </w:rPr>
        <w:t>industry</w:t>
      </w:r>
      <w:r w:rsidRPr="00057862">
        <w:rPr>
          <w:sz w:val="16"/>
        </w:rPr>
        <w:t xml:space="preserve"> has </w:t>
      </w:r>
      <w:r w:rsidRPr="00057862">
        <w:rPr>
          <w:highlight w:val="cyan"/>
          <w:u w:val="single"/>
        </w:rPr>
        <w:t>proven</w:t>
      </w:r>
      <w:r w:rsidRPr="00057862">
        <w:rPr>
          <w:u w:val="single"/>
        </w:rPr>
        <w:t xml:space="preserve"> to be</w:t>
      </w:r>
      <w:r w:rsidRPr="00057862">
        <w:rPr>
          <w:sz w:val="16"/>
        </w:rPr>
        <w:t xml:space="preserve"> particularly </w:t>
      </w:r>
      <w:r w:rsidRPr="00057862">
        <w:rPr>
          <w:b/>
          <w:iCs/>
          <w:highlight w:val="cyan"/>
          <w:u w:val="single"/>
          <w:bdr w:val="single" w:sz="8" w:space="0" w:color="auto"/>
        </w:rPr>
        <w:t>transformative</w:t>
      </w:r>
      <w:r w:rsidRPr="00057862">
        <w:rPr>
          <w:highlight w:val="cyan"/>
          <w:u w:val="single"/>
        </w:rPr>
        <w:t xml:space="preserve"> for</w:t>
      </w:r>
      <w:r w:rsidRPr="00057862">
        <w:rPr>
          <w:sz w:val="16"/>
        </w:rPr>
        <w:t xml:space="preserve"> the </w:t>
      </w:r>
      <w:r w:rsidRPr="00057862">
        <w:rPr>
          <w:highlight w:val="cyan"/>
          <w:u w:val="single"/>
        </w:rPr>
        <w:t>Norwegian</w:t>
      </w:r>
      <w:r w:rsidRPr="00057862">
        <w:rPr>
          <w:u w:val="single"/>
        </w:rPr>
        <w:t xml:space="preserve"> fiscal </w:t>
      </w:r>
      <w:r w:rsidRPr="00057862">
        <w:rPr>
          <w:highlight w:val="cyan"/>
          <w:u w:val="single"/>
        </w:rPr>
        <w:t>policy</w:t>
      </w:r>
      <w:r w:rsidRPr="00057862">
        <w:rPr>
          <w:sz w:val="16"/>
        </w:rPr>
        <w:t xml:space="preserve">: the government collects 78% of the profits of the oil companies in the form of taxes; significant cash flows are generated by the State’s Direct Financial Interest (SDFI), through which, the government has ownership in all fields; revenue is also generated through Equinor dividends, environmental taxes, royalties, and area fees. The government transfers this revenue to the State Pension Fund (which is owned by the Ministry of Finance and managed by the Norges Bank). However, the revenue itself depends upon energy prices. Moreover, </w:t>
      </w:r>
      <w:r w:rsidRPr="00057862">
        <w:rPr>
          <w:u w:val="single"/>
        </w:rPr>
        <w:t xml:space="preserve">energy-price </w:t>
      </w:r>
      <w:r w:rsidRPr="00057862">
        <w:rPr>
          <w:b/>
          <w:iCs/>
          <w:highlight w:val="cyan"/>
          <w:u w:val="single"/>
          <w:bdr w:val="single" w:sz="8" w:space="0" w:color="auto"/>
        </w:rPr>
        <w:t>volatility</w:t>
      </w:r>
      <w:r w:rsidRPr="00057862">
        <w:rPr>
          <w:highlight w:val="cyan"/>
          <w:u w:val="single"/>
        </w:rPr>
        <w:t xml:space="preserve"> can </w:t>
      </w:r>
      <w:r w:rsidRPr="00057862">
        <w:rPr>
          <w:b/>
          <w:iCs/>
          <w:highlight w:val="cyan"/>
          <w:u w:val="single"/>
          <w:bdr w:val="single" w:sz="8" w:space="0" w:color="auto"/>
        </w:rPr>
        <w:t>destabilize</w:t>
      </w:r>
      <w:r w:rsidRPr="00057862">
        <w:rPr>
          <w:u w:val="single"/>
        </w:rPr>
        <w:t xml:space="preserve"> cash </w:t>
      </w:r>
      <w:r w:rsidRPr="00057862">
        <w:rPr>
          <w:highlight w:val="cyan"/>
          <w:u w:val="single"/>
        </w:rPr>
        <w:t>flows from</w:t>
      </w:r>
      <w:r w:rsidRPr="00057862">
        <w:rPr>
          <w:u w:val="single"/>
        </w:rPr>
        <w:t xml:space="preserve"> energy </w:t>
      </w:r>
      <w:r w:rsidRPr="00057862">
        <w:rPr>
          <w:highlight w:val="cyan"/>
          <w:u w:val="single"/>
        </w:rPr>
        <w:t>output</w:t>
      </w:r>
      <w:r w:rsidRPr="00057862">
        <w:rPr>
          <w:sz w:val="16"/>
        </w:rPr>
        <w:t xml:space="preserve"> and adversely affect Norway’s fiscal policy</w:t>
      </w:r>
      <w:r w:rsidRPr="00057862">
        <w:rPr>
          <w:sz w:val="16"/>
          <w:highlight w:val="cyan"/>
        </w:rPr>
        <w:t xml:space="preserve">; </w:t>
      </w:r>
      <w:r w:rsidRPr="00057862">
        <w:rPr>
          <w:highlight w:val="cyan"/>
          <w:u w:val="single"/>
        </w:rPr>
        <w:t>co-movement</w:t>
      </w:r>
      <w:r w:rsidRPr="00057862">
        <w:rPr>
          <w:u w:val="single"/>
        </w:rPr>
        <w:t xml:space="preserve"> amongst oil</w:t>
      </w:r>
      <w:r w:rsidRPr="00057862">
        <w:rPr>
          <w:sz w:val="16"/>
        </w:rPr>
        <w:t xml:space="preserve"> and </w:t>
      </w:r>
      <w:r w:rsidRPr="00057862">
        <w:rPr>
          <w:u w:val="single"/>
        </w:rPr>
        <w:t>gas</w:t>
      </w:r>
      <w:r w:rsidRPr="00057862">
        <w:rPr>
          <w:sz w:val="16"/>
        </w:rPr>
        <w:t xml:space="preserve"> prices may </w:t>
      </w:r>
      <w:r w:rsidRPr="00057862">
        <w:rPr>
          <w:highlight w:val="cyan"/>
          <w:u w:val="single"/>
        </w:rPr>
        <w:t>aggravate</w:t>
      </w:r>
      <w:r w:rsidRPr="00057862">
        <w:rPr>
          <w:sz w:val="16"/>
        </w:rPr>
        <w:t xml:space="preserve"> these </w:t>
      </w:r>
      <w:r w:rsidRPr="00057862">
        <w:rPr>
          <w:b/>
          <w:iCs/>
          <w:highlight w:val="cyan"/>
          <w:u w:val="single"/>
          <w:bdr w:val="single" w:sz="8" w:space="0" w:color="auto"/>
        </w:rPr>
        <w:t>adverse</w:t>
      </w:r>
      <w:r w:rsidRPr="00057862">
        <w:rPr>
          <w:highlight w:val="cyan"/>
          <w:u w:val="single"/>
        </w:rPr>
        <w:t xml:space="preserve"> effects</w:t>
      </w:r>
      <w:r w:rsidRPr="00057862">
        <w:rPr>
          <w:sz w:val="16"/>
        </w:rPr>
        <w:t>. Therefore, the Norwegian government would be well-advised to transition its economy away from being so reliant on the energy industry for meeting its fiscal goals. Diversifying its revenue flows would help it better withstand the fluctuations in oil and gas prices.</w:t>
      </w:r>
    </w:p>
    <w:p w14:paraId="59BC6993" w14:textId="77777777" w:rsidR="005D7F0D" w:rsidRDefault="005D7F0D" w:rsidP="005D7F0D">
      <w:pPr>
        <w:rPr>
          <w:sz w:val="16"/>
        </w:rPr>
      </w:pPr>
      <w:r w:rsidRPr="00057862">
        <w:rPr>
          <w:sz w:val="16"/>
        </w:rPr>
        <w:t xml:space="preserve">The NOK is commonly characterized as a petro-currency (Basnet et al., 2014) because it tends to fluctuate in tandem with oil prices. However, considering that exports of both oil and gas generate significant revenues, co-movement amongst their prices may amplify fluctuations in the exchange rate of the NOK. These occurrences may necessitate significant interventions from the Norges Bank. For example, a sharp depreciation due to falling energy prices may prompt the Norges Bank to purchase NOK to bring stability to the NOK market. Conversely, in an environment of rising energy prices, the NOK may appreciate markedly, prompting the Norges Bank to adopt a dovish monetary policy stance. Thus, </w:t>
      </w:r>
      <w:r w:rsidRPr="00057862">
        <w:rPr>
          <w:u w:val="single"/>
        </w:rPr>
        <w:t>co-movement amongst oil</w:t>
      </w:r>
      <w:r w:rsidRPr="00057862">
        <w:rPr>
          <w:sz w:val="16"/>
        </w:rPr>
        <w:t xml:space="preserve"> and gas </w:t>
      </w:r>
      <w:r w:rsidRPr="00057862">
        <w:rPr>
          <w:u w:val="single"/>
        </w:rPr>
        <w:t>prices</w:t>
      </w:r>
      <w:r w:rsidRPr="00057862">
        <w:rPr>
          <w:sz w:val="16"/>
        </w:rPr>
        <w:t xml:space="preserve">, which may </w:t>
      </w:r>
      <w:r w:rsidRPr="00057862">
        <w:rPr>
          <w:highlight w:val="cyan"/>
          <w:u w:val="single"/>
        </w:rPr>
        <w:t>amplify</w:t>
      </w:r>
      <w:r w:rsidRPr="00057862">
        <w:rPr>
          <w:u w:val="single"/>
        </w:rPr>
        <w:t xml:space="preserve"> the boom and bust </w:t>
      </w:r>
      <w:r w:rsidRPr="00057862">
        <w:rPr>
          <w:b/>
          <w:iCs/>
          <w:highlight w:val="cyan"/>
          <w:u w:val="single"/>
          <w:bdr w:val="single" w:sz="8" w:space="0" w:color="auto"/>
        </w:rPr>
        <w:t>cycles</w:t>
      </w:r>
      <w:r w:rsidRPr="00057862">
        <w:rPr>
          <w:highlight w:val="cyan"/>
          <w:u w:val="single"/>
        </w:rPr>
        <w:t xml:space="preserve"> in Norway</w:t>
      </w:r>
      <w:r w:rsidRPr="00057862">
        <w:rPr>
          <w:sz w:val="16"/>
        </w:rPr>
        <w:t>, should be taken into account to design suitable monetary policy.</w:t>
      </w:r>
    </w:p>
    <w:p w14:paraId="2C2B1F45" w14:textId="77777777" w:rsidR="005D7F0D" w:rsidRPr="001B571E" w:rsidRDefault="005D7F0D" w:rsidP="005D7F0D">
      <w:pPr>
        <w:rPr>
          <w:sz w:val="16"/>
        </w:rPr>
      </w:pPr>
    </w:p>
    <w:p w14:paraId="0D5B5F01" w14:textId="77777777" w:rsidR="005D7F0D" w:rsidRPr="00057862" w:rsidRDefault="005D7F0D" w:rsidP="005D7F0D">
      <w:pPr>
        <w:pStyle w:val="Heading4"/>
      </w:pPr>
      <w:r w:rsidRPr="00057862">
        <w:t xml:space="preserve">Trilateral tensions motivate </w:t>
      </w:r>
      <w:r w:rsidRPr="00057862">
        <w:rPr>
          <w:u w:val="single"/>
        </w:rPr>
        <w:t>preemption</w:t>
      </w:r>
      <w:r w:rsidRPr="00057862">
        <w:t xml:space="preserve">, making </w:t>
      </w:r>
      <w:r w:rsidRPr="00057862">
        <w:rPr>
          <w:u w:val="single"/>
        </w:rPr>
        <w:t>escalation</w:t>
      </w:r>
      <w:r w:rsidRPr="00057862">
        <w:t xml:space="preserve"> likely.</w:t>
      </w:r>
    </w:p>
    <w:p w14:paraId="0558610A" w14:textId="77777777" w:rsidR="005D7F0D" w:rsidRPr="00057862" w:rsidRDefault="005D7F0D" w:rsidP="005D7F0D">
      <w:r w:rsidRPr="00057862">
        <w:rPr>
          <w:b/>
          <w:bCs/>
          <w:sz w:val="26"/>
        </w:rPr>
        <w:t>Rempe ’23</w:t>
      </w:r>
      <w:r w:rsidRPr="00057862">
        <w:t xml:space="preserve"> [Rebecca; May 9; BA Honors Specialization in Political Science from the University of Western Ontario; Security Distillery, “The Meltdown: Nuclear Relations in the Arctic,” https://thesecuritydistillery.org/all-articles/the-meltdown-nuclear-relations-in-the-arctic]</w:t>
      </w:r>
    </w:p>
    <w:p w14:paraId="2A8F6E89" w14:textId="77777777" w:rsidR="005D7F0D" w:rsidRPr="00057862" w:rsidRDefault="005D7F0D" w:rsidP="005D7F0D">
      <w:pPr>
        <w:rPr>
          <w:sz w:val="16"/>
        </w:rPr>
      </w:pPr>
      <w:r w:rsidRPr="00057862">
        <w:rPr>
          <w:u w:val="single"/>
        </w:rPr>
        <w:t>Arctic security can be characterised as a nexus between</w:t>
      </w:r>
      <w:r w:rsidRPr="00057862">
        <w:rPr>
          <w:sz w:val="16"/>
        </w:rPr>
        <w:t xml:space="preserve"> multipolar </w:t>
      </w:r>
      <w:r w:rsidRPr="00057862">
        <w:rPr>
          <w:b/>
          <w:iCs/>
          <w:u w:val="single"/>
          <w:bdr w:val="single" w:sz="8" w:space="0" w:color="auto"/>
        </w:rPr>
        <w:t>nuclear conflict</w:t>
      </w:r>
      <w:r w:rsidRPr="00057862">
        <w:rPr>
          <w:u w:val="single"/>
        </w:rPr>
        <w:t xml:space="preserve"> and </w:t>
      </w:r>
      <w:r w:rsidRPr="00057862">
        <w:rPr>
          <w:b/>
          <w:iCs/>
          <w:highlight w:val="cyan"/>
          <w:u w:val="single"/>
          <w:bdr w:val="single" w:sz="8" w:space="0" w:color="auto"/>
        </w:rPr>
        <w:t>climate</w:t>
      </w:r>
      <w:r w:rsidRPr="00057862">
        <w:rPr>
          <w:b/>
          <w:iCs/>
          <w:u w:val="single"/>
          <w:bdr w:val="single" w:sz="8" w:space="0" w:color="auto"/>
        </w:rPr>
        <w:t xml:space="preserve"> change</w:t>
      </w:r>
      <w:r w:rsidRPr="00057862">
        <w:rPr>
          <w:sz w:val="16"/>
        </w:rPr>
        <w:t xml:space="preserve">. Multipolarity is defined as a global balance of power between multiple actors [3]. </w:t>
      </w:r>
      <w:r w:rsidRPr="00057862">
        <w:rPr>
          <w:u w:val="single"/>
        </w:rPr>
        <w:t xml:space="preserve">Climate Change </w:t>
      </w:r>
      <w:r w:rsidRPr="00057862">
        <w:rPr>
          <w:sz w:val="16"/>
        </w:rPr>
        <w:t xml:space="preserve">is making seaways and resources more accessible, which </w:t>
      </w:r>
      <w:r w:rsidRPr="00057862">
        <w:rPr>
          <w:u w:val="single"/>
        </w:rPr>
        <w:t xml:space="preserve">is </w:t>
      </w:r>
      <w:r w:rsidRPr="00057862">
        <w:rPr>
          <w:highlight w:val="cyan"/>
          <w:u w:val="single"/>
        </w:rPr>
        <w:t>leading to a thawing of</w:t>
      </w:r>
      <w:r w:rsidRPr="00057862">
        <w:rPr>
          <w:u w:val="single"/>
        </w:rPr>
        <w:t xml:space="preserve"> </w:t>
      </w:r>
      <w:r w:rsidRPr="00057862">
        <w:rPr>
          <w:b/>
          <w:iCs/>
          <w:u w:val="single"/>
          <w:bdr w:val="single" w:sz="8" w:space="0" w:color="auto"/>
        </w:rPr>
        <w:t xml:space="preserve">territorial </w:t>
      </w:r>
      <w:r w:rsidRPr="00057862">
        <w:rPr>
          <w:b/>
          <w:iCs/>
          <w:highlight w:val="cyan"/>
          <w:u w:val="single"/>
          <w:bdr w:val="single" w:sz="8" w:space="0" w:color="auto"/>
        </w:rPr>
        <w:t>conflicts</w:t>
      </w:r>
      <w:r w:rsidRPr="00057862">
        <w:rPr>
          <w:sz w:val="16"/>
        </w:rPr>
        <w:t xml:space="preserve"> which were formerly frozen [4]. </w:t>
      </w:r>
      <w:r w:rsidRPr="00057862">
        <w:rPr>
          <w:highlight w:val="cyan"/>
          <w:u w:val="single"/>
        </w:rPr>
        <w:t>China’s</w:t>
      </w:r>
      <w:r w:rsidRPr="00057862">
        <w:rPr>
          <w:sz w:val="16"/>
        </w:rPr>
        <w:t xml:space="preserve"> increasing </w:t>
      </w:r>
      <w:r w:rsidRPr="00057862">
        <w:rPr>
          <w:b/>
          <w:iCs/>
          <w:u w:val="single"/>
          <w:bdr w:val="single" w:sz="8" w:space="0" w:color="auto"/>
        </w:rPr>
        <w:t>economic interests</w:t>
      </w:r>
      <w:r w:rsidRPr="00057862">
        <w:rPr>
          <w:u w:val="single"/>
        </w:rPr>
        <w:t xml:space="preserve"> in the Arctic means it must be considered as </w:t>
      </w:r>
      <w:r w:rsidRPr="00057862">
        <w:rPr>
          <w:highlight w:val="cyan"/>
          <w:u w:val="single"/>
        </w:rPr>
        <w:t xml:space="preserve">a </w:t>
      </w:r>
      <w:r w:rsidRPr="00057862">
        <w:rPr>
          <w:b/>
          <w:iCs/>
          <w:highlight w:val="cyan"/>
          <w:u w:val="single"/>
          <w:bdr w:val="single" w:sz="8" w:space="0" w:color="auto"/>
        </w:rPr>
        <w:t>regional actor</w:t>
      </w:r>
      <w:r w:rsidRPr="00057862">
        <w:rPr>
          <w:u w:val="single"/>
        </w:rPr>
        <w:t xml:space="preserve"> despite its near-regional status</w:t>
      </w:r>
      <w:r w:rsidRPr="00057862">
        <w:rPr>
          <w:sz w:val="16"/>
        </w:rPr>
        <w:t xml:space="preserve"> [5]. </w:t>
      </w:r>
      <w:r w:rsidRPr="00057862">
        <w:rPr>
          <w:highlight w:val="cyan"/>
          <w:u w:val="single"/>
        </w:rPr>
        <w:t>Russia</w:t>
      </w:r>
      <w:r w:rsidRPr="00057862">
        <w:rPr>
          <w:u w:val="single"/>
        </w:rPr>
        <w:t xml:space="preserve"> has</w:t>
      </w:r>
      <w:r w:rsidRPr="00057862">
        <w:rPr>
          <w:sz w:val="16"/>
        </w:rPr>
        <w:t xml:space="preserve"> recently </w:t>
      </w:r>
      <w:r w:rsidRPr="00057862">
        <w:rPr>
          <w:highlight w:val="cyan"/>
          <w:u w:val="single"/>
        </w:rPr>
        <w:t xml:space="preserve">threatened to use </w:t>
      </w:r>
      <w:r w:rsidRPr="00057862">
        <w:rPr>
          <w:b/>
          <w:iCs/>
          <w:highlight w:val="cyan"/>
          <w:u w:val="single"/>
          <w:bdr w:val="single" w:sz="8" w:space="0" w:color="auto"/>
        </w:rPr>
        <w:t>nuc</w:t>
      </w:r>
      <w:r w:rsidRPr="00057862">
        <w:rPr>
          <w:sz w:val="16"/>
        </w:rPr>
        <w:t>lear weapon</w:t>
      </w:r>
      <w:r w:rsidRPr="00057862">
        <w:rPr>
          <w:b/>
          <w:iCs/>
          <w:highlight w:val="cyan"/>
          <w:u w:val="single"/>
          <w:bdr w:val="single" w:sz="8" w:space="0" w:color="auto"/>
        </w:rPr>
        <w:t>s</w:t>
      </w:r>
      <w:r w:rsidRPr="00057862">
        <w:rPr>
          <w:u w:val="single"/>
        </w:rPr>
        <w:t xml:space="preserve"> against the</w:t>
      </w:r>
      <w:r w:rsidRPr="00057862">
        <w:rPr>
          <w:sz w:val="16"/>
        </w:rPr>
        <w:t xml:space="preserve"> United States (</w:t>
      </w:r>
      <w:r w:rsidRPr="00057862">
        <w:rPr>
          <w:u w:val="single"/>
        </w:rPr>
        <w:t>U.S.</w:t>
      </w:r>
      <w:r w:rsidRPr="00057862">
        <w:rPr>
          <w:sz w:val="16"/>
        </w:rPr>
        <w:t xml:space="preserve">) due to its objections to Russia’s invasion of Ukraine; </w:t>
      </w:r>
      <w:r w:rsidRPr="00057862">
        <w:rPr>
          <w:u w:val="single"/>
        </w:rPr>
        <w:t xml:space="preserve">this </w:t>
      </w:r>
      <w:r w:rsidRPr="00057862">
        <w:rPr>
          <w:highlight w:val="cyan"/>
          <w:u w:val="single"/>
        </w:rPr>
        <w:t>sets a precedent for</w:t>
      </w:r>
      <w:r w:rsidRPr="00057862">
        <w:rPr>
          <w:u w:val="single"/>
        </w:rPr>
        <w:t xml:space="preserve"> </w:t>
      </w:r>
      <w:r w:rsidRPr="00057862">
        <w:rPr>
          <w:b/>
          <w:iCs/>
          <w:u w:val="single"/>
          <w:bdr w:val="single" w:sz="8" w:space="0" w:color="auto"/>
        </w:rPr>
        <w:t xml:space="preserve">heightened </w:t>
      </w:r>
      <w:r w:rsidRPr="00057862">
        <w:rPr>
          <w:b/>
          <w:iCs/>
          <w:highlight w:val="cyan"/>
          <w:u w:val="single"/>
          <w:bdr w:val="single" w:sz="8" w:space="0" w:color="auto"/>
        </w:rPr>
        <w:t>nuclear tension</w:t>
      </w:r>
      <w:r w:rsidRPr="00057862">
        <w:rPr>
          <w:u w:val="single"/>
        </w:rPr>
        <w:t xml:space="preserve"> in the Arctic</w:t>
      </w:r>
      <w:r w:rsidRPr="00057862">
        <w:rPr>
          <w:sz w:val="16"/>
        </w:rPr>
        <w:t xml:space="preserve">, </w:t>
      </w:r>
      <w:r w:rsidRPr="00057862">
        <w:rPr>
          <w:highlight w:val="cyan"/>
          <w:u w:val="single"/>
        </w:rPr>
        <w:t>which</w:t>
      </w:r>
      <w:r w:rsidRPr="00057862">
        <w:rPr>
          <w:sz w:val="16"/>
        </w:rPr>
        <w:t xml:space="preserve"> is the most nuclearized area in the world and </w:t>
      </w:r>
      <w:r w:rsidRPr="00057862">
        <w:rPr>
          <w:highlight w:val="cyan"/>
          <w:u w:val="single"/>
        </w:rPr>
        <w:t>has seen a</w:t>
      </w:r>
      <w:r w:rsidRPr="00057862">
        <w:rPr>
          <w:u w:val="single"/>
        </w:rPr>
        <w:t xml:space="preserve"> </w:t>
      </w:r>
      <w:r w:rsidRPr="00057862">
        <w:rPr>
          <w:b/>
          <w:iCs/>
          <w:u w:val="single"/>
          <w:bdr w:val="single" w:sz="8" w:space="0" w:color="auto"/>
        </w:rPr>
        <w:t xml:space="preserve">steady </w:t>
      </w:r>
      <w:r w:rsidRPr="00057862">
        <w:rPr>
          <w:b/>
          <w:iCs/>
          <w:highlight w:val="cyan"/>
          <w:u w:val="single"/>
          <w:bdr w:val="single" w:sz="8" w:space="0" w:color="auto"/>
        </w:rPr>
        <w:t>buildup</w:t>
      </w:r>
      <w:r w:rsidRPr="00057862">
        <w:rPr>
          <w:u w:val="single"/>
        </w:rPr>
        <w:t xml:space="preserve"> of nuclear and conventional forces</w:t>
      </w:r>
      <w:r w:rsidRPr="00057862">
        <w:rPr>
          <w:sz w:val="16"/>
        </w:rPr>
        <w:t xml:space="preserve"> by regional actors [6]. </w:t>
      </w:r>
      <w:r w:rsidRPr="00057862">
        <w:rPr>
          <w:u w:val="single"/>
        </w:rPr>
        <w:t xml:space="preserve">These </w:t>
      </w:r>
      <w:r w:rsidRPr="00057862">
        <w:rPr>
          <w:highlight w:val="cyan"/>
          <w:u w:val="single"/>
        </w:rPr>
        <w:t>factors have led to</w:t>
      </w:r>
      <w:r w:rsidRPr="00057862">
        <w:rPr>
          <w:u w:val="single"/>
        </w:rPr>
        <w:t xml:space="preserve"> </w:t>
      </w:r>
      <w:r w:rsidRPr="00057862">
        <w:rPr>
          <w:b/>
          <w:iCs/>
          <w:u w:val="single"/>
          <w:bdr w:val="single" w:sz="8" w:space="0" w:color="auto"/>
        </w:rPr>
        <w:t xml:space="preserve">direct </w:t>
      </w:r>
      <w:r w:rsidRPr="00057862">
        <w:rPr>
          <w:b/>
          <w:iCs/>
          <w:highlight w:val="cyan"/>
          <w:u w:val="single"/>
          <w:bdr w:val="single" w:sz="8" w:space="0" w:color="auto"/>
        </w:rPr>
        <w:t>tensions</w:t>
      </w:r>
      <w:r w:rsidRPr="00057862">
        <w:rPr>
          <w:highlight w:val="cyan"/>
          <w:u w:val="single"/>
        </w:rPr>
        <w:t xml:space="preserve"> between</w:t>
      </w:r>
      <w:r w:rsidRPr="00057862">
        <w:rPr>
          <w:sz w:val="16"/>
        </w:rPr>
        <w:t xml:space="preserve"> three major nuclear actors (namely, </w:t>
      </w:r>
      <w:r w:rsidRPr="00057862">
        <w:rPr>
          <w:b/>
          <w:iCs/>
          <w:highlight w:val="cyan"/>
          <w:u w:val="single"/>
          <w:bdr w:val="single" w:sz="8" w:space="0" w:color="auto"/>
        </w:rPr>
        <w:t>NATO</w:t>
      </w:r>
      <w:r w:rsidRPr="00057862">
        <w:rPr>
          <w:sz w:val="16"/>
        </w:rPr>
        <w:t xml:space="preserve">, </w:t>
      </w:r>
      <w:r w:rsidRPr="00057862">
        <w:rPr>
          <w:b/>
          <w:iCs/>
          <w:highlight w:val="cyan"/>
          <w:u w:val="single"/>
          <w:bdr w:val="single" w:sz="8" w:space="0" w:color="auto"/>
        </w:rPr>
        <w:t>China</w:t>
      </w:r>
      <w:r w:rsidRPr="00057862">
        <w:rPr>
          <w:sz w:val="16"/>
        </w:rPr>
        <w:t xml:space="preserve">, </w:t>
      </w:r>
      <w:r w:rsidRPr="00057862">
        <w:rPr>
          <w:highlight w:val="cyan"/>
          <w:u w:val="single"/>
        </w:rPr>
        <w:t xml:space="preserve">and </w:t>
      </w:r>
      <w:r w:rsidRPr="00057862">
        <w:rPr>
          <w:b/>
          <w:iCs/>
          <w:highlight w:val="cyan"/>
          <w:u w:val="single"/>
          <w:bdr w:val="single" w:sz="8" w:space="0" w:color="auto"/>
        </w:rPr>
        <w:t>Russia</w:t>
      </w:r>
      <w:r w:rsidRPr="00057862">
        <w:rPr>
          <w:sz w:val="16"/>
        </w:rPr>
        <w:t xml:space="preserve">) in a region that is becoming increasingly competitive [7]. </w:t>
      </w:r>
      <w:r w:rsidRPr="00057862">
        <w:rPr>
          <w:u w:val="single"/>
        </w:rPr>
        <w:t xml:space="preserve">These tensions </w:t>
      </w:r>
      <w:r w:rsidRPr="00057862">
        <w:rPr>
          <w:highlight w:val="cyan"/>
          <w:u w:val="single"/>
        </w:rPr>
        <w:t>cannot be</w:t>
      </w:r>
      <w:r w:rsidRPr="00057862">
        <w:rPr>
          <w:sz w:val="16"/>
        </w:rPr>
        <w:t xml:space="preserve"> adequately </w:t>
      </w:r>
      <w:r w:rsidRPr="00057862">
        <w:rPr>
          <w:u w:val="single"/>
        </w:rPr>
        <w:t>explained by existing deterrence models</w:t>
      </w:r>
      <w:r w:rsidRPr="00057862">
        <w:rPr>
          <w:sz w:val="16"/>
        </w:rPr>
        <w:t xml:space="preserve">, which rely on Cold War-era bipolar game theory [8]. </w:t>
      </w:r>
      <w:r w:rsidRPr="00057862">
        <w:rPr>
          <w:u w:val="single"/>
        </w:rPr>
        <w:t xml:space="preserve">Due to </w:t>
      </w:r>
      <w:r w:rsidRPr="00057862">
        <w:rPr>
          <w:b/>
          <w:iCs/>
          <w:u w:val="single"/>
          <w:bdr w:val="single" w:sz="8" w:space="0" w:color="auto"/>
        </w:rPr>
        <w:t>climate</w:t>
      </w:r>
      <w:r w:rsidRPr="00057862">
        <w:rPr>
          <w:u w:val="single"/>
        </w:rPr>
        <w:t xml:space="preserve"> change</w:t>
      </w:r>
      <w:r w:rsidRPr="00057862">
        <w:rPr>
          <w:sz w:val="16"/>
        </w:rPr>
        <w:t xml:space="preserve">, </w:t>
      </w:r>
      <w:r w:rsidRPr="00057862">
        <w:rPr>
          <w:u w:val="single"/>
        </w:rPr>
        <w:t xml:space="preserve">geopolitical </w:t>
      </w:r>
      <w:r w:rsidRPr="00057862">
        <w:rPr>
          <w:b/>
          <w:iCs/>
          <w:u w:val="single"/>
          <w:bdr w:val="single" w:sz="8" w:space="0" w:color="auto"/>
        </w:rPr>
        <w:t>tension</w:t>
      </w:r>
      <w:r w:rsidRPr="00057862">
        <w:rPr>
          <w:sz w:val="16"/>
        </w:rPr>
        <w:t xml:space="preserve">, and </w:t>
      </w:r>
      <w:r w:rsidRPr="00057862">
        <w:rPr>
          <w:u w:val="single"/>
        </w:rPr>
        <w:t xml:space="preserve">the Russian invasion of </w:t>
      </w:r>
      <w:r w:rsidRPr="00057862">
        <w:rPr>
          <w:b/>
          <w:iCs/>
          <w:u w:val="single"/>
          <w:bdr w:val="single" w:sz="8" w:space="0" w:color="auto"/>
        </w:rPr>
        <w:t>Ukraine</w:t>
      </w:r>
      <w:r w:rsidRPr="00057862">
        <w:rPr>
          <w:sz w:val="16"/>
        </w:rPr>
        <w:t xml:space="preserve">, </w:t>
      </w:r>
      <w:r w:rsidRPr="00057862">
        <w:rPr>
          <w:u w:val="single"/>
        </w:rPr>
        <w:t xml:space="preserve">nuclear relations in the Arctic are </w:t>
      </w:r>
      <w:r w:rsidRPr="00057862">
        <w:rPr>
          <w:b/>
          <w:iCs/>
          <w:u w:val="single"/>
          <w:bdr w:val="single" w:sz="8" w:space="0" w:color="auto"/>
        </w:rPr>
        <w:t>unstable</w:t>
      </w:r>
      <w:r w:rsidRPr="00057862">
        <w:rPr>
          <w:u w:val="single"/>
        </w:rPr>
        <w:t xml:space="preserve"> and</w:t>
      </w:r>
      <w:r w:rsidRPr="00057862">
        <w:rPr>
          <w:sz w:val="16"/>
        </w:rPr>
        <w:t xml:space="preserve"> present serious </w:t>
      </w:r>
      <w:r w:rsidRPr="00057862">
        <w:rPr>
          <w:b/>
          <w:iCs/>
          <w:u w:val="single"/>
          <w:bdr w:val="single" w:sz="8" w:space="0" w:color="auto"/>
        </w:rPr>
        <w:t>security risks</w:t>
      </w:r>
      <w:r w:rsidRPr="00057862">
        <w:rPr>
          <w:u w:val="single"/>
        </w:rPr>
        <w:t xml:space="preserve"> that cannot be contended with through</w:t>
      </w:r>
      <w:r w:rsidRPr="00057862">
        <w:rPr>
          <w:sz w:val="16"/>
        </w:rPr>
        <w:t xml:space="preserve"> the use of classic </w:t>
      </w:r>
      <w:r w:rsidRPr="00057862">
        <w:rPr>
          <w:u w:val="single"/>
        </w:rPr>
        <w:t>deterrence theory</w:t>
      </w:r>
      <w:r w:rsidRPr="00057862">
        <w:rPr>
          <w:sz w:val="16"/>
        </w:rPr>
        <w:t xml:space="preserve"> [9].</w:t>
      </w:r>
    </w:p>
    <w:p w14:paraId="5B90568F" w14:textId="77777777" w:rsidR="005D7F0D" w:rsidRPr="00057862" w:rsidRDefault="005D7F0D" w:rsidP="005D7F0D">
      <w:pPr>
        <w:rPr>
          <w:sz w:val="16"/>
        </w:rPr>
      </w:pPr>
      <w:r w:rsidRPr="00057862">
        <w:rPr>
          <w:sz w:val="16"/>
        </w:rPr>
        <w:t>ARCTIC GOVERNANCE AND CLIMATE CHANGE</w:t>
      </w:r>
    </w:p>
    <w:p w14:paraId="4B558F27" w14:textId="77777777" w:rsidR="005D7F0D" w:rsidRPr="00057862" w:rsidRDefault="005D7F0D" w:rsidP="005D7F0D">
      <w:pPr>
        <w:rPr>
          <w:sz w:val="16"/>
        </w:rPr>
      </w:pPr>
      <w:r w:rsidRPr="00057862">
        <w:rPr>
          <w:sz w:val="16"/>
        </w:rPr>
        <w:t xml:space="preserve">The Arctic region is 66.5° north of the equator and encompasses the United States, Canada, Finland, Sweden, Denmark, Norway, Russia, and Iceland, all of whom are members of the region’s governing body, the Arctic Council [10]. The region’s international legal status currently lies under the United Nations Convention for the Law of the Sea, however, </w:t>
      </w:r>
      <w:r w:rsidRPr="00057862">
        <w:rPr>
          <w:u w:val="single"/>
        </w:rPr>
        <w:t xml:space="preserve">due to </w:t>
      </w:r>
      <w:r w:rsidRPr="00057862">
        <w:rPr>
          <w:b/>
          <w:iCs/>
          <w:u w:val="single"/>
          <w:bdr w:val="single" w:sz="8" w:space="0" w:color="auto"/>
        </w:rPr>
        <w:t>climate change</w:t>
      </w:r>
      <w:r w:rsidRPr="00057862">
        <w:rPr>
          <w:u w:val="single"/>
        </w:rPr>
        <w:t>, polar ice is melting</w:t>
      </w:r>
      <w:r w:rsidRPr="00057862">
        <w:rPr>
          <w:sz w:val="16"/>
        </w:rPr>
        <w:t xml:space="preserve">, </w:t>
      </w:r>
      <w:r w:rsidRPr="00057862">
        <w:rPr>
          <w:u w:val="single"/>
        </w:rPr>
        <w:t xml:space="preserve">making the region </w:t>
      </w:r>
      <w:r w:rsidRPr="00057862">
        <w:rPr>
          <w:b/>
          <w:iCs/>
          <w:u w:val="single"/>
          <w:bdr w:val="single" w:sz="8" w:space="0" w:color="auto"/>
        </w:rPr>
        <w:t>more accessible</w:t>
      </w:r>
      <w:r w:rsidRPr="00057862">
        <w:rPr>
          <w:u w:val="single"/>
        </w:rPr>
        <w:t xml:space="preserve"> by sea and opening up its vast </w:t>
      </w:r>
      <w:r w:rsidRPr="00057862">
        <w:rPr>
          <w:b/>
          <w:iCs/>
          <w:u w:val="single"/>
          <w:bdr w:val="single" w:sz="8" w:space="0" w:color="auto"/>
        </w:rPr>
        <w:t>oil and gas</w:t>
      </w:r>
      <w:r w:rsidRPr="00057862">
        <w:rPr>
          <w:u w:val="single"/>
        </w:rPr>
        <w:t xml:space="preserve"> deposits for extraction by regional actors</w:t>
      </w:r>
      <w:r w:rsidRPr="00057862">
        <w:rPr>
          <w:sz w:val="16"/>
        </w:rPr>
        <w:t xml:space="preserve"> [11]. </w:t>
      </w:r>
    </w:p>
    <w:p w14:paraId="2C61B7E4" w14:textId="77777777" w:rsidR="005D7F0D" w:rsidRPr="00057862" w:rsidRDefault="005D7F0D" w:rsidP="005D7F0D">
      <w:pPr>
        <w:rPr>
          <w:sz w:val="16"/>
        </w:rPr>
      </w:pPr>
      <w:r w:rsidRPr="00057862">
        <w:rPr>
          <w:sz w:val="16"/>
        </w:rPr>
        <w:t xml:space="preserve">Sino-Russian cooperation along sea routes has given China significant influence in the region, which it wants to develop into a “Polar Silk Road” as outlined in its 2018 Arctic White Paper [12]. Chinese development interests do not align with Russia’s geopolitical goals in the Arctic, and China’s ownership over Arctic infrastructure represents an economic threat to Russian interests [13]. </w:t>
      </w:r>
      <w:r w:rsidRPr="00057862">
        <w:rPr>
          <w:u w:val="single"/>
        </w:rPr>
        <w:t xml:space="preserve">There is </w:t>
      </w:r>
      <w:r w:rsidRPr="00057862">
        <w:rPr>
          <w:b/>
          <w:iCs/>
          <w:u w:val="single"/>
          <w:bdr w:val="single" w:sz="8" w:space="0" w:color="auto"/>
        </w:rPr>
        <w:t>growing competition</w:t>
      </w:r>
      <w:r w:rsidRPr="00057862">
        <w:rPr>
          <w:u w:val="single"/>
        </w:rPr>
        <w:t xml:space="preserve"> between</w:t>
      </w:r>
      <w:r w:rsidRPr="00057862">
        <w:rPr>
          <w:sz w:val="16"/>
        </w:rPr>
        <w:t xml:space="preserve"> these </w:t>
      </w:r>
      <w:r w:rsidRPr="00057862">
        <w:rPr>
          <w:u w:val="single"/>
        </w:rPr>
        <w:t>regional actors</w:t>
      </w:r>
      <w:r w:rsidRPr="00057862">
        <w:rPr>
          <w:sz w:val="16"/>
        </w:rPr>
        <w:t xml:space="preserve"> which is </w:t>
      </w:r>
      <w:r w:rsidRPr="00057862">
        <w:rPr>
          <w:u w:val="single"/>
        </w:rPr>
        <w:t xml:space="preserve">exacerbated by overlapping territorial </w:t>
      </w:r>
      <w:r w:rsidRPr="00057862">
        <w:rPr>
          <w:b/>
          <w:iCs/>
          <w:u w:val="single"/>
          <w:bdr w:val="single" w:sz="8" w:space="0" w:color="auto"/>
        </w:rPr>
        <w:t>boundary claims</w:t>
      </w:r>
      <w:r w:rsidRPr="00057862">
        <w:rPr>
          <w:sz w:val="16"/>
        </w:rPr>
        <w:t xml:space="preserve"> by Denmark, Canada, and Russia. In addition, </w:t>
      </w:r>
      <w:r w:rsidRPr="00057862">
        <w:rPr>
          <w:u w:val="single"/>
        </w:rPr>
        <w:t xml:space="preserve">the </w:t>
      </w:r>
      <w:r w:rsidRPr="00057862">
        <w:rPr>
          <w:b/>
          <w:iCs/>
          <w:u w:val="single"/>
          <w:bdr w:val="single" w:sz="8" w:space="0" w:color="auto"/>
        </w:rPr>
        <w:t>Arctic Council</w:t>
      </w:r>
      <w:r w:rsidRPr="00057862">
        <w:rPr>
          <w:u w:val="single"/>
        </w:rPr>
        <w:t xml:space="preserve"> has suspended cooperation</w:t>
      </w:r>
      <w:r w:rsidRPr="00057862">
        <w:rPr>
          <w:sz w:val="16"/>
        </w:rPr>
        <w:t xml:space="preserve"> due to its chairmanship by Russia </w:t>
      </w:r>
      <w:r w:rsidRPr="00057862">
        <w:rPr>
          <w:u w:val="single"/>
        </w:rPr>
        <w:t>until the end of 2023</w:t>
      </w:r>
      <w:r w:rsidRPr="00057862">
        <w:rPr>
          <w:sz w:val="16"/>
        </w:rPr>
        <w:t xml:space="preserve"> [14].</w:t>
      </w:r>
    </w:p>
    <w:p w14:paraId="3BD86ECF" w14:textId="77777777" w:rsidR="005D7F0D" w:rsidRPr="00057862" w:rsidRDefault="005D7F0D" w:rsidP="005D7F0D">
      <w:pPr>
        <w:rPr>
          <w:sz w:val="16"/>
        </w:rPr>
      </w:pPr>
      <w:r w:rsidRPr="00057862">
        <w:rPr>
          <w:sz w:val="16"/>
        </w:rPr>
        <w:t>DETERRENCE AND ARCTIC NUCLEAR RELATIONS</w:t>
      </w:r>
    </w:p>
    <w:p w14:paraId="791FD1E3" w14:textId="77777777" w:rsidR="005D7F0D" w:rsidRPr="00057862" w:rsidRDefault="005D7F0D" w:rsidP="005D7F0D">
      <w:pPr>
        <w:rPr>
          <w:sz w:val="16"/>
        </w:rPr>
      </w:pPr>
      <w:r w:rsidRPr="00057862">
        <w:rPr>
          <w:u w:val="single"/>
        </w:rPr>
        <w:t xml:space="preserve">Classic </w:t>
      </w:r>
      <w:r w:rsidRPr="00057862">
        <w:rPr>
          <w:highlight w:val="cyan"/>
          <w:u w:val="single"/>
        </w:rPr>
        <w:t xml:space="preserve">nuclear </w:t>
      </w:r>
      <w:r w:rsidRPr="00057862">
        <w:rPr>
          <w:b/>
          <w:iCs/>
          <w:highlight w:val="cyan"/>
          <w:u w:val="single"/>
          <w:bdr w:val="single" w:sz="8" w:space="0" w:color="auto"/>
        </w:rPr>
        <w:t>deterrence</w:t>
      </w:r>
      <w:r w:rsidRPr="00057862">
        <w:rPr>
          <w:sz w:val="16"/>
        </w:rPr>
        <w:t xml:space="preserve"> is steeped in Cold War bipolarity </w:t>
      </w:r>
      <w:r w:rsidRPr="00057862">
        <w:rPr>
          <w:u w:val="single"/>
        </w:rPr>
        <w:t xml:space="preserve">and </w:t>
      </w:r>
      <w:r w:rsidRPr="00057862">
        <w:rPr>
          <w:highlight w:val="cyan"/>
          <w:u w:val="single"/>
        </w:rPr>
        <w:t xml:space="preserve">relies on </w:t>
      </w:r>
      <w:r w:rsidRPr="00057862">
        <w:rPr>
          <w:b/>
          <w:iCs/>
          <w:highlight w:val="cyan"/>
          <w:u w:val="single"/>
          <w:bdr w:val="single" w:sz="8" w:space="0" w:color="auto"/>
        </w:rPr>
        <w:t>two rational actors</w:t>
      </w:r>
      <w:r w:rsidRPr="00057862">
        <w:rPr>
          <w:u w:val="single"/>
        </w:rPr>
        <w:t xml:space="preserve"> basing</w:t>
      </w:r>
      <w:r w:rsidRPr="00057862">
        <w:rPr>
          <w:sz w:val="16"/>
        </w:rPr>
        <w:t xml:space="preserve"> their </w:t>
      </w:r>
      <w:r w:rsidRPr="00057862">
        <w:rPr>
          <w:u w:val="single"/>
        </w:rPr>
        <w:t>decisions on what they believe their opponents' actions will be</w:t>
      </w:r>
      <w:r w:rsidRPr="00057862">
        <w:rPr>
          <w:sz w:val="16"/>
        </w:rPr>
        <w:t xml:space="preserve"> [15]. Classic deterrence is expressed through the Chicken Game [16]. As seen in the figure below, a player’s options are to defect and pursue a foreign policy objective or to cooperate and maintain the status quo [17]. The best outcome for an actor is to defect against a cooperating partner; however, this runs the risk of both players defecting, leading to nuclear annihilation [18].</w:t>
      </w:r>
    </w:p>
    <w:p w14:paraId="54C3F7BC" w14:textId="77777777" w:rsidR="005D7F0D" w:rsidRPr="00057862" w:rsidRDefault="005D7F0D" w:rsidP="005D7F0D">
      <w:pPr>
        <w:rPr>
          <w:sz w:val="16"/>
        </w:rPr>
      </w:pPr>
      <w:r w:rsidRPr="00057862">
        <w:rPr>
          <w:u w:val="single"/>
        </w:rPr>
        <w:t xml:space="preserve">This classic </w:t>
      </w:r>
      <w:r w:rsidRPr="00057862">
        <w:rPr>
          <w:b/>
          <w:iCs/>
          <w:u w:val="single"/>
          <w:bdr w:val="single" w:sz="8" w:space="0" w:color="auto"/>
        </w:rPr>
        <w:t>deterrence game</w:t>
      </w:r>
      <w:r w:rsidRPr="00057862">
        <w:rPr>
          <w:u w:val="single"/>
        </w:rPr>
        <w:t xml:space="preserve"> does not contend with the</w:t>
      </w:r>
      <w:r w:rsidRPr="00057862">
        <w:rPr>
          <w:sz w:val="16"/>
        </w:rPr>
        <w:t xml:space="preserve"> possibility of conflict between </w:t>
      </w:r>
      <w:r w:rsidRPr="00057862">
        <w:rPr>
          <w:highlight w:val="cyan"/>
          <w:u w:val="single"/>
        </w:rPr>
        <w:t>multiple</w:t>
      </w:r>
      <w:r w:rsidRPr="00057862">
        <w:rPr>
          <w:u w:val="single"/>
        </w:rPr>
        <w:t xml:space="preserve"> nuclear </w:t>
      </w:r>
      <w:r w:rsidRPr="00057862">
        <w:rPr>
          <w:highlight w:val="cyan"/>
          <w:u w:val="single"/>
        </w:rPr>
        <w:t>actors</w:t>
      </w:r>
      <w:r w:rsidRPr="00057862">
        <w:rPr>
          <w:sz w:val="16"/>
        </w:rPr>
        <w:t xml:space="preserve">, which is </w:t>
      </w:r>
      <w:r w:rsidRPr="00057862">
        <w:rPr>
          <w:highlight w:val="cyan"/>
          <w:u w:val="single"/>
        </w:rPr>
        <w:t xml:space="preserve">a key feature of </w:t>
      </w:r>
      <w:r w:rsidRPr="00057862">
        <w:rPr>
          <w:b/>
          <w:iCs/>
          <w:highlight w:val="cyan"/>
          <w:u w:val="single"/>
          <w:bdr w:val="single" w:sz="8" w:space="0" w:color="auto"/>
        </w:rPr>
        <w:t>Arctic</w:t>
      </w:r>
      <w:r w:rsidRPr="00057862">
        <w:rPr>
          <w:u w:val="single"/>
        </w:rPr>
        <w:t xml:space="preserve"> security</w:t>
      </w:r>
      <w:r w:rsidRPr="00057862">
        <w:rPr>
          <w:sz w:val="16"/>
        </w:rPr>
        <w:t xml:space="preserve"> [19]. Though a three-player chicken game has been applied to theoretical problems, such as two out of three players needing to complete a task that all would rather not complete, this model has yet to be applied to nuclear relations [20]. China, NATO, the U.S., and Russia’s nuclear doctrines are informed by deterrence theory, which is problematic due to the theory’s assumption of a bipolar world order [21]. </w:t>
      </w:r>
    </w:p>
    <w:p w14:paraId="7D03D450" w14:textId="77777777" w:rsidR="005D7F0D" w:rsidRPr="00057862" w:rsidRDefault="005D7F0D" w:rsidP="005D7F0D">
      <w:pPr>
        <w:rPr>
          <w:sz w:val="16"/>
        </w:rPr>
      </w:pPr>
      <w:r w:rsidRPr="00057862">
        <w:rPr>
          <w:u w:val="single"/>
        </w:rPr>
        <w:t xml:space="preserve">Nuclear </w:t>
      </w:r>
      <w:r w:rsidRPr="00057862">
        <w:rPr>
          <w:b/>
          <w:iCs/>
          <w:highlight w:val="cyan"/>
          <w:u w:val="single"/>
          <w:bdr w:val="single" w:sz="8" w:space="0" w:color="auto"/>
        </w:rPr>
        <w:t>multipolarity</w:t>
      </w:r>
      <w:r w:rsidRPr="00057862">
        <w:rPr>
          <w:u w:val="single"/>
        </w:rPr>
        <w:t xml:space="preserve"> in the Arctic is unstable because it </w:t>
      </w:r>
      <w:r w:rsidRPr="00057862">
        <w:rPr>
          <w:highlight w:val="cyan"/>
          <w:u w:val="single"/>
        </w:rPr>
        <w:t>no longer falls within</w:t>
      </w:r>
      <w:r w:rsidRPr="00057862">
        <w:rPr>
          <w:u w:val="single"/>
        </w:rPr>
        <w:t xml:space="preserve"> the traditional </w:t>
      </w:r>
      <w:r w:rsidRPr="00057862">
        <w:rPr>
          <w:b/>
          <w:iCs/>
          <w:highlight w:val="cyan"/>
          <w:u w:val="single"/>
          <w:bdr w:val="single" w:sz="8" w:space="0" w:color="auto"/>
        </w:rPr>
        <w:t>game theory</w:t>
      </w:r>
      <w:r w:rsidRPr="00057862">
        <w:rPr>
          <w:b/>
          <w:iCs/>
          <w:u w:val="single"/>
          <w:bdr w:val="single" w:sz="8" w:space="0" w:color="auto"/>
        </w:rPr>
        <w:t xml:space="preserve"> matrix</w:t>
      </w:r>
      <w:r w:rsidRPr="00057862">
        <w:rPr>
          <w:sz w:val="16"/>
        </w:rPr>
        <w:t xml:space="preserve">, and </w:t>
      </w:r>
      <w:r w:rsidRPr="00057862">
        <w:rPr>
          <w:u w:val="single"/>
        </w:rPr>
        <w:t xml:space="preserve">there is an </w:t>
      </w:r>
      <w:r w:rsidRPr="00057862">
        <w:rPr>
          <w:highlight w:val="cyan"/>
          <w:u w:val="single"/>
        </w:rPr>
        <w:t xml:space="preserve">increased risk of </w:t>
      </w:r>
      <w:r w:rsidRPr="00057862">
        <w:rPr>
          <w:b/>
          <w:iCs/>
          <w:highlight w:val="cyan"/>
          <w:u w:val="single"/>
          <w:bdr w:val="single" w:sz="8" w:space="0" w:color="auto"/>
        </w:rPr>
        <w:t>nuclear action</w:t>
      </w:r>
      <w:r w:rsidRPr="00057862">
        <w:rPr>
          <w:highlight w:val="cyan"/>
          <w:u w:val="single"/>
        </w:rPr>
        <w:t xml:space="preserve"> due to</w:t>
      </w:r>
      <w:r w:rsidRPr="00057862">
        <w:rPr>
          <w:u w:val="single"/>
        </w:rPr>
        <w:t xml:space="preserve"> a larger </w:t>
      </w:r>
      <w:r w:rsidRPr="00057862">
        <w:rPr>
          <w:highlight w:val="cyan"/>
          <w:u w:val="single"/>
        </w:rPr>
        <w:t>number of</w:t>
      </w:r>
      <w:r w:rsidRPr="00057862">
        <w:rPr>
          <w:u w:val="single"/>
        </w:rPr>
        <w:t xml:space="preserve"> nuclear </w:t>
      </w:r>
      <w:r w:rsidRPr="00057862">
        <w:rPr>
          <w:highlight w:val="cyan"/>
          <w:u w:val="single"/>
        </w:rPr>
        <w:t>actors and</w:t>
      </w:r>
      <w:r w:rsidRPr="00057862">
        <w:rPr>
          <w:u w:val="single"/>
        </w:rPr>
        <w:t xml:space="preserve"> significant </w:t>
      </w:r>
      <w:r w:rsidRPr="00057862">
        <w:rPr>
          <w:b/>
          <w:iCs/>
          <w:u w:val="single"/>
          <w:bdr w:val="single" w:sz="8" w:space="0" w:color="auto"/>
        </w:rPr>
        <w:t xml:space="preserve">regional </w:t>
      </w:r>
      <w:r w:rsidRPr="00057862">
        <w:rPr>
          <w:b/>
          <w:iCs/>
          <w:highlight w:val="cyan"/>
          <w:u w:val="single"/>
          <w:bdr w:val="single" w:sz="8" w:space="0" w:color="auto"/>
        </w:rPr>
        <w:t>tension</w:t>
      </w:r>
      <w:r w:rsidRPr="00057862">
        <w:rPr>
          <w:sz w:val="16"/>
        </w:rPr>
        <w:t xml:space="preserve"> [22]. </w:t>
      </w:r>
      <w:r w:rsidRPr="00057862">
        <w:rPr>
          <w:b/>
          <w:iCs/>
          <w:highlight w:val="cyan"/>
          <w:u w:val="single"/>
          <w:bdr w:val="single" w:sz="8" w:space="0" w:color="auto"/>
        </w:rPr>
        <w:t>Preemptive</w:t>
      </w:r>
      <w:r w:rsidRPr="00057862">
        <w:rPr>
          <w:b/>
          <w:iCs/>
          <w:u w:val="single"/>
          <w:bdr w:val="single" w:sz="8" w:space="0" w:color="auto"/>
        </w:rPr>
        <w:t xml:space="preserve"> nuclear </w:t>
      </w:r>
      <w:r w:rsidRPr="00057862">
        <w:rPr>
          <w:b/>
          <w:iCs/>
          <w:highlight w:val="cyan"/>
          <w:u w:val="single"/>
          <w:bdr w:val="single" w:sz="8" w:space="0" w:color="auto"/>
        </w:rPr>
        <w:t>strikes</w:t>
      </w:r>
      <w:r w:rsidRPr="00057862">
        <w:rPr>
          <w:highlight w:val="cyan"/>
          <w:u w:val="single"/>
        </w:rPr>
        <w:t xml:space="preserve"> are more prevalent</w:t>
      </w:r>
      <w:r w:rsidRPr="00057862">
        <w:rPr>
          <w:sz w:val="16"/>
        </w:rPr>
        <w:t xml:space="preserve"> in multipolar nuclear politics </w:t>
      </w:r>
      <w:r w:rsidRPr="00057862">
        <w:rPr>
          <w:highlight w:val="cyan"/>
          <w:u w:val="single"/>
        </w:rPr>
        <w:t>due to</w:t>
      </w:r>
      <w:r w:rsidRPr="00057862">
        <w:rPr>
          <w:u w:val="single"/>
        </w:rPr>
        <w:t xml:space="preserve"> a greater </w:t>
      </w:r>
      <w:r w:rsidRPr="00057862">
        <w:rPr>
          <w:b/>
          <w:iCs/>
          <w:highlight w:val="cyan"/>
          <w:u w:val="single"/>
          <w:bdr w:val="single" w:sz="8" w:space="0" w:color="auto"/>
        </w:rPr>
        <w:t>perception</w:t>
      </w:r>
      <w:r w:rsidRPr="00057862">
        <w:rPr>
          <w:b/>
          <w:iCs/>
          <w:u w:val="single"/>
          <w:bdr w:val="single" w:sz="8" w:space="0" w:color="auto"/>
        </w:rPr>
        <w:t xml:space="preserve"> of threat</w:t>
      </w:r>
      <w:r w:rsidRPr="00057862">
        <w:rPr>
          <w:u w:val="single"/>
        </w:rPr>
        <w:t xml:space="preserve"> from other actors</w:t>
      </w:r>
      <w:r w:rsidRPr="00057862">
        <w:rPr>
          <w:sz w:val="16"/>
        </w:rPr>
        <w:t xml:space="preserve"> [23]. Though China promotes itself as a No First Use (NFU) state, meaning that it will not strike unless struck upon in a nuclear capacity, </w:t>
      </w:r>
      <w:r w:rsidRPr="00057862">
        <w:rPr>
          <w:u w:val="single"/>
        </w:rPr>
        <w:t>Russia has threatened to strike first</w:t>
      </w:r>
      <w:r w:rsidRPr="00057862">
        <w:rPr>
          <w:sz w:val="16"/>
        </w:rPr>
        <w:t xml:space="preserve">, </w:t>
      </w:r>
      <w:r w:rsidRPr="00057862">
        <w:rPr>
          <w:u w:val="single"/>
        </w:rPr>
        <w:t xml:space="preserve">and </w:t>
      </w:r>
      <w:r w:rsidRPr="00057862">
        <w:rPr>
          <w:highlight w:val="cyan"/>
          <w:u w:val="single"/>
        </w:rPr>
        <w:t>America’s</w:t>
      </w:r>
      <w:r w:rsidRPr="00057862">
        <w:rPr>
          <w:u w:val="single"/>
        </w:rPr>
        <w:t xml:space="preserve"> position on </w:t>
      </w:r>
      <w:r w:rsidRPr="00057862">
        <w:rPr>
          <w:b/>
          <w:iCs/>
          <w:highlight w:val="cyan"/>
          <w:u w:val="single"/>
          <w:bdr w:val="single" w:sz="8" w:space="0" w:color="auto"/>
        </w:rPr>
        <w:t>NFU</w:t>
      </w:r>
      <w:r w:rsidRPr="00057862">
        <w:rPr>
          <w:highlight w:val="cyan"/>
          <w:u w:val="single"/>
        </w:rPr>
        <w:t xml:space="preserve"> is vague</w:t>
      </w:r>
      <w:r w:rsidRPr="00057862">
        <w:rPr>
          <w:sz w:val="16"/>
        </w:rPr>
        <w:t xml:space="preserve"> [24]. NATO is a nuclear deterrent organisation in the Arctic region, only Sweden is not yet a full NATO member and Finland has just recently gained NATO membership [25]. In multipolar deterrence, </w:t>
      </w:r>
      <w:r w:rsidRPr="00057862">
        <w:rPr>
          <w:u w:val="single"/>
        </w:rPr>
        <w:t xml:space="preserve">regional </w:t>
      </w:r>
      <w:r w:rsidRPr="00057862">
        <w:rPr>
          <w:highlight w:val="cyan"/>
          <w:u w:val="single"/>
        </w:rPr>
        <w:t>conflicts</w:t>
      </w:r>
      <w:r w:rsidRPr="00057862">
        <w:rPr>
          <w:u w:val="single"/>
        </w:rPr>
        <w:t xml:space="preserve"> are more </w:t>
      </w:r>
      <w:r w:rsidRPr="00057862">
        <w:rPr>
          <w:highlight w:val="cyan"/>
          <w:u w:val="single"/>
        </w:rPr>
        <w:t xml:space="preserve">likely to escalate into </w:t>
      </w:r>
      <w:r w:rsidRPr="00057862">
        <w:rPr>
          <w:b/>
          <w:iCs/>
          <w:highlight w:val="cyan"/>
          <w:u w:val="single"/>
          <w:bdr w:val="single" w:sz="8" w:space="0" w:color="auto"/>
        </w:rPr>
        <w:t>total</w:t>
      </w:r>
      <w:r w:rsidRPr="00057862">
        <w:rPr>
          <w:b/>
          <w:iCs/>
          <w:u w:val="single"/>
          <w:bdr w:val="single" w:sz="8" w:space="0" w:color="auto"/>
        </w:rPr>
        <w:t xml:space="preserve"> nuclear </w:t>
      </w:r>
      <w:r w:rsidRPr="00057862">
        <w:rPr>
          <w:b/>
          <w:iCs/>
          <w:highlight w:val="cyan"/>
          <w:u w:val="single"/>
          <w:bdr w:val="single" w:sz="8" w:space="0" w:color="auto"/>
        </w:rPr>
        <w:t>warfare</w:t>
      </w:r>
      <w:r w:rsidRPr="00057862">
        <w:rPr>
          <w:sz w:val="16"/>
        </w:rPr>
        <w:t>, and de-escalation relies on political bargaining as opposed to rationality modelling. Thus, it is unclear how political bargaining will take place in an increasingly polarised Arctic [26].</w:t>
      </w:r>
    </w:p>
    <w:p w14:paraId="16F50C48" w14:textId="77777777" w:rsidR="005D7F0D" w:rsidRPr="00057862" w:rsidRDefault="005D7F0D" w:rsidP="005D7F0D">
      <w:pPr>
        <w:rPr>
          <w:sz w:val="16"/>
        </w:rPr>
      </w:pPr>
      <w:r w:rsidRPr="00057862">
        <w:rPr>
          <w:sz w:val="16"/>
        </w:rPr>
        <w:t xml:space="preserve">Though the U.S., China, and Russia have all acceded to or ratified the Treaty of the Non-Proliferation of Nuclear Weapons (NNPT), both Russia and the U.S. have backed out of data-sharing obligations under the New START treaty [27]. </w:t>
      </w:r>
      <w:r w:rsidRPr="00057862">
        <w:rPr>
          <w:u w:val="single"/>
        </w:rPr>
        <w:t xml:space="preserve">This </w:t>
      </w:r>
      <w:r w:rsidRPr="00057862">
        <w:rPr>
          <w:b/>
          <w:iCs/>
          <w:u w:val="single"/>
          <w:bdr w:val="single" w:sz="8" w:space="0" w:color="auto"/>
        </w:rPr>
        <w:t>breakdown in communication</w:t>
      </w:r>
      <w:r w:rsidRPr="00057862">
        <w:rPr>
          <w:u w:val="single"/>
        </w:rPr>
        <w:t xml:space="preserve"> between Arctic actors</w:t>
      </w:r>
      <w:r w:rsidRPr="00057862">
        <w:rPr>
          <w:sz w:val="16"/>
        </w:rPr>
        <w:t xml:space="preserve"> due to Russia’s invasion of Ukraine, and Russia’s recent threat to use nuclear weapons against the U.S. </w:t>
      </w:r>
      <w:r w:rsidRPr="00057862">
        <w:rPr>
          <w:u w:val="single"/>
        </w:rPr>
        <w:t xml:space="preserve">indicates that </w:t>
      </w:r>
      <w:r w:rsidRPr="00057862">
        <w:rPr>
          <w:highlight w:val="cyan"/>
          <w:u w:val="single"/>
        </w:rPr>
        <w:t>future</w:t>
      </w:r>
      <w:r w:rsidRPr="00057862">
        <w:rPr>
          <w:u w:val="single"/>
        </w:rPr>
        <w:t xml:space="preserve"> regional </w:t>
      </w:r>
      <w:r w:rsidRPr="00057862">
        <w:rPr>
          <w:highlight w:val="cyan"/>
          <w:u w:val="single"/>
        </w:rPr>
        <w:t>disputes</w:t>
      </w:r>
      <w:r w:rsidRPr="00057862">
        <w:rPr>
          <w:u w:val="single"/>
        </w:rPr>
        <w:t xml:space="preserve"> over Arctic </w:t>
      </w:r>
      <w:r w:rsidRPr="00057862">
        <w:rPr>
          <w:b/>
          <w:iCs/>
          <w:u w:val="single"/>
          <w:bdr w:val="single" w:sz="8" w:space="0" w:color="auto"/>
        </w:rPr>
        <w:t>resources</w:t>
      </w:r>
      <w:r w:rsidRPr="00057862">
        <w:rPr>
          <w:sz w:val="16"/>
        </w:rPr>
        <w:t xml:space="preserve">, </w:t>
      </w:r>
      <w:r w:rsidRPr="00057862">
        <w:rPr>
          <w:b/>
          <w:iCs/>
          <w:u w:val="single"/>
          <w:bdr w:val="single" w:sz="8" w:space="0" w:color="auto"/>
        </w:rPr>
        <w:t>navigation</w:t>
      </w:r>
      <w:r w:rsidRPr="00057862">
        <w:rPr>
          <w:sz w:val="16"/>
        </w:rPr>
        <w:t xml:space="preserve">, </w:t>
      </w:r>
      <w:r w:rsidRPr="00057862">
        <w:rPr>
          <w:u w:val="single"/>
        </w:rPr>
        <w:t xml:space="preserve">and </w:t>
      </w:r>
      <w:r w:rsidRPr="00057862">
        <w:rPr>
          <w:b/>
          <w:iCs/>
          <w:u w:val="single"/>
          <w:bdr w:val="single" w:sz="8" w:space="0" w:color="auto"/>
        </w:rPr>
        <w:t>territory</w:t>
      </w:r>
      <w:r w:rsidRPr="00057862">
        <w:rPr>
          <w:u w:val="single"/>
        </w:rPr>
        <w:t xml:space="preserve"> may </w:t>
      </w:r>
      <w:r w:rsidRPr="00057862">
        <w:rPr>
          <w:highlight w:val="cyan"/>
          <w:u w:val="single"/>
        </w:rPr>
        <w:t>give rise to nuclear crises</w:t>
      </w:r>
      <w:r w:rsidRPr="00057862">
        <w:rPr>
          <w:sz w:val="16"/>
        </w:rPr>
        <w:t xml:space="preserve"> [28].</w:t>
      </w:r>
    </w:p>
    <w:p w14:paraId="51E4EC83" w14:textId="77777777" w:rsidR="005D7F0D" w:rsidRPr="00057862" w:rsidRDefault="005D7F0D" w:rsidP="005D7F0D">
      <w:pPr>
        <w:rPr>
          <w:sz w:val="16"/>
        </w:rPr>
      </w:pPr>
      <w:r w:rsidRPr="00057862">
        <w:rPr>
          <w:sz w:val="16"/>
        </w:rPr>
        <w:t>CONCLUSION</w:t>
      </w:r>
    </w:p>
    <w:p w14:paraId="56524CEF" w14:textId="77777777" w:rsidR="005D7F0D" w:rsidRPr="00057862" w:rsidRDefault="005D7F0D" w:rsidP="005D7F0D">
      <w:pPr>
        <w:rPr>
          <w:sz w:val="16"/>
        </w:rPr>
      </w:pPr>
      <w:r w:rsidRPr="00057862">
        <w:rPr>
          <w:highlight w:val="cyan"/>
          <w:u w:val="single"/>
        </w:rPr>
        <w:t>Climate change</w:t>
      </w:r>
      <w:r w:rsidRPr="00057862">
        <w:rPr>
          <w:u w:val="single"/>
        </w:rPr>
        <w:t xml:space="preserve"> in the </w:t>
      </w:r>
      <w:r w:rsidRPr="00057862">
        <w:rPr>
          <w:b/>
          <w:iCs/>
          <w:u w:val="single"/>
          <w:bdr w:val="single" w:sz="8" w:space="0" w:color="auto"/>
        </w:rPr>
        <w:t>Arctic</w:t>
      </w:r>
      <w:r w:rsidRPr="00057862">
        <w:rPr>
          <w:sz w:val="16"/>
        </w:rPr>
        <w:t xml:space="preserve"> has rendered the region more accessible to its actors; this </w:t>
      </w:r>
      <w:r w:rsidRPr="00057862">
        <w:rPr>
          <w:u w:val="single"/>
        </w:rPr>
        <w:t xml:space="preserve">has </w:t>
      </w:r>
      <w:r w:rsidRPr="00057862">
        <w:rPr>
          <w:highlight w:val="cyan"/>
          <w:u w:val="single"/>
        </w:rPr>
        <w:t>inflamed tensions</w:t>
      </w:r>
      <w:r w:rsidRPr="00057862">
        <w:rPr>
          <w:u w:val="single"/>
        </w:rPr>
        <w:t xml:space="preserve"> between the </w:t>
      </w:r>
      <w:r w:rsidRPr="00057862">
        <w:rPr>
          <w:b/>
          <w:iCs/>
          <w:u w:val="single"/>
          <w:bdr w:val="single" w:sz="8" w:space="0" w:color="auto"/>
        </w:rPr>
        <w:t>NATO</w:t>
      </w:r>
      <w:r w:rsidRPr="00057862">
        <w:rPr>
          <w:u w:val="single"/>
        </w:rPr>
        <w:t xml:space="preserve"> bloc and </w:t>
      </w:r>
      <w:r w:rsidRPr="00057862">
        <w:rPr>
          <w:b/>
          <w:iCs/>
          <w:u w:val="single"/>
          <w:bdr w:val="single" w:sz="8" w:space="0" w:color="auto"/>
        </w:rPr>
        <w:t>Russia</w:t>
      </w:r>
      <w:r w:rsidRPr="00057862">
        <w:rPr>
          <w:sz w:val="16"/>
        </w:rPr>
        <w:t xml:space="preserve"> over territorial disputes and Russia’s war in Ukraine and between China and Russia due to diverging economic development goals [29]. As temperatures warm, </w:t>
      </w:r>
      <w:r w:rsidRPr="00057862">
        <w:rPr>
          <w:u w:val="single"/>
        </w:rPr>
        <w:t xml:space="preserve">the </w:t>
      </w:r>
      <w:r w:rsidRPr="00057862">
        <w:rPr>
          <w:highlight w:val="cyan"/>
          <w:u w:val="single"/>
        </w:rPr>
        <w:t xml:space="preserve">region may become a </w:t>
      </w:r>
      <w:r w:rsidRPr="00057862">
        <w:rPr>
          <w:b/>
          <w:iCs/>
          <w:highlight w:val="cyan"/>
          <w:u w:val="single"/>
          <w:bdr w:val="single" w:sz="8" w:space="0" w:color="auto"/>
        </w:rPr>
        <w:t>nuclear flashpoint</w:t>
      </w:r>
      <w:r w:rsidRPr="00057862">
        <w:rPr>
          <w:u w:val="single"/>
        </w:rPr>
        <w:t xml:space="preserve"> that cannot be analysed using classic deterrent models</w:t>
      </w:r>
      <w:r w:rsidRPr="00057862">
        <w:rPr>
          <w:sz w:val="16"/>
        </w:rPr>
        <w:t xml:space="preserve"> [30].</w:t>
      </w:r>
    </w:p>
    <w:p w14:paraId="2E5E4385" w14:textId="77777777" w:rsidR="005D7F0D" w:rsidRPr="00057862" w:rsidRDefault="005D7F0D" w:rsidP="005D7F0D">
      <w:pPr>
        <w:pStyle w:val="Heading4"/>
      </w:pPr>
      <w:r w:rsidRPr="00057862">
        <w:t xml:space="preserve">Even absent </w:t>
      </w:r>
      <w:r w:rsidRPr="00057862">
        <w:rPr>
          <w:u w:val="single"/>
        </w:rPr>
        <w:t>intentional</w:t>
      </w:r>
      <w:r w:rsidRPr="00057862">
        <w:t xml:space="preserve"> belligerency, </w:t>
      </w:r>
      <w:r w:rsidRPr="00057862">
        <w:rPr>
          <w:u w:val="single"/>
        </w:rPr>
        <w:t>accidents</w:t>
      </w:r>
      <w:r w:rsidRPr="00057862">
        <w:t xml:space="preserve"> with Russia and China escalate.</w:t>
      </w:r>
    </w:p>
    <w:p w14:paraId="7150FEDC" w14:textId="77777777" w:rsidR="005D7F0D" w:rsidRPr="00057862" w:rsidRDefault="005D7F0D" w:rsidP="005D7F0D">
      <w:r w:rsidRPr="00057862">
        <w:rPr>
          <w:b/>
          <w:bCs/>
          <w:sz w:val="26"/>
        </w:rPr>
        <w:t>Cusick ’24</w:t>
      </w:r>
      <w:r w:rsidRPr="00057862">
        <w:t xml:space="preserve"> [Daniel; January 3; News reporter at POLITICO's E&amp;E News covering climate change adaptation and resilience; Scientific American, “Are Russia and China Teaming Up to Control the Arctic?” https://www.scientificamerican.com/article/are-russia-and-china-teaming-up-to-control-the-arctic/]</w:t>
      </w:r>
    </w:p>
    <w:p w14:paraId="4B4E2AF1" w14:textId="77777777" w:rsidR="005D7F0D" w:rsidRPr="00057862" w:rsidRDefault="005D7F0D" w:rsidP="005D7F0D">
      <w:pPr>
        <w:rPr>
          <w:sz w:val="16"/>
        </w:rPr>
      </w:pPr>
      <w:r w:rsidRPr="00057862">
        <w:rPr>
          <w:sz w:val="16"/>
        </w:rPr>
        <w:t xml:space="preserve">More </w:t>
      </w:r>
      <w:r w:rsidRPr="00057862">
        <w:rPr>
          <w:u w:val="single"/>
        </w:rPr>
        <w:t xml:space="preserve">aggressive </w:t>
      </w:r>
      <w:r w:rsidRPr="00057862">
        <w:rPr>
          <w:highlight w:val="cyan"/>
          <w:u w:val="single"/>
        </w:rPr>
        <w:t xml:space="preserve">posturing by </w:t>
      </w:r>
      <w:r w:rsidRPr="00057862">
        <w:rPr>
          <w:b/>
          <w:iCs/>
          <w:highlight w:val="cyan"/>
          <w:u w:val="single"/>
          <w:bdr w:val="single" w:sz="8" w:space="0" w:color="auto"/>
        </w:rPr>
        <w:t>Russia</w:t>
      </w:r>
      <w:r w:rsidRPr="00057862">
        <w:rPr>
          <w:highlight w:val="cyan"/>
          <w:u w:val="single"/>
        </w:rPr>
        <w:t xml:space="preserve"> and </w:t>
      </w:r>
      <w:r w:rsidRPr="00057862">
        <w:rPr>
          <w:b/>
          <w:iCs/>
          <w:highlight w:val="cyan"/>
          <w:u w:val="single"/>
          <w:bdr w:val="single" w:sz="8" w:space="0" w:color="auto"/>
        </w:rPr>
        <w:t>China</w:t>
      </w:r>
      <w:r w:rsidRPr="00057862">
        <w:rPr>
          <w:u w:val="single"/>
        </w:rPr>
        <w:t xml:space="preserve"> in the</w:t>
      </w:r>
      <w:r w:rsidRPr="00057862">
        <w:rPr>
          <w:sz w:val="16"/>
        </w:rPr>
        <w:t xml:space="preserve"> fast-melting </w:t>
      </w:r>
      <w:r w:rsidRPr="00057862">
        <w:rPr>
          <w:b/>
          <w:iCs/>
          <w:u w:val="single"/>
          <w:bdr w:val="single" w:sz="8" w:space="0" w:color="auto"/>
        </w:rPr>
        <w:t>Arctic</w:t>
      </w:r>
      <w:r w:rsidRPr="00057862">
        <w:rPr>
          <w:u w:val="single"/>
        </w:rPr>
        <w:t xml:space="preserve"> </w:t>
      </w:r>
      <w:r w:rsidRPr="00057862">
        <w:rPr>
          <w:highlight w:val="cyan"/>
          <w:u w:val="single"/>
        </w:rPr>
        <w:t>is raising red flags</w:t>
      </w:r>
      <w:r w:rsidRPr="00057862">
        <w:rPr>
          <w:u w:val="single"/>
        </w:rPr>
        <w:t xml:space="preserve"> for the Pentagon</w:t>
      </w:r>
      <w:r w:rsidRPr="00057862">
        <w:rPr>
          <w:sz w:val="16"/>
        </w:rPr>
        <w:t>.</w:t>
      </w:r>
    </w:p>
    <w:p w14:paraId="10D2447B" w14:textId="77777777" w:rsidR="005D7F0D" w:rsidRPr="00057862" w:rsidRDefault="005D7F0D" w:rsidP="005D7F0D">
      <w:pPr>
        <w:rPr>
          <w:sz w:val="16"/>
        </w:rPr>
      </w:pPr>
      <w:r w:rsidRPr="00057862">
        <w:rPr>
          <w:highlight w:val="cyan"/>
          <w:u w:val="single"/>
        </w:rPr>
        <w:t>Russia is working</w:t>
      </w:r>
      <w:r w:rsidRPr="00057862">
        <w:rPr>
          <w:u w:val="single"/>
        </w:rPr>
        <w:t xml:space="preserve"> to</w:t>
      </w:r>
      <w:r w:rsidRPr="00057862">
        <w:rPr>
          <w:sz w:val="16"/>
        </w:rPr>
        <w:t xml:space="preserve"> quickly flex its </w:t>
      </w:r>
      <w:r w:rsidRPr="00057862">
        <w:rPr>
          <w:u w:val="single"/>
        </w:rPr>
        <w:t xml:space="preserve">muscle in the region through a </w:t>
      </w:r>
      <w:r w:rsidRPr="00057862">
        <w:rPr>
          <w:b/>
          <w:iCs/>
          <w:u w:val="single"/>
          <w:bdr w:val="single" w:sz="8" w:space="0" w:color="auto"/>
        </w:rPr>
        <w:t>partnership</w:t>
      </w:r>
      <w:r w:rsidRPr="00057862">
        <w:rPr>
          <w:u w:val="single"/>
        </w:rPr>
        <w:t xml:space="preserve"> </w:t>
      </w:r>
      <w:r w:rsidRPr="00057862">
        <w:rPr>
          <w:highlight w:val="cyan"/>
          <w:u w:val="single"/>
        </w:rPr>
        <w:t xml:space="preserve">with China to </w:t>
      </w:r>
      <w:r w:rsidRPr="00057862">
        <w:rPr>
          <w:b/>
          <w:iCs/>
          <w:highlight w:val="cyan"/>
          <w:u w:val="single"/>
          <w:bdr w:val="single" w:sz="8" w:space="0" w:color="auto"/>
        </w:rPr>
        <w:t>build infrastructure</w:t>
      </w:r>
      <w:r w:rsidRPr="00057862">
        <w:rPr>
          <w:u w:val="single"/>
        </w:rPr>
        <w:t xml:space="preserve"> along the </w:t>
      </w:r>
      <w:r w:rsidRPr="00057862">
        <w:rPr>
          <w:b/>
          <w:iCs/>
          <w:u w:val="single"/>
          <w:bdr w:val="single" w:sz="8" w:space="0" w:color="auto"/>
        </w:rPr>
        <w:t>N</w:t>
      </w:r>
      <w:r w:rsidRPr="00057862">
        <w:rPr>
          <w:u w:val="single"/>
        </w:rPr>
        <w:t xml:space="preserve">orthern </w:t>
      </w:r>
      <w:r w:rsidRPr="00057862">
        <w:rPr>
          <w:b/>
          <w:iCs/>
          <w:u w:val="single"/>
          <w:bdr w:val="single" w:sz="8" w:space="0" w:color="auto"/>
        </w:rPr>
        <w:t>S</w:t>
      </w:r>
      <w:r w:rsidRPr="00057862">
        <w:rPr>
          <w:u w:val="single"/>
        </w:rPr>
        <w:t xml:space="preserve">ea </w:t>
      </w:r>
      <w:r w:rsidRPr="00057862">
        <w:rPr>
          <w:b/>
          <w:iCs/>
          <w:u w:val="single"/>
          <w:bdr w:val="single" w:sz="8" w:space="0" w:color="auto"/>
        </w:rPr>
        <w:t>R</w:t>
      </w:r>
      <w:r w:rsidRPr="00057862">
        <w:rPr>
          <w:u w:val="single"/>
        </w:rPr>
        <w:t>oute</w:t>
      </w:r>
      <w:r w:rsidRPr="00057862">
        <w:rPr>
          <w:sz w:val="16"/>
        </w:rPr>
        <w:t xml:space="preserve">, one of two major shipping lanes across the Arctic. </w:t>
      </w:r>
      <w:r w:rsidRPr="00057862">
        <w:rPr>
          <w:u w:val="single"/>
        </w:rPr>
        <w:t>That agreement</w:t>
      </w:r>
      <w:r w:rsidRPr="00057862">
        <w:rPr>
          <w:sz w:val="16"/>
        </w:rPr>
        <w:t xml:space="preserve">, announced exactly a year after Russia invaded Ukraine, </w:t>
      </w:r>
      <w:r w:rsidRPr="00057862">
        <w:rPr>
          <w:u w:val="single"/>
        </w:rPr>
        <w:t>was viewed by experts as a signal that Russia and China</w:t>
      </w:r>
      <w:r w:rsidRPr="00057862">
        <w:rPr>
          <w:sz w:val="16"/>
        </w:rPr>
        <w:t xml:space="preserve"> increasingly </w:t>
      </w:r>
      <w:r w:rsidRPr="00057862">
        <w:rPr>
          <w:u w:val="single"/>
        </w:rPr>
        <w:t xml:space="preserve">share </w:t>
      </w:r>
      <w:r w:rsidRPr="00057862">
        <w:rPr>
          <w:b/>
          <w:iCs/>
          <w:u w:val="single"/>
          <w:bdr w:val="single" w:sz="8" w:space="0" w:color="auto"/>
        </w:rPr>
        <w:t>economic interests</w:t>
      </w:r>
      <w:r w:rsidRPr="00057862">
        <w:rPr>
          <w:sz w:val="16"/>
        </w:rPr>
        <w:t xml:space="preserve"> in the icy polar region.</w:t>
      </w:r>
    </w:p>
    <w:p w14:paraId="6D99EFDB" w14:textId="77777777" w:rsidR="005D7F0D" w:rsidRPr="00057862" w:rsidRDefault="005D7F0D" w:rsidP="005D7F0D">
      <w:pPr>
        <w:rPr>
          <w:sz w:val="16"/>
        </w:rPr>
      </w:pPr>
      <w:r w:rsidRPr="00057862">
        <w:rPr>
          <w:sz w:val="16"/>
        </w:rPr>
        <w:t xml:space="preserve">Then in August, </w:t>
      </w:r>
      <w:r w:rsidRPr="00057862">
        <w:rPr>
          <w:u w:val="single"/>
        </w:rPr>
        <w:t xml:space="preserve">a fleet of 11 Russian and Chinese </w:t>
      </w:r>
      <w:r w:rsidRPr="00057862">
        <w:rPr>
          <w:b/>
          <w:iCs/>
          <w:highlight w:val="cyan"/>
          <w:u w:val="single"/>
          <w:bdr w:val="single" w:sz="8" w:space="0" w:color="auto"/>
        </w:rPr>
        <w:t>warships</w:t>
      </w:r>
      <w:r w:rsidRPr="00057862">
        <w:rPr>
          <w:highlight w:val="cyan"/>
          <w:u w:val="single"/>
        </w:rPr>
        <w:t xml:space="preserve"> sailed</w:t>
      </w:r>
      <w:r w:rsidRPr="00057862">
        <w:rPr>
          <w:sz w:val="16"/>
        </w:rPr>
        <w:t xml:space="preserve"> from the Sea of Japan </w:t>
      </w:r>
      <w:r w:rsidRPr="00057862">
        <w:rPr>
          <w:highlight w:val="cyan"/>
          <w:u w:val="single"/>
        </w:rPr>
        <w:t xml:space="preserve">through the </w:t>
      </w:r>
      <w:r w:rsidRPr="00057862">
        <w:rPr>
          <w:b/>
          <w:iCs/>
          <w:highlight w:val="cyan"/>
          <w:u w:val="single"/>
          <w:bdr w:val="single" w:sz="8" w:space="0" w:color="auto"/>
        </w:rPr>
        <w:t>Bering Strait</w:t>
      </w:r>
      <w:r w:rsidRPr="00057862">
        <w:rPr>
          <w:sz w:val="16"/>
        </w:rPr>
        <w:t xml:space="preserve"> into the Pacific Ocean, passing close to the U.S.-held Aleutian Islands off the Alaskan coast. The Russian news agency Interfax said the ships were </w:t>
      </w:r>
      <w:r w:rsidRPr="00057862">
        <w:rPr>
          <w:highlight w:val="cyan"/>
          <w:u w:val="single"/>
        </w:rPr>
        <w:t>conducting</w:t>
      </w:r>
      <w:r w:rsidRPr="00057862">
        <w:rPr>
          <w:sz w:val="16"/>
        </w:rPr>
        <w:t xml:space="preserve"> "</w:t>
      </w:r>
      <w:r w:rsidRPr="00057862">
        <w:rPr>
          <w:u w:val="single"/>
        </w:rPr>
        <w:t xml:space="preserve">joint </w:t>
      </w:r>
      <w:r w:rsidRPr="00057862">
        <w:rPr>
          <w:b/>
          <w:iCs/>
          <w:highlight w:val="cyan"/>
          <w:u w:val="single"/>
          <w:bdr w:val="single" w:sz="8" w:space="0" w:color="auto"/>
        </w:rPr>
        <w:t>anti-submarine</w:t>
      </w:r>
      <w:r w:rsidRPr="00057862">
        <w:rPr>
          <w:highlight w:val="cyan"/>
          <w:u w:val="single"/>
        </w:rPr>
        <w:t xml:space="preserve"> and</w:t>
      </w:r>
      <w:r w:rsidRPr="00057862">
        <w:rPr>
          <w:u w:val="single"/>
        </w:rPr>
        <w:t xml:space="preserve"> </w:t>
      </w:r>
      <w:r w:rsidRPr="00057862">
        <w:rPr>
          <w:b/>
          <w:iCs/>
          <w:u w:val="single"/>
          <w:bdr w:val="single" w:sz="8" w:space="0" w:color="auto"/>
        </w:rPr>
        <w:t>anti-</w:t>
      </w:r>
      <w:r w:rsidRPr="00057862">
        <w:rPr>
          <w:b/>
          <w:iCs/>
          <w:highlight w:val="cyan"/>
          <w:u w:val="single"/>
          <w:bdr w:val="single" w:sz="8" w:space="0" w:color="auto"/>
        </w:rPr>
        <w:t>aircraft</w:t>
      </w:r>
      <w:r w:rsidRPr="00057862">
        <w:rPr>
          <w:highlight w:val="cyan"/>
          <w:u w:val="single"/>
        </w:rPr>
        <w:t xml:space="preserve"> exercises</w:t>
      </w:r>
      <w:r w:rsidRPr="00057862">
        <w:rPr>
          <w:sz w:val="16"/>
        </w:rPr>
        <w:t>."</w:t>
      </w:r>
    </w:p>
    <w:p w14:paraId="4593A835" w14:textId="77777777" w:rsidR="005D7F0D" w:rsidRPr="00057862" w:rsidRDefault="005D7F0D" w:rsidP="005D7F0D">
      <w:pPr>
        <w:rPr>
          <w:sz w:val="16"/>
        </w:rPr>
      </w:pPr>
      <w:r w:rsidRPr="00057862">
        <w:rPr>
          <w:sz w:val="16"/>
        </w:rPr>
        <w:t>&lt;&lt;TEXT CONDENSED, NONE OMITTED&gt;&gt;</w:t>
      </w:r>
    </w:p>
    <w:p w14:paraId="4CA8D8A3" w14:textId="77777777" w:rsidR="005D7F0D" w:rsidRPr="00057862" w:rsidRDefault="005D7F0D" w:rsidP="005D7F0D">
      <w:pPr>
        <w:rPr>
          <w:sz w:val="16"/>
        </w:rPr>
      </w:pPr>
      <w:r w:rsidRPr="00057862">
        <w:rPr>
          <w:sz w:val="16"/>
        </w:rPr>
        <w:t>“Russia has a heavy emphasis on the Arctic, and over half of it is in Russian territory,” Iris Ferguson, deputy assistant secretary of Defense for Arctic and global resilience, said in an interview with E&amp;E News. “I don’t want to suggest they don’t have a place there. But we are concerned about increasing levels of investment in Arctic military capabilities."</w:t>
      </w:r>
    </w:p>
    <w:p w14:paraId="048BC7D3" w14:textId="77777777" w:rsidR="005D7F0D" w:rsidRPr="00057862" w:rsidRDefault="005D7F0D" w:rsidP="005D7F0D">
      <w:pPr>
        <w:rPr>
          <w:sz w:val="16"/>
        </w:rPr>
      </w:pPr>
      <w:r w:rsidRPr="00057862">
        <w:rPr>
          <w:sz w:val="16"/>
        </w:rPr>
        <w:t>Those realities require a reset of U.S. Defense Department policies in the Arctic region, including “changes in how we’re training and equipping [U.S. forces] and rethinking the kinds of operations we need to have there,” Ferguson said. Elements of those changes will be laid out in DOD's Arctic strategy, expected to be released this month.</w:t>
      </w:r>
    </w:p>
    <w:p w14:paraId="017D9EA1" w14:textId="77777777" w:rsidR="005D7F0D" w:rsidRPr="00057862" w:rsidRDefault="005D7F0D" w:rsidP="005D7F0D">
      <w:pPr>
        <w:rPr>
          <w:sz w:val="16"/>
        </w:rPr>
      </w:pPr>
      <w:r w:rsidRPr="00057862">
        <w:rPr>
          <w:sz w:val="16"/>
        </w:rPr>
        <w:t>The document will replace a 2019 version released three years before Russia invaded Ukraine, effectively alienating itself from seven partner Arctic nations: the United States, Canada, Norway, Sweden, Finland, Denmark and Iceland. Experts noted China does not have territory in the Arctic but seeks access and influence in the region, something it hopes to advance through its Russian alliance.</w:t>
      </w:r>
    </w:p>
    <w:p w14:paraId="4B3B4A13" w14:textId="77777777" w:rsidR="005D7F0D" w:rsidRPr="00057862" w:rsidRDefault="005D7F0D" w:rsidP="005D7F0D">
      <w:pPr>
        <w:rPr>
          <w:sz w:val="16"/>
        </w:rPr>
      </w:pPr>
      <w:r w:rsidRPr="00057862">
        <w:rPr>
          <w:sz w:val="16"/>
        </w:rPr>
        <w:t>Diplomatic relations among Arctic countries are often handled through the eight-member Arctic Council, whose chairmanship rotates every two years. Russia chaired the council from 2021 to 2023 and was shunned after its Ukraine invasion. Norway assumed the chairmanship in May.</w:t>
      </w:r>
    </w:p>
    <w:p w14:paraId="3C958E99" w14:textId="77777777" w:rsidR="005D7F0D" w:rsidRPr="00057862" w:rsidRDefault="005D7F0D" w:rsidP="005D7F0D">
      <w:pPr>
        <w:rPr>
          <w:sz w:val="16"/>
        </w:rPr>
      </w:pPr>
      <w:r w:rsidRPr="00057862">
        <w:rPr>
          <w:sz w:val="16"/>
        </w:rPr>
        <w:t>The Biden administration is strengthening its focus on the region by creating senior positions to oversee Arctic policy, including the one held by Ferguson, who assumed the role last year. It also created a senior State Department position and named Mike Sfraga, chair of the U.S. Arctic Research Commission, to be ambassador-at-large. The Senate has yet to confirm his nomination.</w:t>
      </w:r>
    </w:p>
    <w:p w14:paraId="508C64C3" w14:textId="77777777" w:rsidR="005D7F0D" w:rsidRPr="00057862" w:rsidRDefault="005D7F0D" w:rsidP="005D7F0D">
      <w:pPr>
        <w:rPr>
          <w:sz w:val="16"/>
        </w:rPr>
      </w:pPr>
      <w:r w:rsidRPr="00057862">
        <w:rPr>
          <w:sz w:val="16"/>
        </w:rPr>
        <w:t>After the Russia-China war game off Alaska last summer, U.S. Marines joined roughly 4,000 NATO-affiliated troops for a military exercise in the Baltic Sea. The November exercise was led by Finland, its first since joining NATO.</w:t>
      </w:r>
    </w:p>
    <w:p w14:paraId="35027D3C" w14:textId="77777777" w:rsidR="005D7F0D" w:rsidRPr="00057862" w:rsidRDefault="005D7F0D" w:rsidP="005D7F0D">
      <w:pPr>
        <w:rPr>
          <w:sz w:val="16"/>
        </w:rPr>
      </w:pPr>
      <w:r w:rsidRPr="00057862">
        <w:rPr>
          <w:sz w:val="16"/>
        </w:rPr>
        <w:t>It came as Congress authorized $200 million in infrastructure spending at military bases in Alaska, where experts say climate warming is placing additional stress on aging facilities, which often date back to the World War II era.</w:t>
      </w:r>
    </w:p>
    <w:p w14:paraId="3B8B2BF5" w14:textId="77777777" w:rsidR="005D7F0D" w:rsidRPr="00057862" w:rsidRDefault="005D7F0D" w:rsidP="005D7F0D">
      <w:pPr>
        <w:rPr>
          <w:sz w:val="16"/>
        </w:rPr>
      </w:pPr>
      <w:r w:rsidRPr="00057862">
        <w:rPr>
          <w:sz w:val="16"/>
        </w:rPr>
        <w:t>The largest Alaska item in the National Defense Authorization Act is a $107.5 million runway extension at Joint Base Elmendorf-Richardson, home to 22,000 military personnel and the Alaskan Command, including the North American Aerospace Defense Command.</w:t>
      </w:r>
    </w:p>
    <w:p w14:paraId="65222294" w14:textId="77777777" w:rsidR="005D7F0D" w:rsidRPr="00057862" w:rsidRDefault="005D7F0D" w:rsidP="005D7F0D">
      <w:pPr>
        <w:rPr>
          <w:sz w:val="16"/>
        </w:rPr>
      </w:pPr>
      <w:r w:rsidRPr="00057862">
        <w:rPr>
          <w:sz w:val="16"/>
        </w:rPr>
        <w:t>The Army was awarded $34 million to build new housing at Fort Richardson near Fairbanks. Eielson Air Force Base, south of Fairbanks, will receive $9.5 million to build a new dormitory to replace old, substandard, energy-sucking barracks. Eielson also is home to the Air Force's 354th Fighter Wing, nicknamed the “Icemen,” with two combat-ready squadrons of F-35A Lightning II fighter jets to patrol the polar region.</w:t>
      </w:r>
    </w:p>
    <w:p w14:paraId="69957A07" w14:textId="77777777" w:rsidR="005D7F0D" w:rsidRPr="00057862" w:rsidRDefault="005D7F0D" w:rsidP="005D7F0D">
      <w:pPr>
        <w:rPr>
          <w:sz w:val="16"/>
        </w:rPr>
      </w:pPr>
      <w:r w:rsidRPr="00057862">
        <w:rPr>
          <w:sz w:val="16"/>
        </w:rPr>
        <w:t>Ferguson said the infrastructure projects will be designed and built to account for climate warming impacts like thawing permafrost. She added that her office provides new levels of coordination among individual branch services, each of which has its own Arctic climate action plan.</w:t>
      </w:r>
    </w:p>
    <w:p w14:paraId="26775ED2" w14:textId="77777777" w:rsidR="005D7F0D" w:rsidRPr="00057862" w:rsidRDefault="005D7F0D" w:rsidP="005D7F0D">
      <w:pPr>
        <w:rPr>
          <w:sz w:val="16"/>
        </w:rPr>
      </w:pPr>
      <w:r w:rsidRPr="00057862">
        <w:rPr>
          <w:sz w:val="16"/>
        </w:rPr>
        <w:t>“Honestly, creating a crossroads for everyone to go to within the [Defense] department is pretty significant,” she said. “Prior to the establishment of our office, our outside partners didn’t have a place to go when they wanted to talk Arctic issues. Fortunately, the bulk of our partners are highly geopolitically aligned and have high levels of military capability.”</w:t>
      </w:r>
    </w:p>
    <w:p w14:paraId="4C7D76EE" w14:textId="77777777" w:rsidR="005D7F0D" w:rsidRPr="00057862" w:rsidRDefault="005D7F0D" w:rsidP="005D7F0D">
      <w:pPr>
        <w:rPr>
          <w:sz w:val="16"/>
        </w:rPr>
      </w:pPr>
      <w:r w:rsidRPr="00057862">
        <w:rPr>
          <w:sz w:val="16"/>
        </w:rPr>
        <w:t>&lt;&lt;PARAGRAPH BREAKS RESUME&gt;&gt;</w:t>
      </w:r>
    </w:p>
    <w:p w14:paraId="04485DBC" w14:textId="77777777" w:rsidR="005D7F0D" w:rsidRPr="00057862" w:rsidRDefault="005D7F0D" w:rsidP="005D7F0D">
      <w:pPr>
        <w:rPr>
          <w:sz w:val="16"/>
        </w:rPr>
      </w:pPr>
      <w:r w:rsidRPr="00057862">
        <w:rPr>
          <w:sz w:val="16"/>
        </w:rPr>
        <w:t xml:space="preserve">Erin Sikorsky, director of the Center for Climate and Security and the International Military Council on Climate and Security, said in an interview that the risk of open hostilities between the U.S. and Russia or China is unlikely. </w:t>
      </w:r>
      <w:r w:rsidRPr="00057862">
        <w:rPr>
          <w:u w:val="single"/>
        </w:rPr>
        <w:t xml:space="preserve">But </w:t>
      </w:r>
      <w:r w:rsidRPr="00057862">
        <w:rPr>
          <w:b/>
          <w:iCs/>
          <w:highlight w:val="cyan"/>
          <w:u w:val="single"/>
          <w:bdr w:val="single" w:sz="8" w:space="0" w:color="auto"/>
        </w:rPr>
        <w:t>tensions</w:t>
      </w:r>
      <w:r w:rsidRPr="00057862">
        <w:rPr>
          <w:u w:val="single"/>
        </w:rPr>
        <w:t xml:space="preserve"> could </w:t>
      </w:r>
      <w:r w:rsidRPr="00057862">
        <w:rPr>
          <w:highlight w:val="cyan"/>
          <w:u w:val="single"/>
        </w:rPr>
        <w:t>rise over</w:t>
      </w:r>
      <w:r w:rsidRPr="00057862">
        <w:rPr>
          <w:u w:val="single"/>
        </w:rPr>
        <w:t xml:space="preserve"> issues of </w:t>
      </w:r>
      <w:r w:rsidRPr="00057862">
        <w:rPr>
          <w:b/>
          <w:iCs/>
          <w:u w:val="single"/>
          <w:bdr w:val="single" w:sz="8" w:space="0" w:color="auto"/>
        </w:rPr>
        <w:t xml:space="preserve">territorial </w:t>
      </w:r>
      <w:r w:rsidRPr="00057862">
        <w:rPr>
          <w:b/>
          <w:iCs/>
          <w:highlight w:val="cyan"/>
          <w:u w:val="single"/>
          <w:bdr w:val="single" w:sz="8" w:space="0" w:color="auto"/>
        </w:rPr>
        <w:t>encroachment</w:t>
      </w:r>
      <w:r w:rsidRPr="00057862">
        <w:rPr>
          <w:u w:val="single"/>
        </w:rPr>
        <w:t xml:space="preserve"> in a region shared by eight countries</w:t>
      </w:r>
      <w:r w:rsidRPr="00057862">
        <w:rPr>
          <w:sz w:val="16"/>
        </w:rPr>
        <w:t>.</w:t>
      </w:r>
    </w:p>
    <w:p w14:paraId="67409D88" w14:textId="77777777" w:rsidR="005D7F0D" w:rsidRDefault="005D7F0D" w:rsidP="005D7F0D">
      <w:pPr>
        <w:rPr>
          <w:sz w:val="16"/>
        </w:rPr>
      </w:pPr>
      <w:r w:rsidRPr="00057862">
        <w:rPr>
          <w:sz w:val="16"/>
        </w:rPr>
        <w:t>“</w:t>
      </w:r>
      <w:r w:rsidRPr="00057862">
        <w:rPr>
          <w:highlight w:val="cyan"/>
          <w:u w:val="single"/>
        </w:rPr>
        <w:t>The</w:t>
      </w:r>
      <w:r w:rsidRPr="00057862">
        <w:rPr>
          <w:u w:val="single"/>
        </w:rPr>
        <w:t xml:space="preserve"> </w:t>
      </w:r>
      <w:r w:rsidRPr="00057862">
        <w:rPr>
          <w:b/>
          <w:iCs/>
          <w:u w:val="single"/>
          <w:bdr w:val="single" w:sz="8" w:space="0" w:color="auto"/>
        </w:rPr>
        <w:t xml:space="preserve">overarching </w:t>
      </w:r>
      <w:r w:rsidRPr="00057862">
        <w:rPr>
          <w:b/>
          <w:iCs/>
          <w:highlight w:val="cyan"/>
          <w:u w:val="single"/>
          <w:bdr w:val="single" w:sz="8" w:space="0" w:color="auto"/>
        </w:rPr>
        <w:t>risk</w:t>
      </w:r>
      <w:r w:rsidRPr="00057862">
        <w:rPr>
          <w:u w:val="single"/>
        </w:rPr>
        <w:t xml:space="preserve"> I see is a warming Arctic </w:t>
      </w:r>
      <w:r w:rsidRPr="00057862">
        <w:rPr>
          <w:highlight w:val="cyan"/>
          <w:u w:val="single"/>
        </w:rPr>
        <w:t xml:space="preserve">is a </w:t>
      </w:r>
      <w:r w:rsidRPr="00057862">
        <w:rPr>
          <w:b/>
          <w:iCs/>
          <w:highlight w:val="cyan"/>
          <w:u w:val="single"/>
          <w:bdr w:val="single" w:sz="8" w:space="0" w:color="auto"/>
        </w:rPr>
        <w:t>busier Arctic</w:t>
      </w:r>
      <w:r w:rsidRPr="00057862">
        <w:rPr>
          <w:sz w:val="16"/>
        </w:rPr>
        <w:t xml:space="preserve">,” Sikorsky said. “The backdrop to that is the </w:t>
      </w:r>
      <w:r w:rsidRPr="00057862">
        <w:rPr>
          <w:highlight w:val="cyan"/>
          <w:u w:val="single"/>
        </w:rPr>
        <w:t>increased</w:t>
      </w:r>
      <w:r w:rsidRPr="00057862">
        <w:rPr>
          <w:u w:val="single"/>
        </w:rPr>
        <w:t xml:space="preserve"> geopolitical </w:t>
      </w:r>
      <w:r w:rsidRPr="00057862">
        <w:rPr>
          <w:highlight w:val="cyan"/>
          <w:u w:val="single"/>
        </w:rPr>
        <w:t>competition between</w:t>
      </w:r>
      <w:r w:rsidRPr="00057862">
        <w:rPr>
          <w:sz w:val="16"/>
        </w:rPr>
        <w:t xml:space="preserve"> NATO and </w:t>
      </w:r>
      <w:r w:rsidRPr="00057862">
        <w:rPr>
          <w:b/>
          <w:iCs/>
          <w:highlight w:val="cyan"/>
          <w:u w:val="single"/>
          <w:bdr w:val="single" w:sz="8" w:space="0" w:color="auto"/>
        </w:rPr>
        <w:t>Russia</w:t>
      </w:r>
      <w:r w:rsidRPr="00057862">
        <w:rPr>
          <w:sz w:val="16"/>
        </w:rPr>
        <w:t xml:space="preserve"> or </w:t>
      </w:r>
      <w:r w:rsidRPr="00057862">
        <w:rPr>
          <w:highlight w:val="cyan"/>
          <w:u w:val="single"/>
        </w:rPr>
        <w:t xml:space="preserve">the </w:t>
      </w:r>
      <w:r w:rsidRPr="00057862">
        <w:rPr>
          <w:b/>
          <w:iCs/>
          <w:highlight w:val="cyan"/>
          <w:u w:val="single"/>
          <w:bdr w:val="single" w:sz="8" w:space="0" w:color="auto"/>
        </w:rPr>
        <w:t>U.S.</w:t>
      </w:r>
      <w:r w:rsidRPr="00057862">
        <w:rPr>
          <w:highlight w:val="cyan"/>
          <w:u w:val="single"/>
        </w:rPr>
        <w:t xml:space="preserve"> and </w:t>
      </w:r>
      <w:r w:rsidRPr="00057862">
        <w:rPr>
          <w:b/>
          <w:iCs/>
          <w:highlight w:val="cyan"/>
          <w:u w:val="single"/>
          <w:bdr w:val="single" w:sz="8" w:space="0" w:color="auto"/>
        </w:rPr>
        <w:t>China</w:t>
      </w:r>
      <w:r w:rsidRPr="00057862">
        <w:rPr>
          <w:sz w:val="16"/>
        </w:rPr>
        <w:t xml:space="preserve">. I worry that </w:t>
      </w:r>
      <w:r w:rsidRPr="00057862">
        <w:rPr>
          <w:u w:val="single"/>
        </w:rPr>
        <w:t xml:space="preserve">the increased </w:t>
      </w:r>
      <w:r w:rsidRPr="00057862">
        <w:rPr>
          <w:b/>
          <w:iCs/>
          <w:highlight w:val="cyan"/>
          <w:u w:val="single"/>
          <w:bdr w:val="single" w:sz="8" w:space="0" w:color="auto"/>
        </w:rPr>
        <w:t>presence</w:t>
      </w:r>
      <w:r w:rsidRPr="00057862">
        <w:rPr>
          <w:u w:val="single"/>
        </w:rPr>
        <w:t xml:space="preserve"> in the Arctic</w:t>
      </w:r>
      <w:r w:rsidRPr="00057862">
        <w:rPr>
          <w:sz w:val="16"/>
        </w:rPr>
        <w:t xml:space="preserve"> — both </w:t>
      </w:r>
      <w:r w:rsidRPr="00057862">
        <w:rPr>
          <w:highlight w:val="cyan"/>
          <w:u w:val="single"/>
        </w:rPr>
        <w:t>of military and commercial actors</w:t>
      </w:r>
      <w:r w:rsidRPr="00057862">
        <w:rPr>
          <w:sz w:val="16"/>
        </w:rPr>
        <w:t xml:space="preserve"> — </w:t>
      </w:r>
      <w:r w:rsidRPr="00057862">
        <w:rPr>
          <w:highlight w:val="cyan"/>
          <w:u w:val="single"/>
        </w:rPr>
        <w:t xml:space="preserve">increases the risk of </w:t>
      </w:r>
      <w:r w:rsidRPr="00057862">
        <w:rPr>
          <w:b/>
          <w:iCs/>
          <w:highlight w:val="cyan"/>
          <w:u w:val="single"/>
          <w:bdr w:val="single" w:sz="8" w:space="0" w:color="auto"/>
        </w:rPr>
        <w:t>accidents</w:t>
      </w:r>
      <w:r w:rsidRPr="00057862">
        <w:rPr>
          <w:highlight w:val="cyan"/>
          <w:u w:val="single"/>
        </w:rPr>
        <w:t xml:space="preserve"> that</w:t>
      </w:r>
      <w:r w:rsidRPr="00057862">
        <w:rPr>
          <w:u w:val="single"/>
        </w:rPr>
        <w:t xml:space="preserve"> could </w:t>
      </w:r>
      <w:r w:rsidRPr="00057862">
        <w:rPr>
          <w:b/>
          <w:iCs/>
          <w:highlight w:val="cyan"/>
          <w:u w:val="single"/>
          <w:bdr w:val="single" w:sz="8" w:space="0" w:color="auto"/>
        </w:rPr>
        <w:t>spill over</w:t>
      </w:r>
      <w:r w:rsidRPr="00057862">
        <w:rPr>
          <w:highlight w:val="cyan"/>
          <w:u w:val="single"/>
        </w:rPr>
        <w:t xml:space="preserve"> into</w:t>
      </w:r>
      <w:r w:rsidRPr="00057862">
        <w:rPr>
          <w:u w:val="single"/>
        </w:rPr>
        <w:t xml:space="preserve"> hotter </w:t>
      </w:r>
      <w:r w:rsidRPr="00057862">
        <w:rPr>
          <w:highlight w:val="cyan"/>
          <w:u w:val="single"/>
        </w:rPr>
        <w:t>conflicts</w:t>
      </w:r>
      <w:r w:rsidRPr="00057862">
        <w:rPr>
          <w:sz w:val="16"/>
        </w:rPr>
        <w:t>.”</w:t>
      </w:r>
    </w:p>
    <w:p w14:paraId="34E85900" w14:textId="77777777" w:rsidR="005D7F0D" w:rsidRPr="00057862" w:rsidRDefault="005D7F0D" w:rsidP="005D7F0D">
      <w:pPr>
        <w:pStyle w:val="Heading4"/>
      </w:pPr>
      <w:r w:rsidRPr="00057862">
        <w:t xml:space="preserve">Finnmark is a </w:t>
      </w:r>
      <w:r w:rsidRPr="00057862">
        <w:rPr>
          <w:u w:val="single"/>
        </w:rPr>
        <w:t>flashpoint</w:t>
      </w:r>
      <w:r w:rsidRPr="00057862">
        <w:t xml:space="preserve"> for </w:t>
      </w:r>
      <w:r w:rsidRPr="00057862">
        <w:rPr>
          <w:u w:val="single"/>
        </w:rPr>
        <w:t>nuclear use</w:t>
      </w:r>
      <w:r w:rsidRPr="00057862">
        <w:t>---extinction.</w:t>
      </w:r>
    </w:p>
    <w:p w14:paraId="50AB32BC" w14:textId="77777777" w:rsidR="005D7F0D" w:rsidRPr="00057862" w:rsidRDefault="005D7F0D" w:rsidP="005D7F0D">
      <w:r w:rsidRPr="00057862">
        <w:rPr>
          <w:b/>
          <w:bCs/>
          <w:sz w:val="26"/>
        </w:rPr>
        <w:t>Klare ’20</w:t>
      </w:r>
      <w:r w:rsidRPr="00057862">
        <w:t xml:space="preserve"> [Michael; February 11; professor emeritus of peace and world-security studies at Hampshire College and senior visiting fellow at the Arms Control Association; The Nation, “A World War Could Break Out in the Arctic,” https://www.thenation.com/article/world/nato-russia-norway/] </w:t>
      </w:r>
    </w:p>
    <w:p w14:paraId="52C6390D" w14:textId="77777777" w:rsidR="005D7F0D" w:rsidRPr="00057862" w:rsidRDefault="005D7F0D" w:rsidP="005D7F0D">
      <w:pPr>
        <w:rPr>
          <w:sz w:val="16"/>
        </w:rPr>
      </w:pPr>
      <w:r w:rsidRPr="00057862">
        <w:rPr>
          <w:sz w:val="16"/>
        </w:rPr>
        <w:t>In early March, an estimated 7,500 American combat troops will travel to Norway to join thousands of soldiers from other NATO countries in a massive mock battle with imagined invading forces from Russia. In this futuristic simulated engagement—it goes by the name of Exercise Cold Response 2020—allied forces will “conduct multinational joint exercises with a high-intensity combat scenario in demanding winter conditions,” or so claims the Norwegian military anyway. At first glance, this may look like any other NATO training exercise, but think again. There’s nothing ordinary about Cold Response 2020. As a start, it’s being staged above the Arctic Circle, far from any previous traditional NATO battlefield, and it raises to a new level the possibility of a great-power conflict that might end in a nuclear exchange and mutual annihilation. Welcome, in other words, to World War III’s newest battlefield.</w:t>
      </w:r>
    </w:p>
    <w:p w14:paraId="19879100" w14:textId="77777777" w:rsidR="005D7F0D" w:rsidRPr="00057862" w:rsidRDefault="005D7F0D" w:rsidP="005D7F0D">
      <w:pPr>
        <w:rPr>
          <w:sz w:val="16"/>
        </w:rPr>
      </w:pPr>
      <w:r w:rsidRPr="00057862">
        <w:rPr>
          <w:sz w:val="16"/>
        </w:rPr>
        <w:t>For the soldiers participating in the exercise, the potentially thermonuclear dimensions of Cold Response 2020 may not be obvious. At its start, Marines from the United States and the United Kingdom will practice massive amphibious landings along Norway’s coastline, much as they do in similar exercises elsewhere in the world. Once ashore, however, the scenario becomes ever more distinctive. After collecting tanks and other heavy weaponry “prepositioned” in caves in Norway’s interior, the Marines will proceed toward the country’s far-northern Finnmark region to help Norwegian forces stave off Russian forces supposedly pouring across the border. From then on, the two sides will engage in—to use current Pentagon terminology—high-intensity combat operations under Arctic conditions (a type of warfare not seen on such a scale since World War II).</w:t>
      </w:r>
    </w:p>
    <w:p w14:paraId="00D26859" w14:textId="77777777" w:rsidR="005D7F0D" w:rsidRPr="00057862" w:rsidRDefault="005D7F0D" w:rsidP="005D7F0D">
      <w:pPr>
        <w:rPr>
          <w:sz w:val="16"/>
        </w:rPr>
      </w:pPr>
      <w:r w:rsidRPr="00057862">
        <w:rPr>
          <w:sz w:val="16"/>
        </w:rPr>
        <w:t xml:space="preserve">And that’s just the beginning. Unbeknownst to most Americans, </w:t>
      </w:r>
      <w:r w:rsidRPr="00057862">
        <w:rPr>
          <w:u w:val="single"/>
        </w:rPr>
        <w:t xml:space="preserve">the </w:t>
      </w:r>
      <w:r w:rsidRPr="00057862">
        <w:rPr>
          <w:b/>
          <w:iCs/>
          <w:highlight w:val="cyan"/>
          <w:u w:val="single"/>
          <w:bdr w:val="single" w:sz="8" w:space="0" w:color="auto"/>
        </w:rPr>
        <w:t>Finnmark</w:t>
      </w:r>
      <w:r w:rsidRPr="00057862">
        <w:rPr>
          <w:u w:val="single"/>
        </w:rPr>
        <w:t xml:space="preserve"> region</w:t>
      </w:r>
      <w:r w:rsidRPr="00057862">
        <w:rPr>
          <w:sz w:val="16"/>
        </w:rPr>
        <w:t xml:space="preserve"> of Norway and adjacent Russian territory </w:t>
      </w:r>
      <w:r w:rsidRPr="00057862">
        <w:rPr>
          <w:u w:val="single"/>
        </w:rPr>
        <w:t xml:space="preserve">have </w:t>
      </w:r>
      <w:r w:rsidRPr="00057862">
        <w:rPr>
          <w:highlight w:val="cyan"/>
          <w:u w:val="single"/>
        </w:rPr>
        <w:t>become</w:t>
      </w:r>
      <w:r w:rsidRPr="00057862">
        <w:rPr>
          <w:u w:val="single"/>
        </w:rPr>
        <w:t xml:space="preserve"> one of the </w:t>
      </w:r>
      <w:r w:rsidRPr="00057862">
        <w:rPr>
          <w:highlight w:val="cyan"/>
          <w:u w:val="single"/>
        </w:rPr>
        <w:t>most likely</w:t>
      </w:r>
      <w:r w:rsidRPr="00057862">
        <w:rPr>
          <w:u w:val="single"/>
        </w:rPr>
        <w:t xml:space="preserve"> battlegrounds </w:t>
      </w:r>
      <w:r w:rsidRPr="00057862">
        <w:rPr>
          <w:highlight w:val="cyan"/>
          <w:u w:val="single"/>
        </w:rPr>
        <w:t>for</w:t>
      </w:r>
      <w:r w:rsidRPr="00057862">
        <w:rPr>
          <w:u w:val="single"/>
        </w:rPr>
        <w:t xml:space="preserve"> the </w:t>
      </w:r>
      <w:r w:rsidRPr="00057862">
        <w:rPr>
          <w:b/>
          <w:iCs/>
          <w:highlight w:val="cyan"/>
          <w:u w:val="single"/>
          <w:bdr w:val="single" w:sz="8" w:space="0" w:color="auto"/>
        </w:rPr>
        <w:t>first use</w:t>
      </w:r>
      <w:r w:rsidRPr="00057862">
        <w:rPr>
          <w:u w:val="single"/>
        </w:rPr>
        <w:t xml:space="preserve"> of nuc</w:t>
      </w:r>
      <w:r w:rsidRPr="00057862">
        <w:rPr>
          <w:sz w:val="16"/>
        </w:rPr>
        <w:t>lear weapon</w:t>
      </w:r>
      <w:r w:rsidRPr="00057862">
        <w:rPr>
          <w:u w:val="single"/>
        </w:rPr>
        <w:t xml:space="preserve">s </w:t>
      </w:r>
      <w:r w:rsidRPr="00057862">
        <w:rPr>
          <w:highlight w:val="cyan"/>
          <w:u w:val="single"/>
        </w:rPr>
        <w:t>in any</w:t>
      </w:r>
      <w:r w:rsidRPr="00057862">
        <w:rPr>
          <w:u w:val="single"/>
        </w:rPr>
        <w:t xml:space="preserve"> future </w:t>
      </w:r>
      <w:r w:rsidRPr="00057862">
        <w:rPr>
          <w:b/>
          <w:iCs/>
          <w:u w:val="single"/>
          <w:bdr w:val="single" w:sz="8" w:space="0" w:color="auto"/>
        </w:rPr>
        <w:t>NATO-</w:t>
      </w:r>
      <w:r w:rsidRPr="00057862">
        <w:rPr>
          <w:b/>
          <w:iCs/>
          <w:highlight w:val="cyan"/>
          <w:u w:val="single"/>
          <w:bdr w:val="single" w:sz="8" w:space="0" w:color="auto"/>
        </w:rPr>
        <w:t>Russian</w:t>
      </w:r>
      <w:r w:rsidRPr="00057862">
        <w:rPr>
          <w:highlight w:val="cyan"/>
          <w:u w:val="single"/>
        </w:rPr>
        <w:t xml:space="preserve"> conflict</w:t>
      </w:r>
      <w:r w:rsidRPr="00057862">
        <w:rPr>
          <w:sz w:val="16"/>
        </w:rPr>
        <w:t xml:space="preserve">. </w:t>
      </w:r>
      <w:r w:rsidRPr="00057862">
        <w:rPr>
          <w:u w:val="single"/>
        </w:rPr>
        <w:t xml:space="preserve">Because </w:t>
      </w:r>
      <w:r w:rsidRPr="00057862">
        <w:rPr>
          <w:highlight w:val="cyan"/>
          <w:u w:val="single"/>
        </w:rPr>
        <w:t>Moscow has concentrated</w:t>
      </w:r>
      <w:r w:rsidRPr="00057862">
        <w:rPr>
          <w:u w:val="single"/>
        </w:rPr>
        <w:t xml:space="preserve"> a significant part of </w:t>
      </w:r>
      <w:r w:rsidRPr="00057862">
        <w:rPr>
          <w:highlight w:val="cyan"/>
          <w:u w:val="single"/>
        </w:rPr>
        <w:t>its</w:t>
      </w:r>
      <w:r w:rsidRPr="00057862">
        <w:rPr>
          <w:u w:val="single"/>
        </w:rPr>
        <w:t xml:space="preserve"> nuclear </w:t>
      </w:r>
      <w:r w:rsidRPr="00057862">
        <w:rPr>
          <w:highlight w:val="cyan"/>
          <w:u w:val="single"/>
        </w:rPr>
        <w:t>retaliatory capability on</w:t>
      </w:r>
      <w:r w:rsidRPr="00057862">
        <w:rPr>
          <w:u w:val="single"/>
        </w:rPr>
        <w:t xml:space="preserve"> the </w:t>
      </w:r>
      <w:r w:rsidRPr="00057862">
        <w:rPr>
          <w:b/>
          <w:iCs/>
          <w:highlight w:val="cyan"/>
          <w:u w:val="single"/>
          <w:bdr w:val="single" w:sz="8" w:space="0" w:color="auto"/>
        </w:rPr>
        <w:t>Kola</w:t>
      </w:r>
      <w:r w:rsidRPr="00057862">
        <w:rPr>
          <w:b/>
          <w:iCs/>
          <w:u w:val="single"/>
          <w:bdr w:val="single" w:sz="8" w:space="0" w:color="auto"/>
        </w:rPr>
        <w:t xml:space="preserve"> Peninsula</w:t>
      </w:r>
      <w:r w:rsidRPr="00057862">
        <w:rPr>
          <w:sz w:val="16"/>
        </w:rPr>
        <w:t>, a remote stretch of land abutting northern Norway—</w:t>
      </w:r>
      <w:r w:rsidRPr="00057862">
        <w:rPr>
          <w:u w:val="single"/>
        </w:rPr>
        <w:t>any</w:t>
      </w:r>
      <w:r w:rsidRPr="00057862">
        <w:rPr>
          <w:sz w:val="16"/>
        </w:rPr>
        <w:t xml:space="preserve"> US-NATO </w:t>
      </w:r>
      <w:r w:rsidRPr="00057862">
        <w:rPr>
          <w:highlight w:val="cyan"/>
          <w:u w:val="single"/>
        </w:rPr>
        <w:t>success</w:t>
      </w:r>
      <w:r w:rsidRPr="00057862">
        <w:rPr>
          <w:u w:val="single"/>
        </w:rPr>
        <w:t xml:space="preserve"> in actual combat with Russian forces near that territory </w:t>
      </w:r>
      <w:r w:rsidRPr="00057862">
        <w:rPr>
          <w:highlight w:val="cyan"/>
          <w:u w:val="single"/>
        </w:rPr>
        <w:t xml:space="preserve">would </w:t>
      </w:r>
      <w:r w:rsidRPr="00057862">
        <w:rPr>
          <w:b/>
          <w:iCs/>
          <w:highlight w:val="cyan"/>
          <w:u w:val="single"/>
          <w:bdr w:val="single" w:sz="8" w:space="0" w:color="auto"/>
        </w:rPr>
        <w:t>endanger</w:t>
      </w:r>
      <w:r w:rsidRPr="00057862">
        <w:rPr>
          <w:sz w:val="16"/>
        </w:rPr>
        <w:t xml:space="preserve"> a significant part of </w:t>
      </w:r>
      <w:r w:rsidRPr="00057862">
        <w:rPr>
          <w:u w:val="single"/>
        </w:rPr>
        <w:t xml:space="preserve">Russia’s </w:t>
      </w:r>
      <w:r w:rsidRPr="00057862">
        <w:rPr>
          <w:b/>
          <w:iCs/>
          <w:u w:val="single"/>
          <w:bdr w:val="single" w:sz="8" w:space="0" w:color="auto"/>
        </w:rPr>
        <w:t xml:space="preserve">nuclear </w:t>
      </w:r>
      <w:r w:rsidRPr="00057862">
        <w:rPr>
          <w:b/>
          <w:iCs/>
          <w:highlight w:val="cyan"/>
          <w:u w:val="single"/>
          <w:bdr w:val="single" w:sz="8" w:space="0" w:color="auto"/>
        </w:rPr>
        <w:t>arsenal</w:t>
      </w:r>
      <w:r w:rsidRPr="00057862">
        <w:rPr>
          <w:highlight w:val="cyan"/>
          <w:u w:val="single"/>
        </w:rPr>
        <w:t xml:space="preserve"> and</w:t>
      </w:r>
      <w:r w:rsidRPr="00057862">
        <w:rPr>
          <w:u w:val="single"/>
        </w:rPr>
        <w:t xml:space="preserve"> so might </w:t>
      </w:r>
      <w:r w:rsidRPr="00057862">
        <w:rPr>
          <w:highlight w:val="cyan"/>
          <w:u w:val="single"/>
        </w:rPr>
        <w:t>precipitate</w:t>
      </w:r>
      <w:r w:rsidRPr="00057862">
        <w:rPr>
          <w:u w:val="single"/>
        </w:rPr>
        <w:t xml:space="preserve"> the </w:t>
      </w:r>
      <w:r w:rsidRPr="00057862">
        <w:rPr>
          <w:b/>
          <w:iCs/>
          <w:highlight w:val="cyan"/>
          <w:u w:val="single"/>
          <w:bdr w:val="single" w:sz="8" w:space="0" w:color="auto"/>
        </w:rPr>
        <w:t>early use</w:t>
      </w:r>
      <w:r w:rsidRPr="00057862">
        <w:rPr>
          <w:u w:val="single"/>
        </w:rPr>
        <w:t xml:space="preserve"> of such munitions</w:t>
      </w:r>
      <w:r w:rsidRPr="00057862">
        <w:rPr>
          <w:sz w:val="16"/>
        </w:rPr>
        <w:t>. Even a simulated victory—the predictable result of Cold Response 2020—will undoubtedly set Russia’s nuclear controllers on edge.</w:t>
      </w:r>
    </w:p>
    <w:p w14:paraId="22F9CC6A" w14:textId="77777777" w:rsidR="005D7F0D" w:rsidRPr="00057862" w:rsidRDefault="005D7F0D" w:rsidP="005D7F0D">
      <w:pPr>
        <w:rPr>
          <w:sz w:val="16"/>
        </w:rPr>
      </w:pPr>
      <w:r w:rsidRPr="00057862">
        <w:rPr>
          <w:sz w:val="16"/>
        </w:rPr>
        <w:t>To appreciate just how risky any NATO-Russian clash in Norway’s far north would be, consider the region’s geography and the strategic factors that have led Russia to concentrate so much military power there. And all of this, by the way, will be playing out in the context of another existential danger: climate change. The melting of the Arctic ice cap and the accelerated exploitation of Arctic resources are lending this area ever greater strategic significance.</w:t>
      </w:r>
    </w:p>
    <w:p w14:paraId="6423CD2F" w14:textId="77777777" w:rsidR="005D7F0D" w:rsidRPr="00057862" w:rsidRDefault="005D7F0D" w:rsidP="005D7F0D">
      <w:pPr>
        <w:rPr>
          <w:sz w:val="16"/>
        </w:rPr>
      </w:pPr>
      <w:r w:rsidRPr="00057862">
        <w:rPr>
          <w:sz w:val="16"/>
        </w:rPr>
        <w:t>Energy Extraction in the Far North</w:t>
      </w:r>
    </w:p>
    <w:p w14:paraId="4C835EC6" w14:textId="77777777" w:rsidR="005D7F0D" w:rsidRPr="00057862" w:rsidRDefault="005D7F0D" w:rsidP="005D7F0D">
      <w:pPr>
        <w:rPr>
          <w:sz w:val="16"/>
        </w:rPr>
      </w:pPr>
      <w:r w:rsidRPr="00057862">
        <w:rPr>
          <w:sz w:val="16"/>
        </w:rPr>
        <w:t>Look at any map of Europe and you’ll note that Scandinavia widens as it heads southward into the most heavily populated parts of Denmark, Finland, Norway, and Sweden. As you head north, however, it narrows and becomes ever less populated. At its extreme northern reaches, only a thin band of Norway juts east to touch Russia’s Kola Peninsula. To the north, the Barents Sea, an offshoot of the Arctic Ocean, bounds them both. This remote region—approximately 800 miles from Oslo and 900 miles from Moscow—has, in recent years, become a vortex of economic and military activity.</w:t>
      </w:r>
    </w:p>
    <w:p w14:paraId="66D7BA3A" w14:textId="77777777" w:rsidR="005D7F0D" w:rsidRPr="00057862" w:rsidRDefault="005D7F0D" w:rsidP="005D7F0D">
      <w:pPr>
        <w:rPr>
          <w:sz w:val="16"/>
        </w:rPr>
      </w:pPr>
      <w:r w:rsidRPr="00057862">
        <w:rPr>
          <w:sz w:val="16"/>
        </w:rPr>
        <w:t>Once prized as a source of vital minerals, especially nickel, iron ore, and phosphates, this remote area is now the center of extensive oil and natural gas extraction. With temperatures rising in the Arctic twice as fast as anywhere else on the planet and sea ice retreating ever farther north every year, offshore fossil-fuel exploration has become increasingly viable. As a result, large reserves of oil and natural gas—the very fuels whose combustion is responsible for those rising temperatures—have been discovered beneath the Barents Sea and both countries are seeking to exploit those deposits. Norway has taken the lead, establishing at Hammerfest in Finnmark the world’s first plant above the Arctic Circle to export liquified natural gas. In a similar fashion, Russia has initiated efforts to exploit the mammoth Shtokman gas field in its sector of the Barents Sea, though it has yet to bring such plans to fruition.</w:t>
      </w:r>
    </w:p>
    <w:p w14:paraId="7D103D46" w14:textId="77777777" w:rsidR="005D7F0D" w:rsidRPr="00057862" w:rsidRDefault="005D7F0D" w:rsidP="005D7F0D">
      <w:pPr>
        <w:rPr>
          <w:sz w:val="16"/>
        </w:rPr>
      </w:pPr>
      <w:r w:rsidRPr="00057862">
        <w:rPr>
          <w:sz w:val="16"/>
        </w:rPr>
        <w:t>For Russia, even more significant oil and gas prospects lie further east in the Kara and Pechora Seas and on the Yamal Peninsula, a slender extension of Siberia. Its energy companies have, in fact, already begun producing oil at the Prirazlomnoye field in the Pechora Sea and the Novoportovskoye field on that peninsula (and natural gas there as well). Such fields hold great promise for Russia, which exhibits all the characteristics of a petro-state, but there’s one huge problem: The only practical way to get that output to market is via specially designed icebreaker-tankers sent through the Barents Sea past northern Norway.</w:t>
      </w:r>
    </w:p>
    <w:p w14:paraId="730BB072" w14:textId="77777777" w:rsidR="005D7F0D" w:rsidRPr="00057862" w:rsidRDefault="005D7F0D" w:rsidP="005D7F0D">
      <w:pPr>
        <w:rPr>
          <w:sz w:val="16"/>
        </w:rPr>
      </w:pPr>
      <w:r w:rsidRPr="00057862">
        <w:rPr>
          <w:sz w:val="16"/>
        </w:rPr>
        <w:t>The exploitation of Arctic oil and gas resources and their transport to markets in Europe and Asia has become a major economic priority for Moscow as its hydrocarbon reserves below the Arctic Circle begin to dry up. Despite calls at home for greater economic diversity, President Vladimir Putin’s regime continues to insist on the centrality of hydrocarbon production to the country’s economic future. In that context, production in the Arctic has become an essential national objective, which, in turn, requires assured access to the Atlantic Ocean via the Barents Sea and Norway’s offshore waters. Think of that waterway as vital to Russia’s energy economy in the way the Strait of Hormuz, connecting the Persian Gulf to the Indian Ocean, is to the Saudis and other regional fossil-fuel producers.</w:t>
      </w:r>
    </w:p>
    <w:p w14:paraId="227CF5BC" w14:textId="77777777" w:rsidR="005D7F0D" w:rsidRPr="00057862" w:rsidRDefault="005D7F0D" w:rsidP="005D7F0D">
      <w:pPr>
        <w:rPr>
          <w:sz w:val="16"/>
        </w:rPr>
      </w:pPr>
      <w:r w:rsidRPr="00057862">
        <w:rPr>
          <w:sz w:val="16"/>
        </w:rPr>
        <w:t>The Military Dimension</w:t>
      </w:r>
    </w:p>
    <w:p w14:paraId="2EEBEB90" w14:textId="77777777" w:rsidR="005D7F0D" w:rsidRPr="00057862" w:rsidRDefault="005D7F0D" w:rsidP="005D7F0D">
      <w:pPr>
        <w:rPr>
          <w:sz w:val="16"/>
        </w:rPr>
      </w:pPr>
      <w:r w:rsidRPr="00057862">
        <w:rPr>
          <w:sz w:val="16"/>
        </w:rPr>
        <w:t xml:space="preserve">No less than Russia’s giant energy firms, its navy must be able to enter the Atlantic via the Barents Sea and northern Norway. Aside from its Baltic and Black Sea ports, accessible to the Atlantic only via passageways easily obstructed by NATO, </w:t>
      </w:r>
      <w:r w:rsidRPr="00057862">
        <w:rPr>
          <w:highlight w:val="cyan"/>
          <w:u w:val="single"/>
        </w:rPr>
        <w:t xml:space="preserve">the </w:t>
      </w:r>
      <w:r w:rsidRPr="00057862">
        <w:rPr>
          <w:b/>
          <w:iCs/>
          <w:highlight w:val="cyan"/>
          <w:u w:val="single"/>
          <w:bdr w:val="single" w:sz="8" w:space="0" w:color="auto"/>
        </w:rPr>
        <w:t>sole</w:t>
      </w:r>
      <w:r w:rsidRPr="00057862">
        <w:rPr>
          <w:b/>
          <w:iCs/>
          <w:u w:val="single"/>
          <w:bdr w:val="single" w:sz="8" w:space="0" w:color="auto"/>
        </w:rPr>
        <w:t xml:space="preserve"> Russian harbor</w:t>
      </w:r>
      <w:r w:rsidRPr="00057862">
        <w:rPr>
          <w:u w:val="single"/>
        </w:rPr>
        <w:t xml:space="preserve"> with</w:t>
      </w:r>
      <w:r w:rsidRPr="00057862">
        <w:rPr>
          <w:sz w:val="16"/>
        </w:rPr>
        <w:t xml:space="preserve"> unfettered </w:t>
      </w:r>
      <w:r w:rsidRPr="00057862">
        <w:rPr>
          <w:highlight w:val="cyan"/>
          <w:u w:val="single"/>
        </w:rPr>
        <w:t>access to the Atlantic</w:t>
      </w:r>
      <w:r w:rsidRPr="00057862">
        <w:rPr>
          <w:u w:val="single"/>
        </w:rPr>
        <w:t xml:space="preserve"> Ocean </w:t>
      </w:r>
      <w:r w:rsidRPr="00057862">
        <w:rPr>
          <w:highlight w:val="cyan"/>
          <w:u w:val="single"/>
        </w:rPr>
        <w:t>is</w:t>
      </w:r>
      <w:r w:rsidRPr="00057862">
        <w:rPr>
          <w:u w:val="single"/>
        </w:rPr>
        <w:t xml:space="preserve"> at </w:t>
      </w:r>
      <w:r w:rsidRPr="00057862">
        <w:rPr>
          <w:b/>
          <w:iCs/>
          <w:highlight w:val="cyan"/>
          <w:u w:val="single"/>
          <w:bdr w:val="single" w:sz="8" w:space="0" w:color="auto"/>
        </w:rPr>
        <w:t>Murmansk</w:t>
      </w:r>
      <w:r w:rsidRPr="00057862">
        <w:rPr>
          <w:u w:val="single"/>
        </w:rPr>
        <w:t xml:space="preserve"> on the Kola Peninsula</w:t>
      </w:r>
      <w:r w:rsidRPr="00057862">
        <w:rPr>
          <w:sz w:val="16"/>
        </w:rPr>
        <w:t xml:space="preserve">. Not surprisingly then, </w:t>
      </w:r>
      <w:r w:rsidRPr="00057862">
        <w:rPr>
          <w:u w:val="single"/>
        </w:rPr>
        <w:t xml:space="preserve">that port is also the </w:t>
      </w:r>
      <w:r w:rsidRPr="00057862">
        <w:rPr>
          <w:highlight w:val="cyan"/>
          <w:u w:val="single"/>
        </w:rPr>
        <w:t>headquarters for</w:t>
      </w:r>
      <w:r w:rsidRPr="00057862">
        <w:rPr>
          <w:u w:val="single"/>
        </w:rPr>
        <w:t xml:space="preserve"> Russia’s </w:t>
      </w:r>
      <w:r w:rsidRPr="00057862">
        <w:rPr>
          <w:b/>
          <w:iCs/>
          <w:highlight w:val="cyan"/>
          <w:u w:val="single"/>
          <w:bdr w:val="single" w:sz="8" w:space="0" w:color="auto"/>
        </w:rPr>
        <w:t>Northern Fleet</w:t>
      </w:r>
      <w:r w:rsidRPr="00057862">
        <w:rPr>
          <w:sz w:val="16"/>
        </w:rPr>
        <w:t>—its most powerful—</w:t>
      </w:r>
      <w:r w:rsidRPr="00057862">
        <w:rPr>
          <w:u w:val="single"/>
        </w:rPr>
        <w:t xml:space="preserve">and the site of numerous </w:t>
      </w:r>
      <w:r w:rsidRPr="00057862">
        <w:rPr>
          <w:b/>
          <w:iCs/>
          <w:u w:val="single"/>
          <w:bdr w:val="single" w:sz="8" w:space="0" w:color="auto"/>
        </w:rPr>
        <w:t>air</w:t>
      </w:r>
      <w:r w:rsidRPr="00057862">
        <w:rPr>
          <w:sz w:val="16"/>
        </w:rPr>
        <w:t xml:space="preserve">, </w:t>
      </w:r>
      <w:r w:rsidRPr="00057862">
        <w:rPr>
          <w:b/>
          <w:iCs/>
          <w:u w:val="single"/>
          <w:bdr w:val="single" w:sz="8" w:space="0" w:color="auto"/>
        </w:rPr>
        <w:t>infantry</w:t>
      </w:r>
      <w:r w:rsidRPr="00057862">
        <w:rPr>
          <w:sz w:val="16"/>
        </w:rPr>
        <w:t xml:space="preserve">, </w:t>
      </w:r>
      <w:r w:rsidRPr="00057862">
        <w:rPr>
          <w:b/>
          <w:iCs/>
          <w:u w:val="single"/>
          <w:bdr w:val="single" w:sz="8" w:space="0" w:color="auto"/>
        </w:rPr>
        <w:t>missile</w:t>
      </w:r>
      <w:r w:rsidRPr="00057862">
        <w:rPr>
          <w:sz w:val="16"/>
        </w:rPr>
        <w:t xml:space="preserve">, </w:t>
      </w:r>
      <w:r w:rsidRPr="00057862">
        <w:rPr>
          <w:u w:val="single"/>
        </w:rPr>
        <w:t xml:space="preserve">and </w:t>
      </w:r>
      <w:r w:rsidRPr="00057862">
        <w:rPr>
          <w:b/>
          <w:iCs/>
          <w:u w:val="single"/>
          <w:bdr w:val="single" w:sz="8" w:space="0" w:color="auto"/>
        </w:rPr>
        <w:t>radar</w:t>
      </w:r>
      <w:r w:rsidRPr="00057862">
        <w:rPr>
          <w:u w:val="single"/>
        </w:rPr>
        <w:t xml:space="preserve"> bases along with </w:t>
      </w:r>
      <w:r w:rsidRPr="00057862">
        <w:rPr>
          <w:b/>
          <w:iCs/>
          <w:u w:val="single"/>
          <w:bdr w:val="single" w:sz="8" w:space="0" w:color="auto"/>
        </w:rPr>
        <w:t>naval shipyards</w:t>
      </w:r>
      <w:r w:rsidRPr="00057862">
        <w:rPr>
          <w:sz w:val="16"/>
        </w:rPr>
        <w:t xml:space="preserve"> and nuclear reactors. In other words, </w:t>
      </w:r>
      <w:r w:rsidRPr="00057862">
        <w:rPr>
          <w:u w:val="single"/>
        </w:rPr>
        <w:t xml:space="preserve">it’s </w:t>
      </w:r>
      <w:r w:rsidRPr="00057862">
        <w:rPr>
          <w:highlight w:val="cyan"/>
          <w:u w:val="single"/>
        </w:rPr>
        <w:t xml:space="preserve">among the </w:t>
      </w:r>
      <w:r w:rsidRPr="00057862">
        <w:rPr>
          <w:b/>
          <w:iCs/>
          <w:highlight w:val="cyan"/>
          <w:u w:val="single"/>
          <w:bdr w:val="single" w:sz="8" w:space="0" w:color="auto"/>
        </w:rPr>
        <w:t>most sensitive</w:t>
      </w:r>
      <w:r w:rsidRPr="00057862">
        <w:rPr>
          <w:u w:val="single"/>
        </w:rPr>
        <w:t xml:space="preserve"> military </w:t>
      </w:r>
      <w:r w:rsidRPr="00057862">
        <w:rPr>
          <w:highlight w:val="cyan"/>
          <w:u w:val="single"/>
        </w:rPr>
        <w:t>regions</w:t>
      </w:r>
      <w:r w:rsidRPr="00057862">
        <w:rPr>
          <w:u w:val="single"/>
        </w:rPr>
        <w:t xml:space="preserve"> in Russia </w:t>
      </w:r>
      <w:r w:rsidRPr="00057862">
        <w:rPr>
          <w:highlight w:val="cyan"/>
          <w:u w:val="single"/>
        </w:rPr>
        <w:t>today</w:t>
      </w:r>
      <w:r w:rsidRPr="00057862">
        <w:rPr>
          <w:sz w:val="16"/>
        </w:rPr>
        <w:t>.</w:t>
      </w:r>
    </w:p>
    <w:p w14:paraId="2BB8CAFB" w14:textId="77777777" w:rsidR="005D7F0D" w:rsidRPr="00057862" w:rsidRDefault="005D7F0D" w:rsidP="005D7F0D">
      <w:pPr>
        <w:rPr>
          <w:sz w:val="16"/>
        </w:rPr>
      </w:pPr>
      <w:r w:rsidRPr="00057862">
        <w:rPr>
          <w:sz w:val="16"/>
        </w:rPr>
        <w:t>Given all this, President Putin has substantially rebuilt that very fleet, which fell into disrepair after the collapse of the Soviet Union, equipping it with some of the country’s most advanced warships. In 2018, according to The Military Balance, a publication of the International Institute for Strategic Studies, it already possessed the largest number of modern cruisers and destroyers (10) of any Russian fleet, along with 22 attack submarines and numerous support vessels. Also in the Murmansk area are dozens of advanced MiG fighter planes and a wide assortment of anti-aircraft defense systems. Finally, as 2019 ended, Russian military officials indicated for the first time that they had deployed to the Arctic the Kinzhal air-launched ballistic missile, a weapon capable of hypersonic velocities (more than five times the speed of sound), again presumably to a base in the Murmansk region just 125 miles from Norway’s Finnmark, the site of the upcoming NATO exercise.</w:t>
      </w:r>
    </w:p>
    <w:p w14:paraId="6B4FC697" w14:textId="77777777" w:rsidR="005D7F0D" w:rsidRPr="00057862" w:rsidRDefault="005D7F0D" w:rsidP="005D7F0D">
      <w:pPr>
        <w:rPr>
          <w:sz w:val="16"/>
        </w:rPr>
      </w:pPr>
      <w:r w:rsidRPr="00057862">
        <w:rPr>
          <w:sz w:val="16"/>
        </w:rPr>
        <w:t xml:space="preserve">More significant yet is the way </w:t>
      </w:r>
      <w:r w:rsidRPr="00057862">
        <w:rPr>
          <w:u w:val="single"/>
        </w:rPr>
        <w:t xml:space="preserve">Moscow has been strengthening its </w:t>
      </w:r>
      <w:r w:rsidRPr="00057862">
        <w:rPr>
          <w:b/>
          <w:iCs/>
          <w:u w:val="single"/>
          <w:bdr w:val="single" w:sz="8" w:space="0" w:color="auto"/>
        </w:rPr>
        <w:t>nuclear forces</w:t>
      </w:r>
      <w:r w:rsidRPr="00057862">
        <w:rPr>
          <w:u w:val="single"/>
        </w:rPr>
        <w:t xml:space="preserve"> in the region</w:t>
      </w:r>
      <w:r w:rsidRPr="00057862">
        <w:rPr>
          <w:sz w:val="16"/>
        </w:rPr>
        <w:t xml:space="preserve">. Like the United States, Russia maintains a “triad” of nuclear delivery systems, including intercontinental ballistic missiles (ICBMs), long-range “heavy” bombers, and submarine-launched ballistic missiles (SLBMs). Under the terms of the New Strategic Arms Reduction Treaty (New START), signed by the two countries in 2010, the Russians can deploy no more than 700 delivery systems capable of carrying no more than 1,550 warheads. (That pact will, however, expire in February 2021 unless the two sides agree to an extension, which appears increasingly unlikely in the age of Trump.) According to the Arms Control Association, the Russians are currently believed to be deploying the warheads they are allowed under New START on 66 heavy bombers, 286 ICBMs, and 12 submarines with 160 SLBMs. Eight of those </w:t>
      </w:r>
      <w:r w:rsidRPr="00057862">
        <w:rPr>
          <w:b/>
          <w:iCs/>
          <w:highlight w:val="cyan"/>
          <w:u w:val="single"/>
          <w:bdr w:val="single" w:sz="8" w:space="0" w:color="auto"/>
        </w:rPr>
        <w:t>nuclear</w:t>
      </w:r>
      <w:r w:rsidRPr="00057862">
        <w:rPr>
          <w:b/>
          <w:iCs/>
          <w:u w:val="single"/>
          <w:bdr w:val="single" w:sz="8" w:space="0" w:color="auto"/>
        </w:rPr>
        <w:t xml:space="preserve">-armed </w:t>
      </w:r>
      <w:r w:rsidRPr="00057862">
        <w:rPr>
          <w:b/>
          <w:iCs/>
          <w:highlight w:val="cyan"/>
          <w:u w:val="single"/>
          <w:bdr w:val="single" w:sz="8" w:space="0" w:color="auto"/>
        </w:rPr>
        <w:t>subs</w:t>
      </w:r>
      <w:r w:rsidRPr="00057862">
        <w:rPr>
          <w:highlight w:val="cyan"/>
          <w:u w:val="single"/>
        </w:rPr>
        <w:t xml:space="preserve"> are</w:t>
      </w:r>
      <w:r w:rsidRPr="00057862">
        <w:rPr>
          <w:sz w:val="16"/>
        </w:rPr>
        <w:t xml:space="preserve">, in fact, </w:t>
      </w:r>
      <w:r w:rsidRPr="00057862">
        <w:rPr>
          <w:highlight w:val="cyan"/>
          <w:u w:val="single"/>
        </w:rPr>
        <w:t>assigned to the</w:t>
      </w:r>
      <w:r w:rsidRPr="00057862">
        <w:rPr>
          <w:u w:val="single"/>
        </w:rPr>
        <w:t xml:space="preserve"> Northern </w:t>
      </w:r>
      <w:r w:rsidRPr="00057862">
        <w:rPr>
          <w:highlight w:val="cyan"/>
          <w:u w:val="single"/>
        </w:rPr>
        <w:t>Fleet</w:t>
      </w:r>
      <w:r w:rsidRPr="00057862">
        <w:rPr>
          <w:sz w:val="16"/>
        </w:rPr>
        <w:t xml:space="preserve">, </w:t>
      </w:r>
      <w:r w:rsidRPr="00057862">
        <w:rPr>
          <w:u w:val="single"/>
        </w:rPr>
        <w:t xml:space="preserve">which means about </w:t>
      </w:r>
      <w:r w:rsidRPr="00057862">
        <w:rPr>
          <w:b/>
          <w:iCs/>
          <w:u w:val="single"/>
          <w:bdr w:val="single" w:sz="8" w:space="0" w:color="auto"/>
        </w:rPr>
        <w:t>110 missiles</w:t>
      </w:r>
      <w:r w:rsidRPr="00057862">
        <w:rPr>
          <w:u w:val="single"/>
        </w:rPr>
        <w:t xml:space="preserve"> </w:t>
      </w:r>
      <w:r w:rsidRPr="00057862">
        <w:rPr>
          <w:highlight w:val="cyan"/>
          <w:u w:val="single"/>
        </w:rPr>
        <w:t>with</w:t>
      </w:r>
      <w:r w:rsidRPr="00057862">
        <w:rPr>
          <w:u w:val="single"/>
        </w:rPr>
        <w:t xml:space="preserve"> as many </w:t>
      </w:r>
      <w:r w:rsidRPr="00057862">
        <w:rPr>
          <w:highlight w:val="cyan"/>
          <w:u w:val="single"/>
        </w:rPr>
        <w:t xml:space="preserve">as </w:t>
      </w:r>
      <w:r w:rsidRPr="00057862">
        <w:rPr>
          <w:b/>
          <w:iCs/>
          <w:highlight w:val="cyan"/>
          <w:u w:val="single"/>
          <w:bdr w:val="single" w:sz="8" w:space="0" w:color="auto"/>
        </w:rPr>
        <w:t>500 warheads</w:t>
      </w:r>
      <w:r w:rsidRPr="00057862">
        <w:rPr>
          <w:sz w:val="16"/>
        </w:rPr>
        <w:t>—the exact numbers remain shrouded in secrecy—</w:t>
      </w:r>
      <w:r w:rsidRPr="00057862">
        <w:rPr>
          <w:u w:val="single"/>
        </w:rPr>
        <w:t xml:space="preserve">are deployed in the </w:t>
      </w:r>
      <w:r w:rsidRPr="00057862">
        <w:rPr>
          <w:b/>
          <w:iCs/>
          <w:u w:val="single"/>
          <w:bdr w:val="single" w:sz="8" w:space="0" w:color="auto"/>
        </w:rPr>
        <w:t>Murmansk</w:t>
      </w:r>
      <w:r w:rsidRPr="00057862">
        <w:rPr>
          <w:u w:val="single"/>
        </w:rPr>
        <w:t xml:space="preserve"> area</w:t>
      </w:r>
      <w:r w:rsidRPr="00057862">
        <w:rPr>
          <w:sz w:val="16"/>
        </w:rPr>
        <w:t>.</w:t>
      </w:r>
    </w:p>
    <w:p w14:paraId="6E826CAA" w14:textId="77777777" w:rsidR="005D7F0D" w:rsidRPr="00057862" w:rsidRDefault="005D7F0D" w:rsidP="005D7F0D">
      <w:pPr>
        <w:rPr>
          <w:sz w:val="16"/>
        </w:rPr>
      </w:pPr>
      <w:r w:rsidRPr="00057862">
        <w:rPr>
          <w:sz w:val="16"/>
        </w:rPr>
        <w:t xml:space="preserve">For Russian nuclear strategists, </w:t>
      </w:r>
      <w:r w:rsidRPr="00057862">
        <w:rPr>
          <w:highlight w:val="cyan"/>
          <w:u w:val="single"/>
        </w:rPr>
        <w:t>such</w:t>
      </w:r>
      <w:r w:rsidRPr="00057862">
        <w:rPr>
          <w:u w:val="single"/>
        </w:rPr>
        <w:t xml:space="preserve"> nuclear-armed </w:t>
      </w:r>
      <w:r w:rsidRPr="00057862">
        <w:rPr>
          <w:b/>
          <w:iCs/>
          <w:highlight w:val="cyan"/>
          <w:u w:val="single"/>
          <w:bdr w:val="single" w:sz="8" w:space="0" w:color="auto"/>
        </w:rPr>
        <w:t>sub</w:t>
      </w:r>
      <w:r w:rsidRPr="00057862">
        <w:rPr>
          <w:b/>
          <w:iCs/>
          <w:u w:val="single"/>
          <w:bdr w:val="single" w:sz="8" w:space="0" w:color="auto"/>
        </w:rPr>
        <w:t>marine</w:t>
      </w:r>
      <w:r w:rsidRPr="00057862">
        <w:rPr>
          <w:b/>
          <w:iCs/>
          <w:highlight w:val="cyan"/>
          <w:u w:val="single"/>
          <w:bdr w:val="single" w:sz="8" w:space="0" w:color="auto"/>
        </w:rPr>
        <w:t>s</w:t>
      </w:r>
      <w:r w:rsidRPr="00057862">
        <w:rPr>
          <w:highlight w:val="cyan"/>
          <w:u w:val="single"/>
        </w:rPr>
        <w:t xml:space="preserve"> are</w:t>
      </w:r>
      <w:r w:rsidRPr="00057862">
        <w:rPr>
          <w:u w:val="single"/>
        </w:rPr>
        <w:t xml:space="preserve"> considered </w:t>
      </w:r>
      <w:r w:rsidRPr="00057862">
        <w:rPr>
          <w:highlight w:val="cyan"/>
          <w:u w:val="single"/>
        </w:rPr>
        <w:t>the most</w:t>
      </w:r>
      <w:r w:rsidRPr="00057862">
        <w:rPr>
          <w:sz w:val="16"/>
        </w:rPr>
        <w:t xml:space="preserve"> “</w:t>
      </w:r>
      <w:r w:rsidRPr="00057862">
        <w:rPr>
          <w:b/>
          <w:iCs/>
          <w:highlight w:val="cyan"/>
          <w:u w:val="single"/>
          <w:bdr w:val="single" w:sz="8" w:space="0" w:color="auto"/>
        </w:rPr>
        <w:t>survivable</w:t>
      </w:r>
      <w:r w:rsidRPr="00057862">
        <w:rPr>
          <w:sz w:val="16"/>
        </w:rPr>
        <w:t xml:space="preserve">” </w:t>
      </w:r>
      <w:r w:rsidRPr="00057862">
        <w:rPr>
          <w:u w:val="single"/>
        </w:rPr>
        <w:t>of the country’s retaliatory systems</w:t>
      </w:r>
      <w:r w:rsidRPr="00057862">
        <w:rPr>
          <w:sz w:val="16"/>
        </w:rPr>
        <w:t xml:space="preserve">. In the event of a nuclear exchange with the United States, the country’s heavy bombers and ICBMs could prove relatively vulnerable to pre-emptive strikes as their locations are known and can be targeted by American bombs and missiles with near-pinpoint accuracy. Those </w:t>
      </w:r>
      <w:r w:rsidRPr="00057862">
        <w:rPr>
          <w:u w:val="single"/>
        </w:rPr>
        <w:t>subs</w:t>
      </w:r>
      <w:r w:rsidRPr="00057862">
        <w:rPr>
          <w:sz w:val="16"/>
        </w:rPr>
        <w:t xml:space="preserve">, however, </w:t>
      </w:r>
      <w:r w:rsidRPr="00057862">
        <w:rPr>
          <w:highlight w:val="cyan"/>
          <w:u w:val="single"/>
        </w:rPr>
        <w:t>can</w:t>
      </w:r>
      <w:r w:rsidRPr="00057862">
        <w:rPr>
          <w:u w:val="single"/>
        </w:rPr>
        <w:t xml:space="preserve"> leave Murmansk and </w:t>
      </w:r>
      <w:r w:rsidRPr="00057862">
        <w:rPr>
          <w:b/>
          <w:iCs/>
          <w:highlight w:val="cyan"/>
          <w:u w:val="single"/>
          <w:bdr w:val="single" w:sz="8" w:space="0" w:color="auto"/>
        </w:rPr>
        <w:t>disappear</w:t>
      </w:r>
      <w:r w:rsidRPr="00057862">
        <w:rPr>
          <w:highlight w:val="cyan"/>
          <w:u w:val="single"/>
        </w:rPr>
        <w:t xml:space="preserve"> into the</w:t>
      </w:r>
      <w:r w:rsidRPr="00057862">
        <w:rPr>
          <w:u w:val="single"/>
        </w:rPr>
        <w:t xml:space="preserve"> wide </w:t>
      </w:r>
      <w:r w:rsidRPr="00057862">
        <w:rPr>
          <w:highlight w:val="cyan"/>
          <w:u w:val="single"/>
        </w:rPr>
        <w:t>Atlantic</w:t>
      </w:r>
      <w:r w:rsidRPr="00057862">
        <w:rPr>
          <w:u w:val="single"/>
        </w:rPr>
        <w:t xml:space="preserve"> Ocean</w:t>
      </w:r>
      <w:r w:rsidRPr="00057862">
        <w:rPr>
          <w:sz w:val="16"/>
        </w:rPr>
        <w:t xml:space="preserve"> at the onset of any crisis and so presumably remain hidden from US spying eyes. To do so, however, requires that they pass through the Barents Sea, avoiding the NATO forces lurking nearby. For Moscow, in other words, </w:t>
      </w:r>
      <w:r w:rsidRPr="00057862">
        <w:rPr>
          <w:highlight w:val="cyan"/>
          <w:u w:val="single"/>
        </w:rPr>
        <w:t>the</w:t>
      </w:r>
      <w:r w:rsidRPr="00057862">
        <w:rPr>
          <w:u w:val="single"/>
        </w:rPr>
        <w:t xml:space="preserve"> very </w:t>
      </w:r>
      <w:r w:rsidRPr="00057862">
        <w:rPr>
          <w:highlight w:val="cyan"/>
          <w:u w:val="single"/>
        </w:rPr>
        <w:t xml:space="preserve">possibility of </w:t>
      </w:r>
      <w:r w:rsidRPr="00057862">
        <w:rPr>
          <w:b/>
          <w:iCs/>
          <w:highlight w:val="cyan"/>
          <w:u w:val="single"/>
          <w:bdr w:val="single" w:sz="8" w:space="0" w:color="auto"/>
        </w:rPr>
        <w:t>deterring</w:t>
      </w:r>
      <w:r w:rsidRPr="00057862">
        <w:rPr>
          <w:highlight w:val="cyan"/>
          <w:u w:val="single"/>
        </w:rPr>
        <w:t xml:space="preserve"> a</w:t>
      </w:r>
      <w:r w:rsidRPr="00057862">
        <w:rPr>
          <w:u w:val="single"/>
        </w:rPr>
        <w:t xml:space="preserve"> US </w:t>
      </w:r>
      <w:r w:rsidRPr="00057862">
        <w:rPr>
          <w:b/>
          <w:iCs/>
          <w:u w:val="single"/>
          <w:bdr w:val="single" w:sz="8" w:space="0" w:color="auto"/>
        </w:rPr>
        <w:t xml:space="preserve">nuclear </w:t>
      </w:r>
      <w:r w:rsidRPr="00057862">
        <w:rPr>
          <w:b/>
          <w:iCs/>
          <w:highlight w:val="cyan"/>
          <w:u w:val="single"/>
          <w:bdr w:val="single" w:sz="8" w:space="0" w:color="auto"/>
        </w:rPr>
        <w:t>strike</w:t>
      </w:r>
      <w:r w:rsidRPr="00057862">
        <w:rPr>
          <w:highlight w:val="cyan"/>
          <w:u w:val="single"/>
        </w:rPr>
        <w:t xml:space="preserve"> hinges on</w:t>
      </w:r>
      <w:r w:rsidRPr="00057862">
        <w:rPr>
          <w:u w:val="single"/>
        </w:rPr>
        <w:t xml:space="preserve"> its ability to defend its naval stronghold in </w:t>
      </w:r>
      <w:r w:rsidRPr="00057862">
        <w:rPr>
          <w:b/>
          <w:iCs/>
          <w:highlight w:val="cyan"/>
          <w:u w:val="single"/>
          <w:bdr w:val="single" w:sz="8" w:space="0" w:color="auto"/>
        </w:rPr>
        <w:t>Murmansk</w:t>
      </w:r>
      <w:r w:rsidRPr="00057862">
        <w:rPr>
          <w:sz w:val="16"/>
        </w:rPr>
        <w:t xml:space="preserve">, while maneuvering its submarines past Norway’s Finnmark region. No wonder, then, </w:t>
      </w:r>
      <w:r w:rsidRPr="00057862">
        <w:rPr>
          <w:u w:val="single"/>
        </w:rPr>
        <w:t xml:space="preserve">that this area has assumed </w:t>
      </w:r>
      <w:r w:rsidRPr="00057862">
        <w:rPr>
          <w:b/>
          <w:iCs/>
          <w:u w:val="single"/>
          <w:bdr w:val="single" w:sz="8" w:space="0" w:color="auto"/>
        </w:rPr>
        <w:t>enormous strategic importance</w:t>
      </w:r>
      <w:r w:rsidRPr="00057862">
        <w:rPr>
          <w:u w:val="single"/>
        </w:rPr>
        <w:t xml:space="preserve"> for Russian military planners</w:t>
      </w:r>
      <w:r w:rsidRPr="00057862">
        <w:rPr>
          <w:sz w:val="16"/>
        </w:rPr>
        <w:t>—and the upcoming Cold Response 2020 is sure to prove challenging to them.</w:t>
      </w:r>
    </w:p>
    <w:p w14:paraId="1C8F9F7C" w14:textId="77777777" w:rsidR="005D7F0D" w:rsidRPr="00057862" w:rsidRDefault="005D7F0D" w:rsidP="005D7F0D">
      <w:pPr>
        <w:rPr>
          <w:sz w:val="16"/>
        </w:rPr>
      </w:pPr>
      <w:r w:rsidRPr="00057862">
        <w:rPr>
          <w:sz w:val="16"/>
        </w:rPr>
        <w:t>Washington’s Arctic Buildup</w:t>
      </w:r>
    </w:p>
    <w:p w14:paraId="4CE616E9" w14:textId="77777777" w:rsidR="005D7F0D" w:rsidRPr="00057862" w:rsidRDefault="005D7F0D" w:rsidP="005D7F0D">
      <w:pPr>
        <w:rPr>
          <w:sz w:val="16"/>
        </w:rPr>
      </w:pPr>
      <w:r w:rsidRPr="00057862">
        <w:rPr>
          <w:sz w:val="16"/>
        </w:rPr>
        <w:t>During the Cold War era, Washington viewed the Arctic as a significant strategic arena and constructed a string of military bases across the region. Their main aim: to intercept Soviet bombers and missiles crossing the North Pole on their way to targets in North America. After the Soviet Union imploded in 1991, Washington abandoned many of those bases. Now, however, with the Pentagon once again identifying “great power competition” with Russia and China as the defining characteristic of the present strategic environment, many of those bases are being reoccupied and new ones established. Once again, the Arctic is being viewed as a potential site of conflict with Russia and, as a result, US forces are being readied for possible combat there.</w:t>
      </w:r>
    </w:p>
    <w:p w14:paraId="3209D1B2" w14:textId="77777777" w:rsidR="005D7F0D" w:rsidRPr="00057862" w:rsidRDefault="005D7F0D" w:rsidP="005D7F0D">
      <w:pPr>
        <w:rPr>
          <w:sz w:val="16"/>
        </w:rPr>
      </w:pPr>
      <w:r w:rsidRPr="00057862">
        <w:rPr>
          <w:sz w:val="16"/>
        </w:rPr>
        <w:t>Secretary of State Mike Pompeo was the first official to explain this new strategic outlook at the Arctic Forum in Finland last May. In his address, a kind of “Pompeo Doctrine,” he indicated that the United States was shifting from benign neglect of the region to aggressive involvement and militarization. “We’re entering a new age of strategic engagement in the Arctic,” he insisted, “complete with new threats to the Arctic and its real estate, and to all of our interests in that region.” To better protect those interests against Russia’s military buildup there, “we are fortifying America’s security and diplomatic presence in the area…hosting military exercises, strengthening our force presence, rebuilding our icebreaker fleet, expanding Coast Guard funding, and creating a new senior military post for Arctic Affairs inside of our own military.”</w:t>
      </w:r>
    </w:p>
    <w:p w14:paraId="3DBE6677" w14:textId="77777777" w:rsidR="005D7F0D" w:rsidRPr="00057862" w:rsidRDefault="005D7F0D" w:rsidP="005D7F0D">
      <w:pPr>
        <w:rPr>
          <w:sz w:val="16"/>
        </w:rPr>
      </w:pPr>
      <w:r w:rsidRPr="00057862">
        <w:rPr>
          <w:sz w:val="16"/>
        </w:rPr>
        <w:t>The Pentagon has been unwilling to provide many details, but a close reading of the military press suggests that this activity has been particularly focused on northern Norway and adjacent waters. To begin with, the Marine Corps has established a permanent presence in that country, the first time foreign forces have been stationed there since German troops occupied it during World War II. A detachment of about 330 Marines were initially deployed near the port of Trondheim in 2017, presumably to help guard nearby caves that contain hundreds of US tanks and combat vehicles. Two years later, a similarly sized group was then dispatched to the Troms region above the Arctic Circle and far closer to the Russian border.</w:t>
      </w:r>
    </w:p>
    <w:p w14:paraId="4C6DC40A" w14:textId="77777777" w:rsidR="005D7F0D" w:rsidRPr="00057862" w:rsidRDefault="005D7F0D" w:rsidP="005D7F0D">
      <w:pPr>
        <w:rPr>
          <w:sz w:val="16"/>
        </w:rPr>
      </w:pPr>
      <w:r w:rsidRPr="00057862">
        <w:rPr>
          <w:sz w:val="16"/>
        </w:rPr>
        <w:t>From the Russian perspective, even more threatening is the construction of a US radar station on the Norwegian island of Vardø about 40 miles from the Kola Peninsula. To be operated in conjunction with the Norwegian intelligence service, the focus of the facility will evidently be to snoop on those Russian missile-carrying submarines, assumedly in order to target them and take them out in the earliest stages of any conflict. That Moscow fears just such an outcome is evident from the mock attack it staged on the Vardø facility in 2018, sending 11 Su-24 supersonic bombers on a direct path toward the island. (They turned aside at the last moment.) It has also moved a surface-to-surface missile battery to a spot just 40 miles from Vardø.</w:t>
      </w:r>
    </w:p>
    <w:p w14:paraId="2A06812F" w14:textId="77777777" w:rsidR="005D7F0D" w:rsidRPr="00057862" w:rsidRDefault="005D7F0D" w:rsidP="005D7F0D">
      <w:pPr>
        <w:rPr>
          <w:sz w:val="16"/>
        </w:rPr>
      </w:pPr>
      <w:r w:rsidRPr="00057862">
        <w:rPr>
          <w:sz w:val="16"/>
        </w:rPr>
        <w:t>In addition, in August 2018, the US Navy decided to reactivate the previously decommissioned Second Fleet in the North Atlantic. “A new Second Fleet increases our strategic flexibility to respond—from the Eastern Seaboard to the Barents Sea,” said Chief of Naval Operations John Richardson at the time. As last year ended, that fleet was declared fully operational.</w:t>
      </w:r>
    </w:p>
    <w:p w14:paraId="5696C1D6" w14:textId="77777777" w:rsidR="005D7F0D" w:rsidRPr="00057862" w:rsidRDefault="005D7F0D" w:rsidP="005D7F0D">
      <w:pPr>
        <w:rPr>
          <w:sz w:val="16"/>
        </w:rPr>
      </w:pPr>
      <w:r w:rsidRPr="00057862">
        <w:rPr>
          <w:sz w:val="16"/>
        </w:rPr>
        <w:t>Deciphering Cold Response 2020</w:t>
      </w:r>
    </w:p>
    <w:p w14:paraId="70971FCE" w14:textId="77777777" w:rsidR="005D7F0D" w:rsidRPr="00057862" w:rsidRDefault="005D7F0D" w:rsidP="005D7F0D">
      <w:pPr>
        <w:rPr>
          <w:sz w:val="16"/>
        </w:rPr>
      </w:pPr>
      <w:r w:rsidRPr="00057862">
        <w:rPr>
          <w:sz w:val="16"/>
        </w:rPr>
        <w:t>Exercise Cold Response 2020 must be viewed in the context of all these developments. Few details about the thinking behind the upcoming war games have been made public, but it’s not hard to imagine what at least part of the scenario might be like: a US-Russian clash of some sort leading to Russian attacks aimed at seizing that radar station at Vardø and Norway’s defense headquarters at Bodø on the country’s northwestern coast. The invading troops will be slowed but not stopped by Norwegian forces (and those US Marines stationed in the area), while thousands of reinforcements from NATO bases elsewhere in Europe begin to pour in. Eventually, of course, the tide will turn and the Russians will be forced back.</w:t>
      </w:r>
    </w:p>
    <w:p w14:paraId="70AC25B5" w14:textId="77777777" w:rsidR="005D7F0D" w:rsidRPr="00057862" w:rsidRDefault="005D7F0D" w:rsidP="005D7F0D">
      <w:pPr>
        <w:rPr>
          <w:sz w:val="16"/>
        </w:rPr>
      </w:pPr>
      <w:r w:rsidRPr="00057862">
        <w:rPr>
          <w:sz w:val="16"/>
        </w:rPr>
        <w:t xml:space="preserve">No matter what the official scenario is like, however, for Pentagon planners the situation will go far beyond this. Any Russian assault on critical Norwegian military facilities would presumably be preceded by intense air and missile bombardment and the forward deployment of major naval vessels. This, in turn, would prompt comparable moves by the United States and NATO, probably resulting in violent encounters and the loss of major assets on all sides. In the process, </w:t>
      </w:r>
      <w:r w:rsidRPr="00057862">
        <w:rPr>
          <w:u w:val="single"/>
        </w:rPr>
        <w:t xml:space="preserve">Russia’s key </w:t>
      </w:r>
      <w:r w:rsidRPr="00057862">
        <w:rPr>
          <w:highlight w:val="cyan"/>
          <w:u w:val="single"/>
        </w:rPr>
        <w:t>nuclear</w:t>
      </w:r>
      <w:r w:rsidRPr="00057862">
        <w:rPr>
          <w:u w:val="single"/>
        </w:rPr>
        <w:t xml:space="preserve"> retaliatory </w:t>
      </w:r>
      <w:r w:rsidRPr="00057862">
        <w:rPr>
          <w:highlight w:val="cyan"/>
          <w:u w:val="single"/>
        </w:rPr>
        <w:t>forces would be</w:t>
      </w:r>
      <w:r w:rsidRPr="00057862">
        <w:rPr>
          <w:sz w:val="16"/>
        </w:rPr>
        <w:t xml:space="preserve"> at risk and </w:t>
      </w:r>
      <w:r w:rsidRPr="00057862">
        <w:rPr>
          <w:u w:val="single"/>
        </w:rPr>
        <w:t xml:space="preserve">quickly </w:t>
      </w:r>
      <w:r w:rsidRPr="00057862">
        <w:rPr>
          <w:highlight w:val="cyan"/>
          <w:u w:val="single"/>
        </w:rPr>
        <w:t xml:space="preserve">placed on </w:t>
      </w:r>
      <w:r w:rsidRPr="00057862">
        <w:rPr>
          <w:b/>
          <w:iCs/>
          <w:highlight w:val="cyan"/>
          <w:u w:val="single"/>
          <w:bdr w:val="single" w:sz="8" w:space="0" w:color="auto"/>
        </w:rPr>
        <w:t>high alert</w:t>
      </w:r>
      <w:r w:rsidRPr="00057862">
        <w:rPr>
          <w:u w:val="single"/>
        </w:rPr>
        <w:t xml:space="preserve"> with senior officers operating in </w:t>
      </w:r>
      <w:r w:rsidRPr="00057862">
        <w:rPr>
          <w:b/>
          <w:iCs/>
          <w:u w:val="single"/>
          <w:bdr w:val="single" w:sz="8" w:space="0" w:color="auto"/>
        </w:rPr>
        <w:t>hair-trigger</w:t>
      </w:r>
      <w:r w:rsidRPr="00057862">
        <w:rPr>
          <w:u w:val="single"/>
        </w:rPr>
        <w:t xml:space="preserve"> mode</w:t>
      </w:r>
      <w:r w:rsidRPr="00057862">
        <w:rPr>
          <w:sz w:val="16"/>
        </w:rPr>
        <w:t xml:space="preserve">. </w:t>
      </w:r>
      <w:r w:rsidRPr="00057862">
        <w:rPr>
          <w:highlight w:val="cyan"/>
          <w:u w:val="single"/>
        </w:rPr>
        <w:t>Any misstep</w:t>
      </w:r>
      <w:r w:rsidRPr="00057862">
        <w:rPr>
          <w:u w:val="single"/>
        </w:rPr>
        <w:t xml:space="preserve"> might then </w:t>
      </w:r>
      <w:r w:rsidRPr="00057862">
        <w:rPr>
          <w:highlight w:val="cyan"/>
          <w:u w:val="single"/>
        </w:rPr>
        <w:t>lead to</w:t>
      </w:r>
      <w:r w:rsidRPr="00057862">
        <w:rPr>
          <w:sz w:val="16"/>
        </w:rPr>
        <w:t xml:space="preserve"> what humanity has feared since August 1945: </w:t>
      </w:r>
      <w:r w:rsidRPr="00057862">
        <w:rPr>
          <w:u w:val="single"/>
        </w:rPr>
        <w:t xml:space="preserve">a </w:t>
      </w:r>
      <w:r w:rsidRPr="00057862">
        <w:rPr>
          <w:b/>
          <w:iCs/>
          <w:u w:val="single"/>
          <w:bdr w:val="single" w:sz="8" w:space="0" w:color="auto"/>
        </w:rPr>
        <w:t xml:space="preserve">nuclear </w:t>
      </w:r>
      <w:r w:rsidRPr="00057862">
        <w:rPr>
          <w:b/>
          <w:iCs/>
          <w:highlight w:val="cyan"/>
          <w:u w:val="single"/>
          <w:bdr w:val="single" w:sz="8" w:space="0" w:color="auto"/>
        </w:rPr>
        <w:t>apocalypse</w:t>
      </w:r>
      <w:r w:rsidRPr="00057862">
        <w:rPr>
          <w:sz w:val="16"/>
        </w:rPr>
        <w:t xml:space="preserve"> on Planet Earth.</w:t>
      </w:r>
    </w:p>
    <w:p w14:paraId="172F84F8" w14:textId="77777777" w:rsidR="005D7F0D" w:rsidRPr="00057862" w:rsidRDefault="005D7F0D" w:rsidP="005D7F0D">
      <w:pPr>
        <w:rPr>
          <w:sz w:val="16"/>
        </w:rPr>
      </w:pPr>
      <w:r w:rsidRPr="00057862">
        <w:rPr>
          <w:sz w:val="16"/>
        </w:rPr>
        <w:t>There is no way to know to what degree such considerations are incorporated into the classified versions of the Cold Response 2020 scenario, but it’s unlikely that they’re missing. Indeed, a 2016 version of the exercise involved the participation of three B-52 nuclear bombers from the US Strategic Air Command, indicating that the American military is keenly aware of the escalatory risks of any large-scale US-Russian encounter in the Arctic.</w:t>
      </w:r>
    </w:p>
    <w:p w14:paraId="150CED72" w14:textId="77777777" w:rsidR="005D7F0D" w:rsidRPr="00057862" w:rsidRDefault="005D7F0D" w:rsidP="005D7F0D">
      <w:pPr>
        <w:rPr>
          <w:sz w:val="16"/>
        </w:rPr>
      </w:pPr>
      <w:r w:rsidRPr="00057862">
        <w:rPr>
          <w:sz w:val="16"/>
        </w:rPr>
        <w:t xml:space="preserve">In short, what might otherwise seem like a routine training exercise in a distant part of the world is actually part of an emerging US strategy to overpower Russia in a critical defensive zone, an approach that could easily result in nuclear war. The Russians are, of course, well aware of this and so will undoubtedly be watching Cold Response 2020 with genuine trepidation. Their fears are understandable—but </w:t>
      </w:r>
      <w:r w:rsidRPr="00057862">
        <w:rPr>
          <w:u w:val="single"/>
        </w:rPr>
        <w:t xml:space="preserve">we should all be concerned about a </w:t>
      </w:r>
      <w:r w:rsidRPr="00057862">
        <w:rPr>
          <w:b/>
          <w:iCs/>
          <w:u w:val="single"/>
          <w:bdr w:val="single" w:sz="8" w:space="0" w:color="auto"/>
        </w:rPr>
        <w:t>strategy</w:t>
      </w:r>
      <w:r w:rsidRPr="00057862">
        <w:rPr>
          <w:u w:val="single"/>
        </w:rPr>
        <w:t xml:space="preserve"> that seemingly embodies such a high risk of </w:t>
      </w:r>
      <w:r w:rsidRPr="00057862">
        <w:rPr>
          <w:b/>
          <w:iCs/>
          <w:u w:val="single"/>
          <w:bdr w:val="single" w:sz="8" w:space="0" w:color="auto"/>
        </w:rPr>
        <w:t>future escalation</w:t>
      </w:r>
      <w:r w:rsidRPr="00057862">
        <w:rPr>
          <w:sz w:val="16"/>
        </w:rPr>
        <w:t>.</w:t>
      </w:r>
    </w:p>
    <w:p w14:paraId="2BFDEF9A" w14:textId="77777777" w:rsidR="005D7F0D" w:rsidRDefault="005D7F0D" w:rsidP="005D7F0D">
      <w:pPr>
        <w:rPr>
          <w:sz w:val="16"/>
        </w:rPr>
      </w:pPr>
      <w:r w:rsidRPr="00057862">
        <w:rPr>
          <w:sz w:val="16"/>
        </w:rPr>
        <w:t xml:space="preserve">Ever since the Soviets acquired nuclear weapons of their own in 1949, strategists have wondered how and where an all-out nuclear war—World War III—would break out. At one time, that incendiary scenario was believed most likely to involve a clash over the divided city of Berlin or along the East-West border in Germany. After the Cold War, however, fears of such a deadly encounter evaporated and few gave much thought to such possibilities. Looking forward today, however, </w:t>
      </w:r>
      <w:r w:rsidRPr="00057862">
        <w:rPr>
          <w:u w:val="single"/>
        </w:rPr>
        <w:t xml:space="preserve">the prospect of a catastrophic </w:t>
      </w:r>
      <w:r w:rsidRPr="00057862">
        <w:rPr>
          <w:b/>
          <w:iCs/>
          <w:u w:val="single"/>
          <w:bdr w:val="single" w:sz="8" w:space="0" w:color="auto"/>
        </w:rPr>
        <w:t>World War III</w:t>
      </w:r>
      <w:r w:rsidRPr="00057862">
        <w:rPr>
          <w:u w:val="single"/>
        </w:rPr>
        <w:t xml:space="preserve"> is again becoming all too imaginable</w:t>
      </w:r>
      <w:r w:rsidRPr="00057862">
        <w:rPr>
          <w:sz w:val="16"/>
        </w:rPr>
        <w:t xml:space="preserve"> and this time, it appears, an incident in </w:t>
      </w:r>
      <w:r w:rsidRPr="00057862">
        <w:rPr>
          <w:highlight w:val="cyan"/>
          <w:u w:val="single"/>
        </w:rPr>
        <w:t xml:space="preserve">the </w:t>
      </w:r>
      <w:r w:rsidRPr="00057862">
        <w:rPr>
          <w:b/>
          <w:iCs/>
          <w:highlight w:val="cyan"/>
          <w:u w:val="single"/>
          <w:bdr w:val="single" w:sz="8" w:space="0" w:color="auto"/>
        </w:rPr>
        <w:t>Arctic</w:t>
      </w:r>
      <w:r w:rsidRPr="00057862">
        <w:rPr>
          <w:highlight w:val="cyan"/>
          <w:u w:val="single"/>
        </w:rPr>
        <w:t xml:space="preserve"> could</w:t>
      </w:r>
      <w:r w:rsidRPr="00057862">
        <w:rPr>
          <w:u w:val="single"/>
        </w:rPr>
        <w:t xml:space="preserve"> prove the </w:t>
      </w:r>
      <w:r w:rsidRPr="00057862">
        <w:rPr>
          <w:highlight w:val="cyan"/>
          <w:u w:val="single"/>
        </w:rPr>
        <w:t>spark</w:t>
      </w:r>
      <w:r w:rsidRPr="00057862">
        <w:rPr>
          <w:u w:val="single"/>
        </w:rPr>
        <w:t xml:space="preserve"> for </w:t>
      </w:r>
      <w:r w:rsidRPr="00057862">
        <w:rPr>
          <w:b/>
          <w:iCs/>
          <w:highlight w:val="cyan"/>
          <w:u w:val="single"/>
          <w:bdr w:val="single" w:sz="8" w:space="0" w:color="auto"/>
        </w:rPr>
        <w:t>Armageddon</w:t>
      </w:r>
      <w:r w:rsidRPr="00057862">
        <w:rPr>
          <w:sz w:val="16"/>
        </w:rPr>
        <w:t xml:space="preserve">. </w:t>
      </w:r>
    </w:p>
    <w:p w14:paraId="47DDC1D5" w14:textId="77777777" w:rsidR="005D7F0D" w:rsidRDefault="005D7F0D" w:rsidP="005D7F0D">
      <w:pPr>
        <w:pStyle w:val="Heading3"/>
      </w:pPr>
      <w:r>
        <w:t>Internal Link---T/L---2NC</w:t>
      </w:r>
    </w:p>
    <w:p w14:paraId="2161EEE2" w14:textId="77777777" w:rsidR="005D7F0D" w:rsidRPr="00057862" w:rsidRDefault="005D7F0D" w:rsidP="005D7F0D">
      <w:pPr>
        <w:pStyle w:val="Heading4"/>
      </w:pPr>
      <w:r w:rsidRPr="00057862">
        <w:t xml:space="preserve">Oil </w:t>
      </w:r>
      <w:r w:rsidRPr="00057862">
        <w:rPr>
          <w:u w:val="single"/>
        </w:rPr>
        <w:t>underpins</w:t>
      </w:r>
      <w:r w:rsidRPr="00057862">
        <w:t xml:space="preserve"> the Norwegian </w:t>
      </w:r>
      <w:r w:rsidRPr="00057862">
        <w:rPr>
          <w:u w:val="single"/>
        </w:rPr>
        <w:t>economy</w:t>
      </w:r>
      <w:r w:rsidRPr="00057862">
        <w:t xml:space="preserve"> AND overall </w:t>
      </w:r>
      <w:r w:rsidRPr="00057862">
        <w:rPr>
          <w:u w:val="single"/>
        </w:rPr>
        <w:t>stability</w:t>
      </w:r>
      <w:r w:rsidRPr="00057862">
        <w:t>.</w:t>
      </w:r>
    </w:p>
    <w:p w14:paraId="45161A29" w14:textId="77777777" w:rsidR="005D7F0D" w:rsidRPr="00057862" w:rsidRDefault="005D7F0D" w:rsidP="005D7F0D">
      <w:r w:rsidRPr="00057862">
        <w:rPr>
          <w:rStyle w:val="Style13ptBold"/>
        </w:rPr>
        <w:t>Kilmov ’24</w:t>
      </w:r>
      <w:r w:rsidRPr="00057862">
        <w:t xml:space="preserve"> [Gabriella; April 19; Social Analyst at McGill University; Catalyst, “An Energy Paradox: Norway’s Relationship with Crude Oil,” https://catalystmcgill.com/an-energy-paradox-norways-relationship-with-crude-oil/] rohanrecut</w:t>
      </w:r>
    </w:p>
    <w:p w14:paraId="7BF66A5C" w14:textId="77777777" w:rsidR="005D7F0D" w:rsidRPr="00057862" w:rsidRDefault="005D7F0D" w:rsidP="005D7F0D">
      <w:pPr>
        <w:rPr>
          <w:sz w:val="14"/>
        </w:rPr>
      </w:pPr>
      <w:r w:rsidRPr="00057862">
        <w:rPr>
          <w:rStyle w:val="Emphasis"/>
          <w:highlight w:val="cyan"/>
        </w:rPr>
        <w:t>Norway’s</w:t>
      </w:r>
      <w:r w:rsidRPr="00057862">
        <w:rPr>
          <w:rStyle w:val="StyleUnderline"/>
        </w:rPr>
        <w:t xml:space="preserve"> substantive </w:t>
      </w:r>
      <w:r w:rsidRPr="00057862">
        <w:rPr>
          <w:rStyle w:val="StyleUnderline"/>
          <w:highlight w:val="cyan"/>
        </w:rPr>
        <w:t xml:space="preserve">role in </w:t>
      </w:r>
      <w:r w:rsidRPr="00057862">
        <w:rPr>
          <w:rStyle w:val="Emphasis"/>
          <w:highlight w:val="cyan"/>
        </w:rPr>
        <w:t>oil</w:t>
      </w:r>
      <w:r w:rsidRPr="00057862">
        <w:rPr>
          <w:rStyle w:val="Emphasis"/>
        </w:rPr>
        <w:t xml:space="preserve"> exportation</w:t>
      </w:r>
      <w:r w:rsidRPr="00057862">
        <w:rPr>
          <w:sz w:val="14"/>
        </w:rPr>
        <w:t xml:space="preserve"> dates back to the Industrial Revolution; it was during this time that the technologies needed for mining and refinement emerged, leading to a significant increase in the use of crude oil. The most apparent reason why oil production boomed by the 1860s was the inefficiency of coal power when faced with increasing market demands. Coal-powered machines could not keep up anymore, so industries turned to crude oil. Oil also played a key part in World War I and World War II, acting as an important point of leverage during both wars, and a crucial energy source. The 1969 discovery of the Ekofisk reserve in the North Sea, just off the southern coast of Norway, </w:t>
      </w:r>
      <w:r w:rsidRPr="00057862">
        <w:rPr>
          <w:rStyle w:val="StyleUnderline"/>
          <w:highlight w:val="cyan"/>
        </w:rPr>
        <w:t>marked</w:t>
      </w:r>
      <w:r w:rsidRPr="00057862">
        <w:rPr>
          <w:sz w:val="14"/>
        </w:rPr>
        <w:t xml:space="preserve"> the true </w:t>
      </w:r>
      <w:r w:rsidRPr="00057862">
        <w:rPr>
          <w:rStyle w:val="StyleUnderline"/>
        </w:rPr>
        <w:t xml:space="preserve">beginning of </w:t>
      </w:r>
      <w:r w:rsidRPr="00057862">
        <w:rPr>
          <w:rStyle w:val="Emphasis"/>
          <w:highlight w:val="cyan"/>
        </w:rPr>
        <w:t>substantial</w:t>
      </w:r>
      <w:r w:rsidRPr="00057862">
        <w:rPr>
          <w:sz w:val="14"/>
        </w:rPr>
        <w:t xml:space="preserve"> Norwegian </w:t>
      </w:r>
      <w:r w:rsidRPr="00057862">
        <w:rPr>
          <w:rStyle w:val="Emphasis"/>
          <w:highlight w:val="cyan"/>
        </w:rPr>
        <w:t>influence</w:t>
      </w:r>
      <w:r w:rsidRPr="00057862">
        <w:rPr>
          <w:rStyle w:val="StyleUnderline"/>
          <w:highlight w:val="cyan"/>
        </w:rPr>
        <w:t xml:space="preserve"> in Europe</w:t>
      </w:r>
      <w:r w:rsidRPr="00057862">
        <w:rPr>
          <w:rStyle w:val="StyleUnderline"/>
        </w:rPr>
        <w:t>’s</w:t>
      </w:r>
      <w:r w:rsidRPr="00057862">
        <w:rPr>
          <w:sz w:val="14"/>
        </w:rPr>
        <w:t xml:space="preserve"> oil sector. A number of additional oil reserve discoveries were made in the following years, further enabling Norway’s self-sufficient oil production.</w:t>
      </w:r>
    </w:p>
    <w:p w14:paraId="375B58F6" w14:textId="77777777" w:rsidR="005D7F0D" w:rsidRPr="00057862" w:rsidRDefault="005D7F0D" w:rsidP="005D7F0D">
      <w:pPr>
        <w:rPr>
          <w:sz w:val="14"/>
        </w:rPr>
      </w:pPr>
      <w:r w:rsidRPr="00057862">
        <w:rPr>
          <w:sz w:val="14"/>
        </w:rPr>
        <w:t xml:space="preserve">In the decades since, Norway has made a name for itself through oil exportation. The </w:t>
      </w:r>
      <w:r w:rsidRPr="00057862">
        <w:rPr>
          <w:rStyle w:val="StyleUnderline"/>
          <w:highlight w:val="cyan"/>
        </w:rPr>
        <w:t>oil</w:t>
      </w:r>
      <w:r w:rsidRPr="00057862">
        <w:rPr>
          <w:rStyle w:val="StyleUnderline"/>
        </w:rPr>
        <w:t xml:space="preserve"> industry </w:t>
      </w:r>
      <w:r w:rsidRPr="00057862">
        <w:rPr>
          <w:rStyle w:val="StyleUnderline"/>
          <w:highlight w:val="cyan"/>
        </w:rPr>
        <w:t xml:space="preserve">accounts for </w:t>
      </w:r>
      <w:r w:rsidRPr="00057862">
        <w:rPr>
          <w:rStyle w:val="Emphasis"/>
          <w:highlight w:val="cyan"/>
        </w:rPr>
        <w:t>24%</w:t>
      </w:r>
      <w:r w:rsidRPr="00057862">
        <w:rPr>
          <w:rStyle w:val="StyleUnderline"/>
          <w:highlight w:val="cyan"/>
        </w:rPr>
        <w:t xml:space="preserve"> of</w:t>
      </w:r>
      <w:r w:rsidRPr="00057862">
        <w:rPr>
          <w:sz w:val="14"/>
        </w:rPr>
        <w:t xml:space="preserve"> the nation’s gross domestic product (</w:t>
      </w:r>
      <w:r w:rsidRPr="00057862">
        <w:rPr>
          <w:rStyle w:val="StyleUnderline"/>
          <w:highlight w:val="cyan"/>
        </w:rPr>
        <w:t>GDP</w:t>
      </w:r>
      <w:r w:rsidRPr="00057862">
        <w:rPr>
          <w:sz w:val="14"/>
        </w:rPr>
        <w:t xml:space="preserve">), as well as </w:t>
      </w:r>
      <w:r w:rsidRPr="00057862">
        <w:rPr>
          <w:rStyle w:val="Emphasis"/>
          <w:highlight w:val="cyan"/>
        </w:rPr>
        <w:t>32%</w:t>
      </w:r>
      <w:r w:rsidRPr="00057862">
        <w:rPr>
          <w:rStyle w:val="StyleUnderline"/>
          <w:highlight w:val="cyan"/>
        </w:rPr>
        <w:t xml:space="preserve"> of state revenue and </w:t>
      </w:r>
      <w:r w:rsidRPr="00057862">
        <w:rPr>
          <w:rStyle w:val="Emphasis"/>
          <w:highlight w:val="cyan"/>
        </w:rPr>
        <w:t>52%</w:t>
      </w:r>
      <w:r w:rsidRPr="00057862">
        <w:rPr>
          <w:rStyle w:val="StyleUnderline"/>
          <w:highlight w:val="cyan"/>
        </w:rPr>
        <w:t xml:space="preserve"> of exports</w:t>
      </w:r>
      <w:r w:rsidRPr="00057862">
        <w:rPr>
          <w:sz w:val="14"/>
        </w:rPr>
        <w:t xml:space="preserve">. Oil supplies the Norwegian citizenry with </w:t>
      </w:r>
      <w:r w:rsidRPr="00057862">
        <w:rPr>
          <w:rStyle w:val="StyleUnderline"/>
        </w:rPr>
        <w:t xml:space="preserve">approximately </w:t>
      </w:r>
      <w:r w:rsidRPr="00057862">
        <w:rPr>
          <w:rStyle w:val="Emphasis"/>
          <w:highlight w:val="cyan"/>
        </w:rPr>
        <w:t>200,000 jobs</w:t>
      </w:r>
      <w:r w:rsidRPr="00057862">
        <w:rPr>
          <w:rStyle w:val="StyleUnderline"/>
        </w:rPr>
        <w:t xml:space="preserve"> across the country</w:t>
      </w:r>
      <w:r w:rsidRPr="00057862">
        <w:rPr>
          <w:sz w:val="14"/>
        </w:rPr>
        <w:t xml:space="preserve">. By the end of 2015, Norway was one of the largest suppliers of oil for all of Europe, containing about 8 billion barrels in reserves. As of 2023, Norway ranked 11th in oil production worldwide. </w:t>
      </w:r>
    </w:p>
    <w:p w14:paraId="4670B3DA" w14:textId="77777777" w:rsidR="005D7F0D" w:rsidRPr="00057862" w:rsidRDefault="005D7F0D" w:rsidP="005D7F0D">
      <w:pPr>
        <w:rPr>
          <w:rStyle w:val="StyleUnderline"/>
        </w:rPr>
      </w:pPr>
      <w:r w:rsidRPr="00057862">
        <w:rPr>
          <w:rStyle w:val="StyleUnderline"/>
          <w:highlight w:val="cyan"/>
        </w:rPr>
        <w:t xml:space="preserve">Oil plays a </w:t>
      </w:r>
      <w:r w:rsidRPr="00057862">
        <w:rPr>
          <w:rStyle w:val="Emphasis"/>
          <w:highlight w:val="cyan"/>
        </w:rPr>
        <w:t>chief role</w:t>
      </w:r>
      <w:r w:rsidRPr="00057862">
        <w:rPr>
          <w:sz w:val="14"/>
        </w:rPr>
        <w:t xml:space="preserve">, not just </w:t>
      </w:r>
      <w:r w:rsidRPr="00057862">
        <w:rPr>
          <w:rStyle w:val="StyleUnderline"/>
          <w:highlight w:val="cyan"/>
        </w:rPr>
        <w:t>in</w:t>
      </w:r>
      <w:r w:rsidRPr="00057862">
        <w:rPr>
          <w:rStyle w:val="StyleUnderline"/>
        </w:rPr>
        <w:t xml:space="preserve"> the </w:t>
      </w:r>
      <w:r w:rsidRPr="00057862">
        <w:rPr>
          <w:rStyle w:val="Emphasis"/>
        </w:rPr>
        <w:t>Norwegian economy</w:t>
      </w:r>
      <w:r w:rsidRPr="00057862">
        <w:rPr>
          <w:sz w:val="14"/>
        </w:rPr>
        <w:t xml:space="preserve">, but also in the </w:t>
      </w:r>
      <w:r w:rsidRPr="00057862">
        <w:rPr>
          <w:rStyle w:val="Emphasis"/>
          <w:highlight w:val="cyan"/>
        </w:rPr>
        <w:t>welfare of the state</w:t>
      </w:r>
      <w:r w:rsidRPr="00057862">
        <w:rPr>
          <w:sz w:val="14"/>
        </w:rPr>
        <w:t xml:space="preserve">. The Norwegian government keeps the majority of its oil revenue in a sovereign wealth fund meant for both the current population and future generations. The fund is sizeable, having accumulated over $1 trillion since it was first created in 1990. It acts as a sort of safety net for the country. For example, a portion was used during the COVID-19 pandemic to help soften the blow of closing businesses. Evidently, </w:t>
      </w:r>
      <w:r w:rsidRPr="00057862">
        <w:rPr>
          <w:rStyle w:val="Emphasis"/>
          <w:highlight w:val="cyan"/>
        </w:rPr>
        <w:t>Norway</w:t>
      </w:r>
      <w:r w:rsidRPr="00057862">
        <w:rPr>
          <w:rStyle w:val="StyleUnderline"/>
          <w:highlight w:val="cyan"/>
        </w:rPr>
        <w:t xml:space="preserve"> relies on </w:t>
      </w:r>
      <w:r w:rsidRPr="00057862">
        <w:rPr>
          <w:rStyle w:val="Emphasis"/>
          <w:highlight w:val="cyan"/>
        </w:rPr>
        <w:t>fossil fuel</w:t>
      </w:r>
      <w:r w:rsidRPr="00057862">
        <w:rPr>
          <w:sz w:val="14"/>
        </w:rPr>
        <w:t xml:space="preserve"> extraction and exportation </w:t>
      </w:r>
      <w:r w:rsidRPr="00057862">
        <w:rPr>
          <w:rStyle w:val="StyleUnderline"/>
        </w:rPr>
        <w:t xml:space="preserve">in order </w:t>
      </w:r>
      <w:r w:rsidRPr="00057862">
        <w:rPr>
          <w:rStyle w:val="StyleUnderline"/>
          <w:highlight w:val="cyan"/>
        </w:rPr>
        <w:t xml:space="preserve">to support its </w:t>
      </w:r>
      <w:r w:rsidRPr="00057862">
        <w:rPr>
          <w:rStyle w:val="Emphasis"/>
          <w:highlight w:val="cyan"/>
        </w:rPr>
        <w:t>population</w:t>
      </w:r>
      <w:r w:rsidRPr="00057862">
        <w:t>.</w:t>
      </w:r>
    </w:p>
    <w:p w14:paraId="6CB08DE8" w14:textId="77777777" w:rsidR="005D7F0D" w:rsidRDefault="005D7F0D" w:rsidP="005D7F0D">
      <w:pPr>
        <w:rPr>
          <w:sz w:val="14"/>
        </w:rPr>
      </w:pPr>
      <w:r w:rsidRPr="00057862">
        <w:rPr>
          <w:sz w:val="14"/>
        </w:rPr>
        <w:t xml:space="preserve">According to Bård Lahn, a researcher at Norway’s Center for International Climate Research (CICERO), the Norwegian government made it a point to ensure oil revenue stayed within the nation’s borders from the initial reserve discoveries in the 1960s. Politicians wanted to see the money given back to society; thus, the sovereign wealth fund became a sort of savings account. However, Lahn expressed his concerns: “we are still one of the largest fossil fuel exporters in the world — we’re exacerbating the problem we want to solve.” There is a noticeable trend of politicians keeping discussions of oil and climate policy separate for the sake of maintaining this fund. But the two stand intrinsically linked; climate change cannot be effectively dealt with without addressing oil. </w:t>
      </w:r>
      <w:r w:rsidRPr="00057862">
        <w:rPr>
          <w:rStyle w:val="StyleUnderline"/>
          <w:highlight w:val="cyan"/>
        </w:rPr>
        <w:t xml:space="preserve">This </w:t>
      </w:r>
      <w:r w:rsidRPr="00057862">
        <w:rPr>
          <w:rStyle w:val="Emphasis"/>
          <w:highlight w:val="cyan"/>
        </w:rPr>
        <w:t>situation</w:t>
      </w:r>
      <w:r w:rsidRPr="00057862">
        <w:rPr>
          <w:rStyle w:val="StyleUnderline"/>
        </w:rPr>
        <w:t xml:space="preserve"> in Norway </w:t>
      </w:r>
      <w:r w:rsidRPr="00057862">
        <w:rPr>
          <w:rStyle w:val="StyleUnderline"/>
          <w:highlight w:val="cyan"/>
        </w:rPr>
        <w:t>is</w:t>
      </w:r>
      <w:r w:rsidRPr="00057862">
        <w:rPr>
          <w:rStyle w:val="StyleUnderline"/>
        </w:rPr>
        <w:t xml:space="preserve"> quite </w:t>
      </w:r>
      <w:r w:rsidRPr="00057862">
        <w:rPr>
          <w:rStyle w:val="Emphasis"/>
          <w:highlight w:val="cyan"/>
        </w:rPr>
        <w:t>unique</w:t>
      </w:r>
      <w:r w:rsidRPr="00057862">
        <w:rPr>
          <w:sz w:val="14"/>
        </w:rPr>
        <w:t xml:space="preserve">. The country continues to extract and export crude oil — which is negatively impacting climate change — but is doing so for the betterment of its population.   </w:t>
      </w:r>
    </w:p>
    <w:p w14:paraId="4C40E3B5" w14:textId="77777777" w:rsidR="005D7F0D" w:rsidRPr="00057862" w:rsidRDefault="005D7F0D" w:rsidP="005D7F0D">
      <w:pPr>
        <w:pStyle w:val="Heading4"/>
      </w:pPr>
      <w:r w:rsidRPr="00057862">
        <w:t xml:space="preserve">It’s a </w:t>
      </w:r>
      <w:r w:rsidRPr="00057862">
        <w:rPr>
          <w:u w:val="single"/>
        </w:rPr>
        <w:t>vital component</w:t>
      </w:r>
      <w:r w:rsidRPr="00057862">
        <w:t xml:space="preserve"> of foreign policy, </w:t>
      </w:r>
      <w:r w:rsidRPr="00057862">
        <w:rPr>
          <w:u w:val="single"/>
        </w:rPr>
        <w:t>especially</w:t>
      </w:r>
      <w:r w:rsidRPr="00057862">
        <w:t xml:space="preserve"> in the Arctic.</w:t>
      </w:r>
    </w:p>
    <w:p w14:paraId="706C7C47" w14:textId="77777777" w:rsidR="005D7F0D" w:rsidRPr="00057862" w:rsidRDefault="005D7F0D" w:rsidP="005D7F0D">
      <w:r w:rsidRPr="00057862">
        <w:rPr>
          <w:b/>
          <w:bCs/>
          <w:sz w:val="26"/>
        </w:rPr>
        <w:t>Austvik ’25</w:t>
      </w:r>
      <w:r w:rsidRPr="00057862">
        <w:t xml:space="preserve"> [Ole Gunnar; March 2025; Professor of Political Economy and Petroleum Economics at the University of Inland Norway, Senior Fellow at the John F. Kennedy School of Government at Harvard University; Energy Policy, “Norway in the Geopolitics of Energy,” vol. 198]</w:t>
      </w:r>
    </w:p>
    <w:p w14:paraId="0CE8B4B8" w14:textId="77777777" w:rsidR="005D7F0D" w:rsidRPr="00057862" w:rsidRDefault="005D7F0D" w:rsidP="005D7F0D">
      <w:pPr>
        <w:rPr>
          <w:sz w:val="16"/>
        </w:rPr>
      </w:pPr>
      <w:r w:rsidRPr="00057862">
        <w:rPr>
          <w:sz w:val="16"/>
        </w:rPr>
        <w:t xml:space="preserve">In international affairs, </w:t>
      </w:r>
      <w:r w:rsidRPr="00057862">
        <w:rPr>
          <w:b/>
          <w:iCs/>
          <w:highlight w:val="cyan"/>
          <w:u w:val="single"/>
          <w:bdr w:val="single" w:sz="8" w:space="0" w:color="auto"/>
        </w:rPr>
        <w:t>Norway</w:t>
      </w:r>
      <w:r w:rsidRPr="00057862">
        <w:rPr>
          <w:sz w:val="16"/>
        </w:rPr>
        <w:t xml:space="preserve"> is with its small population and small economy, generally a small state. It </w:t>
      </w:r>
      <w:r w:rsidRPr="00057862">
        <w:rPr>
          <w:highlight w:val="cyan"/>
          <w:u w:val="single"/>
        </w:rPr>
        <w:t>is a</w:t>
      </w:r>
      <w:r w:rsidRPr="00057862">
        <w:rPr>
          <w:u w:val="single"/>
        </w:rPr>
        <w:t xml:space="preserve"> market </w:t>
      </w:r>
      <w:r w:rsidRPr="00057862">
        <w:rPr>
          <w:highlight w:val="cyan"/>
          <w:u w:val="single"/>
        </w:rPr>
        <w:t>price-taker</w:t>
      </w:r>
      <w:r w:rsidRPr="00057862">
        <w:rPr>
          <w:sz w:val="16"/>
        </w:rPr>
        <w:t xml:space="preserve"> for most internationally traded goods, and a political rule-taker in most international relations with no power to force its will on others.6 After WWII, it's security position within the Western World has been much defined by its geographic closeness to the Russian Northern Fleet on the Kola peninsula. Since the 1970s, however, </w:t>
      </w:r>
      <w:r w:rsidRPr="00057862">
        <w:rPr>
          <w:highlight w:val="cyan"/>
          <w:u w:val="single"/>
        </w:rPr>
        <w:t xml:space="preserve">the </w:t>
      </w:r>
      <w:r w:rsidRPr="00057862">
        <w:rPr>
          <w:b/>
          <w:iCs/>
          <w:highlight w:val="cyan"/>
          <w:u w:val="single"/>
          <w:bdr w:val="single" w:sz="8" w:space="0" w:color="auto"/>
        </w:rPr>
        <w:t>petroleum</w:t>
      </w:r>
      <w:r w:rsidRPr="00057862">
        <w:rPr>
          <w:highlight w:val="cyan"/>
          <w:u w:val="single"/>
        </w:rPr>
        <w:t xml:space="preserve"> sector has</w:t>
      </w:r>
      <w:r w:rsidRPr="00057862">
        <w:rPr>
          <w:sz w:val="16"/>
        </w:rPr>
        <w:t xml:space="preserve"> gradually </w:t>
      </w:r>
      <w:r w:rsidRPr="00057862">
        <w:rPr>
          <w:highlight w:val="cyan"/>
          <w:u w:val="single"/>
        </w:rPr>
        <w:t>added to</w:t>
      </w:r>
      <w:r w:rsidRPr="00057862">
        <w:rPr>
          <w:u w:val="single"/>
        </w:rPr>
        <w:t xml:space="preserve"> its </w:t>
      </w:r>
      <w:r w:rsidRPr="00057862">
        <w:rPr>
          <w:highlight w:val="cyan"/>
          <w:u w:val="single"/>
        </w:rPr>
        <w:t xml:space="preserve">geopolitical </w:t>
      </w:r>
      <w:r w:rsidRPr="00057862">
        <w:rPr>
          <w:b/>
          <w:iCs/>
          <w:highlight w:val="cyan"/>
          <w:u w:val="single"/>
          <w:bdr w:val="single" w:sz="8" w:space="0" w:color="auto"/>
        </w:rPr>
        <w:t>importance</w:t>
      </w:r>
      <w:r w:rsidRPr="00057862">
        <w:rPr>
          <w:sz w:val="16"/>
        </w:rPr>
        <w:t xml:space="preserve">. The politicization and securitization of energy have expanded since then, and in 2022 ultimately underlined and enhanced by Russia's invasion of Ukraine. </w:t>
      </w:r>
      <w:r w:rsidRPr="00057862">
        <w:rPr>
          <w:u w:val="single"/>
        </w:rPr>
        <w:t xml:space="preserve">As a major petroleum </w:t>
      </w:r>
      <w:r w:rsidRPr="00057862">
        <w:rPr>
          <w:b/>
          <w:iCs/>
          <w:u w:val="single"/>
          <w:bdr w:val="single" w:sz="8" w:space="0" w:color="auto"/>
        </w:rPr>
        <w:t>exporter</w:t>
      </w:r>
      <w:r w:rsidRPr="00057862">
        <w:rPr>
          <w:sz w:val="16"/>
        </w:rPr>
        <w:t xml:space="preserve">, </w:t>
      </w:r>
      <w:r w:rsidRPr="00057862">
        <w:rPr>
          <w:u w:val="single"/>
        </w:rPr>
        <w:t>reinforced by the</w:t>
      </w:r>
      <w:r w:rsidRPr="00057862">
        <w:rPr>
          <w:sz w:val="16"/>
        </w:rPr>
        <w:t xml:space="preserve"> state as owner of the resulting and significant Sovereign Wealth Fund (</w:t>
      </w:r>
      <w:r w:rsidRPr="00057862">
        <w:rPr>
          <w:b/>
          <w:iCs/>
          <w:u w:val="single"/>
          <w:bdr w:val="single" w:sz="8" w:space="0" w:color="auto"/>
        </w:rPr>
        <w:t>SWF</w:t>
      </w:r>
      <w:r w:rsidRPr="00057862">
        <w:rPr>
          <w:sz w:val="16"/>
        </w:rPr>
        <w:t xml:space="preserve">, state-owned investment fund),7 and an offshore area in the North Atlantic seven times bigger than its mainland, the </w:t>
      </w:r>
      <w:r w:rsidRPr="00057862">
        <w:rPr>
          <w:u w:val="single"/>
        </w:rPr>
        <w:t>understanding of Norway</w:t>
      </w:r>
      <w:r w:rsidRPr="00057862">
        <w:rPr>
          <w:sz w:val="16"/>
        </w:rPr>
        <w:t xml:space="preserve"> as a small state </w:t>
      </w:r>
      <w:r w:rsidRPr="00057862">
        <w:rPr>
          <w:u w:val="single"/>
        </w:rPr>
        <w:t xml:space="preserve">may be </w:t>
      </w:r>
      <w:r w:rsidRPr="00057862">
        <w:rPr>
          <w:b/>
          <w:iCs/>
          <w:u w:val="single"/>
          <w:bdr w:val="single" w:sz="8" w:space="0" w:color="auto"/>
        </w:rPr>
        <w:t>modified</w:t>
      </w:r>
      <w:r w:rsidRPr="00057862">
        <w:rPr>
          <w:sz w:val="16"/>
        </w:rPr>
        <w:t>. Small states share characteristics with each other as small, but they often also have some unique features, not shared with others, sometimes with significance in a larger context. For Norway, there may be reasons to believe that it’s potential to influence international rules, as well as its ability to make flexible and autonomous national adaptations, are greater in the realm of energy and energy related policy than in most other areas. At the same time, there are also reasons to believe that it may be more directly affected as a result of the importance it has for itself, as well as for other countries in this field.</w:t>
      </w:r>
    </w:p>
    <w:p w14:paraId="5669B34F" w14:textId="77777777" w:rsidR="005D7F0D" w:rsidRPr="00057862" w:rsidRDefault="005D7F0D" w:rsidP="005D7F0D">
      <w:pPr>
        <w:rPr>
          <w:sz w:val="16"/>
        </w:rPr>
      </w:pPr>
      <w:r w:rsidRPr="00057862">
        <w:rPr>
          <w:sz w:val="16"/>
        </w:rPr>
        <w:t xml:space="preserve">Potential </w:t>
      </w:r>
      <w:r w:rsidRPr="00057862">
        <w:rPr>
          <w:b/>
          <w:iCs/>
          <w:highlight w:val="cyan"/>
          <w:u w:val="single"/>
          <w:bdr w:val="single" w:sz="8" w:space="0" w:color="auto"/>
        </w:rPr>
        <w:t>importance</w:t>
      </w:r>
      <w:r w:rsidRPr="00057862">
        <w:rPr>
          <w:highlight w:val="cyan"/>
          <w:u w:val="single"/>
        </w:rPr>
        <w:t xml:space="preserve"> for oil</w:t>
      </w:r>
      <w:r w:rsidRPr="00057862">
        <w:rPr>
          <w:sz w:val="16"/>
        </w:rPr>
        <w:t xml:space="preserve"> and natural gas </w:t>
      </w:r>
      <w:r w:rsidRPr="00057862">
        <w:rPr>
          <w:highlight w:val="cyan"/>
          <w:u w:val="single"/>
        </w:rPr>
        <w:t xml:space="preserve">in Norway's </w:t>
      </w:r>
      <w:r w:rsidRPr="00057862">
        <w:rPr>
          <w:b/>
          <w:iCs/>
          <w:highlight w:val="cyan"/>
          <w:u w:val="single"/>
          <w:bdr w:val="single" w:sz="8" w:space="0" w:color="auto"/>
        </w:rPr>
        <w:t>foreign</w:t>
      </w:r>
      <w:r w:rsidRPr="00057862">
        <w:rPr>
          <w:u w:val="single"/>
        </w:rPr>
        <w:t xml:space="preserve"> and </w:t>
      </w:r>
      <w:r w:rsidRPr="00057862">
        <w:rPr>
          <w:highlight w:val="cyan"/>
          <w:u w:val="single"/>
        </w:rPr>
        <w:t xml:space="preserve">security </w:t>
      </w:r>
      <w:r w:rsidRPr="00057862">
        <w:rPr>
          <w:b/>
          <w:iCs/>
          <w:highlight w:val="cyan"/>
          <w:u w:val="single"/>
          <w:bdr w:val="single" w:sz="8" w:space="0" w:color="auto"/>
        </w:rPr>
        <w:t>policy</w:t>
      </w:r>
      <w:r w:rsidRPr="00057862">
        <w:rPr>
          <w:highlight w:val="cyan"/>
          <w:u w:val="single"/>
        </w:rPr>
        <w:t>, were listed</w:t>
      </w:r>
      <w:r w:rsidRPr="00057862">
        <w:rPr>
          <w:sz w:val="16"/>
        </w:rPr>
        <w:t xml:space="preserve"> already in 1971, as number ten in what was later called the Ten Oil Commandments (Norwegian Parliament, 1971), and discussed more times later (e.g. Austvik, 1989; Kibsgaard et al., 2000). As compared to many other resource rich states, </w:t>
      </w:r>
      <w:r w:rsidRPr="00057862">
        <w:rPr>
          <w:highlight w:val="cyan"/>
          <w:u w:val="single"/>
        </w:rPr>
        <w:t>Norway has</w:t>
      </w:r>
      <w:r w:rsidRPr="00057862">
        <w:rPr>
          <w:sz w:val="16"/>
        </w:rPr>
        <w:t xml:space="preserve"> over time </w:t>
      </w:r>
      <w:r w:rsidRPr="00057862">
        <w:rPr>
          <w:u w:val="single"/>
        </w:rPr>
        <w:t>done well in</w:t>
      </w:r>
      <w:r w:rsidRPr="00057862">
        <w:rPr>
          <w:sz w:val="16"/>
        </w:rPr>
        <w:t xml:space="preserve"> terms of domestic </w:t>
      </w:r>
      <w:r w:rsidRPr="00057862">
        <w:rPr>
          <w:b/>
          <w:iCs/>
          <w:highlight w:val="cyan"/>
          <w:u w:val="single"/>
          <w:bdr w:val="single" w:sz="8" w:space="0" w:color="auto"/>
        </w:rPr>
        <w:t>petroleum</w:t>
      </w:r>
      <w:r w:rsidRPr="00057862">
        <w:rPr>
          <w:u w:val="single"/>
        </w:rPr>
        <w:t xml:space="preserve"> developments</w:t>
      </w:r>
      <w:r w:rsidRPr="00057862">
        <w:rPr>
          <w:sz w:val="16"/>
        </w:rPr>
        <w:t xml:space="preserve">, government revenues, and political control </w:t>
      </w:r>
      <w:r w:rsidRPr="00057862">
        <w:rPr>
          <w:b/>
          <w:iCs/>
          <w:highlight w:val="cyan"/>
          <w:u w:val="single"/>
          <w:bdr w:val="single" w:sz="8" w:space="0" w:color="auto"/>
        </w:rPr>
        <w:t>important</w:t>
      </w:r>
      <w:r w:rsidRPr="00057862">
        <w:rPr>
          <w:highlight w:val="cyan"/>
          <w:u w:val="single"/>
        </w:rPr>
        <w:t xml:space="preserve"> to</w:t>
      </w:r>
      <w:r w:rsidRPr="00057862">
        <w:rPr>
          <w:u w:val="single"/>
        </w:rPr>
        <w:t xml:space="preserve"> economic </w:t>
      </w:r>
      <w:r w:rsidRPr="00057862">
        <w:rPr>
          <w:sz w:val="16"/>
        </w:rPr>
        <w:t xml:space="preserve">and </w:t>
      </w:r>
      <w:r w:rsidRPr="00057862">
        <w:rPr>
          <w:highlight w:val="cyan"/>
          <w:u w:val="single"/>
        </w:rPr>
        <w:t>political stability</w:t>
      </w:r>
      <w:r w:rsidRPr="00057862">
        <w:rPr>
          <w:u w:val="single"/>
        </w:rPr>
        <w:t xml:space="preserve"> and </w:t>
      </w:r>
      <w:r w:rsidRPr="00057862">
        <w:rPr>
          <w:highlight w:val="cyan"/>
          <w:u w:val="single"/>
        </w:rPr>
        <w:t>growth, and</w:t>
      </w:r>
      <w:r w:rsidRPr="00057862">
        <w:rPr>
          <w:u w:val="single"/>
        </w:rPr>
        <w:t xml:space="preserve"> hence also </w:t>
      </w:r>
      <w:r w:rsidRPr="00057862">
        <w:rPr>
          <w:b/>
          <w:iCs/>
          <w:highlight w:val="cyan"/>
          <w:u w:val="single"/>
          <w:bdr w:val="single" w:sz="8" w:space="0" w:color="auto"/>
        </w:rPr>
        <w:t>security</w:t>
      </w:r>
      <w:r w:rsidRPr="00057862">
        <w:rPr>
          <w:sz w:val="16"/>
        </w:rPr>
        <w:t>, to “benefit the whole nation”. When production started in the 1970s, firm state control of production and the industry demonstrated national sovereignty towards both consuming and producing nations. Norway wanted to independently control revenues, production, and management of what was a new and potentially economically and politically dominant industry. The room for maneuvering was used in full, with strong visions, awareness, and domestic consensus on goals to be reached. In external energy relations Norway chose not to be a member of the Organization of Petroleum Exporting Countries (OPEC) and was for a long time only associated with the International Energy Agency (IEA), as well as later being observer in the “gas-OPEC” (Euroenergie, 2008). The industrial model was an innovation itself, as compared to other petroleum nations, and not an imitation of other's practices in the industry, combining strong state control with market principles (Noreng, 1999; Austvik, 2012; Claes, 2018). The Norwegian petroleum “model” in-between complete nationalization (as in many OPEC countries at the time), and more-or-less free market principles (as in the USA), was unique, as an interplay between domestic and international factors, as well as between the Norwegian state, and national and international commercial companies. The country avoided both the resource curse and strong effects of the “Dutch disease”, in contrast to many other petroleum exporting nations (Venezuela as the perhaps worst case), even if discussions of the long-term sustainability of its modified oil-revenue dependency are growing.8</w:t>
      </w:r>
    </w:p>
    <w:p w14:paraId="3010CDF1" w14:textId="77777777" w:rsidR="005D7F0D" w:rsidRPr="00057862" w:rsidRDefault="005D7F0D" w:rsidP="005D7F0D">
      <w:pPr>
        <w:rPr>
          <w:sz w:val="16"/>
        </w:rPr>
      </w:pPr>
      <w:r w:rsidRPr="00057862">
        <w:rPr>
          <w:sz w:val="16"/>
        </w:rPr>
        <w:t>While at home concerned with having a strong activist state management of the economy and industry, not having a foreign energy policy has been dominant towards the outside world. For example, in relation to the EU as the major buyer of natural gas and market regulator for both natural gas and electricity, it has over the past decade or so mainly followed EU principles of politization/regulation of markets in a mostly non-securitized commercial way. However, after the explosions in the Nordstream natural gas pipelines in the Baltic Sea in September 2022, Norway's natural gas infrastructure was named Europe's foremost terrorist target and resulted in a major rapid upgrade of preparedness on the NCS, as well as in society in general. Major companies operating (such as Equinor, Gassco, and others) were required to comply with certain provisions of the Norwegian Security Act, and key personnel in these companies to have security clearance. More EU and NATO countries now participate in regular surveillance and defense of North Sea installations in cooperation with Norwegian forces. The geopolitical change represented by the Nordstream damage, made full compliance with only commercial principles impossible to maintain, and a securitization of the sector was forced on policy.</w:t>
      </w:r>
    </w:p>
    <w:p w14:paraId="0FB97424" w14:textId="77777777" w:rsidR="005D7F0D" w:rsidRPr="00057862" w:rsidRDefault="005D7F0D" w:rsidP="005D7F0D">
      <w:pPr>
        <w:rPr>
          <w:sz w:val="16"/>
        </w:rPr>
      </w:pPr>
      <w:r w:rsidRPr="00057862">
        <w:rPr>
          <w:highlight w:val="cyan"/>
          <w:u w:val="single"/>
        </w:rPr>
        <w:t>Energy</w:t>
      </w:r>
      <w:r w:rsidRPr="00057862">
        <w:rPr>
          <w:sz w:val="16"/>
        </w:rPr>
        <w:t xml:space="preserve"> and geopolitical change also </w:t>
      </w:r>
      <w:r w:rsidRPr="00057862">
        <w:rPr>
          <w:b/>
          <w:iCs/>
          <w:highlight w:val="cyan"/>
          <w:u w:val="single"/>
          <w:bdr w:val="single" w:sz="8" w:space="0" w:color="auto"/>
        </w:rPr>
        <w:t>reinforce</w:t>
      </w:r>
      <w:r w:rsidRPr="00057862">
        <w:rPr>
          <w:highlight w:val="cyan"/>
          <w:u w:val="single"/>
        </w:rPr>
        <w:t xml:space="preserve"> Norway</w:t>
      </w:r>
      <w:r w:rsidRPr="00057862">
        <w:rPr>
          <w:u w:val="single"/>
        </w:rPr>
        <w:t xml:space="preserve">'s importance </w:t>
      </w:r>
      <w:r w:rsidRPr="00057862">
        <w:rPr>
          <w:highlight w:val="cyan"/>
          <w:u w:val="single"/>
        </w:rPr>
        <w:t xml:space="preserve">in the </w:t>
      </w:r>
      <w:r w:rsidRPr="00057862">
        <w:rPr>
          <w:b/>
          <w:iCs/>
          <w:highlight w:val="cyan"/>
          <w:u w:val="single"/>
          <w:bdr w:val="single" w:sz="8" w:space="0" w:color="auto"/>
        </w:rPr>
        <w:t>Arctic</w:t>
      </w:r>
      <w:r w:rsidRPr="00057862">
        <w:rPr>
          <w:sz w:val="16"/>
        </w:rPr>
        <w:t xml:space="preserve"> as part of, but also beyond, challenges connected to its closeness to the Kola military bases. The Arctic has large amounts of oil and gas (and other resources), important for Russian diversification of exporting routes as well as for its domestic market. Strong focus on climate change and a vulnerable environment coupled with new commercial possibilities attract increasingly more political and commercial attention from all over the world (Ciolan, 2022; Khorrami, 2024). The Yamal LNG plant, co-financed by China, already sends its cargos along the Norwegian coast to Europe. Thawing of the ice may allow for year-round shipping through the Northeast Passage, expanded economic activities, and more trade between Asia and Europe, putting Russia in a core position (Stokke, 2011; Moe, 2013). This trade will pass through the Barents and Norwegian Seas, with the town of Kirkenes as a possible future commercial hub. As Russia's war against Ukraine seems to be pushing Russia and China closer together, the two countries' geopolitical competition with the West may be played out in part in the area. Long-term Russian - Chinese petro-industrial bilateral ties may be furthered. The Arctic may become a scene for superpower rivalries between the United States, Russia, and China, important to the EU, European nation states, and to transatlantic relations. It has potential to become a geopolitical and geostrategic hotspot in the emerging multipolar world, with energy as an accelerator, and Norway in its midst, with expanded own petroleum activities in the region.</w:t>
      </w:r>
    </w:p>
    <w:p w14:paraId="58A93788" w14:textId="77777777" w:rsidR="005D7F0D" w:rsidRPr="00057862" w:rsidRDefault="005D7F0D" w:rsidP="005D7F0D">
      <w:pPr>
        <w:rPr>
          <w:sz w:val="16"/>
        </w:rPr>
      </w:pPr>
      <w:r w:rsidRPr="00057862">
        <w:rPr>
          <w:sz w:val="16"/>
        </w:rPr>
        <w:t xml:space="preserve">In terms of threats emanating from climate change, </w:t>
      </w:r>
      <w:r w:rsidRPr="00057862">
        <w:rPr>
          <w:u w:val="single"/>
        </w:rPr>
        <w:t xml:space="preserve">Norway shares </w:t>
      </w:r>
      <w:r w:rsidRPr="00057862">
        <w:rPr>
          <w:b/>
          <w:iCs/>
          <w:u w:val="single"/>
          <w:bdr w:val="single" w:sz="8" w:space="0" w:color="auto"/>
        </w:rPr>
        <w:t>concerns</w:t>
      </w:r>
      <w:r w:rsidRPr="00057862">
        <w:rPr>
          <w:u w:val="single"/>
        </w:rPr>
        <w:t xml:space="preserve"> with</w:t>
      </w:r>
      <w:r w:rsidRPr="00057862">
        <w:rPr>
          <w:sz w:val="16"/>
        </w:rPr>
        <w:t xml:space="preserve"> most </w:t>
      </w:r>
      <w:r w:rsidRPr="00057862">
        <w:rPr>
          <w:u w:val="single"/>
        </w:rPr>
        <w:t>other countries</w:t>
      </w:r>
      <w:r w:rsidRPr="00057862">
        <w:rPr>
          <w:sz w:val="16"/>
        </w:rPr>
        <w:t xml:space="preserve"> (NMCE, 2017, EU, 2023a).9 Consequently, over time, and especially over the last decade, climate and environmental concerns have gradually contributed to moving Norwegian energy policy from mostly a sectoral policy under the Energy Ministry, and partly the Finance Ministry, to a broader perspective, including relations with the EU (see i.e. Cyndecka, 2020). This has led to less domestic consensus on energy policy, partly as realist vs. idealist domestic disputes involving Foreign Ministry, Climate Ministry, and others. Some of this is referred to as a “Climate Split” between a desire for economic growth and energy developments on the one hand, and nature, environment, and climate on the other (Boasson and Lahn, 2016; Korsnes et al., 2023). Attempting to balance the Split, Norwegian authorities argue that </w:t>
      </w:r>
      <w:r w:rsidRPr="00057862">
        <w:rPr>
          <w:u w:val="single"/>
        </w:rPr>
        <w:t xml:space="preserve">the country should </w:t>
      </w:r>
      <w:r w:rsidRPr="00057862">
        <w:rPr>
          <w:b/>
          <w:iCs/>
          <w:u w:val="single"/>
          <w:bdr w:val="single" w:sz="8" w:space="0" w:color="auto"/>
        </w:rPr>
        <w:t>remain</w:t>
      </w:r>
      <w:r w:rsidRPr="00057862">
        <w:rPr>
          <w:sz w:val="16"/>
        </w:rPr>
        <w:t xml:space="preserve"> a </w:t>
      </w:r>
      <w:r w:rsidRPr="00057862">
        <w:rPr>
          <w:u w:val="single"/>
        </w:rPr>
        <w:t xml:space="preserve">significant oil </w:t>
      </w:r>
      <w:r w:rsidRPr="00057862">
        <w:rPr>
          <w:sz w:val="16"/>
        </w:rPr>
        <w:t xml:space="preserve">and gas </w:t>
      </w:r>
      <w:r w:rsidRPr="00057862">
        <w:rPr>
          <w:b/>
          <w:iCs/>
          <w:u w:val="single"/>
          <w:bdr w:val="single" w:sz="8" w:space="0" w:color="auto"/>
        </w:rPr>
        <w:t>exporter</w:t>
      </w:r>
      <w:r w:rsidRPr="00057862">
        <w:rPr>
          <w:sz w:val="16"/>
        </w:rPr>
        <w:t>, while at the same time adapting to EU climate goals, policies and law. They argue that the continued use of (Norwegian) natural gas is important to reduce coal consumption in Europe, and thereby reduce climate emissions; that natural gas will be needed on a permanent basis to utilize existing, expensive natural gas infrastructure investments; that not all energy usage can be easily electrified; and that natural gas is needed to supplement intermittent energy from wind and sun. It also argues that Norwegian natural gas can be a significant source for producing (blue) hydrogen, coupled with Carbon Capture and Storage, CCS (NMPE, 2021).</w:t>
      </w:r>
    </w:p>
    <w:p w14:paraId="6EC44DEC" w14:textId="77777777" w:rsidR="005D7F0D" w:rsidRDefault="005D7F0D" w:rsidP="005D7F0D">
      <w:pPr>
        <w:rPr>
          <w:sz w:val="16"/>
        </w:rPr>
      </w:pPr>
      <w:r w:rsidRPr="00057862">
        <w:rPr>
          <w:b/>
          <w:iCs/>
          <w:highlight w:val="cyan"/>
          <w:u w:val="single"/>
          <w:bdr w:val="single" w:sz="8" w:space="0" w:color="auto"/>
        </w:rPr>
        <w:t>Economic</w:t>
      </w:r>
      <w:r w:rsidRPr="00057862">
        <w:rPr>
          <w:u w:val="single"/>
        </w:rPr>
        <w:t xml:space="preserve"> interest</w:t>
      </w:r>
      <w:r w:rsidRPr="00057862">
        <w:rPr>
          <w:b/>
          <w:iCs/>
          <w:highlight w:val="cyan"/>
          <w:u w:val="single"/>
          <w:bdr w:val="single" w:sz="8" w:space="0" w:color="auto"/>
        </w:rPr>
        <w:t>s</w:t>
      </w:r>
      <w:r w:rsidRPr="00057862">
        <w:rPr>
          <w:sz w:val="16"/>
        </w:rPr>
        <w:t xml:space="preserve"> and the climate debate </w:t>
      </w:r>
      <w:r w:rsidRPr="00057862">
        <w:rPr>
          <w:highlight w:val="cyan"/>
          <w:u w:val="single"/>
        </w:rPr>
        <w:t>challenge</w:t>
      </w:r>
      <w:r w:rsidRPr="00057862">
        <w:rPr>
          <w:sz w:val="16"/>
        </w:rPr>
        <w:t xml:space="preserve"> the </w:t>
      </w:r>
      <w:r w:rsidRPr="00057862">
        <w:rPr>
          <w:u w:val="single"/>
        </w:rPr>
        <w:t xml:space="preserve">domestic prerequisites for defining consensus-based </w:t>
      </w:r>
      <w:r w:rsidRPr="00057862">
        <w:rPr>
          <w:highlight w:val="cyan"/>
          <w:u w:val="single"/>
        </w:rPr>
        <w:t xml:space="preserve">national </w:t>
      </w:r>
      <w:r w:rsidRPr="00057862">
        <w:rPr>
          <w:b/>
          <w:iCs/>
          <w:highlight w:val="cyan"/>
          <w:u w:val="single"/>
          <w:bdr w:val="single" w:sz="8" w:space="0" w:color="auto"/>
        </w:rPr>
        <w:t>goals</w:t>
      </w:r>
      <w:r w:rsidRPr="00057862">
        <w:rPr>
          <w:highlight w:val="cyan"/>
          <w:u w:val="single"/>
        </w:rPr>
        <w:t xml:space="preserve"> and policies for</w:t>
      </w:r>
      <w:r w:rsidRPr="00057862">
        <w:rPr>
          <w:u w:val="single"/>
        </w:rPr>
        <w:t xml:space="preserve"> meeting</w:t>
      </w:r>
      <w:r w:rsidRPr="00057862">
        <w:rPr>
          <w:sz w:val="16"/>
        </w:rPr>
        <w:t xml:space="preserve"> rapid and continuous exogenous </w:t>
      </w:r>
      <w:r w:rsidRPr="00057862">
        <w:rPr>
          <w:b/>
          <w:iCs/>
          <w:highlight w:val="cyan"/>
          <w:u w:val="single"/>
          <w:bdr w:val="single" w:sz="8" w:space="0" w:color="auto"/>
        </w:rPr>
        <w:t>geopolitical</w:t>
      </w:r>
      <w:r w:rsidRPr="00057862">
        <w:rPr>
          <w:highlight w:val="cyan"/>
          <w:u w:val="single"/>
        </w:rPr>
        <w:t xml:space="preserve"> change</w:t>
      </w:r>
      <w:r w:rsidRPr="00057862">
        <w:rPr>
          <w:sz w:val="16"/>
        </w:rPr>
        <w:t xml:space="preserve">, as compared to when the hydropower and petroleum industries, respectively, were built.10 There are simultaneous requirements to both limit and increase petroleum production, to gain acceptable fuel prices, to get back low and stable domestic electricity prices, build or not-build more domestic green energy, and promote the green transition. The political divisions run within and across political parties, partly about modern vs. post-materialist values, and partly as a “Center-Periphery Split”, as in many other countries. Uncertainties about technological changes in significant dimensions for the world to realistically achieve the goal of net zero emissions (IPCC, 2021; IEA, 2023b) remain, debatably, concerning the future of Norwegian petroleum production. From a resource and petro policy perspective, </w:t>
      </w:r>
      <w:r w:rsidRPr="00057862">
        <w:rPr>
          <w:u w:val="single"/>
        </w:rPr>
        <w:t xml:space="preserve">NCS </w:t>
      </w:r>
      <w:r w:rsidRPr="00057862">
        <w:rPr>
          <w:b/>
          <w:iCs/>
          <w:u w:val="single"/>
          <w:bdr w:val="single" w:sz="8" w:space="0" w:color="auto"/>
        </w:rPr>
        <w:t>exports</w:t>
      </w:r>
      <w:r w:rsidRPr="00057862">
        <w:rPr>
          <w:sz w:val="16"/>
        </w:rPr>
        <w:t xml:space="preserve"> may </w:t>
      </w:r>
      <w:r w:rsidRPr="00057862">
        <w:rPr>
          <w:b/>
          <w:iCs/>
          <w:u w:val="single"/>
          <w:bdr w:val="single" w:sz="8" w:space="0" w:color="auto"/>
        </w:rPr>
        <w:t>continue</w:t>
      </w:r>
      <w:r w:rsidRPr="00057862">
        <w:rPr>
          <w:u w:val="single"/>
        </w:rPr>
        <w:t xml:space="preserve"> for</w:t>
      </w:r>
      <w:r w:rsidRPr="00057862">
        <w:rPr>
          <w:sz w:val="16"/>
        </w:rPr>
        <w:t xml:space="preserve"> many </w:t>
      </w:r>
      <w:r w:rsidRPr="00057862">
        <w:rPr>
          <w:u w:val="single"/>
        </w:rPr>
        <w:t>decades</w:t>
      </w:r>
      <w:r w:rsidRPr="00057862">
        <w:rPr>
          <w:sz w:val="16"/>
        </w:rPr>
        <w:t xml:space="preserve">. This may also be the desire for the EU (see i.e. EU, 2024c). As modification, in the longer-term, significant yet unknown further </w:t>
      </w:r>
      <w:r w:rsidRPr="00057862">
        <w:rPr>
          <w:highlight w:val="cyan"/>
          <w:u w:val="single"/>
        </w:rPr>
        <w:t>reductions in</w:t>
      </w:r>
      <w:r w:rsidRPr="00057862">
        <w:rPr>
          <w:u w:val="single"/>
        </w:rPr>
        <w:t xml:space="preserve"> the </w:t>
      </w:r>
      <w:r w:rsidRPr="00057862">
        <w:rPr>
          <w:highlight w:val="cyan"/>
          <w:u w:val="single"/>
        </w:rPr>
        <w:t>costs</w:t>
      </w:r>
      <w:r w:rsidRPr="00057862">
        <w:rPr>
          <w:sz w:val="16"/>
        </w:rPr>
        <w:t xml:space="preserve"> and spread </w:t>
      </w:r>
      <w:r w:rsidRPr="00057862">
        <w:rPr>
          <w:highlight w:val="cyan"/>
          <w:u w:val="single"/>
        </w:rPr>
        <w:t>of renewables and</w:t>
      </w:r>
      <w:r w:rsidRPr="00057862">
        <w:rPr>
          <w:u w:val="single"/>
        </w:rPr>
        <w:t xml:space="preserve"> </w:t>
      </w:r>
      <w:r w:rsidRPr="00057862">
        <w:rPr>
          <w:sz w:val="16"/>
        </w:rPr>
        <w:t xml:space="preserve">other </w:t>
      </w:r>
      <w:r w:rsidRPr="00057862">
        <w:rPr>
          <w:b/>
          <w:iCs/>
          <w:highlight w:val="cyan"/>
          <w:u w:val="single"/>
          <w:bdr w:val="single" w:sz="8" w:space="0" w:color="auto"/>
        </w:rPr>
        <w:t>competing</w:t>
      </w:r>
      <w:r w:rsidRPr="00057862">
        <w:rPr>
          <w:u w:val="single"/>
        </w:rPr>
        <w:t xml:space="preserve"> energy </w:t>
      </w:r>
      <w:r w:rsidRPr="00057862">
        <w:rPr>
          <w:highlight w:val="cyan"/>
          <w:u w:val="single"/>
        </w:rPr>
        <w:t>sources</w:t>
      </w:r>
      <w:r w:rsidRPr="00057862">
        <w:rPr>
          <w:sz w:val="16"/>
        </w:rPr>
        <w:t xml:space="preserve"> as backstops for oil and/or natural gas may </w:t>
      </w:r>
      <w:r w:rsidRPr="00057862">
        <w:rPr>
          <w:b/>
          <w:iCs/>
          <w:highlight w:val="cyan"/>
          <w:u w:val="single"/>
          <w:bdr w:val="single" w:sz="8" w:space="0" w:color="auto"/>
        </w:rPr>
        <w:t>shorten</w:t>
      </w:r>
      <w:r w:rsidRPr="00057862">
        <w:rPr>
          <w:highlight w:val="cyan"/>
          <w:u w:val="single"/>
        </w:rPr>
        <w:t xml:space="preserve"> the petroleum era</w:t>
      </w:r>
      <w:r w:rsidRPr="00057862">
        <w:rPr>
          <w:sz w:val="16"/>
        </w:rPr>
        <w:t xml:space="preserve">, perhaps in a net zero scenario, </w:t>
      </w:r>
      <w:r w:rsidRPr="00057862">
        <w:rPr>
          <w:highlight w:val="cyan"/>
          <w:u w:val="single"/>
        </w:rPr>
        <w:t>and</w:t>
      </w:r>
      <w:r w:rsidRPr="00057862">
        <w:rPr>
          <w:sz w:val="16"/>
        </w:rPr>
        <w:t xml:space="preserve">, accordingly, </w:t>
      </w:r>
      <w:r w:rsidRPr="00057862">
        <w:rPr>
          <w:highlight w:val="cyan"/>
          <w:u w:val="single"/>
        </w:rPr>
        <w:t>change</w:t>
      </w:r>
      <w:r w:rsidRPr="00057862">
        <w:rPr>
          <w:sz w:val="16"/>
        </w:rPr>
        <w:t xml:space="preserve"> the </w:t>
      </w:r>
      <w:r w:rsidRPr="00057862">
        <w:rPr>
          <w:b/>
          <w:iCs/>
          <w:highlight w:val="cyan"/>
          <w:u w:val="single"/>
          <w:bdr w:val="single" w:sz="8" w:space="0" w:color="auto"/>
        </w:rPr>
        <w:t>geopolitics</w:t>
      </w:r>
      <w:r w:rsidRPr="00057862">
        <w:rPr>
          <w:sz w:val="16"/>
        </w:rPr>
        <w:t xml:space="preserve"> of energy more significantly, </w:t>
      </w:r>
      <w:r w:rsidRPr="00057862">
        <w:rPr>
          <w:highlight w:val="cyan"/>
          <w:u w:val="single"/>
        </w:rPr>
        <w:t xml:space="preserve">and </w:t>
      </w:r>
      <w:r w:rsidRPr="00057862">
        <w:rPr>
          <w:b/>
          <w:iCs/>
          <w:highlight w:val="cyan"/>
          <w:u w:val="single"/>
          <w:bdr w:val="single" w:sz="8" w:space="0" w:color="auto"/>
        </w:rPr>
        <w:t>Norway's role</w:t>
      </w:r>
      <w:r w:rsidRPr="00057862">
        <w:rPr>
          <w:highlight w:val="cyan"/>
          <w:u w:val="single"/>
        </w:rPr>
        <w:t xml:space="preserve"> in it</w:t>
      </w:r>
      <w:r w:rsidRPr="00057862">
        <w:rPr>
          <w:sz w:val="16"/>
          <w:highlight w:val="cyan"/>
        </w:rPr>
        <w:t>.</w:t>
      </w:r>
    </w:p>
    <w:p w14:paraId="7BEE37B0" w14:textId="77777777" w:rsidR="005D7F0D" w:rsidRPr="00057862" w:rsidRDefault="005D7F0D" w:rsidP="005D7F0D">
      <w:pPr>
        <w:pStyle w:val="Heading4"/>
      </w:pPr>
      <w:r w:rsidRPr="00057862">
        <w:t xml:space="preserve">Oil’s the </w:t>
      </w:r>
      <w:r w:rsidRPr="00057862">
        <w:rPr>
          <w:u w:val="single"/>
        </w:rPr>
        <w:t>main source</w:t>
      </w:r>
      <w:r w:rsidRPr="00057862">
        <w:t xml:space="preserve"> of exports, driving </w:t>
      </w:r>
      <w:r w:rsidRPr="00057862">
        <w:rPr>
          <w:u w:val="single"/>
        </w:rPr>
        <w:t>overall</w:t>
      </w:r>
      <w:r w:rsidRPr="00057862">
        <w:t xml:space="preserve"> economic activity.</w:t>
      </w:r>
    </w:p>
    <w:p w14:paraId="7CDB5CEF" w14:textId="77777777" w:rsidR="005D7F0D" w:rsidRPr="00057862" w:rsidRDefault="005D7F0D" w:rsidP="005D7F0D">
      <w:r w:rsidRPr="00057862">
        <w:rPr>
          <w:b/>
          <w:bCs/>
          <w:sz w:val="26"/>
        </w:rPr>
        <w:t>ITA ‘24</w:t>
      </w:r>
      <w:r w:rsidRPr="00057862">
        <w:t xml:space="preserve"> [International Trade Administration; last updated January 20; agency in the United States Department of Congress; ITA, “Norway - Country Commercial Guide,” https://www.trade.gov/country-commercial-guides/norway-offshore-energy-oil-gas-and-renewables#:~:text=The%20petroleum%20sector%20continues%20to,of%20around%202%20million%20bpd]</w:t>
      </w:r>
    </w:p>
    <w:p w14:paraId="068942BA" w14:textId="77777777" w:rsidR="005D7F0D" w:rsidRPr="00057862" w:rsidRDefault="005D7F0D" w:rsidP="005D7F0D">
      <w:pPr>
        <w:rPr>
          <w:sz w:val="16"/>
        </w:rPr>
      </w:pPr>
      <w:r w:rsidRPr="00057862">
        <w:rPr>
          <w:u w:val="single"/>
        </w:rPr>
        <w:t xml:space="preserve">The </w:t>
      </w:r>
      <w:r w:rsidRPr="00057862">
        <w:rPr>
          <w:b/>
          <w:iCs/>
          <w:highlight w:val="cyan"/>
          <w:u w:val="single"/>
          <w:bdr w:val="single" w:sz="8" w:space="0" w:color="auto"/>
        </w:rPr>
        <w:t>ocean</w:t>
      </w:r>
      <w:r w:rsidRPr="00057862">
        <w:rPr>
          <w:u w:val="single"/>
        </w:rPr>
        <w:t xml:space="preserve"> basin</w:t>
      </w:r>
      <w:r w:rsidRPr="00057862">
        <w:rPr>
          <w:b/>
          <w:iCs/>
          <w:highlight w:val="cyan"/>
          <w:u w:val="single"/>
          <w:bdr w:val="single" w:sz="8" w:space="0" w:color="auto"/>
        </w:rPr>
        <w:t>s</w:t>
      </w:r>
      <w:r w:rsidRPr="00057862">
        <w:rPr>
          <w:highlight w:val="cyan"/>
          <w:u w:val="single"/>
        </w:rPr>
        <w:t xml:space="preserve"> off</w:t>
      </w:r>
      <w:r w:rsidRPr="00057862">
        <w:rPr>
          <w:u w:val="single"/>
        </w:rPr>
        <w:t xml:space="preserve"> the coast of </w:t>
      </w:r>
      <w:r w:rsidRPr="00057862">
        <w:rPr>
          <w:b/>
          <w:iCs/>
          <w:highlight w:val="cyan"/>
          <w:u w:val="single"/>
          <w:bdr w:val="single" w:sz="8" w:space="0" w:color="auto"/>
        </w:rPr>
        <w:t>Norway</w:t>
      </w:r>
      <w:r w:rsidRPr="00057862">
        <w:rPr>
          <w:sz w:val="16"/>
        </w:rPr>
        <w:t xml:space="preserve"> – the North Sea, the Norwegian Sea, and the Barents Sea – </w:t>
      </w:r>
      <w:r w:rsidRPr="00057862">
        <w:rPr>
          <w:u w:val="single"/>
        </w:rPr>
        <w:t xml:space="preserve">have </w:t>
      </w:r>
      <w:r w:rsidRPr="00057862">
        <w:rPr>
          <w:highlight w:val="cyan"/>
          <w:u w:val="single"/>
        </w:rPr>
        <w:t>proven</w:t>
      </w:r>
      <w:r w:rsidRPr="00057862">
        <w:rPr>
          <w:sz w:val="16"/>
        </w:rPr>
        <w:t xml:space="preserve"> to be </w:t>
      </w:r>
      <w:r w:rsidRPr="00057862">
        <w:rPr>
          <w:highlight w:val="cyan"/>
          <w:u w:val="single"/>
        </w:rPr>
        <w:t xml:space="preserve">a </w:t>
      </w:r>
      <w:r w:rsidRPr="00057862">
        <w:rPr>
          <w:b/>
          <w:iCs/>
          <w:highlight w:val="cyan"/>
          <w:u w:val="single"/>
          <w:bdr w:val="single" w:sz="8" w:space="0" w:color="auto"/>
        </w:rPr>
        <w:t>critical</w:t>
      </w:r>
      <w:r w:rsidRPr="00057862">
        <w:rPr>
          <w:u w:val="single"/>
        </w:rPr>
        <w:t xml:space="preserve"> natural </w:t>
      </w:r>
      <w:r w:rsidRPr="00057862">
        <w:rPr>
          <w:highlight w:val="cyan"/>
          <w:u w:val="single"/>
        </w:rPr>
        <w:t>resource</w:t>
      </w:r>
      <w:r w:rsidRPr="00057862">
        <w:rPr>
          <w:u w:val="single"/>
        </w:rPr>
        <w:t xml:space="preserve"> </w:t>
      </w:r>
      <w:r w:rsidRPr="00057862">
        <w:rPr>
          <w:sz w:val="16"/>
        </w:rPr>
        <w:t>for centuries.  Ocean transport, travel, and fisheries created good conditions for settlements, and still do.  From 1969, when Phillips Petroleum discovered the giant Ekofisk field in the North Sea, the oceans also became a source of considerable energy wealth.  After more than 50 years of oil and gas production, the diversification of the offshore energy sector continues, and now the basins are being developed to become power hubs, integrating large scale offshore wind projects, developing grids and pipelines to neighboring countries, electrifying oil and gas production platforms, developing infrastructure for carbon, capture, transportation, and storage, and making plans for hydrogen and ammonia supply chains.  This is a collaborative effort, relying on the right international/EU policies and technological input from foreign companies.  The U.S. ecosystem is already strong in Norway, and the business climate is considered relatively stable and good.</w:t>
      </w:r>
    </w:p>
    <w:p w14:paraId="5AD17D76" w14:textId="77777777" w:rsidR="005D7F0D" w:rsidRPr="00057862" w:rsidRDefault="005D7F0D" w:rsidP="005D7F0D">
      <w:pPr>
        <w:rPr>
          <w:sz w:val="16"/>
        </w:rPr>
      </w:pPr>
      <w:r w:rsidRPr="00057862">
        <w:rPr>
          <w:sz w:val="16"/>
        </w:rPr>
        <w:t>Offshore Wind</w:t>
      </w:r>
    </w:p>
    <w:p w14:paraId="31C6F1EF" w14:textId="77777777" w:rsidR="005D7F0D" w:rsidRPr="00057862" w:rsidRDefault="005D7F0D" w:rsidP="005D7F0D">
      <w:pPr>
        <w:rPr>
          <w:sz w:val="16"/>
        </w:rPr>
      </w:pPr>
      <w:r w:rsidRPr="00057862">
        <w:rPr>
          <w:sz w:val="16"/>
        </w:rPr>
        <w:t xml:space="preserve">Offshore wind is a rapidly growing focus in Norway, and Norwegian and international companies are collaborating on offshore wind developments in the North Sea and beyond (including in the United States), but there are also new developments planned on the Norwegian Continental Shelf.  Because of previously low electricity prices and what was perceived as an abundant supply of clean hydropower, Norway has not had the same incentives to develop offshore wind power compared to its North Sea neighbors UK, Denmark, Germany, and the Netherlands.  However, this started changing due to significant increases in energy prices domestically and abroad in recent years, making offshore wind power a more viable and important component of Norway’s energy mix in the future. </w:t>
      </w:r>
    </w:p>
    <w:p w14:paraId="383C1E0A" w14:textId="77777777" w:rsidR="005D7F0D" w:rsidRPr="00057862" w:rsidRDefault="005D7F0D" w:rsidP="005D7F0D">
      <w:pPr>
        <w:rPr>
          <w:sz w:val="16"/>
        </w:rPr>
      </w:pPr>
      <w:r w:rsidRPr="00057862">
        <w:rPr>
          <w:sz w:val="16"/>
        </w:rPr>
        <w:t xml:space="preserve">In 2022 the Norwegian government announced a major initiative to promote offshore wind power, setting a target to open areas for offshore wind power production that will generate 30 GW by 2040.  Over the next 20 years, the plan is to go from having two offshore wind turbines in operation to having around 1,500 turbines.  As a first step, eleven 8 MW floating turbines have recently been installed to cover at least 35% of the required energy on five large offshore oil and gas installations.  The project, Hywind Tampen, is expected to reduce CO2 emissions by 200,000 metric tons annually after its opening in August 2023.  The Norwegian Parliament also decided to electrify all offshore oil and gas fields at Utsirahøyden in the North Sea, with electricity from the mainland.  Large scale developments are considered the next step.  </w:t>
      </w:r>
    </w:p>
    <w:p w14:paraId="755932A8" w14:textId="77777777" w:rsidR="005D7F0D" w:rsidRPr="00057862" w:rsidRDefault="005D7F0D" w:rsidP="005D7F0D">
      <w:pPr>
        <w:rPr>
          <w:sz w:val="16"/>
        </w:rPr>
      </w:pPr>
      <w:r w:rsidRPr="00057862">
        <w:rPr>
          <w:sz w:val="16"/>
        </w:rPr>
        <w:t>In 2020, the Norwegian government announced intent to open two large areas for development, Sørlige Nordsjø II, close to the shallow Dogger Bank in the south, and the much deeper development area, Utsira Nord.  In June 2021, the Norwegian Ministry of Petroleum and Energy announced several proposals for public consultation, aiming at 2-3 GW initially.  In March 2023, the Government announced the first competitions for offshore wind areas, taking a big step towards its ambition of allocating areas for 30 GW of offshore wind by 2040.  The application deadline for Sørlige Nordsjø II was in August 2023 and for Utsira Nord September 2023.</w:t>
      </w:r>
    </w:p>
    <w:p w14:paraId="79F94CBE" w14:textId="77777777" w:rsidR="005D7F0D" w:rsidRPr="00057862" w:rsidRDefault="005D7F0D" w:rsidP="005D7F0D">
      <w:pPr>
        <w:rPr>
          <w:sz w:val="16"/>
        </w:rPr>
      </w:pPr>
      <w:r w:rsidRPr="00057862">
        <w:rPr>
          <w:sz w:val="16"/>
        </w:rPr>
        <w:t xml:space="preserve">How the offshore wind farms will integrate with neighboring countries, existing electrical cables, and subsea infrastructure such as oil/gas platforms, or even to produce hydrogen or ammonia locally, is still to be decided.  However, there is no doubt the basins will soon develop into a diverse energy ecosystem, balancing the European grid and offering commercial opportunities.  </w:t>
      </w:r>
    </w:p>
    <w:p w14:paraId="6C01FCA6" w14:textId="77777777" w:rsidR="005D7F0D" w:rsidRPr="00057862" w:rsidRDefault="005D7F0D" w:rsidP="005D7F0D">
      <w:pPr>
        <w:rPr>
          <w:sz w:val="16"/>
        </w:rPr>
      </w:pPr>
      <w:r w:rsidRPr="00057862">
        <w:rPr>
          <w:sz w:val="16"/>
        </w:rPr>
        <w:t>An indication of the commitment to these developments from Norwegian companies is the fact that Equinor, Norway’s largest company and a significant international energy company, has committed to invest USD 23 billion in renewables (mostly offshore wind) over the next five years.</w:t>
      </w:r>
    </w:p>
    <w:p w14:paraId="23464E3D" w14:textId="77777777" w:rsidR="005D7F0D" w:rsidRPr="00057862" w:rsidRDefault="005D7F0D" w:rsidP="005D7F0D">
      <w:pPr>
        <w:rPr>
          <w:sz w:val="16"/>
        </w:rPr>
      </w:pPr>
      <w:r w:rsidRPr="00057862">
        <w:rPr>
          <w:sz w:val="16"/>
        </w:rPr>
        <w:t>Offshore Oil and Gas</w:t>
      </w:r>
    </w:p>
    <w:p w14:paraId="5B343D38" w14:textId="77777777" w:rsidR="005D7F0D" w:rsidRPr="00057862" w:rsidRDefault="005D7F0D" w:rsidP="005D7F0D">
      <w:pPr>
        <w:rPr>
          <w:sz w:val="16"/>
        </w:rPr>
      </w:pPr>
      <w:r w:rsidRPr="00057862">
        <w:rPr>
          <w:sz w:val="16"/>
        </w:rPr>
        <w:t xml:space="preserve">The </w:t>
      </w:r>
      <w:r w:rsidRPr="00057862">
        <w:rPr>
          <w:b/>
          <w:iCs/>
          <w:highlight w:val="cyan"/>
          <w:u w:val="single"/>
          <w:bdr w:val="single" w:sz="8" w:space="0" w:color="auto"/>
        </w:rPr>
        <w:t>petroleum</w:t>
      </w:r>
      <w:r w:rsidRPr="00057862">
        <w:rPr>
          <w:sz w:val="16"/>
        </w:rPr>
        <w:t xml:space="preserve"> sector </w:t>
      </w:r>
      <w:r w:rsidRPr="00057862">
        <w:rPr>
          <w:highlight w:val="cyan"/>
          <w:u w:val="single"/>
        </w:rPr>
        <w:t>continues to be</w:t>
      </w:r>
      <w:r w:rsidRPr="00057862">
        <w:rPr>
          <w:sz w:val="16"/>
        </w:rPr>
        <w:t xml:space="preserve"> a </w:t>
      </w:r>
      <w:r w:rsidRPr="00057862">
        <w:rPr>
          <w:b/>
          <w:iCs/>
          <w:highlight w:val="cyan"/>
          <w:u w:val="single"/>
          <w:bdr w:val="single" w:sz="8" w:space="0" w:color="auto"/>
        </w:rPr>
        <w:t>key</w:t>
      </w:r>
      <w:r w:rsidRPr="00057862">
        <w:rPr>
          <w:sz w:val="16"/>
        </w:rPr>
        <w:t xml:space="preserve"> driver </w:t>
      </w:r>
      <w:r w:rsidRPr="00057862">
        <w:rPr>
          <w:highlight w:val="cyan"/>
          <w:u w:val="single"/>
        </w:rPr>
        <w:t>for</w:t>
      </w:r>
      <w:r w:rsidRPr="00057862">
        <w:rPr>
          <w:u w:val="single"/>
        </w:rPr>
        <w:t xml:space="preserve"> the </w:t>
      </w:r>
      <w:r w:rsidRPr="00057862">
        <w:rPr>
          <w:highlight w:val="cyan"/>
          <w:u w:val="single"/>
        </w:rPr>
        <w:t>Norwegian economy</w:t>
      </w:r>
      <w:r w:rsidRPr="00057862">
        <w:rPr>
          <w:sz w:val="16"/>
        </w:rPr>
        <w:t xml:space="preserve">.  It is the country’s single largest industry.  </w:t>
      </w:r>
      <w:r w:rsidRPr="00057862">
        <w:rPr>
          <w:highlight w:val="cyan"/>
          <w:u w:val="single"/>
        </w:rPr>
        <w:t>In</w:t>
      </w:r>
      <w:r w:rsidRPr="00057862">
        <w:rPr>
          <w:sz w:val="16"/>
        </w:rPr>
        <w:t xml:space="preserve"> 2021-</w:t>
      </w:r>
      <w:r w:rsidRPr="00057862">
        <w:rPr>
          <w:b/>
          <w:iCs/>
          <w:highlight w:val="cyan"/>
          <w:u w:val="single"/>
          <w:bdr w:val="single" w:sz="8" w:space="0" w:color="auto"/>
        </w:rPr>
        <w:t>2023</w:t>
      </w:r>
      <w:r w:rsidRPr="00057862">
        <w:rPr>
          <w:sz w:val="16"/>
        </w:rPr>
        <w:t>, driven by higher energy prices, supply disruptions, and sanctions</w:t>
      </w:r>
      <w:r w:rsidRPr="00057862">
        <w:rPr>
          <w:sz w:val="16"/>
          <w:highlight w:val="cyan"/>
        </w:rPr>
        <w:t xml:space="preserve">, </w:t>
      </w:r>
      <w:r w:rsidRPr="00057862">
        <w:rPr>
          <w:highlight w:val="cyan"/>
          <w:u w:val="single"/>
        </w:rPr>
        <w:t>the petroleum sector had</w:t>
      </w:r>
      <w:r w:rsidRPr="00057862">
        <w:rPr>
          <w:sz w:val="16"/>
        </w:rPr>
        <w:t xml:space="preserve"> a </w:t>
      </w:r>
      <w:r w:rsidRPr="00057862">
        <w:rPr>
          <w:b/>
          <w:iCs/>
          <w:u w:val="single"/>
          <w:bdr w:val="single" w:sz="8" w:space="0" w:color="auto"/>
        </w:rPr>
        <w:t>growing</w:t>
      </w:r>
      <w:r w:rsidRPr="00057862">
        <w:rPr>
          <w:u w:val="single"/>
        </w:rPr>
        <w:t xml:space="preserve"> </w:t>
      </w:r>
      <w:r w:rsidRPr="00057862">
        <w:rPr>
          <w:highlight w:val="cyan"/>
          <w:u w:val="single"/>
        </w:rPr>
        <w:t xml:space="preserve">significance on Norwegian </w:t>
      </w:r>
      <w:r w:rsidRPr="00057862">
        <w:rPr>
          <w:b/>
          <w:iCs/>
          <w:highlight w:val="cyan"/>
          <w:u w:val="single"/>
          <w:bdr w:val="single" w:sz="8" w:space="0" w:color="auto"/>
        </w:rPr>
        <w:t>GDP</w:t>
      </w:r>
      <w:r w:rsidRPr="00057862">
        <w:rPr>
          <w:sz w:val="16"/>
          <w:highlight w:val="cyan"/>
        </w:rPr>
        <w:t xml:space="preserve"> </w:t>
      </w:r>
      <w:r w:rsidRPr="00057862">
        <w:rPr>
          <w:highlight w:val="cyan"/>
          <w:u w:val="single"/>
        </w:rPr>
        <w:t>and</w:t>
      </w:r>
      <w:r w:rsidRPr="00057862">
        <w:rPr>
          <w:u w:val="single"/>
        </w:rPr>
        <w:t xml:space="preserve"> government </w:t>
      </w:r>
      <w:r w:rsidRPr="00057862">
        <w:rPr>
          <w:b/>
          <w:iCs/>
          <w:highlight w:val="cyan"/>
          <w:u w:val="single"/>
          <w:bdr w:val="single" w:sz="8" w:space="0" w:color="auto"/>
        </w:rPr>
        <w:t>cashflow</w:t>
      </w:r>
      <w:r w:rsidRPr="00057862">
        <w:rPr>
          <w:sz w:val="16"/>
        </w:rPr>
        <w:t xml:space="preserve"> compared to previous years.  </w:t>
      </w:r>
      <w:r w:rsidRPr="00057862">
        <w:rPr>
          <w:highlight w:val="cyan"/>
          <w:u w:val="single"/>
        </w:rPr>
        <w:t>The sector accounts for</w:t>
      </w:r>
      <w:r w:rsidRPr="00057862">
        <w:rPr>
          <w:u w:val="single"/>
        </w:rPr>
        <w:t xml:space="preserve"> 24% of </w:t>
      </w:r>
      <w:r w:rsidRPr="00057862">
        <w:rPr>
          <w:b/>
          <w:iCs/>
          <w:u w:val="single"/>
          <w:bdr w:val="single" w:sz="8" w:space="0" w:color="auto"/>
        </w:rPr>
        <w:t>GDP</w:t>
      </w:r>
      <w:r w:rsidRPr="00057862">
        <w:rPr>
          <w:u w:val="single"/>
        </w:rPr>
        <w:t>, 19% of</w:t>
      </w:r>
      <w:r w:rsidRPr="00057862">
        <w:rPr>
          <w:sz w:val="16"/>
        </w:rPr>
        <w:t xml:space="preserve"> total </w:t>
      </w:r>
      <w:r w:rsidRPr="00057862">
        <w:rPr>
          <w:b/>
          <w:iCs/>
          <w:u w:val="single"/>
          <w:bdr w:val="single" w:sz="8" w:space="0" w:color="auto"/>
        </w:rPr>
        <w:t>investments</w:t>
      </w:r>
      <w:r w:rsidRPr="00057862">
        <w:rPr>
          <w:u w:val="single"/>
        </w:rPr>
        <w:t xml:space="preserve">, 36% of state </w:t>
      </w:r>
      <w:r w:rsidRPr="00057862">
        <w:rPr>
          <w:b/>
          <w:iCs/>
          <w:u w:val="single"/>
          <w:bdr w:val="single" w:sz="8" w:space="0" w:color="auto"/>
        </w:rPr>
        <w:t>revenues</w:t>
      </w:r>
      <w:r w:rsidRPr="00057862">
        <w:rPr>
          <w:u w:val="single"/>
        </w:rPr>
        <w:t xml:space="preserve">, and </w:t>
      </w:r>
      <w:r w:rsidRPr="00057862">
        <w:rPr>
          <w:highlight w:val="cyan"/>
          <w:u w:val="single"/>
        </w:rPr>
        <w:t>52% of</w:t>
      </w:r>
      <w:r w:rsidRPr="00057862">
        <w:rPr>
          <w:u w:val="single"/>
        </w:rPr>
        <w:t xml:space="preserve"> total </w:t>
      </w:r>
      <w:r w:rsidRPr="00057862">
        <w:rPr>
          <w:b/>
          <w:iCs/>
          <w:highlight w:val="cyan"/>
          <w:u w:val="single"/>
          <w:bdr w:val="single" w:sz="8" w:space="0" w:color="auto"/>
        </w:rPr>
        <w:t>exports</w:t>
      </w:r>
      <w:r w:rsidRPr="00057862">
        <w:rPr>
          <w:sz w:val="16"/>
        </w:rPr>
        <w:t xml:space="preserve"> (not including the service and supply industry).  Norway is the 8th largest natural gas producer in the world and ranks as the 4th largest exporter of natural gas globally (pipeline and LNG).  Norway has replaced Russia as the largest supplier to the European natural gas market, exporting 122 billion standard cubic meters in 2022.  Norwegian gas accounts for about 25% of the EU’s gas demand.  Norway supplies almost 40% of the UK’s gas consumption, and Norway also provides substantial amounts of gas to Germany and France.  Norway also exports electricity to northern Europe through electricity interconnectors.  </w:t>
      </w:r>
    </w:p>
    <w:p w14:paraId="7E1D7CFC" w14:textId="77777777" w:rsidR="005D7F0D" w:rsidRPr="00057862" w:rsidRDefault="005D7F0D" w:rsidP="005D7F0D">
      <w:pPr>
        <w:rPr>
          <w:sz w:val="16"/>
        </w:rPr>
      </w:pPr>
      <w:r w:rsidRPr="00057862">
        <w:rPr>
          <w:u w:val="single"/>
        </w:rPr>
        <w:t xml:space="preserve">Indirectly, the petroleum sector contributes </w:t>
      </w:r>
      <w:r w:rsidRPr="00057862">
        <w:rPr>
          <w:sz w:val="16"/>
        </w:rPr>
        <w:t xml:space="preserve">around </w:t>
      </w:r>
      <w:r w:rsidRPr="00057862">
        <w:rPr>
          <w:u w:val="single"/>
        </w:rPr>
        <w:t xml:space="preserve">200,000 </w:t>
      </w:r>
      <w:r w:rsidRPr="00057862">
        <w:rPr>
          <w:b/>
          <w:iCs/>
          <w:u w:val="single"/>
          <w:bdr w:val="single" w:sz="8" w:space="0" w:color="auto"/>
        </w:rPr>
        <w:t>jobs</w:t>
      </w:r>
      <w:r w:rsidRPr="00057862">
        <w:rPr>
          <w:u w:val="single"/>
        </w:rPr>
        <w:t xml:space="preserve"> throughout Norway</w:t>
      </w:r>
      <w:r w:rsidRPr="00057862">
        <w:rPr>
          <w:sz w:val="16"/>
        </w:rPr>
        <w:t xml:space="preserve">.  Norway’s oil and liquids production peaked in 2001 at 3.4 million barrels per day (bpd) and has declined to the current level of around 2 million bpd.  Oil and gas production in Norway is only offshore.  While there are significant onshore processing facilities, there is no onshore production. </w:t>
      </w:r>
    </w:p>
    <w:p w14:paraId="4C50C21D" w14:textId="77777777" w:rsidR="005D7F0D" w:rsidRPr="00057862" w:rsidRDefault="005D7F0D" w:rsidP="005D7F0D">
      <w:pPr>
        <w:rPr>
          <w:sz w:val="16"/>
        </w:rPr>
      </w:pPr>
      <w:r w:rsidRPr="00057862">
        <w:rPr>
          <w:sz w:val="16"/>
        </w:rPr>
        <w:t xml:space="preserve">Despite the cyclical nature of this sector, </w:t>
      </w:r>
      <w:r w:rsidRPr="00057862">
        <w:rPr>
          <w:highlight w:val="cyan"/>
          <w:u w:val="single"/>
        </w:rPr>
        <w:t>the</w:t>
      </w:r>
      <w:r w:rsidRPr="00057862">
        <w:rPr>
          <w:u w:val="single"/>
        </w:rPr>
        <w:t xml:space="preserve"> overall </w:t>
      </w:r>
      <w:r w:rsidRPr="00057862">
        <w:rPr>
          <w:b/>
          <w:iCs/>
          <w:highlight w:val="cyan"/>
          <w:u w:val="single"/>
          <w:bdr w:val="single" w:sz="8" w:space="0" w:color="auto"/>
        </w:rPr>
        <w:t>mood</w:t>
      </w:r>
      <w:r w:rsidRPr="00057862">
        <w:rPr>
          <w:highlight w:val="cyan"/>
          <w:u w:val="single"/>
        </w:rPr>
        <w:t xml:space="preserve"> in Norway’s </w:t>
      </w:r>
      <w:r w:rsidRPr="00057862">
        <w:rPr>
          <w:b/>
          <w:iCs/>
          <w:highlight w:val="cyan"/>
          <w:u w:val="single"/>
          <w:bdr w:val="single" w:sz="8" w:space="0" w:color="auto"/>
        </w:rPr>
        <w:t>petroleum</w:t>
      </w:r>
      <w:r w:rsidRPr="00057862">
        <w:rPr>
          <w:u w:val="single"/>
        </w:rPr>
        <w:t xml:space="preserve"> industry </w:t>
      </w:r>
      <w:r w:rsidRPr="00057862">
        <w:rPr>
          <w:highlight w:val="cyan"/>
          <w:u w:val="single"/>
        </w:rPr>
        <w:t>remains</w:t>
      </w:r>
      <w:r w:rsidRPr="00057862">
        <w:rPr>
          <w:sz w:val="16"/>
        </w:rPr>
        <w:t xml:space="preserve"> cautiously </w:t>
      </w:r>
      <w:r w:rsidRPr="00057862">
        <w:rPr>
          <w:b/>
          <w:iCs/>
          <w:highlight w:val="cyan"/>
          <w:u w:val="single"/>
          <w:bdr w:val="single" w:sz="8" w:space="0" w:color="auto"/>
        </w:rPr>
        <w:t>optimistic</w:t>
      </w:r>
      <w:r w:rsidRPr="00057862">
        <w:rPr>
          <w:u w:val="single"/>
        </w:rPr>
        <w:t xml:space="preserve">.  The Norwegian </w:t>
      </w:r>
      <w:r w:rsidRPr="00057862">
        <w:rPr>
          <w:highlight w:val="cyan"/>
          <w:u w:val="single"/>
        </w:rPr>
        <w:t>oil</w:t>
      </w:r>
      <w:r w:rsidRPr="00057862">
        <w:rPr>
          <w:sz w:val="16"/>
        </w:rPr>
        <w:t xml:space="preserve"> and gas industry sector </w:t>
      </w:r>
      <w:r w:rsidRPr="00057862">
        <w:rPr>
          <w:highlight w:val="cyan"/>
          <w:u w:val="single"/>
        </w:rPr>
        <w:t xml:space="preserve">is </w:t>
      </w:r>
      <w:r w:rsidRPr="00057862">
        <w:rPr>
          <w:b/>
          <w:iCs/>
          <w:highlight w:val="cyan"/>
          <w:u w:val="single"/>
          <w:bdr w:val="single" w:sz="8" w:space="0" w:color="auto"/>
        </w:rPr>
        <w:t>global</w:t>
      </w:r>
      <w:r w:rsidRPr="00057862">
        <w:rPr>
          <w:u w:val="single"/>
        </w:rPr>
        <w:t xml:space="preserve"> in nature</w:t>
      </w:r>
      <w:r w:rsidRPr="00057862">
        <w:rPr>
          <w:sz w:val="16"/>
        </w:rPr>
        <w:t xml:space="preserve">.   Although the Norwegian continental shelf (NCS) is maturing as an offshore oil and gas play, Norway has had several significant discoveries and opened new fields in the past few years, including the giant Johan Sverdrup field.  The Norwegian Petroleum Directorate projects a total of $17 billion to be invested in exploration, production, and pipeline transport on the NCS in 2023 and annually over the next couple of years. </w:t>
      </w:r>
    </w:p>
    <w:p w14:paraId="5133A209" w14:textId="77777777" w:rsidR="005D7F0D" w:rsidRPr="00057862" w:rsidRDefault="005D7F0D" w:rsidP="005D7F0D">
      <w:pPr>
        <w:pStyle w:val="Heading4"/>
      </w:pPr>
      <w:r w:rsidRPr="00057862">
        <w:t xml:space="preserve">Sustained revenue </w:t>
      </w:r>
      <w:r w:rsidRPr="00057862">
        <w:rPr>
          <w:u w:val="single"/>
        </w:rPr>
        <w:t>unlocks</w:t>
      </w:r>
      <w:r w:rsidRPr="00057862">
        <w:t xml:space="preserve"> Norwegian </w:t>
      </w:r>
      <w:r w:rsidRPr="00057862">
        <w:rPr>
          <w:u w:val="single"/>
        </w:rPr>
        <w:t>geopolitical influence</w:t>
      </w:r>
      <w:r w:rsidRPr="00057862">
        <w:t>.</w:t>
      </w:r>
    </w:p>
    <w:p w14:paraId="44DC0265" w14:textId="77777777" w:rsidR="005D7F0D" w:rsidRPr="00057862" w:rsidRDefault="005D7F0D" w:rsidP="005D7F0D">
      <w:r w:rsidRPr="00057862">
        <w:rPr>
          <w:b/>
          <w:bCs/>
          <w:sz w:val="26"/>
        </w:rPr>
        <w:t>Huitfeldt ’23</w:t>
      </w:r>
      <w:r w:rsidRPr="00057862">
        <w:t xml:space="preserve"> [Anniken; March 5; Former Minister of Foreign Affairs in Norway; Ministry of Foreign Affairs, “Foreign policy address to the Storting 2023,” https://www.regjeringen.no/en/aktuelt/foreign-policy-address-to-the-storting-2023/id2967341/] </w:t>
      </w:r>
    </w:p>
    <w:p w14:paraId="4754AF56" w14:textId="77777777" w:rsidR="005D7F0D" w:rsidRPr="00057862" w:rsidRDefault="005D7F0D" w:rsidP="005D7F0D">
      <w:pPr>
        <w:rPr>
          <w:u w:val="single"/>
        </w:rPr>
      </w:pPr>
      <w:r w:rsidRPr="00057862">
        <w:rPr>
          <w:sz w:val="16"/>
        </w:rPr>
        <w:t xml:space="preserve">With oil came new technologies and new ways of using this energy source. We saw the emergence of combustion engines. Of cars and aeroplanes. Two world wars taught us that access to oil and technology is synonymous with power. </w:t>
      </w:r>
      <w:r w:rsidRPr="00057862">
        <w:rPr>
          <w:b/>
          <w:iCs/>
          <w:highlight w:val="cyan"/>
          <w:u w:val="single"/>
          <w:bdr w:val="single" w:sz="8" w:space="0" w:color="auto"/>
        </w:rPr>
        <w:t>Oil</w:t>
      </w:r>
      <w:r w:rsidRPr="00057862">
        <w:rPr>
          <w:highlight w:val="cyan"/>
          <w:u w:val="single"/>
        </w:rPr>
        <w:t xml:space="preserve"> became</w:t>
      </w:r>
      <w:r w:rsidRPr="00057862">
        <w:rPr>
          <w:u w:val="single"/>
        </w:rPr>
        <w:t xml:space="preserve"> </w:t>
      </w:r>
      <w:r w:rsidRPr="00057862">
        <w:rPr>
          <w:sz w:val="16"/>
        </w:rPr>
        <w:t xml:space="preserve">a </w:t>
      </w:r>
      <w:r w:rsidRPr="00057862">
        <w:rPr>
          <w:b/>
          <w:iCs/>
          <w:highlight w:val="cyan"/>
          <w:u w:val="single"/>
          <w:bdr w:val="single" w:sz="8" w:space="0" w:color="auto"/>
        </w:rPr>
        <w:t>key</w:t>
      </w:r>
      <w:r w:rsidRPr="00057862">
        <w:rPr>
          <w:sz w:val="16"/>
        </w:rPr>
        <w:t xml:space="preserve"> resource </w:t>
      </w:r>
      <w:r w:rsidRPr="00057862">
        <w:rPr>
          <w:highlight w:val="cyan"/>
          <w:u w:val="single"/>
        </w:rPr>
        <w:t>for</w:t>
      </w:r>
      <w:r w:rsidRPr="00057862">
        <w:rPr>
          <w:u w:val="single"/>
        </w:rPr>
        <w:t xml:space="preserve"> business </w:t>
      </w:r>
      <w:r w:rsidRPr="00057862">
        <w:rPr>
          <w:b/>
          <w:iCs/>
          <w:highlight w:val="cyan"/>
          <w:u w:val="single"/>
          <w:bdr w:val="single" w:sz="8" w:space="0" w:color="auto"/>
        </w:rPr>
        <w:t>development</w:t>
      </w:r>
      <w:r w:rsidRPr="00057862">
        <w:rPr>
          <w:highlight w:val="cyan"/>
          <w:u w:val="single"/>
        </w:rPr>
        <w:t xml:space="preserve"> and</w:t>
      </w:r>
      <w:r w:rsidRPr="00057862">
        <w:rPr>
          <w:sz w:val="16"/>
        </w:rPr>
        <w:t xml:space="preserve"> for </w:t>
      </w:r>
      <w:r w:rsidRPr="00057862">
        <w:rPr>
          <w:u w:val="single"/>
        </w:rPr>
        <w:t xml:space="preserve">the </w:t>
      </w:r>
      <w:r w:rsidRPr="00057862">
        <w:rPr>
          <w:b/>
          <w:iCs/>
          <w:highlight w:val="cyan"/>
          <w:u w:val="single"/>
          <w:bdr w:val="single" w:sz="8" w:space="0" w:color="auto"/>
        </w:rPr>
        <w:t>growth</w:t>
      </w:r>
      <w:r w:rsidRPr="00057862">
        <w:rPr>
          <w:u w:val="single"/>
        </w:rPr>
        <w:t xml:space="preserve"> and prosperity of </w:t>
      </w:r>
      <w:r w:rsidRPr="00057862">
        <w:rPr>
          <w:b/>
          <w:iCs/>
          <w:u w:val="single"/>
          <w:bdr w:val="single" w:sz="8" w:space="0" w:color="auto"/>
        </w:rPr>
        <w:t>nations</w:t>
      </w:r>
      <w:r w:rsidRPr="00057862">
        <w:rPr>
          <w:u w:val="single"/>
        </w:rPr>
        <w:t xml:space="preserve">.  </w:t>
      </w:r>
    </w:p>
    <w:p w14:paraId="16D75D7F" w14:textId="77777777" w:rsidR="005D7F0D" w:rsidRPr="00057862" w:rsidRDefault="005D7F0D" w:rsidP="005D7F0D">
      <w:pPr>
        <w:rPr>
          <w:sz w:val="16"/>
        </w:rPr>
      </w:pPr>
      <w:r w:rsidRPr="00057862">
        <w:rPr>
          <w:highlight w:val="cyan"/>
          <w:u w:val="single"/>
        </w:rPr>
        <w:t>Access to oil became</w:t>
      </w:r>
      <w:r w:rsidRPr="00057862">
        <w:rPr>
          <w:sz w:val="16"/>
        </w:rPr>
        <w:t xml:space="preserve"> a </w:t>
      </w:r>
      <w:r w:rsidRPr="00057862">
        <w:rPr>
          <w:b/>
          <w:iCs/>
          <w:highlight w:val="cyan"/>
          <w:u w:val="single"/>
          <w:bdr w:val="single" w:sz="8" w:space="0" w:color="auto"/>
        </w:rPr>
        <w:t>dominant</w:t>
      </w:r>
      <w:r w:rsidRPr="00057862">
        <w:rPr>
          <w:sz w:val="16"/>
        </w:rPr>
        <w:t xml:space="preserve"> factor </w:t>
      </w:r>
      <w:r w:rsidRPr="00057862">
        <w:rPr>
          <w:highlight w:val="cyan"/>
          <w:u w:val="single"/>
        </w:rPr>
        <w:t>in</w:t>
      </w:r>
      <w:r w:rsidRPr="00057862">
        <w:rPr>
          <w:u w:val="single"/>
        </w:rPr>
        <w:t xml:space="preserve"> great power </w:t>
      </w:r>
      <w:r w:rsidRPr="00057862">
        <w:rPr>
          <w:b/>
          <w:iCs/>
          <w:highlight w:val="cyan"/>
          <w:u w:val="single"/>
          <w:bdr w:val="single" w:sz="8" w:space="0" w:color="auto"/>
        </w:rPr>
        <w:t>geopolitics</w:t>
      </w:r>
      <w:r w:rsidRPr="00057862">
        <w:rPr>
          <w:highlight w:val="cyan"/>
          <w:u w:val="single"/>
        </w:rPr>
        <w:t>. And</w:t>
      </w:r>
      <w:r w:rsidRPr="00057862">
        <w:rPr>
          <w:sz w:val="16"/>
        </w:rPr>
        <w:t xml:space="preserve"> in </w:t>
      </w:r>
      <w:r w:rsidRPr="00057862">
        <w:rPr>
          <w:u w:val="single"/>
        </w:rPr>
        <w:t xml:space="preserve">the </w:t>
      </w:r>
      <w:r w:rsidRPr="00057862">
        <w:rPr>
          <w:b/>
          <w:iCs/>
          <w:highlight w:val="cyan"/>
          <w:u w:val="single"/>
          <w:bdr w:val="single" w:sz="8" w:space="0" w:color="auto"/>
        </w:rPr>
        <w:t>foreign policy</w:t>
      </w:r>
      <w:r w:rsidRPr="00057862">
        <w:rPr>
          <w:u w:val="single"/>
        </w:rPr>
        <w:t xml:space="preserve"> of</w:t>
      </w:r>
      <w:r w:rsidRPr="00057862">
        <w:rPr>
          <w:sz w:val="16"/>
        </w:rPr>
        <w:t xml:space="preserve"> virtually </w:t>
      </w:r>
      <w:r w:rsidRPr="00057862">
        <w:rPr>
          <w:u w:val="single"/>
        </w:rPr>
        <w:t>all countries</w:t>
      </w:r>
      <w:r w:rsidRPr="00057862">
        <w:rPr>
          <w:sz w:val="16"/>
        </w:rPr>
        <w:t xml:space="preserve">. A new industry evolved that generated millions of jobs and vast wealth for individuals, companies and states.    </w:t>
      </w:r>
    </w:p>
    <w:p w14:paraId="5F2A9026" w14:textId="77777777" w:rsidR="005D7F0D" w:rsidRPr="00057862" w:rsidRDefault="005D7F0D" w:rsidP="005D7F0D">
      <w:pPr>
        <w:rPr>
          <w:sz w:val="16"/>
        </w:rPr>
      </w:pPr>
      <w:r w:rsidRPr="00057862">
        <w:rPr>
          <w:sz w:val="16"/>
        </w:rPr>
        <w:t>Drake’s well in Titusville marked the start of a period of global transformation. Economic, political – and geopolitical. Oil changed the world. In ways no one could foresee in 1859.</w:t>
      </w:r>
    </w:p>
    <w:p w14:paraId="7EE8F8CA" w14:textId="77777777" w:rsidR="005D7F0D" w:rsidRPr="00057862" w:rsidRDefault="005D7F0D" w:rsidP="005D7F0D">
      <w:pPr>
        <w:rPr>
          <w:sz w:val="16"/>
        </w:rPr>
      </w:pPr>
      <w:r w:rsidRPr="00057862">
        <w:rPr>
          <w:sz w:val="16"/>
        </w:rPr>
        <w:t xml:space="preserve">In 1968, 109 years later, the world had already been heavily dependent on oil and gas for a long time. But Norway had not yet become an oil nation. It was at this time that 34-year-old Farouk-al Kasim came to Norway from Iraq.   </w:t>
      </w:r>
    </w:p>
    <w:p w14:paraId="4A9D484E" w14:textId="77777777" w:rsidR="005D7F0D" w:rsidRPr="00057862" w:rsidRDefault="005D7F0D" w:rsidP="005D7F0D">
      <w:pPr>
        <w:rPr>
          <w:sz w:val="16"/>
        </w:rPr>
      </w:pPr>
      <w:r w:rsidRPr="00057862">
        <w:rPr>
          <w:sz w:val="16"/>
        </w:rPr>
        <w:t xml:space="preserve">Farouk-al Kasim, a petroleum geologist from Basra, was one of the people who actively lobbied for Norway to manage its oil resources in a different way from other oil states. These assets had to benefit society as a whole. Farouk played a key role in drawing up the first white paper on the management of Norway’s petroleum resources in 1971. Here, he and a number of other forward-looking civil servants (– Jens Evensen, Leif Terje Løddesøl, Carl August Fleischer and Arve Johnsen –) delivered a masterpiece on the establishment and development of public administration. In an area where people in Norway had very little knowledge at the time.  </w:t>
      </w:r>
    </w:p>
    <w:p w14:paraId="0EEBB9F9" w14:textId="77777777" w:rsidR="005D7F0D" w:rsidRPr="00057862" w:rsidRDefault="005D7F0D" w:rsidP="005D7F0D">
      <w:pPr>
        <w:rPr>
          <w:sz w:val="16"/>
        </w:rPr>
      </w:pPr>
      <w:r w:rsidRPr="00057862">
        <w:rPr>
          <w:sz w:val="16"/>
        </w:rPr>
        <w:t xml:space="preserve">The </w:t>
      </w:r>
      <w:r w:rsidRPr="00057862">
        <w:rPr>
          <w:highlight w:val="cyan"/>
          <w:u w:val="single"/>
        </w:rPr>
        <w:t>oil</w:t>
      </w:r>
      <w:r w:rsidRPr="00057862">
        <w:rPr>
          <w:sz w:val="16"/>
        </w:rPr>
        <w:t xml:space="preserve"> age has </w:t>
      </w:r>
      <w:r w:rsidRPr="00057862">
        <w:rPr>
          <w:highlight w:val="cyan"/>
          <w:u w:val="single"/>
        </w:rPr>
        <w:t>brought</w:t>
      </w:r>
      <w:r w:rsidRPr="00057862">
        <w:rPr>
          <w:u w:val="single"/>
        </w:rPr>
        <w:t xml:space="preserve"> growth, prosperity and </w:t>
      </w:r>
      <w:r w:rsidRPr="00057862">
        <w:rPr>
          <w:highlight w:val="cyan"/>
          <w:u w:val="single"/>
        </w:rPr>
        <w:t xml:space="preserve">opportunities to </w:t>
      </w:r>
      <w:r w:rsidRPr="00057862">
        <w:rPr>
          <w:b/>
          <w:iCs/>
          <w:highlight w:val="cyan"/>
          <w:u w:val="single"/>
          <w:bdr w:val="single" w:sz="8" w:space="0" w:color="auto"/>
        </w:rPr>
        <w:t>Norway</w:t>
      </w:r>
      <w:r w:rsidRPr="00057862">
        <w:rPr>
          <w:u w:val="single"/>
        </w:rPr>
        <w:t>.</w:t>
      </w:r>
      <w:r w:rsidRPr="00057862">
        <w:rPr>
          <w:sz w:val="16"/>
        </w:rPr>
        <w:t xml:space="preserve"> Our assets have benefited society as a whole. This has not been down to luck. It is the result of prudent political choices. Choices that were by no means a given. And that have been the subject of ongoing debate. Choices that have placed the interests of society as a whole above the fortunes of the few.</w:t>
      </w:r>
    </w:p>
    <w:p w14:paraId="044A2C93" w14:textId="77777777" w:rsidR="005D7F0D" w:rsidRPr="00057862" w:rsidRDefault="005D7F0D" w:rsidP="005D7F0D">
      <w:pPr>
        <w:rPr>
          <w:sz w:val="16"/>
        </w:rPr>
      </w:pPr>
      <w:r w:rsidRPr="00057862">
        <w:rPr>
          <w:sz w:val="16"/>
        </w:rPr>
        <w:t xml:space="preserve">But it would not have been possible to achieve Norway’s prosperity and ensure its security without clear, predictable rules and a well-functioning international order. Where right prevails over might. An international order that Norway too has helped to build, through the development of international law, such as the law of the sea and international trade regimes. </w:t>
      </w:r>
    </w:p>
    <w:p w14:paraId="2C9CAFD6" w14:textId="77777777" w:rsidR="005D7F0D" w:rsidRPr="00057862" w:rsidRDefault="005D7F0D" w:rsidP="005D7F0D">
      <w:pPr>
        <w:rPr>
          <w:sz w:val="16"/>
        </w:rPr>
      </w:pPr>
      <w:r w:rsidRPr="00057862">
        <w:rPr>
          <w:sz w:val="16"/>
        </w:rPr>
        <w:t>We are entering the final chapters of the oil age. To address the climate crisis and environmental degradation, we must change our long-term course. And we must do so at a time when the international order that has served us so well is under pressure.</w:t>
      </w:r>
    </w:p>
    <w:p w14:paraId="12127392" w14:textId="77777777" w:rsidR="005D7F0D" w:rsidRPr="00057862" w:rsidRDefault="005D7F0D" w:rsidP="005D7F0D">
      <w:pPr>
        <w:rPr>
          <w:sz w:val="16"/>
        </w:rPr>
      </w:pPr>
      <w:r w:rsidRPr="00057862">
        <w:rPr>
          <w:sz w:val="16"/>
        </w:rPr>
        <w:t xml:space="preserve">While it is rarely possible to see all the long-term consequences of events as they are unfolding, the contours of a new major transformation are coming into view. Towards a new energy policy reality. And with that a new security policy reality.   </w:t>
      </w:r>
    </w:p>
    <w:p w14:paraId="68E85ECF" w14:textId="77777777" w:rsidR="005D7F0D" w:rsidRPr="00057862" w:rsidRDefault="005D7F0D" w:rsidP="005D7F0D">
      <w:pPr>
        <w:rPr>
          <w:sz w:val="16"/>
        </w:rPr>
      </w:pPr>
      <w:r w:rsidRPr="00057862">
        <w:rPr>
          <w:sz w:val="16"/>
        </w:rPr>
        <w:t xml:space="preserve">A transformation that may have even broader implications than the one that started with Edwin Drake’s oil well 164 years ago. </w:t>
      </w:r>
    </w:p>
    <w:p w14:paraId="358A22F0" w14:textId="77777777" w:rsidR="005D7F0D" w:rsidRPr="00057862" w:rsidRDefault="005D7F0D" w:rsidP="005D7F0D">
      <w:pPr>
        <w:rPr>
          <w:u w:val="single"/>
        </w:rPr>
      </w:pPr>
      <w:r w:rsidRPr="00057862">
        <w:rPr>
          <w:sz w:val="16"/>
        </w:rPr>
        <w:t xml:space="preserve">In addition to </w:t>
      </w:r>
      <w:r w:rsidRPr="00057862">
        <w:rPr>
          <w:u w:val="single"/>
        </w:rPr>
        <w:t xml:space="preserve">the changed </w:t>
      </w:r>
      <w:r w:rsidRPr="00057862">
        <w:rPr>
          <w:b/>
          <w:iCs/>
          <w:highlight w:val="cyan"/>
          <w:u w:val="single"/>
          <w:bdr w:val="single" w:sz="8" w:space="0" w:color="auto"/>
        </w:rPr>
        <w:t>security</w:t>
      </w:r>
      <w:r w:rsidRPr="00057862">
        <w:rPr>
          <w:u w:val="single"/>
        </w:rPr>
        <w:t xml:space="preserve"> policy landscape</w:t>
      </w:r>
      <w:r w:rsidRPr="00057862">
        <w:rPr>
          <w:sz w:val="16"/>
        </w:rPr>
        <w:t xml:space="preserve"> in Europe, this transformation – and thus also foreign policy – </w:t>
      </w:r>
      <w:r w:rsidRPr="00057862">
        <w:rPr>
          <w:highlight w:val="cyan"/>
          <w:u w:val="single"/>
        </w:rPr>
        <w:t xml:space="preserve">will be </w:t>
      </w:r>
      <w:r w:rsidRPr="00057862">
        <w:rPr>
          <w:b/>
          <w:iCs/>
          <w:highlight w:val="cyan"/>
          <w:u w:val="single"/>
          <w:bdr w:val="single" w:sz="8" w:space="0" w:color="auto"/>
        </w:rPr>
        <w:t>shaped</w:t>
      </w:r>
      <w:r w:rsidRPr="00057862">
        <w:rPr>
          <w:sz w:val="16"/>
        </w:rPr>
        <w:t xml:space="preserve"> in the years ahead </w:t>
      </w:r>
      <w:r w:rsidRPr="00057862">
        <w:rPr>
          <w:highlight w:val="cyan"/>
          <w:u w:val="single"/>
        </w:rPr>
        <w:t>by</w:t>
      </w:r>
      <w:r w:rsidRPr="00057862">
        <w:rPr>
          <w:sz w:val="16"/>
        </w:rPr>
        <w:t xml:space="preserve"> the interplay between three </w:t>
      </w:r>
      <w:r w:rsidRPr="00057862">
        <w:rPr>
          <w:u w:val="single"/>
        </w:rPr>
        <w:t xml:space="preserve">mutually </w:t>
      </w:r>
      <w:r w:rsidRPr="00057862">
        <w:rPr>
          <w:highlight w:val="cyan"/>
          <w:u w:val="single"/>
        </w:rPr>
        <w:t xml:space="preserve">reinforcing </w:t>
      </w:r>
      <w:r w:rsidRPr="00057862">
        <w:rPr>
          <w:b/>
          <w:iCs/>
          <w:highlight w:val="cyan"/>
          <w:u w:val="single"/>
          <w:bdr w:val="single" w:sz="8" w:space="0" w:color="auto"/>
        </w:rPr>
        <w:t>developments</w:t>
      </w:r>
      <w:r w:rsidRPr="00057862">
        <w:rPr>
          <w:u w:val="single"/>
        </w:rPr>
        <w:t xml:space="preserve">: </w:t>
      </w:r>
    </w:p>
    <w:p w14:paraId="0F6B0EB5" w14:textId="77777777" w:rsidR="005D7F0D" w:rsidRPr="00057862" w:rsidRDefault="005D7F0D" w:rsidP="005D7F0D">
      <w:pPr>
        <w:rPr>
          <w:sz w:val="16"/>
        </w:rPr>
      </w:pPr>
      <w:r w:rsidRPr="00057862">
        <w:rPr>
          <w:sz w:val="16"/>
        </w:rPr>
        <w:t xml:space="preserve">First, the energy crisis, </w:t>
      </w:r>
    </w:p>
    <w:p w14:paraId="191FEE1A" w14:textId="77777777" w:rsidR="005D7F0D" w:rsidRPr="00057862" w:rsidRDefault="005D7F0D" w:rsidP="005D7F0D">
      <w:pPr>
        <w:rPr>
          <w:u w:val="single"/>
        </w:rPr>
      </w:pPr>
      <w:r w:rsidRPr="00057862">
        <w:rPr>
          <w:sz w:val="16"/>
        </w:rPr>
        <w:t xml:space="preserve">Second, </w:t>
      </w:r>
      <w:r w:rsidRPr="00057862">
        <w:rPr>
          <w:highlight w:val="cyan"/>
          <w:u w:val="single"/>
        </w:rPr>
        <w:t xml:space="preserve">the </w:t>
      </w:r>
      <w:r w:rsidRPr="00057862">
        <w:rPr>
          <w:b/>
          <w:iCs/>
          <w:highlight w:val="cyan"/>
          <w:u w:val="single"/>
          <w:bdr w:val="single" w:sz="8" w:space="0" w:color="auto"/>
        </w:rPr>
        <w:t>green</w:t>
      </w:r>
      <w:r w:rsidRPr="00057862">
        <w:rPr>
          <w:highlight w:val="cyan"/>
          <w:u w:val="single"/>
        </w:rPr>
        <w:t xml:space="preserve"> transition,</w:t>
      </w:r>
      <w:r w:rsidRPr="00057862">
        <w:rPr>
          <w:u w:val="single"/>
        </w:rPr>
        <w:t xml:space="preserve"> </w:t>
      </w:r>
    </w:p>
    <w:p w14:paraId="78FE25B2" w14:textId="77777777" w:rsidR="005D7F0D" w:rsidRPr="00057862" w:rsidRDefault="005D7F0D" w:rsidP="005D7F0D">
      <w:pPr>
        <w:rPr>
          <w:u w:val="single"/>
        </w:rPr>
      </w:pPr>
      <w:r w:rsidRPr="00057862">
        <w:rPr>
          <w:highlight w:val="cyan"/>
          <w:u w:val="single"/>
        </w:rPr>
        <w:t>And</w:t>
      </w:r>
      <w:r w:rsidRPr="00057862">
        <w:rPr>
          <w:sz w:val="16"/>
        </w:rPr>
        <w:t xml:space="preserve"> third, </w:t>
      </w:r>
      <w:r w:rsidRPr="00057862">
        <w:rPr>
          <w:u w:val="single"/>
        </w:rPr>
        <w:t xml:space="preserve">changes in </w:t>
      </w:r>
      <w:r w:rsidRPr="00057862">
        <w:rPr>
          <w:highlight w:val="cyan"/>
          <w:u w:val="single"/>
        </w:rPr>
        <w:t xml:space="preserve">the </w:t>
      </w:r>
      <w:r w:rsidRPr="00057862">
        <w:rPr>
          <w:b/>
          <w:iCs/>
          <w:highlight w:val="cyan"/>
          <w:u w:val="single"/>
          <w:bdr w:val="single" w:sz="8" w:space="0" w:color="auto"/>
        </w:rPr>
        <w:t>global</w:t>
      </w:r>
      <w:r w:rsidRPr="00057862">
        <w:rPr>
          <w:highlight w:val="cyan"/>
          <w:u w:val="single"/>
        </w:rPr>
        <w:t xml:space="preserve"> economy</w:t>
      </w:r>
      <w:r w:rsidRPr="00057862">
        <w:rPr>
          <w:u w:val="single"/>
        </w:rPr>
        <w:t>.</w:t>
      </w:r>
    </w:p>
    <w:p w14:paraId="48F91E17" w14:textId="77777777" w:rsidR="005D7F0D" w:rsidRPr="00057862" w:rsidRDefault="005D7F0D" w:rsidP="005D7F0D">
      <w:pPr>
        <w:rPr>
          <w:sz w:val="16"/>
        </w:rPr>
      </w:pPr>
      <w:r w:rsidRPr="00057862">
        <w:rPr>
          <w:u w:val="single"/>
        </w:rPr>
        <w:t>The war in Ukraine</w:t>
      </w:r>
      <w:r w:rsidRPr="00057862">
        <w:rPr>
          <w:sz w:val="16"/>
        </w:rPr>
        <w:t xml:space="preserve"> has </w:t>
      </w:r>
      <w:r w:rsidRPr="00057862">
        <w:rPr>
          <w:u w:val="single"/>
        </w:rPr>
        <w:t>highlighted</w:t>
      </w:r>
      <w:r w:rsidRPr="00057862">
        <w:rPr>
          <w:sz w:val="16"/>
        </w:rPr>
        <w:t xml:space="preserve"> our </w:t>
      </w:r>
      <w:r w:rsidRPr="00057862">
        <w:rPr>
          <w:u w:val="single"/>
        </w:rPr>
        <w:t xml:space="preserve">energy </w:t>
      </w:r>
      <w:r w:rsidRPr="00057862">
        <w:rPr>
          <w:b/>
          <w:iCs/>
          <w:u w:val="single"/>
          <w:bdr w:val="single" w:sz="8" w:space="0" w:color="auto"/>
        </w:rPr>
        <w:t>vulnerability</w:t>
      </w:r>
      <w:r w:rsidRPr="00057862">
        <w:rPr>
          <w:sz w:val="16"/>
        </w:rPr>
        <w:t xml:space="preserve"> and accelerated the green transition. States do not wish to have to be at the mercy of unpredictable, authoritarian leaders who use energy supplies as a means of exerting pressure on others. Russia is no longer Europe’s largest gas exporter. It is vital to speed up the green transition in order to ensure energy security moving forward.</w:t>
      </w:r>
    </w:p>
    <w:p w14:paraId="18043F16" w14:textId="77777777" w:rsidR="005D7F0D" w:rsidRPr="00057862" w:rsidRDefault="005D7F0D" w:rsidP="005D7F0D">
      <w:pPr>
        <w:rPr>
          <w:sz w:val="16"/>
        </w:rPr>
      </w:pPr>
      <w:r w:rsidRPr="00057862">
        <w:rPr>
          <w:sz w:val="16"/>
        </w:rPr>
        <w:t>These three developments are affecting relations between countries and regions. We are seeing growing polarisation and competition between the US and China. With moves towards more protectionism and less free trade.</w:t>
      </w:r>
    </w:p>
    <w:p w14:paraId="75F4E397" w14:textId="77777777" w:rsidR="005D7F0D" w:rsidRPr="00057862" w:rsidRDefault="005D7F0D" w:rsidP="005D7F0D">
      <w:pPr>
        <w:rPr>
          <w:sz w:val="16"/>
        </w:rPr>
      </w:pPr>
      <w:r w:rsidRPr="00057862">
        <w:rPr>
          <w:sz w:val="16"/>
        </w:rPr>
        <w:t>The world is becoming increasingly divided. Not just politically, but also economically and in terms of security policy.</w:t>
      </w:r>
    </w:p>
    <w:p w14:paraId="4ECC0553" w14:textId="77777777" w:rsidR="005D7F0D" w:rsidRPr="00057862" w:rsidRDefault="005D7F0D" w:rsidP="005D7F0D">
      <w:pPr>
        <w:rPr>
          <w:sz w:val="16"/>
        </w:rPr>
      </w:pPr>
      <w:r w:rsidRPr="00057862">
        <w:rPr>
          <w:sz w:val="16"/>
        </w:rPr>
        <w:t>We are seeing greater willingness to focus on and strengthen regional economic cooperation rather than global economic cooperation. This will affect value chains and access to raw materials and technology. Including other raw materials and other technology than those in demand today.</w:t>
      </w:r>
    </w:p>
    <w:p w14:paraId="03F52988" w14:textId="77777777" w:rsidR="005D7F0D" w:rsidRPr="00057862" w:rsidRDefault="005D7F0D" w:rsidP="005D7F0D">
      <w:pPr>
        <w:rPr>
          <w:sz w:val="16"/>
        </w:rPr>
      </w:pPr>
      <w:r w:rsidRPr="00057862">
        <w:rPr>
          <w:sz w:val="16"/>
        </w:rPr>
        <w:t>We are also seeing authoritarian tendencies and pressure on democracy in an increasing number of countries. Including in Europe.</w:t>
      </w:r>
    </w:p>
    <w:p w14:paraId="6F46FADA" w14:textId="77777777" w:rsidR="005D7F0D" w:rsidRPr="00057862" w:rsidRDefault="005D7F0D" w:rsidP="005D7F0D">
      <w:pPr>
        <w:rPr>
          <w:sz w:val="16"/>
        </w:rPr>
      </w:pPr>
      <w:r w:rsidRPr="00057862">
        <w:rPr>
          <w:sz w:val="16"/>
        </w:rPr>
        <w:t xml:space="preserve"> The Foreign Service has always been a dynamic organisation. As the world changes, so do our priorities. We seek to target our efforts towards areas where we can promote and strengthen Norwegian interests most effectively.</w:t>
      </w:r>
    </w:p>
    <w:p w14:paraId="11128318" w14:textId="77777777" w:rsidR="005D7F0D" w:rsidRPr="00057862" w:rsidRDefault="005D7F0D" w:rsidP="005D7F0D">
      <w:pPr>
        <w:rPr>
          <w:sz w:val="16"/>
        </w:rPr>
      </w:pPr>
      <w:r w:rsidRPr="00057862">
        <w:rPr>
          <w:sz w:val="16"/>
        </w:rPr>
        <w:t>But we cannot simply adopt the motto of the Norwegian Home Guard: ‘Everywhere – always’. We cannot be everywhere always. We have to set priorities.</w:t>
      </w:r>
    </w:p>
    <w:p w14:paraId="0E3BF9FA" w14:textId="77777777" w:rsidR="005D7F0D" w:rsidRPr="00057862" w:rsidRDefault="005D7F0D" w:rsidP="005D7F0D">
      <w:pPr>
        <w:rPr>
          <w:sz w:val="16"/>
        </w:rPr>
      </w:pPr>
      <w:r w:rsidRPr="00057862">
        <w:rPr>
          <w:sz w:val="16"/>
        </w:rPr>
        <w:t xml:space="preserve">Traditionally, there has been broad political consensus on foreign policy in Norway. This has significant benefits.  </w:t>
      </w:r>
    </w:p>
    <w:p w14:paraId="2DF19F86" w14:textId="77777777" w:rsidR="005D7F0D" w:rsidRPr="00057862" w:rsidRDefault="005D7F0D" w:rsidP="005D7F0D">
      <w:pPr>
        <w:rPr>
          <w:sz w:val="16"/>
        </w:rPr>
      </w:pPr>
      <w:r w:rsidRPr="00057862">
        <w:rPr>
          <w:sz w:val="16"/>
        </w:rPr>
        <w:t xml:space="preserve">For example, the fact that we have managed to reach broad cross-party agreement on a support programme for Ukraine – where we have made a commitment to provide support in a long-term perspective – has attracted positive attention in other countries.  </w:t>
      </w:r>
    </w:p>
    <w:p w14:paraId="298197E5" w14:textId="77777777" w:rsidR="005D7F0D" w:rsidRPr="00057862" w:rsidRDefault="005D7F0D" w:rsidP="005D7F0D">
      <w:pPr>
        <w:rPr>
          <w:sz w:val="16"/>
        </w:rPr>
      </w:pPr>
      <w:r w:rsidRPr="00057862">
        <w:rPr>
          <w:sz w:val="16"/>
        </w:rPr>
        <w:t xml:space="preserve">But the downside to this high degree of consensus is that there may sometimes be too little debate about key priorities. </w:t>
      </w:r>
    </w:p>
    <w:p w14:paraId="6BACF937" w14:textId="77777777" w:rsidR="005D7F0D" w:rsidRPr="00057862" w:rsidRDefault="005D7F0D" w:rsidP="005D7F0D">
      <w:pPr>
        <w:rPr>
          <w:sz w:val="16"/>
        </w:rPr>
      </w:pPr>
      <w:r w:rsidRPr="00057862">
        <w:rPr>
          <w:sz w:val="16"/>
        </w:rPr>
        <w:t xml:space="preserve">Some of the bedrock of our policy is sacrosanct. Such as our membership of NATO, the cornerstone of our security policy. Other factors we cannot change. Such as the fact that Norway is situated far to the north, with Russia as our neighbour. </w:t>
      </w:r>
    </w:p>
    <w:p w14:paraId="65E1A8B1" w14:textId="77777777" w:rsidR="005D7F0D" w:rsidRPr="00844985" w:rsidRDefault="005D7F0D" w:rsidP="005D7F0D">
      <w:pPr>
        <w:rPr>
          <w:sz w:val="16"/>
        </w:rPr>
      </w:pPr>
      <w:r w:rsidRPr="00057862">
        <w:rPr>
          <w:sz w:val="16"/>
        </w:rPr>
        <w:t xml:space="preserve">But </w:t>
      </w:r>
      <w:r w:rsidRPr="00057862">
        <w:rPr>
          <w:b/>
          <w:iCs/>
          <w:highlight w:val="cyan"/>
          <w:u w:val="single"/>
          <w:bdr w:val="single" w:sz="8" w:space="0" w:color="auto"/>
        </w:rPr>
        <w:t>foreign policy</w:t>
      </w:r>
      <w:r w:rsidRPr="00057862">
        <w:rPr>
          <w:highlight w:val="cyan"/>
          <w:u w:val="single"/>
        </w:rPr>
        <w:t xml:space="preserve"> does </w:t>
      </w:r>
      <w:r w:rsidRPr="00057862">
        <w:rPr>
          <w:b/>
          <w:iCs/>
          <w:highlight w:val="cyan"/>
          <w:u w:val="single"/>
          <w:bdr w:val="single" w:sz="8" w:space="0" w:color="auto"/>
        </w:rPr>
        <w:t>not</w:t>
      </w:r>
      <w:r w:rsidRPr="00057862">
        <w:rPr>
          <w:highlight w:val="cyan"/>
          <w:u w:val="single"/>
        </w:rPr>
        <w:t xml:space="preserve"> have</w:t>
      </w:r>
      <w:r w:rsidRPr="00057862">
        <w:rPr>
          <w:sz w:val="16"/>
        </w:rPr>
        <w:t xml:space="preserve"> a </w:t>
      </w:r>
      <w:r w:rsidRPr="00057862">
        <w:rPr>
          <w:highlight w:val="cyan"/>
          <w:u w:val="single"/>
        </w:rPr>
        <w:t xml:space="preserve">long </w:t>
      </w:r>
      <w:r w:rsidRPr="00057862">
        <w:rPr>
          <w:b/>
          <w:iCs/>
          <w:highlight w:val="cyan"/>
          <w:u w:val="single"/>
          <w:bdr w:val="single" w:sz="8" w:space="0" w:color="auto"/>
        </w:rPr>
        <w:t>shelf life</w:t>
      </w:r>
      <w:r w:rsidRPr="00057862">
        <w:rPr>
          <w:highlight w:val="cyan"/>
          <w:u w:val="single"/>
        </w:rPr>
        <w:t>. When</w:t>
      </w:r>
      <w:r w:rsidRPr="00057862">
        <w:rPr>
          <w:u w:val="single"/>
        </w:rPr>
        <w:t xml:space="preserve"> the </w:t>
      </w:r>
      <w:r w:rsidRPr="00057862">
        <w:rPr>
          <w:highlight w:val="cyan"/>
          <w:u w:val="single"/>
        </w:rPr>
        <w:t>world changes, so do</w:t>
      </w:r>
      <w:r w:rsidRPr="00057862">
        <w:rPr>
          <w:sz w:val="16"/>
        </w:rPr>
        <w:t xml:space="preserve"> our </w:t>
      </w:r>
      <w:r w:rsidRPr="00057862">
        <w:rPr>
          <w:highlight w:val="cyan"/>
          <w:u w:val="single"/>
        </w:rPr>
        <w:t>options</w:t>
      </w:r>
      <w:r w:rsidRPr="00057862">
        <w:rPr>
          <w:u w:val="single"/>
        </w:rPr>
        <w:t xml:space="preserve"> for action</w:t>
      </w:r>
      <w:r w:rsidRPr="00057862">
        <w:rPr>
          <w:sz w:val="16"/>
        </w:rPr>
        <w:t>. Even though our fundamental interests remain unchanged.</w:t>
      </w:r>
    </w:p>
    <w:p w14:paraId="1D1175EE" w14:textId="77777777" w:rsidR="005D7F0D" w:rsidRDefault="005D7F0D" w:rsidP="005D7F0D">
      <w:pPr>
        <w:pStyle w:val="Heading3"/>
      </w:pPr>
      <w:r>
        <w:t>Impact---2NC</w:t>
      </w:r>
    </w:p>
    <w:p w14:paraId="41E5E6F4" w14:textId="77777777" w:rsidR="005D7F0D" w:rsidRPr="00057862" w:rsidRDefault="005D7F0D" w:rsidP="005D7F0D">
      <w:pPr>
        <w:pStyle w:val="Heading4"/>
      </w:pPr>
      <w:r w:rsidRPr="00057862">
        <w:t xml:space="preserve">Military tensions collapse Arctic cooperation with Russia---that prevents </w:t>
      </w:r>
      <w:r w:rsidRPr="00057862">
        <w:rPr>
          <w:u w:val="single"/>
        </w:rPr>
        <w:t>science diplomacy</w:t>
      </w:r>
      <w:r w:rsidRPr="00057862">
        <w:t xml:space="preserve"> and closes the </w:t>
      </w:r>
      <w:r w:rsidRPr="00057862">
        <w:rPr>
          <w:u w:val="single"/>
        </w:rPr>
        <w:t>Arctic Ocean</w:t>
      </w:r>
      <w:r w:rsidRPr="00057862">
        <w:t xml:space="preserve">. </w:t>
      </w:r>
    </w:p>
    <w:p w14:paraId="2BDA0106" w14:textId="77777777" w:rsidR="005D7F0D" w:rsidRPr="00057862" w:rsidRDefault="005D7F0D" w:rsidP="005D7F0D">
      <w:r w:rsidRPr="00057862">
        <w:rPr>
          <w:b/>
          <w:bCs/>
          <w:sz w:val="26"/>
        </w:rPr>
        <w:t>Limas-Villers ’22</w:t>
      </w:r>
      <w:r w:rsidRPr="00057862">
        <w:t xml:space="preserve"> [Heberto; April 27; MA Public Policy, International Relations and Affairs @ Harvard Kennedy School; American Security Project, “Frozen Cooperation: The Future of Arctic Cooperation,” https://www.americansecurityproject.org/frozen-cooperation-the-future-of-arctic-cooperation/]</w:t>
      </w:r>
    </w:p>
    <w:p w14:paraId="6566099C" w14:textId="77777777" w:rsidR="005D7F0D" w:rsidRPr="00057862" w:rsidRDefault="005D7F0D" w:rsidP="005D7F0D">
      <w:pPr>
        <w:rPr>
          <w:sz w:val="16"/>
        </w:rPr>
      </w:pPr>
      <w:r w:rsidRPr="00057862">
        <w:rPr>
          <w:highlight w:val="cyan"/>
          <w:u w:val="single"/>
        </w:rPr>
        <w:t>After</w:t>
      </w:r>
      <w:r w:rsidRPr="00057862">
        <w:rPr>
          <w:u w:val="single"/>
        </w:rPr>
        <w:t xml:space="preserve"> Russia invaded </w:t>
      </w:r>
      <w:r w:rsidRPr="00057862">
        <w:rPr>
          <w:b/>
          <w:iCs/>
          <w:highlight w:val="cyan"/>
          <w:u w:val="single"/>
          <w:bdr w:val="single" w:sz="8" w:space="0" w:color="auto"/>
        </w:rPr>
        <w:t>Ukraine</w:t>
      </w:r>
      <w:r w:rsidRPr="00057862">
        <w:rPr>
          <w:sz w:val="16"/>
        </w:rPr>
        <w:t xml:space="preserve">, much of </w:t>
      </w:r>
      <w:r w:rsidRPr="00057862">
        <w:rPr>
          <w:highlight w:val="cyan"/>
          <w:u w:val="single"/>
        </w:rPr>
        <w:t>the</w:t>
      </w:r>
      <w:r w:rsidRPr="00057862">
        <w:rPr>
          <w:u w:val="single"/>
        </w:rPr>
        <w:t xml:space="preserve"> global </w:t>
      </w:r>
      <w:r w:rsidRPr="00057862">
        <w:rPr>
          <w:highlight w:val="cyan"/>
          <w:u w:val="single"/>
        </w:rPr>
        <w:t>community</w:t>
      </w:r>
      <w:r w:rsidRPr="00057862">
        <w:rPr>
          <w:sz w:val="16"/>
        </w:rPr>
        <w:t xml:space="preserve"> leveled brutal punishments and </w:t>
      </w:r>
      <w:r w:rsidRPr="00057862">
        <w:rPr>
          <w:b/>
          <w:iCs/>
          <w:highlight w:val="cyan"/>
          <w:u w:val="single"/>
          <w:bdr w:val="single" w:sz="8" w:space="0" w:color="auto"/>
        </w:rPr>
        <w:t>severed cooperation</w:t>
      </w:r>
      <w:r w:rsidRPr="00057862">
        <w:rPr>
          <w:u w:val="single"/>
        </w:rPr>
        <w:t xml:space="preserve"> with the country</w:t>
      </w:r>
      <w:r w:rsidRPr="00057862">
        <w:rPr>
          <w:sz w:val="16"/>
        </w:rPr>
        <w:t xml:space="preserve">. </w:t>
      </w:r>
      <w:r w:rsidRPr="00057862">
        <w:rPr>
          <w:highlight w:val="cyan"/>
          <w:u w:val="single"/>
        </w:rPr>
        <w:t>Arctic</w:t>
      </w:r>
      <w:r w:rsidRPr="00057862">
        <w:rPr>
          <w:u w:val="single"/>
        </w:rPr>
        <w:t xml:space="preserve"> collaboration </w:t>
      </w:r>
      <w:r w:rsidRPr="00057862">
        <w:rPr>
          <w:highlight w:val="cyan"/>
          <w:u w:val="single"/>
        </w:rPr>
        <w:t xml:space="preserve">proved to be </w:t>
      </w:r>
      <w:r w:rsidRPr="00057862">
        <w:rPr>
          <w:b/>
          <w:iCs/>
          <w:highlight w:val="cyan"/>
          <w:u w:val="single"/>
          <w:bdr w:val="single" w:sz="8" w:space="0" w:color="auto"/>
        </w:rPr>
        <w:t>no exception</w:t>
      </w:r>
      <w:r w:rsidRPr="00057862">
        <w:rPr>
          <w:sz w:val="16"/>
        </w:rPr>
        <w:t xml:space="preserve">, as the Arctic Council’s seven non-Russian members are now boycotting all future meetings of the multilateral organization. The Arctic Council, until recently, was one of the main forums to discuss issues related to the Arctic, such as oil drilling and indigenous communities. </w:t>
      </w:r>
      <w:r w:rsidRPr="00057862">
        <w:rPr>
          <w:u w:val="single"/>
        </w:rPr>
        <w:t xml:space="preserve">While </w:t>
      </w:r>
      <w:r w:rsidRPr="00057862">
        <w:rPr>
          <w:b/>
          <w:iCs/>
          <w:u w:val="single"/>
          <w:bdr w:val="single" w:sz="8" w:space="0" w:color="auto"/>
        </w:rPr>
        <w:t>Russia’s invasion</w:t>
      </w:r>
      <w:r w:rsidRPr="00057862">
        <w:rPr>
          <w:u w:val="single"/>
        </w:rPr>
        <w:t xml:space="preserve"> of Ukraine is </w:t>
      </w:r>
      <w:r w:rsidRPr="00057862">
        <w:rPr>
          <w:b/>
          <w:iCs/>
          <w:u w:val="single"/>
          <w:bdr w:val="single" w:sz="8" w:space="0" w:color="auto"/>
        </w:rPr>
        <w:t>deplorable</w:t>
      </w:r>
      <w:r w:rsidRPr="00057862">
        <w:rPr>
          <w:sz w:val="16"/>
        </w:rPr>
        <w:t xml:space="preserve">, </w:t>
      </w:r>
      <w:r w:rsidRPr="00057862">
        <w:rPr>
          <w:highlight w:val="cyan"/>
          <w:u w:val="single"/>
        </w:rPr>
        <w:t>cooperation</w:t>
      </w:r>
      <w:r w:rsidRPr="00057862">
        <w:rPr>
          <w:u w:val="single"/>
        </w:rPr>
        <w:t xml:space="preserve"> within the </w:t>
      </w:r>
      <w:r w:rsidRPr="00057862">
        <w:rPr>
          <w:b/>
          <w:iCs/>
          <w:u w:val="single"/>
          <w:bdr w:val="single" w:sz="8" w:space="0" w:color="auto"/>
        </w:rPr>
        <w:t>Arctic Circle</w:t>
      </w:r>
      <w:r w:rsidRPr="00057862">
        <w:rPr>
          <w:u w:val="single"/>
        </w:rPr>
        <w:t xml:space="preserve"> </w:t>
      </w:r>
      <w:r w:rsidRPr="00057862">
        <w:rPr>
          <w:highlight w:val="cyan"/>
          <w:u w:val="single"/>
        </w:rPr>
        <w:t>remains crucial</w:t>
      </w:r>
      <w:r w:rsidRPr="00057862">
        <w:rPr>
          <w:u w:val="single"/>
        </w:rPr>
        <w:t xml:space="preserve"> to mitigate</w:t>
      </w:r>
      <w:r w:rsidRPr="00057862">
        <w:rPr>
          <w:sz w:val="16"/>
        </w:rPr>
        <w:t xml:space="preserve"> the consequences of </w:t>
      </w:r>
      <w:r w:rsidRPr="00057862">
        <w:rPr>
          <w:b/>
          <w:iCs/>
          <w:u w:val="single"/>
          <w:bdr w:val="single" w:sz="8" w:space="0" w:color="auto"/>
        </w:rPr>
        <w:t>climate change and</w:t>
      </w:r>
      <w:r w:rsidRPr="00057862">
        <w:rPr>
          <w:u w:val="single"/>
        </w:rPr>
        <w:t xml:space="preserve"> prevent </w:t>
      </w:r>
      <w:r w:rsidRPr="00057862">
        <w:rPr>
          <w:b/>
          <w:iCs/>
          <w:u w:val="single"/>
          <w:bdr w:val="single" w:sz="8" w:space="0" w:color="auto"/>
        </w:rPr>
        <w:t>further militarization</w:t>
      </w:r>
      <w:r w:rsidRPr="00057862">
        <w:rPr>
          <w:u w:val="single"/>
        </w:rPr>
        <w:t xml:space="preserve"> in the region</w:t>
      </w:r>
      <w:r w:rsidRPr="00057862">
        <w:rPr>
          <w:sz w:val="16"/>
        </w:rPr>
        <w:t>.</w:t>
      </w:r>
    </w:p>
    <w:p w14:paraId="168B9BFD" w14:textId="77777777" w:rsidR="005D7F0D" w:rsidRPr="00057862" w:rsidRDefault="005D7F0D" w:rsidP="005D7F0D">
      <w:pPr>
        <w:rPr>
          <w:sz w:val="16"/>
        </w:rPr>
      </w:pPr>
      <w:r w:rsidRPr="00057862">
        <w:rPr>
          <w:sz w:val="16"/>
        </w:rPr>
        <w:t xml:space="preserve">The growing importance of the Arctic comes as climate change threatens the delicate regional environment and impacts indigenous communities’ way of life. Yet, with the breaking of the near-permanent ice, there are growing opportunities for commercializing mineral deposits and opening new shipping lanes. </w:t>
      </w:r>
      <w:r w:rsidRPr="00057862">
        <w:rPr>
          <w:u w:val="single"/>
        </w:rPr>
        <w:t xml:space="preserve">The </w:t>
      </w:r>
      <w:r w:rsidRPr="00057862">
        <w:rPr>
          <w:b/>
          <w:iCs/>
          <w:u w:val="single"/>
          <w:bdr w:val="single" w:sz="8" w:space="0" w:color="auto"/>
        </w:rPr>
        <w:t xml:space="preserve">Arctic </w:t>
      </w:r>
      <w:r w:rsidRPr="00057862">
        <w:rPr>
          <w:b/>
          <w:iCs/>
          <w:highlight w:val="cyan"/>
          <w:u w:val="single"/>
          <w:bdr w:val="single" w:sz="8" w:space="0" w:color="auto"/>
        </w:rPr>
        <w:t>Council</w:t>
      </w:r>
      <w:r w:rsidRPr="00057862">
        <w:rPr>
          <w:sz w:val="16"/>
        </w:rPr>
        <w:t xml:space="preserve"> was founded in 1996 as an institution where the eight Arctic nations, indigenous communities, and non-governmental organizations (NGOs) could work on sustainable development and environmental preservation in the Arctic Circle. Overall, the organization </w:t>
      </w:r>
      <w:r w:rsidRPr="00057862">
        <w:rPr>
          <w:u w:val="single"/>
        </w:rPr>
        <w:t xml:space="preserve">successfully </w:t>
      </w:r>
      <w:r w:rsidRPr="00057862">
        <w:rPr>
          <w:b/>
          <w:iCs/>
          <w:highlight w:val="cyan"/>
          <w:u w:val="single"/>
          <w:bdr w:val="single" w:sz="8" w:space="0" w:color="auto"/>
        </w:rPr>
        <w:t>facilitated dialogue</w:t>
      </w:r>
      <w:r w:rsidRPr="00057862">
        <w:rPr>
          <w:u w:val="single"/>
        </w:rPr>
        <w:t xml:space="preserve"> among the Arctic powers</w:t>
      </w:r>
      <w:r w:rsidRPr="00057862">
        <w:rPr>
          <w:sz w:val="16"/>
        </w:rPr>
        <w:t xml:space="preserve">, </w:t>
      </w:r>
      <w:r w:rsidRPr="00057862">
        <w:rPr>
          <w:highlight w:val="cyan"/>
          <w:u w:val="single"/>
        </w:rPr>
        <w:t>creating agreements on</w:t>
      </w:r>
      <w:r w:rsidRPr="00057862">
        <w:rPr>
          <w:u w:val="single"/>
        </w:rPr>
        <w:t xml:space="preserve"> </w:t>
      </w:r>
      <w:r w:rsidRPr="00057862">
        <w:rPr>
          <w:b/>
          <w:iCs/>
          <w:u w:val="single"/>
          <w:bdr w:val="single" w:sz="8" w:space="0" w:color="auto"/>
        </w:rPr>
        <w:t>fishing</w:t>
      </w:r>
      <w:r w:rsidRPr="00057862">
        <w:rPr>
          <w:sz w:val="16"/>
        </w:rPr>
        <w:t xml:space="preserve">, </w:t>
      </w:r>
      <w:r w:rsidRPr="00057862">
        <w:rPr>
          <w:b/>
          <w:iCs/>
          <w:highlight w:val="cyan"/>
          <w:u w:val="single"/>
          <w:bdr w:val="single" w:sz="8" w:space="0" w:color="auto"/>
        </w:rPr>
        <w:t>scientific cooperation</w:t>
      </w:r>
      <w:r w:rsidRPr="00057862">
        <w:rPr>
          <w:sz w:val="16"/>
        </w:rPr>
        <w:t xml:space="preserve">, </w:t>
      </w:r>
      <w:r w:rsidRPr="00057862">
        <w:rPr>
          <w:u w:val="single"/>
        </w:rPr>
        <w:t xml:space="preserve">and international </w:t>
      </w:r>
      <w:r w:rsidRPr="00057862">
        <w:rPr>
          <w:b/>
          <w:iCs/>
          <w:u w:val="single"/>
          <w:bdr w:val="single" w:sz="8" w:space="0" w:color="auto"/>
        </w:rPr>
        <w:t>search and rescue</w:t>
      </w:r>
      <w:r w:rsidRPr="00057862">
        <w:rPr>
          <w:sz w:val="16"/>
        </w:rPr>
        <w:t>. While there have been some issues recently over how the Arctic Council can be made more effective such as improved funding and establishing clear priorities, the work done by the organization has been remarkable throughout its existence.</w:t>
      </w:r>
    </w:p>
    <w:p w14:paraId="04EBE51F" w14:textId="77777777" w:rsidR="005D7F0D" w:rsidRPr="00057862" w:rsidRDefault="005D7F0D" w:rsidP="005D7F0D">
      <w:pPr>
        <w:rPr>
          <w:sz w:val="16"/>
        </w:rPr>
      </w:pPr>
      <w:r w:rsidRPr="00057862">
        <w:rPr>
          <w:u w:val="single"/>
        </w:rPr>
        <w:t xml:space="preserve">Despite </w:t>
      </w:r>
      <w:r w:rsidRPr="00057862">
        <w:rPr>
          <w:b/>
          <w:iCs/>
          <w:u w:val="single"/>
          <w:bdr w:val="single" w:sz="8" w:space="0" w:color="auto"/>
        </w:rPr>
        <w:t>cooperation</w:t>
      </w:r>
      <w:r w:rsidRPr="00057862">
        <w:rPr>
          <w:sz w:val="16"/>
        </w:rPr>
        <w:t xml:space="preserve"> on several Arctic issues, </w:t>
      </w:r>
      <w:r w:rsidRPr="00057862">
        <w:rPr>
          <w:highlight w:val="cyan"/>
          <w:u w:val="single"/>
        </w:rPr>
        <w:t xml:space="preserve">geopolitical </w:t>
      </w:r>
      <w:r w:rsidRPr="00057862">
        <w:rPr>
          <w:b/>
          <w:iCs/>
          <w:highlight w:val="cyan"/>
          <w:u w:val="single"/>
          <w:bdr w:val="single" w:sz="8" w:space="0" w:color="auto"/>
        </w:rPr>
        <w:t>tensions escalated</w:t>
      </w:r>
      <w:r w:rsidRPr="00057862">
        <w:rPr>
          <w:u w:val="single"/>
        </w:rPr>
        <w:t xml:space="preserve"> for years </w:t>
      </w:r>
      <w:r w:rsidRPr="00057862">
        <w:rPr>
          <w:highlight w:val="cyan"/>
          <w:u w:val="single"/>
        </w:rPr>
        <w:t>before the</w:t>
      </w:r>
      <w:r w:rsidRPr="00057862">
        <w:rPr>
          <w:u w:val="single"/>
        </w:rPr>
        <w:t xml:space="preserve"> Arctic Council </w:t>
      </w:r>
      <w:r w:rsidRPr="00057862">
        <w:rPr>
          <w:highlight w:val="cyan"/>
          <w:u w:val="single"/>
        </w:rPr>
        <w:t>boycott</w:t>
      </w:r>
      <w:r w:rsidRPr="00057862">
        <w:rPr>
          <w:sz w:val="16"/>
        </w:rPr>
        <w:t xml:space="preserve">. Russia has been looking to the Arctic to secure its economic future and achieve its return to great power status. To that end, </w:t>
      </w:r>
      <w:r w:rsidRPr="00057862">
        <w:rPr>
          <w:b/>
          <w:iCs/>
          <w:highlight w:val="cyan"/>
          <w:u w:val="single"/>
          <w:bdr w:val="single" w:sz="8" w:space="0" w:color="auto"/>
        </w:rPr>
        <w:t>Russia</w:t>
      </w:r>
      <w:r w:rsidRPr="00057862">
        <w:rPr>
          <w:highlight w:val="cyan"/>
          <w:u w:val="single"/>
        </w:rPr>
        <w:t xml:space="preserve"> has pursued</w:t>
      </w:r>
      <w:r w:rsidRPr="00057862">
        <w:rPr>
          <w:u w:val="single"/>
        </w:rPr>
        <w:t xml:space="preserve"> control of </w:t>
      </w:r>
      <w:r w:rsidRPr="00057862">
        <w:rPr>
          <w:highlight w:val="cyan"/>
          <w:u w:val="single"/>
        </w:rPr>
        <w:t xml:space="preserve">the </w:t>
      </w:r>
      <w:r w:rsidRPr="00057862">
        <w:rPr>
          <w:b/>
          <w:iCs/>
          <w:highlight w:val="cyan"/>
          <w:u w:val="single"/>
          <w:bdr w:val="single" w:sz="8" w:space="0" w:color="auto"/>
        </w:rPr>
        <w:t>N</w:t>
      </w:r>
      <w:r w:rsidRPr="00057862">
        <w:rPr>
          <w:sz w:val="16"/>
        </w:rPr>
        <w:t xml:space="preserve">orthern </w:t>
      </w:r>
      <w:r w:rsidRPr="00057862">
        <w:rPr>
          <w:b/>
          <w:iCs/>
          <w:highlight w:val="cyan"/>
          <w:u w:val="single"/>
          <w:bdr w:val="single" w:sz="8" w:space="0" w:color="auto"/>
        </w:rPr>
        <w:t>S</w:t>
      </w:r>
      <w:r w:rsidRPr="00057862">
        <w:rPr>
          <w:sz w:val="16"/>
        </w:rPr>
        <w:t xml:space="preserve">ea </w:t>
      </w:r>
      <w:r w:rsidRPr="00057862">
        <w:rPr>
          <w:b/>
          <w:iCs/>
          <w:highlight w:val="cyan"/>
          <w:u w:val="single"/>
          <w:bdr w:val="single" w:sz="8" w:space="0" w:color="auto"/>
        </w:rPr>
        <w:t>R</w:t>
      </w:r>
      <w:r w:rsidRPr="00057862">
        <w:rPr>
          <w:sz w:val="16"/>
        </w:rPr>
        <w:t xml:space="preserve">oute through the construction of new airbases and seaports within the Arctic Circle, which can deny access to NATO and U.S. forces. In response to Russian militarization, </w:t>
      </w:r>
      <w:r w:rsidRPr="00057862">
        <w:rPr>
          <w:highlight w:val="cyan"/>
          <w:u w:val="single"/>
        </w:rPr>
        <w:t xml:space="preserve">the U.S. reactivated the </w:t>
      </w:r>
      <w:r w:rsidRPr="00057862">
        <w:rPr>
          <w:b/>
          <w:iCs/>
          <w:highlight w:val="cyan"/>
          <w:u w:val="single"/>
          <w:bdr w:val="single" w:sz="8" w:space="0" w:color="auto"/>
        </w:rPr>
        <w:t>Second Fleet</w:t>
      </w:r>
      <w:r w:rsidRPr="00057862">
        <w:rPr>
          <w:sz w:val="16"/>
        </w:rPr>
        <w:t xml:space="preserve"> in 2018 </w:t>
      </w:r>
      <w:r w:rsidRPr="00057862">
        <w:rPr>
          <w:u w:val="single"/>
        </w:rPr>
        <w:t xml:space="preserve">with a more explicit focus on the </w:t>
      </w:r>
      <w:r w:rsidRPr="00057862">
        <w:rPr>
          <w:b/>
          <w:iCs/>
          <w:u w:val="single"/>
          <w:bdr w:val="single" w:sz="8" w:space="0" w:color="auto"/>
        </w:rPr>
        <w:t>Arctic</w:t>
      </w:r>
      <w:r w:rsidRPr="00057862">
        <w:rPr>
          <w:sz w:val="16"/>
        </w:rPr>
        <w:t>. It recently established the Ted Stevens Center for Arctic Security Studies. The U.S., alongside NATO, has pursued military exercises, most recently last month near Fairbanks, as a measure of deterrence against a possible Russian military engagement. While there hasn’t been a unilateral push to withdraw or cancel any agreements surrounding the Arctic, such actions by both sides threaten the progress made through multilateral agreements.</w:t>
      </w:r>
    </w:p>
    <w:p w14:paraId="68C1902E" w14:textId="77777777" w:rsidR="005D7F0D" w:rsidRPr="00057862" w:rsidRDefault="005D7F0D" w:rsidP="005D7F0D">
      <w:pPr>
        <w:rPr>
          <w:sz w:val="16"/>
        </w:rPr>
      </w:pPr>
      <w:r w:rsidRPr="00057862">
        <w:rPr>
          <w:u w:val="single"/>
        </w:rPr>
        <w:t xml:space="preserve">An increasingly </w:t>
      </w:r>
      <w:r w:rsidRPr="00057862">
        <w:rPr>
          <w:b/>
          <w:iCs/>
          <w:highlight w:val="cyan"/>
          <w:u w:val="single"/>
          <w:bdr w:val="single" w:sz="8" w:space="0" w:color="auto"/>
        </w:rPr>
        <w:t>militarized Arctic</w:t>
      </w:r>
      <w:r w:rsidRPr="00057862">
        <w:rPr>
          <w:highlight w:val="cyan"/>
          <w:u w:val="single"/>
        </w:rPr>
        <w:t xml:space="preserve"> would be </w:t>
      </w:r>
      <w:r w:rsidRPr="00057862">
        <w:rPr>
          <w:b/>
          <w:iCs/>
          <w:highlight w:val="cyan"/>
          <w:u w:val="single"/>
          <w:bdr w:val="single" w:sz="8" w:space="0" w:color="auto"/>
        </w:rPr>
        <w:t>detrimental</w:t>
      </w:r>
      <w:r w:rsidRPr="00057862">
        <w:rPr>
          <w:highlight w:val="cyan"/>
          <w:u w:val="single"/>
        </w:rPr>
        <w:t xml:space="preserve"> to</w:t>
      </w:r>
      <w:r w:rsidRPr="00057862">
        <w:rPr>
          <w:u w:val="single"/>
        </w:rPr>
        <w:t xml:space="preserve"> American </w:t>
      </w:r>
      <w:r w:rsidRPr="00057862">
        <w:rPr>
          <w:highlight w:val="cyan"/>
          <w:u w:val="single"/>
        </w:rPr>
        <w:t>interests</w:t>
      </w:r>
      <w:r w:rsidRPr="00057862">
        <w:rPr>
          <w:sz w:val="16"/>
        </w:rPr>
        <w:t xml:space="preserve">. To begin, the U.S. Arctic capabilities are far shorter than Russia’s. Russia has more than 40 icebreakers, more than all other Arctic nations combined, and administers over two dozen airfields and ports within the region. Russia’s military capabilities within the region remain formidable, and the U.S. cannot easily discount them in the medium term. Another issue with such militarization is that </w:t>
      </w:r>
      <w:r w:rsidRPr="00057862">
        <w:rPr>
          <w:highlight w:val="cyan"/>
          <w:u w:val="single"/>
        </w:rPr>
        <w:t>it would</w:t>
      </w:r>
      <w:r w:rsidRPr="00057862">
        <w:rPr>
          <w:u w:val="single"/>
        </w:rPr>
        <w:t xml:space="preserve"> only </w:t>
      </w:r>
      <w:r w:rsidRPr="00057862">
        <w:rPr>
          <w:b/>
          <w:iCs/>
          <w:highlight w:val="cyan"/>
          <w:u w:val="single"/>
          <w:bdr w:val="single" w:sz="8" w:space="0" w:color="auto"/>
        </w:rPr>
        <w:t>worsen relations</w:t>
      </w:r>
      <w:r w:rsidRPr="00057862">
        <w:rPr>
          <w:highlight w:val="cyan"/>
          <w:u w:val="single"/>
        </w:rPr>
        <w:t xml:space="preserve"> with Russia</w:t>
      </w:r>
      <w:r w:rsidRPr="00057862">
        <w:rPr>
          <w:u w:val="single"/>
        </w:rPr>
        <w:t xml:space="preserve"> as such stances could </w:t>
      </w:r>
      <w:r w:rsidRPr="00057862">
        <w:rPr>
          <w:highlight w:val="cyan"/>
          <w:u w:val="single"/>
        </w:rPr>
        <w:t xml:space="preserve">threaten an </w:t>
      </w:r>
      <w:r w:rsidRPr="00057862">
        <w:rPr>
          <w:b/>
          <w:iCs/>
          <w:highlight w:val="cyan"/>
          <w:u w:val="single"/>
          <w:bdr w:val="single" w:sz="8" w:space="0" w:color="auto"/>
        </w:rPr>
        <w:t>arms race</w:t>
      </w:r>
      <w:r w:rsidRPr="00057862">
        <w:rPr>
          <w:u w:val="single"/>
        </w:rPr>
        <w:t xml:space="preserve"> within the region</w:t>
      </w:r>
      <w:r w:rsidRPr="00057862">
        <w:rPr>
          <w:sz w:val="16"/>
        </w:rPr>
        <w:t>. Relations are already at an all-time low between NATO and Russia, but an arms race in the Arctic could needlessly escalate tensions.</w:t>
      </w:r>
    </w:p>
    <w:p w14:paraId="64C51E35" w14:textId="77777777" w:rsidR="005D7F0D" w:rsidRPr="00057862" w:rsidRDefault="005D7F0D" w:rsidP="005D7F0D">
      <w:pPr>
        <w:rPr>
          <w:sz w:val="16"/>
        </w:rPr>
      </w:pPr>
      <w:r w:rsidRPr="00057862">
        <w:rPr>
          <w:sz w:val="16"/>
        </w:rPr>
        <w:t xml:space="preserve">Lastly, </w:t>
      </w:r>
      <w:r w:rsidRPr="00057862">
        <w:rPr>
          <w:highlight w:val="cyan"/>
          <w:u w:val="single"/>
        </w:rPr>
        <w:t>militarizing</w:t>
      </w:r>
      <w:r w:rsidRPr="00057862">
        <w:rPr>
          <w:u w:val="single"/>
        </w:rPr>
        <w:t xml:space="preserve"> the Arctic </w:t>
      </w:r>
      <w:r w:rsidRPr="00057862">
        <w:rPr>
          <w:highlight w:val="cyan"/>
          <w:u w:val="single"/>
        </w:rPr>
        <w:t xml:space="preserve">gives </w:t>
      </w:r>
      <w:r w:rsidRPr="00057862">
        <w:rPr>
          <w:b/>
          <w:iCs/>
          <w:highlight w:val="cyan"/>
          <w:u w:val="single"/>
          <w:bdr w:val="single" w:sz="8" w:space="0" w:color="auto"/>
        </w:rPr>
        <w:t>China</w:t>
      </w:r>
      <w:r w:rsidRPr="00057862">
        <w:rPr>
          <w:highlight w:val="cyan"/>
          <w:u w:val="single"/>
        </w:rPr>
        <w:t xml:space="preserve"> and </w:t>
      </w:r>
      <w:r w:rsidRPr="00057862">
        <w:rPr>
          <w:b/>
          <w:iCs/>
          <w:highlight w:val="cyan"/>
          <w:u w:val="single"/>
          <w:bdr w:val="single" w:sz="8" w:space="0" w:color="auto"/>
        </w:rPr>
        <w:t>Russia</w:t>
      </w:r>
      <w:r w:rsidRPr="00057862">
        <w:rPr>
          <w:highlight w:val="cyan"/>
          <w:u w:val="single"/>
        </w:rPr>
        <w:t xml:space="preserve"> a</w:t>
      </w:r>
      <w:r w:rsidRPr="00057862">
        <w:rPr>
          <w:u w:val="single"/>
        </w:rPr>
        <w:t xml:space="preserve"> common </w:t>
      </w:r>
      <w:r w:rsidRPr="00057862">
        <w:rPr>
          <w:highlight w:val="cyan"/>
          <w:u w:val="single"/>
        </w:rPr>
        <w:t>cause</w:t>
      </w:r>
      <w:r w:rsidRPr="00057862">
        <w:rPr>
          <w:sz w:val="16"/>
        </w:rPr>
        <w:t xml:space="preserve"> on which </w:t>
      </w:r>
      <w:r w:rsidRPr="00057862">
        <w:rPr>
          <w:highlight w:val="cyan"/>
          <w:u w:val="single"/>
        </w:rPr>
        <w:t>to</w:t>
      </w:r>
      <w:r w:rsidRPr="00057862">
        <w:rPr>
          <w:sz w:val="16"/>
        </w:rPr>
        <w:t xml:space="preserve"> grow closer as </w:t>
      </w:r>
      <w:r w:rsidRPr="00057862">
        <w:rPr>
          <w:u w:val="single"/>
        </w:rPr>
        <w:t xml:space="preserve">both </w:t>
      </w:r>
      <w:r w:rsidRPr="00057862">
        <w:rPr>
          <w:highlight w:val="cyan"/>
          <w:u w:val="single"/>
        </w:rPr>
        <w:t xml:space="preserve">pursue a </w:t>
      </w:r>
      <w:r w:rsidRPr="00057862">
        <w:rPr>
          <w:b/>
          <w:iCs/>
          <w:highlight w:val="cyan"/>
          <w:u w:val="single"/>
          <w:bdr w:val="single" w:sz="8" w:space="0" w:color="auto"/>
        </w:rPr>
        <w:t>sphere of influence</w:t>
      </w:r>
      <w:r w:rsidRPr="00057862">
        <w:rPr>
          <w:u w:val="single"/>
        </w:rPr>
        <w:t xml:space="preserve"> within the Arctic Ocean</w:t>
      </w:r>
      <w:r w:rsidRPr="00057862">
        <w:rPr>
          <w:sz w:val="16"/>
        </w:rPr>
        <w:t xml:space="preserve">. China considers itself a “near-Arctic state” as its 2018 white paper notes the region’s importance in fighting climate change, shortening shipping times, and improving access to natural resources. However, at best, Russia has expressed lukewarm enthusiasm towards China’s ambitions, as China has been constructing deep-sea ports and developing hydrocarbon projects. Friction in the region offers an opportunity to draw out the divisions and conflicts in the Russia-China relationship, stifling any great power balancing act they might hope to achieve jointly. </w:t>
      </w:r>
      <w:r w:rsidRPr="00057862">
        <w:rPr>
          <w:u w:val="single"/>
        </w:rPr>
        <w:t xml:space="preserve">Increasing </w:t>
      </w:r>
      <w:r w:rsidRPr="00057862">
        <w:rPr>
          <w:b/>
          <w:iCs/>
          <w:highlight w:val="cyan"/>
          <w:u w:val="single"/>
          <w:bdr w:val="single" w:sz="8" w:space="0" w:color="auto"/>
        </w:rPr>
        <w:t>tensions</w:t>
      </w:r>
      <w:r w:rsidRPr="00057862">
        <w:rPr>
          <w:u w:val="single"/>
        </w:rPr>
        <w:t xml:space="preserve"> with Russia in the Arctic would </w:t>
      </w:r>
      <w:r w:rsidRPr="00057862">
        <w:rPr>
          <w:highlight w:val="cyan"/>
          <w:u w:val="single"/>
        </w:rPr>
        <w:t>encourage Putin to build</w:t>
      </w:r>
      <w:r w:rsidRPr="00057862">
        <w:rPr>
          <w:u w:val="single"/>
        </w:rPr>
        <w:t xml:space="preserve"> </w:t>
      </w:r>
      <w:r w:rsidRPr="00057862">
        <w:rPr>
          <w:b/>
          <w:iCs/>
          <w:u w:val="single"/>
          <w:bdr w:val="single" w:sz="8" w:space="0" w:color="auto"/>
        </w:rPr>
        <w:t xml:space="preserve">closer </w:t>
      </w:r>
      <w:r w:rsidRPr="00057862">
        <w:rPr>
          <w:b/>
          <w:iCs/>
          <w:highlight w:val="cyan"/>
          <w:u w:val="single"/>
          <w:bdr w:val="single" w:sz="8" w:space="0" w:color="auto"/>
        </w:rPr>
        <w:t>ties</w:t>
      </w:r>
      <w:r w:rsidRPr="00057862">
        <w:rPr>
          <w:u w:val="single"/>
        </w:rPr>
        <w:t xml:space="preserve"> with China</w:t>
      </w:r>
      <w:r w:rsidRPr="00057862">
        <w:rPr>
          <w:sz w:val="16"/>
        </w:rPr>
        <w:t xml:space="preserve">, </w:t>
      </w:r>
      <w:r w:rsidRPr="00057862">
        <w:rPr>
          <w:highlight w:val="cyan"/>
          <w:u w:val="single"/>
        </w:rPr>
        <w:t xml:space="preserve">making it </w:t>
      </w:r>
      <w:r w:rsidRPr="00057862">
        <w:rPr>
          <w:b/>
          <w:iCs/>
          <w:highlight w:val="cyan"/>
          <w:u w:val="single"/>
          <w:bdr w:val="single" w:sz="8" w:space="0" w:color="auto"/>
        </w:rPr>
        <w:t>difficult to separate</w:t>
      </w:r>
      <w:r w:rsidRPr="00057862">
        <w:rPr>
          <w:u w:val="single"/>
        </w:rPr>
        <w:t xml:space="preserve"> both countries </w:t>
      </w:r>
      <w:r w:rsidRPr="00057862">
        <w:rPr>
          <w:highlight w:val="cyan"/>
          <w:u w:val="single"/>
        </w:rPr>
        <w:t>in the long term</w:t>
      </w:r>
      <w:r w:rsidRPr="00057862">
        <w:rPr>
          <w:sz w:val="16"/>
        </w:rPr>
        <w:t>.</w:t>
      </w:r>
    </w:p>
    <w:p w14:paraId="7924CDDD" w14:textId="77777777" w:rsidR="005D7F0D" w:rsidRDefault="005D7F0D" w:rsidP="005D7F0D">
      <w:pPr>
        <w:rPr>
          <w:sz w:val="16"/>
        </w:rPr>
      </w:pPr>
      <w:r w:rsidRPr="00057862">
        <w:rPr>
          <w:u w:val="single"/>
        </w:rPr>
        <w:t xml:space="preserve">The </w:t>
      </w:r>
      <w:r w:rsidRPr="00057862">
        <w:rPr>
          <w:b/>
          <w:iCs/>
          <w:u w:val="single"/>
          <w:bdr w:val="single" w:sz="8" w:space="0" w:color="auto"/>
        </w:rPr>
        <w:t>U.S.</w:t>
      </w:r>
      <w:r w:rsidRPr="00057862">
        <w:rPr>
          <w:u w:val="single"/>
        </w:rPr>
        <w:t xml:space="preserve"> will most likely continue</w:t>
      </w:r>
      <w:r w:rsidRPr="00057862">
        <w:rPr>
          <w:sz w:val="16"/>
        </w:rPr>
        <w:t xml:space="preserve"> collaborating with most Arctic states in a different capacity but </w:t>
      </w:r>
      <w:r w:rsidRPr="00057862">
        <w:rPr>
          <w:b/>
          <w:iCs/>
          <w:highlight w:val="cyan"/>
          <w:u w:val="single"/>
          <w:bdr w:val="single" w:sz="8" w:space="0" w:color="auto"/>
        </w:rPr>
        <w:t>excluding Russia</w:t>
      </w:r>
      <w:r w:rsidRPr="00057862">
        <w:rPr>
          <w:highlight w:val="cyan"/>
          <w:u w:val="single"/>
        </w:rPr>
        <w:t xml:space="preserve"> from</w:t>
      </w:r>
      <w:r w:rsidRPr="00057862">
        <w:rPr>
          <w:u w:val="single"/>
        </w:rPr>
        <w:t xml:space="preserve"> any future </w:t>
      </w:r>
      <w:r w:rsidRPr="00057862">
        <w:rPr>
          <w:highlight w:val="cyan"/>
          <w:u w:val="single"/>
        </w:rPr>
        <w:t>cooperation can reverse</w:t>
      </w:r>
      <w:r w:rsidRPr="00057862">
        <w:rPr>
          <w:u w:val="single"/>
        </w:rPr>
        <w:t xml:space="preserve"> the </w:t>
      </w:r>
      <w:r w:rsidRPr="00057862">
        <w:rPr>
          <w:b/>
          <w:iCs/>
          <w:u w:val="single"/>
          <w:bdr w:val="single" w:sz="8" w:space="0" w:color="auto"/>
        </w:rPr>
        <w:t xml:space="preserve">delicate </w:t>
      </w:r>
      <w:r w:rsidRPr="00057862">
        <w:rPr>
          <w:b/>
          <w:iCs/>
          <w:highlight w:val="cyan"/>
          <w:u w:val="single"/>
          <w:bdr w:val="single" w:sz="8" w:space="0" w:color="auto"/>
        </w:rPr>
        <w:t>progress</w:t>
      </w:r>
      <w:r w:rsidRPr="00057862">
        <w:rPr>
          <w:u w:val="single"/>
        </w:rPr>
        <w:t xml:space="preserve"> made </w:t>
      </w:r>
      <w:r w:rsidRPr="00057862">
        <w:rPr>
          <w:highlight w:val="cyan"/>
          <w:u w:val="single"/>
        </w:rPr>
        <w:t>within the Arctic Council</w:t>
      </w:r>
      <w:r w:rsidRPr="00057862">
        <w:rPr>
          <w:sz w:val="16"/>
        </w:rPr>
        <w:t xml:space="preserve">. It will also encourage an arms race that the U.S. can ill afford as it remains focused on East Asia and Europe. Instead, </w:t>
      </w:r>
      <w:r w:rsidRPr="00057862">
        <w:rPr>
          <w:highlight w:val="cyan"/>
          <w:u w:val="single"/>
        </w:rPr>
        <w:t xml:space="preserve">the </w:t>
      </w:r>
      <w:r w:rsidRPr="00057862">
        <w:rPr>
          <w:b/>
          <w:iCs/>
          <w:highlight w:val="cyan"/>
          <w:u w:val="single"/>
          <w:bdr w:val="single" w:sz="8" w:space="0" w:color="auto"/>
        </w:rPr>
        <w:t>U</w:t>
      </w:r>
      <w:r w:rsidRPr="00057862">
        <w:rPr>
          <w:sz w:val="16"/>
        </w:rPr>
        <w:t xml:space="preserve">nited </w:t>
      </w:r>
      <w:r w:rsidRPr="00057862">
        <w:rPr>
          <w:b/>
          <w:iCs/>
          <w:highlight w:val="cyan"/>
          <w:u w:val="single"/>
          <w:bdr w:val="single" w:sz="8" w:space="0" w:color="auto"/>
        </w:rPr>
        <w:t>S</w:t>
      </w:r>
      <w:r w:rsidRPr="00057862">
        <w:rPr>
          <w:sz w:val="16"/>
        </w:rPr>
        <w:t xml:space="preserve">tates </w:t>
      </w:r>
      <w:r w:rsidRPr="00057862">
        <w:rPr>
          <w:highlight w:val="cyan"/>
          <w:u w:val="single"/>
        </w:rPr>
        <w:t>would be best served by encouraging cooperation</w:t>
      </w:r>
      <w:r w:rsidRPr="00057862">
        <w:rPr>
          <w:u w:val="single"/>
        </w:rPr>
        <w:t xml:space="preserve"> between</w:t>
      </w:r>
      <w:r w:rsidRPr="00057862">
        <w:rPr>
          <w:sz w:val="16"/>
        </w:rPr>
        <w:t xml:space="preserve"> the Arctic states, including </w:t>
      </w:r>
      <w:r w:rsidRPr="00057862">
        <w:rPr>
          <w:b/>
          <w:iCs/>
          <w:u w:val="single"/>
          <w:bdr w:val="single" w:sz="8" w:space="0" w:color="auto"/>
        </w:rPr>
        <w:t>Russia</w:t>
      </w:r>
      <w:r w:rsidRPr="00057862">
        <w:rPr>
          <w:sz w:val="16"/>
        </w:rPr>
        <w:t xml:space="preserve">, </w:t>
      </w:r>
      <w:r w:rsidRPr="00057862">
        <w:rPr>
          <w:highlight w:val="cyan"/>
          <w:u w:val="single"/>
        </w:rPr>
        <w:t>to provide</w:t>
      </w:r>
      <w:r w:rsidRPr="00057862">
        <w:rPr>
          <w:u w:val="single"/>
        </w:rPr>
        <w:t xml:space="preserve"> </w:t>
      </w:r>
      <w:r w:rsidRPr="00057862">
        <w:rPr>
          <w:b/>
          <w:iCs/>
          <w:u w:val="single"/>
          <w:bdr w:val="single" w:sz="8" w:space="0" w:color="auto"/>
        </w:rPr>
        <w:t xml:space="preserve">fair and equal </w:t>
      </w:r>
      <w:r w:rsidRPr="00057862">
        <w:rPr>
          <w:b/>
          <w:iCs/>
          <w:highlight w:val="cyan"/>
          <w:u w:val="single"/>
          <w:bdr w:val="single" w:sz="8" w:space="0" w:color="auto"/>
        </w:rPr>
        <w:t>access</w:t>
      </w:r>
      <w:r w:rsidRPr="00057862">
        <w:rPr>
          <w:highlight w:val="cyan"/>
          <w:u w:val="single"/>
        </w:rPr>
        <w:t xml:space="preserve"> to the</w:t>
      </w:r>
      <w:r w:rsidRPr="00057862">
        <w:rPr>
          <w:u w:val="single"/>
        </w:rPr>
        <w:t xml:space="preserve"> Arctic </w:t>
      </w:r>
      <w:r w:rsidRPr="00057862">
        <w:rPr>
          <w:highlight w:val="cyan"/>
          <w:u w:val="single"/>
        </w:rPr>
        <w:t>Ocean</w:t>
      </w:r>
      <w:r w:rsidRPr="00057862">
        <w:rPr>
          <w:sz w:val="16"/>
        </w:rPr>
        <w:t xml:space="preserve">, </w:t>
      </w:r>
      <w:r w:rsidRPr="00057862">
        <w:rPr>
          <w:highlight w:val="cyan"/>
          <w:u w:val="single"/>
        </w:rPr>
        <w:t>preserve the</w:t>
      </w:r>
      <w:r w:rsidRPr="00057862">
        <w:rPr>
          <w:u w:val="single"/>
        </w:rPr>
        <w:t xml:space="preserve"> </w:t>
      </w:r>
      <w:r w:rsidRPr="00057862">
        <w:rPr>
          <w:b/>
          <w:iCs/>
          <w:u w:val="single"/>
          <w:bdr w:val="single" w:sz="8" w:space="0" w:color="auto"/>
        </w:rPr>
        <w:t xml:space="preserve">delicate </w:t>
      </w:r>
      <w:r w:rsidRPr="00057862">
        <w:rPr>
          <w:b/>
          <w:iCs/>
          <w:highlight w:val="cyan"/>
          <w:u w:val="single"/>
          <w:bdr w:val="single" w:sz="8" w:space="0" w:color="auto"/>
        </w:rPr>
        <w:t>environment</w:t>
      </w:r>
      <w:r w:rsidRPr="00057862">
        <w:rPr>
          <w:sz w:val="16"/>
        </w:rPr>
        <w:t xml:space="preserve">, maintain consistent dialogue over incoming issues, and construct cordial ties between Arctic nations. Such actions don’t condone Russia’s reprehensible actions in Ukraine but </w:t>
      </w:r>
      <w:r w:rsidRPr="00057862">
        <w:rPr>
          <w:u w:val="single"/>
        </w:rPr>
        <w:t xml:space="preserve">leaving the </w:t>
      </w:r>
      <w:r w:rsidRPr="00057862">
        <w:rPr>
          <w:b/>
          <w:iCs/>
          <w:u w:val="single"/>
          <w:bdr w:val="single" w:sz="8" w:space="0" w:color="auto"/>
        </w:rPr>
        <w:t>door closed</w:t>
      </w:r>
      <w:r w:rsidRPr="00057862">
        <w:rPr>
          <w:u w:val="single"/>
        </w:rPr>
        <w:t xml:space="preserve"> on the Arctic could cost the world</w:t>
      </w:r>
      <w:r w:rsidRPr="00057862">
        <w:rPr>
          <w:sz w:val="16"/>
        </w:rPr>
        <w:t xml:space="preserve"> more than a few polar bears.</w:t>
      </w:r>
    </w:p>
    <w:p w14:paraId="13FA85BC" w14:textId="77777777" w:rsidR="005D7F0D" w:rsidRDefault="005D7F0D" w:rsidP="005D7F0D">
      <w:pPr>
        <w:pStyle w:val="Heading4"/>
      </w:pPr>
      <w:r>
        <w:t>Extinction.</w:t>
      </w:r>
    </w:p>
    <w:p w14:paraId="0CE926E3" w14:textId="77777777" w:rsidR="005D7F0D" w:rsidRPr="00057862" w:rsidRDefault="005D7F0D" w:rsidP="005D7F0D">
      <w:r w:rsidRPr="00057862">
        <w:rPr>
          <w:b/>
          <w:bCs/>
          <w:sz w:val="26"/>
        </w:rPr>
        <w:t>Farquhar ’17</w:t>
      </w:r>
      <w:r w:rsidRPr="00057862">
        <w:t xml:space="preserve"> [Sebastian, John Halstead, Owen Cotton-Barratt, Stefan Schubert, Haydn Belfield, Andrew Snyder-Beattie; 2017; associate member Senior Research Fellow at OATML Oxford at the University of Oxford; Ph.D., Agricultural and Applied Economics; DPhil in mathematics from the University of Oxford; PhD in philosophy and an MA in political science; research Associate and Academic Project Manager at the University of Cambridge's Centre for the Study of Existential Risk; PhD/DPhil in Zoology from the University of Oxford; Global Priorities Project, “Existential Risk: Diplomacy and Governance,” https://www.fhi.ox.ac.uk/wp-content/uploads/Existential-Risks-2017-01-23.pdf]</w:t>
      </w:r>
    </w:p>
    <w:p w14:paraId="67857EAC" w14:textId="77777777" w:rsidR="005D7F0D" w:rsidRPr="00057862" w:rsidRDefault="005D7F0D" w:rsidP="005D7F0D">
      <w:pPr>
        <w:rPr>
          <w:sz w:val="16"/>
        </w:rPr>
      </w:pPr>
      <w:r w:rsidRPr="00057862">
        <w:rPr>
          <w:sz w:val="16"/>
        </w:rPr>
        <w:t xml:space="preserve">The bombings of Hiroshima and Nagasaki demonstrated the unprecedented destructive power of nuclear weapons. However, even </w:t>
      </w:r>
      <w:r w:rsidRPr="00057862">
        <w:rPr>
          <w:u w:val="single"/>
        </w:rPr>
        <w:t xml:space="preserve">in an all-out </w:t>
      </w:r>
      <w:r w:rsidRPr="00057862">
        <w:rPr>
          <w:b/>
          <w:iCs/>
          <w:highlight w:val="cyan"/>
          <w:u w:val="single"/>
          <w:bdr w:val="single" w:sz="8" w:space="0" w:color="auto"/>
        </w:rPr>
        <w:t>nuc</w:t>
      </w:r>
      <w:r w:rsidRPr="00057862">
        <w:rPr>
          <w:b/>
          <w:iCs/>
          <w:u w:val="single"/>
          <w:bdr w:val="single" w:sz="8" w:space="0" w:color="auto"/>
        </w:rPr>
        <w:t xml:space="preserve">lear </w:t>
      </w:r>
      <w:r w:rsidRPr="00057862">
        <w:rPr>
          <w:b/>
          <w:iCs/>
          <w:highlight w:val="cyan"/>
          <w:u w:val="single"/>
          <w:bdr w:val="single" w:sz="8" w:space="0" w:color="auto"/>
        </w:rPr>
        <w:t>war</w:t>
      </w:r>
      <w:r w:rsidRPr="00057862">
        <w:rPr>
          <w:highlight w:val="cyan"/>
          <w:u w:val="single"/>
        </w:rPr>
        <w:t xml:space="preserve"> between the </w:t>
      </w:r>
      <w:r w:rsidRPr="00057862">
        <w:rPr>
          <w:b/>
          <w:iCs/>
          <w:highlight w:val="cyan"/>
          <w:u w:val="single"/>
          <w:bdr w:val="single" w:sz="8" w:space="0" w:color="auto"/>
        </w:rPr>
        <w:t>U</w:t>
      </w:r>
      <w:r w:rsidRPr="00057862">
        <w:rPr>
          <w:sz w:val="16"/>
        </w:rPr>
        <w:t xml:space="preserve">nited </w:t>
      </w:r>
      <w:r w:rsidRPr="00057862">
        <w:rPr>
          <w:b/>
          <w:iCs/>
          <w:highlight w:val="cyan"/>
          <w:u w:val="single"/>
          <w:bdr w:val="single" w:sz="8" w:space="0" w:color="auto"/>
        </w:rPr>
        <w:t>S</w:t>
      </w:r>
      <w:r w:rsidRPr="00057862">
        <w:rPr>
          <w:sz w:val="16"/>
        </w:rPr>
        <w:t xml:space="preserve">tates </w:t>
      </w:r>
      <w:r w:rsidRPr="00057862">
        <w:rPr>
          <w:highlight w:val="cyan"/>
          <w:u w:val="single"/>
        </w:rPr>
        <w:t xml:space="preserve">and </w:t>
      </w:r>
      <w:r w:rsidRPr="00057862">
        <w:rPr>
          <w:b/>
          <w:iCs/>
          <w:highlight w:val="cyan"/>
          <w:u w:val="single"/>
          <w:bdr w:val="single" w:sz="8" w:space="0" w:color="auto"/>
        </w:rPr>
        <w:t>Russia</w:t>
      </w:r>
      <w:r w:rsidRPr="00057862">
        <w:rPr>
          <w:sz w:val="16"/>
        </w:rPr>
        <w:t xml:space="preserve">, despite horrific casualties, neither country’s population is likely to be completely destroyed by the direct effects of the blast, fire, and radiation.8 </w:t>
      </w:r>
      <w:r w:rsidRPr="00057862">
        <w:rPr>
          <w:u w:val="single"/>
        </w:rPr>
        <w:t>The aftermath</w:t>
      </w:r>
      <w:r w:rsidRPr="00057862">
        <w:rPr>
          <w:sz w:val="16"/>
        </w:rPr>
        <w:t xml:space="preserve"> could be much worse: the burning of flammable materials </w:t>
      </w:r>
      <w:r w:rsidRPr="00057862">
        <w:rPr>
          <w:u w:val="single"/>
        </w:rPr>
        <w:t xml:space="preserve">could </w:t>
      </w:r>
      <w:r w:rsidRPr="00057862">
        <w:rPr>
          <w:highlight w:val="cyan"/>
          <w:u w:val="single"/>
        </w:rPr>
        <w:t>send</w:t>
      </w:r>
      <w:r w:rsidRPr="00057862">
        <w:rPr>
          <w:u w:val="single"/>
        </w:rPr>
        <w:t xml:space="preserve"> massive amounts of </w:t>
      </w:r>
      <w:r w:rsidRPr="00057862">
        <w:rPr>
          <w:b/>
          <w:iCs/>
          <w:highlight w:val="cyan"/>
          <w:u w:val="single"/>
          <w:bdr w:val="single" w:sz="8" w:space="0" w:color="auto"/>
        </w:rPr>
        <w:t>smoke</w:t>
      </w:r>
      <w:r w:rsidRPr="00057862">
        <w:rPr>
          <w:highlight w:val="cyan"/>
          <w:u w:val="single"/>
        </w:rPr>
        <w:t xml:space="preserve"> into the atmosphere</w:t>
      </w:r>
      <w:r w:rsidRPr="00057862">
        <w:rPr>
          <w:sz w:val="16"/>
        </w:rPr>
        <w:t xml:space="preserve">, </w:t>
      </w:r>
      <w:r w:rsidRPr="00057862">
        <w:rPr>
          <w:highlight w:val="cyan"/>
          <w:u w:val="single"/>
        </w:rPr>
        <w:t>which</w:t>
      </w:r>
      <w:r w:rsidRPr="00057862">
        <w:rPr>
          <w:u w:val="single"/>
        </w:rPr>
        <w:t xml:space="preserve"> would </w:t>
      </w:r>
      <w:r w:rsidRPr="00057862">
        <w:rPr>
          <w:b/>
          <w:iCs/>
          <w:u w:val="single"/>
          <w:bdr w:val="single" w:sz="8" w:space="0" w:color="auto"/>
        </w:rPr>
        <w:t>absorb sunlight</w:t>
      </w:r>
      <w:r w:rsidRPr="00057862">
        <w:rPr>
          <w:u w:val="single"/>
        </w:rPr>
        <w:t xml:space="preserve"> and </w:t>
      </w:r>
      <w:r w:rsidRPr="00057862">
        <w:rPr>
          <w:highlight w:val="cyan"/>
          <w:u w:val="single"/>
        </w:rPr>
        <w:t>cause</w:t>
      </w:r>
      <w:r w:rsidRPr="00057862">
        <w:rPr>
          <w:u w:val="single"/>
        </w:rPr>
        <w:t xml:space="preserve"> sustained </w:t>
      </w:r>
      <w:r w:rsidRPr="00057862">
        <w:rPr>
          <w:b/>
          <w:iCs/>
          <w:u w:val="single"/>
          <w:bdr w:val="single" w:sz="8" w:space="0" w:color="auto"/>
        </w:rPr>
        <w:t xml:space="preserve">global </w:t>
      </w:r>
      <w:r w:rsidRPr="00057862">
        <w:rPr>
          <w:b/>
          <w:iCs/>
          <w:highlight w:val="cyan"/>
          <w:u w:val="single"/>
          <w:bdr w:val="single" w:sz="8" w:space="0" w:color="auto"/>
        </w:rPr>
        <w:t>cooling</w:t>
      </w:r>
      <w:r w:rsidRPr="00057862">
        <w:rPr>
          <w:sz w:val="16"/>
        </w:rPr>
        <w:t xml:space="preserve">, </w:t>
      </w:r>
      <w:r w:rsidRPr="00057862">
        <w:rPr>
          <w:u w:val="single"/>
        </w:rPr>
        <w:t xml:space="preserve">severe </w:t>
      </w:r>
      <w:r w:rsidRPr="00057862">
        <w:rPr>
          <w:b/>
          <w:iCs/>
          <w:highlight w:val="cyan"/>
          <w:u w:val="single"/>
          <w:bdr w:val="single" w:sz="8" w:space="0" w:color="auto"/>
        </w:rPr>
        <w:t>ozone loss</w:t>
      </w:r>
      <w:r w:rsidRPr="00057862">
        <w:rPr>
          <w:sz w:val="16"/>
        </w:rPr>
        <w:t xml:space="preserve">, </w:t>
      </w:r>
      <w:r w:rsidRPr="00057862">
        <w:rPr>
          <w:highlight w:val="cyan"/>
          <w:u w:val="single"/>
        </w:rPr>
        <w:t xml:space="preserve">and </w:t>
      </w:r>
      <w:r w:rsidRPr="00057862">
        <w:rPr>
          <w:b/>
          <w:iCs/>
          <w:highlight w:val="cyan"/>
          <w:u w:val="single"/>
          <w:bdr w:val="single" w:sz="8" w:space="0" w:color="auto"/>
        </w:rPr>
        <w:t>ag</w:t>
      </w:r>
      <w:r w:rsidRPr="00057862">
        <w:rPr>
          <w:sz w:val="16"/>
        </w:rPr>
        <w:t xml:space="preserve">ricultural </w:t>
      </w:r>
      <w:r w:rsidRPr="00057862">
        <w:rPr>
          <w:b/>
          <w:iCs/>
          <w:highlight w:val="cyan"/>
          <w:u w:val="single"/>
          <w:bdr w:val="single" w:sz="8" w:space="0" w:color="auto"/>
        </w:rPr>
        <w:t>disruption</w:t>
      </w:r>
      <w:r w:rsidRPr="00057862">
        <w:rPr>
          <w:sz w:val="16"/>
        </w:rPr>
        <w:t xml:space="preserve"> – </w:t>
      </w:r>
      <w:r w:rsidRPr="00057862">
        <w:rPr>
          <w:u w:val="single"/>
        </w:rPr>
        <w:t>a nuclear winter</w:t>
      </w:r>
      <w:r w:rsidRPr="00057862">
        <w:rPr>
          <w:sz w:val="16"/>
        </w:rPr>
        <w:t xml:space="preserve">. </w:t>
      </w:r>
    </w:p>
    <w:p w14:paraId="07596CC5" w14:textId="77777777" w:rsidR="005D7F0D" w:rsidRPr="00057862" w:rsidRDefault="005D7F0D" w:rsidP="005D7F0D">
      <w:pPr>
        <w:rPr>
          <w:sz w:val="16"/>
        </w:rPr>
      </w:pPr>
      <w:r w:rsidRPr="00057862">
        <w:rPr>
          <w:sz w:val="16"/>
        </w:rPr>
        <w:t xml:space="preserve">According to one model 9 , </w:t>
      </w:r>
      <w:r w:rsidRPr="00057862">
        <w:rPr>
          <w:u w:val="single"/>
        </w:rPr>
        <w:t xml:space="preserve">an all-out exchange of </w:t>
      </w:r>
      <w:r w:rsidRPr="00057862">
        <w:rPr>
          <w:b/>
          <w:iCs/>
          <w:u w:val="single"/>
          <w:bdr w:val="single" w:sz="8" w:space="0" w:color="auto"/>
        </w:rPr>
        <w:t>4,000 weapons</w:t>
      </w:r>
      <w:r w:rsidRPr="00057862">
        <w:rPr>
          <w:sz w:val="16"/>
        </w:rPr>
        <w:t xml:space="preserve">10 </w:t>
      </w:r>
      <w:r w:rsidRPr="00057862">
        <w:rPr>
          <w:u w:val="single"/>
        </w:rPr>
        <w:t xml:space="preserve">could lead to a drop in global temperatures of around </w:t>
      </w:r>
      <w:r w:rsidRPr="00057862">
        <w:rPr>
          <w:b/>
          <w:iCs/>
          <w:u w:val="single"/>
          <w:bdr w:val="single" w:sz="8" w:space="0" w:color="auto"/>
        </w:rPr>
        <w:t>8°C</w:t>
      </w:r>
      <w:r w:rsidRPr="00057862">
        <w:rPr>
          <w:sz w:val="16"/>
        </w:rPr>
        <w:t xml:space="preserve">, </w:t>
      </w:r>
      <w:r w:rsidRPr="00057862">
        <w:rPr>
          <w:u w:val="single"/>
        </w:rPr>
        <w:t xml:space="preserve">making it </w:t>
      </w:r>
      <w:r w:rsidRPr="00057862">
        <w:rPr>
          <w:b/>
          <w:iCs/>
          <w:highlight w:val="cyan"/>
          <w:u w:val="single"/>
          <w:bdr w:val="single" w:sz="8" w:space="0" w:color="auto"/>
        </w:rPr>
        <w:t>impossible to grow food</w:t>
      </w:r>
      <w:r w:rsidRPr="00057862">
        <w:rPr>
          <w:sz w:val="16"/>
        </w:rPr>
        <w:t xml:space="preserve"> for 4 to 5 years. This could leave some </w:t>
      </w:r>
      <w:r w:rsidRPr="00057862">
        <w:rPr>
          <w:u w:val="single"/>
        </w:rPr>
        <w:t>survivors</w:t>
      </w:r>
      <w:r w:rsidRPr="00057862">
        <w:rPr>
          <w:sz w:val="16"/>
        </w:rPr>
        <w:t xml:space="preserve"> in parts of Australia and New Zealand, but they </w:t>
      </w:r>
      <w:r w:rsidRPr="00057862">
        <w:rPr>
          <w:u w:val="single"/>
        </w:rPr>
        <w:t xml:space="preserve">would be in a very </w:t>
      </w:r>
      <w:r w:rsidRPr="00057862">
        <w:rPr>
          <w:b/>
          <w:iCs/>
          <w:u w:val="single"/>
          <w:bdr w:val="single" w:sz="8" w:space="0" w:color="auto"/>
        </w:rPr>
        <w:t>precarious situation</w:t>
      </w:r>
      <w:r w:rsidRPr="00057862">
        <w:rPr>
          <w:u w:val="single"/>
        </w:rPr>
        <w:t xml:space="preserve"> and the threat of </w:t>
      </w:r>
      <w:r w:rsidRPr="00057862">
        <w:rPr>
          <w:b/>
          <w:iCs/>
          <w:u w:val="single"/>
          <w:bdr w:val="single" w:sz="8" w:space="0" w:color="auto"/>
        </w:rPr>
        <w:t>extinction</w:t>
      </w:r>
      <w:r w:rsidRPr="00057862">
        <w:rPr>
          <w:u w:val="single"/>
        </w:rPr>
        <w:t xml:space="preserve"> from other sources </w:t>
      </w:r>
      <w:r w:rsidRPr="00057862">
        <w:rPr>
          <w:b/>
          <w:iCs/>
          <w:u w:val="single"/>
          <w:bdr w:val="single" w:sz="8" w:space="0" w:color="auto"/>
        </w:rPr>
        <w:t>would be great</w:t>
      </w:r>
      <w:r w:rsidRPr="00057862">
        <w:rPr>
          <w:sz w:val="16"/>
        </w:rPr>
        <w:t xml:space="preserve">. </w:t>
      </w:r>
      <w:r w:rsidRPr="00057862">
        <w:rPr>
          <w:highlight w:val="cyan"/>
          <w:u w:val="single"/>
        </w:rPr>
        <w:t>An exchange</w:t>
      </w:r>
      <w:r w:rsidRPr="00057862">
        <w:rPr>
          <w:u w:val="single"/>
        </w:rPr>
        <w:t xml:space="preserve"> on this scale </w:t>
      </w:r>
      <w:r w:rsidRPr="00057862">
        <w:rPr>
          <w:highlight w:val="cyan"/>
          <w:u w:val="single"/>
        </w:rPr>
        <w:t xml:space="preserve">is </w:t>
      </w:r>
      <w:r w:rsidRPr="00057862">
        <w:rPr>
          <w:b/>
          <w:iCs/>
          <w:highlight w:val="cyan"/>
          <w:u w:val="single"/>
          <w:bdr w:val="single" w:sz="8" w:space="0" w:color="auto"/>
        </w:rPr>
        <w:t>only possible</w:t>
      </w:r>
      <w:r w:rsidRPr="00057862">
        <w:rPr>
          <w:highlight w:val="cyan"/>
          <w:u w:val="single"/>
        </w:rPr>
        <w:t xml:space="preserve"> between</w:t>
      </w:r>
      <w:r w:rsidRPr="00057862">
        <w:rPr>
          <w:u w:val="single"/>
        </w:rPr>
        <w:t xml:space="preserve"> the </w:t>
      </w:r>
      <w:r w:rsidRPr="00057862">
        <w:rPr>
          <w:b/>
          <w:iCs/>
          <w:highlight w:val="cyan"/>
          <w:u w:val="single"/>
          <w:bdr w:val="single" w:sz="8" w:space="0" w:color="auto"/>
        </w:rPr>
        <w:t>US</w:t>
      </w:r>
      <w:r w:rsidRPr="00057862">
        <w:rPr>
          <w:highlight w:val="cyan"/>
          <w:u w:val="single"/>
        </w:rPr>
        <w:t xml:space="preserve"> and </w:t>
      </w:r>
      <w:r w:rsidRPr="00057862">
        <w:rPr>
          <w:b/>
          <w:iCs/>
          <w:highlight w:val="cyan"/>
          <w:u w:val="single"/>
          <w:bdr w:val="single" w:sz="8" w:space="0" w:color="auto"/>
        </w:rPr>
        <w:t>Russia</w:t>
      </w:r>
      <w:r w:rsidRPr="00057862">
        <w:rPr>
          <w:sz w:val="16"/>
        </w:rPr>
        <w:t xml:space="preserve"> who have more than 90% of the world’s nuclear weapons, with stockpiles of around 4,500 warheads each, although many are not operationally deployed.11 Some models suggest that even </w:t>
      </w:r>
      <w:r w:rsidRPr="00057862">
        <w:rPr>
          <w:u w:val="single"/>
        </w:rPr>
        <w:t xml:space="preserve">a small </w:t>
      </w:r>
      <w:r w:rsidRPr="00057862">
        <w:rPr>
          <w:b/>
          <w:iCs/>
          <w:highlight w:val="cyan"/>
          <w:u w:val="single"/>
          <w:bdr w:val="single" w:sz="8" w:space="0" w:color="auto"/>
        </w:rPr>
        <w:t>regional nuclear war</w:t>
      </w:r>
      <w:r w:rsidRPr="00057862">
        <w:rPr>
          <w:sz w:val="16"/>
        </w:rPr>
        <w:t xml:space="preserve"> involving 100 nuclear weapons would produce a nuclear winter serious enough to put two billion people at risk of starvation,12 though this estimate might be pessimistic.13 Wars on this scale </w:t>
      </w:r>
      <w:r w:rsidRPr="00057862">
        <w:rPr>
          <w:highlight w:val="cyan"/>
          <w:u w:val="single"/>
        </w:rPr>
        <w:t xml:space="preserve">are </w:t>
      </w:r>
      <w:r w:rsidRPr="00057862">
        <w:rPr>
          <w:b/>
          <w:iCs/>
          <w:highlight w:val="cyan"/>
          <w:u w:val="single"/>
          <w:bdr w:val="single" w:sz="8" w:space="0" w:color="auto"/>
        </w:rPr>
        <w:t>unlikely</w:t>
      </w:r>
      <w:r w:rsidRPr="00057862">
        <w:rPr>
          <w:highlight w:val="cyan"/>
          <w:u w:val="single"/>
        </w:rPr>
        <w:t xml:space="preserve"> to lead to</w:t>
      </w:r>
      <w:r w:rsidRPr="00057862">
        <w:rPr>
          <w:u w:val="single"/>
        </w:rPr>
        <w:t xml:space="preserve"> outright human </w:t>
      </w:r>
      <w:r w:rsidRPr="00057862">
        <w:rPr>
          <w:b/>
          <w:iCs/>
          <w:highlight w:val="cyan"/>
          <w:u w:val="single"/>
          <w:bdr w:val="single" w:sz="8" w:space="0" w:color="auto"/>
        </w:rPr>
        <w:t>extinction</w:t>
      </w:r>
      <w:r w:rsidRPr="00057862">
        <w:rPr>
          <w:sz w:val="16"/>
        </w:rPr>
        <w:t>, but this does suggest that conflicts which are around an order of magnitude larger may be likely to threaten civilisation. It should be emphasised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w:t>
      </w:r>
    </w:p>
    <w:p w14:paraId="0CAE84B5" w14:textId="77777777" w:rsidR="005D7F0D" w:rsidRDefault="005D7F0D" w:rsidP="005D7F0D">
      <w:pPr>
        <w:rPr>
          <w:sz w:val="16"/>
        </w:rPr>
      </w:pPr>
      <w:r w:rsidRPr="00057862">
        <w:rPr>
          <w:sz w:val="16"/>
        </w:rPr>
        <w:t xml:space="preserve">It is very difficult to precisely estimate the probability of existential risk from nuclear war over the next century, and existing attempts leave very large confidence intervals. According to many experts, the most likely nuclear war at present is between India and Pakistan.14 However, given the relatively modest size of their arsenals, </w:t>
      </w:r>
      <w:r w:rsidRPr="00057862">
        <w:rPr>
          <w:u w:val="single"/>
        </w:rPr>
        <w:t xml:space="preserve">the </w:t>
      </w:r>
      <w:r w:rsidRPr="00057862">
        <w:rPr>
          <w:highlight w:val="cyan"/>
          <w:u w:val="single"/>
        </w:rPr>
        <w:t>risk of</w:t>
      </w:r>
      <w:r w:rsidRPr="00057862">
        <w:rPr>
          <w:u w:val="single"/>
        </w:rPr>
        <w:t xml:space="preserve"> human </w:t>
      </w:r>
      <w:r w:rsidRPr="00057862">
        <w:rPr>
          <w:b/>
          <w:iCs/>
          <w:highlight w:val="cyan"/>
          <w:u w:val="single"/>
          <w:bdr w:val="single" w:sz="8" w:space="0" w:color="auto"/>
        </w:rPr>
        <w:t>extinction</w:t>
      </w:r>
      <w:r w:rsidRPr="00057862">
        <w:rPr>
          <w:highlight w:val="cyan"/>
          <w:u w:val="single"/>
        </w:rPr>
        <w:t xml:space="preserve"> is</w:t>
      </w:r>
      <w:r w:rsidRPr="00057862">
        <w:rPr>
          <w:u w:val="single"/>
        </w:rPr>
        <w:t xml:space="preserve"> plausibly </w:t>
      </w:r>
      <w:r w:rsidRPr="00057862">
        <w:rPr>
          <w:b/>
          <w:iCs/>
          <w:u w:val="single"/>
          <w:bdr w:val="single" w:sz="8" w:space="0" w:color="auto"/>
        </w:rPr>
        <w:t>greater</w:t>
      </w:r>
      <w:r w:rsidRPr="00057862">
        <w:rPr>
          <w:u w:val="single"/>
        </w:rPr>
        <w:t xml:space="preserve"> </w:t>
      </w:r>
      <w:r w:rsidRPr="00057862">
        <w:rPr>
          <w:highlight w:val="cyan"/>
          <w:u w:val="single"/>
        </w:rPr>
        <w:t>from</w:t>
      </w:r>
      <w:r w:rsidRPr="00057862">
        <w:rPr>
          <w:u w:val="single"/>
        </w:rPr>
        <w:t xml:space="preserve"> a conflict between the </w:t>
      </w:r>
      <w:r w:rsidRPr="00057862">
        <w:rPr>
          <w:b/>
          <w:iCs/>
          <w:u w:val="single"/>
          <w:bdr w:val="single" w:sz="8" w:space="0" w:color="auto"/>
        </w:rPr>
        <w:t>U</w:t>
      </w:r>
      <w:r w:rsidRPr="00057862">
        <w:rPr>
          <w:sz w:val="16"/>
        </w:rPr>
        <w:t xml:space="preserve">nited </w:t>
      </w:r>
      <w:r w:rsidRPr="00057862">
        <w:rPr>
          <w:b/>
          <w:iCs/>
          <w:u w:val="single"/>
          <w:bdr w:val="single" w:sz="8" w:space="0" w:color="auto"/>
        </w:rPr>
        <w:t>S</w:t>
      </w:r>
      <w:r w:rsidRPr="00057862">
        <w:rPr>
          <w:sz w:val="16"/>
        </w:rPr>
        <w:t xml:space="preserve">tates </w:t>
      </w:r>
      <w:r w:rsidRPr="00057862">
        <w:rPr>
          <w:u w:val="single"/>
        </w:rPr>
        <w:t xml:space="preserve">and </w:t>
      </w:r>
      <w:r w:rsidRPr="00057862">
        <w:rPr>
          <w:b/>
          <w:iCs/>
          <w:highlight w:val="cyan"/>
          <w:u w:val="single"/>
          <w:bdr w:val="single" w:sz="8" w:space="0" w:color="auto"/>
        </w:rPr>
        <w:t>Russia</w:t>
      </w:r>
      <w:r w:rsidRPr="00057862">
        <w:rPr>
          <w:sz w:val="16"/>
        </w:rPr>
        <w:t>. Tensions between these countries have increased in recent years and it seems unreasonable to rule out the possibility of them rising further in the future.</w:t>
      </w:r>
    </w:p>
    <w:p w14:paraId="1E25BDA4" w14:textId="77777777" w:rsidR="005D7F0D" w:rsidRPr="005D388F" w:rsidRDefault="005D7F0D" w:rsidP="005D7F0D"/>
    <w:p w14:paraId="13A7D378" w14:textId="77777777" w:rsidR="005D7F0D" w:rsidRPr="005D7F0D" w:rsidRDefault="005D7F0D" w:rsidP="005D7F0D"/>
    <w:sectPr w:rsidR="005D7F0D" w:rsidRPr="005D7F0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3D343" w14:textId="77777777" w:rsidR="00A138A2" w:rsidRDefault="00A138A2" w:rsidP="00066D2C">
      <w:r>
        <w:separator/>
      </w:r>
    </w:p>
  </w:endnote>
  <w:endnote w:type="continuationSeparator" w:id="0">
    <w:p w14:paraId="674D91B0" w14:textId="77777777" w:rsidR="00A138A2" w:rsidRDefault="00A138A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Franklin Gothic Heavy">
    <w:panose1 w:val="020B09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auto"/>
    <w:notTrueType/>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Heiti TC Light"/>
    <w:charset w:val="80"/>
    <w:family w:val="auto"/>
    <w:pitch w:val="variable"/>
  </w:font>
  <w:font w:name="Perpetua">
    <w:panose1 w:val="02020502060401020303"/>
    <w:charset w:val="00"/>
    <w:family w:val="roman"/>
    <w:pitch w:val="variable"/>
    <w:sig w:usb0="00000003" w:usb1="00000000" w:usb2="00000000" w:usb3="00000000" w:csb0="00000001" w:csb1="00000000"/>
  </w:font>
  <w:font w:name="Scala">
    <w:altName w:val="Scal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roman"/>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charset w:val="00"/>
    <w:family w:val="auto"/>
    <w:pitch w:val="variable"/>
    <w:sig w:usb0="00000287" w:usb1="00000000" w:usb2="00000000" w:usb3="00000000" w:csb0="0000009F"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Avenir LT Std 45 Book">
    <w:altName w:val="Calibri"/>
    <w:charset w:val="00"/>
    <w:family w:val="auto"/>
    <w:pitch w:val="variable"/>
    <w:sig w:usb0="800000AF" w:usb1="5000204A" w:usb2="00000000" w:usb3="00000000" w:csb0="0000009B" w:csb1="00000000"/>
  </w:font>
  <w:font w:name="Arial Bold">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Sabon LT Std">
    <w:altName w:val="Sabon LT Std"/>
    <w:panose1 w:val="00000000000000000000"/>
    <w:charset w:val="4D"/>
    <w:family w:val="roman"/>
    <w:notTrueType/>
    <w:pitch w:val="default"/>
    <w:sig w:usb0="00000003" w:usb1="00000000" w:usb2="00000000" w:usb3="00000000" w:csb0="00000001" w:csb1="00000000"/>
  </w:font>
  <w:font w:name="Adobe Garamond Pro">
    <w:altName w:val="Times New Roman"/>
    <w:panose1 w:val="00000000000000000000"/>
    <w:charset w:val="00"/>
    <w:family w:val="roman"/>
    <w:notTrueType/>
    <w:pitch w:val="default"/>
  </w:font>
  <w:font w:name="Gill Sans">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Arial"/>
    <w:panose1 w:val="00000000000000000000"/>
    <w:charset w:val="00"/>
    <w:family w:val="roman"/>
    <w:notTrueType/>
    <w:pitch w:val="default"/>
  </w:font>
  <w:font w:name="Lora">
    <w:charset w:val="00"/>
    <w:family w:val="auto"/>
    <w:pitch w:val="variable"/>
    <w:sig w:usb0="A00002FF" w:usb1="5000204B" w:usb2="00000000" w:usb3="00000000" w:csb0="00000097" w:csb1="00000000"/>
  </w:font>
  <w:font w:name="Minion Pro">
    <w:altName w:val="Cambria"/>
    <w:panose1 w:val="00000000000000000000"/>
    <w:charset w:val="00"/>
    <w:family w:val="roman"/>
    <w:notTrueType/>
    <w:pitch w:val="variable"/>
    <w:sig w:usb0="60000287" w:usb1="00000001" w:usb2="00000000" w:usb3="00000000" w:csb0="0000019F"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Batang">
    <w:altName w:val="바탕"/>
    <w:panose1 w:val="02030600000101010101"/>
    <w:charset w:val="81"/>
    <w:family w:val="roman"/>
    <w:pitch w:val="variable"/>
    <w:sig w:usb0="B00002AF" w:usb1="69D77CFB" w:usb2="00000030" w:usb3="00000000" w:csb0="0008009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1FCA9" w14:textId="77777777" w:rsidR="00A138A2" w:rsidRDefault="00A138A2" w:rsidP="00066D2C">
      <w:r>
        <w:separator/>
      </w:r>
    </w:p>
  </w:footnote>
  <w:footnote w:type="continuationSeparator" w:id="0">
    <w:p w14:paraId="36C8C444" w14:textId="77777777" w:rsidR="00A138A2" w:rsidRDefault="00A138A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0E5C307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31053C"/>
    <w:multiLevelType w:val="hybridMultilevel"/>
    <w:tmpl w:val="F49EE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415CC9"/>
    <w:multiLevelType w:val="multilevel"/>
    <w:tmpl w:val="C772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ED4113"/>
    <w:multiLevelType w:val="hybridMultilevel"/>
    <w:tmpl w:val="9D5C38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1554846"/>
    <w:multiLevelType w:val="hybridMultilevel"/>
    <w:tmpl w:val="A2565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20951E1"/>
    <w:multiLevelType w:val="multilevel"/>
    <w:tmpl w:val="22EADE3E"/>
    <w:styleLink w:val="MainStyke"/>
    <w:lvl w:ilvl="0">
      <w:start w:val="1"/>
      <w:numFmt w:val="none"/>
      <w:lvlText w:val="1."/>
      <w:lvlJc w:val="left"/>
      <w:pPr>
        <w:ind w:left="288" w:hanging="288"/>
      </w:pPr>
      <w:rPr>
        <w:rFonts w:hint="default"/>
      </w:rPr>
    </w:lvl>
    <w:lvl w:ilvl="1">
      <w:start w:val="1"/>
      <w:numFmt w:val="none"/>
      <w:lvlText w:val="a."/>
      <w:lvlJc w:val="left"/>
      <w:pPr>
        <w:ind w:left="288" w:hanging="288"/>
      </w:pPr>
      <w:rPr>
        <w:rFonts w:hint="default"/>
      </w:rPr>
    </w:lvl>
    <w:lvl w:ilvl="2">
      <w:start w:val="1"/>
      <w:numFmt w:val="none"/>
      <w:lvlText w:val="i."/>
      <w:lvlJc w:val="left"/>
      <w:pPr>
        <w:ind w:left="288" w:hanging="288"/>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027C0C70"/>
    <w:multiLevelType w:val="hybridMultilevel"/>
    <w:tmpl w:val="E2C2B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3807CED"/>
    <w:multiLevelType w:val="hybridMultilevel"/>
    <w:tmpl w:val="EC006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40742C8"/>
    <w:multiLevelType w:val="hybridMultilevel"/>
    <w:tmpl w:val="06AE9A9C"/>
    <w:lvl w:ilvl="0" w:tplc="5BFC6A6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B073DC"/>
    <w:multiLevelType w:val="hybridMultilevel"/>
    <w:tmpl w:val="389280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671461F"/>
    <w:multiLevelType w:val="hybridMultilevel"/>
    <w:tmpl w:val="CB12E870"/>
    <w:lvl w:ilvl="0" w:tplc="C51EA66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F92C12"/>
    <w:multiLevelType w:val="hybridMultilevel"/>
    <w:tmpl w:val="CD76D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7975435"/>
    <w:multiLevelType w:val="hybridMultilevel"/>
    <w:tmpl w:val="F65CC6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9BA561C"/>
    <w:multiLevelType w:val="hybridMultilevel"/>
    <w:tmpl w:val="959C3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A866796"/>
    <w:multiLevelType w:val="hybridMultilevel"/>
    <w:tmpl w:val="FACAD0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A867481"/>
    <w:multiLevelType w:val="hybridMultilevel"/>
    <w:tmpl w:val="B246C6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B2408BB"/>
    <w:multiLevelType w:val="hybridMultilevel"/>
    <w:tmpl w:val="31CE3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4C20A8"/>
    <w:multiLevelType w:val="hybridMultilevel"/>
    <w:tmpl w:val="477608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C3F0008"/>
    <w:multiLevelType w:val="hybridMultilevel"/>
    <w:tmpl w:val="43EAF0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CC479A3"/>
    <w:multiLevelType w:val="hybridMultilevel"/>
    <w:tmpl w:val="4FBA13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DE65E7F"/>
    <w:multiLevelType w:val="hybridMultilevel"/>
    <w:tmpl w:val="E7040AC2"/>
    <w:lvl w:ilvl="0" w:tplc="742EA6B8">
      <w:numFmt w:val="bullet"/>
      <w:lvlText w:val="-"/>
      <w:lvlJc w:val="left"/>
      <w:pPr>
        <w:ind w:left="720" w:hanging="360"/>
      </w:pPr>
      <w:rPr>
        <w:rFonts w:ascii="Georgia" w:eastAsiaTheme="majorEastAsia" w:hAnsi="Georgia" w:cstheme="maj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0B8069F"/>
    <w:multiLevelType w:val="hybridMultilevel"/>
    <w:tmpl w:val="504A9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39D2153"/>
    <w:multiLevelType w:val="hybridMultilevel"/>
    <w:tmpl w:val="5002E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5965919"/>
    <w:multiLevelType w:val="hybridMultilevel"/>
    <w:tmpl w:val="DD966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79D21F1"/>
    <w:multiLevelType w:val="hybridMultilevel"/>
    <w:tmpl w:val="D77E9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7E90A9F"/>
    <w:multiLevelType w:val="hybridMultilevel"/>
    <w:tmpl w:val="F6642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9AA3F9E"/>
    <w:multiLevelType w:val="hybridMultilevel"/>
    <w:tmpl w:val="7DAA6C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9DC45E3"/>
    <w:multiLevelType w:val="hybridMultilevel"/>
    <w:tmpl w:val="3D50B9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1A862D9C"/>
    <w:multiLevelType w:val="hybridMultilevel"/>
    <w:tmpl w:val="D4EA9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B1A7459"/>
    <w:multiLevelType w:val="hybridMultilevel"/>
    <w:tmpl w:val="91063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B856F97"/>
    <w:multiLevelType w:val="multilevel"/>
    <w:tmpl w:val="ABB86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675DA0"/>
    <w:multiLevelType w:val="hybridMultilevel"/>
    <w:tmpl w:val="C296A1E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D865777"/>
    <w:multiLevelType w:val="hybridMultilevel"/>
    <w:tmpl w:val="7810A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DCA03B7"/>
    <w:multiLevelType w:val="hybridMultilevel"/>
    <w:tmpl w:val="CC80F9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29721B2"/>
    <w:multiLevelType w:val="hybridMultilevel"/>
    <w:tmpl w:val="DF160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6FB319D"/>
    <w:multiLevelType w:val="hybridMultilevel"/>
    <w:tmpl w:val="89226A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7B86C1A"/>
    <w:multiLevelType w:val="hybridMultilevel"/>
    <w:tmpl w:val="E9A4E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86B460C"/>
    <w:multiLevelType w:val="multilevel"/>
    <w:tmpl w:val="F5F0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9347C04"/>
    <w:multiLevelType w:val="hybridMultilevel"/>
    <w:tmpl w:val="0DA4AA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A757D17"/>
    <w:multiLevelType w:val="hybridMultilevel"/>
    <w:tmpl w:val="B9163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B575944"/>
    <w:multiLevelType w:val="hybridMultilevel"/>
    <w:tmpl w:val="6136B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B977B9E"/>
    <w:multiLevelType w:val="hybridMultilevel"/>
    <w:tmpl w:val="63005C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BF22202"/>
    <w:multiLevelType w:val="hybridMultilevel"/>
    <w:tmpl w:val="61F20A2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CDB7726"/>
    <w:multiLevelType w:val="hybridMultilevel"/>
    <w:tmpl w:val="2C16D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D107426"/>
    <w:multiLevelType w:val="hybridMultilevel"/>
    <w:tmpl w:val="BE1CCDCC"/>
    <w:lvl w:ilvl="0" w:tplc="8D08F24A">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2DBC4F3E"/>
    <w:multiLevelType w:val="hybridMultilevel"/>
    <w:tmpl w:val="AAF02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DEA1B85"/>
    <w:multiLevelType w:val="hybridMultilevel"/>
    <w:tmpl w:val="EBDCDF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E012A84"/>
    <w:multiLevelType w:val="hybridMultilevel"/>
    <w:tmpl w:val="864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F673D5C"/>
    <w:multiLevelType w:val="hybridMultilevel"/>
    <w:tmpl w:val="79A65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FD960E8"/>
    <w:multiLevelType w:val="hybridMultilevel"/>
    <w:tmpl w:val="AFCA737A"/>
    <w:lvl w:ilvl="0" w:tplc="5A42294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9" w15:restartNumberingAfterBreak="0">
    <w:nsid w:val="305914B8"/>
    <w:multiLevelType w:val="hybridMultilevel"/>
    <w:tmpl w:val="81867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0EB5231"/>
    <w:multiLevelType w:val="hybridMultilevel"/>
    <w:tmpl w:val="F0AA4672"/>
    <w:lvl w:ilvl="0" w:tplc="32FA25D0">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1C47118"/>
    <w:multiLevelType w:val="hybridMultilevel"/>
    <w:tmpl w:val="D3E487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1C9296C"/>
    <w:multiLevelType w:val="hybridMultilevel"/>
    <w:tmpl w:val="BE2AE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330625FE"/>
    <w:multiLevelType w:val="hybridMultilevel"/>
    <w:tmpl w:val="583C8FC4"/>
    <w:lvl w:ilvl="0" w:tplc="964EC208">
      <w:numFmt w:val="bullet"/>
      <w:lvlText w:val="•"/>
      <w:lvlJc w:val="left"/>
      <w:pPr>
        <w:ind w:left="720" w:hanging="360"/>
      </w:pPr>
      <w:rPr>
        <w:rFonts w:ascii="Cambria" w:eastAsiaTheme="minorHAnsi" w:hAnsi="Cambr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3404942"/>
    <w:multiLevelType w:val="hybridMultilevel"/>
    <w:tmpl w:val="7A4AF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334758B3"/>
    <w:multiLevelType w:val="multilevel"/>
    <w:tmpl w:val="2D62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34F28FE"/>
    <w:multiLevelType w:val="hybridMultilevel"/>
    <w:tmpl w:val="E62EF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355B19B4"/>
    <w:multiLevelType w:val="hybridMultilevel"/>
    <w:tmpl w:val="83CA7666"/>
    <w:lvl w:ilvl="0" w:tplc="964EC208">
      <w:numFmt w:val="bullet"/>
      <w:lvlText w:val="•"/>
      <w:lvlJc w:val="left"/>
      <w:pPr>
        <w:ind w:left="720" w:hanging="360"/>
      </w:pPr>
      <w:rPr>
        <w:rFonts w:ascii="Cambria" w:eastAsiaTheme="minorHAnsi" w:hAnsi="Cambr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35C80841"/>
    <w:multiLevelType w:val="hybridMultilevel"/>
    <w:tmpl w:val="67D25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5FA7FA4"/>
    <w:multiLevelType w:val="hybridMultilevel"/>
    <w:tmpl w:val="F704D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36E83266"/>
    <w:multiLevelType w:val="hybridMultilevel"/>
    <w:tmpl w:val="D39A47BC"/>
    <w:lvl w:ilvl="0" w:tplc="8DBE1E6E">
      <w:numFmt w:val="bullet"/>
      <w:lvlText w:val="-"/>
      <w:lvlJc w:val="left"/>
      <w:pPr>
        <w:ind w:left="720" w:hanging="360"/>
      </w:pPr>
      <w:rPr>
        <w:rFonts w:ascii="Cambria" w:eastAsiaTheme="minorHAnsi" w:hAnsi="Cambr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97208A2"/>
    <w:multiLevelType w:val="hybridMultilevel"/>
    <w:tmpl w:val="D89ED2B6"/>
    <w:lvl w:ilvl="0" w:tplc="8DBE1E6E">
      <w:numFmt w:val="bullet"/>
      <w:lvlText w:val="-"/>
      <w:lvlJc w:val="left"/>
      <w:pPr>
        <w:ind w:left="720" w:hanging="360"/>
      </w:pPr>
      <w:rPr>
        <w:rFonts w:ascii="Cambria" w:eastAsiaTheme="minorHAnsi" w:hAnsi="Cambr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3A631B45"/>
    <w:multiLevelType w:val="hybridMultilevel"/>
    <w:tmpl w:val="C4B87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3BEC108B"/>
    <w:multiLevelType w:val="multilevel"/>
    <w:tmpl w:val="B2A4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C13687D"/>
    <w:multiLevelType w:val="hybridMultilevel"/>
    <w:tmpl w:val="9D5C3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3C427276"/>
    <w:multiLevelType w:val="hybridMultilevel"/>
    <w:tmpl w:val="6C22E1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3DC208ED"/>
    <w:multiLevelType w:val="hybridMultilevel"/>
    <w:tmpl w:val="6226B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3E411053"/>
    <w:multiLevelType w:val="hybridMultilevel"/>
    <w:tmpl w:val="D3723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4" w15:restartNumberingAfterBreak="0">
    <w:nsid w:val="409A2188"/>
    <w:multiLevelType w:val="hybridMultilevel"/>
    <w:tmpl w:val="FC54A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40FB1B5E"/>
    <w:multiLevelType w:val="hybridMultilevel"/>
    <w:tmpl w:val="CF32704C"/>
    <w:lvl w:ilvl="0" w:tplc="5F78E3FC">
      <w:start w:val="2"/>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42E925E6"/>
    <w:multiLevelType w:val="hybridMultilevel"/>
    <w:tmpl w:val="567EA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433E5BBD"/>
    <w:multiLevelType w:val="hybridMultilevel"/>
    <w:tmpl w:val="3A565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4379449B"/>
    <w:multiLevelType w:val="hybridMultilevel"/>
    <w:tmpl w:val="3D322860"/>
    <w:lvl w:ilvl="0" w:tplc="83143B10">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44007B46"/>
    <w:multiLevelType w:val="hybridMultilevel"/>
    <w:tmpl w:val="D0BEAA10"/>
    <w:lvl w:ilvl="0" w:tplc="CEB69760">
      <w:start w:val="1"/>
      <w:numFmt w:val="decimal"/>
      <w:lvlText w:val="%1."/>
      <w:lvlJc w:val="left"/>
      <w:pPr>
        <w:ind w:left="72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44577C1C"/>
    <w:multiLevelType w:val="hybridMultilevel"/>
    <w:tmpl w:val="1A4C1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4" w15:restartNumberingAfterBreak="0">
    <w:nsid w:val="450F208C"/>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45620330"/>
    <w:multiLevelType w:val="multilevel"/>
    <w:tmpl w:val="0CA0A8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17"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490C2667"/>
    <w:multiLevelType w:val="hybridMultilevel"/>
    <w:tmpl w:val="D6B6A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4A7C3828"/>
    <w:multiLevelType w:val="hybridMultilevel"/>
    <w:tmpl w:val="3312A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4A8505FB"/>
    <w:multiLevelType w:val="hybridMultilevel"/>
    <w:tmpl w:val="61127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4C5F0D5A"/>
    <w:multiLevelType w:val="hybridMultilevel"/>
    <w:tmpl w:val="F5BE2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4C922F34"/>
    <w:multiLevelType w:val="hybridMultilevel"/>
    <w:tmpl w:val="2D989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4E891A90"/>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4FAD644C"/>
    <w:multiLevelType w:val="hybridMultilevel"/>
    <w:tmpl w:val="197E4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51770041"/>
    <w:multiLevelType w:val="hybridMultilevel"/>
    <w:tmpl w:val="B7908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51A72C07"/>
    <w:multiLevelType w:val="hybridMultilevel"/>
    <w:tmpl w:val="A5E6FFF2"/>
    <w:lvl w:ilvl="0" w:tplc="9462D6F8">
      <w:start w:val="2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52596B4F"/>
    <w:multiLevelType w:val="hybridMultilevel"/>
    <w:tmpl w:val="12F48C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52E85879"/>
    <w:multiLevelType w:val="multilevel"/>
    <w:tmpl w:val="DF3A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46A21A1"/>
    <w:multiLevelType w:val="hybridMultilevel"/>
    <w:tmpl w:val="A8266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549760B4"/>
    <w:multiLevelType w:val="hybridMultilevel"/>
    <w:tmpl w:val="DEF05B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55706F3F"/>
    <w:multiLevelType w:val="hybridMultilevel"/>
    <w:tmpl w:val="3864A36A"/>
    <w:lvl w:ilvl="0" w:tplc="C5922110">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37" w15:restartNumberingAfterBreak="0">
    <w:nsid w:val="55B2612B"/>
    <w:multiLevelType w:val="hybridMultilevel"/>
    <w:tmpl w:val="0DD4E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57EB0809"/>
    <w:multiLevelType w:val="hybridMultilevel"/>
    <w:tmpl w:val="F49A748C"/>
    <w:lvl w:ilvl="0" w:tplc="536A58A4">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5A4E279D"/>
    <w:multiLevelType w:val="hybridMultilevel"/>
    <w:tmpl w:val="DCDEC7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5AAD6B16"/>
    <w:multiLevelType w:val="hybridMultilevel"/>
    <w:tmpl w:val="D1A09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5B120B23"/>
    <w:multiLevelType w:val="hybridMultilevel"/>
    <w:tmpl w:val="2BB4F7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5B521E02"/>
    <w:multiLevelType w:val="hybridMultilevel"/>
    <w:tmpl w:val="F87E9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5BCC65FE"/>
    <w:multiLevelType w:val="multilevel"/>
    <w:tmpl w:val="13DA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D000DA8"/>
    <w:multiLevelType w:val="hybridMultilevel"/>
    <w:tmpl w:val="2E4A4F4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7" w15:restartNumberingAfterBreak="0">
    <w:nsid w:val="5E0C3913"/>
    <w:multiLevelType w:val="hybridMultilevel"/>
    <w:tmpl w:val="8C169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5F591DE3"/>
    <w:multiLevelType w:val="hybridMultilevel"/>
    <w:tmpl w:val="6DC48F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5FFA3E59"/>
    <w:multiLevelType w:val="hybridMultilevel"/>
    <w:tmpl w:val="C71AA9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1" w15:restartNumberingAfterBreak="0">
    <w:nsid w:val="60DD3698"/>
    <w:multiLevelType w:val="hybridMultilevel"/>
    <w:tmpl w:val="D9AE5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63870AD8"/>
    <w:multiLevelType w:val="hybridMultilevel"/>
    <w:tmpl w:val="699E2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641532C4"/>
    <w:multiLevelType w:val="hybridMultilevel"/>
    <w:tmpl w:val="9E5E20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5"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64C35887"/>
    <w:multiLevelType w:val="hybridMultilevel"/>
    <w:tmpl w:val="07244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665D525C"/>
    <w:multiLevelType w:val="hybridMultilevel"/>
    <w:tmpl w:val="A5762906"/>
    <w:lvl w:ilvl="0" w:tplc="8DBE1E6E">
      <w:numFmt w:val="bullet"/>
      <w:lvlText w:val="-"/>
      <w:lvlJc w:val="left"/>
      <w:pPr>
        <w:ind w:left="720" w:hanging="360"/>
      </w:pPr>
      <w:rPr>
        <w:rFonts w:ascii="Cambria" w:eastAsiaTheme="minorHAnsi" w:hAnsi="Cambr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0" w15:restartNumberingAfterBreak="0">
    <w:nsid w:val="69EA1331"/>
    <w:multiLevelType w:val="hybridMultilevel"/>
    <w:tmpl w:val="7E7243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6A4F347C"/>
    <w:multiLevelType w:val="hybridMultilevel"/>
    <w:tmpl w:val="481E12B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6C39200D"/>
    <w:multiLevelType w:val="multilevel"/>
    <w:tmpl w:val="A82E9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6F02704D"/>
    <w:multiLevelType w:val="hybridMultilevel"/>
    <w:tmpl w:val="BA1E8FBE"/>
    <w:lvl w:ilvl="0" w:tplc="FBF6A9FE">
      <w:start w:val="1"/>
      <w:numFmt w:val="decimal"/>
      <w:lvlText w:val="%1."/>
      <w:lvlJc w:val="left"/>
      <w:pPr>
        <w:ind w:left="720" w:hanging="36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7049646C"/>
    <w:multiLevelType w:val="hybridMultilevel"/>
    <w:tmpl w:val="A9BAF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70BE7AFE"/>
    <w:multiLevelType w:val="hybridMultilevel"/>
    <w:tmpl w:val="99F4C970"/>
    <w:lvl w:ilvl="0" w:tplc="0FA21F0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71144D16"/>
    <w:multiLevelType w:val="hybridMultilevel"/>
    <w:tmpl w:val="212E3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722B2227"/>
    <w:multiLevelType w:val="hybridMultilevel"/>
    <w:tmpl w:val="C04479B0"/>
    <w:lvl w:ilvl="0" w:tplc="5E543140">
      <w:start w:val="2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728F1FC0"/>
    <w:multiLevelType w:val="multilevel"/>
    <w:tmpl w:val="7F8458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2A86A6A"/>
    <w:multiLevelType w:val="hybridMultilevel"/>
    <w:tmpl w:val="80141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72D36A32"/>
    <w:multiLevelType w:val="hybridMultilevel"/>
    <w:tmpl w:val="AD366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730D0FFE"/>
    <w:multiLevelType w:val="hybridMultilevel"/>
    <w:tmpl w:val="8876B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7342027E"/>
    <w:multiLevelType w:val="hybridMultilevel"/>
    <w:tmpl w:val="74F67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7358456B"/>
    <w:multiLevelType w:val="hybridMultilevel"/>
    <w:tmpl w:val="C048F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737109BA"/>
    <w:multiLevelType w:val="hybridMultilevel"/>
    <w:tmpl w:val="CBEE2150"/>
    <w:lvl w:ilvl="0" w:tplc="A718EA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76B42E01"/>
    <w:multiLevelType w:val="hybridMultilevel"/>
    <w:tmpl w:val="3BEE8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77733E2B"/>
    <w:multiLevelType w:val="hybridMultilevel"/>
    <w:tmpl w:val="2A066D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77E56E50"/>
    <w:multiLevelType w:val="hybridMultilevel"/>
    <w:tmpl w:val="F4841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7AD464F4"/>
    <w:multiLevelType w:val="hybridMultilevel"/>
    <w:tmpl w:val="4C362280"/>
    <w:lvl w:ilvl="0" w:tplc="FF84FA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8" w15:restartNumberingAfterBreak="0">
    <w:nsid w:val="7BD02371"/>
    <w:multiLevelType w:val="multilevel"/>
    <w:tmpl w:val="C332D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DB025DB"/>
    <w:multiLevelType w:val="hybridMultilevel"/>
    <w:tmpl w:val="93A0E2A0"/>
    <w:lvl w:ilvl="0" w:tplc="05D6298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7E251D25"/>
    <w:multiLevelType w:val="hybridMultilevel"/>
    <w:tmpl w:val="7CE28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13"/>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58"/>
  </w:num>
  <w:num w:numId="43" w16cid:durableId="1695883432">
    <w:abstractNumId w:val="52"/>
  </w:num>
  <w:num w:numId="44" w16cid:durableId="720713117">
    <w:abstractNumId w:val="36"/>
  </w:num>
  <w:num w:numId="45" w16cid:durableId="1662349236">
    <w:abstractNumId w:val="177"/>
  </w:num>
  <w:num w:numId="46" w16cid:durableId="128713539">
    <w:abstractNumId w:val="103"/>
  </w:num>
  <w:num w:numId="47" w16cid:durableId="1508910569">
    <w:abstractNumId w:val="187"/>
  </w:num>
  <w:num w:numId="48" w16cid:durableId="1681850513">
    <w:abstractNumId w:val="111"/>
  </w:num>
  <w:num w:numId="49" w16cid:durableId="1906404595">
    <w:abstractNumId w:val="126"/>
  </w:num>
  <w:num w:numId="50" w16cid:durableId="1843857669">
    <w:abstractNumId w:val="114"/>
  </w:num>
  <w:num w:numId="51" w16cid:durableId="88350810">
    <w:abstractNumId w:val="124"/>
  </w:num>
  <w:num w:numId="52" w16cid:durableId="2064208299">
    <w:abstractNumId w:val="54"/>
  </w:num>
  <w:num w:numId="53" w16cid:durableId="666177892">
    <w:abstractNumId w:val="40"/>
  </w:num>
  <w:num w:numId="54" w16cid:durableId="636834654">
    <w:abstractNumId w:val="136"/>
  </w:num>
  <w:num w:numId="55" w16cid:durableId="1873809372">
    <w:abstractNumId w:val="74"/>
  </w:num>
  <w:num w:numId="56" w16cid:durableId="1329554751">
    <w:abstractNumId w:val="69"/>
  </w:num>
  <w:num w:numId="57" w16cid:durableId="1918054486">
    <w:abstractNumId w:val="156"/>
  </w:num>
  <w:num w:numId="58" w16cid:durableId="531260775">
    <w:abstractNumId w:val="151"/>
  </w:num>
  <w:num w:numId="59" w16cid:durableId="947732420">
    <w:abstractNumId w:val="185"/>
  </w:num>
  <w:num w:numId="60" w16cid:durableId="150803019">
    <w:abstractNumId w:val="30"/>
  </w:num>
  <w:num w:numId="61" w16cid:durableId="815805911">
    <w:abstractNumId w:val="51"/>
  </w:num>
  <w:num w:numId="62" w16cid:durableId="1969966194">
    <w:abstractNumId w:val="49"/>
  </w:num>
  <w:num w:numId="63" w16cid:durableId="1287081983">
    <w:abstractNumId w:val="0"/>
  </w:num>
  <w:num w:numId="64" w16cid:durableId="186409581">
    <w:abstractNumId w:val="190"/>
  </w:num>
  <w:num w:numId="65" w16cid:durableId="860553557">
    <w:abstractNumId w:val="72"/>
  </w:num>
  <w:num w:numId="66" w16cid:durableId="13189011">
    <w:abstractNumId w:val="48"/>
  </w:num>
  <w:num w:numId="67" w16cid:durableId="687832719">
    <w:abstractNumId w:val="63"/>
  </w:num>
  <w:num w:numId="68" w16cid:durableId="2076585159">
    <w:abstractNumId w:val="127"/>
  </w:num>
  <w:num w:numId="69" w16cid:durableId="208539810">
    <w:abstractNumId w:val="33"/>
  </w:num>
  <w:num w:numId="70" w16cid:durableId="1410076920">
    <w:abstractNumId w:val="17"/>
  </w:num>
  <w:num w:numId="71" w16cid:durableId="514344363">
    <w:abstractNumId w:val="179"/>
  </w:num>
  <w:num w:numId="72" w16cid:durableId="1762528772">
    <w:abstractNumId w:val="26"/>
  </w:num>
  <w:num w:numId="73" w16cid:durableId="1876965699">
    <w:abstractNumId w:val="142"/>
  </w:num>
  <w:num w:numId="74" w16cid:durableId="2104371522">
    <w:abstractNumId w:val="155"/>
  </w:num>
  <w:num w:numId="75" w16cid:durableId="2050836737">
    <w:abstractNumId w:val="157"/>
  </w:num>
  <w:num w:numId="76" w16cid:durableId="1563101297">
    <w:abstractNumId w:val="134"/>
  </w:num>
  <w:num w:numId="77" w16cid:durableId="28073038">
    <w:abstractNumId w:val="24"/>
  </w:num>
  <w:num w:numId="78" w16cid:durableId="1705399910">
    <w:abstractNumId w:val="188"/>
  </w:num>
  <w:num w:numId="79" w16cid:durableId="1440027511">
    <w:abstractNumId w:val="145"/>
  </w:num>
  <w:num w:numId="80" w16cid:durableId="1706712617">
    <w:abstractNumId w:val="164"/>
  </w:num>
  <w:num w:numId="81" w16cid:durableId="2051831627">
    <w:abstractNumId w:val="53"/>
  </w:num>
  <w:num w:numId="82" w16cid:durableId="1398820692">
    <w:abstractNumId w:val="95"/>
  </w:num>
  <w:num w:numId="83" w16cid:durableId="1194228876">
    <w:abstractNumId w:val="100"/>
  </w:num>
  <w:num w:numId="84" w16cid:durableId="170604120">
    <w:abstractNumId w:val="189"/>
  </w:num>
  <w:num w:numId="85" w16cid:durableId="36515803">
    <w:abstractNumId w:val="47"/>
  </w:num>
  <w:num w:numId="86" w16cid:durableId="1944922118">
    <w:abstractNumId w:val="18"/>
  </w:num>
  <w:num w:numId="87" w16cid:durableId="1722971490">
    <w:abstractNumId w:val="182"/>
  </w:num>
  <w:num w:numId="88" w16cid:durableId="118963314">
    <w:abstractNumId w:val="75"/>
  </w:num>
  <w:num w:numId="89" w16cid:durableId="46690262">
    <w:abstractNumId w:val="78"/>
  </w:num>
  <w:num w:numId="90" w16cid:durableId="2002852995">
    <w:abstractNumId w:val="137"/>
  </w:num>
  <w:num w:numId="91" w16cid:durableId="104159076">
    <w:abstractNumId w:val="119"/>
  </w:num>
  <w:num w:numId="92" w16cid:durableId="967977509">
    <w:abstractNumId w:val="34"/>
  </w:num>
  <w:num w:numId="93" w16cid:durableId="1822578479">
    <w:abstractNumId w:val="154"/>
  </w:num>
  <w:num w:numId="94" w16cid:durableId="1129200467">
    <w:abstractNumId w:val="170"/>
  </w:num>
  <w:num w:numId="95" w16cid:durableId="553468027">
    <w:abstractNumId w:val="135"/>
  </w:num>
  <w:num w:numId="96" w16cid:durableId="1857305728">
    <w:abstractNumId w:val="140"/>
  </w:num>
  <w:num w:numId="97" w16cid:durableId="1541629819">
    <w:abstractNumId w:val="38"/>
  </w:num>
  <w:num w:numId="98" w16cid:durableId="452526606">
    <w:abstractNumId w:val="178"/>
  </w:num>
  <w:num w:numId="99" w16cid:durableId="1896308136">
    <w:abstractNumId w:val="55"/>
  </w:num>
  <w:num w:numId="100" w16cid:durableId="1029139530">
    <w:abstractNumId w:val="45"/>
  </w:num>
  <w:num w:numId="101" w16cid:durableId="795834393">
    <w:abstractNumId w:val="85"/>
  </w:num>
  <w:num w:numId="102" w16cid:durableId="466582616">
    <w:abstractNumId w:val="89"/>
  </w:num>
  <w:num w:numId="103" w16cid:durableId="119886962">
    <w:abstractNumId w:val="92"/>
  </w:num>
  <w:num w:numId="104" w16cid:durableId="1783380380">
    <w:abstractNumId w:val="94"/>
  </w:num>
  <w:num w:numId="105" w16cid:durableId="1611624964">
    <w:abstractNumId w:val="158"/>
  </w:num>
  <w:num w:numId="106" w16cid:durableId="62148821">
    <w:abstractNumId w:val="82"/>
  </w:num>
  <w:num w:numId="107" w16cid:durableId="258802558">
    <w:abstractNumId w:val="138"/>
  </w:num>
  <w:num w:numId="108" w16cid:durableId="1202480656">
    <w:abstractNumId w:val="91"/>
  </w:num>
  <w:num w:numId="109" w16cid:durableId="16280273">
    <w:abstractNumId w:val="77"/>
  </w:num>
  <w:num w:numId="110" w16cid:durableId="1176967683">
    <w:abstractNumId w:val="139"/>
  </w:num>
  <w:num w:numId="111" w16cid:durableId="816462096">
    <w:abstractNumId w:val="152"/>
  </w:num>
  <w:num w:numId="112" w16cid:durableId="1598904156">
    <w:abstractNumId w:val="122"/>
  </w:num>
  <w:num w:numId="113" w16cid:durableId="173108004">
    <w:abstractNumId w:val="65"/>
  </w:num>
  <w:num w:numId="114" w16cid:durableId="1023752994">
    <w:abstractNumId w:val="23"/>
  </w:num>
  <w:num w:numId="115" w16cid:durableId="1867016608">
    <w:abstractNumId w:val="22"/>
  </w:num>
  <w:num w:numId="116" w16cid:durableId="1164324686">
    <w:abstractNumId w:val="73"/>
  </w:num>
  <w:num w:numId="117" w16cid:durableId="454249357">
    <w:abstractNumId w:val="83"/>
  </w:num>
  <w:num w:numId="118" w16cid:durableId="1780641514">
    <w:abstractNumId w:val="20"/>
  </w:num>
  <w:num w:numId="119" w16cid:durableId="652370665">
    <w:abstractNumId w:val="11"/>
  </w:num>
  <w:num w:numId="120" w16cid:durableId="958729080">
    <w:abstractNumId w:val="68"/>
  </w:num>
  <w:num w:numId="121" w16cid:durableId="689918881">
    <w:abstractNumId w:val="146"/>
  </w:num>
  <w:num w:numId="122" w16cid:durableId="887491909">
    <w:abstractNumId w:val="120"/>
  </w:num>
  <w:num w:numId="123" w16cid:durableId="1852184415">
    <w:abstractNumId w:val="15"/>
  </w:num>
  <w:num w:numId="124" w16cid:durableId="1300262887">
    <w:abstractNumId w:val="105"/>
  </w:num>
  <w:num w:numId="125" w16cid:durableId="879820993">
    <w:abstractNumId w:val="32"/>
  </w:num>
  <w:num w:numId="126" w16cid:durableId="331642750">
    <w:abstractNumId w:val="132"/>
  </w:num>
  <w:num w:numId="127" w16cid:durableId="1966235908">
    <w:abstractNumId w:val="169"/>
  </w:num>
  <w:num w:numId="128" w16cid:durableId="1661736473">
    <w:abstractNumId w:val="112"/>
  </w:num>
  <w:num w:numId="129" w16cid:durableId="1326056889">
    <w:abstractNumId w:val="184"/>
  </w:num>
  <w:num w:numId="130" w16cid:durableId="1414667803">
    <w:abstractNumId w:val="128"/>
  </w:num>
  <w:num w:numId="131" w16cid:durableId="1295721687">
    <w:abstractNumId w:val="60"/>
  </w:num>
  <w:num w:numId="132" w16cid:durableId="1575705907">
    <w:abstractNumId w:val="12"/>
  </w:num>
  <w:num w:numId="133" w16cid:durableId="43456948">
    <w:abstractNumId w:val="174"/>
  </w:num>
  <w:num w:numId="134" w16cid:durableId="1075396020">
    <w:abstractNumId w:val="181"/>
  </w:num>
  <w:num w:numId="135" w16cid:durableId="1369572531">
    <w:abstractNumId w:val="172"/>
  </w:num>
  <w:num w:numId="136" w16cid:durableId="380402327">
    <w:abstractNumId w:val="59"/>
  </w:num>
  <w:num w:numId="137" w16cid:durableId="1597055587">
    <w:abstractNumId w:val="101"/>
  </w:num>
  <w:num w:numId="138" w16cid:durableId="1012301587">
    <w:abstractNumId w:val="149"/>
  </w:num>
  <w:num w:numId="139" w16cid:durableId="654528880">
    <w:abstractNumId w:val="28"/>
  </w:num>
  <w:num w:numId="140" w16cid:durableId="2105294807">
    <w:abstractNumId w:val="96"/>
  </w:num>
  <w:num w:numId="141" w16cid:durableId="1682662776">
    <w:abstractNumId w:val="123"/>
  </w:num>
  <w:num w:numId="142" w16cid:durableId="657729037">
    <w:abstractNumId w:val="129"/>
  </w:num>
  <w:num w:numId="143" w16cid:durableId="1634367877">
    <w:abstractNumId w:val="106"/>
  </w:num>
  <w:num w:numId="144" w16cid:durableId="922031581">
    <w:abstractNumId w:val="183"/>
  </w:num>
  <w:num w:numId="145" w16cid:durableId="5980768">
    <w:abstractNumId w:val="56"/>
  </w:num>
  <w:num w:numId="146" w16cid:durableId="1887447273">
    <w:abstractNumId w:val="84"/>
  </w:num>
  <w:num w:numId="147" w16cid:durableId="866455850">
    <w:abstractNumId w:val="57"/>
  </w:num>
  <w:num w:numId="148" w16cid:durableId="353117321">
    <w:abstractNumId w:val="50"/>
  </w:num>
  <w:num w:numId="149" w16cid:durableId="493571334">
    <w:abstractNumId w:val="61"/>
  </w:num>
  <w:num w:numId="150" w16cid:durableId="535584412">
    <w:abstractNumId w:val="35"/>
  </w:num>
  <w:num w:numId="151" w16cid:durableId="362172420">
    <w:abstractNumId w:val="79"/>
  </w:num>
  <w:num w:numId="152" w16cid:durableId="782186067">
    <w:abstractNumId w:val="104"/>
  </w:num>
  <w:num w:numId="153" w16cid:durableId="964654253">
    <w:abstractNumId w:val="21"/>
  </w:num>
  <w:num w:numId="154" w16cid:durableId="1592154759">
    <w:abstractNumId w:val="76"/>
  </w:num>
  <w:num w:numId="155" w16cid:durableId="575751583">
    <w:abstractNumId w:val="93"/>
  </w:num>
  <w:num w:numId="156" w16cid:durableId="849174333">
    <w:abstractNumId w:val="159"/>
  </w:num>
  <w:num w:numId="157" w16cid:durableId="1951930210">
    <w:abstractNumId w:val="71"/>
  </w:num>
  <w:num w:numId="158" w16cid:durableId="791284621">
    <w:abstractNumId w:val="108"/>
  </w:num>
  <w:num w:numId="159" w16cid:durableId="1676766040">
    <w:abstractNumId w:val="46"/>
  </w:num>
  <w:num w:numId="160" w16cid:durableId="330111274">
    <w:abstractNumId w:val="117"/>
  </w:num>
  <w:num w:numId="161" w16cid:durableId="109664513">
    <w:abstractNumId w:val="87"/>
  </w:num>
  <w:num w:numId="162" w16cid:durableId="1170213544">
    <w:abstractNumId w:val="175"/>
  </w:num>
  <w:num w:numId="163" w16cid:durableId="1865484535">
    <w:abstractNumId w:val="66"/>
  </w:num>
  <w:num w:numId="164" w16cid:durableId="751782490">
    <w:abstractNumId w:val="81"/>
  </w:num>
  <w:num w:numId="165" w16cid:durableId="843786378">
    <w:abstractNumId w:val="166"/>
  </w:num>
  <w:num w:numId="166" w16cid:durableId="1096556930">
    <w:abstractNumId w:val="168"/>
  </w:num>
  <w:num w:numId="167" w16cid:durableId="904729006">
    <w:abstractNumId w:val="160"/>
  </w:num>
  <w:num w:numId="168" w16cid:durableId="63181562">
    <w:abstractNumId w:val="64"/>
  </w:num>
  <w:num w:numId="169" w16cid:durableId="1877428363">
    <w:abstractNumId w:val="43"/>
  </w:num>
  <w:num w:numId="170" w16cid:durableId="1500466862">
    <w:abstractNumId w:val="98"/>
  </w:num>
  <w:num w:numId="171" w16cid:durableId="1155225949">
    <w:abstractNumId w:val="176"/>
  </w:num>
  <w:num w:numId="172" w16cid:durableId="495145758">
    <w:abstractNumId w:val="70"/>
  </w:num>
  <w:num w:numId="173" w16cid:durableId="1353915954">
    <w:abstractNumId w:val="121"/>
  </w:num>
  <w:num w:numId="174" w16cid:durableId="177425908">
    <w:abstractNumId w:val="162"/>
  </w:num>
  <w:num w:numId="175" w16cid:durableId="2141265521">
    <w:abstractNumId w:val="29"/>
  </w:num>
  <w:num w:numId="176" w16cid:durableId="811752072">
    <w:abstractNumId w:val="153"/>
  </w:num>
  <w:num w:numId="177" w16cid:durableId="428814597">
    <w:abstractNumId w:val="173"/>
  </w:num>
  <w:num w:numId="178" w16cid:durableId="405567322">
    <w:abstractNumId w:val="131"/>
  </w:num>
  <w:num w:numId="179" w16cid:durableId="220603605">
    <w:abstractNumId w:val="102"/>
  </w:num>
  <w:num w:numId="180" w16cid:durableId="68888270">
    <w:abstractNumId w:val="130"/>
  </w:num>
  <w:num w:numId="181" w16cid:durableId="140117716">
    <w:abstractNumId w:val="62"/>
  </w:num>
  <w:num w:numId="182" w16cid:durableId="96755007">
    <w:abstractNumId w:val="67"/>
  </w:num>
  <w:num w:numId="183" w16cid:durableId="253590987">
    <w:abstractNumId w:val="150"/>
  </w:num>
  <w:num w:numId="184" w16cid:durableId="1128622227">
    <w:abstractNumId w:val="44"/>
  </w:num>
  <w:num w:numId="185" w16cid:durableId="627443159">
    <w:abstractNumId w:val="19"/>
  </w:num>
  <w:num w:numId="186" w16cid:durableId="945038322">
    <w:abstractNumId w:val="186"/>
  </w:num>
  <w:num w:numId="187" w16cid:durableId="697504838">
    <w:abstractNumId w:val="161"/>
  </w:num>
  <w:num w:numId="188" w16cid:durableId="650713816">
    <w:abstractNumId w:val="42"/>
  </w:num>
  <w:num w:numId="189" w16cid:durableId="401873181">
    <w:abstractNumId w:val="125"/>
  </w:num>
  <w:num w:numId="190" w16cid:durableId="280721599">
    <w:abstractNumId w:val="107"/>
  </w:num>
  <w:num w:numId="191" w16cid:durableId="482940078">
    <w:abstractNumId w:val="165"/>
  </w:num>
  <w:num w:numId="192" w16cid:durableId="266697273">
    <w:abstractNumId w:val="37"/>
  </w:num>
  <w:num w:numId="193" w16cid:durableId="906457147">
    <w:abstractNumId w:val="148"/>
  </w:num>
  <w:num w:numId="194" w16cid:durableId="1208030951">
    <w:abstractNumId w:val="163"/>
  </w:num>
  <w:num w:numId="195" w16cid:durableId="1248349502">
    <w:abstractNumId w:val="115"/>
  </w:num>
  <w:num w:numId="196" w16cid:durableId="2039692389">
    <w:abstractNumId w:val="27"/>
  </w:num>
  <w:num w:numId="197" w16cid:durableId="827288977">
    <w:abstractNumId w:val="86"/>
  </w:num>
  <w:num w:numId="198" w16cid:durableId="62721391">
    <w:abstractNumId w:val="109"/>
  </w:num>
  <w:num w:numId="199" w16cid:durableId="159395800">
    <w:abstractNumId w:val="180"/>
  </w:num>
  <w:num w:numId="200" w16cid:durableId="187330905">
    <w:abstractNumId w:val="110"/>
  </w:num>
  <w:num w:numId="201" w16cid:durableId="663439300">
    <w:abstractNumId w:val="80"/>
  </w:num>
  <w:num w:numId="202" w16cid:durableId="136917514">
    <w:abstractNumId w:val="167"/>
  </w:num>
  <w:num w:numId="203" w16cid:durableId="870267937">
    <w:abstractNumId w:val="16"/>
  </w:num>
  <w:num w:numId="204" w16cid:durableId="1343554376">
    <w:abstractNumId w:val="14"/>
  </w:num>
  <w:num w:numId="205" w16cid:durableId="1108350521">
    <w:abstractNumId w:val="90"/>
  </w:num>
  <w:num w:numId="206" w16cid:durableId="1668049449">
    <w:abstractNumId w:val="133"/>
  </w:num>
  <w:num w:numId="207" w16cid:durableId="1004406078">
    <w:abstractNumId w:val="97"/>
  </w:num>
  <w:num w:numId="208" w16cid:durableId="1108887049">
    <w:abstractNumId w:val="13"/>
  </w:num>
  <w:num w:numId="209" w16cid:durableId="1861505121">
    <w:abstractNumId w:val="147"/>
  </w:num>
  <w:num w:numId="210" w16cid:durableId="2093503706">
    <w:abstractNumId w:val="39"/>
  </w:num>
  <w:num w:numId="211" w16cid:durableId="621346957">
    <w:abstractNumId w:val="99"/>
  </w:num>
  <w:num w:numId="212" w16cid:durableId="224536458">
    <w:abstractNumId w:val="116"/>
  </w:num>
  <w:num w:numId="213" w16cid:durableId="230384679">
    <w:abstractNumId w:val="25"/>
  </w:num>
  <w:num w:numId="214" w16cid:durableId="332924875">
    <w:abstractNumId w:val="118"/>
  </w:num>
  <w:num w:numId="215" w16cid:durableId="1624576215">
    <w:abstractNumId w:val="171"/>
  </w:num>
  <w:num w:numId="216" w16cid:durableId="1123304078">
    <w:abstractNumId w:val="143"/>
  </w:num>
  <w:num w:numId="217" w16cid:durableId="1600747287">
    <w:abstractNumId w:val="41"/>
  </w:num>
  <w:num w:numId="218" w16cid:durableId="2045014990">
    <w:abstractNumId w:val="141"/>
  </w:num>
  <w:num w:numId="219" w16cid:durableId="1176534492">
    <w:abstractNumId w:val="31"/>
  </w:num>
  <w:num w:numId="220" w16cid:durableId="1074863888">
    <w:abstractNumId w:val="88"/>
  </w:num>
  <w:num w:numId="221" w16cid:durableId="901015941">
    <w:abstractNumId w:val="1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D7F0D"/>
    <w:rsid w:val="00001C7E"/>
    <w:rsid w:val="0000487C"/>
    <w:rsid w:val="00011FEF"/>
    <w:rsid w:val="00013C8B"/>
    <w:rsid w:val="00014D73"/>
    <w:rsid w:val="00023AEF"/>
    <w:rsid w:val="000250CA"/>
    <w:rsid w:val="00032119"/>
    <w:rsid w:val="0004270C"/>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521D"/>
    <w:rsid w:val="001D1994"/>
    <w:rsid w:val="001D6D5C"/>
    <w:rsid w:val="001D7A6D"/>
    <w:rsid w:val="001E4A64"/>
    <w:rsid w:val="001E61F5"/>
    <w:rsid w:val="001F0C01"/>
    <w:rsid w:val="001F1F4D"/>
    <w:rsid w:val="002005AF"/>
    <w:rsid w:val="00200C1A"/>
    <w:rsid w:val="00201684"/>
    <w:rsid w:val="002052E3"/>
    <w:rsid w:val="00210DC2"/>
    <w:rsid w:val="002110D6"/>
    <w:rsid w:val="002152F9"/>
    <w:rsid w:val="0021530A"/>
    <w:rsid w:val="002212A9"/>
    <w:rsid w:val="002234FB"/>
    <w:rsid w:val="00225437"/>
    <w:rsid w:val="002263A1"/>
    <w:rsid w:val="00230A7F"/>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17A3"/>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C8B"/>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D7F0D"/>
    <w:rsid w:val="005E0F22"/>
    <w:rsid w:val="005E43F7"/>
    <w:rsid w:val="005E5941"/>
    <w:rsid w:val="005E78A2"/>
    <w:rsid w:val="005F5E14"/>
    <w:rsid w:val="00622773"/>
    <w:rsid w:val="00622C58"/>
    <w:rsid w:val="0062614B"/>
    <w:rsid w:val="006266E2"/>
    <w:rsid w:val="0063037B"/>
    <w:rsid w:val="00632C54"/>
    <w:rsid w:val="00635616"/>
    <w:rsid w:val="00641B15"/>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007D"/>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B656D"/>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5DD2"/>
    <w:rsid w:val="00965F91"/>
    <w:rsid w:val="00973D8A"/>
    <w:rsid w:val="009804B4"/>
    <w:rsid w:val="00980709"/>
    <w:rsid w:val="0098278C"/>
    <w:rsid w:val="00991819"/>
    <w:rsid w:val="00992BBB"/>
    <w:rsid w:val="00996B34"/>
    <w:rsid w:val="009A0FC8"/>
    <w:rsid w:val="009A2372"/>
    <w:rsid w:val="009A42F1"/>
    <w:rsid w:val="009A5571"/>
    <w:rsid w:val="009A5D62"/>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06D5B"/>
    <w:rsid w:val="00A1128F"/>
    <w:rsid w:val="00A138A2"/>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069E"/>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526"/>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30DB"/>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677EC"/>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4CB497"/>
  <w15:chartTrackingRefBased/>
  <w15:docId w15:val="{DDADB6FE-BB0E-4ADF-BB9A-8BBCF7FA4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qFormat="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5"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D7F0D"/>
    <w:pPr>
      <w:spacing w:after="0" w:line="240" w:lineRule="auto"/>
    </w:pPr>
    <w:rPr>
      <w:rFonts w:ascii="Calibri" w:hAnsi="Calibri" w:cs="Times New Roman"/>
    </w:rPr>
  </w:style>
  <w:style w:type="paragraph" w:styleId="Heading1">
    <w:name w:val="heading 1"/>
    <w:aliases w:val="Pocket,Heading 1 Char1,ALEX,Heading,F2 - Heading 1,AHeading 1,Brief - Heading 1,Block Name,Block Header,Heading 1 Char Char,Block Titles,Heading 1 Char Char Char,Heading 1 Char1 Char Char,Heading 1 Char Char Char Char,Block titles,header"/>
    <w:basedOn w:val="Normal"/>
    <w:next w:val="Normal"/>
    <w:link w:val="Heading1Char"/>
    <w:autoRedefine/>
    <w:qFormat/>
    <w:rsid w:val="005D7F0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1,Heading 2 Char Char Char1 Char,Heading 2 Char Char2 Char,Tag&amp;Cite"/>
    <w:basedOn w:val="Normal"/>
    <w:next w:val="Normal"/>
    <w:link w:val="Heading2Char"/>
    <w:autoRedefine/>
    <w:uiPriority w:val="1"/>
    <w:qFormat/>
    <w:rsid w:val="005D7F0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Char Char,n"/>
    <w:basedOn w:val="Normal"/>
    <w:next w:val="Normal"/>
    <w:link w:val="Heading3Char"/>
    <w:autoRedefine/>
    <w:uiPriority w:val="2"/>
    <w:qFormat/>
    <w:rsid w:val="005D7F0D"/>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1121,No Spacing21,T, Ch"/>
    <w:basedOn w:val="Normal"/>
    <w:next w:val="Normal"/>
    <w:link w:val="Heading4Char"/>
    <w:autoRedefine/>
    <w:uiPriority w:val="3"/>
    <w:qFormat/>
    <w:rsid w:val="005D7F0D"/>
    <w:pPr>
      <w:keepNext/>
      <w:keepLines/>
      <w:spacing w:before="20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5D7F0D"/>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5D7F0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D7F0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D7F0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D7F0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D7F0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D7F0D"/>
  </w:style>
  <w:style w:type="character" w:styleId="Emphasis">
    <w:name w:val="Emphasis"/>
    <w:aliases w:val="emphasis in card,CD Card,Minimized,minimized,Evidence,Highlighted,tag2,Size 10,ED - Tag,emphasis,Underlined,Emphasis!!,small,Qualifications,bold underline,normal card text,Shrunk,qualifications in card,qualifications,Box,Style1,B,Bold Underline"/>
    <w:basedOn w:val="DefaultParagraphFont"/>
    <w:link w:val="textbold"/>
    <w:uiPriority w:val="8"/>
    <w:qFormat/>
    <w:rsid w:val="005D7F0D"/>
    <w:rPr>
      <w:rFonts w:ascii="Calibri" w:hAnsi="Calibri" w:cs="Times New Roman"/>
      <w:iCs/>
      <w:u w:val="single"/>
      <w:bdr w:val="single" w:sz="8" w:space="0" w:color="auto"/>
    </w:rPr>
  </w:style>
  <w:style w:type="character" w:styleId="FollowedHyperlink">
    <w:name w:val="FollowedHyperlink"/>
    <w:basedOn w:val="DefaultParagraphFont"/>
    <w:uiPriority w:val="99"/>
    <w:unhideWhenUsed/>
    <w:rsid w:val="005D7F0D"/>
    <w:rPr>
      <w:color w:val="auto"/>
      <w:u w:val="none"/>
    </w:rPr>
  </w:style>
  <w:style w:type="character" w:customStyle="1" w:styleId="Heading1Char">
    <w:name w:val="Heading 1 Char"/>
    <w:aliases w:val="Pocket Char,Heading 1 Char1 Char,ALEX Char,Heading Char,F2 - Heading 1 Char,AHeading 1 Char,Brief - Heading 1 Char,Block Name Char,Block Header Char,Heading 1 Char Char Char1,Block Titles Char,Heading 1 Char Char Char Char1,header Char"/>
    <w:basedOn w:val="DefaultParagraphFont"/>
    <w:link w:val="Heading1"/>
    <w:rsid w:val="005D7F0D"/>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Heading 2 Char Char1 Char"/>
    <w:basedOn w:val="DefaultParagraphFont"/>
    <w:link w:val="Heading2"/>
    <w:uiPriority w:val="1"/>
    <w:rsid w:val="005D7F0D"/>
    <w:rPr>
      <w:rFonts w:ascii="Calibri" w:eastAsiaTheme="majorEastAsia" w:hAnsi="Calibri"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5D7F0D"/>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5D7F0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5D7F0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Sty"/>
    <w:basedOn w:val="DefaultParagraphFont"/>
    <w:uiPriority w:val="7"/>
    <w:qFormat/>
    <w:rsid w:val="005D7F0D"/>
    <w:rPr>
      <w:b w:val="0"/>
      <w:sz w:val="22"/>
      <w:u w:val="single"/>
    </w:rPr>
  </w:style>
  <w:style w:type="character" w:styleId="Strong">
    <w:name w:val="Strong"/>
    <w:aliases w:val="8 pt font,Citation Char Char1 Char Char Char Char Char,Cut,Small 1"/>
    <w:basedOn w:val="DefaultParagraphFont"/>
    <w:uiPriority w:val="22"/>
    <w:qFormat/>
    <w:rsid w:val="005D7F0D"/>
    <w:rPr>
      <w:b/>
      <w:bCs/>
    </w:rPr>
  </w:style>
  <w:style w:type="character" w:styleId="BookTitle">
    <w:name w:val="Book Title"/>
    <w:basedOn w:val="DefaultParagraphFont"/>
    <w:uiPriority w:val="33"/>
    <w:qFormat/>
    <w:rsid w:val="005D7F0D"/>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5D7F0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D7F0D"/>
  </w:style>
  <w:style w:type="paragraph" w:styleId="Header">
    <w:name w:val="header"/>
    <w:aliases w:val="Header Char Char Char Char,Header Char Char Char Char Char Char,Heading 1 Char Char Char Char Char Char Char,Header 1 Char Char,Header Char Char,Header Char2,Header Char1 Char,Header Char Char1,Header Char2 Char Char Char,Char Char Char Cha"/>
    <w:basedOn w:val="Normal"/>
    <w:link w:val="HeaderChar"/>
    <w:uiPriority w:val="99"/>
    <w:qFormat/>
    <w:rsid w:val="005D7F0D"/>
    <w:pPr>
      <w:tabs>
        <w:tab w:val="center" w:pos="4680"/>
        <w:tab w:val="right" w:pos="9360"/>
      </w:tabs>
    </w:pPr>
  </w:style>
  <w:style w:type="character" w:customStyle="1" w:styleId="HeaderChar">
    <w:name w:val="Header Char"/>
    <w:aliases w:val="Header Char Char Char Char Char,Header Char Char Char Char Char Char Char,Heading 1 Char Char Char Char Char Char Char Char,Header 1 Char Char Char,Header Char Char Char,Header Char2 Char1,Header Char1 Char Char1,Header Char Char1 Char1"/>
    <w:basedOn w:val="DefaultParagraphFont"/>
    <w:link w:val="Header"/>
    <w:uiPriority w:val="99"/>
    <w:rsid w:val="005D7F0D"/>
    <w:rPr>
      <w:rFonts w:ascii="Calibri" w:hAnsi="Calibri" w:cs="Times New Roman"/>
    </w:rPr>
  </w:style>
  <w:style w:type="paragraph" w:styleId="Footer">
    <w:name w:val="footer"/>
    <w:basedOn w:val="Normal"/>
    <w:link w:val="FooterChar"/>
    <w:uiPriority w:val="99"/>
    <w:rsid w:val="005D7F0D"/>
    <w:pPr>
      <w:tabs>
        <w:tab w:val="center" w:pos="4680"/>
        <w:tab w:val="right" w:pos="9360"/>
      </w:tabs>
    </w:pPr>
  </w:style>
  <w:style w:type="character" w:customStyle="1" w:styleId="FooterChar">
    <w:name w:val="Footer Char"/>
    <w:basedOn w:val="DefaultParagraphFont"/>
    <w:link w:val="Footer"/>
    <w:uiPriority w:val="99"/>
    <w:rsid w:val="005D7F0D"/>
    <w:rPr>
      <w:rFonts w:ascii="Calibri" w:hAnsi="Calibri" w:cs="Times New Roman"/>
    </w:rPr>
  </w:style>
  <w:style w:type="paragraph" w:styleId="BodyText">
    <w:name w:val="Body Text"/>
    <w:aliases w:val="BT"/>
    <w:basedOn w:val="Normal"/>
    <w:link w:val="BodyTextChar"/>
    <w:uiPriority w:val="99"/>
    <w:unhideWhenUsed/>
    <w:rsid w:val="005D7F0D"/>
    <w:pPr>
      <w:spacing w:after="120"/>
    </w:pPr>
  </w:style>
  <w:style w:type="character" w:customStyle="1" w:styleId="BodyTextChar">
    <w:name w:val="Body Text Char"/>
    <w:aliases w:val="BT Char"/>
    <w:basedOn w:val="DefaultParagraphFont"/>
    <w:link w:val="BodyText"/>
    <w:uiPriority w:val="99"/>
    <w:rsid w:val="005D7F0D"/>
    <w:rPr>
      <w:rFonts w:ascii="Calibri" w:hAnsi="Calibri" w:cs="Times New Roman"/>
    </w:rPr>
  </w:style>
  <w:style w:type="paragraph" w:styleId="NoSpacing">
    <w:name w:val="No Spacing"/>
    <w:aliases w:val="ClearFormatting,Clear,DDI Tag,Tag Title,No Spacing51,No Spacing tnr,Hidden Block Title,No Spacing311,Dont u,No Spacing1111111,Very Small Text,Tag1,ca,No Spacing13,Small Text,No Spacing6,No Spacing8,Note Level 2,No Spacing111112,No Spacing31"/>
    <w:link w:val="NoSpacingChar"/>
    <w:uiPriority w:val="99"/>
    <w:unhideWhenUsed/>
    <w:qFormat/>
    <w:rsid w:val="005D7F0D"/>
    <w:pPr>
      <w:spacing w:after="0" w:line="240" w:lineRule="auto"/>
    </w:pPr>
    <w:rPr>
      <w:rFonts w:ascii="Calibri" w:hAnsi="Calibri" w:cs="Calibri"/>
    </w:rPr>
  </w:style>
  <w:style w:type="character" w:customStyle="1" w:styleId="NoSpacingChar">
    <w:name w:val="No Spacing Char"/>
    <w:aliases w:val="ClearFormatting Char,Clear Char,DDI Tag Char,Tag Title Char,No Spacing51 Char,No Spacing tnr Char,Hidden Block Title Char,No Spacing311 Char,Dont u Char,No Spacing1111111 Char,Very Small Text Char2,Tag1 Char,ca Char,No Spacing13 Char"/>
    <w:basedOn w:val="DefaultParagraphFont"/>
    <w:link w:val="NoSpacing"/>
    <w:uiPriority w:val="99"/>
    <w:rsid w:val="005D7F0D"/>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5D7F0D"/>
    <w:rPr>
      <w:color w:val="0563C1" w:themeColor="hyperlink"/>
      <w:u w:val="single"/>
    </w:rPr>
  </w:style>
  <w:style w:type="character" w:styleId="UnresolvedMention">
    <w:name w:val="Unresolved Mention"/>
    <w:basedOn w:val="DefaultParagraphFont"/>
    <w:uiPriority w:val="99"/>
    <w:unhideWhenUsed/>
    <w:rsid w:val="005D7F0D"/>
    <w:rPr>
      <w:color w:val="605E5C"/>
      <w:shd w:val="clear" w:color="auto" w:fill="E1DFDD"/>
    </w:rPr>
  </w:style>
  <w:style w:type="paragraph" w:customStyle="1" w:styleId="Undertag">
    <w:name w:val="Undertag"/>
    <w:link w:val="UndertagChar"/>
    <w:autoRedefine/>
    <w:uiPriority w:val="5"/>
    <w:qFormat/>
    <w:rsid w:val="005D7F0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D7F0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D7F0D"/>
    <w:rPr>
      <w:color w:val="1F3864" w:themeColor="accent1" w:themeShade="80"/>
    </w:rPr>
  </w:style>
  <w:style w:type="character" w:customStyle="1" w:styleId="AnalyticChar">
    <w:name w:val="Analytic Char"/>
    <w:basedOn w:val="DefaultParagraphFont"/>
    <w:link w:val="Analytic"/>
    <w:uiPriority w:val="5"/>
    <w:rsid w:val="005D7F0D"/>
    <w:rPr>
      <w:rFonts w:ascii="Calibri" w:eastAsiaTheme="majorEastAsia" w:hAnsi="Calibri" w:cstheme="majorBidi"/>
      <w:b/>
      <w:iCs/>
      <w:color w:val="1F3864" w:themeColor="accent1" w:themeShade="80"/>
      <w:sz w:val="26"/>
    </w:rPr>
  </w:style>
  <w:style w:type="paragraph" w:customStyle="1" w:styleId="analytic0">
    <w:name w:val="analytic"/>
    <w:basedOn w:val="Heading4"/>
    <w:link w:val="analyticChar0"/>
    <w:autoRedefine/>
    <w:uiPriority w:val="5"/>
    <w:qFormat/>
    <w:rsid w:val="005D7F0D"/>
    <w:pPr>
      <w:spacing w:before="0"/>
    </w:pPr>
    <w:rPr>
      <w:color w:val="587838"/>
    </w:rPr>
  </w:style>
  <w:style w:type="character" w:customStyle="1" w:styleId="analyticChar0">
    <w:name w:val="analytic Char"/>
    <w:basedOn w:val="DefaultParagraphFont"/>
    <w:link w:val="analytic0"/>
    <w:uiPriority w:val="5"/>
    <w:rsid w:val="005D7F0D"/>
    <w:rPr>
      <w:rFonts w:ascii="Calibri" w:eastAsiaTheme="majorEastAsia" w:hAnsi="Calibri" w:cstheme="majorBidi"/>
      <w:b/>
      <w:iCs/>
      <w:color w:val="587838"/>
      <w:sz w:val="26"/>
    </w:rPr>
  </w:style>
  <w:style w:type="paragraph" w:customStyle="1" w:styleId="textbold">
    <w:name w:val="text bold"/>
    <w:basedOn w:val="Normal"/>
    <w:link w:val="Emphasis"/>
    <w:autoRedefine/>
    <w:uiPriority w:val="8"/>
    <w:qFormat/>
    <w:rsid w:val="005D7F0D"/>
    <w:pPr>
      <w:widowControl w:val="0"/>
      <w:pBdr>
        <w:top w:val="single" w:sz="8" w:space="0" w:color="auto"/>
        <w:left w:val="single" w:sz="8" w:space="0" w:color="auto"/>
        <w:bottom w:val="single" w:sz="8" w:space="0" w:color="auto"/>
        <w:right w:val="single" w:sz="8" w:space="0" w:color="auto"/>
      </w:pBdr>
      <w:spacing w:line="254" w:lineRule="auto"/>
      <w:ind w:left="720"/>
      <w:jc w:val="both"/>
    </w:pPr>
    <w:rPr>
      <w:iCs/>
      <w:u w:val="single"/>
      <w:bdr w:val="single" w:sz="8" w:space="0" w:color="auto"/>
    </w:rPr>
  </w:style>
  <w:style w:type="character" w:customStyle="1" w:styleId="Heading6Char">
    <w:name w:val="Heading 6 Char"/>
    <w:aliases w:val="Title (no index) Char"/>
    <w:basedOn w:val="DefaultParagraphFont"/>
    <w:link w:val="Heading6"/>
    <w:uiPriority w:val="9"/>
    <w:rsid w:val="005D7F0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5D7F0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5D7F0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5D7F0D"/>
    <w:rPr>
      <w:rFonts w:ascii="Calibri" w:eastAsiaTheme="majorEastAsia" w:hAnsi="Calibri" w:cstheme="majorBidi"/>
      <w:color w:val="272727" w:themeColor="text1" w:themeTint="D8"/>
    </w:rPr>
  </w:style>
  <w:style w:type="paragraph" w:customStyle="1" w:styleId="Emphasize">
    <w:name w:val="Emphasize"/>
    <w:basedOn w:val="Normal"/>
    <w:uiPriority w:val="8"/>
    <w:qFormat/>
    <w:rsid w:val="005D7F0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5D7F0D"/>
    <w:pPr>
      <w:widowControl w:val="0"/>
      <w:suppressAutoHyphens/>
      <w:spacing w:after="200"/>
      <w:contextualSpacing/>
    </w:pPr>
    <w:rPr>
      <w:rFonts w:asciiTheme="minorHAnsi" w:hAnsiTheme="minorHAnsi" w:cstheme="minorBidi"/>
      <w:u w:val="single"/>
    </w:rPr>
  </w:style>
  <w:style w:type="paragraph" w:styleId="Title">
    <w:name w:val="Title"/>
    <w:aliases w:val="Bold Underlined,UNDERLINE,Cites and Cards,title,Block Heading,Read This,Non Read Text,Warrants,Debate Normal"/>
    <w:basedOn w:val="Normal"/>
    <w:next w:val="Normal"/>
    <w:link w:val="TitleChar"/>
    <w:uiPriority w:val="6"/>
    <w:qFormat/>
    <w:rsid w:val="005D7F0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1,Read This Char,Non Read Text Char1,Warrants Char,Debate Normal Char"/>
    <w:basedOn w:val="DefaultParagraphFont"/>
    <w:link w:val="Title"/>
    <w:uiPriority w:val="6"/>
    <w:qFormat/>
    <w:rsid w:val="005D7F0D"/>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5D7F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5D7F0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5D7F0D"/>
    <w:pPr>
      <w:spacing w:before="160"/>
      <w:jc w:val="center"/>
    </w:pPr>
    <w:rPr>
      <w:i/>
      <w:iCs/>
      <w:color w:val="404040" w:themeColor="text1" w:themeTint="BF"/>
    </w:rPr>
  </w:style>
  <w:style w:type="character" w:customStyle="1" w:styleId="QuoteChar">
    <w:name w:val="Quote Char"/>
    <w:basedOn w:val="DefaultParagraphFont"/>
    <w:link w:val="Quote"/>
    <w:uiPriority w:val="29"/>
    <w:rsid w:val="005D7F0D"/>
    <w:rPr>
      <w:rFonts w:ascii="Calibri" w:hAnsi="Calibri" w:cs="Times New Roman"/>
      <w:i/>
      <w:iCs/>
      <w:color w:val="404040" w:themeColor="text1" w:themeTint="BF"/>
    </w:rPr>
  </w:style>
  <w:style w:type="paragraph" w:styleId="ListParagraph">
    <w:name w:val="List Paragraph"/>
    <w:aliases w:val="6 font,List Paragraph1,List Paragraph2,Colorful List - Accent 11"/>
    <w:basedOn w:val="Normal"/>
    <w:uiPriority w:val="34"/>
    <w:qFormat/>
    <w:rsid w:val="005D7F0D"/>
    <w:pPr>
      <w:ind w:left="720"/>
      <w:contextualSpacing/>
    </w:pPr>
  </w:style>
  <w:style w:type="character" w:styleId="IntenseEmphasis">
    <w:name w:val="Intense Emphasis"/>
    <w:aliases w:val="Cites and Cards Char1,Bold Underlined Char1,9.5 p,9.5 ,Title Cha,8.,Title Char2,Cites and Cards Char2,UNDERLINE Char2,9.5,Bold Cite Char2,Block Heading Char,Underline Cha,cites Char Ch,Minimized Ch,Intense Emphasis31,Intense Emphasis11111"/>
    <w:basedOn w:val="DefaultParagraphFont"/>
    <w:link w:val="card"/>
    <w:uiPriority w:val="5"/>
    <w:qFormat/>
    <w:rsid w:val="005D7F0D"/>
    <w:rPr>
      <w:i/>
      <w:iCs/>
      <w:color w:val="2F5496" w:themeColor="accent1" w:themeShade="BF"/>
    </w:rPr>
  </w:style>
  <w:style w:type="paragraph" w:styleId="IntenseQuote">
    <w:name w:val="Intense Quote"/>
    <w:basedOn w:val="Normal"/>
    <w:next w:val="Normal"/>
    <w:link w:val="IntenseQuoteChar"/>
    <w:uiPriority w:val="30"/>
    <w:qFormat/>
    <w:rsid w:val="005D7F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7F0D"/>
    <w:rPr>
      <w:rFonts w:ascii="Calibri" w:hAnsi="Calibri" w:cs="Times New Roman"/>
      <w:i/>
      <w:iCs/>
      <w:color w:val="2F5496" w:themeColor="accent1" w:themeShade="BF"/>
    </w:rPr>
  </w:style>
  <w:style w:type="character" w:styleId="IntenseReference">
    <w:name w:val="Intense Reference"/>
    <w:basedOn w:val="DefaultParagraphFont"/>
    <w:uiPriority w:val="32"/>
    <w:qFormat/>
    <w:rsid w:val="005D7F0D"/>
    <w:rPr>
      <w:b/>
      <w:bCs/>
      <w:smallCaps/>
      <w:color w:val="2F5496" w:themeColor="accent1" w:themeShade="BF"/>
      <w:spacing w:val="5"/>
    </w:rPr>
  </w:style>
  <w:style w:type="paragraph" w:customStyle="1" w:styleId="Analytic---Troy">
    <w:name w:val="Analytic---Troy"/>
    <w:basedOn w:val="Normal"/>
    <w:link w:val="Analytic---TroyChar"/>
    <w:autoRedefine/>
    <w:uiPriority w:val="5"/>
    <w:qFormat/>
    <w:rsid w:val="005D7F0D"/>
    <w:pPr>
      <w:keepNext/>
      <w:keepLines/>
      <w:spacing w:before="40"/>
      <w:outlineLvl w:val="3"/>
    </w:pPr>
    <w:rPr>
      <w:rFonts w:eastAsiaTheme="majorEastAsia" w:cstheme="majorBidi"/>
      <w:b/>
      <w:iCs/>
      <w:color w:val="1F4E79" w:themeColor="accent5" w:themeShade="80"/>
      <w:sz w:val="26"/>
    </w:rPr>
  </w:style>
  <w:style w:type="character" w:customStyle="1" w:styleId="Analytic---TroyChar">
    <w:name w:val="Analytic---Troy Char"/>
    <w:basedOn w:val="DefaultParagraphFont"/>
    <w:link w:val="Analytic---Troy"/>
    <w:uiPriority w:val="5"/>
    <w:rsid w:val="005D7F0D"/>
    <w:rPr>
      <w:rFonts w:ascii="Calibri" w:eastAsiaTheme="majorEastAsia" w:hAnsi="Calibri" w:cstheme="majorBidi"/>
      <w:b/>
      <w:iCs/>
      <w:color w:val="1F4E79" w:themeColor="accent5" w:themeShade="80"/>
      <w:sz w:val="26"/>
    </w:rPr>
  </w:style>
  <w:style w:type="character" w:customStyle="1" w:styleId="BoldUnderlineChar">
    <w:name w:val="Bold Underline Char"/>
    <w:locked/>
    <w:rsid w:val="005D7F0D"/>
    <w:rPr>
      <w:rFonts w:ascii="Times New Roman" w:eastAsia="Times New Roman" w:hAnsi="Times New Roman" w:cs="Times New Roman"/>
      <w:b/>
      <w:bCs/>
      <w:sz w:val="20"/>
      <w:szCs w:val="24"/>
      <w:u w:val="single"/>
    </w:rPr>
  </w:style>
  <w:style w:type="paragraph" w:customStyle="1" w:styleId="Emphasis1">
    <w:name w:val="Emphasis1"/>
    <w:basedOn w:val="Normal"/>
    <w:autoRedefine/>
    <w:uiPriority w:val="8"/>
    <w:qFormat/>
    <w:rsid w:val="005D7F0D"/>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underline">
    <w:name w:val="underline"/>
    <w:qFormat/>
    <w:rsid w:val="005D7F0D"/>
    <w:rPr>
      <w:rFonts w:ascii="Arial" w:hAnsi="Arial" w:cs="Arial"/>
      <w:b/>
      <w:iCs/>
      <w:u w:val="single"/>
      <w:bdr w:val="single" w:sz="8" w:space="0" w:color="auto"/>
    </w:rPr>
  </w:style>
  <w:style w:type="character" w:customStyle="1" w:styleId="cardChar">
    <w:name w:val="card Char"/>
    <w:aliases w:val="Bold Cite Char Char,Speed Cite Char"/>
    <w:uiPriority w:val="1"/>
    <w:rsid w:val="005D7F0D"/>
    <w:rPr>
      <w:u w:val="single"/>
    </w:rPr>
  </w:style>
  <w:style w:type="paragraph" w:customStyle="1" w:styleId="cardtext">
    <w:name w:val="card text"/>
    <w:basedOn w:val="Normal"/>
    <w:link w:val="cardtextChar"/>
    <w:qFormat/>
    <w:rsid w:val="005D7F0D"/>
    <w:pPr>
      <w:ind w:left="288" w:right="288"/>
    </w:pPr>
  </w:style>
  <w:style w:type="character" w:customStyle="1" w:styleId="cardtextChar">
    <w:name w:val="card text Char"/>
    <w:basedOn w:val="DefaultParagraphFont"/>
    <w:link w:val="cardtext"/>
    <w:rsid w:val="005D7F0D"/>
    <w:rPr>
      <w:rFonts w:ascii="Calibri" w:hAnsi="Calibri" w:cs="Times New Roman"/>
    </w:rPr>
  </w:style>
  <w:style w:type="paragraph" w:customStyle="1" w:styleId="CardsFont12pt">
    <w:name w:val="Cards + Font: 12 pt"/>
    <w:aliases w:val="Thick Underline,Cards + Font: 12 pt Char Char Char Char Char Char Char,Thick Underline Char1,Cards + Font: 12 pt Char Char Char,Cards + Font: 12 pt Char Char Char Char Char Char Char Char Char Char,Thick Underline Char"/>
    <w:basedOn w:val="Normal"/>
    <w:qFormat/>
    <w:rsid w:val="005D7F0D"/>
    <w:rPr>
      <w:u w:val="single"/>
    </w:rPr>
  </w:style>
  <w:style w:type="paragraph" w:customStyle="1" w:styleId="card">
    <w:name w:val="card"/>
    <w:aliases w:val="Medium Grid 21,Note Level,Tags,Debate Text,No Spacing11,No Spacing111111,No Spacing22,No Spacing111,No Spacing3,No Spacing2,Read stuff,Dont use,No Spacing41,No Spacing23,Tag and Cite"/>
    <w:basedOn w:val="Normal"/>
    <w:next w:val="Normal"/>
    <w:link w:val="IntenseEmphasis"/>
    <w:uiPriority w:val="7"/>
    <w:qFormat/>
    <w:rsid w:val="005D7F0D"/>
    <w:pPr>
      <w:ind w:left="288" w:right="288"/>
    </w:pPr>
    <w:rPr>
      <w:rFonts w:asciiTheme="minorHAnsi" w:hAnsiTheme="minorHAnsi" w:cstheme="minorBidi"/>
      <w:i/>
      <w:iCs/>
      <w:color w:val="2F5496" w:themeColor="accent1" w:themeShade="BF"/>
    </w:rPr>
  </w:style>
  <w:style w:type="character" w:customStyle="1" w:styleId="TitleChar1">
    <w:name w:val="Title Char1"/>
    <w:aliases w:val="UNDERLINE Char1,Bold Underlined Char2,title Char1,Non Read Text Char"/>
    <w:basedOn w:val="DefaultParagraphFont"/>
    <w:uiPriority w:val="10"/>
    <w:qFormat/>
    <w:rsid w:val="005D7F0D"/>
    <w:rPr>
      <w:rFonts w:asciiTheme="majorHAnsi" w:eastAsiaTheme="majorEastAsia" w:hAnsiTheme="majorHAnsi" w:cstheme="majorBidi"/>
      <w:spacing w:val="-10"/>
      <w:kern w:val="28"/>
      <w:sz w:val="56"/>
      <w:szCs w:val="56"/>
    </w:rPr>
  </w:style>
  <w:style w:type="paragraph" w:customStyle="1" w:styleId="Tag2">
    <w:name w:val="Tag2"/>
    <w:basedOn w:val="Normal"/>
    <w:qFormat/>
    <w:rsid w:val="005D7F0D"/>
    <w:rPr>
      <w:b/>
    </w:rPr>
  </w:style>
  <w:style w:type="character" w:customStyle="1" w:styleId="UnderlineBold">
    <w:name w:val="Underline + Bold"/>
    <w:uiPriority w:val="1"/>
    <w:qFormat/>
    <w:rsid w:val="005D7F0D"/>
    <w:rPr>
      <w:b/>
      <w:sz w:val="20"/>
      <w:u w:val="single"/>
    </w:rPr>
  </w:style>
  <w:style w:type="paragraph" w:customStyle="1" w:styleId="Tagtemplate">
    <w:name w:val="Tagtemplate"/>
    <w:basedOn w:val="Normal"/>
    <w:link w:val="TagtemplateChar"/>
    <w:autoRedefine/>
    <w:qFormat/>
    <w:rsid w:val="005D7F0D"/>
    <w:pPr>
      <w:keepNext/>
      <w:keepLines/>
    </w:pPr>
    <w:rPr>
      <w:rFonts w:eastAsia="Calibri"/>
      <w:b/>
      <w:lang w:val="x-none" w:eastAsia="x-none"/>
    </w:rPr>
  </w:style>
  <w:style w:type="character" w:customStyle="1" w:styleId="TagtemplateChar">
    <w:name w:val="Tagtemplate Char"/>
    <w:link w:val="Tagtemplate"/>
    <w:rsid w:val="005D7F0D"/>
    <w:rPr>
      <w:rFonts w:ascii="Calibri" w:eastAsia="Calibri" w:hAnsi="Calibri" w:cs="Times New Roman"/>
      <w:b/>
      <w:lang w:val="x-none" w:eastAsia="x-none"/>
    </w:rPr>
  </w:style>
  <w:style w:type="paragraph" w:customStyle="1" w:styleId="NormalText">
    <w:name w:val="Normal Text"/>
    <w:basedOn w:val="Normal"/>
    <w:link w:val="NormalTextChar"/>
    <w:autoRedefine/>
    <w:qFormat/>
    <w:rsid w:val="005D7F0D"/>
    <w:pPr>
      <w:jc w:val="both"/>
    </w:pPr>
    <w:rPr>
      <w:rFonts w:eastAsia="Times New Roman"/>
      <w:szCs w:val="26"/>
    </w:rPr>
  </w:style>
  <w:style w:type="character" w:customStyle="1" w:styleId="SubtitleChar1">
    <w:name w:val="Subtitle Char1"/>
    <w:aliases w:val="Underlined card text Char1"/>
    <w:basedOn w:val="DefaultParagraphFont"/>
    <w:uiPriority w:val="11"/>
    <w:rsid w:val="005D7F0D"/>
    <w:rPr>
      <w:rFonts w:eastAsiaTheme="minorEastAsia"/>
      <w:color w:val="5A5A5A" w:themeColor="text1" w:themeTint="A5"/>
      <w:spacing w:val="15"/>
    </w:rPr>
  </w:style>
  <w:style w:type="character" w:customStyle="1" w:styleId="CharChar4">
    <w:name w:val="Char Char4"/>
    <w:rsid w:val="005D7F0D"/>
    <w:rPr>
      <w:szCs w:val="24"/>
      <w:lang w:eastAsia="zh-CN"/>
    </w:rPr>
  </w:style>
  <w:style w:type="character" w:customStyle="1" w:styleId="b">
    <w:name w:val="b"/>
    <w:basedOn w:val="DefaultParagraphFont"/>
    <w:rsid w:val="005D7F0D"/>
  </w:style>
  <w:style w:type="character" w:customStyle="1" w:styleId="a">
    <w:name w:val="a"/>
    <w:basedOn w:val="DefaultParagraphFont"/>
    <w:rsid w:val="005D7F0D"/>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5D7F0D"/>
    <w:pPr>
      <w:spacing w:before="100" w:beforeAutospacing="1" w:after="100" w:afterAutospacing="1"/>
    </w:pPr>
    <w:rPr>
      <w:rFonts w:eastAsia="Times New Roman"/>
    </w:rPr>
  </w:style>
  <w:style w:type="paragraph" w:customStyle="1" w:styleId="Nothing">
    <w:name w:val="Nothing"/>
    <w:link w:val="NothingChar"/>
    <w:qFormat/>
    <w:rsid w:val="005D7F0D"/>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rsid w:val="005D7F0D"/>
    <w:rPr>
      <w:rFonts w:ascii="Times New Roman" w:eastAsia="Times New Roman" w:hAnsi="Times New Roman" w:cs="Times New Roman"/>
      <w:sz w:val="20"/>
      <w:szCs w:val="24"/>
    </w:rPr>
  </w:style>
  <w:style w:type="paragraph" w:customStyle="1" w:styleId="Cards">
    <w:name w:val="Cards"/>
    <w:next w:val="Nothing"/>
    <w:link w:val="CardsChar"/>
    <w:qFormat/>
    <w:rsid w:val="005D7F0D"/>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5D7F0D"/>
    <w:rPr>
      <w:rFonts w:ascii="Times New Roman" w:eastAsia="Times New Roman" w:hAnsi="Times New Roman" w:cs="Times New Roman"/>
      <w:sz w:val="20"/>
      <w:szCs w:val="24"/>
    </w:rPr>
  </w:style>
  <w:style w:type="character" w:customStyle="1" w:styleId="DebateUnderline">
    <w:name w:val="Debate Underline"/>
    <w:qFormat/>
    <w:rsid w:val="005D7F0D"/>
    <w:rPr>
      <w:sz w:val="24"/>
      <w:u w:val="thick"/>
    </w:rPr>
  </w:style>
  <w:style w:type="character" w:customStyle="1" w:styleId="DebateHighlighted">
    <w:name w:val="Debate Highlighted"/>
    <w:qFormat/>
    <w:rsid w:val="005D7F0D"/>
    <w:rPr>
      <w:rFonts w:ascii="Times New Roman" w:hAnsi="Times New Roman" w:cs="Times New Roman" w:hint="default"/>
      <w:sz w:val="20"/>
      <w:u w:val="thick"/>
      <w:bdr w:val="none" w:sz="0" w:space="0" w:color="auto" w:frame="1"/>
      <w:shd w:val="clear" w:color="auto" w:fill="00FFFF"/>
    </w:rPr>
  </w:style>
  <w:style w:type="character" w:customStyle="1" w:styleId="apple-converted-space">
    <w:name w:val="apple-converted-space"/>
    <w:basedOn w:val="DefaultParagraphFont"/>
    <w:qFormat/>
    <w:rsid w:val="005D7F0D"/>
  </w:style>
  <w:style w:type="character" w:customStyle="1" w:styleId="underline2">
    <w:name w:val="underline2"/>
    <w:rsid w:val="005D7F0D"/>
    <w:rPr>
      <w:u w:val="single"/>
    </w:rPr>
  </w:style>
  <w:style w:type="character" w:customStyle="1" w:styleId="reduce2">
    <w:name w:val="reduce2"/>
    <w:uiPriority w:val="99"/>
    <w:rsid w:val="005D7F0D"/>
    <w:rPr>
      <w:rFonts w:ascii="Arial" w:hAnsi="Arial" w:cs="Arial"/>
      <w:color w:val="000000"/>
      <w:sz w:val="10"/>
      <w:szCs w:val="22"/>
    </w:rPr>
  </w:style>
  <w:style w:type="character" w:customStyle="1" w:styleId="UnresolvedMention1">
    <w:name w:val="Unresolved Mention1"/>
    <w:basedOn w:val="DefaultParagraphFont"/>
    <w:uiPriority w:val="99"/>
    <w:unhideWhenUsed/>
    <w:rsid w:val="005D7F0D"/>
    <w:rPr>
      <w:color w:val="605E5C"/>
      <w:shd w:val="clear" w:color="auto" w:fill="E1DFDD"/>
    </w:rPr>
  </w:style>
  <w:style w:type="character" w:customStyle="1" w:styleId="Style9ptUnderline">
    <w:name w:val="Style 9 pt Underline"/>
    <w:rsid w:val="005D7F0D"/>
    <w:rPr>
      <w:sz w:val="20"/>
      <w:u w:val="single"/>
    </w:rPr>
  </w:style>
  <w:style w:type="character" w:customStyle="1" w:styleId="StyleBoldUnderlineBorderSinglesolidlineAuto05pt">
    <w:name w:val="Style Bold Underline Border: : (Single solid line Auto  0.5 pt ..."/>
    <w:basedOn w:val="DefaultParagraphFont"/>
    <w:rsid w:val="005D7F0D"/>
    <w:rPr>
      <w:b/>
      <w:bCs/>
      <w:u w:val="single"/>
      <w:bdr w:val="none" w:sz="0" w:space="0" w:color="auto"/>
    </w:rPr>
  </w:style>
  <w:style w:type="paragraph" w:styleId="DocumentMap">
    <w:name w:val="Document Map"/>
    <w:basedOn w:val="Normal"/>
    <w:link w:val="DocumentMapChar"/>
    <w:uiPriority w:val="99"/>
    <w:unhideWhenUsed/>
    <w:rsid w:val="005D7F0D"/>
    <w:rPr>
      <w:rFonts w:ascii="Lucida Grande" w:hAnsi="Lucida Grande" w:cs="Lucida Grande"/>
      <w:sz w:val="24"/>
    </w:rPr>
  </w:style>
  <w:style w:type="character" w:customStyle="1" w:styleId="DocumentMapChar">
    <w:name w:val="Document Map Char"/>
    <w:basedOn w:val="DefaultParagraphFont"/>
    <w:link w:val="DocumentMap"/>
    <w:uiPriority w:val="99"/>
    <w:rsid w:val="005D7F0D"/>
    <w:rPr>
      <w:rFonts w:ascii="Lucida Grande" w:hAnsi="Lucida Grande" w:cs="Lucida Grande"/>
      <w:sz w:val="24"/>
    </w:rPr>
  </w:style>
  <w:style w:type="paragraph" w:customStyle="1" w:styleId="CiteSpacing">
    <w:name w:val="Cite Spacing"/>
    <w:basedOn w:val="Normal"/>
    <w:uiPriority w:val="4"/>
    <w:qFormat/>
    <w:rsid w:val="005D7F0D"/>
    <w:pPr>
      <w:spacing w:before="60" w:after="60"/>
      <w:contextualSpacing/>
    </w:pPr>
  </w:style>
  <w:style w:type="character" w:customStyle="1" w:styleId="UnresolvedMention2">
    <w:name w:val="Unresolved Mention2"/>
    <w:basedOn w:val="DefaultParagraphFont"/>
    <w:uiPriority w:val="99"/>
    <w:unhideWhenUsed/>
    <w:rsid w:val="005D7F0D"/>
    <w:rPr>
      <w:color w:val="605E5C"/>
      <w:shd w:val="clear" w:color="auto" w:fill="E1DFDD"/>
    </w:rPr>
  </w:style>
  <w:style w:type="paragraph" w:customStyle="1" w:styleId="cardtext0">
    <w:name w:val="cardtext"/>
    <w:basedOn w:val="Normal"/>
    <w:link w:val="cardtextChar0"/>
    <w:qFormat/>
    <w:rsid w:val="005D7F0D"/>
    <w:pPr>
      <w:ind w:left="288" w:right="288"/>
    </w:pPr>
    <w:rPr>
      <w:szCs w:val="16"/>
    </w:rPr>
  </w:style>
  <w:style w:type="character" w:customStyle="1" w:styleId="cardtextChar0">
    <w:name w:val="cardtext Char"/>
    <w:basedOn w:val="DefaultParagraphFont"/>
    <w:link w:val="cardtext0"/>
    <w:rsid w:val="005D7F0D"/>
    <w:rPr>
      <w:rFonts w:ascii="Calibri" w:hAnsi="Calibri" w:cs="Times New Roman"/>
      <w:szCs w:val="16"/>
    </w:rPr>
  </w:style>
  <w:style w:type="character" w:customStyle="1" w:styleId="Heading3Char1">
    <w:name w:val="Heading 3 Char1"/>
    <w:aliases w:val="Block Char1,Citation Char,Read Char Char1,Heading 3 Char Char1 Char Char Char,Read Char Char1 Char Char Char,Read Char Char Char,Heading 3 Char Char Char1,Char Char2,Heading 3 Char Char Char Char,cites Char Char"/>
    <w:basedOn w:val="DefaultParagraphFont"/>
    <w:link w:val="Citation"/>
    <w:qFormat/>
    <w:rsid w:val="005D7F0D"/>
    <w:rPr>
      <w:u w:val="single"/>
    </w:rPr>
  </w:style>
  <w:style w:type="character" w:customStyle="1" w:styleId="BoldUnderline">
    <w:name w:val="BoldUnderline"/>
    <w:uiPriority w:val="1"/>
    <w:qFormat/>
    <w:rsid w:val="005D7F0D"/>
    <w:rPr>
      <w:rFonts w:ascii="Arial" w:hAnsi="Arial"/>
      <w:b/>
      <w:sz w:val="20"/>
      <w:u w:val="single"/>
    </w:rPr>
  </w:style>
  <w:style w:type="character" w:customStyle="1" w:styleId="m6540463018285843025gmail-heading4char">
    <w:name w:val="m_6540463018285843025gmail-heading4char"/>
    <w:basedOn w:val="DefaultParagraphFont"/>
    <w:rsid w:val="005D7F0D"/>
  </w:style>
  <w:style w:type="character" w:customStyle="1" w:styleId="m6540463018285843025gmail-styleunderline">
    <w:name w:val="m_6540463018285843025gmail-styleunderline"/>
    <w:basedOn w:val="DefaultParagraphFont"/>
    <w:rsid w:val="005D7F0D"/>
  </w:style>
  <w:style w:type="character" w:customStyle="1" w:styleId="StyleBold">
    <w:name w:val="Style Bold"/>
    <w:basedOn w:val="DefaultParagraphFont"/>
    <w:uiPriority w:val="9"/>
    <w:semiHidden/>
    <w:qFormat/>
    <w:rsid w:val="005D7F0D"/>
    <w:rPr>
      <w:b/>
      <w:bCs/>
    </w:rPr>
  </w:style>
  <w:style w:type="paragraph" w:customStyle="1" w:styleId="CitationCharChar">
    <w:name w:val="Citation Char Char"/>
    <w:basedOn w:val="Normal"/>
    <w:uiPriority w:val="6"/>
    <w:qFormat/>
    <w:rsid w:val="005D7F0D"/>
    <w:pPr>
      <w:ind w:left="1440" w:right="1440"/>
    </w:pPr>
    <w:rPr>
      <w:rFonts w:eastAsia="Calibri"/>
      <w:szCs w:val="20"/>
      <w:u w:val="single"/>
    </w:rPr>
  </w:style>
  <w:style w:type="character" w:customStyle="1" w:styleId="Emphasis2">
    <w:name w:val="Emphasis2"/>
    <w:rsid w:val="005D7F0D"/>
    <w:rPr>
      <w:rFonts w:ascii="Franklin Gothic Heavy" w:hAnsi="Franklin Gothic Heavy"/>
      <w:iCs/>
      <w:u w:val="single"/>
    </w:rPr>
  </w:style>
  <w:style w:type="paragraph" w:customStyle="1" w:styleId="TagText">
    <w:name w:val="TagText"/>
    <w:basedOn w:val="Normal"/>
    <w:uiPriority w:val="99"/>
    <w:qFormat/>
    <w:rsid w:val="005D7F0D"/>
    <w:rPr>
      <w:rFonts w:eastAsia="Calibri"/>
      <w:b/>
    </w:rPr>
  </w:style>
  <w:style w:type="paragraph" w:customStyle="1" w:styleId="cards0">
    <w:name w:val="cards"/>
    <w:basedOn w:val="Normal"/>
    <w:uiPriority w:val="99"/>
    <w:qFormat/>
    <w:rsid w:val="005D7F0D"/>
  </w:style>
  <w:style w:type="character" w:customStyle="1" w:styleId="DocumentMapChar1">
    <w:name w:val="Document Map Char1"/>
    <w:basedOn w:val="DefaultParagraphFont"/>
    <w:uiPriority w:val="99"/>
    <w:rsid w:val="005D7F0D"/>
    <w:rPr>
      <w:rFonts w:ascii="Segoe UI" w:hAnsi="Segoe UI" w:cs="Segoe UI"/>
      <w:sz w:val="16"/>
      <w:szCs w:val="16"/>
    </w:rPr>
  </w:style>
  <w:style w:type="character" w:customStyle="1" w:styleId="LanguageEditingChar">
    <w:name w:val="Language Editing Char"/>
    <w:link w:val="LanguageEditing"/>
    <w:locked/>
    <w:rsid w:val="005D7F0D"/>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5D7F0D"/>
    <w:rPr>
      <w:rFonts w:ascii="Times New Roman" w:eastAsia="Times New Roman" w:hAnsi="Times New Roman"/>
      <w:strike/>
      <w:sz w:val="20"/>
      <w:szCs w:val="24"/>
    </w:rPr>
  </w:style>
  <w:style w:type="character" w:customStyle="1" w:styleId="BalloonTextChar">
    <w:name w:val="Balloon Text Char"/>
    <w:basedOn w:val="DefaultParagraphFont"/>
    <w:link w:val="BalloonText"/>
    <w:uiPriority w:val="99"/>
    <w:rsid w:val="005D7F0D"/>
    <w:rPr>
      <w:rFonts w:ascii="Tahoma" w:eastAsia="Calibri" w:hAnsi="Tahoma" w:cs="Tahoma"/>
      <w:sz w:val="16"/>
      <w:szCs w:val="16"/>
    </w:rPr>
  </w:style>
  <w:style w:type="paragraph" w:styleId="BalloonText">
    <w:name w:val="Balloon Text"/>
    <w:basedOn w:val="Normal"/>
    <w:link w:val="BalloonTextChar"/>
    <w:uiPriority w:val="99"/>
    <w:unhideWhenUsed/>
    <w:rsid w:val="005D7F0D"/>
    <w:rPr>
      <w:rFonts w:ascii="Tahoma" w:eastAsia="Calibri" w:hAnsi="Tahoma" w:cs="Tahoma"/>
      <w:sz w:val="16"/>
      <w:szCs w:val="16"/>
    </w:rPr>
  </w:style>
  <w:style w:type="character" w:customStyle="1" w:styleId="BalloonTextChar1">
    <w:name w:val="Balloon Text Char1"/>
    <w:basedOn w:val="DefaultParagraphFont"/>
    <w:uiPriority w:val="99"/>
    <w:rsid w:val="005D7F0D"/>
    <w:rPr>
      <w:rFonts w:ascii="Segoe UI" w:hAnsi="Segoe UI" w:cs="Segoe UI"/>
      <w:sz w:val="18"/>
      <w:szCs w:val="18"/>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5D7F0D"/>
    <w:rPr>
      <w:b/>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5D7F0D"/>
    <w:rPr>
      <w:noProof w:val="0"/>
      <w:u w:val="single"/>
      <w:lang w:val="en-US" w:eastAsia="en-US" w:bidi="ar-SA"/>
    </w:rPr>
  </w:style>
  <w:style w:type="paragraph" w:customStyle="1" w:styleId="Small">
    <w:name w:val="Small"/>
    <w:basedOn w:val="Normal"/>
    <w:qFormat/>
    <w:rsid w:val="005D7F0D"/>
    <w:rPr>
      <w:sz w:val="14"/>
    </w:rPr>
  </w:style>
  <w:style w:type="character" w:customStyle="1" w:styleId="pmterms1">
    <w:name w:val="pmterms1"/>
    <w:basedOn w:val="DefaultParagraphFont"/>
    <w:rsid w:val="005D7F0D"/>
  </w:style>
  <w:style w:type="character" w:customStyle="1" w:styleId="term">
    <w:name w:val="term"/>
    <w:basedOn w:val="DefaultParagraphFont"/>
    <w:rsid w:val="005D7F0D"/>
  </w:style>
  <w:style w:type="character" w:customStyle="1" w:styleId="Author">
    <w:name w:val="Author"/>
    <w:aliases w:val="Style Date"/>
    <w:basedOn w:val="DefaultParagraphFont"/>
    <w:qFormat/>
    <w:rsid w:val="005D7F0D"/>
    <w:rPr>
      <w:b/>
      <w:sz w:val="24"/>
    </w:rPr>
  </w:style>
  <w:style w:type="character" w:customStyle="1" w:styleId="CitesChar">
    <w:name w:val="Cites Char"/>
    <w:uiPriority w:val="99"/>
    <w:rsid w:val="005D7F0D"/>
    <w:rPr>
      <w:rFonts w:ascii="Calibri" w:eastAsia="Times New Roman" w:hAnsi="Calibri" w:cs="Calibri"/>
      <w:b/>
      <w:sz w:val="28"/>
      <w:szCs w:val="18"/>
      <w:u w:val="single"/>
    </w:rPr>
  </w:style>
  <w:style w:type="character" w:customStyle="1" w:styleId="CardsChar1">
    <w:name w:val="Cards Char1"/>
    <w:rsid w:val="005D7F0D"/>
    <w:rPr>
      <w:rFonts w:ascii="Times New Roman" w:eastAsia="Times New Roman" w:hAnsi="Times New Roman" w:cs="Times New Roman"/>
      <w:sz w:val="20"/>
      <w:szCs w:val="20"/>
    </w:rPr>
  </w:style>
  <w:style w:type="character" w:customStyle="1" w:styleId="pmterms11">
    <w:name w:val="pmterms11"/>
    <w:basedOn w:val="DefaultParagraphFont"/>
    <w:rsid w:val="005D7F0D"/>
    <w:rPr>
      <w:b/>
      <w:bCs/>
      <w:i w:val="0"/>
      <w:iCs w:val="0"/>
      <w:color w:val="000000"/>
    </w:rPr>
  </w:style>
  <w:style w:type="character" w:customStyle="1" w:styleId="Underlined-New">
    <w:name w:val="Underlined - New"/>
    <w:rsid w:val="005D7F0D"/>
    <w:rPr>
      <w:rFonts w:ascii="Arial Narrow" w:hAnsi="Arial Narrow" w:cs="Arial Narrow"/>
      <w:sz w:val="16"/>
      <w:szCs w:val="16"/>
      <w:u w:val="single"/>
    </w:rPr>
  </w:style>
  <w:style w:type="character" w:customStyle="1" w:styleId="tinyChar">
    <w:name w:val="tiny Char"/>
    <w:link w:val="tiny"/>
    <w:locked/>
    <w:rsid w:val="005D7F0D"/>
    <w:rPr>
      <w:rFonts w:ascii="Garamond" w:eastAsia="Malgun Gothic" w:hAnsi="Garamond"/>
      <w:color w:val="000000"/>
      <w:sz w:val="16"/>
      <w:szCs w:val="16"/>
      <w:lang w:eastAsia="ko-KR"/>
    </w:rPr>
  </w:style>
  <w:style w:type="paragraph" w:customStyle="1" w:styleId="tiny">
    <w:name w:val="tiny"/>
    <w:next w:val="Normal"/>
    <w:link w:val="tinyChar"/>
    <w:autoRedefine/>
    <w:qFormat/>
    <w:rsid w:val="005D7F0D"/>
    <w:pPr>
      <w:spacing w:after="0" w:line="240" w:lineRule="auto"/>
      <w:contextualSpacing/>
    </w:pPr>
    <w:rPr>
      <w:rFonts w:ascii="Garamond" w:eastAsia="Malgun Gothic" w:hAnsi="Garamond"/>
      <w:color w:val="000000"/>
      <w:sz w:val="16"/>
      <w:szCs w:val="16"/>
      <w:lang w:eastAsia="ko-KR"/>
    </w:rPr>
  </w:style>
  <w:style w:type="character" w:customStyle="1" w:styleId="underlinedChar">
    <w:name w:val="underlined Char"/>
    <w:link w:val="underlined"/>
    <w:locked/>
    <w:rsid w:val="005D7F0D"/>
    <w:rPr>
      <w:rFonts w:ascii="Times New Roman" w:eastAsia="Malgun Gothic" w:hAnsi="Times New Roman" w:cs="Times New Roman"/>
      <w:sz w:val="21"/>
      <w:szCs w:val="24"/>
      <w:u w:val="single"/>
    </w:rPr>
  </w:style>
  <w:style w:type="paragraph" w:customStyle="1" w:styleId="underlined">
    <w:name w:val="underlined"/>
    <w:next w:val="Normal"/>
    <w:link w:val="underlinedChar"/>
    <w:autoRedefine/>
    <w:qFormat/>
    <w:rsid w:val="005D7F0D"/>
    <w:pPr>
      <w:spacing w:after="0" w:line="240" w:lineRule="auto"/>
      <w:contextualSpacing/>
    </w:pPr>
    <w:rPr>
      <w:rFonts w:ascii="Times New Roman" w:eastAsia="Malgun Gothic" w:hAnsi="Times New Roman" w:cs="Times New Roman"/>
      <w:sz w:val="21"/>
      <w:szCs w:val="24"/>
      <w:u w:val="single"/>
    </w:rPr>
  </w:style>
  <w:style w:type="character" w:customStyle="1" w:styleId="bylines">
    <w:name w:val="bylines"/>
    <w:basedOn w:val="DefaultParagraphFont"/>
    <w:rsid w:val="005D7F0D"/>
  </w:style>
  <w:style w:type="character" w:customStyle="1" w:styleId="postsubtitle">
    <w:name w:val="post_subtitle"/>
    <w:basedOn w:val="DefaultParagraphFont"/>
    <w:rsid w:val="005D7F0D"/>
  </w:style>
  <w:style w:type="numbering" w:customStyle="1" w:styleId="NoList1">
    <w:name w:val="No List1"/>
    <w:next w:val="NoList"/>
    <w:uiPriority w:val="99"/>
    <w:semiHidden/>
    <w:unhideWhenUsed/>
    <w:rsid w:val="005D7F0D"/>
  </w:style>
  <w:style w:type="paragraph" w:customStyle="1" w:styleId="CardFormat">
    <w:name w:val="Card Format"/>
    <w:basedOn w:val="Normal"/>
    <w:autoRedefine/>
    <w:uiPriority w:val="99"/>
    <w:qFormat/>
    <w:rsid w:val="005D7F0D"/>
    <w:pPr>
      <w:widowControl w:val="0"/>
      <w:autoSpaceDE w:val="0"/>
      <w:autoSpaceDN w:val="0"/>
      <w:adjustRightInd w:val="0"/>
    </w:pPr>
    <w:rPr>
      <w:rFonts w:eastAsia="Times New Roman"/>
      <w:color w:val="000000"/>
      <w:szCs w:val="18"/>
    </w:rPr>
  </w:style>
  <w:style w:type="character" w:customStyle="1" w:styleId="headline">
    <w:name w:val="headline"/>
    <w:basedOn w:val="DefaultParagraphFont"/>
    <w:rsid w:val="005D7F0D"/>
  </w:style>
  <w:style w:type="character" w:customStyle="1" w:styleId="desc">
    <w:name w:val="desc"/>
    <w:basedOn w:val="DefaultParagraphFont"/>
    <w:rsid w:val="005D7F0D"/>
  </w:style>
  <w:style w:type="character" w:customStyle="1" w:styleId="dispurl">
    <w:name w:val="dispurl"/>
    <w:basedOn w:val="DefaultParagraphFont"/>
    <w:rsid w:val="005D7F0D"/>
  </w:style>
  <w:style w:type="paragraph" w:customStyle="1" w:styleId="wp-caption-text">
    <w:name w:val="wp-caption-text"/>
    <w:basedOn w:val="Normal"/>
    <w:uiPriority w:val="99"/>
    <w:qFormat/>
    <w:rsid w:val="005D7F0D"/>
    <w:pPr>
      <w:spacing w:before="100" w:beforeAutospacing="1" w:after="100" w:afterAutospacing="1"/>
    </w:pPr>
    <w:rPr>
      <w:rFonts w:eastAsia="Times New Roman"/>
    </w:rPr>
  </w:style>
  <w:style w:type="character" w:customStyle="1" w:styleId="hit">
    <w:name w:val="hit"/>
    <w:basedOn w:val="DefaultParagraphFont"/>
    <w:rsid w:val="005D7F0D"/>
  </w:style>
  <w:style w:type="paragraph" w:styleId="TOC2">
    <w:name w:val="toc 2"/>
    <w:basedOn w:val="Normal"/>
    <w:next w:val="Normal"/>
    <w:autoRedefine/>
    <w:uiPriority w:val="39"/>
    <w:qFormat/>
    <w:rsid w:val="005D7F0D"/>
    <w:pPr>
      <w:ind w:left="240"/>
    </w:pPr>
    <w:rPr>
      <w:rFonts w:eastAsia="Times New Roman"/>
      <w:sz w:val="16"/>
    </w:rPr>
  </w:style>
  <w:style w:type="paragraph" w:styleId="TOC1">
    <w:name w:val="toc 1"/>
    <w:aliases w:val="Index Basic,good index"/>
    <w:basedOn w:val="Normal"/>
    <w:next w:val="Normal"/>
    <w:autoRedefine/>
    <w:uiPriority w:val="39"/>
    <w:qFormat/>
    <w:rsid w:val="005D7F0D"/>
    <w:pPr>
      <w:tabs>
        <w:tab w:val="right" w:leader="dot" w:pos="8630"/>
      </w:tabs>
      <w:jc w:val="center"/>
    </w:pPr>
    <w:rPr>
      <w:rFonts w:eastAsia="Times New Roman"/>
      <w:b/>
    </w:rPr>
  </w:style>
  <w:style w:type="paragraph" w:styleId="TOC3">
    <w:name w:val="toc 3"/>
    <w:basedOn w:val="Normal"/>
    <w:next w:val="Normal"/>
    <w:autoRedefine/>
    <w:uiPriority w:val="39"/>
    <w:qFormat/>
    <w:rsid w:val="005D7F0D"/>
    <w:pPr>
      <w:ind w:left="480"/>
    </w:pPr>
    <w:rPr>
      <w:rFonts w:eastAsia="Times New Roman"/>
      <w:sz w:val="16"/>
    </w:rPr>
  </w:style>
  <w:style w:type="paragraph" w:styleId="TOC4">
    <w:name w:val="toc 4"/>
    <w:basedOn w:val="Normal"/>
    <w:next w:val="Normal"/>
    <w:autoRedefine/>
    <w:uiPriority w:val="39"/>
    <w:rsid w:val="005D7F0D"/>
    <w:pPr>
      <w:ind w:left="720"/>
    </w:pPr>
    <w:rPr>
      <w:rFonts w:eastAsia="Times New Roman"/>
      <w:sz w:val="16"/>
    </w:rPr>
  </w:style>
  <w:style w:type="paragraph" w:styleId="TOC5">
    <w:name w:val="toc 5"/>
    <w:basedOn w:val="Normal"/>
    <w:next w:val="Normal"/>
    <w:autoRedefine/>
    <w:uiPriority w:val="39"/>
    <w:rsid w:val="005D7F0D"/>
    <w:pPr>
      <w:ind w:left="960"/>
    </w:pPr>
    <w:rPr>
      <w:rFonts w:eastAsia="Times New Roman"/>
      <w:sz w:val="16"/>
    </w:rPr>
  </w:style>
  <w:style w:type="paragraph" w:styleId="TOC6">
    <w:name w:val="toc 6"/>
    <w:basedOn w:val="Normal"/>
    <w:next w:val="Normal"/>
    <w:autoRedefine/>
    <w:uiPriority w:val="39"/>
    <w:rsid w:val="005D7F0D"/>
    <w:pPr>
      <w:ind w:left="1200"/>
    </w:pPr>
    <w:rPr>
      <w:rFonts w:eastAsia="Times New Roman"/>
      <w:sz w:val="16"/>
    </w:rPr>
  </w:style>
  <w:style w:type="paragraph" w:styleId="TOC7">
    <w:name w:val="toc 7"/>
    <w:basedOn w:val="Normal"/>
    <w:next w:val="Normal"/>
    <w:autoRedefine/>
    <w:uiPriority w:val="39"/>
    <w:rsid w:val="005D7F0D"/>
    <w:pPr>
      <w:ind w:left="1440"/>
    </w:pPr>
    <w:rPr>
      <w:rFonts w:eastAsia="Times New Roman"/>
      <w:sz w:val="16"/>
    </w:rPr>
  </w:style>
  <w:style w:type="paragraph" w:styleId="TOC8">
    <w:name w:val="toc 8"/>
    <w:basedOn w:val="Normal"/>
    <w:next w:val="Normal"/>
    <w:autoRedefine/>
    <w:uiPriority w:val="39"/>
    <w:rsid w:val="005D7F0D"/>
    <w:pPr>
      <w:ind w:left="1680"/>
    </w:pPr>
    <w:rPr>
      <w:rFonts w:eastAsia="Times New Roman"/>
      <w:sz w:val="16"/>
    </w:rPr>
  </w:style>
  <w:style w:type="paragraph" w:styleId="TOC9">
    <w:name w:val="toc 9"/>
    <w:basedOn w:val="Normal"/>
    <w:next w:val="Normal"/>
    <w:autoRedefine/>
    <w:uiPriority w:val="39"/>
    <w:rsid w:val="005D7F0D"/>
    <w:pPr>
      <w:ind w:left="1920"/>
    </w:pPr>
    <w:rPr>
      <w:rFonts w:eastAsia="Times New Roman"/>
      <w:sz w:val="16"/>
    </w:rPr>
  </w:style>
  <w:style w:type="character" w:styleId="PageNumber">
    <w:name w:val="page number"/>
    <w:aliases w:val="card ununderlined"/>
    <w:uiPriority w:val="99"/>
    <w:rsid w:val="005D7F0D"/>
  </w:style>
  <w:style w:type="paragraph" w:styleId="ListBullet">
    <w:name w:val="List Bullet"/>
    <w:basedOn w:val="Normal"/>
    <w:link w:val="ListBulletChar"/>
    <w:uiPriority w:val="99"/>
    <w:rsid w:val="005D7F0D"/>
    <w:pPr>
      <w:tabs>
        <w:tab w:val="num" w:pos="360"/>
      </w:tabs>
      <w:ind w:left="360" w:hanging="360"/>
    </w:pPr>
    <w:rPr>
      <w:rFonts w:eastAsia="Times New Roman"/>
      <w:sz w:val="16"/>
    </w:rPr>
  </w:style>
  <w:style w:type="character" w:customStyle="1" w:styleId="ListBulletChar">
    <w:name w:val="List Bullet Char"/>
    <w:link w:val="ListBullet"/>
    <w:uiPriority w:val="99"/>
    <w:rsid w:val="005D7F0D"/>
    <w:rPr>
      <w:rFonts w:ascii="Calibri" w:eastAsia="Times New Roman" w:hAnsi="Calibri" w:cs="Times New Roman"/>
      <w:sz w:val="16"/>
    </w:rPr>
  </w:style>
  <w:style w:type="character" w:customStyle="1" w:styleId="apple-style-span">
    <w:name w:val="apple-style-span"/>
    <w:rsid w:val="005D7F0D"/>
  </w:style>
  <w:style w:type="character" w:customStyle="1" w:styleId="StyleUnderline11ptChar">
    <w:name w:val="Style Underline + 11 pt Char"/>
    <w:link w:val="StyleUnderline11pt"/>
    <w:locked/>
    <w:rsid w:val="005D7F0D"/>
    <w:rPr>
      <w:rFonts w:ascii="Georgia" w:hAnsi="Georgia"/>
      <w:u w:val="single"/>
    </w:rPr>
  </w:style>
  <w:style w:type="paragraph" w:customStyle="1" w:styleId="StyleUnderline11pt">
    <w:name w:val="Style Underline + 11 pt"/>
    <w:basedOn w:val="Normal"/>
    <w:link w:val="StyleUnderline11ptChar"/>
    <w:rsid w:val="005D7F0D"/>
    <w:rPr>
      <w:rFonts w:ascii="Georgia" w:hAnsi="Georgia" w:cstheme="minorBidi"/>
      <w:u w:val="single"/>
    </w:rPr>
  </w:style>
  <w:style w:type="character" w:customStyle="1" w:styleId="StyleBoldUnderline11ptChar">
    <w:name w:val="Style BoldUnderline + 11 pt Char"/>
    <w:link w:val="StyleBoldUnderline11pt"/>
    <w:locked/>
    <w:rsid w:val="005D7F0D"/>
    <w:rPr>
      <w:rFonts w:ascii="Georgia" w:hAnsi="Georgia"/>
      <w:b/>
      <w:bCs/>
      <w:szCs w:val="24"/>
      <w:u w:val="single"/>
    </w:rPr>
  </w:style>
  <w:style w:type="paragraph" w:customStyle="1" w:styleId="StyleBoldUnderline11pt">
    <w:name w:val="Style BoldUnderline + 11 pt"/>
    <w:basedOn w:val="Normal"/>
    <w:link w:val="StyleBoldUnderline11ptChar"/>
    <w:rsid w:val="005D7F0D"/>
    <w:rPr>
      <w:rFonts w:ascii="Georgia" w:hAnsi="Georgia" w:cstheme="minorBidi"/>
      <w:b/>
      <w:bCs/>
      <w:szCs w:val="24"/>
      <w:u w:val="single"/>
    </w:rPr>
  </w:style>
  <w:style w:type="paragraph" w:styleId="z-TopofForm">
    <w:name w:val="HTML Top of Form"/>
    <w:basedOn w:val="Normal"/>
    <w:next w:val="Normal"/>
    <w:link w:val="z-TopofFormChar"/>
    <w:hidden/>
    <w:uiPriority w:val="99"/>
    <w:unhideWhenUsed/>
    <w:rsid w:val="005D7F0D"/>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5D7F0D"/>
    <w:rPr>
      <w:rFonts w:ascii="Calibri" w:eastAsia="Times New Roman" w:hAnsi="Calibri" w:cs="Times New Roman"/>
      <w:vanish/>
      <w:sz w:val="16"/>
      <w:szCs w:val="16"/>
    </w:rPr>
  </w:style>
  <w:style w:type="paragraph" w:styleId="z-BottomofForm">
    <w:name w:val="HTML Bottom of Form"/>
    <w:basedOn w:val="Normal"/>
    <w:next w:val="Normal"/>
    <w:link w:val="z-BottomofFormChar"/>
    <w:hidden/>
    <w:uiPriority w:val="99"/>
    <w:unhideWhenUsed/>
    <w:rsid w:val="005D7F0D"/>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5D7F0D"/>
    <w:rPr>
      <w:rFonts w:ascii="Calibri" w:eastAsia="Times New Roman" w:hAnsi="Calibri" w:cs="Times New Roman"/>
      <w:vanish/>
      <w:sz w:val="16"/>
      <w:szCs w:val="16"/>
    </w:rPr>
  </w:style>
  <w:style w:type="character" w:customStyle="1" w:styleId="evidencetextChar1">
    <w:name w:val="evidence text Char1"/>
    <w:basedOn w:val="DefaultParagraphFont"/>
    <w:link w:val="evidencetext"/>
    <w:uiPriority w:val="99"/>
    <w:locked/>
    <w:rsid w:val="005D7F0D"/>
    <w:rPr>
      <w:rFonts w:ascii="Arial" w:eastAsia="Times New Roman" w:hAnsi="Arial" w:cs="Times New Roman"/>
      <w:color w:val="000000"/>
      <w:sz w:val="16"/>
      <w:szCs w:val="24"/>
    </w:rPr>
  </w:style>
  <w:style w:type="paragraph" w:customStyle="1" w:styleId="evidencetext">
    <w:name w:val="evidence text"/>
    <w:basedOn w:val="Normal"/>
    <w:link w:val="evidencetextChar1"/>
    <w:uiPriority w:val="99"/>
    <w:qFormat/>
    <w:rsid w:val="005D7F0D"/>
    <w:pPr>
      <w:ind w:left="1008" w:right="720"/>
    </w:pPr>
    <w:rPr>
      <w:rFonts w:ascii="Arial" w:eastAsia="Times New Roman" w:hAnsi="Arial"/>
      <w:color w:val="000000"/>
      <w:sz w:val="16"/>
      <w:szCs w:val="24"/>
    </w:rPr>
  </w:style>
  <w:style w:type="character" w:customStyle="1" w:styleId="AuthorYear">
    <w:name w:val="AuthorYear"/>
    <w:uiPriority w:val="1"/>
    <w:qFormat/>
    <w:rsid w:val="005D7F0D"/>
    <w:rPr>
      <w:rFonts w:ascii="Calibri" w:hAnsi="Calibri"/>
      <w:b/>
      <w:sz w:val="24"/>
    </w:rPr>
  </w:style>
  <w:style w:type="paragraph" w:customStyle="1" w:styleId="Citation">
    <w:name w:val="Citation"/>
    <w:basedOn w:val="Normal"/>
    <w:link w:val="Heading3Char1"/>
    <w:qFormat/>
    <w:rsid w:val="005D7F0D"/>
    <w:rPr>
      <w:rFonts w:asciiTheme="minorHAnsi" w:hAnsiTheme="minorHAnsi" w:cstheme="minorBidi"/>
      <w:u w:val="single"/>
    </w:rPr>
  </w:style>
  <w:style w:type="character" w:customStyle="1" w:styleId="UnresolvedMention3">
    <w:name w:val="Unresolved Mention3"/>
    <w:basedOn w:val="DefaultParagraphFont"/>
    <w:uiPriority w:val="99"/>
    <w:unhideWhenUsed/>
    <w:rsid w:val="005D7F0D"/>
    <w:rPr>
      <w:color w:val="605E5C"/>
      <w:shd w:val="clear" w:color="auto" w:fill="E1DFDD"/>
    </w:rPr>
  </w:style>
  <w:style w:type="character" w:styleId="PlaceholderText">
    <w:name w:val="Placeholder Text"/>
    <w:basedOn w:val="DefaultParagraphFont"/>
    <w:uiPriority w:val="99"/>
    <w:unhideWhenUsed/>
    <w:rsid w:val="005D7F0D"/>
    <w:rPr>
      <w:color w:val="808080"/>
    </w:rPr>
  </w:style>
  <w:style w:type="character" w:customStyle="1" w:styleId="Style9pt">
    <w:name w:val="Style 9 pt"/>
    <w:basedOn w:val="DefaultParagraphFont"/>
    <w:rsid w:val="005D7F0D"/>
    <w:rPr>
      <w:rFonts w:ascii="Times New Roman" w:hAnsi="Times New Roman"/>
      <w:sz w:val="20"/>
    </w:rPr>
  </w:style>
  <w:style w:type="paragraph" w:customStyle="1" w:styleId="StyleStyle4ArialNarrow9pt">
    <w:name w:val="Style Style4 + Arial Narrow 9 pt"/>
    <w:basedOn w:val="Normal"/>
    <w:link w:val="StyleStyle4ArialNarrow9ptChar"/>
    <w:qFormat/>
    <w:rsid w:val="005D7F0D"/>
    <w:rPr>
      <w:rFonts w:eastAsia="Times New Roman"/>
      <w:u w:val="single"/>
    </w:rPr>
  </w:style>
  <w:style w:type="character" w:customStyle="1" w:styleId="StyleStyle4ArialNarrow9ptChar">
    <w:name w:val="Style Style4 + Arial Narrow 9 pt Char"/>
    <w:basedOn w:val="DefaultParagraphFont"/>
    <w:link w:val="StyleStyle4ArialNarrow9pt"/>
    <w:rsid w:val="005D7F0D"/>
    <w:rPr>
      <w:rFonts w:ascii="Calibri" w:eastAsia="Times New Roman" w:hAnsi="Calibri" w:cs="Times New Roman"/>
      <w:u w:val="single"/>
    </w:rPr>
  </w:style>
  <w:style w:type="character" w:customStyle="1" w:styleId="UnresolvedMention4">
    <w:name w:val="Unresolved Mention4"/>
    <w:basedOn w:val="DefaultParagraphFont"/>
    <w:uiPriority w:val="99"/>
    <w:semiHidden/>
    <w:unhideWhenUsed/>
    <w:rsid w:val="005D7F0D"/>
    <w:rPr>
      <w:color w:val="605E5C"/>
      <w:shd w:val="clear" w:color="auto" w:fill="E1DFDD"/>
    </w:rPr>
  </w:style>
  <w:style w:type="paragraph" w:customStyle="1" w:styleId="AuthorDate">
    <w:name w:val="AuthorDate"/>
    <w:next w:val="Nothing"/>
    <w:link w:val="AuthorDateChar"/>
    <w:qFormat/>
    <w:rsid w:val="005D7F0D"/>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5D7F0D"/>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5D7F0D"/>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5D7F0D"/>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5D7F0D"/>
    <w:rPr>
      <w:rFonts w:ascii="Times New Roman" w:hAnsi="Times New Roman" w:cs="Times New Roman"/>
      <w:sz w:val="16"/>
      <w:szCs w:val="16"/>
    </w:rPr>
  </w:style>
  <w:style w:type="character" w:customStyle="1" w:styleId="StyleStyle4LatinTimesNewRomanAsianSimSunChar">
    <w:name w:val="Style Style4 + (Latin) Times New Roman (Asian) SimSun Char"/>
    <w:basedOn w:val="DefaultParagraphFont"/>
    <w:link w:val="StyleStyle4LatinTimesNewRomanAsianSimSun"/>
    <w:locked/>
    <w:rsid w:val="005D7F0D"/>
    <w:rPr>
      <w:rFonts w:ascii="Georgia" w:eastAsia="SimSun" w:hAnsi="Georgia"/>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5D7F0D"/>
    <w:rPr>
      <w:rFonts w:ascii="Georgia" w:eastAsia="SimSun" w:hAnsi="Georgia" w:cstheme="minorBidi"/>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5D7F0D"/>
    <w:rPr>
      <w:rFonts w:ascii="Georgia" w:eastAsia="SimSun" w:hAnsi="Georgia"/>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D7F0D"/>
    <w:rPr>
      <w:rFonts w:ascii="Georgia" w:eastAsia="SimSun" w:hAnsi="Georgia" w:cstheme="minorBidi"/>
      <w:b/>
      <w:bCs/>
      <w:szCs w:val="24"/>
      <w:u w:val="single"/>
    </w:rPr>
  </w:style>
  <w:style w:type="paragraph" w:customStyle="1" w:styleId="MinimizedText">
    <w:name w:val="Minimized Text"/>
    <w:basedOn w:val="Normal"/>
    <w:link w:val="MinimizedTextChar"/>
    <w:qFormat/>
    <w:rsid w:val="005D7F0D"/>
    <w:rPr>
      <w:rFonts w:eastAsia="Times New Roman"/>
      <w:sz w:val="16"/>
    </w:rPr>
  </w:style>
  <w:style w:type="character" w:customStyle="1" w:styleId="MinimizedTextChar">
    <w:name w:val="Minimized Text Char"/>
    <w:basedOn w:val="DefaultParagraphFont"/>
    <w:link w:val="MinimizedText"/>
    <w:rsid w:val="005D7F0D"/>
    <w:rPr>
      <w:rFonts w:ascii="Calibri" w:eastAsia="Times New Roman" w:hAnsi="Calibri" w:cs="Times New Roman"/>
      <w:sz w:val="16"/>
    </w:rPr>
  </w:style>
  <w:style w:type="character" w:customStyle="1" w:styleId="Style8pt">
    <w:name w:val="Style 8 pt"/>
    <w:rsid w:val="005D7F0D"/>
    <w:rPr>
      <w:sz w:val="14"/>
    </w:rPr>
  </w:style>
  <w:style w:type="character" w:styleId="CommentReference">
    <w:name w:val="annotation reference"/>
    <w:uiPriority w:val="99"/>
    <w:unhideWhenUsed/>
    <w:rsid w:val="005D7F0D"/>
    <w:rPr>
      <w:sz w:val="16"/>
      <w:szCs w:val="16"/>
    </w:rPr>
  </w:style>
  <w:style w:type="paragraph" w:styleId="CommentText">
    <w:name w:val="annotation text"/>
    <w:basedOn w:val="Normal"/>
    <w:link w:val="CommentTextChar"/>
    <w:uiPriority w:val="99"/>
    <w:unhideWhenUsed/>
    <w:rsid w:val="005D7F0D"/>
    <w:rPr>
      <w:rFonts w:eastAsia="Calibri"/>
      <w:szCs w:val="20"/>
    </w:rPr>
  </w:style>
  <w:style w:type="character" w:customStyle="1" w:styleId="CommentTextChar">
    <w:name w:val="Comment Text Char"/>
    <w:basedOn w:val="DefaultParagraphFont"/>
    <w:link w:val="CommentText"/>
    <w:uiPriority w:val="99"/>
    <w:rsid w:val="005D7F0D"/>
    <w:rPr>
      <w:rFonts w:ascii="Calibri" w:eastAsia="Calibri" w:hAnsi="Calibri" w:cs="Times New Roman"/>
      <w:szCs w:val="20"/>
    </w:rPr>
  </w:style>
  <w:style w:type="paragraph" w:styleId="CommentSubject">
    <w:name w:val="annotation subject"/>
    <w:basedOn w:val="CommentText"/>
    <w:next w:val="CommentText"/>
    <w:link w:val="CommentSubjectChar"/>
    <w:uiPriority w:val="99"/>
    <w:unhideWhenUsed/>
    <w:rsid w:val="005D7F0D"/>
    <w:rPr>
      <w:b/>
      <w:bCs/>
    </w:rPr>
  </w:style>
  <w:style w:type="character" w:customStyle="1" w:styleId="CommentSubjectChar">
    <w:name w:val="Comment Subject Char"/>
    <w:basedOn w:val="CommentTextChar"/>
    <w:link w:val="CommentSubject"/>
    <w:uiPriority w:val="99"/>
    <w:rsid w:val="005D7F0D"/>
    <w:rPr>
      <w:rFonts w:ascii="Calibri" w:eastAsia="Calibri" w:hAnsi="Calibri" w:cs="Times New Roman"/>
      <w:b/>
      <w:bCs/>
      <w:szCs w:val="20"/>
    </w:rPr>
  </w:style>
  <w:style w:type="paragraph" w:styleId="Revision">
    <w:name w:val="Revision"/>
    <w:hidden/>
    <w:uiPriority w:val="99"/>
    <w:semiHidden/>
    <w:rsid w:val="005D7F0D"/>
    <w:pPr>
      <w:spacing w:after="0" w:line="240" w:lineRule="auto"/>
    </w:pPr>
    <w:rPr>
      <w:rFonts w:ascii="Arial Narrow" w:eastAsia="SimSun" w:hAnsi="Arial Narrow" w:cs="Calibri"/>
      <w:sz w:val="20"/>
    </w:rPr>
  </w:style>
  <w:style w:type="paragraph" w:customStyle="1" w:styleId="CiteReal">
    <w:name w:val="Cite Real"/>
    <w:basedOn w:val="Normal"/>
    <w:next w:val="Normal"/>
    <w:uiPriority w:val="99"/>
    <w:qFormat/>
    <w:rsid w:val="005D7F0D"/>
    <w:rPr>
      <w:rFonts w:eastAsia="MS Mincho"/>
      <w:b/>
      <w:u w:val="single"/>
    </w:rPr>
  </w:style>
  <w:style w:type="character" w:customStyle="1" w:styleId="tagChar1">
    <w:name w:val="tag Char1"/>
    <w:rsid w:val="005D7F0D"/>
    <w:rPr>
      <w:rFonts w:ascii="Times New Roman" w:eastAsia="PMingLiU" w:hAnsi="Times New Roman" w:cs="Times New Roman"/>
      <w:b/>
      <w:kern w:val="32"/>
      <w:sz w:val="24"/>
      <w:szCs w:val="20"/>
    </w:rPr>
  </w:style>
  <w:style w:type="paragraph" w:customStyle="1" w:styleId="BlockTitle">
    <w:name w:val="Block Title"/>
    <w:basedOn w:val="Heading1"/>
    <w:next w:val="Normal"/>
    <w:uiPriority w:val="99"/>
    <w:qFormat/>
    <w:rsid w:val="005D7F0D"/>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Arial"/>
      <w:kern w:val="32"/>
      <w:sz w:val="28"/>
    </w:rPr>
  </w:style>
  <w:style w:type="paragraph" w:customStyle="1" w:styleId="citenon-bold">
    <w:name w:val="cite non-bold"/>
    <w:basedOn w:val="Normal"/>
    <w:link w:val="citenon-boldChar"/>
    <w:qFormat/>
    <w:rsid w:val="005D7F0D"/>
    <w:rPr>
      <w:rFonts w:eastAsia="Times New Roman"/>
      <w:szCs w:val="20"/>
    </w:rPr>
  </w:style>
  <w:style w:type="character" w:customStyle="1" w:styleId="citenon-boldChar">
    <w:name w:val="cite non-bold Char"/>
    <w:link w:val="citenon-bold"/>
    <w:rsid w:val="005D7F0D"/>
    <w:rPr>
      <w:rFonts w:ascii="Calibri" w:eastAsia="Times New Roman" w:hAnsi="Calibri" w:cs="Times New Roman"/>
      <w:szCs w:val="20"/>
    </w:rPr>
  </w:style>
  <w:style w:type="character" w:customStyle="1" w:styleId="pnumber">
    <w:name w:val="pnumber"/>
    <w:rsid w:val="005D7F0D"/>
  </w:style>
  <w:style w:type="character" w:customStyle="1" w:styleId="ital">
    <w:name w:val="ital"/>
    <w:rsid w:val="005D7F0D"/>
  </w:style>
  <w:style w:type="character" w:customStyle="1" w:styleId="orgdiv">
    <w:name w:val="orgdiv"/>
    <w:rsid w:val="005D7F0D"/>
  </w:style>
  <w:style w:type="character" w:customStyle="1" w:styleId="orgname">
    <w:name w:val="orgname"/>
    <w:rsid w:val="005D7F0D"/>
  </w:style>
  <w:style w:type="character" w:customStyle="1" w:styleId="city">
    <w:name w:val="city"/>
    <w:rsid w:val="005D7F0D"/>
  </w:style>
  <w:style w:type="character" w:customStyle="1" w:styleId="state">
    <w:name w:val="state"/>
    <w:rsid w:val="005D7F0D"/>
  </w:style>
  <w:style w:type="character" w:customStyle="1" w:styleId="country">
    <w:name w:val="country"/>
    <w:rsid w:val="005D7F0D"/>
  </w:style>
  <w:style w:type="character" w:customStyle="1" w:styleId="il">
    <w:name w:val="il"/>
    <w:rsid w:val="005D7F0D"/>
  </w:style>
  <w:style w:type="character" w:customStyle="1" w:styleId="Style8pt1">
    <w:name w:val="Style 8 pt1"/>
    <w:rsid w:val="005D7F0D"/>
    <w:rPr>
      <w:rFonts w:ascii="Georgia" w:hAnsi="Georgia" w:hint="default"/>
      <w:sz w:val="16"/>
    </w:rPr>
  </w:style>
  <w:style w:type="paragraph" w:customStyle="1" w:styleId="2909F619802848F09E01365C32F34654">
    <w:name w:val="2909F619802848F09E01365C32F34654"/>
    <w:uiPriority w:val="99"/>
    <w:qFormat/>
    <w:rsid w:val="005D7F0D"/>
    <w:pPr>
      <w:spacing w:after="200" w:line="276" w:lineRule="auto"/>
    </w:pPr>
    <w:rPr>
      <w:rFonts w:ascii="Calibri" w:eastAsia="Times New Roman" w:hAnsi="Calibri" w:cs="Times New Roman"/>
      <w:lang w:eastAsia="ja-JP"/>
    </w:rPr>
  </w:style>
  <w:style w:type="paragraph" w:customStyle="1" w:styleId="Cite2">
    <w:name w:val="Cite 2"/>
    <w:basedOn w:val="Normal"/>
    <w:uiPriority w:val="99"/>
    <w:qFormat/>
    <w:rsid w:val="005D7F0D"/>
    <w:rPr>
      <w:rFonts w:eastAsia="MS Mincho"/>
      <w:b/>
      <w:u w:val="single"/>
    </w:rPr>
  </w:style>
  <w:style w:type="character" w:customStyle="1" w:styleId="texto1">
    <w:name w:val="texto1"/>
    <w:rsid w:val="005D7F0D"/>
  </w:style>
  <w:style w:type="character" w:customStyle="1" w:styleId="EmphasizeThis">
    <w:name w:val="EmphasizeThis"/>
    <w:rsid w:val="005D7F0D"/>
    <w:rPr>
      <w:rFonts w:ascii="Georgia" w:hAnsi="Georgia"/>
      <w:b/>
      <w:iCs/>
      <w:sz w:val="24"/>
      <w:u w:val="thick"/>
    </w:rPr>
  </w:style>
  <w:style w:type="character" w:customStyle="1" w:styleId="Author-Date">
    <w:name w:val="Author-Date"/>
    <w:qFormat/>
    <w:rsid w:val="005D7F0D"/>
    <w:rPr>
      <w:rFonts w:ascii="Georgia" w:hAnsi="Georgia"/>
      <w:b/>
      <w:sz w:val="24"/>
    </w:rPr>
  </w:style>
  <w:style w:type="character" w:customStyle="1" w:styleId="UnderlineCharChar">
    <w:name w:val="Underline Char Char"/>
    <w:aliases w:val="Cite Char1,Char Char Char1,Char Char Char Char Char Char Char Char Char, Char Char Char Char Char Char Char Char Char2"/>
    <w:qFormat/>
    <w:rsid w:val="005D7F0D"/>
    <w:rPr>
      <w:rFonts w:ascii="Arial Narrow" w:hAnsi="Arial Narrow"/>
      <w:szCs w:val="24"/>
      <w:u w:val="single"/>
      <w:lang w:val="en-US" w:eastAsia="en-US" w:bidi="ar-SA"/>
    </w:rPr>
  </w:style>
  <w:style w:type="character" w:customStyle="1" w:styleId="MicroTextChar">
    <w:name w:val="MicroText Char"/>
    <w:link w:val="MicroText"/>
    <w:rsid w:val="005D7F0D"/>
    <w:rPr>
      <w:rFonts w:ascii="Arial Narrow" w:hAnsi="Arial Narrow"/>
      <w:sz w:val="12"/>
      <w:szCs w:val="24"/>
    </w:rPr>
  </w:style>
  <w:style w:type="paragraph" w:customStyle="1" w:styleId="MicroText">
    <w:name w:val="MicroText"/>
    <w:basedOn w:val="Normal"/>
    <w:next w:val="Normal"/>
    <w:link w:val="MicroTextChar"/>
    <w:qFormat/>
    <w:rsid w:val="005D7F0D"/>
    <w:rPr>
      <w:rFonts w:ascii="Arial Narrow" w:hAnsi="Arial Narrow" w:cstheme="minorBidi"/>
      <w:sz w:val="12"/>
      <w:szCs w:val="24"/>
    </w:rPr>
  </w:style>
  <w:style w:type="character" w:customStyle="1" w:styleId="BoldUnderlineChar0">
    <w:name w:val="BoldUnderline Char"/>
    <w:uiPriority w:val="99"/>
    <w:locked/>
    <w:rsid w:val="005D7F0D"/>
    <w:rPr>
      <w:rFonts w:ascii="Times New Roman" w:eastAsia="Times New Roman" w:hAnsi="Times New Roman"/>
      <w:b/>
      <w:sz w:val="22"/>
      <w:szCs w:val="24"/>
      <w:u w:val="single"/>
    </w:rPr>
  </w:style>
  <w:style w:type="paragraph" w:customStyle="1" w:styleId="UnderlineS">
    <w:name w:val="Underline S"/>
    <w:basedOn w:val="Normal"/>
    <w:link w:val="UnderlineSChar"/>
    <w:qFormat/>
    <w:rsid w:val="005D7F0D"/>
    <w:pPr>
      <w:spacing w:after="200"/>
    </w:pPr>
    <w:rPr>
      <w:rFonts w:eastAsia="Calibri"/>
      <w:u w:val="single"/>
      <w:lang w:val="x-none" w:eastAsia="zh-CN"/>
    </w:rPr>
  </w:style>
  <w:style w:type="character" w:customStyle="1" w:styleId="UnderlineSChar">
    <w:name w:val="Underline S Char"/>
    <w:link w:val="UnderlineS"/>
    <w:rsid w:val="005D7F0D"/>
    <w:rPr>
      <w:rFonts w:ascii="Calibri" w:eastAsia="Calibri" w:hAnsi="Calibri" w:cs="Times New Roman"/>
      <w:u w:val="single"/>
      <w:lang w:val="x-none" w:eastAsia="zh-CN"/>
    </w:rPr>
  </w:style>
  <w:style w:type="character" w:customStyle="1" w:styleId="BoldUnderlineCharChar">
    <w:name w:val="BoldUnderline Char Char"/>
    <w:locked/>
    <w:rsid w:val="005D7F0D"/>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Heading 2 Char Char Char Char Char Char,TAG Ch,No Spacing2 Char"/>
    <w:locked/>
    <w:rsid w:val="005D7F0D"/>
    <w:rPr>
      <w:rFonts w:ascii="Calibri" w:eastAsia="Times New Roman" w:hAnsi="Calibri" w:cs="Times New Roman"/>
      <w:sz w:val="20"/>
      <w:szCs w:val="20"/>
    </w:rPr>
  </w:style>
  <w:style w:type="paragraph" w:styleId="BodyTextIndent3">
    <w:name w:val="Body Text Indent 3"/>
    <w:basedOn w:val="Normal"/>
    <w:link w:val="BodyTextIndent3Char"/>
    <w:uiPriority w:val="99"/>
    <w:rsid w:val="005D7F0D"/>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5D7F0D"/>
    <w:rPr>
      <w:rFonts w:ascii="Calibri" w:eastAsia="Calibri" w:hAnsi="Calibri" w:cs="Times New Roman"/>
      <w:sz w:val="16"/>
      <w:szCs w:val="16"/>
    </w:rPr>
  </w:style>
  <w:style w:type="character" w:customStyle="1" w:styleId="Style1Char">
    <w:name w:val="Style1 Char"/>
    <w:rsid w:val="005D7F0D"/>
    <w:rPr>
      <w:rFonts w:ascii="Garamond" w:eastAsia="Times New Roman" w:hAnsi="Garamond" w:cs="Times New Roman"/>
      <w:sz w:val="12"/>
      <w:szCs w:val="20"/>
      <w:u w:val="single"/>
    </w:rPr>
  </w:style>
  <w:style w:type="character" w:customStyle="1" w:styleId="A5">
    <w:name w:val="A5"/>
    <w:uiPriority w:val="99"/>
    <w:rsid w:val="005D7F0D"/>
    <w:rPr>
      <w:rFonts w:ascii="Times New Roman" w:hAnsi="Times New Roman" w:cs="Times New Roman"/>
      <w:color w:val="000000"/>
      <w:sz w:val="13"/>
      <w:szCs w:val="13"/>
    </w:rPr>
  </w:style>
  <w:style w:type="paragraph" w:styleId="BodyText2">
    <w:name w:val="Body Text 2"/>
    <w:basedOn w:val="Normal"/>
    <w:link w:val="BodyText2Char"/>
    <w:rsid w:val="005D7F0D"/>
    <w:rPr>
      <w:rFonts w:eastAsia="Times New Roman"/>
      <w:sz w:val="18"/>
      <w:szCs w:val="20"/>
    </w:rPr>
  </w:style>
  <w:style w:type="character" w:customStyle="1" w:styleId="BodyText2Char">
    <w:name w:val="Body Text 2 Char"/>
    <w:basedOn w:val="DefaultParagraphFont"/>
    <w:link w:val="BodyText2"/>
    <w:rsid w:val="005D7F0D"/>
    <w:rPr>
      <w:rFonts w:ascii="Calibri" w:eastAsia="Times New Roman" w:hAnsi="Calibri" w:cs="Times New Roman"/>
      <w:sz w:val="18"/>
      <w:szCs w:val="20"/>
    </w:rPr>
  </w:style>
  <w:style w:type="character" w:customStyle="1" w:styleId="smallChar">
    <w:name w:val="small Char"/>
    <w:rsid w:val="005D7F0D"/>
    <w:rPr>
      <w:rFonts w:eastAsia="Calibri"/>
      <w:sz w:val="16"/>
      <w:szCs w:val="22"/>
      <w:lang w:val="en-US" w:eastAsia="en-US" w:bidi="ar-SA"/>
    </w:rPr>
  </w:style>
  <w:style w:type="character" w:customStyle="1" w:styleId="CardTextChar1">
    <w:name w:val="Card Text Char"/>
    <w:rsid w:val="005D7F0D"/>
    <w:rPr>
      <w:rFonts w:ascii="Georgia" w:hAnsi="Georgia" w:cs="Times New Roman"/>
      <w:sz w:val="24"/>
    </w:rPr>
  </w:style>
  <w:style w:type="character" w:customStyle="1" w:styleId="StyleUnderlineBold">
    <w:name w:val="Style Underline + Bold"/>
    <w:rsid w:val="005D7F0D"/>
    <w:rPr>
      <w:b/>
      <w:bCs/>
      <w:u w:val="single"/>
    </w:rPr>
  </w:style>
  <w:style w:type="character" w:customStyle="1" w:styleId="st">
    <w:name w:val="st"/>
    <w:rsid w:val="005D7F0D"/>
  </w:style>
  <w:style w:type="character" w:customStyle="1" w:styleId="UnderliningChar">
    <w:name w:val="Underlining Char"/>
    <w:link w:val="Underlining"/>
    <w:uiPriority w:val="99"/>
    <w:locked/>
    <w:rsid w:val="005D7F0D"/>
    <w:rPr>
      <w:rFonts w:ascii="Arial Narrow" w:hAnsi="Arial Narrow"/>
      <w:szCs w:val="24"/>
      <w:u w:val="single"/>
    </w:rPr>
  </w:style>
  <w:style w:type="paragraph" w:customStyle="1" w:styleId="Underlining">
    <w:name w:val="Underlining"/>
    <w:basedOn w:val="Normal"/>
    <w:next w:val="Normal"/>
    <w:link w:val="UnderliningChar"/>
    <w:uiPriority w:val="99"/>
    <w:qFormat/>
    <w:rsid w:val="005D7F0D"/>
    <w:rPr>
      <w:rFonts w:ascii="Arial Narrow" w:hAnsi="Arial Narrow" w:cstheme="minorBidi"/>
      <w:szCs w:val="24"/>
      <w:u w:val="single"/>
    </w:rPr>
  </w:style>
  <w:style w:type="character" w:customStyle="1" w:styleId="Underline-Highlighted">
    <w:name w:val="Underline-Highlighted"/>
    <w:uiPriority w:val="1"/>
    <w:qFormat/>
    <w:rsid w:val="005D7F0D"/>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5D7F0D"/>
    <w:rPr>
      <w:rFonts w:ascii="Arial Narrow" w:hAnsi="Arial Narrow"/>
      <w:b/>
      <w:sz w:val="26"/>
      <w:szCs w:val="24"/>
    </w:rPr>
  </w:style>
  <w:style w:type="character" w:customStyle="1" w:styleId="CardText1Char">
    <w:name w:val="Card Text 1 Char"/>
    <w:link w:val="CardText1"/>
    <w:rsid w:val="005D7F0D"/>
    <w:rPr>
      <w:rFonts w:ascii="Arial Narrow" w:hAnsi="Arial Narrow"/>
      <w:color w:val="000000"/>
      <w:u w:val="single"/>
    </w:rPr>
  </w:style>
  <w:style w:type="character" w:customStyle="1" w:styleId="CardText2Char">
    <w:name w:val="Card Text 2 Char"/>
    <w:link w:val="CardText2"/>
    <w:rsid w:val="005D7F0D"/>
    <w:rPr>
      <w:rFonts w:ascii="Arial Narrow" w:hAnsi="Arial Narrow"/>
      <w:b/>
      <w:color w:val="000000"/>
      <w:u w:val="single"/>
    </w:rPr>
  </w:style>
  <w:style w:type="character" w:customStyle="1" w:styleId="SmallText">
    <w:name w:val="SmallText"/>
    <w:rsid w:val="005D7F0D"/>
    <w:rPr>
      <w:color w:val="000000"/>
    </w:rPr>
  </w:style>
  <w:style w:type="character" w:customStyle="1" w:styleId="CitesChar1">
    <w:name w:val="Cites Char1"/>
    <w:rsid w:val="005D7F0D"/>
    <w:rPr>
      <w:b/>
      <w:szCs w:val="24"/>
      <w:u w:val="single"/>
      <w:lang w:val="en-US" w:eastAsia="en-US" w:bidi="ar-SA"/>
    </w:rPr>
  </w:style>
  <w:style w:type="character" w:customStyle="1" w:styleId="CardUnderlinedChar">
    <w:name w:val="Card Underlined Char"/>
    <w:rsid w:val="005D7F0D"/>
    <w:rPr>
      <w:rFonts w:ascii="Arial Narrow" w:hAnsi="Arial Narrow"/>
      <w:sz w:val="22"/>
      <w:szCs w:val="24"/>
      <w:u w:val="single"/>
      <w:lang w:val="en-US" w:eastAsia="en-US" w:bidi="ar-SA"/>
    </w:rPr>
  </w:style>
  <w:style w:type="paragraph" w:customStyle="1" w:styleId="TagCite">
    <w:name w:val="TagCite"/>
    <w:basedOn w:val="Normal"/>
    <w:uiPriority w:val="99"/>
    <w:qFormat/>
    <w:rsid w:val="005D7F0D"/>
    <w:rPr>
      <w:rFonts w:ascii="Garamond" w:eastAsia="Times New Roman" w:hAnsi="Garamond"/>
      <w:b/>
    </w:rPr>
  </w:style>
  <w:style w:type="paragraph" w:customStyle="1" w:styleId="HeadingsBase">
    <w:name w:val="Headings Base"/>
    <w:basedOn w:val="Normal"/>
    <w:link w:val="HeadingsBaseChar"/>
    <w:qFormat/>
    <w:rsid w:val="005D7F0D"/>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5D7F0D"/>
    <w:rPr>
      <w:rFonts w:ascii="Calibri" w:eastAsia="Times New Roman" w:hAnsi="Calibri" w:cs="Times New Roman"/>
      <w:b/>
      <w:kern w:val="32"/>
      <w:sz w:val="32"/>
      <w:szCs w:val="20"/>
    </w:rPr>
  </w:style>
  <w:style w:type="character" w:customStyle="1" w:styleId="underline3">
    <w:name w:val="underline3"/>
    <w:rsid w:val="005D7F0D"/>
    <w:rPr>
      <w:u w:val="single"/>
      <w:bdr w:val="none" w:sz="0" w:space="0" w:color="auto"/>
      <w:shd w:val="clear" w:color="auto" w:fill="FFFF00"/>
    </w:rPr>
  </w:style>
  <w:style w:type="paragraph" w:customStyle="1" w:styleId="HeadingFake">
    <w:name w:val="Heading Fake"/>
    <w:basedOn w:val="Heading3"/>
    <w:uiPriority w:val="99"/>
    <w:qFormat/>
    <w:rsid w:val="005D7F0D"/>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5D7F0D"/>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5D7F0D"/>
  </w:style>
  <w:style w:type="paragraph" w:customStyle="1" w:styleId="SchoolWorksCited">
    <w:name w:val="School Works Cited"/>
    <w:basedOn w:val="SchoolPaper"/>
    <w:uiPriority w:val="99"/>
    <w:qFormat/>
    <w:rsid w:val="005D7F0D"/>
  </w:style>
  <w:style w:type="paragraph" w:customStyle="1" w:styleId="BlockQuote">
    <w:name w:val="Block Quote"/>
    <w:basedOn w:val="Normal"/>
    <w:uiPriority w:val="99"/>
    <w:qFormat/>
    <w:rsid w:val="005D7F0D"/>
    <w:pPr>
      <w:ind w:left="720" w:right="720"/>
    </w:pPr>
    <w:rPr>
      <w:rFonts w:eastAsia="Times New Roman"/>
      <w:kern w:val="32"/>
      <w:szCs w:val="20"/>
    </w:rPr>
  </w:style>
  <w:style w:type="character" w:customStyle="1" w:styleId="menu">
    <w:name w:val="menu"/>
    <w:rsid w:val="005D7F0D"/>
  </w:style>
  <w:style w:type="paragraph" w:customStyle="1" w:styleId="PaperBody">
    <w:name w:val="Paper Body"/>
    <w:basedOn w:val="Normal"/>
    <w:uiPriority w:val="99"/>
    <w:qFormat/>
    <w:rsid w:val="005D7F0D"/>
    <w:pPr>
      <w:spacing w:line="480" w:lineRule="auto"/>
      <w:ind w:firstLine="720"/>
    </w:pPr>
    <w:rPr>
      <w:rFonts w:eastAsia="Times New Roman"/>
      <w:kern w:val="32"/>
    </w:rPr>
  </w:style>
  <w:style w:type="paragraph" w:customStyle="1" w:styleId="PaperCitation">
    <w:name w:val="Paper Citation"/>
    <w:basedOn w:val="Normal"/>
    <w:uiPriority w:val="99"/>
    <w:qFormat/>
    <w:rsid w:val="005D7F0D"/>
    <w:pPr>
      <w:spacing w:line="480" w:lineRule="auto"/>
      <w:ind w:left="720" w:hanging="720"/>
    </w:pPr>
    <w:rPr>
      <w:rFonts w:eastAsia="Times New Roman"/>
      <w:kern w:val="32"/>
      <w:szCs w:val="20"/>
    </w:rPr>
  </w:style>
  <w:style w:type="paragraph" w:customStyle="1" w:styleId="hat">
    <w:name w:val="hat"/>
    <w:basedOn w:val="Heading1"/>
    <w:link w:val="hatChar"/>
    <w:qFormat/>
    <w:rsid w:val="005D7F0D"/>
    <w:pPr>
      <w:suppressAutoHyphens/>
      <w:spacing w:before="6600" w:after="240"/>
    </w:pPr>
    <w:rPr>
      <w:rFonts w:eastAsia="Times New Roman" w:cs="Arial"/>
      <w:kern w:val="32"/>
    </w:rPr>
  </w:style>
  <w:style w:type="character" w:customStyle="1" w:styleId="hatChar">
    <w:name w:val="hat Char"/>
    <w:link w:val="hat"/>
    <w:rsid w:val="005D7F0D"/>
    <w:rPr>
      <w:rFonts w:ascii="Calibri" w:eastAsia="Times New Roman" w:hAnsi="Calibri" w:cs="Arial"/>
      <w:b/>
      <w:kern w:val="32"/>
      <w:sz w:val="52"/>
      <w:szCs w:val="32"/>
    </w:rPr>
  </w:style>
  <w:style w:type="character" w:customStyle="1" w:styleId="BoldUnderlining">
    <w:name w:val="Bold Underlining"/>
    <w:rsid w:val="005D7F0D"/>
    <w:rPr>
      <w:b/>
      <w:u w:val="single"/>
    </w:rPr>
  </w:style>
  <w:style w:type="paragraph" w:customStyle="1" w:styleId="WW-Default">
    <w:name w:val="WW-Default"/>
    <w:uiPriority w:val="99"/>
    <w:qFormat/>
    <w:rsid w:val="005D7F0D"/>
    <w:pPr>
      <w:suppressAutoHyphens/>
      <w:spacing w:after="0" w:line="240" w:lineRule="auto"/>
    </w:pPr>
    <w:rPr>
      <w:rFonts w:ascii="Georgia" w:eastAsia="Calibri" w:hAnsi="Georgia" w:cs="Calibri"/>
      <w:lang w:eastAsia="ar-SA"/>
    </w:rPr>
  </w:style>
  <w:style w:type="character" w:customStyle="1" w:styleId="HatChar1">
    <w:name w:val="Hat Char1"/>
    <w:aliases w:val="Header Char2 Char,Header Char1 Char Char,Char Char Char Char Char,Header Char Char1 Char,Char Char Char1 Char,Header Char2 Char Char Char Char,Header Char1 Char1 Char Char Char Char,Char Char Char Char,Char Char Char Char Char Char Char1"/>
    <w:qFormat/>
    <w:rsid w:val="005D7F0D"/>
    <w:rPr>
      <w:rFonts w:ascii="Cambria" w:eastAsia="Times New Roman" w:hAnsi="Cambria" w:cs="Times New Roman"/>
      <w:b/>
      <w:bCs/>
      <w:color w:val="365F91"/>
      <w:sz w:val="28"/>
      <w:szCs w:val="28"/>
    </w:rPr>
  </w:style>
  <w:style w:type="table" w:styleId="TableGrid">
    <w:name w:val="Table Grid"/>
    <w:basedOn w:val="TableNormal"/>
    <w:uiPriority w:val="39"/>
    <w:rsid w:val="005D7F0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5D7F0D"/>
  </w:style>
  <w:style w:type="character" w:customStyle="1" w:styleId="storyby">
    <w:name w:val="storyby"/>
    <w:rsid w:val="005D7F0D"/>
  </w:style>
  <w:style w:type="character" w:customStyle="1" w:styleId="7TimesNewRoman">
    <w:name w:val="7 Times New Roman"/>
    <w:rsid w:val="005D7F0D"/>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5D7F0D"/>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5D7F0D"/>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Char Char Char Char Char1,Header 1 Char1,Header 1 Char Char Char1"/>
    <w:uiPriority w:val="99"/>
    <w:qFormat/>
    <w:rsid w:val="005D7F0D"/>
    <w:rPr>
      <w:kern w:val="32"/>
      <w:sz w:val="24"/>
    </w:rPr>
  </w:style>
  <w:style w:type="character" w:customStyle="1" w:styleId="CitesChar2">
    <w:name w:val="Cites Char2"/>
    <w:locked/>
    <w:rsid w:val="005D7F0D"/>
    <w:rPr>
      <w:rFonts w:ascii="Times New Roman" w:eastAsia="Times New Roman" w:hAnsi="Times New Roman"/>
      <w:b/>
      <w:bCs/>
    </w:rPr>
  </w:style>
  <w:style w:type="character" w:customStyle="1" w:styleId="itxtrst">
    <w:name w:val="itxtrst"/>
    <w:rsid w:val="005D7F0D"/>
  </w:style>
  <w:style w:type="character" w:customStyle="1" w:styleId="A-Underlining">
    <w:name w:val="A-Underlining"/>
    <w:rsid w:val="005D7F0D"/>
    <w:rPr>
      <w:rFonts w:ascii="Garamond" w:hAnsi="Garamond"/>
      <w:color w:val="auto"/>
      <w:sz w:val="24"/>
      <w:u w:val="single"/>
    </w:rPr>
  </w:style>
  <w:style w:type="paragraph" w:customStyle="1" w:styleId="B-TagCite">
    <w:name w:val="B-TagCite"/>
    <w:uiPriority w:val="99"/>
    <w:qFormat/>
    <w:rsid w:val="005D7F0D"/>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rsid w:val="005D7F0D"/>
    <w:rPr>
      <w:b/>
      <w:noProof w:val="0"/>
      <w:sz w:val="22"/>
      <w:lang w:val="en-US" w:eastAsia="en-US" w:bidi="ar-SA"/>
    </w:rPr>
  </w:style>
  <w:style w:type="character" w:customStyle="1" w:styleId="fn">
    <w:name w:val="fn"/>
    <w:rsid w:val="005D7F0D"/>
  </w:style>
  <w:style w:type="character" w:customStyle="1" w:styleId="newsmain">
    <w:name w:val="news_main"/>
    <w:rsid w:val="005D7F0D"/>
  </w:style>
  <w:style w:type="paragraph" w:customStyle="1" w:styleId="UnderlinedText">
    <w:name w:val="Underlined Text"/>
    <w:basedOn w:val="Normal"/>
    <w:autoRedefine/>
    <w:uiPriority w:val="5"/>
    <w:qFormat/>
    <w:rsid w:val="005D7F0D"/>
    <w:pPr>
      <w:jc w:val="both"/>
    </w:pPr>
    <w:rPr>
      <w:rFonts w:eastAsia="Calibri"/>
      <w:b/>
    </w:rPr>
  </w:style>
  <w:style w:type="character" w:customStyle="1" w:styleId="verdana">
    <w:name w:val="verdana"/>
    <w:rsid w:val="005D7F0D"/>
  </w:style>
  <w:style w:type="character" w:customStyle="1" w:styleId="vitstoryheadline">
    <w:name w:val="vitstoryheadline"/>
    <w:rsid w:val="005D7F0D"/>
  </w:style>
  <w:style w:type="character" w:customStyle="1" w:styleId="NormalTextChar">
    <w:name w:val="Normal Text Char"/>
    <w:link w:val="NormalText"/>
    <w:rsid w:val="005D7F0D"/>
    <w:rPr>
      <w:rFonts w:ascii="Calibri" w:eastAsia="Times New Roman" w:hAnsi="Calibri" w:cs="Times New Roman"/>
      <w:szCs w:val="26"/>
    </w:rPr>
  </w:style>
  <w:style w:type="character" w:customStyle="1" w:styleId="AuthorDate0">
    <w:name w:val="Author Date"/>
    <w:qFormat/>
    <w:rsid w:val="005D7F0D"/>
    <w:rPr>
      <w:b/>
      <w:sz w:val="24"/>
      <w:u w:val="thick"/>
    </w:rPr>
  </w:style>
  <w:style w:type="paragraph" w:customStyle="1" w:styleId="HotRoute">
    <w:name w:val="Hot Route!"/>
    <w:basedOn w:val="Normal"/>
    <w:uiPriority w:val="99"/>
    <w:qFormat/>
    <w:rsid w:val="005D7F0D"/>
    <w:pPr>
      <w:ind w:left="144"/>
    </w:pPr>
    <w:rPr>
      <w:rFonts w:eastAsia="Times New Roman"/>
    </w:rPr>
  </w:style>
  <w:style w:type="character" w:customStyle="1" w:styleId="UnderlinedTextCharChar">
    <w:name w:val="Underlined Text Char Char"/>
    <w:rsid w:val="005D7F0D"/>
    <w:rPr>
      <w:rFonts w:cs="Arial"/>
      <w:bCs/>
      <w:noProof w:val="0"/>
      <w:szCs w:val="26"/>
      <w:u w:val="single"/>
      <w:lang w:val="en-US" w:eastAsia="en-US" w:bidi="ar-SA"/>
    </w:rPr>
  </w:style>
  <w:style w:type="character" w:customStyle="1" w:styleId="author0">
    <w:name w:val="author"/>
    <w:rsid w:val="005D7F0D"/>
    <w:rPr>
      <w:rFonts w:ascii="Times New Roman" w:hAnsi="Times New Roman"/>
      <w:b/>
      <w:sz w:val="24"/>
    </w:rPr>
  </w:style>
  <w:style w:type="character" w:customStyle="1" w:styleId="articletitle">
    <w:name w:val="articletitle"/>
    <w:rsid w:val="005D7F0D"/>
    <w:rPr>
      <w:rFonts w:cs="Times New Roman"/>
    </w:rPr>
  </w:style>
  <w:style w:type="character" w:customStyle="1" w:styleId="6pointChar">
    <w:name w:val="6 point Char"/>
    <w:rsid w:val="005D7F0D"/>
    <w:rPr>
      <w:rFonts w:cs="Times New Roman"/>
      <w:sz w:val="12"/>
      <w:lang w:val="en-US" w:eastAsia="en-US"/>
    </w:rPr>
  </w:style>
  <w:style w:type="character" w:customStyle="1" w:styleId="term1">
    <w:name w:val="term1"/>
    <w:rsid w:val="005D7F0D"/>
    <w:rPr>
      <w:b/>
      <w:bCs/>
    </w:rPr>
  </w:style>
  <w:style w:type="paragraph" w:customStyle="1" w:styleId="Minimize">
    <w:name w:val="Minimize"/>
    <w:basedOn w:val="Normal"/>
    <w:next w:val="Normal"/>
    <w:qFormat/>
    <w:rsid w:val="005D7F0D"/>
  </w:style>
  <w:style w:type="character" w:customStyle="1" w:styleId="MinimizeChar">
    <w:name w:val="Minimize Char"/>
    <w:rsid w:val="005D7F0D"/>
    <w:rPr>
      <w:sz w:val="12"/>
      <w:szCs w:val="24"/>
    </w:rPr>
  </w:style>
  <w:style w:type="character" w:customStyle="1" w:styleId="StyleThickunderline">
    <w:name w:val="Style Thick underline"/>
    <w:qFormat/>
    <w:rsid w:val="005D7F0D"/>
    <w:rPr>
      <w:u w:val="thick"/>
    </w:rPr>
  </w:style>
  <w:style w:type="character" w:customStyle="1" w:styleId="UnderlineTextChar">
    <w:name w:val="Underline Text Char"/>
    <w:link w:val="UnderlineText"/>
    <w:rsid w:val="005D7F0D"/>
    <w:rPr>
      <w:szCs w:val="24"/>
      <w:u w:val="single"/>
    </w:rPr>
  </w:style>
  <w:style w:type="numbering" w:customStyle="1" w:styleId="NoList2">
    <w:name w:val="No List2"/>
    <w:next w:val="NoList"/>
    <w:uiPriority w:val="99"/>
    <w:semiHidden/>
    <w:rsid w:val="005D7F0D"/>
  </w:style>
  <w:style w:type="paragraph" w:customStyle="1" w:styleId="Style4">
    <w:name w:val="Style4"/>
    <w:basedOn w:val="Normal"/>
    <w:link w:val="Style4Char"/>
    <w:qFormat/>
    <w:rsid w:val="005D7F0D"/>
    <w:rPr>
      <w:rFonts w:eastAsia="Times New Roman"/>
      <w:u w:val="single"/>
    </w:rPr>
  </w:style>
  <w:style w:type="character" w:customStyle="1" w:styleId="Style4Char">
    <w:name w:val="Style4 Char"/>
    <w:link w:val="Style4"/>
    <w:rsid w:val="005D7F0D"/>
    <w:rPr>
      <w:rFonts w:ascii="Calibri" w:eastAsia="Times New Roman" w:hAnsi="Calibri" w:cs="Times New Roman"/>
      <w:u w:val="single"/>
    </w:rPr>
  </w:style>
  <w:style w:type="character" w:customStyle="1" w:styleId="Box">
    <w:name w:val="Box!"/>
    <w:uiPriority w:val="1"/>
    <w:rsid w:val="005D7F0D"/>
    <w:rPr>
      <w:rFonts w:ascii="Garamond" w:hAnsi="Garamond"/>
      <w:sz w:val="24"/>
      <w:u w:val="single"/>
      <w:bdr w:val="single" w:sz="4" w:space="0" w:color="auto"/>
    </w:rPr>
  </w:style>
  <w:style w:type="character" w:customStyle="1" w:styleId="citechar">
    <w:name w:val="citechar"/>
    <w:rsid w:val="005D7F0D"/>
  </w:style>
  <w:style w:type="character" w:customStyle="1" w:styleId="underlinechar">
    <w:name w:val="underlinechar"/>
    <w:rsid w:val="005D7F0D"/>
  </w:style>
  <w:style w:type="character" w:customStyle="1" w:styleId="CardUnderlineChar">
    <w:name w:val="Card Underline Char"/>
    <w:rsid w:val="005D7F0D"/>
    <w:rPr>
      <w:szCs w:val="24"/>
      <w:u w:val="single"/>
      <w:lang w:val="en-US" w:eastAsia="en-US" w:bidi="ar-SA"/>
    </w:rPr>
  </w:style>
  <w:style w:type="paragraph" w:customStyle="1" w:styleId="Default">
    <w:name w:val="Default"/>
    <w:uiPriority w:val="99"/>
    <w:qFormat/>
    <w:rsid w:val="005D7F0D"/>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5D7F0D"/>
  </w:style>
  <w:style w:type="character" w:customStyle="1" w:styleId="tagciteChar">
    <w:name w:val="tag/cite Char"/>
    <w:rsid w:val="005D7F0D"/>
    <w:rPr>
      <w:b/>
      <w:sz w:val="24"/>
      <w:lang w:val="en-US" w:eastAsia="en-US" w:bidi="ar-SA"/>
    </w:rPr>
  </w:style>
  <w:style w:type="character" w:customStyle="1" w:styleId="8pointChar">
    <w:name w:val="8 point Char"/>
    <w:link w:val="8point"/>
    <w:rsid w:val="005D7F0D"/>
    <w:rPr>
      <w:sz w:val="16"/>
    </w:rPr>
  </w:style>
  <w:style w:type="character" w:customStyle="1" w:styleId="BoldText12pt">
    <w:name w:val="Bold Text 12 pt"/>
    <w:rsid w:val="005D7F0D"/>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5D7F0D"/>
  </w:style>
  <w:style w:type="character" w:customStyle="1" w:styleId="person-name">
    <w:name w:val="person-name"/>
    <w:rsid w:val="005D7F0D"/>
  </w:style>
  <w:style w:type="paragraph" w:customStyle="1" w:styleId="CARD0">
    <w:name w:val="CARD"/>
    <w:basedOn w:val="Normal"/>
    <w:link w:val="CARDChar1"/>
    <w:qFormat/>
    <w:rsid w:val="005D7F0D"/>
    <w:rPr>
      <w:rFonts w:eastAsia="Times New Roman"/>
      <w:szCs w:val="20"/>
    </w:rPr>
  </w:style>
  <w:style w:type="character" w:customStyle="1" w:styleId="CARDChar1">
    <w:name w:val="CARD Char"/>
    <w:link w:val="CARD0"/>
    <w:rsid w:val="005D7F0D"/>
    <w:rPr>
      <w:rFonts w:ascii="Calibri" w:eastAsia="Times New Roman" w:hAnsi="Calibri" w:cs="Times New Roman"/>
      <w:szCs w:val="20"/>
    </w:rPr>
  </w:style>
  <w:style w:type="character" w:customStyle="1" w:styleId="Style11pt">
    <w:name w:val="Style 11 pt"/>
    <w:rsid w:val="005D7F0D"/>
    <w:rPr>
      <w:sz w:val="20"/>
    </w:rPr>
  </w:style>
  <w:style w:type="paragraph" w:customStyle="1" w:styleId="Ununderlined">
    <w:name w:val="Ununderlined"/>
    <w:basedOn w:val="Normal"/>
    <w:link w:val="UnunderlinedChar"/>
    <w:qFormat/>
    <w:rsid w:val="005D7F0D"/>
    <w:pPr>
      <w:jc w:val="both"/>
    </w:pPr>
    <w:rPr>
      <w:rFonts w:eastAsia="SimSun"/>
      <w:sz w:val="12"/>
    </w:rPr>
  </w:style>
  <w:style w:type="character" w:customStyle="1" w:styleId="UnunderlinedChar">
    <w:name w:val="Ununderlined Char"/>
    <w:link w:val="Ununderlined"/>
    <w:rsid w:val="005D7F0D"/>
    <w:rPr>
      <w:rFonts w:ascii="Calibri" w:eastAsia="SimSun" w:hAnsi="Calibri" w:cs="Times New Roman"/>
      <w:sz w:val="12"/>
    </w:rPr>
  </w:style>
  <w:style w:type="paragraph" w:customStyle="1" w:styleId="Highlighting">
    <w:name w:val="Highlighting"/>
    <w:basedOn w:val="Normal"/>
    <w:link w:val="HighlightingChar"/>
    <w:autoRedefine/>
    <w:qFormat/>
    <w:rsid w:val="005D7F0D"/>
    <w:rPr>
      <w:rFonts w:eastAsia="SimSun"/>
      <w:u w:val="thick"/>
    </w:rPr>
  </w:style>
  <w:style w:type="character" w:customStyle="1" w:styleId="HighlightingChar">
    <w:name w:val="Highlighting Char"/>
    <w:link w:val="Highlighting"/>
    <w:rsid w:val="005D7F0D"/>
    <w:rPr>
      <w:rFonts w:ascii="Calibri" w:eastAsia="SimSun" w:hAnsi="Calibri" w:cs="Times New Roman"/>
      <w:u w:val="thick"/>
    </w:rPr>
  </w:style>
  <w:style w:type="character" w:customStyle="1" w:styleId="highlight2">
    <w:name w:val="highlight2"/>
    <w:rsid w:val="005D7F0D"/>
    <w:rPr>
      <w:rFonts w:ascii="Arial" w:hAnsi="Arial"/>
      <w:b/>
      <w:sz w:val="19"/>
      <w:u w:val="thick"/>
      <w:bdr w:val="none" w:sz="0" w:space="0" w:color="auto"/>
      <w:shd w:val="clear" w:color="auto" w:fill="auto"/>
    </w:rPr>
  </w:style>
  <w:style w:type="character" w:customStyle="1" w:styleId="box0">
    <w:name w:val="box"/>
    <w:rsid w:val="005D7F0D"/>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5D7F0D"/>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5D7F0D"/>
    <w:rPr>
      <w:rFonts w:ascii="Calibri" w:eastAsia="Times New Roman" w:hAnsi="Calibri" w:cs="Arial"/>
      <w:iCs/>
      <w:smallCaps/>
      <w:sz w:val="20"/>
      <w:szCs w:val="20"/>
      <w:u w:val="double"/>
    </w:rPr>
  </w:style>
  <w:style w:type="paragraph" w:customStyle="1" w:styleId="StyleStyle411pt">
    <w:name w:val="Style Style4 + 11 pt"/>
    <w:basedOn w:val="Normal"/>
    <w:link w:val="StyleStyle411ptChar"/>
    <w:qFormat/>
    <w:rsid w:val="005D7F0D"/>
    <w:rPr>
      <w:rFonts w:eastAsia="Times New Roman"/>
      <w:u w:val="single"/>
    </w:rPr>
  </w:style>
  <w:style w:type="character" w:customStyle="1" w:styleId="StyleStyle411ptChar">
    <w:name w:val="Style Style4 + 11 pt Char"/>
    <w:link w:val="StyleStyle411pt"/>
    <w:rsid w:val="005D7F0D"/>
    <w:rPr>
      <w:rFonts w:ascii="Calibri" w:eastAsia="Times New Roman" w:hAnsi="Calibri" w:cs="Times New Roman"/>
      <w:u w:val="single"/>
    </w:rPr>
  </w:style>
  <w:style w:type="paragraph" w:customStyle="1" w:styleId="StyleStyle411ptBold">
    <w:name w:val="Style Style4 + 11 pt Bold"/>
    <w:basedOn w:val="Normal"/>
    <w:link w:val="StyleStyle411ptBoldChar"/>
    <w:qFormat/>
    <w:rsid w:val="005D7F0D"/>
    <w:rPr>
      <w:rFonts w:eastAsia="Times New Roman"/>
      <w:b/>
      <w:bCs/>
      <w:u w:val="single"/>
    </w:rPr>
  </w:style>
  <w:style w:type="character" w:customStyle="1" w:styleId="StyleStyle411ptBoldChar">
    <w:name w:val="Style Style4 + 11 pt Bold Char"/>
    <w:link w:val="StyleStyle411ptBold"/>
    <w:rsid w:val="005D7F0D"/>
    <w:rPr>
      <w:rFonts w:ascii="Calibri" w:eastAsia="Times New Roman" w:hAnsi="Calibri" w:cs="Times New Roman"/>
      <w:b/>
      <w:bCs/>
      <w:u w:val="single"/>
    </w:rPr>
  </w:style>
  <w:style w:type="character" w:customStyle="1" w:styleId="CharacterStyle1">
    <w:name w:val="Character Style 1"/>
    <w:rsid w:val="005D7F0D"/>
    <w:rPr>
      <w:rFonts w:ascii="Tahoma" w:hAnsi="Tahoma" w:cs="Tahoma" w:hint="default"/>
      <w:sz w:val="18"/>
      <w:szCs w:val="18"/>
    </w:rPr>
  </w:style>
  <w:style w:type="character" w:customStyle="1" w:styleId="UnderlineStyleChar7">
    <w:name w:val="Underline Style Char7"/>
    <w:rsid w:val="005D7F0D"/>
    <w:rPr>
      <w:rFonts w:ascii="Garamond" w:hAnsi="Garamond" w:hint="default"/>
      <w:sz w:val="22"/>
      <w:szCs w:val="24"/>
      <w:u w:val="single"/>
      <w:lang w:val="en-US" w:eastAsia="en-US" w:bidi="ar-SA"/>
    </w:rPr>
  </w:style>
  <w:style w:type="character" w:customStyle="1" w:styleId="StyleArial6ptBold">
    <w:name w:val="Style Arial 6 pt Bold"/>
    <w:rsid w:val="005D7F0D"/>
    <w:rPr>
      <w:rFonts w:ascii="Arial" w:hAnsi="Arial" w:cs="Arial" w:hint="default"/>
      <w:bCs/>
      <w:sz w:val="12"/>
    </w:rPr>
  </w:style>
  <w:style w:type="character" w:customStyle="1" w:styleId="Style11ptUnderline">
    <w:name w:val="Style 11 pt Underline"/>
    <w:rsid w:val="005D7F0D"/>
    <w:rPr>
      <w:sz w:val="20"/>
      <w:u w:val="single"/>
    </w:rPr>
  </w:style>
  <w:style w:type="character" w:customStyle="1" w:styleId="Style11ptBoldUnderline">
    <w:name w:val="Style 11 pt Bold Underline"/>
    <w:rsid w:val="005D7F0D"/>
    <w:rPr>
      <w:b/>
      <w:bCs/>
      <w:sz w:val="20"/>
      <w:u w:val="single"/>
    </w:rPr>
  </w:style>
  <w:style w:type="paragraph" w:customStyle="1" w:styleId="teaserpermalink">
    <w:name w:val="teaser_permalink"/>
    <w:basedOn w:val="Normal"/>
    <w:uiPriority w:val="99"/>
    <w:qFormat/>
    <w:rsid w:val="005D7F0D"/>
    <w:pPr>
      <w:spacing w:before="100" w:beforeAutospacing="1" w:after="100" w:afterAutospacing="1"/>
    </w:pPr>
    <w:rPr>
      <w:rFonts w:eastAsia="Times New Roman"/>
      <w:lang w:eastAsia="zh-CN"/>
    </w:rPr>
  </w:style>
  <w:style w:type="character" w:customStyle="1" w:styleId="Heading2Char5">
    <w:name w:val="Heading 2 Char5"/>
    <w:rsid w:val="005D7F0D"/>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5D7F0D"/>
    <w:rPr>
      <w:rFonts w:eastAsia="Calibri"/>
      <w:sz w:val="14"/>
    </w:rPr>
  </w:style>
  <w:style w:type="character" w:customStyle="1" w:styleId="TagGreg">
    <w:name w:val="TagGreg"/>
    <w:uiPriority w:val="1"/>
    <w:qFormat/>
    <w:rsid w:val="005D7F0D"/>
    <w:rPr>
      <w:b/>
      <w:sz w:val="24"/>
    </w:rPr>
  </w:style>
  <w:style w:type="character" w:customStyle="1" w:styleId="SmallText-New">
    <w:name w:val="Small Text - New"/>
    <w:rsid w:val="005D7F0D"/>
    <w:rPr>
      <w:rFonts w:ascii="Arial Narrow" w:hAnsi="Arial Narrow"/>
      <w:sz w:val="14"/>
    </w:rPr>
  </w:style>
  <w:style w:type="character" w:customStyle="1" w:styleId="Boxing-New">
    <w:name w:val="Boxing - New"/>
    <w:rsid w:val="005D7F0D"/>
    <w:rPr>
      <w:rFonts w:ascii="Arial Narrow" w:hAnsi="Arial Narrow"/>
      <w:sz w:val="16"/>
      <w:u w:val="none"/>
      <w:bdr w:val="single" w:sz="4" w:space="0" w:color="auto"/>
    </w:rPr>
  </w:style>
  <w:style w:type="character" w:customStyle="1" w:styleId="hilite1">
    <w:name w:val="hilite1"/>
    <w:rsid w:val="005D7F0D"/>
    <w:rPr>
      <w:rFonts w:ascii="Arial Narrow" w:hAnsi="Arial Narrow"/>
      <w:sz w:val="18"/>
      <w:u w:val="single"/>
      <w:bdr w:val="none" w:sz="0" w:space="0" w:color="auto"/>
      <w:shd w:val="clear" w:color="auto" w:fill="00FF00"/>
    </w:rPr>
  </w:style>
  <w:style w:type="character" w:customStyle="1" w:styleId="f">
    <w:name w:val="f"/>
    <w:rsid w:val="005D7F0D"/>
  </w:style>
  <w:style w:type="paragraph" w:customStyle="1" w:styleId="StyleStyle49pt">
    <w:name w:val="Style Style4 + 9 pt"/>
    <w:basedOn w:val="Style4"/>
    <w:link w:val="StyleStyle49ptChar"/>
    <w:qFormat/>
    <w:rsid w:val="005D7F0D"/>
  </w:style>
  <w:style w:type="character" w:customStyle="1" w:styleId="StyleStyle49ptChar">
    <w:name w:val="Style Style4 + 9 pt Char"/>
    <w:link w:val="StyleStyle49pt"/>
    <w:rsid w:val="005D7F0D"/>
    <w:rPr>
      <w:rFonts w:ascii="Calibri" w:eastAsia="Times New Roman" w:hAnsi="Calibri" w:cs="Times New Roman"/>
      <w:u w:val="single"/>
    </w:rPr>
  </w:style>
  <w:style w:type="paragraph" w:customStyle="1" w:styleId="StyleStyle49ptBold">
    <w:name w:val="Style Style4 + 9 pt Bold"/>
    <w:basedOn w:val="Style4"/>
    <w:link w:val="StyleStyle49ptBoldChar"/>
    <w:qFormat/>
    <w:rsid w:val="005D7F0D"/>
    <w:rPr>
      <w:b/>
      <w:bCs/>
    </w:rPr>
  </w:style>
  <w:style w:type="character" w:customStyle="1" w:styleId="StyleStyle49ptBoldChar">
    <w:name w:val="Style Style4 + 9 pt Bold Char"/>
    <w:link w:val="StyleStyle49ptBold"/>
    <w:rsid w:val="005D7F0D"/>
    <w:rPr>
      <w:rFonts w:ascii="Calibri" w:eastAsia="Times New Roman" w:hAnsi="Calibri" w:cs="Times New Roman"/>
      <w:b/>
      <w:bCs/>
      <w:u w:val="single"/>
    </w:rPr>
  </w:style>
  <w:style w:type="character" w:customStyle="1" w:styleId="StyleDebateUnderline10pt">
    <w:name w:val="Style Debate Underline + 10 pt"/>
    <w:rsid w:val="005D7F0D"/>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5D7F0D"/>
    <w:rPr>
      <w:sz w:val="20"/>
      <w:u w:val="single"/>
      <w:bdr w:val="single" w:sz="4" w:space="0" w:color="auto"/>
    </w:rPr>
  </w:style>
  <w:style w:type="paragraph" w:customStyle="1" w:styleId="StyleStyle411ptBoldBorderSinglesolidlineAuto0">
    <w:name w:val="Style Style4 + 11 pt Bold Border: : (Single solid line Auto  0...."/>
    <w:basedOn w:val="Normal"/>
    <w:link w:val="StyleStyle411ptBoldBorderSinglesolidlineAuto0Char"/>
    <w:qFormat/>
    <w:rsid w:val="005D7F0D"/>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D7F0D"/>
    <w:rPr>
      <w:rFonts w:ascii="Calibri" w:eastAsia="Times New Roman" w:hAnsi="Calibri" w:cs="Times New Roman"/>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5D7F0D"/>
    <w:rPr>
      <w:rFonts w:ascii="Calibri" w:eastAsia="Times New Roman" w:hAnsi="Calibri" w:cs="Times New Roman"/>
    </w:rPr>
  </w:style>
  <w:style w:type="character" w:customStyle="1" w:styleId="ssl01">
    <w:name w:val="ss_l01"/>
    <w:rsid w:val="005D7F0D"/>
    <w:rPr>
      <w:color w:val="000000"/>
      <w:sz w:val="32"/>
      <w:szCs w:val="32"/>
    </w:rPr>
  </w:style>
  <w:style w:type="paragraph" w:customStyle="1" w:styleId="Normaltag">
    <w:name w:val="Normal tag"/>
    <w:basedOn w:val="Normal"/>
    <w:link w:val="NormaltagChar"/>
    <w:qFormat/>
    <w:rsid w:val="005D7F0D"/>
    <w:rPr>
      <w:rFonts w:eastAsia="Times New Roman"/>
      <w:b/>
      <w:szCs w:val="20"/>
    </w:rPr>
  </w:style>
  <w:style w:type="character" w:customStyle="1" w:styleId="NormaltagChar">
    <w:name w:val="Normal tag Char"/>
    <w:link w:val="Normaltag"/>
    <w:rsid w:val="005D7F0D"/>
    <w:rPr>
      <w:rFonts w:ascii="Calibri" w:eastAsia="Times New Roman" w:hAnsi="Calibri" w:cs="Times New Roman"/>
      <w:b/>
      <w:szCs w:val="20"/>
    </w:rPr>
  </w:style>
  <w:style w:type="paragraph" w:customStyle="1" w:styleId="Cardnon-underlined">
    <w:name w:val="Card non-underlined"/>
    <w:basedOn w:val="Normal"/>
    <w:link w:val="Cardnon-underlinedChar"/>
    <w:autoRedefine/>
    <w:qFormat/>
    <w:rsid w:val="005D7F0D"/>
    <w:rPr>
      <w:rFonts w:eastAsia="Times New Roman"/>
      <w:szCs w:val="20"/>
    </w:rPr>
  </w:style>
  <w:style w:type="character" w:customStyle="1" w:styleId="Cardnon-underlinedChar">
    <w:name w:val="Card non-underlined Char"/>
    <w:link w:val="Cardnon-underlined"/>
    <w:rsid w:val="005D7F0D"/>
    <w:rPr>
      <w:rFonts w:ascii="Calibri" w:eastAsia="Times New Roman" w:hAnsi="Calibri" w:cs="Times New Roman"/>
      <w:szCs w:val="20"/>
    </w:rPr>
  </w:style>
  <w:style w:type="character" w:customStyle="1" w:styleId="Style11Char">
    <w:name w:val="Style11 Char"/>
    <w:link w:val="Style11"/>
    <w:rsid w:val="005D7F0D"/>
    <w:rPr>
      <w:b/>
      <w:u w:val="thick"/>
    </w:rPr>
  </w:style>
  <w:style w:type="character" w:customStyle="1" w:styleId="Style12Char">
    <w:name w:val="Style12 Char"/>
    <w:link w:val="Style12"/>
    <w:rsid w:val="005D7F0D"/>
    <w:rPr>
      <w:b/>
      <w:sz w:val="24"/>
      <w:szCs w:val="24"/>
      <w:u w:val="thick"/>
    </w:rPr>
  </w:style>
  <w:style w:type="character" w:customStyle="1" w:styleId="Heading4Char1">
    <w:name w:val="Heading 4 Char1"/>
    <w:aliases w:val="Heading 2 Char1 Char Char Char1,No Spacing111 Char1,No Spacing112 Char1"/>
    <w:qFormat/>
    <w:rsid w:val="005D7F0D"/>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5D7F0D"/>
    <w:pPr>
      <w:spacing w:after="240"/>
      <w:jc w:val="center"/>
    </w:pPr>
    <w:rPr>
      <w:rFonts w:eastAsia="Times New Roman"/>
      <w:b/>
      <w:sz w:val="32"/>
      <w:szCs w:val="20"/>
      <w:u w:val="single"/>
    </w:rPr>
  </w:style>
  <w:style w:type="paragraph" w:customStyle="1" w:styleId="TxBrp1">
    <w:name w:val="TxBr_p1"/>
    <w:basedOn w:val="Normal"/>
    <w:uiPriority w:val="99"/>
    <w:qFormat/>
    <w:rsid w:val="005D7F0D"/>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5D7F0D"/>
    <w:pPr>
      <w:spacing w:before="100" w:beforeAutospacing="1" w:after="100" w:afterAutospacing="1"/>
    </w:pPr>
    <w:rPr>
      <w:rFonts w:eastAsia="Times New Roman"/>
    </w:rPr>
  </w:style>
  <w:style w:type="paragraph" w:styleId="BodyTextIndent">
    <w:name w:val="Body Text Indent"/>
    <w:basedOn w:val="Default"/>
    <w:next w:val="Default"/>
    <w:link w:val="BodyTextIndentChar"/>
    <w:uiPriority w:val="99"/>
    <w:rsid w:val="005D7F0D"/>
    <w:rPr>
      <w:color w:val="auto"/>
    </w:rPr>
  </w:style>
  <w:style w:type="character" w:customStyle="1" w:styleId="BodyTextIndentChar">
    <w:name w:val="Body Text Indent Char"/>
    <w:basedOn w:val="DefaultParagraphFont"/>
    <w:link w:val="BodyTextIndent"/>
    <w:uiPriority w:val="99"/>
    <w:rsid w:val="005D7F0D"/>
    <w:rPr>
      <w:rFonts w:ascii="Times New Roman" w:eastAsia="Times New Roman" w:hAnsi="Times New Roman" w:cs="Times New Roman"/>
      <w:sz w:val="24"/>
      <w:szCs w:val="24"/>
    </w:rPr>
  </w:style>
  <w:style w:type="character" w:styleId="FootnoteReference">
    <w:name w:val="footnote reference"/>
    <w:uiPriority w:val="99"/>
    <w:rsid w:val="005D7F0D"/>
    <w:rPr>
      <w:color w:val="000000"/>
    </w:rPr>
  </w:style>
  <w:style w:type="character" w:customStyle="1" w:styleId="allocatoragentsleft">
    <w:name w:val="al_locatoragentsleft"/>
    <w:rsid w:val="005D7F0D"/>
  </w:style>
  <w:style w:type="character" w:customStyle="1" w:styleId="grey10">
    <w:name w:val="grey10"/>
    <w:rsid w:val="005D7F0D"/>
  </w:style>
  <w:style w:type="character" w:styleId="HTMLTypewriter">
    <w:name w:val="HTML Typewriter"/>
    <w:unhideWhenUsed/>
    <w:rsid w:val="005D7F0D"/>
    <w:rPr>
      <w:rFonts w:ascii="Courier New" w:eastAsia="Times New Roman" w:hAnsi="Courier New" w:cs="Courier New"/>
      <w:sz w:val="20"/>
      <w:szCs w:val="20"/>
    </w:rPr>
  </w:style>
  <w:style w:type="character" w:customStyle="1" w:styleId="caps">
    <w:name w:val="caps"/>
    <w:rsid w:val="005D7F0D"/>
  </w:style>
  <w:style w:type="paragraph" w:styleId="HTMLPreformatted">
    <w:name w:val="HTML Preformatted"/>
    <w:basedOn w:val="Normal"/>
    <w:link w:val="HTMLPreformattedChar"/>
    <w:uiPriority w:val="99"/>
    <w:unhideWhenUsed/>
    <w:rsid w:val="005D7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5D7F0D"/>
    <w:rPr>
      <w:rFonts w:ascii="Courier New" w:eastAsia="Times New Roman" w:hAnsi="Courier New" w:cs="Courier New"/>
      <w:szCs w:val="20"/>
    </w:rPr>
  </w:style>
  <w:style w:type="character" w:customStyle="1" w:styleId="Style12ptBoldUnderline1">
    <w:name w:val="Style 12 pt Bold Underline1"/>
    <w:rsid w:val="005D7F0D"/>
    <w:rPr>
      <w:b/>
      <w:bCs/>
      <w:sz w:val="24"/>
      <w:u w:val="single"/>
    </w:rPr>
  </w:style>
  <w:style w:type="character" w:customStyle="1" w:styleId="UnderlinesCharChar">
    <w:name w:val="Underlines Char Char"/>
    <w:rsid w:val="005D7F0D"/>
    <w:rPr>
      <w:rFonts w:cs="Arial"/>
      <w:b/>
      <w:bCs/>
      <w:noProof w:val="0"/>
      <w:sz w:val="22"/>
      <w:szCs w:val="26"/>
      <w:u w:val="single"/>
      <w:lang w:val="en-US" w:eastAsia="en-US" w:bidi="ar-SA"/>
    </w:rPr>
  </w:style>
  <w:style w:type="paragraph" w:customStyle="1" w:styleId="Carding">
    <w:name w:val="Carding"/>
    <w:basedOn w:val="Normal"/>
    <w:uiPriority w:val="99"/>
    <w:qFormat/>
    <w:rsid w:val="005D7F0D"/>
    <w:rPr>
      <w:rFonts w:eastAsia="Times New Roman"/>
      <w:sz w:val="18"/>
    </w:rPr>
  </w:style>
  <w:style w:type="paragraph" w:customStyle="1" w:styleId="Style3">
    <w:name w:val="Style3"/>
    <w:basedOn w:val="Normal"/>
    <w:link w:val="Style3Char"/>
    <w:qFormat/>
    <w:rsid w:val="005D7F0D"/>
    <w:rPr>
      <w:rFonts w:eastAsia="Times New Roman"/>
      <w:b/>
    </w:rPr>
  </w:style>
  <w:style w:type="character" w:customStyle="1" w:styleId="Style3Char">
    <w:name w:val="Style3 Char"/>
    <w:link w:val="Style3"/>
    <w:rsid w:val="005D7F0D"/>
    <w:rPr>
      <w:rFonts w:ascii="Calibri" w:eastAsia="Times New Roman" w:hAnsi="Calibri" w:cs="Times New Roman"/>
      <w:b/>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uiPriority w:val="1"/>
    <w:rsid w:val="005D7F0D"/>
    <w:rPr>
      <w:rFonts w:ascii="Arial Narrow" w:hAnsi="Arial Narrow"/>
      <w:b/>
      <w:noProof w:val="0"/>
      <w:sz w:val="22"/>
      <w:szCs w:val="60"/>
      <w:lang w:val="en-US" w:eastAsia="en-US" w:bidi="ar-SA"/>
    </w:rPr>
  </w:style>
  <w:style w:type="character" w:customStyle="1" w:styleId="aunderline">
    <w:name w:val="aunderline"/>
    <w:qFormat/>
    <w:rsid w:val="005D7F0D"/>
    <w:rPr>
      <w:rFonts w:ascii="Times New Roman" w:hAnsi="Times New Roman"/>
      <w:sz w:val="20"/>
      <w:szCs w:val="24"/>
      <w:u w:val="thick"/>
    </w:rPr>
  </w:style>
  <w:style w:type="character" w:customStyle="1" w:styleId="tagChar2">
    <w:name w:val="tag Char2"/>
    <w:uiPriority w:val="9"/>
    <w:qFormat/>
    <w:rsid w:val="005D7F0D"/>
    <w:rPr>
      <w:b/>
      <w:noProof w:val="0"/>
      <w:sz w:val="24"/>
      <w:lang w:val="en-US" w:eastAsia="en-US" w:bidi="ar-SA"/>
    </w:rPr>
  </w:style>
  <w:style w:type="character" w:customStyle="1" w:styleId="Taggin-New">
    <w:name w:val="Taggin - New"/>
    <w:rsid w:val="005D7F0D"/>
    <w:rPr>
      <w:rFonts w:ascii="Arial Narrow" w:hAnsi="Arial Narrow"/>
      <w:b/>
      <w:sz w:val="22"/>
    </w:rPr>
  </w:style>
  <w:style w:type="character" w:customStyle="1" w:styleId="27">
    <w:name w:val="27"/>
    <w:rsid w:val="005D7F0D"/>
    <w:rPr>
      <w:rFonts w:cs="Arial"/>
      <w:bCs/>
      <w:sz w:val="20"/>
      <w:u w:val="single"/>
      <w:lang w:val="en-US" w:eastAsia="en-US" w:bidi="ar-SA"/>
    </w:rPr>
  </w:style>
  <w:style w:type="character" w:customStyle="1" w:styleId="ilad">
    <w:name w:val="il_ad"/>
    <w:rsid w:val="005D7F0D"/>
  </w:style>
  <w:style w:type="paragraph" w:customStyle="1" w:styleId="CardsHighlighted">
    <w:name w:val="Cards Highlighted"/>
    <w:next w:val="Normal"/>
    <w:link w:val="CardsHighlightedChar"/>
    <w:qFormat/>
    <w:rsid w:val="005D7F0D"/>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5D7F0D"/>
    <w:rPr>
      <w:rFonts w:ascii="Times New Roman" w:eastAsia="Calibri" w:hAnsi="Times New Roman" w:cs="Times New Roman"/>
      <w:sz w:val="24"/>
      <w:szCs w:val="20"/>
      <w:u w:val="single"/>
      <w:shd w:val="clear" w:color="auto" w:fill="00FFFF"/>
    </w:rPr>
  </w:style>
  <w:style w:type="character" w:customStyle="1" w:styleId="CardUnderlined">
    <w:name w:val="Card Underlined"/>
    <w:rsid w:val="005D7F0D"/>
    <w:rPr>
      <w:rFonts w:ascii="Garamond" w:hAnsi="Garamond"/>
      <w:sz w:val="22"/>
      <w:szCs w:val="24"/>
      <w:u w:val="single"/>
      <w:lang w:val="en-US" w:eastAsia="en-US" w:bidi="ar-SA"/>
    </w:rPr>
  </w:style>
  <w:style w:type="paragraph" w:customStyle="1" w:styleId="Style2">
    <w:name w:val="Style2"/>
    <w:basedOn w:val="Heading4"/>
    <w:uiPriority w:val="99"/>
    <w:qFormat/>
    <w:rsid w:val="005D7F0D"/>
    <w:rPr>
      <w:rFonts w:eastAsia="Times New Roman" w:cs="Times New Roman"/>
      <w:caps/>
      <w:szCs w:val="20"/>
    </w:rPr>
  </w:style>
  <w:style w:type="character" w:customStyle="1" w:styleId="StyleStyle4CharTimesNewRoman11pt">
    <w:name w:val="Style Style4 Char + Times New Roman 11 pt"/>
    <w:rsid w:val="005D7F0D"/>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5D7F0D"/>
    <w:rPr>
      <w:rFonts w:ascii="Times New Roman" w:hAnsi="Times New Roman"/>
      <w:b/>
      <w:bCs/>
      <w:sz w:val="20"/>
      <w:szCs w:val="24"/>
      <w:u w:val="single"/>
      <w:lang w:val="en-US" w:eastAsia="en-US" w:bidi="ar-SA"/>
    </w:rPr>
  </w:style>
  <w:style w:type="character" w:customStyle="1" w:styleId="SmallFontChar">
    <w:name w:val="Small Font Char"/>
    <w:link w:val="SmallFont"/>
    <w:rsid w:val="005D7F0D"/>
    <w:rPr>
      <w:sz w:val="14"/>
      <w:szCs w:val="18"/>
    </w:rPr>
  </w:style>
  <w:style w:type="paragraph" w:customStyle="1" w:styleId="SmallFont">
    <w:name w:val="Small Font"/>
    <w:basedOn w:val="Normal"/>
    <w:link w:val="SmallFontChar"/>
    <w:qFormat/>
    <w:rsid w:val="005D7F0D"/>
    <w:pPr>
      <w:spacing w:after="200"/>
      <w:contextualSpacing/>
      <w:jc w:val="both"/>
    </w:pPr>
    <w:rPr>
      <w:rFonts w:asciiTheme="minorHAnsi" w:hAnsiTheme="minorHAnsi" w:cstheme="minorBidi"/>
      <w:sz w:val="14"/>
      <w:szCs w:val="18"/>
    </w:rPr>
  </w:style>
  <w:style w:type="paragraph" w:customStyle="1" w:styleId="cites">
    <w:name w:val="cites"/>
    <w:next w:val="Normal"/>
    <w:link w:val="citesChar0"/>
    <w:autoRedefine/>
    <w:qFormat/>
    <w:rsid w:val="005D7F0D"/>
    <w:pPr>
      <w:spacing w:after="0" w:line="240" w:lineRule="auto"/>
      <w:contextualSpacing/>
    </w:pPr>
    <w:rPr>
      <w:rFonts w:ascii="Times New Roman" w:eastAsia="Malgun Gothic" w:hAnsi="Times New Roman" w:cs="Times New Roman"/>
      <w:b/>
      <w:szCs w:val="24"/>
      <w:u w:val="single"/>
    </w:rPr>
  </w:style>
  <w:style w:type="character" w:customStyle="1" w:styleId="citesChar0">
    <w:name w:val="cites Char"/>
    <w:aliases w:val="Heading 1 Char3"/>
    <w:link w:val="cites"/>
    <w:rsid w:val="005D7F0D"/>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5D7F0D"/>
    <w:rPr>
      <w:b/>
      <w:sz w:val="22"/>
    </w:rPr>
  </w:style>
  <w:style w:type="character" w:customStyle="1" w:styleId="wikiexternallink">
    <w:name w:val="wikiexternallink"/>
    <w:rsid w:val="005D7F0D"/>
  </w:style>
  <w:style w:type="character" w:customStyle="1" w:styleId="Style1Char1">
    <w:name w:val="Style1 Char1"/>
    <w:rsid w:val="005D7F0D"/>
    <w:rPr>
      <w:rFonts w:ascii="Times New Roman" w:eastAsia="SimSun" w:hAnsi="Times New Roman" w:cs="Times New Roman"/>
      <w:sz w:val="20"/>
      <w:szCs w:val="24"/>
      <w:u w:val="single"/>
      <w:lang w:eastAsia="zh-CN"/>
    </w:rPr>
  </w:style>
  <w:style w:type="character" w:customStyle="1" w:styleId="senselabelstart">
    <w:name w:val="sense_label start"/>
    <w:rsid w:val="005D7F0D"/>
  </w:style>
  <w:style w:type="character" w:customStyle="1" w:styleId="sensecontent">
    <w:name w:val="sense_content"/>
    <w:rsid w:val="005D7F0D"/>
  </w:style>
  <w:style w:type="character" w:customStyle="1" w:styleId="vi">
    <w:name w:val="vi"/>
    <w:rsid w:val="005D7F0D"/>
  </w:style>
  <w:style w:type="character" w:customStyle="1" w:styleId="pagetitle">
    <w:name w:val="pagetitle"/>
    <w:rsid w:val="005D7F0D"/>
  </w:style>
  <w:style w:type="paragraph" w:customStyle="1" w:styleId="text">
    <w:name w:val="text"/>
    <w:basedOn w:val="Normal"/>
    <w:uiPriority w:val="99"/>
    <w:qFormat/>
    <w:rsid w:val="005D7F0D"/>
    <w:pPr>
      <w:spacing w:before="100" w:beforeAutospacing="1" w:after="100" w:afterAutospacing="1"/>
    </w:pPr>
    <w:rPr>
      <w:rFonts w:eastAsia="Times New Roman"/>
    </w:rPr>
  </w:style>
  <w:style w:type="character" w:customStyle="1" w:styleId="wikigeneratedlinkcontent">
    <w:name w:val="wikigeneratedlinkcontent"/>
    <w:rsid w:val="005D7F0D"/>
  </w:style>
  <w:style w:type="character" w:customStyle="1" w:styleId="StyleUnderlineCharChar9ptBold1">
    <w:name w:val="Style Underline Char Char + 9 pt Bold1"/>
    <w:rsid w:val="005D7F0D"/>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D7F0D"/>
    <w:rPr>
      <w:rFonts w:ascii="Times New Roman" w:hAnsi="Times New Roman"/>
      <w:sz w:val="20"/>
      <w:szCs w:val="24"/>
      <w:u w:val="single"/>
      <w:lang w:val="en-US" w:eastAsia="en-US" w:bidi="ar-SA"/>
    </w:rPr>
  </w:style>
  <w:style w:type="character" w:customStyle="1" w:styleId="StyleUnderlineChar9pt">
    <w:name w:val="Style Underline Char + 9 pt"/>
    <w:rsid w:val="005D7F0D"/>
    <w:rPr>
      <w:rFonts w:ascii="Times New Roman" w:hAnsi="Times New Roman"/>
      <w:sz w:val="20"/>
      <w:u w:val="single"/>
      <w:lang w:val="en-US" w:eastAsia="en-US" w:bidi="ar-SA"/>
    </w:rPr>
  </w:style>
  <w:style w:type="character" w:customStyle="1" w:styleId="Style9ptBoldUnderline">
    <w:name w:val="Style 9 pt Bold Underline"/>
    <w:rsid w:val="005D7F0D"/>
    <w:rPr>
      <w:b/>
      <w:bCs/>
      <w:sz w:val="20"/>
      <w:u w:val="single"/>
    </w:rPr>
  </w:style>
  <w:style w:type="paragraph" w:customStyle="1" w:styleId="StyleUnderline9pt">
    <w:name w:val="Style Underline + 9 pt"/>
    <w:link w:val="StyleUnderline9ptChar"/>
    <w:qFormat/>
    <w:rsid w:val="005D7F0D"/>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5D7F0D"/>
    <w:rPr>
      <w:rFonts w:ascii="Calibri" w:eastAsia="Times New Roman" w:hAnsi="Calibri" w:cs="Times New Roman"/>
      <w:szCs w:val="20"/>
      <w:u w:val="single"/>
    </w:rPr>
  </w:style>
  <w:style w:type="character" w:customStyle="1" w:styleId="StyleUnderlineChar9ptBold">
    <w:name w:val="Style Underline Char + 9 pt Bold"/>
    <w:rsid w:val="005D7F0D"/>
    <w:rPr>
      <w:rFonts w:ascii="Times New Roman" w:hAnsi="Times New Roman"/>
      <w:b/>
      <w:bCs/>
      <w:sz w:val="20"/>
      <w:u w:val="single"/>
      <w:lang w:val="en-US" w:eastAsia="en-US" w:bidi="ar-SA"/>
    </w:rPr>
  </w:style>
  <w:style w:type="character" w:customStyle="1" w:styleId="UnderlineChar1">
    <w:name w:val="Underline Char1"/>
    <w:rsid w:val="005D7F0D"/>
    <w:rPr>
      <w:rFonts w:ascii="Times New Roman" w:hAnsi="Times New Roman"/>
      <w:sz w:val="20"/>
      <w:szCs w:val="24"/>
      <w:u w:val="single"/>
      <w:lang w:val="en-US" w:eastAsia="en-US" w:bidi="ar-SA"/>
    </w:rPr>
  </w:style>
  <w:style w:type="character" w:customStyle="1" w:styleId="StyleUnderlineChar1Bold">
    <w:name w:val="Style Underline Char1 + Bold"/>
    <w:rsid w:val="005D7F0D"/>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5D7F0D"/>
  </w:style>
  <w:style w:type="character" w:customStyle="1" w:styleId="Stylecard9ptChar">
    <w:name w:val="Style card + 9 pt Char"/>
    <w:link w:val="Stylecard9pt"/>
    <w:rsid w:val="005D7F0D"/>
    <w:rPr>
      <w:rFonts w:ascii="Calibri" w:hAnsi="Calibri" w:cs="Times New Roman"/>
    </w:rPr>
  </w:style>
  <w:style w:type="paragraph" w:customStyle="1" w:styleId="TagsCharChar">
    <w:name w:val="Tags Char Char"/>
    <w:basedOn w:val="Normal"/>
    <w:uiPriority w:val="99"/>
    <w:qFormat/>
    <w:rsid w:val="005D7F0D"/>
    <w:rPr>
      <w:rFonts w:ascii="Times" w:eastAsia="Times" w:hAnsi="Times"/>
      <w:b/>
    </w:rPr>
  </w:style>
  <w:style w:type="character" w:customStyle="1" w:styleId="TagsCharCharChar">
    <w:name w:val="Tags Char Char Char"/>
    <w:rsid w:val="005D7F0D"/>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5D7F0D"/>
    <w:pPr>
      <w:spacing w:before="100" w:beforeAutospacing="1" w:after="100" w:afterAutospacing="1"/>
    </w:pPr>
    <w:rPr>
      <w:rFonts w:eastAsia="Times New Roman"/>
      <w:sz w:val="18"/>
      <w:szCs w:val="18"/>
    </w:rPr>
  </w:style>
  <w:style w:type="character" w:customStyle="1" w:styleId="Style11ptBlackUnderline">
    <w:name w:val="Style 11 pt Black Underline"/>
    <w:rsid w:val="005D7F0D"/>
    <w:rPr>
      <w:color w:val="000000"/>
      <w:sz w:val="20"/>
      <w:u w:val="single"/>
    </w:rPr>
  </w:style>
  <w:style w:type="character" w:customStyle="1" w:styleId="Style11ptBlack">
    <w:name w:val="Style 11 pt Black"/>
    <w:rsid w:val="005D7F0D"/>
    <w:rPr>
      <w:color w:val="000000"/>
      <w:sz w:val="20"/>
    </w:rPr>
  </w:style>
  <w:style w:type="character" w:customStyle="1" w:styleId="Heading2Char1CharCharCharCharCharC">
    <w:name w:val="Heading 2 Char1 Char Char Char Char Char C"/>
    <w:rsid w:val="005D7F0D"/>
    <w:rPr>
      <w:rFonts w:cs="Arial"/>
      <w:b/>
      <w:bCs/>
      <w:iCs/>
      <w:sz w:val="24"/>
      <w:szCs w:val="28"/>
      <w:lang w:val="en-US" w:eastAsia="en-US" w:bidi="ar-SA"/>
    </w:rPr>
  </w:style>
  <w:style w:type="character" w:customStyle="1" w:styleId="StyleUnderlineCharTimesBold">
    <w:name w:val="Style Underline Char + Times Bold"/>
    <w:rsid w:val="005D7F0D"/>
    <w:rPr>
      <w:rFonts w:ascii="Times" w:hAnsi="Times"/>
      <w:b w:val="0"/>
      <w:bCs/>
      <w:sz w:val="20"/>
      <w:u w:val="single"/>
    </w:rPr>
  </w:style>
  <w:style w:type="character" w:customStyle="1" w:styleId="blubigktbiz">
    <w:name w:val="blubigktbiz"/>
    <w:rsid w:val="005D7F0D"/>
  </w:style>
  <w:style w:type="character" w:customStyle="1" w:styleId="evidencetextChar">
    <w:name w:val="evidence text Char"/>
    <w:rsid w:val="005D7F0D"/>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D7F0D"/>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5D7F0D"/>
    <w:rPr>
      <w:rFonts w:ascii="Arial" w:eastAsia="Times New Roman" w:hAnsi="Arial" w:cs="Times New Roman"/>
      <w:sz w:val="24"/>
      <w:szCs w:val="20"/>
      <w:u w:val="thick"/>
      <w:bdr w:val="single" w:sz="4" w:space="0" w:color="auto"/>
    </w:rPr>
  </w:style>
  <w:style w:type="paragraph" w:styleId="Caption">
    <w:name w:val="caption"/>
    <w:aliases w:val="caption"/>
    <w:basedOn w:val="Normal"/>
    <w:next w:val="Normal"/>
    <w:qFormat/>
    <w:rsid w:val="005D7F0D"/>
    <w:rPr>
      <w:rFonts w:eastAsia="Times New Roman"/>
      <w:b/>
      <w:bCs/>
      <w:sz w:val="18"/>
      <w:szCs w:val="18"/>
      <w:lang w:bidi="en-US"/>
    </w:rPr>
  </w:style>
  <w:style w:type="character" w:customStyle="1" w:styleId="Style4CharChar">
    <w:name w:val="Style4 Char Char"/>
    <w:rsid w:val="005D7F0D"/>
    <w:rPr>
      <w:rFonts w:ascii="Arial Narrow" w:hAnsi="Arial Narrow"/>
      <w:noProof w:val="0"/>
      <w:szCs w:val="24"/>
      <w:u w:val="single"/>
      <w:lang w:val="en-US" w:eastAsia="en-US" w:bidi="ar-SA"/>
    </w:rPr>
  </w:style>
  <w:style w:type="character" w:customStyle="1" w:styleId="StyleUnderline4">
    <w:name w:val="Style Underline4"/>
    <w:rsid w:val="005D7F0D"/>
    <w:rPr>
      <w:u w:val="single"/>
    </w:rPr>
  </w:style>
  <w:style w:type="character" w:customStyle="1" w:styleId="BodyText3Char">
    <w:name w:val="Body Text 3 Char"/>
    <w:link w:val="BodyText3"/>
    <w:rsid w:val="005D7F0D"/>
    <w:rPr>
      <w:rFonts w:ascii="Arial Narrow" w:eastAsia="Times New Roman" w:hAnsi="Arial Narrow"/>
      <w:sz w:val="16"/>
      <w:szCs w:val="16"/>
    </w:rPr>
  </w:style>
  <w:style w:type="paragraph" w:styleId="BodyText3">
    <w:name w:val="Body Text 3"/>
    <w:basedOn w:val="Normal"/>
    <w:link w:val="BodyText3Char"/>
    <w:rsid w:val="005D7F0D"/>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5D7F0D"/>
    <w:rPr>
      <w:rFonts w:ascii="Calibri" w:hAnsi="Calibri" w:cs="Times New Roman"/>
      <w:sz w:val="16"/>
      <w:szCs w:val="16"/>
    </w:rPr>
  </w:style>
  <w:style w:type="character" w:customStyle="1" w:styleId="StyleEmphasisArial12ptBold">
    <w:name w:val="Style Emphasis + Arial 12 pt Bold"/>
    <w:rsid w:val="005D7F0D"/>
    <w:rPr>
      <w:rFonts w:ascii="Arial" w:hAnsi="Arial"/>
      <w:b/>
      <w:bCs/>
      <w:i/>
      <w:iCs/>
      <w:sz w:val="24"/>
    </w:rPr>
  </w:style>
  <w:style w:type="character" w:customStyle="1" w:styleId="super">
    <w:name w:val="super"/>
    <w:rsid w:val="005D7F0D"/>
  </w:style>
  <w:style w:type="character" w:customStyle="1" w:styleId="text30">
    <w:name w:val="text30"/>
    <w:rsid w:val="005D7F0D"/>
  </w:style>
  <w:style w:type="character" w:customStyle="1" w:styleId="uppercase">
    <w:name w:val="uppercase"/>
    <w:rsid w:val="005D7F0D"/>
  </w:style>
  <w:style w:type="character" w:customStyle="1" w:styleId="bodytext0">
    <w:name w:val="bodytext"/>
    <w:rsid w:val="005D7F0D"/>
  </w:style>
  <w:style w:type="character" w:customStyle="1" w:styleId="entry-title">
    <w:name w:val="entry-title"/>
    <w:rsid w:val="005D7F0D"/>
  </w:style>
  <w:style w:type="character" w:customStyle="1" w:styleId="BodyTextIndentChar1">
    <w:name w:val="Body Text Indent Char1"/>
    <w:uiPriority w:val="99"/>
    <w:rsid w:val="005D7F0D"/>
    <w:rPr>
      <w:rFonts w:ascii="Times New Roman" w:hAnsi="Times New Roman" w:cs="Times New Roman"/>
      <w:sz w:val="20"/>
    </w:rPr>
  </w:style>
  <w:style w:type="character" w:customStyle="1" w:styleId="HTMLPreformattedChar1">
    <w:name w:val="HTML Preformatted Char1"/>
    <w:uiPriority w:val="99"/>
    <w:rsid w:val="005D7F0D"/>
    <w:rPr>
      <w:rFonts w:ascii="Consolas" w:hAnsi="Consolas" w:cs="Consolas"/>
      <w:sz w:val="20"/>
      <w:szCs w:val="20"/>
    </w:rPr>
  </w:style>
  <w:style w:type="character" w:customStyle="1" w:styleId="Style6pt">
    <w:name w:val="Style 6 pt"/>
    <w:qFormat/>
    <w:rsid w:val="005D7F0D"/>
    <w:rPr>
      <w:sz w:val="12"/>
    </w:rPr>
  </w:style>
  <w:style w:type="character" w:customStyle="1" w:styleId="CiteCharCharCharCharCharChar">
    <w:name w:val="Cite Char Char Char Char Char Char"/>
    <w:link w:val="CiteCharCharCharCharChar"/>
    <w:rsid w:val="005D7F0D"/>
    <w:rPr>
      <w:b/>
      <w:szCs w:val="24"/>
      <w:u w:val="single"/>
    </w:rPr>
  </w:style>
  <w:style w:type="character" w:customStyle="1" w:styleId="mainbody1">
    <w:name w:val="mainbody1"/>
    <w:rsid w:val="005D7F0D"/>
    <w:rPr>
      <w:rFonts w:ascii="Verdana" w:hAnsi="Verdana" w:hint="default"/>
      <w:color w:val="000000"/>
      <w:sz w:val="22"/>
      <w:szCs w:val="22"/>
    </w:rPr>
  </w:style>
  <w:style w:type="paragraph" w:customStyle="1" w:styleId="author-name">
    <w:name w:val="author-name"/>
    <w:basedOn w:val="Normal"/>
    <w:uiPriority w:val="99"/>
    <w:qFormat/>
    <w:rsid w:val="005D7F0D"/>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5D7F0D"/>
    <w:pPr>
      <w:spacing w:before="100" w:beforeAutospacing="1" w:after="100" w:afterAutospacing="1"/>
    </w:pPr>
    <w:rPr>
      <w:rFonts w:eastAsia="Times New Roman"/>
    </w:rPr>
  </w:style>
  <w:style w:type="paragraph" w:customStyle="1" w:styleId="Style23">
    <w:name w:val="Style23"/>
    <w:basedOn w:val="Normal"/>
    <w:uiPriority w:val="99"/>
    <w:qFormat/>
    <w:rsid w:val="005D7F0D"/>
    <w:pPr>
      <w:widowControl w:val="0"/>
      <w:autoSpaceDE w:val="0"/>
      <w:autoSpaceDN w:val="0"/>
      <w:adjustRightInd w:val="0"/>
      <w:spacing w:line="209" w:lineRule="exact"/>
    </w:pPr>
    <w:rPr>
      <w:rFonts w:eastAsia="SimSun"/>
    </w:rPr>
  </w:style>
  <w:style w:type="character" w:customStyle="1" w:styleId="underlinedCharChar">
    <w:name w:val="underlined Char Char"/>
    <w:locked/>
    <w:rsid w:val="005D7F0D"/>
    <w:rPr>
      <w:u w:val="single"/>
    </w:rPr>
  </w:style>
  <w:style w:type="character" w:customStyle="1" w:styleId="StyleUnderlined11ptBoldChar">
    <w:name w:val="Style Underlined + 11 pt Bold Char"/>
    <w:link w:val="StyleUnderlined11ptBold"/>
    <w:locked/>
    <w:rsid w:val="005D7F0D"/>
    <w:rPr>
      <w:b/>
      <w:bCs/>
      <w:szCs w:val="24"/>
      <w:u w:val="single"/>
    </w:rPr>
  </w:style>
  <w:style w:type="paragraph" w:customStyle="1" w:styleId="StyleUnderlined11ptBold">
    <w:name w:val="Style Underlined + 11 pt Bold"/>
    <w:basedOn w:val="underlined"/>
    <w:link w:val="StyleUnderlined11ptBoldChar"/>
    <w:qFormat/>
    <w:rsid w:val="005D7F0D"/>
    <w:pPr>
      <w:contextualSpacing w:val="0"/>
    </w:pPr>
    <w:rPr>
      <w:rFonts w:asciiTheme="minorHAnsi" w:eastAsiaTheme="minorHAnsi" w:hAnsiTheme="minorHAnsi" w:cstheme="minorBidi"/>
      <w:b/>
      <w:bCs/>
      <w:sz w:val="22"/>
    </w:rPr>
  </w:style>
  <w:style w:type="character" w:customStyle="1" w:styleId="StyleUnderlined11ptChar">
    <w:name w:val="Style Underlined + 11 pt Char"/>
    <w:link w:val="StyleUnderlined11pt"/>
    <w:locked/>
    <w:rsid w:val="005D7F0D"/>
    <w:rPr>
      <w:szCs w:val="24"/>
      <w:u w:val="single"/>
    </w:rPr>
  </w:style>
  <w:style w:type="paragraph" w:customStyle="1" w:styleId="StyleUnderlined11pt">
    <w:name w:val="Style Underlined + 11 pt"/>
    <w:basedOn w:val="underlined"/>
    <w:link w:val="StyleUnderlined11ptChar"/>
    <w:qFormat/>
    <w:rsid w:val="005D7F0D"/>
    <w:pPr>
      <w:contextualSpacing w:val="0"/>
    </w:pPr>
    <w:rPr>
      <w:rFonts w:asciiTheme="minorHAnsi" w:eastAsiaTheme="minorHAnsi" w:hAnsiTheme="minorHAnsi" w:cstheme="minorBidi"/>
      <w:sz w:val="22"/>
    </w:rPr>
  </w:style>
  <w:style w:type="character" w:customStyle="1" w:styleId="StyleUnderlineChar11ptChar">
    <w:name w:val="Style Underline Char + 11 pt Char"/>
    <w:link w:val="StyleUnderlineChar11pt"/>
    <w:locked/>
    <w:rsid w:val="005D7F0D"/>
    <w:rPr>
      <w:szCs w:val="24"/>
      <w:u w:val="single"/>
    </w:rPr>
  </w:style>
  <w:style w:type="paragraph" w:customStyle="1" w:styleId="StyleUnderlineChar11pt">
    <w:name w:val="Style Underline Char + 11 pt"/>
    <w:basedOn w:val="Normal"/>
    <w:link w:val="StyleUnderlineChar11ptChar"/>
    <w:qFormat/>
    <w:rsid w:val="005D7F0D"/>
    <w:rPr>
      <w:rFonts w:asciiTheme="minorHAnsi" w:hAnsiTheme="minorHAnsi" w:cstheme="minorBidi"/>
      <w:szCs w:val="24"/>
      <w:u w:val="single"/>
    </w:rPr>
  </w:style>
  <w:style w:type="character" w:customStyle="1" w:styleId="StyleUnderlineChar11ptBoldChar">
    <w:name w:val="Style Underline Char + 11 pt Bold Char"/>
    <w:link w:val="StyleUnderlineChar11ptBold"/>
    <w:locked/>
    <w:rsid w:val="005D7F0D"/>
    <w:rPr>
      <w:b/>
      <w:bCs/>
      <w:szCs w:val="24"/>
      <w:u w:val="single"/>
    </w:rPr>
  </w:style>
  <w:style w:type="paragraph" w:customStyle="1" w:styleId="StyleUnderlineChar11ptBold">
    <w:name w:val="Style Underline Char + 11 pt Bold"/>
    <w:basedOn w:val="Normal"/>
    <w:link w:val="StyleUnderlineChar11ptBoldChar"/>
    <w:qFormat/>
    <w:rsid w:val="005D7F0D"/>
    <w:rPr>
      <w:rFonts w:asciiTheme="minorHAnsi" w:hAnsiTheme="minorHAnsi" w:cstheme="minorBidi"/>
      <w:b/>
      <w:bCs/>
      <w:szCs w:val="24"/>
      <w:u w:val="single"/>
    </w:rPr>
  </w:style>
  <w:style w:type="character" w:customStyle="1" w:styleId="StyleStyle11ptBoldUnderlineBorderSinglesolidlineAuto">
    <w:name w:val="Style Style 11 pt Bold Underline Border: : (Single solid line Auto ..."/>
    <w:rsid w:val="005D7F0D"/>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rsid w:val="005D7F0D"/>
    <w:rPr>
      <w:rFonts w:cs="Arial"/>
      <w:bCs/>
      <w:szCs w:val="26"/>
      <w:u w:val="single"/>
      <w:lang w:val="en-US" w:eastAsia="en-US" w:bidi="ar-SA"/>
    </w:rPr>
  </w:style>
  <w:style w:type="character" w:customStyle="1" w:styleId="StyleUnderlinePatternClearYellow">
    <w:name w:val="Style Underline Pattern: Clear (Yellow)"/>
    <w:rsid w:val="005D7F0D"/>
    <w:rPr>
      <w:u w:val="single"/>
      <w:shd w:val="clear" w:color="auto" w:fill="00FF00"/>
    </w:rPr>
  </w:style>
  <w:style w:type="character" w:styleId="HTMLCite">
    <w:name w:val="HTML Cite"/>
    <w:unhideWhenUsed/>
    <w:rsid w:val="005D7F0D"/>
    <w:rPr>
      <w:i/>
      <w:iCs/>
    </w:rPr>
  </w:style>
  <w:style w:type="paragraph" w:customStyle="1" w:styleId="CardText3">
    <w:name w:val="CardText"/>
    <w:basedOn w:val="Normal"/>
    <w:link w:val="CardTextChar2"/>
    <w:qFormat/>
    <w:rsid w:val="005D7F0D"/>
    <w:pPr>
      <w:ind w:left="288"/>
    </w:pPr>
    <w:rPr>
      <w:rFonts w:eastAsia="Calibri"/>
    </w:rPr>
  </w:style>
  <w:style w:type="character" w:customStyle="1" w:styleId="CardTextChar2">
    <w:name w:val="CardText Char"/>
    <w:link w:val="CardText3"/>
    <w:rsid w:val="005D7F0D"/>
    <w:rPr>
      <w:rFonts w:ascii="Calibri" w:eastAsia="Calibri" w:hAnsi="Calibri" w:cs="Times New Roman"/>
    </w:rPr>
  </w:style>
  <w:style w:type="paragraph" w:customStyle="1" w:styleId="StyleCardTextTimesNewRoman11ptUnderline">
    <w:name w:val="Style Card Text + Times New Roman 11 pt Underline"/>
    <w:link w:val="StyleCardTextTimesNewRoman11ptUnderlineChar"/>
    <w:qFormat/>
    <w:rsid w:val="005D7F0D"/>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5D7F0D"/>
    <w:rPr>
      <w:rFonts w:ascii="Calibri" w:eastAsia="Calibri" w:hAnsi="Calibri" w:cs="Times New Roman"/>
      <w:u w:val="single"/>
    </w:rPr>
  </w:style>
  <w:style w:type="paragraph" w:customStyle="1" w:styleId="Cards1">
    <w:name w:val="Cards1"/>
    <w:basedOn w:val="Normal"/>
    <w:link w:val="Cards1Char"/>
    <w:qFormat/>
    <w:rsid w:val="005D7F0D"/>
    <w:pPr>
      <w:ind w:left="288"/>
    </w:pPr>
    <w:rPr>
      <w:rFonts w:eastAsia="Times New Roman"/>
      <w:u w:val="single"/>
    </w:rPr>
  </w:style>
  <w:style w:type="character" w:customStyle="1" w:styleId="Cards1Char">
    <w:name w:val="Cards1 Char"/>
    <w:link w:val="Cards1"/>
    <w:rsid w:val="005D7F0D"/>
    <w:rPr>
      <w:rFonts w:ascii="Calibri" w:eastAsia="Times New Roman" w:hAnsi="Calibri" w:cs="Times New Roman"/>
      <w:u w:val="single"/>
    </w:rPr>
  </w:style>
  <w:style w:type="paragraph" w:customStyle="1" w:styleId="StyleLeft02">
    <w:name w:val="Style Left:  0.2&quot;"/>
    <w:basedOn w:val="Normal"/>
    <w:uiPriority w:val="99"/>
    <w:qFormat/>
    <w:rsid w:val="005D7F0D"/>
    <w:rPr>
      <w:rFonts w:eastAsia="Calibri"/>
      <w:szCs w:val="20"/>
    </w:rPr>
  </w:style>
  <w:style w:type="paragraph" w:customStyle="1" w:styleId="Analytics">
    <w:name w:val="Analytics"/>
    <w:link w:val="AnalyticsChar"/>
    <w:autoRedefine/>
    <w:uiPriority w:val="4"/>
    <w:qFormat/>
    <w:rsid w:val="005D7F0D"/>
    <w:pPr>
      <w:spacing w:before="120" w:after="120"/>
    </w:pPr>
    <w:rPr>
      <w:rFonts w:ascii="Georgia" w:hAnsi="Georgia" w:cs="Calibri"/>
      <w:b/>
      <w:sz w:val="26"/>
    </w:rPr>
  </w:style>
  <w:style w:type="paragraph" w:styleId="List">
    <w:name w:val="List"/>
    <w:basedOn w:val="Normal"/>
    <w:uiPriority w:val="99"/>
    <w:unhideWhenUsed/>
    <w:rsid w:val="005D7F0D"/>
    <w:pPr>
      <w:contextualSpacing/>
    </w:pPr>
    <w:rPr>
      <w:rFonts w:eastAsia="Calibri"/>
    </w:rPr>
  </w:style>
  <w:style w:type="paragraph" w:customStyle="1" w:styleId="PageHeaderLine1">
    <w:name w:val="PageHeaderLine1"/>
    <w:basedOn w:val="Normal"/>
    <w:uiPriority w:val="99"/>
    <w:qFormat/>
    <w:rsid w:val="005D7F0D"/>
    <w:pPr>
      <w:tabs>
        <w:tab w:val="right" w:pos="10800"/>
      </w:tabs>
    </w:pPr>
    <w:rPr>
      <w:rFonts w:eastAsia="Calibri"/>
      <w:b/>
      <w:sz w:val="28"/>
    </w:rPr>
  </w:style>
  <w:style w:type="paragraph" w:customStyle="1" w:styleId="PageHeaderLine2">
    <w:name w:val="PageHeaderLine2"/>
    <w:basedOn w:val="Normal"/>
    <w:next w:val="Normal"/>
    <w:link w:val="PageHeaderLine2Char"/>
    <w:qFormat/>
    <w:rsid w:val="005D7F0D"/>
    <w:pPr>
      <w:tabs>
        <w:tab w:val="right" w:pos="10800"/>
      </w:tabs>
      <w:spacing w:line="480" w:lineRule="auto"/>
    </w:pPr>
    <w:rPr>
      <w:rFonts w:eastAsia="Calibri"/>
      <w:b/>
    </w:rPr>
  </w:style>
  <w:style w:type="character" w:customStyle="1" w:styleId="EndnoteTextChar">
    <w:name w:val="Endnote Text Char"/>
    <w:link w:val="EndnoteText"/>
    <w:rsid w:val="005D7F0D"/>
    <w:rPr>
      <w:rFonts w:ascii="Arial" w:hAnsi="Arial" w:cs="Arial"/>
      <w:lang w:val="x-none" w:eastAsia="x-none"/>
    </w:rPr>
  </w:style>
  <w:style w:type="paragraph" w:styleId="EndnoteText">
    <w:name w:val="endnote text"/>
    <w:basedOn w:val="Normal"/>
    <w:link w:val="EndnoteTextChar"/>
    <w:unhideWhenUsed/>
    <w:rsid w:val="005D7F0D"/>
    <w:rPr>
      <w:rFonts w:ascii="Arial" w:hAnsi="Arial" w:cs="Arial"/>
      <w:lang w:val="x-none" w:eastAsia="x-none"/>
    </w:rPr>
  </w:style>
  <w:style w:type="character" w:customStyle="1" w:styleId="EndnoteTextChar1">
    <w:name w:val="Endnote Text Char1"/>
    <w:basedOn w:val="DefaultParagraphFont"/>
    <w:rsid w:val="005D7F0D"/>
    <w:rPr>
      <w:rFonts w:ascii="Calibri" w:hAnsi="Calibri" w:cs="Times New Roman"/>
      <w:sz w:val="20"/>
      <w:szCs w:val="20"/>
    </w:rPr>
  </w:style>
  <w:style w:type="paragraph" w:customStyle="1" w:styleId="D345FF3D873148C5AE3FBF3267827368">
    <w:name w:val="D345FF3D873148C5AE3FBF3267827368"/>
    <w:uiPriority w:val="99"/>
    <w:qFormat/>
    <w:rsid w:val="005D7F0D"/>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5D7F0D"/>
    <w:pPr>
      <w:ind w:left="432"/>
    </w:pPr>
    <w:rPr>
      <w:rFonts w:eastAsia="SimSun"/>
      <w:color w:val="000000"/>
      <w:sz w:val="16"/>
      <w:szCs w:val="20"/>
      <w:lang w:val="x-none" w:eastAsia="x-none"/>
    </w:rPr>
  </w:style>
  <w:style w:type="character" w:customStyle="1" w:styleId="NormaltextCharChar">
    <w:name w:val="Normal text Char Char"/>
    <w:link w:val="Normaltext0"/>
    <w:rsid w:val="005D7F0D"/>
    <w:rPr>
      <w:rFonts w:ascii="Calibri" w:eastAsia="SimSun" w:hAnsi="Calibri"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5D7F0D"/>
    <w:rPr>
      <w:b/>
      <w:sz w:val="28"/>
    </w:rPr>
  </w:style>
  <w:style w:type="character" w:customStyle="1" w:styleId="TagofCardChar">
    <w:name w:val="Tag of Card Char"/>
    <w:link w:val="TagofCard"/>
    <w:rsid w:val="005D7F0D"/>
    <w:rPr>
      <w:rFonts w:ascii="Calibri" w:eastAsia="SimSun" w:hAnsi="Calibri" w:cs="Times New Roman"/>
      <w:b/>
      <w:color w:val="000000"/>
      <w:sz w:val="28"/>
      <w:szCs w:val="20"/>
      <w:lang w:val="x-none" w:eastAsia="x-none"/>
    </w:rPr>
  </w:style>
  <w:style w:type="paragraph" w:customStyle="1" w:styleId="Sourcename">
    <w:name w:val="Source name"/>
    <w:basedOn w:val="Normaltext0"/>
    <w:link w:val="SourcenameChar"/>
    <w:autoRedefine/>
    <w:qFormat/>
    <w:rsid w:val="005D7F0D"/>
    <w:rPr>
      <w:b/>
      <w:bCs/>
      <w:sz w:val="20"/>
    </w:rPr>
  </w:style>
  <w:style w:type="character" w:customStyle="1" w:styleId="SourcenameChar">
    <w:name w:val="Source name Char"/>
    <w:link w:val="Sourcename"/>
    <w:rsid w:val="005D7F0D"/>
    <w:rPr>
      <w:rFonts w:ascii="Calibri" w:eastAsia="SimSun" w:hAnsi="Calibri"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5D7F0D"/>
    <w:rPr>
      <w:sz w:val="22"/>
      <w:u w:val="single"/>
    </w:rPr>
  </w:style>
  <w:style w:type="character" w:customStyle="1" w:styleId="underlinedcardChar">
    <w:name w:val="underlined card Char"/>
    <w:link w:val="underlinedcard"/>
    <w:rsid w:val="005D7F0D"/>
    <w:rPr>
      <w:rFonts w:ascii="Calibri" w:eastAsia="SimSun" w:hAnsi="Calibri" w:cs="Times New Roman"/>
      <w:color w:val="000000"/>
      <w:szCs w:val="20"/>
      <w:u w:val="single"/>
      <w:lang w:val="x-none" w:eastAsia="x-none"/>
    </w:rPr>
  </w:style>
  <w:style w:type="paragraph" w:customStyle="1" w:styleId="FullText">
    <w:name w:val="Full Text"/>
    <w:basedOn w:val="Normal"/>
    <w:uiPriority w:val="99"/>
    <w:qFormat/>
    <w:rsid w:val="005D7F0D"/>
    <w:rPr>
      <w:rFonts w:eastAsia="Times New Roman"/>
      <w:sz w:val="16"/>
    </w:rPr>
  </w:style>
  <w:style w:type="character" w:customStyle="1" w:styleId="SourceBold">
    <w:name w:val="Source Bold"/>
    <w:rsid w:val="005D7F0D"/>
    <w:rPr>
      <w:rFonts w:ascii="Arial Narrow" w:hAnsi="Arial Narrow"/>
      <w:b/>
      <w:sz w:val="24"/>
      <w:u w:val="none"/>
    </w:rPr>
  </w:style>
  <w:style w:type="paragraph" w:customStyle="1" w:styleId="TextUnderline">
    <w:name w:val="Text Underline"/>
    <w:basedOn w:val="Normal"/>
    <w:link w:val="TextUnderlineChar"/>
    <w:qFormat/>
    <w:rsid w:val="005D7F0D"/>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5D7F0D"/>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5D7F0D"/>
    <w:rPr>
      <w:rFonts w:ascii="Arial Narrow" w:hAnsi="Arial Narrow" w:cstheme="minorBidi"/>
      <w:b/>
      <w:sz w:val="26"/>
      <w:szCs w:val="24"/>
    </w:rPr>
  </w:style>
  <w:style w:type="paragraph" w:customStyle="1" w:styleId="CardText1">
    <w:name w:val="Card Text 1"/>
    <w:basedOn w:val="Normal"/>
    <w:link w:val="CardText1Char"/>
    <w:autoRedefine/>
    <w:qFormat/>
    <w:rsid w:val="005D7F0D"/>
    <w:rPr>
      <w:rFonts w:ascii="Arial Narrow" w:hAnsi="Arial Narrow" w:cstheme="minorBidi"/>
      <w:color w:val="000000"/>
      <w:u w:val="single"/>
    </w:rPr>
  </w:style>
  <w:style w:type="paragraph" w:customStyle="1" w:styleId="CardText2">
    <w:name w:val="Card Text 2"/>
    <w:basedOn w:val="CardText1"/>
    <w:link w:val="CardText2Char"/>
    <w:qFormat/>
    <w:rsid w:val="005D7F0D"/>
    <w:rPr>
      <w:b/>
    </w:rPr>
  </w:style>
  <w:style w:type="character" w:customStyle="1" w:styleId="2xBoldUnderline">
    <w:name w:val="2x_Bold_Underline"/>
    <w:rsid w:val="005D7F0D"/>
    <w:rPr>
      <w:b/>
      <w:bCs/>
      <w:sz w:val="24"/>
      <w:u w:val="thick"/>
    </w:rPr>
  </w:style>
  <w:style w:type="character" w:customStyle="1" w:styleId="Dottedunderline">
    <w:name w:val="Dotted underline"/>
    <w:rsid w:val="005D7F0D"/>
    <w:rPr>
      <w:u w:val="dotted"/>
    </w:rPr>
  </w:style>
  <w:style w:type="character" w:customStyle="1" w:styleId="loose">
    <w:name w:val="loose"/>
    <w:rsid w:val="005D7F0D"/>
  </w:style>
  <w:style w:type="paragraph" w:customStyle="1" w:styleId="citeunread">
    <w:name w:val="cite unread"/>
    <w:basedOn w:val="Normal"/>
    <w:link w:val="citeunreadChar"/>
    <w:qFormat/>
    <w:rsid w:val="005D7F0D"/>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5D7F0D"/>
    <w:rPr>
      <w:rFonts w:ascii="Calibri" w:eastAsia="MS Mincho" w:hAnsi="Calibri" w:cs="Times New Roman"/>
      <w:kern w:val="28"/>
      <w:sz w:val="18"/>
      <w:szCs w:val="20"/>
      <w:lang w:val="en" w:eastAsia="x-none"/>
    </w:rPr>
  </w:style>
  <w:style w:type="paragraph" w:customStyle="1" w:styleId="read">
    <w:name w:val="read"/>
    <w:basedOn w:val="Normal"/>
    <w:next w:val="Normal"/>
    <w:link w:val="readCharChar"/>
    <w:qFormat/>
    <w:rsid w:val="005D7F0D"/>
    <w:rPr>
      <w:rFonts w:eastAsia="Times New Roman"/>
      <w:b/>
      <w:szCs w:val="20"/>
      <w:u w:val="single"/>
      <w:lang w:val="x-none" w:eastAsia="x-none"/>
    </w:rPr>
  </w:style>
  <w:style w:type="character" w:customStyle="1" w:styleId="readCharChar">
    <w:name w:val="read Char Char"/>
    <w:link w:val="read"/>
    <w:locked/>
    <w:rsid w:val="005D7F0D"/>
    <w:rPr>
      <w:rFonts w:ascii="Calibri" w:eastAsia="Times New Roman" w:hAnsi="Calibri" w:cs="Times New Roman"/>
      <w:b/>
      <w:szCs w:val="20"/>
      <w:u w:val="single"/>
      <w:lang w:val="x-none" w:eastAsia="x-none"/>
    </w:rPr>
  </w:style>
  <w:style w:type="paragraph" w:customStyle="1" w:styleId="2ndLevel-TAG">
    <w:name w:val="2nd Level - TAG"/>
    <w:basedOn w:val="Normal"/>
    <w:next w:val="Normal"/>
    <w:uiPriority w:val="99"/>
    <w:qFormat/>
    <w:rsid w:val="005D7F0D"/>
    <w:pPr>
      <w:spacing w:before="240"/>
      <w:outlineLvl w:val="2"/>
    </w:pPr>
    <w:rPr>
      <w:rFonts w:eastAsia="Times New Roman"/>
      <w:b/>
    </w:rPr>
  </w:style>
  <w:style w:type="character" w:customStyle="1" w:styleId="readChar">
    <w:name w:val="read Char"/>
    <w:rsid w:val="005D7F0D"/>
    <w:rPr>
      <w:szCs w:val="22"/>
      <w:u w:val="single"/>
      <w:lang w:val="en-US" w:eastAsia="en-US" w:bidi="ar-SA"/>
    </w:rPr>
  </w:style>
  <w:style w:type="character" w:customStyle="1" w:styleId="underlining0">
    <w:name w:val="underlining"/>
    <w:rsid w:val="005D7F0D"/>
    <w:rPr>
      <w:u w:val="single"/>
    </w:rPr>
  </w:style>
  <w:style w:type="paragraph" w:styleId="BodyTextIndent2">
    <w:name w:val="Body Text Indent 2"/>
    <w:basedOn w:val="Normal"/>
    <w:link w:val="BodyTextIndent2Char"/>
    <w:rsid w:val="005D7F0D"/>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5D7F0D"/>
    <w:rPr>
      <w:rFonts w:ascii="HGSSoeiKakugothicUB" w:eastAsia="MS Mincho" w:hAnsi="Calibri" w:cs="Times New Roman"/>
      <w:szCs w:val="20"/>
      <w:lang w:val="x-none" w:eastAsia="ja-JP"/>
    </w:rPr>
  </w:style>
  <w:style w:type="character" w:customStyle="1" w:styleId="A6">
    <w:name w:val="A6"/>
    <w:uiPriority w:val="99"/>
    <w:rsid w:val="005D7F0D"/>
    <w:rPr>
      <w:rFonts w:ascii="Times New Roman" w:hAnsi="Times New Roman"/>
      <w:color w:val="000000"/>
      <w:sz w:val="14"/>
      <w:szCs w:val="14"/>
    </w:rPr>
  </w:style>
  <w:style w:type="paragraph" w:customStyle="1" w:styleId="CiteCard">
    <w:name w:val="Cite_Card"/>
    <w:link w:val="CiteCardChar"/>
    <w:qFormat/>
    <w:rsid w:val="005D7F0D"/>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5D7F0D"/>
    <w:rPr>
      <w:rFonts w:ascii="Times New Roman" w:eastAsia="Times New Roman" w:hAnsi="Times New Roman" w:cs="Arial"/>
      <w:bCs/>
      <w:sz w:val="20"/>
      <w:szCs w:val="20"/>
    </w:rPr>
  </w:style>
  <w:style w:type="character" w:customStyle="1" w:styleId="btitle">
    <w:name w:val="btitle"/>
    <w:rsid w:val="005D7F0D"/>
  </w:style>
  <w:style w:type="character" w:customStyle="1" w:styleId="green">
    <w:name w:val="green"/>
    <w:rsid w:val="005D7F0D"/>
  </w:style>
  <w:style w:type="paragraph" w:customStyle="1" w:styleId="CM5">
    <w:name w:val="CM5"/>
    <w:basedOn w:val="Default"/>
    <w:next w:val="Default"/>
    <w:uiPriority w:val="99"/>
    <w:qFormat/>
    <w:rsid w:val="005D7F0D"/>
    <w:pPr>
      <w:widowControl w:val="0"/>
    </w:pPr>
    <w:rPr>
      <w:rFonts w:eastAsia="MS Mincho"/>
      <w:color w:val="auto"/>
    </w:rPr>
  </w:style>
  <w:style w:type="paragraph" w:customStyle="1" w:styleId="CM14">
    <w:name w:val="CM14"/>
    <w:basedOn w:val="Default"/>
    <w:next w:val="Default"/>
    <w:uiPriority w:val="99"/>
    <w:qFormat/>
    <w:rsid w:val="005D7F0D"/>
    <w:pPr>
      <w:widowControl w:val="0"/>
    </w:pPr>
    <w:rPr>
      <w:rFonts w:eastAsia="MS Mincho"/>
      <w:color w:val="auto"/>
    </w:rPr>
  </w:style>
  <w:style w:type="character" w:customStyle="1" w:styleId="BodyText1">
    <w:name w:val="Body Text1"/>
    <w:rsid w:val="005D7F0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5D7F0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Body text (115) + Arial,Body text (141) + Arial,Spacing 2 pt,Body text (10) + 10 pt"/>
    <w:uiPriority w:val="99"/>
    <w:rsid w:val="005D7F0D"/>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5D7F0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D7F0D"/>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D7F0D"/>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95pt">
    <w:name w:val="Body text + 9.5 pt"/>
    <w:aliases w:val="Italic,Spacing -1 pt,Body text + Georgia,8 pt,Spacing 0 pt,7 pt,Scale 66%"/>
    <w:rsid w:val="005D7F0D"/>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BodyText4">
    <w:name w:val="Body Text4"/>
    <w:rsid w:val="005D7F0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5D7F0D"/>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5D7F0D"/>
    <w:rPr>
      <w:rFonts w:ascii="Sylfaen" w:hAnsi="Sylfaen" w:cs="Sylfaen"/>
      <w:i/>
      <w:iCs/>
      <w:sz w:val="19"/>
      <w:szCs w:val="19"/>
      <w:u w:val="none"/>
      <w:shd w:val="clear" w:color="auto" w:fill="FFFFFF"/>
    </w:rPr>
  </w:style>
  <w:style w:type="character" w:customStyle="1" w:styleId="CommentTextChar1">
    <w:name w:val="Comment Text Char1"/>
    <w:basedOn w:val="DefaultParagraphFont"/>
    <w:uiPriority w:val="99"/>
    <w:rsid w:val="005D7F0D"/>
    <w:rPr>
      <w:rFonts w:ascii="Georgia" w:hAnsi="Georgia" w:cs="Calibri"/>
      <w:sz w:val="20"/>
      <w:szCs w:val="20"/>
    </w:rPr>
  </w:style>
  <w:style w:type="character" w:customStyle="1" w:styleId="CommentSubjectChar1">
    <w:name w:val="Comment Subject Char1"/>
    <w:basedOn w:val="CommentTextChar1"/>
    <w:uiPriority w:val="99"/>
    <w:rsid w:val="005D7F0D"/>
    <w:rPr>
      <w:rFonts w:ascii="Georgia" w:hAnsi="Georgia" w:cs="Calibri"/>
      <w:b/>
      <w:bCs/>
      <w:sz w:val="20"/>
      <w:szCs w:val="20"/>
    </w:rPr>
  </w:style>
  <w:style w:type="character" w:customStyle="1" w:styleId="AnalyticsChar">
    <w:name w:val="Analytics Char"/>
    <w:basedOn w:val="DefaultParagraphFont"/>
    <w:link w:val="Analytics"/>
    <w:uiPriority w:val="4"/>
    <w:rsid w:val="005D7F0D"/>
    <w:rPr>
      <w:rFonts w:ascii="Georgia" w:hAnsi="Georgia" w:cs="Calibri"/>
      <w:b/>
      <w:sz w:val="26"/>
    </w:rPr>
  </w:style>
  <w:style w:type="character" w:customStyle="1" w:styleId="ssl4">
    <w:name w:val="ss_l4"/>
    <w:rsid w:val="005D7F0D"/>
  </w:style>
  <w:style w:type="character" w:customStyle="1" w:styleId="italic">
    <w:name w:val="italic"/>
    <w:rsid w:val="005D7F0D"/>
  </w:style>
  <w:style w:type="character" w:customStyle="1" w:styleId="tl8wme">
    <w:name w:val="tl8wme"/>
    <w:basedOn w:val="DefaultParagraphFont"/>
    <w:rsid w:val="005D7F0D"/>
  </w:style>
  <w:style w:type="character" w:customStyle="1" w:styleId="StyleStyleUnderline311pt">
    <w:name w:val="Style Style Underline3 + 11 pt"/>
    <w:basedOn w:val="DefaultParagraphFont"/>
    <w:rsid w:val="005D7F0D"/>
    <w:rPr>
      <w:sz w:val="20"/>
      <w:u w:val="single"/>
    </w:rPr>
  </w:style>
  <w:style w:type="character" w:customStyle="1" w:styleId="StyleStyleUnderline311ptBold">
    <w:name w:val="Style Style Underline3 + 11 pt Bold"/>
    <w:basedOn w:val="DefaultParagraphFont"/>
    <w:rsid w:val="005D7F0D"/>
    <w:rPr>
      <w:b/>
      <w:bCs/>
      <w:sz w:val="20"/>
      <w:u w:val="single"/>
    </w:rPr>
  </w:style>
  <w:style w:type="character" w:customStyle="1" w:styleId="StyleStyleUnderline411pt">
    <w:name w:val="Style Style Underline4 + 11 pt"/>
    <w:basedOn w:val="DefaultParagraphFont"/>
    <w:rsid w:val="005D7F0D"/>
    <w:rPr>
      <w:sz w:val="20"/>
      <w:u w:val="single"/>
    </w:rPr>
  </w:style>
  <w:style w:type="character" w:customStyle="1" w:styleId="Emph">
    <w:name w:val="Emph"/>
    <w:basedOn w:val="DefaultParagraphFont"/>
    <w:uiPriority w:val="1"/>
    <w:qFormat/>
    <w:rsid w:val="005D7F0D"/>
    <w:rPr>
      <w:rFonts w:ascii="Arial" w:hAnsi="Arial"/>
      <w:b/>
      <w:sz w:val="20"/>
      <w:u w:val="single"/>
      <w:bdr w:val="single" w:sz="8" w:space="0" w:color="auto"/>
    </w:rPr>
  </w:style>
  <w:style w:type="paragraph" w:customStyle="1" w:styleId="CardIndented">
    <w:name w:val="Card (Indented)"/>
    <w:basedOn w:val="Normal"/>
    <w:link w:val="CardIndentedChar"/>
    <w:qFormat/>
    <w:rsid w:val="005D7F0D"/>
    <w:pPr>
      <w:ind w:left="288"/>
    </w:pPr>
    <w:rPr>
      <w:rFonts w:eastAsia="Calibri"/>
    </w:rPr>
  </w:style>
  <w:style w:type="character" w:customStyle="1" w:styleId="CardIndentedChar">
    <w:name w:val="Card (Indented) Char"/>
    <w:link w:val="CardIndented"/>
    <w:rsid w:val="005D7F0D"/>
    <w:rPr>
      <w:rFonts w:ascii="Calibri" w:eastAsia="Calibri" w:hAnsi="Calibri" w:cs="Times New Roman"/>
    </w:rPr>
  </w:style>
  <w:style w:type="character" w:customStyle="1" w:styleId="cardchar00">
    <w:name w:val="cardchar0"/>
    <w:basedOn w:val="DefaultParagraphFont"/>
    <w:rsid w:val="005D7F0D"/>
  </w:style>
  <w:style w:type="character" w:customStyle="1" w:styleId="UnderlineNon-bold">
    <w:name w:val="Underline Non - bold"/>
    <w:rsid w:val="005D7F0D"/>
    <w:rPr>
      <w:rFonts w:ascii="Times New Roman" w:hAnsi="Times New Roman"/>
      <w:iCs/>
      <w:sz w:val="22"/>
      <w:u w:val="single"/>
    </w:rPr>
  </w:style>
  <w:style w:type="character" w:customStyle="1" w:styleId="UnderlineBold0">
    <w:name w:val="Underline Bold"/>
    <w:qFormat/>
    <w:rsid w:val="005D7F0D"/>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5D7F0D"/>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5D7F0D"/>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No Spacing4 Char1,No Spacing21 Char1,CD - Cite Char1"/>
    <w:qFormat/>
    <w:rsid w:val="005D7F0D"/>
    <w:rPr>
      <w:rFonts w:ascii="Bell MT" w:eastAsia="Times New Roman" w:hAnsi="Bell MT"/>
      <w:bCs/>
      <w:iCs/>
      <w:sz w:val="22"/>
      <w:u w:val="single"/>
    </w:rPr>
  </w:style>
  <w:style w:type="character" w:customStyle="1" w:styleId="Heading5Char2">
    <w:name w:val="Heading 5 Char2"/>
    <w:rsid w:val="005D7F0D"/>
    <w:rPr>
      <w:rFonts w:ascii="Bell MT" w:eastAsia="Times New Roman" w:hAnsi="Bell MT"/>
      <w:bCs/>
      <w:iCs/>
      <w:sz w:val="10"/>
      <w:szCs w:val="26"/>
    </w:rPr>
  </w:style>
  <w:style w:type="character" w:customStyle="1" w:styleId="Boxed">
    <w:name w:val="Boxed"/>
    <w:qFormat/>
    <w:rsid w:val="005D7F0D"/>
    <w:rPr>
      <w:rFonts w:ascii="Garamond" w:hAnsi="Garamond"/>
      <w:b/>
      <w:sz w:val="22"/>
      <w:bdr w:val="single" w:sz="6" w:space="0" w:color="auto"/>
    </w:rPr>
  </w:style>
  <w:style w:type="paragraph" w:customStyle="1" w:styleId="Heading2-NotBold">
    <w:name w:val="Heading 2 - Not Bold"/>
    <w:basedOn w:val="Heading2"/>
    <w:autoRedefine/>
    <w:uiPriority w:val="99"/>
    <w:qFormat/>
    <w:rsid w:val="005D7F0D"/>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5D7F0D"/>
    <w:rPr>
      <w:rFonts w:ascii="Arial" w:hAnsi="Arial" w:cs="Arial"/>
      <w:vanish/>
      <w:sz w:val="16"/>
      <w:szCs w:val="16"/>
    </w:rPr>
  </w:style>
  <w:style w:type="character" w:customStyle="1" w:styleId="z-BottomofFormChar1">
    <w:name w:val="z-Bottom of Form Char1"/>
    <w:basedOn w:val="DefaultParagraphFont"/>
    <w:uiPriority w:val="99"/>
    <w:rsid w:val="005D7F0D"/>
    <w:rPr>
      <w:rFonts w:ascii="Arial" w:hAnsi="Arial" w:cs="Arial"/>
      <w:vanish/>
      <w:sz w:val="16"/>
      <w:szCs w:val="16"/>
    </w:rPr>
  </w:style>
  <w:style w:type="paragraph" w:customStyle="1" w:styleId="Heading2-Bold">
    <w:name w:val="Heading 2 - Bold"/>
    <w:basedOn w:val="Normal"/>
    <w:autoRedefine/>
    <w:uiPriority w:val="99"/>
    <w:qFormat/>
    <w:rsid w:val="005D7F0D"/>
    <w:rPr>
      <w:rFonts w:ascii="Garamond" w:eastAsia="Calibri" w:hAnsi="Garamond"/>
      <w:b/>
    </w:rPr>
  </w:style>
  <w:style w:type="paragraph" w:customStyle="1" w:styleId="Microtext0">
    <w:name w:val="Microtext"/>
    <w:basedOn w:val="Normal"/>
    <w:next w:val="Normal"/>
    <w:link w:val="MicrotextChar0"/>
    <w:qFormat/>
    <w:rsid w:val="005D7F0D"/>
    <w:rPr>
      <w:rFonts w:eastAsia="Calibri"/>
      <w:sz w:val="12"/>
      <w:lang w:val="x-none" w:eastAsia="x-none"/>
    </w:rPr>
  </w:style>
  <w:style w:type="character" w:customStyle="1" w:styleId="MicrotextChar0">
    <w:name w:val="Microtext Char"/>
    <w:link w:val="Microtext0"/>
    <w:rsid w:val="005D7F0D"/>
    <w:rPr>
      <w:rFonts w:ascii="Calibri" w:eastAsia="Calibri" w:hAnsi="Calibri" w:cs="Times New Roman"/>
      <w:sz w:val="12"/>
      <w:lang w:val="x-none" w:eastAsia="x-none"/>
    </w:rPr>
  </w:style>
  <w:style w:type="character" w:customStyle="1" w:styleId="Style2CharChar">
    <w:name w:val="Style2 Char Char"/>
    <w:rsid w:val="005D7F0D"/>
    <w:rPr>
      <w:u w:val="thick"/>
      <w:lang w:val="en-US" w:eastAsia="en-US" w:bidi="ar-SA"/>
    </w:rPr>
  </w:style>
  <w:style w:type="character" w:customStyle="1" w:styleId="authordate1">
    <w:name w:val="authordate"/>
    <w:rsid w:val="005D7F0D"/>
  </w:style>
  <w:style w:type="paragraph" w:customStyle="1" w:styleId="tag">
    <w:name w:val="%tag"/>
    <w:basedOn w:val="Normal"/>
    <w:next w:val="Normal"/>
    <w:link w:val="tagChar"/>
    <w:uiPriority w:val="99"/>
    <w:qFormat/>
    <w:rsid w:val="005D7F0D"/>
    <w:rPr>
      <w:rFonts w:ascii="Garamond" w:eastAsia="Calibri" w:hAnsi="Garamond"/>
      <w:bCs/>
      <w:sz w:val="18"/>
    </w:rPr>
  </w:style>
  <w:style w:type="character" w:customStyle="1" w:styleId="underline0">
    <w:name w:val="%underline"/>
    <w:qFormat/>
    <w:rsid w:val="005D7F0D"/>
    <w:rPr>
      <w:rFonts w:ascii="Times New Roman" w:hAnsi="Times New Roman"/>
      <w:sz w:val="16"/>
      <w:u w:val="none"/>
    </w:rPr>
  </w:style>
  <w:style w:type="character" w:customStyle="1" w:styleId="AUNDERLINE0">
    <w:name w:val="AUNDERLINE"/>
    <w:qFormat/>
    <w:rsid w:val="005D7F0D"/>
    <w:rPr>
      <w:rFonts w:ascii="Times New Roman" w:hAnsi="Times New Roman"/>
      <w:sz w:val="20"/>
      <w:u w:val="single"/>
    </w:rPr>
  </w:style>
  <w:style w:type="paragraph" w:customStyle="1" w:styleId="Style20">
    <w:name w:val="Style 2"/>
    <w:basedOn w:val="Normal"/>
    <w:link w:val="Style2Char"/>
    <w:uiPriority w:val="99"/>
    <w:qFormat/>
    <w:rsid w:val="005D7F0D"/>
    <w:pPr>
      <w:ind w:left="432"/>
    </w:pPr>
    <w:rPr>
      <w:rFonts w:eastAsia="Times New Roman"/>
      <w:szCs w:val="20"/>
      <w:u w:val="single"/>
      <w:lang w:val="x-none" w:eastAsia="x-none"/>
    </w:rPr>
  </w:style>
  <w:style w:type="character" w:customStyle="1" w:styleId="Style2Char">
    <w:name w:val="Style 2 Char"/>
    <w:link w:val="Style20"/>
    <w:uiPriority w:val="99"/>
    <w:rsid w:val="005D7F0D"/>
    <w:rPr>
      <w:rFonts w:ascii="Calibri" w:eastAsia="Times New Roman" w:hAnsi="Calibri" w:cs="Times New Roman"/>
      <w:szCs w:val="20"/>
      <w:u w:val="single"/>
      <w:lang w:val="x-none" w:eastAsia="x-none"/>
    </w:rPr>
  </w:style>
  <w:style w:type="paragraph" w:customStyle="1" w:styleId="GAUnderline">
    <w:name w:val="GA Underline"/>
    <w:basedOn w:val="Normal"/>
    <w:link w:val="GAUnderlineChar"/>
    <w:qFormat/>
    <w:rsid w:val="005D7F0D"/>
    <w:rPr>
      <w:rFonts w:ascii="Garamond" w:eastAsia="Times New Roman" w:hAnsi="Garamond"/>
      <w:szCs w:val="20"/>
      <w:u w:val="single"/>
      <w:lang w:val="x-none" w:eastAsia="x-none"/>
    </w:rPr>
  </w:style>
  <w:style w:type="character" w:customStyle="1" w:styleId="GAUnderlineChar">
    <w:name w:val="GA Underline Char"/>
    <w:link w:val="GAUnderline"/>
    <w:rsid w:val="005D7F0D"/>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5D7F0D"/>
    <w:rPr>
      <w:rFonts w:eastAsia="Times New Roman"/>
      <w:sz w:val="18"/>
      <w:szCs w:val="20"/>
      <w:lang w:val="x-none" w:eastAsia="x-none"/>
    </w:rPr>
  </w:style>
  <w:style w:type="character" w:customStyle="1" w:styleId="textsmallChar">
    <w:name w:val="textsmall Char"/>
    <w:link w:val="textsmall"/>
    <w:rsid w:val="005D7F0D"/>
    <w:rPr>
      <w:rFonts w:ascii="Calibri" w:eastAsia="Times New Roman" w:hAnsi="Calibri" w:cs="Times New Roman"/>
      <w:sz w:val="18"/>
      <w:szCs w:val="20"/>
      <w:lang w:val="x-none" w:eastAsia="x-none"/>
    </w:rPr>
  </w:style>
  <w:style w:type="paragraph" w:customStyle="1" w:styleId="cardtextemphasis">
    <w:name w:val="card text emphasis"/>
    <w:basedOn w:val="Normal"/>
    <w:link w:val="cardtextemphasisChar"/>
    <w:qFormat/>
    <w:rsid w:val="005D7F0D"/>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5D7F0D"/>
    <w:rPr>
      <w:rFonts w:ascii="Calibri" w:eastAsia="Calibri" w:hAnsi="Calibri" w:cs="Times New Roman"/>
      <w:b/>
      <w:sz w:val="18"/>
      <w:u w:val="single"/>
      <w:lang w:val="x-none" w:eastAsia="x-none"/>
    </w:rPr>
  </w:style>
  <w:style w:type="paragraph" w:customStyle="1" w:styleId="Micro">
    <w:name w:val="Micro"/>
    <w:basedOn w:val="Normal"/>
    <w:next w:val="Normal"/>
    <w:link w:val="MicroChar"/>
    <w:qFormat/>
    <w:rsid w:val="005D7F0D"/>
    <w:rPr>
      <w:rFonts w:eastAsia="Times New Roman"/>
      <w:sz w:val="12"/>
    </w:rPr>
  </w:style>
  <w:style w:type="character" w:customStyle="1" w:styleId="MicroChar">
    <w:name w:val="Micro Char"/>
    <w:link w:val="Micro"/>
    <w:rsid w:val="005D7F0D"/>
    <w:rPr>
      <w:rFonts w:ascii="Calibri" w:eastAsia="Times New Roman" w:hAnsi="Calibri" w:cs="Times New Roman"/>
      <w:sz w:val="12"/>
    </w:rPr>
  </w:style>
  <w:style w:type="paragraph" w:customStyle="1" w:styleId="CardNotUnderlined">
    <w:name w:val="Card Not Underlined"/>
    <w:basedOn w:val="Normal"/>
    <w:link w:val="CardNotUnderlinedChar1"/>
    <w:autoRedefine/>
    <w:qFormat/>
    <w:rsid w:val="005D7F0D"/>
    <w:rPr>
      <w:rFonts w:ascii="Bell MT" w:eastAsia="Calibri" w:hAnsi="Bell MT"/>
      <w:szCs w:val="20"/>
    </w:rPr>
  </w:style>
  <w:style w:type="character" w:customStyle="1" w:styleId="UnderlinedCharChar0">
    <w:name w:val="Underlined Char Char"/>
    <w:rsid w:val="005D7F0D"/>
    <w:rPr>
      <w:rFonts w:ascii="Garamond" w:hAnsi="Garamond"/>
      <w:szCs w:val="28"/>
      <w:u w:val="single"/>
      <w:lang w:val="en-US" w:eastAsia="en-US" w:bidi="ar-SA"/>
    </w:rPr>
  </w:style>
  <w:style w:type="character" w:customStyle="1" w:styleId="ssl0">
    <w:name w:val="ss_l0"/>
    <w:basedOn w:val="DefaultParagraphFont"/>
    <w:rsid w:val="005D7F0D"/>
  </w:style>
  <w:style w:type="paragraph" w:customStyle="1" w:styleId="h-lead">
    <w:name w:val="h-lead"/>
    <w:basedOn w:val="Normal"/>
    <w:uiPriority w:val="99"/>
    <w:qFormat/>
    <w:rsid w:val="005D7F0D"/>
    <w:pPr>
      <w:spacing w:before="100" w:beforeAutospacing="1" w:after="100" w:afterAutospacing="1"/>
    </w:pPr>
    <w:rPr>
      <w:rFonts w:eastAsia="Times New Roman"/>
    </w:rPr>
  </w:style>
  <w:style w:type="character" w:customStyle="1" w:styleId="slug-doi">
    <w:name w:val="slug-doi"/>
    <w:basedOn w:val="DefaultParagraphFont"/>
    <w:rsid w:val="005D7F0D"/>
  </w:style>
  <w:style w:type="character" w:customStyle="1" w:styleId="slug-pub-date">
    <w:name w:val="slug-pub-date"/>
    <w:basedOn w:val="DefaultParagraphFont"/>
    <w:rsid w:val="005D7F0D"/>
  </w:style>
  <w:style w:type="character" w:customStyle="1" w:styleId="slug-vol">
    <w:name w:val="slug-vol"/>
    <w:basedOn w:val="DefaultParagraphFont"/>
    <w:rsid w:val="005D7F0D"/>
  </w:style>
  <w:style w:type="character" w:customStyle="1" w:styleId="slug-issue">
    <w:name w:val="slug-issue"/>
    <w:basedOn w:val="DefaultParagraphFont"/>
    <w:rsid w:val="005D7F0D"/>
  </w:style>
  <w:style w:type="character" w:customStyle="1" w:styleId="slug-pages">
    <w:name w:val="slug-pages"/>
    <w:basedOn w:val="DefaultParagraphFont"/>
    <w:rsid w:val="005D7F0D"/>
  </w:style>
  <w:style w:type="paragraph" w:customStyle="1" w:styleId="intro">
    <w:name w:val="intro"/>
    <w:basedOn w:val="Normal"/>
    <w:uiPriority w:val="99"/>
    <w:qFormat/>
    <w:rsid w:val="005D7F0D"/>
    <w:pPr>
      <w:spacing w:before="100" w:beforeAutospacing="1" w:after="100" w:afterAutospacing="1"/>
    </w:pPr>
    <w:rPr>
      <w:rFonts w:eastAsia="Times New Roman"/>
    </w:rPr>
  </w:style>
  <w:style w:type="character" w:customStyle="1" w:styleId="af">
    <w:name w:val="af"/>
    <w:basedOn w:val="DefaultParagraphFont"/>
    <w:rsid w:val="005D7F0D"/>
  </w:style>
  <w:style w:type="character" w:customStyle="1" w:styleId="ab">
    <w:name w:val="ab"/>
    <w:basedOn w:val="DefaultParagraphFont"/>
    <w:rsid w:val="005D7F0D"/>
  </w:style>
  <w:style w:type="character" w:customStyle="1" w:styleId="em">
    <w:name w:val="em"/>
    <w:basedOn w:val="DefaultParagraphFont"/>
    <w:rsid w:val="005D7F0D"/>
  </w:style>
  <w:style w:type="character" w:customStyle="1" w:styleId="au">
    <w:name w:val="au"/>
    <w:basedOn w:val="DefaultParagraphFont"/>
    <w:rsid w:val="005D7F0D"/>
  </w:style>
  <w:style w:type="character" w:customStyle="1" w:styleId="ti">
    <w:name w:val="ti"/>
    <w:basedOn w:val="DefaultParagraphFont"/>
    <w:rsid w:val="005D7F0D"/>
  </w:style>
  <w:style w:type="character" w:customStyle="1" w:styleId="subheadblue">
    <w:name w:val="subhead_blue"/>
    <w:basedOn w:val="DefaultParagraphFont"/>
    <w:rsid w:val="005D7F0D"/>
  </w:style>
  <w:style w:type="paragraph" w:customStyle="1" w:styleId="body-paragraph">
    <w:name w:val="body-paragraph"/>
    <w:basedOn w:val="Normal"/>
    <w:uiPriority w:val="99"/>
    <w:qFormat/>
    <w:rsid w:val="005D7F0D"/>
    <w:pPr>
      <w:spacing w:before="100" w:beforeAutospacing="1" w:after="100" w:afterAutospacing="1"/>
    </w:pPr>
    <w:rPr>
      <w:rFonts w:eastAsia="Times New Roman"/>
    </w:rPr>
  </w:style>
  <w:style w:type="character" w:customStyle="1" w:styleId="affiliation">
    <w:name w:val="affiliation"/>
    <w:basedOn w:val="DefaultParagraphFont"/>
    <w:rsid w:val="005D7F0D"/>
  </w:style>
  <w:style w:type="character" w:customStyle="1" w:styleId="slug-doi-wrapper">
    <w:name w:val="slug-doi-wrapper"/>
    <w:basedOn w:val="DefaultParagraphFont"/>
    <w:rsid w:val="005D7F0D"/>
  </w:style>
  <w:style w:type="character" w:customStyle="1" w:styleId="slug-metadata-noteahead-of-print">
    <w:name w:val="slug-metadata-note ahead-of-print"/>
    <w:basedOn w:val="DefaultParagraphFont"/>
    <w:rsid w:val="005D7F0D"/>
  </w:style>
  <w:style w:type="character" w:customStyle="1" w:styleId="slug-ahead-of-print-date">
    <w:name w:val="slug-ahead-of-print-date"/>
    <w:basedOn w:val="DefaultParagraphFont"/>
    <w:rsid w:val="005D7F0D"/>
  </w:style>
  <w:style w:type="character" w:customStyle="1" w:styleId="medium-bold">
    <w:name w:val="medium-bold"/>
    <w:basedOn w:val="DefaultParagraphFont"/>
    <w:rsid w:val="005D7F0D"/>
  </w:style>
  <w:style w:type="character" w:customStyle="1" w:styleId="updated-short-citation">
    <w:name w:val="updated-short-citation"/>
    <w:basedOn w:val="DefaultParagraphFont"/>
    <w:rsid w:val="005D7F0D"/>
  </w:style>
  <w:style w:type="character" w:customStyle="1" w:styleId="goohl0">
    <w:name w:val="goohl0"/>
    <w:basedOn w:val="DefaultParagraphFont"/>
    <w:rsid w:val="005D7F0D"/>
  </w:style>
  <w:style w:type="character" w:customStyle="1" w:styleId="CharChar6">
    <w:name w:val="Char Char6"/>
    <w:rsid w:val="005D7F0D"/>
    <w:rPr>
      <w:rFonts w:cs="Arial"/>
      <w:bCs/>
      <w:sz w:val="16"/>
      <w:szCs w:val="26"/>
      <w:lang w:val="en-US" w:eastAsia="en-US" w:bidi="ar-SA"/>
    </w:rPr>
  </w:style>
  <w:style w:type="character" w:customStyle="1" w:styleId="CharChar3">
    <w:name w:val="Char Char3"/>
    <w:rsid w:val="005D7F0D"/>
    <w:rPr>
      <w:szCs w:val="24"/>
    </w:rPr>
  </w:style>
  <w:style w:type="character" w:customStyle="1" w:styleId="TagCharChar1">
    <w:name w:val="Tag Char Char1"/>
    <w:rsid w:val="005D7F0D"/>
    <w:rPr>
      <w:b/>
      <w:sz w:val="24"/>
      <w:szCs w:val="24"/>
      <w:lang w:val="en-US" w:eastAsia="en-US" w:bidi="ar-SA"/>
    </w:rPr>
  </w:style>
  <w:style w:type="numbering" w:customStyle="1" w:styleId="NoList3">
    <w:name w:val="No List3"/>
    <w:next w:val="NoList"/>
    <w:uiPriority w:val="99"/>
    <w:semiHidden/>
    <w:unhideWhenUsed/>
    <w:rsid w:val="005D7F0D"/>
  </w:style>
  <w:style w:type="numbering" w:customStyle="1" w:styleId="NoList4">
    <w:name w:val="No List4"/>
    <w:next w:val="NoList"/>
    <w:uiPriority w:val="99"/>
    <w:semiHidden/>
    <w:unhideWhenUsed/>
    <w:rsid w:val="005D7F0D"/>
  </w:style>
  <w:style w:type="character" w:customStyle="1" w:styleId="12TimesNewRoman">
    <w:name w:val="12 Times New Roman"/>
    <w:rsid w:val="005D7F0D"/>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5D7F0D"/>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5D7F0D"/>
    <w:rPr>
      <w:rFonts w:ascii="Bell MT" w:eastAsia="Times New Roman" w:hAnsi="Bell MT" w:cs="Times New Roman"/>
      <w:b/>
      <w:szCs w:val="28"/>
    </w:rPr>
  </w:style>
  <w:style w:type="paragraph" w:customStyle="1" w:styleId="F4-NormalText">
    <w:name w:val="F4 - Normal Text"/>
    <w:basedOn w:val="Normal"/>
    <w:uiPriority w:val="99"/>
    <w:qFormat/>
    <w:rsid w:val="005D7F0D"/>
    <w:rPr>
      <w:rFonts w:eastAsia="Calibri"/>
    </w:rPr>
  </w:style>
  <w:style w:type="character" w:customStyle="1" w:styleId="berief">
    <w:name w:val="berief"/>
    <w:rsid w:val="005D7F0D"/>
    <w:rPr>
      <w:rFonts w:ascii="Times New Roman" w:eastAsia="Times New Roman" w:hAnsi="Times New Roman" w:cs="Times New Roman"/>
      <w:sz w:val="20"/>
      <w:u w:val="none"/>
    </w:rPr>
  </w:style>
  <w:style w:type="numbering" w:customStyle="1" w:styleId="NoList5">
    <w:name w:val="No List5"/>
    <w:next w:val="NoList"/>
    <w:semiHidden/>
    <w:unhideWhenUsed/>
    <w:rsid w:val="005D7F0D"/>
  </w:style>
  <w:style w:type="character" w:customStyle="1" w:styleId="Brief-Smalltext">
    <w:name w:val="Brief - Small text"/>
    <w:rsid w:val="005D7F0D"/>
    <w:rPr>
      <w:rFonts w:ascii="Times New Roman" w:hAnsi="Times New Roman" w:cs="Times New Roman"/>
      <w:sz w:val="14"/>
      <w:u w:val="none"/>
    </w:rPr>
  </w:style>
  <w:style w:type="paragraph" w:customStyle="1" w:styleId="F3-TagAuthor">
    <w:name w:val="F3 - Tag/Author"/>
    <w:basedOn w:val="Normal"/>
    <w:uiPriority w:val="99"/>
    <w:qFormat/>
    <w:rsid w:val="005D7F0D"/>
    <w:rPr>
      <w:rFonts w:eastAsia="Times New Roman"/>
      <w:b/>
    </w:rPr>
  </w:style>
  <w:style w:type="paragraph" w:customStyle="1" w:styleId="F5-UnderlineNormal">
    <w:name w:val="F5 - Underline Normal"/>
    <w:basedOn w:val="Normal"/>
    <w:uiPriority w:val="99"/>
    <w:qFormat/>
    <w:rsid w:val="005D7F0D"/>
    <w:rPr>
      <w:rFonts w:eastAsia="Calibri"/>
      <w:u w:val="single"/>
    </w:rPr>
  </w:style>
  <w:style w:type="character" w:customStyle="1" w:styleId="F8-UnderlineBold">
    <w:name w:val="F8 - Underline/Bold"/>
    <w:rsid w:val="005D7F0D"/>
    <w:rPr>
      <w:rFonts w:ascii="Times New Roman" w:hAnsi="Times New Roman"/>
      <w:b/>
      <w:sz w:val="20"/>
      <w:u w:val="single"/>
    </w:rPr>
  </w:style>
  <w:style w:type="character" w:customStyle="1" w:styleId="F7-SmallFont">
    <w:name w:val="F7 - Small Font"/>
    <w:rsid w:val="005D7F0D"/>
    <w:rPr>
      <w:rFonts w:ascii="Times New Roman" w:hAnsi="Times New Roman"/>
      <w:sz w:val="14"/>
    </w:rPr>
  </w:style>
  <w:style w:type="paragraph" w:customStyle="1" w:styleId="Brief-PrimarySource">
    <w:name w:val="Brief - Primary Source"/>
    <w:basedOn w:val="Normal"/>
    <w:uiPriority w:val="99"/>
    <w:qFormat/>
    <w:rsid w:val="005D7F0D"/>
    <w:rPr>
      <w:rFonts w:eastAsia="Times New Roman"/>
      <w:b/>
      <w:u w:val="single"/>
    </w:rPr>
  </w:style>
  <w:style w:type="paragraph" w:customStyle="1" w:styleId="Brief-Underline">
    <w:name w:val="Brief - Underline"/>
    <w:basedOn w:val="Normal"/>
    <w:uiPriority w:val="99"/>
    <w:qFormat/>
    <w:rsid w:val="005D7F0D"/>
    <w:rPr>
      <w:rFonts w:eastAsia="Times New Roman"/>
      <w:u w:val="single"/>
    </w:rPr>
  </w:style>
  <w:style w:type="character" w:customStyle="1" w:styleId="Brief-Bold">
    <w:name w:val="Brief - Bold"/>
    <w:rsid w:val="005D7F0D"/>
    <w:rPr>
      <w:rFonts w:cs="Times New Roman"/>
      <w:b/>
    </w:rPr>
  </w:style>
  <w:style w:type="character" w:customStyle="1" w:styleId="Card-Underline">
    <w:name w:val="Card - Underline"/>
    <w:rsid w:val="005D7F0D"/>
    <w:rPr>
      <w:rFonts w:cs="Times New Roman"/>
      <w:u w:val="single"/>
    </w:rPr>
  </w:style>
  <w:style w:type="character" w:customStyle="1" w:styleId="beriefunderline">
    <w:name w:val="berief = underline"/>
    <w:rsid w:val="005D7F0D"/>
    <w:rPr>
      <w:rFonts w:ascii="Times New Roman" w:eastAsia="Times New Roman" w:hAnsi="Times New Roman" w:cs="Times New Roman"/>
      <w:sz w:val="20"/>
      <w:u w:val="single"/>
    </w:rPr>
  </w:style>
  <w:style w:type="paragraph" w:customStyle="1" w:styleId="Brief">
    <w:name w:val="Brief"/>
    <w:basedOn w:val="Brief-PrimarySource"/>
    <w:uiPriority w:val="99"/>
    <w:qFormat/>
    <w:rsid w:val="005D7F0D"/>
    <w:rPr>
      <w:b w:val="0"/>
    </w:rPr>
  </w:style>
  <w:style w:type="character" w:customStyle="1" w:styleId="BoldText10pt">
    <w:name w:val="Bold Text 10 pt"/>
    <w:rsid w:val="005D7F0D"/>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5D7F0D"/>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5D7F0D"/>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5D7F0D"/>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5D7F0D"/>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5D7F0D"/>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5D7F0D"/>
    <w:pPr>
      <w:widowControl w:val="0"/>
      <w:spacing w:line="276" w:lineRule="atLeast"/>
    </w:pPr>
    <w:rPr>
      <w:color w:val="auto"/>
    </w:rPr>
  </w:style>
  <w:style w:type="paragraph" w:customStyle="1" w:styleId="CM34">
    <w:name w:val="CM34"/>
    <w:basedOn w:val="Default"/>
    <w:next w:val="Default"/>
    <w:uiPriority w:val="99"/>
    <w:qFormat/>
    <w:rsid w:val="005D7F0D"/>
    <w:pPr>
      <w:widowControl w:val="0"/>
    </w:pPr>
    <w:rPr>
      <w:color w:val="auto"/>
    </w:rPr>
  </w:style>
  <w:style w:type="paragraph" w:customStyle="1" w:styleId="CM56">
    <w:name w:val="CM56"/>
    <w:basedOn w:val="Default"/>
    <w:next w:val="Default"/>
    <w:uiPriority w:val="99"/>
    <w:qFormat/>
    <w:rsid w:val="005D7F0D"/>
    <w:pPr>
      <w:widowControl w:val="0"/>
    </w:pPr>
    <w:rPr>
      <w:rFonts w:eastAsia="Calibri"/>
      <w:color w:val="auto"/>
    </w:rPr>
  </w:style>
  <w:style w:type="paragraph" w:customStyle="1" w:styleId="CM58">
    <w:name w:val="CM58"/>
    <w:basedOn w:val="Default"/>
    <w:next w:val="Default"/>
    <w:uiPriority w:val="99"/>
    <w:qFormat/>
    <w:rsid w:val="005D7F0D"/>
    <w:pPr>
      <w:widowControl w:val="0"/>
    </w:pPr>
    <w:rPr>
      <w:rFonts w:eastAsia="Calibri"/>
      <w:color w:val="auto"/>
    </w:rPr>
  </w:style>
  <w:style w:type="paragraph" w:customStyle="1" w:styleId="CM57">
    <w:name w:val="CM57"/>
    <w:basedOn w:val="Default"/>
    <w:next w:val="Default"/>
    <w:uiPriority w:val="99"/>
    <w:qFormat/>
    <w:rsid w:val="005D7F0D"/>
    <w:pPr>
      <w:widowControl w:val="0"/>
    </w:pPr>
    <w:rPr>
      <w:rFonts w:eastAsia="Calibri"/>
      <w:color w:val="auto"/>
    </w:rPr>
  </w:style>
  <w:style w:type="paragraph" w:customStyle="1" w:styleId="CM1">
    <w:name w:val="CM1"/>
    <w:basedOn w:val="Default"/>
    <w:next w:val="Default"/>
    <w:uiPriority w:val="99"/>
    <w:qFormat/>
    <w:rsid w:val="005D7F0D"/>
    <w:pPr>
      <w:widowControl w:val="0"/>
    </w:pPr>
    <w:rPr>
      <w:rFonts w:eastAsia="Calibri"/>
      <w:color w:val="auto"/>
    </w:rPr>
  </w:style>
  <w:style w:type="paragraph" w:customStyle="1" w:styleId="CM49">
    <w:name w:val="CM49"/>
    <w:basedOn w:val="Default"/>
    <w:next w:val="Default"/>
    <w:uiPriority w:val="99"/>
    <w:qFormat/>
    <w:rsid w:val="005D7F0D"/>
    <w:pPr>
      <w:widowControl w:val="0"/>
    </w:pPr>
    <w:rPr>
      <w:rFonts w:eastAsia="Calibri"/>
      <w:color w:val="auto"/>
    </w:rPr>
  </w:style>
  <w:style w:type="paragraph" w:customStyle="1" w:styleId="CM41">
    <w:name w:val="CM41"/>
    <w:basedOn w:val="Default"/>
    <w:next w:val="Default"/>
    <w:uiPriority w:val="99"/>
    <w:qFormat/>
    <w:rsid w:val="005D7F0D"/>
    <w:pPr>
      <w:widowControl w:val="0"/>
    </w:pPr>
    <w:rPr>
      <w:rFonts w:eastAsia="Calibri"/>
      <w:color w:val="auto"/>
    </w:rPr>
  </w:style>
  <w:style w:type="paragraph" w:customStyle="1" w:styleId="3rdOrderPara">
    <w:name w:val="3rd Order Para"/>
    <w:basedOn w:val="Default"/>
    <w:next w:val="Default"/>
    <w:uiPriority w:val="99"/>
    <w:qFormat/>
    <w:rsid w:val="005D7F0D"/>
    <w:pPr>
      <w:widowControl w:val="0"/>
    </w:pPr>
    <w:rPr>
      <w:rFonts w:eastAsia="Calibri"/>
      <w:color w:val="auto"/>
    </w:rPr>
  </w:style>
  <w:style w:type="paragraph" w:customStyle="1" w:styleId="2ndOrderPara">
    <w:name w:val="2nd Order Para"/>
    <w:basedOn w:val="Default"/>
    <w:next w:val="Default"/>
    <w:uiPriority w:val="99"/>
    <w:qFormat/>
    <w:rsid w:val="005D7F0D"/>
    <w:pPr>
      <w:widowControl w:val="0"/>
    </w:pPr>
    <w:rPr>
      <w:rFonts w:eastAsia="Calibri"/>
      <w:color w:val="auto"/>
    </w:rPr>
  </w:style>
  <w:style w:type="paragraph" w:customStyle="1" w:styleId="Normal-SIGN2">
    <w:name w:val="Normal-SIGN2"/>
    <w:basedOn w:val="Default"/>
    <w:next w:val="Default"/>
    <w:uiPriority w:val="99"/>
    <w:qFormat/>
    <w:rsid w:val="005D7F0D"/>
    <w:pPr>
      <w:widowControl w:val="0"/>
    </w:pPr>
    <w:rPr>
      <w:rFonts w:eastAsia="Calibri"/>
      <w:color w:val="auto"/>
    </w:rPr>
  </w:style>
  <w:style w:type="paragraph" w:customStyle="1" w:styleId="Normal-SIGN1">
    <w:name w:val="Normal-SIGN1"/>
    <w:basedOn w:val="Default"/>
    <w:next w:val="Default"/>
    <w:uiPriority w:val="99"/>
    <w:qFormat/>
    <w:rsid w:val="005D7F0D"/>
    <w:pPr>
      <w:widowControl w:val="0"/>
    </w:pPr>
    <w:rPr>
      <w:rFonts w:eastAsia="Calibri"/>
      <w:color w:val="auto"/>
    </w:rPr>
  </w:style>
  <w:style w:type="paragraph" w:customStyle="1" w:styleId="CM3">
    <w:name w:val="CM3"/>
    <w:basedOn w:val="Default"/>
    <w:next w:val="Default"/>
    <w:uiPriority w:val="99"/>
    <w:qFormat/>
    <w:rsid w:val="005D7F0D"/>
    <w:pPr>
      <w:widowControl w:val="0"/>
      <w:spacing w:line="553" w:lineRule="atLeast"/>
    </w:pPr>
    <w:rPr>
      <w:rFonts w:eastAsia="Calibri"/>
      <w:color w:val="auto"/>
    </w:rPr>
  </w:style>
  <w:style w:type="paragraph" w:customStyle="1" w:styleId="CM33">
    <w:name w:val="CM33"/>
    <w:basedOn w:val="Default"/>
    <w:next w:val="Default"/>
    <w:uiPriority w:val="99"/>
    <w:qFormat/>
    <w:rsid w:val="005D7F0D"/>
    <w:pPr>
      <w:widowControl w:val="0"/>
    </w:pPr>
    <w:rPr>
      <w:rFonts w:eastAsia="Calibri"/>
      <w:color w:val="auto"/>
    </w:rPr>
  </w:style>
  <w:style w:type="paragraph" w:customStyle="1" w:styleId="CM37">
    <w:name w:val="CM37"/>
    <w:basedOn w:val="Default"/>
    <w:next w:val="Default"/>
    <w:uiPriority w:val="99"/>
    <w:qFormat/>
    <w:rsid w:val="005D7F0D"/>
    <w:pPr>
      <w:widowControl w:val="0"/>
    </w:pPr>
    <w:rPr>
      <w:rFonts w:eastAsia="Calibri"/>
      <w:color w:val="auto"/>
    </w:rPr>
  </w:style>
  <w:style w:type="paragraph" w:customStyle="1" w:styleId="CM7">
    <w:name w:val="CM7"/>
    <w:basedOn w:val="Default"/>
    <w:next w:val="Default"/>
    <w:uiPriority w:val="99"/>
    <w:qFormat/>
    <w:rsid w:val="005D7F0D"/>
    <w:pPr>
      <w:widowControl w:val="0"/>
      <w:spacing w:line="553" w:lineRule="atLeast"/>
    </w:pPr>
    <w:rPr>
      <w:rFonts w:eastAsia="Calibri"/>
      <w:color w:val="auto"/>
    </w:rPr>
  </w:style>
  <w:style w:type="paragraph" w:styleId="PlainText">
    <w:name w:val="Plain Text"/>
    <w:basedOn w:val="Normal"/>
    <w:next w:val="Normal"/>
    <w:link w:val="PlainTextChar"/>
    <w:rsid w:val="005D7F0D"/>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5D7F0D"/>
    <w:rPr>
      <w:rFonts w:ascii="IJGCNM+Arial" w:eastAsia="Times New Roman" w:hAnsi="IJGCNM+Arial" w:cs="Times New Roman"/>
    </w:rPr>
  </w:style>
  <w:style w:type="paragraph" w:customStyle="1" w:styleId="Brief-SecondarySource">
    <w:name w:val="Brief - Secondary Source"/>
    <w:basedOn w:val="Normal"/>
    <w:uiPriority w:val="99"/>
    <w:qFormat/>
    <w:rsid w:val="005D7F0D"/>
    <w:rPr>
      <w:rFonts w:eastAsia="Times New Roman"/>
      <w:sz w:val="14"/>
      <w:szCs w:val="20"/>
    </w:rPr>
  </w:style>
  <w:style w:type="paragraph" w:customStyle="1" w:styleId="Brief-Card">
    <w:name w:val="Brief - Card"/>
    <w:basedOn w:val="Normal"/>
    <w:uiPriority w:val="99"/>
    <w:qFormat/>
    <w:rsid w:val="005D7F0D"/>
    <w:rPr>
      <w:rFonts w:eastAsia="Times New Roman"/>
    </w:rPr>
  </w:style>
  <w:style w:type="paragraph" w:customStyle="1" w:styleId="Pa2">
    <w:name w:val="Pa2"/>
    <w:basedOn w:val="Default"/>
    <w:next w:val="Default"/>
    <w:uiPriority w:val="99"/>
    <w:qFormat/>
    <w:rsid w:val="005D7F0D"/>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5D7F0D"/>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5D7F0D"/>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5D7F0D"/>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5D7F0D"/>
    <w:pPr>
      <w:widowControl w:val="0"/>
    </w:pPr>
    <w:rPr>
      <w:rFonts w:ascii="Arial Black" w:hAnsi="Arial Black"/>
      <w:color w:val="auto"/>
    </w:rPr>
  </w:style>
  <w:style w:type="character" w:customStyle="1" w:styleId="eoeaheader">
    <w:name w:val="eoea_header"/>
    <w:basedOn w:val="DefaultParagraphFont"/>
    <w:rsid w:val="005D7F0D"/>
  </w:style>
  <w:style w:type="character" w:customStyle="1" w:styleId="SC4208902">
    <w:name w:val="SC.4.208902"/>
    <w:rsid w:val="005D7F0D"/>
    <w:rPr>
      <w:rFonts w:cs="Century"/>
      <w:color w:val="000000"/>
      <w:sz w:val="22"/>
      <w:szCs w:val="22"/>
    </w:rPr>
  </w:style>
  <w:style w:type="character" w:customStyle="1" w:styleId="SC4208915">
    <w:name w:val="SC.4.208915"/>
    <w:rsid w:val="005D7F0D"/>
    <w:rPr>
      <w:rFonts w:cs="Century"/>
      <w:color w:val="000000"/>
      <w:sz w:val="13"/>
      <w:szCs w:val="13"/>
    </w:rPr>
  </w:style>
  <w:style w:type="character" w:customStyle="1" w:styleId="SC273764">
    <w:name w:val="SC.2.73764"/>
    <w:rsid w:val="005D7F0D"/>
    <w:rPr>
      <w:rFonts w:cs="Century"/>
      <w:color w:val="000000"/>
      <w:sz w:val="72"/>
      <w:szCs w:val="72"/>
    </w:rPr>
  </w:style>
  <w:style w:type="character" w:customStyle="1" w:styleId="SC273779">
    <w:name w:val="SC.2.73779"/>
    <w:rsid w:val="005D7F0D"/>
    <w:rPr>
      <w:rFonts w:cs="Century"/>
      <w:color w:val="000000"/>
      <w:sz w:val="40"/>
      <w:szCs w:val="40"/>
    </w:rPr>
  </w:style>
  <w:style w:type="character" w:customStyle="1" w:styleId="SC273763">
    <w:name w:val="SC.2.73763"/>
    <w:rsid w:val="005D7F0D"/>
    <w:rPr>
      <w:rFonts w:cs="Century"/>
      <w:b/>
      <w:bCs/>
      <w:color w:val="000000"/>
    </w:rPr>
  </w:style>
  <w:style w:type="character" w:customStyle="1" w:styleId="SC4208910">
    <w:name w:val="SC.4.208910"/>
    <w:rsid w:val="005D7F0D"/>
    <w:rPr>
      <w:rFonts w:cs="Century"/>
      <w:color w:val="000000"/>
      <w:sz w:val="28"/>
      <w:szCs w:val="28"/>
    </w:rPr>
  </w:style>
  <w:style w:type="character" w:customStyle="1" w:styleId="SC4208911">
    <w:name w:val="SC.4.208911"/>
    <w:rsid w:val="005D7F0D"/>
    <w:rPr>
      <w:rFonts w:cs="Century"/>
      <w:color w:val="000000"/>
    </w:rPr>
  </w:style>
  <w:style w:type="paragraph" w:customStyle="1" w:styleId="Cover1">
    <w:name w:val="Cover 1"/>
    <w:basedOn w:val="Normal"/>
    <w:next w:val="Normal"/>
    <w:uiPriority w:val="99"/>
    <w:qFormat/>
    <w:rsid w:val="005D7F0D"/>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5D7F0D"/>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5D7F0D"/>
    <w:pPr>
      <w:widowControl w:val="0"/>
    </w:pPr>
    <w:rPr>
      <w:color w:val="auto"/>
    </w:rPr>
  </w:style>
  <w:style w:type="paragraph" w:customStyle="1" w:styleId="Pa11">
    <w:name w:val="Pa11"/>
    <w:basedOn w:val="Normal"/>
    <w:next w:val="Normal"/>
    <w:uiPriority w:val="99"/>
    <w:qFormat/>
    <w:rsid w:val="005D7F0D"/>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5D7F0D"/>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5D7F0D"/>
    <w:pPr>
      <w:widowControl w:val="0"/>
    </w:pPr>
    <w:rPr>
      <w:rFonts w:eastAsia="Calibri"/>
      <w:color w:val="auto"/>
    </w:rPr>
  </w:style>
  <w:style w:type="paragraph" w:customStyle="1" w:styleId="CM28">
    <w:name w:val="CM28"/>
    <w:basedOn w:val="Default"/>
    <w:next w:val="Default"/>
    <w:uiPriority w:val="99"/>
    <w:qFormat/>
    <w:rsid w:val="005D7F0D"/>
    <w:pPr>
      <w:widowControl w:val="0"/>
    </w:pPr>
    <w:rPr>
      <w:rFonts w:eastAsia="Calibri"/>
      <w:color w:val="auto"/>
    </w:rPr>
  </w:style>
  <w:style w:type="paragraph" w:customStyle="1" w:styleId="CM8">
    <w:name w:val="CM8"/>
    <w:basedOn w:val="Default"/>
    <w:next w:val="Default"/>
    <w:uiPriority w:val="99"/>
    <w:qFormat/>
    <w:rsid w:val="005D7F0D"/>
    <w:pPr>
      <w:widowControl w:val="0"/>
    </w:pPr>
    <w:rPr>
      <w:rFonts w:eastAsia="Calibri"/>
      <w:color w:val="auto"/>
    </w:rPr>
  </w:style>
  <w:style w:type="paragraph" w:customStyle="1" w:styleId="CM6">
    <w:name w:val="CM6"/>
    <w:basedOn w:val="Default"/>
    <w:next w:val="Default"/>
    <w:uiPriority w:val="99"/>
    <w:qFormat/>
    <w:rsid w:val="005D7F0D"/>
    <w:pPr>
      <w:widowControl w:val="0"/>
      <w:spacing w:line="553" w:lineRule="atLeast"/>
    </w:pPr>
    <w:rPr>
      <w:rFonts w:eastAsia="Calibri"/>
      <w:color w:val="auto"/>
    </w:rPr>
  </w:style>
  <w:style w:type="paragraph" w:customStyle="1" w:styleId="CM22">
    <w:name w:val="CM22"/>
    <w:basedOn w:val="Default"/>
    <w:next w:val="Default"/>
    <w:uiPriority w:val="99"/>
    <w:qFormat/>
    <w:rsid w:val="005D7F0D"/>
    <w:pPr>
      <w:widowControl w:val="0"/>
    </w:pPr>
    <w:rPr>
      <w:rFonts w:eastAsia="Calibri"/>
      <w:color w:val="auto"/>
    </w:rPr>
  </w:style>
  <w:style w:type="character" w:customStyle="1" w:styleId="articlesubtitle">
    <w:name w:val="article_sub_title"/>
    <w:basedOn w:val="DefaultParagraphFont"/>
    <w:rsid w:val="005D7F0D"/>
  </w:style>
  <w:style w:type="character" w:customStyle="1" w:styleId="newsdate2">
    <w:name w:val="news_date2"/>
    <w:basedOn w:val="DefaultParagraphFont"/>
    <w:rsid w:val="005D7F0D"/>
  </w:style>
  <w:style w:type="character" w:customStyle="1" w:styleId="readarticleheader">
    <w:name w:val="readarticleheader"/>
    <w:basedOn w:val="DefaultParagraphFont"/>
    <w:rsid w:val="005D7F0D"/>
  </w:style>
  <w:style w:type="paragraph" w:customStyle="1" w:styleId="DoubleUnderlined">
    <w:name w:val="Double Underlined"/>
    <w:basedOn w:val="Heading2"/>
    <w:autoRedefine/>
    <w:uiPriority w:val="99"/>
    <w:qFormat/>
    <w:rsid w:val="005D7F0D"/>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5D7F0D"/>
    <w:rPr>
      <w:rFonts w:ascii="Trebuchet MS" w:hAnsi="Trebuchet MS"/>
      <w:u w:val="thick"/>
      <w:lang w:val="en-US" w:eastAsia="zh-CN" w:bidi="ar-SA"/>
    </w:rPr>
  </w:style>
  <w:style w:type="paragraph" w:customStyle="1" w:styleId="IndexFixer">
    <w:name w:val="Index Fixer"/>
    <w:basedOn w:val="Heading1"/>
    <w:uiPriority w:val="99"/>
    <w:qFormat/>
    <w:rsid w:val="005D7F0D"/>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5D7F0D"/>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5D7F0D"/>
    <w:rPr>
      <w:rFonts w:ascii="Arial Narrow" w:eastAsia="Times New Roman" w:hAnsi="Arial Narrow"/>
      <w:b/>
      <w:szCs w:val="24"/>
      <w:u w:val="single"/>
      <w:lang w:val="en-GB" w:eastAsia="en-US" w:bidi="ar-SA"/>
    </w:rPr>
  </w:style>
  <w:style w:type="character" w:customStyle="1" w:styleId="medium-normal1">
    <w:name w:val="medium-normal1"/>
    <w:rsid w:val="005D7F0D"/>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5D7F0D"/>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5D7F0D"/>
    <w:pPr>
      <w:ind w:left="720" w:right="720"/>
    </w:pPr>
    <w:rPr>
      <w:rFonts w:ascii="Palatino Linotype" w:eastAsia="Times New Roman" w:hAnsi="Palatino Linotype"/>
      <w:szCs w:val="20"/>
      <w:u w:val="single"/>
    </w:rPr>
  </w:style>
  <w:style w:type="character" w:customStyle="1" w:styleId="UnderlinedCardChar0">
    <w:name w:val="Underlined Card Char"/>
    <w:rsid w:val="005D7F0D"/>
    <w:rPr>
      <w:rFonts w:ascii="Palatino Linotype" w:hAnsi="Palatino Linotype"/>
      <w:u w:val="single"/>
      <w:lang w:val="en-US" w:eastAsia="en-US" w:bidi="ar-SA"/>
    </w:rPr>
  </w:style>
  <w:style w:type="character" w:customStyle="1" w:styleId="Style10ptUnderline">
    <w:name w:val="Style 10 pt Underline"/>
    <w:rsid w:val="005D7F0D"/>
    <w:rPr>
      <w:sz w:val="20"/>
      <w:u w:val="single"/>
    </w:rPr>
  </w:style>
  <w:style w:type="character" w:customStyle="1" w:styleId="char">
    <w:name w:val="char"/>
    <w:basedOn w:val="DefaultParagraphFont"/>
    <w:rsid w:val="005D7F0D"/>
  </w:style>
  <w:style w:type="character" w:customStyle="1" w:styleId="UnderlineCharCharCharCharCharChar">
    <w:name w:val="Underline Char Char Char Char Char Char"/>
    <w:rsid w:val="005D7F0D"/>
    <w:rPr>
      <w:rFonts w:ascii="Arial Narrow" w:hAnsi="Arial Narrow"/>
      <w:szCs w:val="24"/>
      <w:u w:val="single"/>
      <w:lang w:val="en-US" w:eastAsia="en-US" w:bidi="ar-SA"/>
    </w:rPr>
  </w:style>
  <w:style w:type="paragraph" w:customStyle="1" w:styleId="PageHeader-Underline18pt">
    <w:name w:val="Page Header - Underline 18 pt"/>
    <w:uiPriority w:val="99"/>
    <w:qFormat/>
    <w:rsid w:val="005D7F0D"/>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5D7F0D"/>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5D7F0D"/>
  </w:style>
  <w:style w:type="character" w:customStyle="1" w:styleId="hdr">
    <w:name w:val="hdr"/>
    <w:basedOn w:val="DefaultParagraphFont"/>
    <w:rsid w:val="005D7F0D"/>
  </w:style>
  <w:style w:type="paragraph" w:customStyle="1" w:styleId="subhead">
    <w:name w:val="subhead"/>
    <w:basedOn w:val="Normal"/>
    <w:uiPriority w:val="99"/>
    <w:qFormat/>
    <w:rsid w:val="005D7F0D"/>
    <w:pPr>
      <w:spacing w:after="120" w:line="225" w:lineRule="atLeast"/>
      <w:ind w:right="180"/>
    </w:pPr>
    <w:rPr>
      <w:rFonts w:eastAsia="Times New Roman"/>
      <w:color w:val="5177C5"/>
      <w:szCs w:val="20"/>
    </w:rPr>
  </w:style>
  <w:style w:type="character" w:customStyle="1" w:styleId="date1">
    <w:name w:val="date1"/>
    <w:basedOn w:val="DefaultParagraphFont"/>
    <w:rsid w:val="005D7F0D"/>
  </w:style>
  <w:style w:type="character" w:customStyle="1" w:styleId="bolding1">
    <w:name w:val="bolding1"/>
    <w:rsid w:val="005D7F0D"/>
    <w:rPr>
      <w:b/>
      <w:bCs/>
    </w:rPr>
  </w:style>
  <w:style w:type="character" w:customStyle="1" w:styleId="bookoptions1">
    <w:name w:val="book_options1"/>
    <w:rsid w:val="005D7F0D"/>
    <w:rPr>
      <w:b/>
      <w:bCs/>
      <w:color w:val="333366"/>
    </w:rPr>
  </w:style>
  <w:style w:type="character" w:customStyle="1" w:styleId="descriptionblock">
    <w:name w:val="description block"/>
    <w:basedOn w:val="DefaultParagraphFont"/>
    <w:rsid w:val="005D7F0D"/>
  </w:style>
  <w:style w:type="character" w:customStyle="1" w:styleId="detailsboxblock">
    <w:name w:val="detailsbox block"/>
    <w:basedOn w:val="DefaultParagraphFont"/>
    <w:rsid w:val="005D7F0D"/>
  </w:style>
  <w:style w:type="character" w:customStyle="1" w:styleId="Char3">
    <w:name w:val="Char3"/>
    <w:rsid w:val="005D7F0D"/>
    <w:rPr>
      <w:rFonts w:cs="Arial"/>
      <w:bCs/>
      <w:u w:val="thick"/>
      <w:lang w:val="en-US" w:eastAsia="en-US" w:bidi="ar-SA"/>
    </w:rPr>
  </w:style>
  <w:style w:type="paragraph" w:customStyle="1" w:styleId="StyleHeading110pt">
    <w:name w:val="Style Heading 1 + 10 pt"/>
    <w:basedOn w:val="Heading1"/>
    <w:uiPriority w:val="99"/>
    <w:qFormat/>
    <w:rsid w:val="005D7F0D"/>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5D7F0D"/>
  </w:style>
  <w:style w:type="paragraph" w:customStyle="1" w:styleId="StyleUnderliningTimesNewRomanBoldNounderlineKernat16">
    <w:name w:val="Style Underlining + Times New Roman Bold No underline Kern at 16..."/>
    <w:basedOn w:val="Normal"/>
    <w:uiPriority w:val="99"/>
    <w:qFormat/>
    <w:rsid w:val="005D7F0D"/>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5D7F0D"/>
    <w:rPr>
      <w:rFonts w:eastAsia="Times New Roman"/>
      <w:b/>
      <w:bCs/>
      <w:kern w:val="32"/>
      <w:sz w:val="32"/>
      <w:szCs w:val="32"/>
    </w:rPr>
  </w:style>
  <w:style w:type="paragraph" w:customStyle="1" w:styleId="StyleBoldUnderliningKernat16pt">
    <w:name w:val="Style Bold Underlining + Kern at 16 pt"/>
    <w:uiPriority w:val="99"/>
    <w:qFormat/>
    <w:rsid w:val="005D7F0D"/>
  </w:style>
  <w:style w:type="paragraph" w:customStyle="1" w:styleId="boldy">
    <w:name w:val="boldy"/>
    <w:basedOn w:val="Heading2"/>
    <w:uiPriority w:val="99"/>
    <w:qFormat/>
    <w:rsid w:val="005D7F0D"/>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5D7F0D"/>
    <w:pPr>
      <w:widowControl/>
      <w:autoSpaceDE w:val="0"/>
      <w:autoSpaceDN w:val="0"/>
      <w:adjustRightInd w:val="0"/>
      <w:spacing w:after="160" w:line="259" w:lineRule="auto"/>
      <w:ind w:left="0" w:right="0"/>
    </w:pPr>
    <w:rPr>
      <w:sz w:val="12"/>
    </w:rPr>
  </w:style>
  <w:style w:type="character" w:customStyle="1" w:styleId="CardsFont6ptChar">
    <w:name w:val="Cards + Font: 6 pt Char"/>
    <w:rsid w:val="005D7F0D"/>
    <w:rPr>
      <w:sz w:val="12"/>
      <w:szCs w:val="24"/>
      <w:lang w:val="en-US" w:eastAsia="en-US" w:bidi="ar-SA"/>
    </w:rPr>
  </w:style>
  <w:style w:type="paragraph" w:customStyle="1" w:styleId="TxBr6p1">
    <w:name w:val="TxBr_6p1"/>
    <w:basedOn w:val="Normal"/>
    <w:uiPriority w:val="99"/>
    <w:qFormat/>
    <w:rsid w:val="005D7F0D"/>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5D7F0D"/>
    <w:pPr>
      <w:ind w:left="400"/>
    </w:pPr>
    <w:rPr>
      <w:rFonts w:eastAsia="Times New Roman"/>
      <w:szCs w:val="20"/>
    </w:rPr>
  </w:style>
  <w:style w:type="character" w:customStyle="1" w:styleId="texto11">
    <w:name w:val="texto11"/>
    <w:rsid w:val="005D7F0D"/>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5D7F0D"/>
  </w:style>
  <w:style w:type="character" w:customStyle="1" w:styleId="CardTagChar">
    <w:name w:val="Card Tag Char"/>
    <w:rsid w:val="005D7F0D"/>
    <w:rPr>
      <w:rFonts w:ascii="Arial Narrow" w:hAnsi="Arial Narrow"/>
      <w:b/>
      <w:sz w:val="24"/>
      <w:szCs w:val="24"/>
      <w:lang w:val="en-US" w:eastAsia="en-US" w:bidi="ar-SA"/>
    </w:rPr>
  </w:style>
  <w:style w:type="character" w:customStyle="1" w:styleId="CardtextChar3">
    <w:name w:val="Card text Char"/>
    <w:link w:val="Cardtext4"/>
    <w:rsid w:val="005D7F0D"/>
    <w:rPr>
      <w:rFonts w:ascii="Arial Narrow" w:hAnsi="Arial Narrow"/>
      <w:szCs w:val="24"/>
      <w:u w:val="single"/>
    </w:rPr>
  </w:style>
  <w:style w:type="paragraph" w:customStyle="1" w:styleId="UnderlineStyle">
    <w:name w:val="Underline Style"/>
    <w:basedOn w:val="Normal"/>
    <w:link w:val="UnderlineStyleChar"/>
    <w:qFormat/>
    <w:rsid w:val="005D7F0D"/>
    <w:rPr>
      <w:rFonts w:eastAsia="Times New Roman"/>
      <w:b/>
      <w:u w:val="single"/>
    </w:rPr>
  </w:style>
  <w:style w:type="paragraph" w:customStyle="1" w:styleId="Normalization">
    <w:name w:val="Normalization"/>
    <w:basedOn w:val="Normal"/>
    <w:uiPriority w:val="99"/>
    <w:qFormat/>
    <w:rsid w:val="005D7F0D"/>
    <w:rPr>
      <w:rFonts w:eastAsia="Times New Roman"/>
      <w:sz w:val="18"/>
    </w:rPr>
  </w:style>
  <w:style w:type="paragraph" w:customStyle="1" w:styleId="BreifTitle">
    <w:name w:val="Breif Title"/>
    <w:basedOn w:val="Normal"/>
    <w:autoRedefine/>
    <w:uiPriority w:val="99"/>
    <w:qFormat/>
    <w:rsid w:val="005D7F0D"/>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5D7F0D"/>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5D7F0D"/>
    <w:rPr>
      <w:b/>
      <w:sz w:val="32"/>
      <w:szCs w:val="32"/>
      <w:lang w:val="en-US" w:eastAsia="en-US" w:bidi="ar-SA"/>
    </w:rPr>
  </w:style>
  <w:style w:type="paragraph" w:styleId="BodyTextFirstIndent">
    <w:name w:val="Body Text First Indent"/>
    <w:basedOn w:val="BodyText"/>
    <w:link w:val="BodyTextFirstIndentChar"/>
    <w:rsid w:val="005D7F0D"/>
    <w:pPr>
      <w:ind w:firstLine="210"/>
    </w:pPr>
  </w:style>
  <w:style w:type="character" w:customStyle="1" w:styleId="BodyTextFirstIndentChar">
    <w:name w:val="Body Text First Indent Char"/>
    <w:basedOn w:val="BodyTextChar"/>
    <w:link w:val="BodyTextFirstIndent"/>
    <w:rsid w:val="005D7F0D"/>
    <w:rPr>
      <w:rFonts w:ascii="Calibri" w:hAnsi="Calibri" w:cs="Times New Roman"/>
    </w:rPr>
  </w:style>
  <w:style w:type="character" w:customStyle="1" w:styleId="TagChar3">
    <w:name w:val="Tag Char3"/>
    <w:rsid w:val="005D7F0D"/>
    <w:rPr>
      <w:rFonts w:ascii="Palatino Linotype" w:hAnsi="Palatino Linotype"/>
      <w:b/>
      <w:sz w:val="24"/>
      <w:szCs w:val="24"/>
      <w:lang w:val="en-US" w:eastAsia="en-US" w:bidi="ar-SA"/>
    </w:rPr>
  </w:style>
  <w:style w:type="paragraph" w:customStyle="1" w:styleId="TagCite0">
    <w:name w:val="Tag/Cite"/>
    <w:basedOn w:val="Normal"/>
    <w:uiPriority w:val="99"/>
    <w:qFormat/>
    <w:rsid w:val="005D7F0D"/>
    <w:pPr>
      <w:widowControl w:val="0"/>
      <w:autoSpaceDE w:val="0"/>
      <w:autoSpaceDN w:val="0"/>
      <w:adjustRightInd w:val="0"/>
    </w:pPr>
    <w:rPr>
      <w:rFonts w:eastAsia="Times New Roman"/>
      <w:b/>
      <w:szCs w:val="20"/>
    </w:rPr>
  </w:style>
  <w:style w:type="paragraph" w:customStyle="1" w:styleId="DebateHeader">
    <w:name w:val="Debate Header"/>
    <w:basedOn w:val="TOC1"/>
    <w:link w:val="DebateHeaderChar"/>
    <w:autoRedefine/>
    <w:uiPriority w:val="99"/>
    <w:qFormat/>
    <w:rsid w:val="005D7F0D"/>
    <w:pPr>
      <w:tabs>
        <w:tab w:val="clear" w:pos="8630"/>
      </w:tabs>
      <w:outlineLvl w:val="0"/>
    </w:pPr>
    <w:rPr>
      <w:sz w:val="32"/>
      <w:szCs w:val="32"/>
      <w:u w:val="single"/>
    </w:rPr>
  </w:style>
  <w:style w:type="paragraph" w:customStyle="1" w:styleId="Tagandcite">
    <w:name w:val="Tag and cite"/>
    <w:basedOn w:val="Normal"/>
    <w:autoRedefine/>
    <w:uiPriority w:val="99"/>
    <w:qFormat/>
    <w:rsid w:val="005D7F0D"/>
    <w:rPr>
      <w:rFonts w:eastAsia="Times New Roman"/>
      <w:color w:val="333333"/>
    </w:rPr>
  </w:style>
  <w:style w:type="character" w:customStyle="1" w:styleId="TagandCiteChar">
    <w:name w:val="Tag and Cite Char"/>
    <w:rsid w:val="005D7F0D"/>
    <w:rPr>
      <w:color w:val="333333"/>
      <w:sz w:val="22"/>
      <w:szCs w:val="22"/>
      <w:lang w:val="en-US" w:eastAsia="en-US" w:bidi="ar-SA"/>
    </w:rPr>
  </w:style>
  <w:style w:type="paragraph" w:customStyle="1" w:styleId="StyleTagandCiteFranklinGothicDemi">
    <w:name w:val="Style Tag and Cite + Franklin Gothic Demi"/>
    <w:basedOn w:val="Normal"/>
    <w:autoRedefine/>
    <w:uiPriority w:val="99"/>
    <w:qFormat/>
    <w:rsid w:val="005D7F0D"/>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5D7F0D"/>
  </w:style>
  <w:style w:type="character" w:customStyle="1" w:styleId="Style10ptBold">
    <w:name w:val="Style 10 pt Bold"/>
    <w:rsid w:val="005D7F0D"/>
    <w:rPr>
      <w:b/>
      <w:bCs/>
      <w:sz w:val="20"/>
    </w:rPr>
  </w:style>
  <w:style w:type="paragraph" w:styleId="Date">
    <w:name w:val="Date"/>
    <w:aliases w:val="date"/>
    <w:basedOn w:val="Normal"/>
    <w:next w:val="Normal"/>
    <w:link w:val="DateChar"/>
    <w:uiPriority w:val="99"/>
    <w:qFormat/>
    <w:rsid w:val="005D7F0D"/>
    <w:rPr>
      <w:rFonts w:eastAsia="Times New Roman"/>
    </w:rPr>
  </w:style>
  <w:style w:type="character" w:customStyle="1" w:styleId="DateChar">
    <w:name w:val="Date Char"/>
    <w:aliases w:val="date Char"/>
    <w:basedOn w:val="DefaultParagraphFont"/>
    <w:link w:val="Date"/>
    <w:uiPriority w:val="99"/>
    <w:rsid w:val="005D7F0D"/>
    <w:rPr>
      <w:rFonts w:ascii="Calibri" w:eastAsia="Times New Roman" w:hAnsi="Calibri" w:cs="Times New Roman"/>
    </w:rPr>
  </w:style>
  <w:style w:type="character" w:customStyle="1" w:styleId="text9">
    <w:name w:val="text9"/>
    <w:basedOn w:val="DefaultParagraphFont"/>
    <w:rsid w:val="005D7F0D"/>
  </w:style>
  <w:style w:type="character" w:customStyle="1" w:styleId="text21">
    <w:name w:val="text21"/>
    <w:basedOn w:val="DefaultParagraphFont"/>
    <w:rsid w:val="005D7F0D"/>
  </w:style>
  <w:style w:type="character" w:customStyle="1" w:styleId="text19">
    <w:name w:val="text19"/>
    <w:basedOn w:val="DefaultParagraphFont"/>
    <w:rsid w:val="005D7F0D"/>
  </w:style>
  <w:style w:type="paragraph" w:customStyle="1" w:styleId="CiteCard0">
    <w:name w:val="Cite/Card"/>
    <w:basedOn w:val="Normal"/>
    <w:uiPriority w:val="99"/>
    <w:qFormat/>
    <w:rsid w:val="005D7F0D"/>
    <w:pPr>
      <w:overflowPunct w:val="0"/>
      <w:autoSpaceDE w:val="0"/>
      <w:autoSpaceDN w:val="0"/>
      <w:adjustRightInd w:val="0"/>
      <w:textAlignment w:val="baseline"/>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uiPriority w:val="99"/>
    <w:qFormat/>
    <w:rsid w:val="005D7F0D"/>
    <w:rPr>
      <w:rFonts w:eastAsia="Times New Roman"/>
      <w:b/>
      <w:szCs w:val="20"/>
    </w:rPr>
  </w:style>
  <w:style w:type="character" w:customStyle="1" w:styleId="term2">
    <w:name w:val="term2"/>
    <w:rsid w:val="005D7F0D"/>
    <w:rPr>
      <w:b/>
      <w:bCs/>
    </w:rPr>
  </w:style>
  <w:style w:type="paragraph" w:customStyle="1" w:styleId="title-bold-medium">
    <w:name w:val="title-bold-medium"/>
    <w:basedOn w:val="Normal"/>
    <w:uiPriority w:val="99"/>
    <w:qFormat/>
    <w:rsid w:val="005D7F0D"/>
    <w:pPr>
      <w:spacing w:before="100" w:beforeAutospacing="1" w:after="100" w:afterAutospacing="1"/>
    </w:pPr>
    <w:rPr>
      <w:rFonts w:eastAsia="Arial Unicode MS"/>
      <w:b/>
      <w:bCs/>
      <w:color w:val="000000"/>
      <w:szCs w:val="20"/>
    </w:rPr>
  </w:style>
  <w:style w:type="character" w:customStyle="1" w:styleId="pmterms12">
    <w:name w:val="pmterms12"/>
    <w:rsid w:val="005D7F0D"/>
    <w:rPr>
      <w:b/>
      <w:bCs/>
      <w:i w:val="0"/>
      <w:iCs w:val="0"/>
      <w:color w:val="000000"/>
    </w:rPr>
  </w:style>
  <w:style w:type="paragraph" w:customStyle="1" w:styleId="lact">
    <w:name w:val="lact"/>
    <w:basedOn w:val="Normal"/>
    <w:uiPriority w:val="99"/>
    <w:qFormat/>
    <w:rsid w:val="005D7F0D"/>
    <w:pPr>
      <w:spacing w:before="100" w:beforeAutospacing="1" w:after="100" w:afterAutospacing="1"/>
    </w:pPr>
    <w:rPr>
      <w:rFonts w:eastAsia="Arial Unicode MS"/>
      <w:b/>
      <w:bCs/>
      <w:color w:val="000000"/>
      <w:szCs w:val="20"/>
    </w:rPr>
  </w:style>
  <w:style w:type="paragraph" w:styleId="BlockText">
    <w:name w:val="Block Text"/>
    <w:basedOn w:val="Normal"/>
    <w:rsid w:val="005D7F0D"/>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5D7F0D"/>
    <w:rPr>
      <w:rFonts w:eastAsia="Times New Roman"/>
      <w:b/>
    </w:rPr>
  </w:style>
  <w:style w:type="paragraph" w:styleId="NormalIndent">
    <w:name w:val="Normal Indent"/>
    <w:basedOn w:val="Normal"/>
    <w:rsid w:val="005D7F0D"/>
    <w:pPr>
      <w:ind w:left="720"/>
    </w:pPr>
    <w:rPr>
      <w:rFonts w:eastAsia="Times New Roman"/>
      <w:szCs w:val="20"/>
    </w:rPr>
  </w:style>
  <w:style w:type="character" w:customStyle="1" w:styleId="ToReadChar">
    <w:name w:val="To Read Char"/>
    <w:rsid w:val="005D7F0D"/>
    <w:rPr>
      <w:rFonts w:ascii="Verdana" w:hAnsi="Verdana"/>
      <w:b/>
      <w:szCs w:val="24"/>
      <w:u w:val="single"/>
      <w:lang w:val="en-US" w:eastAsia="en-US" w:bidi="ar-SA"/>
    </w:rPr>
  </w:style>
  <w:style w:type="character" w:customStyle="1" w:styleId="ToReadCharChar">
    <w:name w:val="To Read Char Char"/>
    <w:rsid w:val="005D7F0D"/>
    <w:rPr>
      <w:rFonts w:ascii="Verdana" w:hAnsi="Verdana"/>
      <w:b/>
      <w:szCs w:val="24"/>
      <w:u w:val="single"/>
      <w:lang w:val="en-US" w:eastAsia="en-US" w:bidi="ar-SA"/>
    </w:rPr>
  </w:style>
  <w:style w:type="paragraph" w:customStyle="1" w:styleId="BLOCKTITLE0">
    <w:name w:val="BLOCK TITLE"/>
    <w:basedOn w:val="Heading1"/>
    <w:uiPriority w:val="99"/>
    <w:qFormat/>
    <w:rsid w:val="005D7F0D"/>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5D7F0D"/>
    <w:rPr>
      <w:b/>
      <w:szCs w:val="24"/>
      <w:u w:val="single"/>
      <w:lang w:val="en-US" w:eastAsia="en-US" w:bidi="ar-SA"/>
    </w:rPr>
  </w:style>
  <w:style w:type="paragraph" w:styleId="EnvelopeReturn">
    <w:name w:val="envelope return"/>
    <w:basedOn w:val="Normal"/>
    <w:rsid w:val="005D7F0D"/>
    <w:rPr>
      <w:rFonts w:eastAsia="Times New Roman"/>
      <w:szCs w:val="20"/>
    </w:rPr>
  </w:style>
  <w:style w:type="paragraph" w:styleId="EnvelopeAddress">
    <w:name w:val="envelope address"/>
    <w:basedOn w:val="Normal"/>
    <w:rsid w:val="005D7F0D"/>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5D7F0D"/>
  </w:style>
  <w:style w:type="character" w:customStyle="1" w:styleId="bio">
    <w:name w:val="bio"/>
    <w:basedOn w:val="DefaultParagraphFont"/>
    <w:rsid w:val="005D7F0D"/>
  </w:style>
  <w:style w:type="character" w:customStyle="1" w:styleId="storytextstyle">
    <w:name w:val="storytextstyle"/>
    <w:basedOn w:val="DefaultParagraphFont"/>
    <w:rsid w:val="005D7F0D"/>
  </w:style>
  <w:style w:type="character" w:customStyle="1" w:styleId="cardunderlinedCharChar">
    <w:name w:val="card underlined Char Char"/>
    <w:rsid w:val="005D7F0D"/>
    <w:rPr>
      <w:rFonts w:ascii="Arial" w:hAnsi="Arial"/>
      <w:sz w:val="22"/>
      <w:szCs w:val="24"/>
      <w:u w:val="single"/>
      <w:lang w:val="en-US" w:eastAsia="en-US" w:bidi="ar-SA"/>
    </w:rPr>
  </w:style>
  <w:style w:type="character" w:customStyle="1" w:styleId="Style2Char0">
    <w:name w:val="Style2 Char"/>
    <w:rsid w:val="005D7F0D"/>
    <w:rPr>
      <w:rFonts w:ascii="Book Antiqua" w:hAnsi="Book Antiqua"/>
      <w:u w:val="thick"/>
      <w:lang w:val="en-US" w:eastAsia="en-US" w:bidi="ar-SA"/>
    </w:rPr>
  </w:style>
  <w:style w:type="character" w:customStyle="1" w:styleId="Style2Char1">
    <w:name w:val="Style2 Char1"/>
    <w:rsid w:val="005D7F0D"/>
    <w:rPr>
      <w:rFonts w:ascii="Book Antiqua" w:hAnsi="Book Antiqua"/>
      <w:szCs w:val="24"/>
      <w:u w:val="thick"/>
      <w:lang w:val="en-US" w:eastAsia="en-US" w:bidi="ar-SA"/>
    </w:rPr>
  </w:style>
  <w:style w:type="character" w:customStyle="1" w:styleId="articlehead21">
    <w:name w:val="articlehead21"/>
    <w:rsid w:val="005D7F0D"/>
    <w:rPr>
      <w:rFonts w:ascii="Arial" w:hAnsi="Arial" w:cs="Arial" w:hint="default"/>
      <w:b/>
      <w:bCs/>
      <w:color w:val="660000"/>
      <w:sz w:val="20"/>
      <w:szCs w:val="20"/>
    </w:rPr>
  </w:style>
  <w:style w:type="paragraph" w:customStyle="1" w:styleId="shellscontentions">
    <w:name w:val="shells/contentions"/>
    <w:basedOn w:val="TagCite0"/>
    <w:uiPriority w:val="99"/>
    <w:qFormat/>
    <w:rsid w:val="005D7F0D"/>
  </w:style>
  <w:style w:type="character" w:customStyle="1" w:styleId="BoldandUnderlineChar2Char1">
    <w:name w:val="Bold and Underline Char2 Char1"/>
    <w:rsid w:val="005D7F0D"/>
    <w:rPr>
      <w:b/>
      <w:szCs w:val="24"/>
      <w:u w:val="single"/>
      <w:lang w:val="en-US" w:eastAsia="en-US" w:bidi="ar-SA"/>
    </w:rPr>
  </w:style>
  <w:style w:type="character" w:customStyle="1" w:styleId="TagCiteChar1">
    <w:name w:val="Tag/Cite Char1"/>
    <w:rsid w:val="005D7F0D"/>
    <w:rPr>
      <w:b/>
      <w:lang w:val="en-US" w:eastAsia="en-US" w:bidi="ar-SA"/>
    </w:rPr>
  </w:style>
  <w:style w:type="character" w:customStyle="1" w:styleId="goohl2">
    <w:name w:val="goohl2"/>
    <w:basedOn w:val="DefaultParagraphFont"/>
    <w:rsid w:val="005D7F0D"/>
  </w:style>
  <w:style w:type="character" w:customStyle="1" w:styleId="Normal10">
    <w:name w:val="Normal1"/>
    <w:basedOn w:val="DefaultParagraphFont"/>
    <w:rsid w:val="005D7F0D"/>
  </w:style>
  <w:style w:type="paragraph" w:customStyle="1" w:styleId="BriefTitle1">
    <w:name w:val="Brief Title 1"/>
    <w:basedOn w:val="Normal"/>
    <w:uiPriority w:val="99"/>
    <w:qFormat/>
    <w:rsid w:val="005D7F0D"/>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5D7F0D"/>
    <w:pPr>
      <w:widowControl w:val="0"/>
      <w:autoSpaceDE w:val="0"/>
      <w:autoSpaceDN w:val="0"/>
      <w:adjustRightInd w:val="0"/>
    </w:pPr>
    <w:rPr>
      <w:rFonts w:eastAsia="Times New Roman"/>
      <w:b/>
      <w:szCs w:val="20"/>
    </w:rPr>
  </w:style>
  <w:style w:type="character" w:customStyle="1" w:styleId="CardCharChar">
    <w:name w:val="Card Char Char"/>
    <w:rsid w:val="005D7F0D"/>
    <w:rPr>
      <w:lang w:val="en-US" w:eastAsia="en-US" w:bidi="ar-SA"/>
    </w:rPr>
  </w:style>
  <w:style w:type="character" w:customStyle="1" w:styleId="BriefTitle1Char">
    <w:name w:val="Brief Title 1 Char"/>
    <w:rsid w:val="005D7F0D"/>
    <w:rPr>
      <w:b/>
      <w:u w:val="single"/>
      <w:lang w:val="en-US" w:eastAsia="en-US" w:bidi="ar-SA"/>
    </w:rPr>
  </w:style>
  <w:style w:type="character" w:customStyle="1" w:styleId="TagCiteCharChar">
    <w:name w:val="Tag/Cite Char Char"/>
    <w:rsid w:val="005D7F0D"/>
    <w:rPr>
      <w:b/>
      <w:lang w:val="en-US" w:eastAsia="en-US" w:bidi="ar-SA"/>
    </w:rPr>
  </w:style>
  <w:style w:type="paragraph" w:customStyle="1" w:styleId="ShellTitles">
    <w:name w:val="ShellTitles"/>
    <w:basedOn w:val="Normal"/>
    <w:uiPriority w:val="99"/>
    <w:qFormat/>
    <w:rsid w:val="005D7F0D"/>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5D7F0D"/>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5D7F0D"/>
    <w:pPr>
      <w:spacing w:before="100" w:beforeAutospacing="1" w:after="100" w:afterAutospacing="1"/>
    </w:pPr>
    <w:rPr>
      <w:rFonts w:eastAsia="Times New Roman"/>
    </w:rPr>
  </w:style>
  <w:style w:type="character" w:customStyle="1" w:styleId="btx">
    <w:name w:val="btx"/>
    <w:basedOn w:val="DefaultParagraphFont"/>
    <w:rsid w:val="005D7F0D"/>
  </w:style>
  <w:style w:type="character" w:customStyle="1" w:styleId="CardChar10">
    <w:name w:val="Card Char1"/>
    <w:aliases w:val="No Spacing Char2,Tag Title Char1,nonunderlined Char,No Spacin Char"/>
    <w:rsid w:val="005D7F0D"/>
    <w:rPr>
      <w:lang w:val="en-US" w:eastAsia="en-US" w:bidi="ar-SA"/>
    </w:rPr>
  </w:style>
  <w:style w:type="character" w:customStyle="1" w:styleId="prodgeneral1">
    <w:name w:val="prodgeneral1"/>
    <w:rsid w:val="005D7F0D"/>
    <w:rPr>
      <w:rFonts w:ascii="Verdana" w:hAnsi="Verdana" w:hint="default"/>
      <w:b w:val="0"/>
      <w:bCs w:val="0"/>
      <w:caps w:val="0"/>
      <w:color w:val="000000"/>
      <w:spacing w:val="0"/>
      <w:sz w:val="16"/>
      <w:szCs w:val="16"/>
    </w:rPr>
  </w:style>
  <w:style w:type="character" w:customStyle="1" w:styleId="summary1">
    <w:name w:val="summary1"/>
    <w:rsid w:val="005D7F0D"/>
    <w:rPr>
      <w:rFonts w:ascii="Arial" w:hAnsi="Arial" w:cs="Arial" w:hint="default"/>
      <w:sz w:val="18"/>
      <w:szCs w:val="18"/>
    </w:rPr>
  </w:style>
  <w:style w:type="paragraph" w:customStyle="1" w:styleId="ToRead">
    <w:name w:val="To Read"/>
    <w:basedOn w:val="Normal"/>
    <w:uiPriority w:val="99"/>
    <w:qFormat/>
    <w:rsid w:val="005D7F0D"/>
    <w:pPr>
      <w:ind w:left="720"/>
    </w:pPr>
    <w:rPr>
      <w:rFonts w:ascii="Verdana" w:eastAsia="Times New Roman" w:hAnsi="Verdana"/>
      <w:b/>
      <w:u w:val="single"/>
    </w:rPr>
  </w:style>
  <w:style w:type="character" w:customStyle="1" w:styleId="text3">
    <w:name w:val="text3"/>
    <w:basedOn w:val="DefaultParagraphFont"/>
    <w:rsid w:val="005D7F0D"/>
  </w:style>
  <w:style w:type="paragraph" w:customStyle="1" w:styleId="Style1">
    <w:name w:val="Style 1"/>
    <w:basedOn w:val="Normal"/>
    <w:uiPriority w:val="99"/>
    <w:qFormat/>
    <w:rsid w:val="005D7F0D"/>
    <w:pPr>
      <w:widowControl w:val="0"/>
      <w:ind w:firstLine="216"/>
    </w:pPr>
    <w:rPr>
      <w:rFonts w:eastAsia="Times New Roman"/>
      <w:noProof/>
      <w:color w:val="000000"/>
      <w:szCs w:val="20"/>
    </w:rPr>
  </w:style>
  <w:style w:type="paragraph" w:customStyle="1" w:styleId="Style40">
    <w:name w:val="Style 4"/>
    <w:basedOn w:val="Normal"/>
    <w:uiPriority w:val="99"/>
    <w:qFormat/>
    <w:rsid w:val="005D7F0D"/>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5D7F0D"/>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5D7F0D"/>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5D7F0D"/>
  </w:style>
  <w:style w:type="paragraph" w:customStyle="1" w:styleId="PageNumber1">
    <w:name w:val="Page Number1"/>
    <w:basedOn w:val="Normal"/>
    <w:next w:val="Normal"/>
    <w:uiPriority w:val="99"/>
    <w:qFormat/>
    <w:rsid w:val="005D7F0D"/>
    <w:rPr>
      <w:rFonts w:eastAsia="Times New Roman"/>
    </w:rPr>
  </w:style>
  <w:style w:type="paragraph" w:customStyle="1" w:styleId="Cite1">
    <w:name w:val="Cite1"/>
    <w:uiPriority w:val="99"/>
    <w:qFormat/>
    <w:rsid w:val="005D7F0D"/>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5D7F0D"/>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5D7F0D"/>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5D7F0D"/>
    <w:pPr>
      <w:ind w:left="288" w:right="288"/>
    </w:pPr>
    <w:rPr>
      <w:rFonts w:eastAsia="Times New Roman"/>
    </w:rPr>
  </w:style>
  <w:style w:type="paragraph" w:customStyle="1" w:styleId="cite21">
    <w:name w:val="cite2"/>
    <w:uiPriority w:val="99"/>
    <w:qFormat/>
    <w:rsid w:val="005D7F0D"/>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5D7F0D"/>
    <w:rPr>
      <w:rFonts w:ascii="Times New Roman" w:hAnsi="Times New Roman"/>
      <w:sz w:val="20"/>
      <w:u w:val="single"/>
      <w:lang w:eastAsia="en-US"/>
    </w:rPr>
  </w:style>
  <w:style w:type="paragraph" w:customStyle="1" w:styleId="articletext">
    <w:name w:val="articletext"/>
    <w:basedOn w:val="Normal"/>
    <w:uiPriority w:val="99"/>
    <w:qFormat/>
    <w:rsid w:val="005D7F0D"/>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5D7F0D"/>
    <w:rPr>
      <w:rFonts w:ascii="Arial Narrow" w:hAnsi="Arial Narrow"/>
      <w:sz w:val="24"/>
      <w:szCs w:val="24"/>
      <w:u w:val="single"/>
      <w:lang w:val="en-US" w:eastAsia="en-US" w:bidi="ar-SA"/>
    </w:rPr>
  </w:style>
  <w:style w:type="character" w:customStyle="1" w:styleId="cardtextsmallChar">
    <w:name w:val="card text small Char"/>
    <w:rsid w:val="005D7F0D"/>
    <w:rPr>
      <w:rFonts w:ascii="Arial Narrow" w:hAnsi="Arial Narrow"/>
      <w:sz w:val="16"/>
      <w:szCs w:val="24"/>
      <w:lang w:val="en-US" w:eastAsia="en-US" w:bidi="ar-SA"/>
    </w:rPr>
  </w:style>
  <w:style w:type="paragraph" w:customStyle="1" w:styleId="cardtextsmall">
    <w:name w:val="card text small"/>
    <w:basedOn w:val="Normal"/>
    <w:uiPriority w:val="99"/>
    <w:qFormat/>
    <w:rsid w:val="005D7F0D"/>
    <w:rPr>
      <w:rFonts w:eastAsia="Times New Roman"/>
      <w:sz w:val="16"/>
    </w:rPr>
  </w:style>
  <w:style w:type="paragraph" w:customStyle="1" w:styleId="CaseListNormal">
    <w:name w:val="Case List Normal"/>
    <w:basedOn w:val="Normal"/>
    <w:uiPriority w:val="99"/>
    <w:qFormat/>
    <w:rsid w:val="005D7F0D"/>
    <w:rPr>
      <w:rFonts w:ascii="Times" w:eastAsia="Times New Roman" w:hAnsi="Times"/>
      <w:szCs w:val="26"/>
    </w:rPr>
  </w:style>
  <w:style w:type="paragraph" w:customStyle="1" w:styleId="Body">
    <w:name w:val="Body"/>
    <w:basedOn w:val="Normal"/>
    <w:uiPriority w:val="99"/>
    <w:qFormat/>
    <w:rsid w:val="005D7F0D"/>
    <w:pPr>
      <w:outlineLvl w:val="3"/>
    </w:pPr>
    <w:rPr>
      <w:rFonts w:eastAsia="Times New Roman"/>
      <w:szCs w:val="20"/>
    </w:rPr>
  </w:style>
  <w:style w:type="paragraph" w:customStyle="1" w:styleId="3text">
    <w:name w:val="3text"/>
    <w:basedOn w:val="Normal"/>
    <w:uiPriority w:val="99"/>
    <w:qFormat/>
    <w:rsid w:val="005D7F0D"/>
    <w:pPr>
      <w:spacing w:before="100" w:beforeAutospacing="1" w:after="100" w:afterAutospacing="1"/>
    </w:pPr>
    <w:rPr>
      <w:rFonts w:eastAsia="Times New Roman"/>
    </w:rPr>
  </w:style>
  <w:style w:type="character" w:customStyle="1" w:styleId="countrytitle1">
    <w:name w:val="countrytitle1"/>
    <w:rsid w:val="005D7F0D"/>
    <w:rPr>
      <w:rFonts w:ascii="Verdana" w:hAnsi="Verdana" w:hint="default"/>
      <w:b/>
      <w:bCs/>
      <w:color w:val="293643"/>
      <w:sz w:val="24"/>
      <w:szCs w:val="24"/>
    </w:rPr>
  </w:style>
  <w:style w:type="character" w:customStyle="1" w:styleId="storyheader1">
    <w:name w:val="storyheader1"/>
    <w:rsid w:val="005D7F0D"/>
    <w:rPr>
      <w:rFonts w:ascii="Verdana" w:hAnsi="Verdana" w:hint="default"/>
      <w:b/>
      <w:bCs/>
      <w:color w:val="000000"/>
      <w:sz w:val="21"/>
      <w:szCs w:val="21"/>
    </w:rPr>
  </w:style>
  <w:style w:type="paragraph" w:customStyle="1" w:styleId="TimesNewRoman12">
    <w:name w:val="TimesNewRoman12"/>
    <w:uiPriority w:val="99"/>
    <w:qFormat/>
    <w:rsid w:val="005D7F0D"/>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5D7F0D"/>
    <w:pPr>
      <w:spacing w:before="100" w:beforeAutospacing="1" w:after="100" w:afterAutospacing="1"/>
    </w:pPr>
    <w:rPr>
      <w:rFonts w:eastAsia="Times New Roman"/>
    </w:rPr>
  </w:style>
  <w:style w:type="character" w:customStyle="1" w:styleId="cardunderlinedChar0">
    <w:name w:val="card underlined Char"/>
    <w:rsid w:val="005D7F0D"/>
    <w:rPr>
      <w:rFonts w:ascii="Arial" w:hAnsi="Arial"/>
      <w:sz w:val="22"/>
      <w:szCs w:val="24"/>
      <w:u w:val="single"/>
      <w:lang w:val="en-US" w:eastAsia="en-US" w:bidi="ar-SA"/>
    </w:rPr>
  </w:style>
  <w:style w:type="paragraph" w:customStyle="1" w:styleId="medium-normal">
    <w:name w:val="medium-normal"/>
    <w:basedOn w:val="Normal"/>
    <w:uiPriority w:val="99"/>
    <w:qFormat/>
    <w:rsid w:val="005D7F0D"/>
    <w:pPr>
      <w:spacing w:before="100" w:beforeAutospacing="1" w:after="100" w:afterAutospacing="1"/>
    </w:pPr>
    <w:rPr>
      <w:rFonts w:eastAsia="Times New Roman"/>
    </w:rPr>
  </w:style>
  <w:style w:type="paragraph" w:customStyle="1" w:styleId="textChar">
    <w:name w:val="text Char"/>
    <w:basedOn w:val="Normal"/>
    <w:autoRedefine/>
    <w:uiPriority w:val="99"/>
    <w:qFormat/>
    <w:rsid w:val="005D7F0D"/>
    <w:rPr>
      <w:rFonts w:eastAsia="Times New Roman"/>
      <w:color w:val="000000"/>
      <w:sz w:val="18"/>
    </w:rPr>
  </w:style>
  <w:style w:type="paragraph" w:customStyle="1" w:styleId="text1">
    <w:name w:val="text1"/>
    <w:basedOn w:val="Normal"/>
    <w:autoRedefine/>
    <w:uiPriority w:val="99"/>
    <w:qFormat/>
    <w:rsid w:val="005D7F0D"/>
    <w:rPr>
      <w:rFonts w:eastAsia="Times New Roman"/>
      <w:szCs w:val="20"/>
    </w:rPr>
  </w:style>
  <w:style w:type="character" w:customStyle="1" w:styleId="article1">
    <w:name w:val="article1"/>
    <w:rsid w:val="005D7F0D"/>
    <w:rPr>
      <w:rFonts w:ascii="Verdana" w:hAnsi="Verdana" w:hint="default"/>
      <w:color w:val="333333"/>
      <w:sz w:val="16"/>
      <w:szCs w:val="16"/>
    </w:rPr>
  </w:style>
  <w:style w:type="paragraph" w:customStyle="1" w:styleId="RepeatBlockHeading">
    <w:name w:val="Repeat Block Heading"/>
    <w:basedOn w:val="Normal"/>
    <w:autoRedefine/>
    <w:uiPriority w:val="99"/>
    <w:qFormat/>
    <w:rsid w:val="005D7F0D"/>
    <w:pPr>
      <w:jc w:val="center"/>
    </w:pPr>
    <w:rPr>
      <w:rFonts w:eastAsia="Times New Roman"/>
      <w:b/>
      <w:smallCaps/>
      <w:color w:val="000000"/>
      <w:u w:val="thick"/>
    </w:rPr>
  </w:style>
  <w:style w:type="character" w:customStyle="1" w:styleId="Hyperlink6">
    <w:name w:val="Hyperlink6"/>
    <w:rsid w:val="005D7F0D"/>
    <w:rPr>
      <w:color w:val="3300CC"/>
      <w:u w:val="single"/>
    </w:rPr>
  </w:style>
  <w:style w:type="paragraph" w:customStyle="1" w:styleId="story-headline">
    <w:name w:val="story-headline"/>
    <w:basedOn w:val="Normal"/>
    <w:uiPriority w:val="99"/>
    <w:qFormat/>
    <w:rsid w:val="005D7F0D"/>
    <w:pPr>
      <w:spacing w:before="72" w:after="72"/>
    </w:pPr>
    <w:rPr>
      <w:rFonts w:eastAsia="Times New Roman"/>
      <w:b/>
      <w:bCs/>
      <w:sz w:val="26"/>
      <w:szCs w:val="26"/>
    </w:rPr>
  </w:style>
  <w:style w:type="paragraph" w:customStyle="1" w:styleId="story-body">
    <w:name w:val="story-body"/>
    <w:basedOn w:val="Normal"/>
    <w:uiPriority w:val="99"/>
    <w:qFormat/>
    <w:rsid w:val="005D7F0D"/>
    <w:pPr>
      <w:spacing w:before="100" w:beforeAutospacing="1" w:after="100" w:afterAutospacing="1"/>
    </w:pPr>
    <w:rPr>
      <w:rFonts w:eastAsia="Times New Roman"/>
    </w:rPr>
  </w:style>
  <w:style w:type="character" w:customStyle="1" w:styleId="story-posted-date1">
    <w:name w:val="story-posted-date1"/>
    <w:rsid w:val="005D7F0D"/>
    <w:rPr>
      <w:rFonts w:ascii="Arial" w:hAnsi="Arial" w:cs="Arial" w:hint="default"/>
      <w:b w:val="0"/>
      <w:bCs w:val="0"/>
      <w:sz w:val="19"/>
      <w:szCs w:val="19"/>
    </w:rPr>
  </w:style>
  <w:style w:type="paragraph" w:customStyle="1" w:styleId="story-dateline">
    <w:name w:val="story-dateline"/>
    <w:basedOn w:val="Normal"/>
    <w:uiPriority w:val="99"/>
    <w:qFormat/>
    <w:rsid w:val="005D7F0D"/>
    <w:rPr>
      <w:rFonts w:eastAsia="Times New Roman"/>
      <w:b/>
      <w:bCs/>
    </w:rPr>
  </w:style>
  <w:style w:type="paragraph" w:customStyle="1" w:styleId="TextofCards">
    <w:name w:val="Text of Cards"/>
    <w:basedOn w:val="Normal"/>
    <w:uiPriority w:val="99"/>
    <w:qFormat/>
    <w:rsid w:val="005D7F0D"/>
    <w:rPr>
      <w:rFonts w:eastAsia="Times New Roman"/>
      <w:color w:val="000000"/>
      <w:spacing w:val="6"/>
      <w:szCs w:val="23"/>
    </w:rPr>
  </w:style>
  <w:style w:type="paragraph" w:customStyle="1" w:styleId="Corpotesto">
    <w:name w:val="Corpo testo"/>
    <w:basedOn w:val="Normal"/>
    <w:uiPriority w:val="99"/>
    <w:qFormat/>
    <w:rsid w:val="005D7F0D"/>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5D7F0D"/>
    <w:rPr>
      <w:rFonts w:eastAsia="SimSun" w:cs="Arial"/>
      <w:b/>
      <w:bCs/>
      <w:iCs/>
      <w:sz w:val="24"/>
      <w:szCs w:val="28"/>
      <w:lang w:val="en-US" w:eastAsia="zh-CN" w:bidi="ar-SA"/>
    </w:rPr>
  </w:style>
  <w:style w:type="paragraph" w:customStyle="1" w:styleId="PageHeading">
    <w:name w:val="Page Heading"/>
    <w:basedOn w:val="Heading2"/>
    <w:uiPriority w:val="99"/>
    <w:qFormat/>
    <w:rsid w:val="005D7F0D"/>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5D7F0D"/>
  </w:style>
  <w:style w:type="paragraph" w:customStyle="1" w:styleId="tagCharChar1Char">
    <w:name w:val="tag Char Char1 Char"/>
    <w:uiPriority w:val="99"/>
    <w:qFormat/>
    <w:rsid w:val="005D7F0D"/>
    <w:rPr>
      <w:rFonts w:eastAsia="Times New Roman"/>
      <w:b/>
      <w:bCs/>
      <w:sz w:val="24"/>
      <w:szCs w:val="24"/>
    </w:rPr>
  </w:style>
  <w:style w:type="character" w:customStyle="1" w:styleId="textmedium">
    <w:name w:val="textmedium"/>
    <w:basedOn w:val="DefaultParagraphFont"/>
    <w:rsid w:val="005D7F0D"/>
  </w:style>
  <w:style w:type="character" w:customStyle="1" w:styleId="citation1">
    <w:name w:val="citation1"/>
    <w:rsid w:val="005D7F0D"/>
    <w:rPr>
      <w:rFonts w:ascii="Verdana" w:hAnsi="Verdana" w:hint="default"/>
      <w:sz w:val="17"/>
      <w:szCs w:val="17"/>
    </w:rPr>
  </w:style>
  <w:style w:type="character" w:customStyle="1" w:styleId="hithighlite">
    <w:name w:val="hithighlite"/>
    <w:basedOn w:val="DefaultParagraphFont"/>
    <w:rsid w:val="005D7F0D"/>
  </w:style>
  <w:style w:type="character" w:customStyle="1" w:styleId="articlecontent">
    <w:name w:val="articlecontent"/>
    <w:basedOn w:val="DefaultParagraphFont"/>
    <w:rsid w:val="005D7F0D"/>
  </w:style>
  <w:style w:type="paragraph" w:styleId="FootnoteText">
    <w:name w:val="footnote text"/>
    <w:basedOn w:val="Normal"/>
    <w:link w:val="FootnoteTextChar"/>
    <w:rsid w:val="005D7F0D"/>
    <w:rPr>
      <w:rFonts w:ascii="Times" w:eastAsia="Times" w:hAnsi="Times"/>
      <w:szCs w:val="20"/>
    </w:rPr>
  </w:style>
  <w:style w:type="character" w:customStyle="1" w:styleId="FootnoteTextChar">
    <w:name w:val="Footnote Text Char"/>
    <w:basedOn w:val="DefaultParagraphFont"/>
    <w:link w:val="FootnoteText"/>
    <w:rsid w:val="005D7F0D"/>
    <w:rPr>
      <w:rFonts w:ascii="Times" w:eastAsia="Times" w:hAnsi="Times" w:cs="Times New Roman"/>
      <w:szCs w:val="20"/>
    </w:rPr>
  </w:style>
  <w:style w:type="paragraph" w:customStyle="1" w:styleId="inside-copy">
    <w:name w:val="inside-copy"/>
    <w:basedOn w:val="Normal"/>
    <w:uiPriority w:val="99"/>
    <w:qFormat/>
    <w:rsid w:val="005D7F0D"/>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5D7F0D"/>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5D7F0D"/>
    <w:pPr>
      <w:jc w:val="center"/>
    </w:pPr>
    <w:rPr>
      <w:rFonts w:eastAsia="Times New Roman"/>
      <w:b/>
      <w:caps/>
      <w:szCs w:val="20"/>
    </w:rPr>
  </w:style>
  <w:style w:type="paragraph" w:customStyle="1" w:styleId="TitlePageBy">
    <w:name w:val="Title Page By"/>
    <w:basedOn w:val="TitlePageCenter"/>
    <w:next w:val="Normal"/>
    <w:autoRedefine/>
    <w:uiPriority w:val="99"/>
    <w:qFormat/>
    <w:rsid w:val="005D7F0D"/>
  </w:style>
  <w:style w:type="paragraph" w:customStyle="1" w:styleId="ProjectTitleLine">
    <w:name w:val="Project Title Line"/>
    <w:basedOn w:val="Normal"/>
    <w:next w:val="Normal"/>
    <w:autoRedefine/>
    <w:uiPriority w:val="99"/>
    <w:qFormat/>
    <w:rsid w:val="005D7F0D"/>
    <w:pPr>
      <w:jc w:val="center"/>
    </w:pPr>
    <w:rPr>
      <w:rFonts w:eastAsia="Times New Roman"/>
      <w:caps/>
      <w:szCs w:val="20"/>
    </w:rPr>
  </w:style>
  <w:style w:type="character" w:customStyle="1" w:styleId="fource1">
    <w:name w:val="fource1"/>
    <w:rsid w:val="005D7F0D"/>
    <w:rPr>
      <w:sz w:val="34"/>
      <w:szCs w:val="34"/>
    </w:rPr>
  </w:style>
  <w:style w:type="paragraph" w:customStyle="1" w:styleId="LanguageStrike">
    <w:name w:val="Language Strike"/>
    <w:basedOn w:val="Normal"/>
    <w:next w:val="Normal"/>
    <w:uiPriority w:val="99"/>
    <w:qFormat/>
    <w:rsid w:val="005D7F0D"/>
    <w:rPr>
      <w:rFonts w:eastAsia="Times New Roman"/>
      <w:strike/>
    </w:rPr>
  </w:style>
  <w:style w:type="character" w:customStyle="1" w:styleId="LanguageStrikeChar">
    <w:name w:val="Language Strike Char"/>
    <w:rsid w:val="005D7F0D"/>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5D7F0D"/>
    <w:rPr>
      <w:rFonts w:eastAsia="Times New Roman"/>
      <w:szCs w:val="20"/>
      <w:u w:val="single"/>
    </w:rPr>
  </w:style>
  <w:style w:type="paragraph" w:customStyle="1" w:styleId="Normal10pt">
    <w:name w:val="Normal + 10 pt"/>
    <w:basedOn w:val="Normal"/>
    <w:uiPriority w:val="99"/>
    <w:qFormat/>
    <w:rsid w:val="005D7F0D"/>
    <w:rPr>
      <w:rFonts w:eastAsia="Times New Roman"/>
      <w:szCs w:val="20"/>
    </w:rPr>
  </w:style>
  <w:style w:type="paragraph" w:customStyle="1" w:styleId="cardChar1Char">
    <w:name w:val="card Char1 Char"/>
    <w:basedOn w:val="Normal"/>
    <w:uiPriority w:val="99"/>
    <w:qFormat/>
    <w:rsid w:val="005D7F0D"/>
    <w:pPr>
      <w:ind w:left="288" w:right="288"/>
    </w:pPr>
    <w:rPr>
      <w:rFonts w:eastAsia="Times New Roman"/>
      <w:szCs w:val="20"/>
    </w:rPr>
  </w:style>
  <w:style w:type="character" w:customStyle="1" w:styleId="normal11">
    <w:name w:val="normal1"/>
    <w:basedOn w:val="DefaultParagraphFont"/>
    <w:rsid w:val="005D7F0D"/>
  </w:style>
  <w:style w:type="character" w:customStyle="1" w:styleId="ds">
    <w:name w:val="ds"/>
    <w:basedOn w:val="DefaultParagraphFont"/>
    <w:rsid w:val="005D7F0D"/>
  </w:style>
  <w:style w:type="character" w:customStyle="1" w:styleId="UnderliningChar1">
    <w:name w:val="Underlining Char1"/>
    <w:rsid w:val="005D7F0D"/>
    <w:rPr>
      <w:rFonts w:ascii="Arial Narrow" w:hAnsi="Arial Narrow"/>
      <w:szCs w:val="24"/>
      <w:u w:val="single"/>
      <w:lang w:val="en-US" w:eastAsia="en-US" w:bidi="ar-SA"/>
    </w:rPr>
  </w:style>
  <w:style w:type="character" w:customStyle="1" w:styleId="UnderliningChar2">
    <w:name w:val="Underlining Char2"/>
    <w:rsid w:val="005D7F0D"/>
    <w:rPr>
      <w:rFonts w:ascii="Arial Narrow" w:hAnsi="Arial Narrow"/>
      <w:szCs w:val="24"/>
      <w:u w:val="single"/>
      <w:lang w:val="en-US" w:eastAsia="en-US" w:bidi="ar-SA"/>
    </w:rPr>
  </w:style>
  <w:style w:type="character" w:customStyle="1" w:styleId="MicroTextChar1">
    <w:name w:val="MicroText Char1"/>
    <w:rsid w:val="005D7F0D"/>
    <w:rPr>
      <w:rFonts w:ascii="Arial Narrow" w:hAnsi="Arial Narrow"/>
      <w:sz w:val="12"/>
      <w:szCs w:val="24"/>
      <w:lang w:val="en-US" w:eastAsia="en-US" w:bidi="ar-SA"/>
    </w:rPr>
  </w:style>
  <w:style w:type="paragraph" w:customStyle="1" w:styleId="CM12">
    <w:name w:val="CM12"/>
    <w:basedOn w:val="Default"/>
    <w:next w:val="Default"/>
    <w:uiPriority w:val="99"/>
    <w:qFormat/>
    <w:rsid w:val="005D7F0D"/>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5D7F0D"/>
    <w:pPr>
      <w:widowControl w:val="0"/>
      <w:spacing w:after="480"/>
    </w:pPr>
    <w:rPr>
      <w:rFonts w:ascii="Granjon LT Std" w:hAnsi="Granjon LT Std"/>
      <w:color w:val="auto"/>
    </w:rPr>
  </w:style>
  <w:style w:type="paragraph" w:customStyle="1" w:styleId="CM10">
    <w:name w:val="CM10"/>
    <w:basedOn w:val="Default"/>
    <w:next w:val="Default"/>
    <w:uiPriority w:val="99"/>
    <w:qFormat/>
    <w:rsid w:val="005D7F0D"/>
    <w:pPr>
      <w:widowControl w:val="0"/>
      <w:spacing w:line="320" w:lineRule="atLeast"/>
    </w:pPr>
    <w:rPr>
      <w:rFonts w:ascii="Granjon LT Std" w:hAnsi="Granjon LT Std"/>
      <w:color w:val="auto"/>
    </w:rPr>
  </w:style>
  <w:style w:type="character" w:styleId="EndnoteReference">
    <w:name w:val="endnote reference"/>
    <w:rsid w:val="005D7F0D"/>
    <w:rPr>
      <w:vertAlign w:val="baseline"/>
    </w:rPr>
  </w:style>
  <w:style w:type="paragraph" w:customStyle="1" w:styleId="bold">
    <w:name w:val="bold"/>
    <w:basedOn w:val="Normal"/>
    <w:uiPriority w:val="99"/>
    <w:qFormat/>
    <w:rsid w:val="005D7F0D"/>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5D7F0D"/>
    <w:rPr>
      <w:rFonts w:eastAsia="Times New Roman"/>
      <w:strike/>
      <w:szCs w:val="20"/>
    </w:rPr>
  </w:style>
  <w:style w:type="paragraph" w:customStyle="1" w:styleId="textbodyblack">
    <w:name w:val="textbodyblack"/>
    <w:basedOn w:val="Normal"/>
    <w:uiPriority w:val="99"/>
    <w:qFormat/>
    <w:rsid w:val="005D7F0D"/>
    <w:pPr>
      <w:spacing w:before="100" w:beforeAutospacing="1" w:after="100" w:afterAutospacing="1"/>
    </w:pPr>
    <w:rPr>
      <w:rFonts w:eastAsia="Times New Roman"/>
    </w:rPr>
  </w:style>
  <w:style w:type="character" w:customStyle="1" w:styleId="DefaultPara">
    <w:name w:val="Default Para"/>
    <w:rsid w:val="005D7F0D"/>
    <w:rPr>
      <w:sz w:val="20"/>
    </w:rPr>
  </w:style>
  <w:style w:type="character" w:customStyle="1" w:styleId="SYSHYPERTEXT">
    <w:name w:val="SYS_HYPERTEXT"/>
    <w:rsid w:val="005D7F0D"/>
    <w:rPr>
      <w:color w:val="0000FF"/>
      <w:u w:val="single"/>
    </w:rPr>
  </w:style>
  <w:style w:type="character" w:customStyle="1" w:styleId="Hyperlink1">
    <w:name w:val="Hyperlink1"/>
    <w:rsid w:val="005D7F0D"/>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D7F0D"/>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D7F0D"/>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5D7F0D"/>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5D7F0D"/>
    <w:rPr>
      <w:rFonts w:ascii="Georgia" w:hAnsi="Georgia"/>
      <w:b/>
      <w:emboss/>
      <w:color w:val="000000"/>
      <w:sz w:val="48"/>
      <w:szCs w:val="48"/>
      <w:lang w:val="en-US" w:eastAsia="en-US" w:bidi="ar-SA"/>
    </w:rPr>
  </w:style>
  <w:style w:type="character" w:customStyle="1" w:styleId="citationunderlineChar">
    <w:name w:val="citation/underline Char"/>
    <w:link w:val="citationunderline"/>
    <w:rsid w:val="005D7F0D"/>
    <w:rPr>
      <w:b/>
      <w:sz w:val="24"/>
      <w:szCs w:val="24"/>
      <w:u w:val="single"/>
    </w:rPr>
  </w:style>
  <w:style w:type="character" w:customStyle="1" w:styleId="StyleTagTimesNewRomanChar">
    <w:name w:val="Style Tag + Times New Roman Char"/>
    <w:rsid w:val="005D7F0D"/>
    <w:rPr>
      <w:b/>
      <w:bCs/>
      <w:noProof w:val="0"/>
      <w:sz w:val="24"/>
      <w:szCs w:val="24"/>
      <w:lang w:val="en-US" w:eastAsia="en-US" w:bidi="ar-SA"/>
    </w:rPr>
  </w:style>
  <w:style w:type="character" w:customStyle="1" w:styleId="ShrinkChar">
    <w:name w:val="Shrink Char"/>
    <w:link w:val="Shrink"/>
    <w:rsid w:val="005D7F0D"/>
    <w:rPr>
      <w:rFonts w:cs="Courier"/>
      <w:bCs/>
      <w:sz w:val="16"/>
      <w:szCs w:val="16"/>
    </w:rPr>
  </w:style>
  <w:style w:type="paragraph" w:customStyle="1" w:styleId="SmallCard">
    <w:name w:val="Small Card"/>
    <w:basedOn w:val="Normal"/>
    <w:uiPriority w:val="99"/>
    <w:qFormat/>
    <w:rsid w:val="005D7F0D"/>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D7F0D"/>
    <w:rPr>
      <w:rFonts w:ascii="Arial Narrow" w:hAnsi="Arial Narrow" w:cs="Arial"/>
      <w:b/>
      <w:bCs/>
      <w:iCs/>
      <w:sz w:val="24"/>
      <w:szCs w:val="28"/>
      <w:lang w:val="en-US" w:eastAsia="en-US" w:bidi="ar-SA"/>
    </w:rPr>
  </w:style>
  <w:style w:type="character" w:customStyle="1" w:styleId="UnderliningCharChar">
    <w:name w:val="Underlining Char Char"/>
    <w:rsid w:val="005D7F0D"/>
    <w:rPr>
      <w:rFonts w:ascii="Arial Narrow" w:hAnsi="Arial Narrow"/>
      <w:szCs w:val="24"/>
      <w:u w:val="single"/>
      <w:lang w:val="en-US" w:eastAsia="en-US" w:bidi="ar-SA"/>
    </w:rPr>
  </w:style>
  <w:style w:type="character" w:customStyle="1" w:styleId="StyleArialNarrow12ptBold">
    <w:name w:val="Style Arial Narrow 12 pt Bold"/>
    <w:rsid w:val="005D7F0D"/>
    <w:rPr>
      <w:rFonts w:ascii="Arial Narrow" w:hAnsi="Arial Narrow"/>
      <w:b/>
      <w:bCs/>
      <w:sz w:val="24"/>
    </w:rPr>
  </w:style>
  <w:style w:type="character" w:customStyle="1" w:styleId="Style1CharChar">
    <w:name w:val="Style1 Char Char"/>
    <w:rsid w:val="005D7F0D"/>
    <w:rPr>
      <w:sz w:val="16"/>
      <w:szCs w:val="16"/>
      <w:lang w:val="en-US" w:eastAsia="en-US" w:bidi="ar-SA"/>
    </w:rPr>
  </w:style>
  <w:style w:type="character" w:customStyle="1" w:styleId="UnderlinedCharChar1">
    <w:name w:val="Underlined Char Char1"/>
    <w:rsid w:val="005D7F0D"/>
    <w:rPr>
      <w:rFonts w:ascii="Bell MT" w:eastAsia="Times New Roman" w:hAnsi="Bell MT"/>
      <w:bCs/>
      <w:iCs/>
      <w:sz w:val="22"/>
      <w:u w:val="single"/>
    </w:rPr>
  </w:style>
  <w:style w:type="character" w:customStyle="1" w:styleId="Heading2CharChar2">
    <w:name w:val="Heading 2 Char Char2"/>
    <w:rsid w:val="005D7F0D"/>
    <w:rPr>
      <w:rFonts w:cs="Arial"/>
      <w:b/>
      <w:bCs/>
      <w:iCs/>
      <w:sz w:val="22"/>
      <w:szCs w:val="28"/>
      <w:lang w:val="en-US" w:eastAsia="en-US" w:bidi="ar-SA"/>
    </w:rPr>
  </w:style>
  <w:style w:type="character" w:customStyle="1" w:styleId="doctitle">
    <w:name w:val="doctitle"/>
    <w:rsid w:val="005D7F0D"/>
  </w:style>
  <w:style w:type="character" w:customStyle="1" w:styleId="FooterChar1">
    <w:name w:val="Footer Char1"/>
    <w:uiPriority w:val="99"/>
    <w:semiHidden/>
    <w:rsid w:val="005D7F0D"/>
    <w:rPr>
      <w:rFonts w:ascii="Garamond" w:eastAsia="Calibri" w:hAnsi="Garamond" w:cs="Times New Roman"/>
      <w:szCs w:val="22"/>
    </w:rPr>
  </w:style>
  <w:style w:type="paragraph" w:customStyle="1" w:styleId="CiteCorrected">
    <w:name w:val="Cite Corrected"/>
    <w:basedOn w:val="Normal"/>
    <w:link w:val="CiteCorrectedChar"/>
    <w:qFormat/>
    <w:rsid w:val="005D7F0D"/>
    <w:rPr>
      <w:rFonts w:eastAsia="Times New Roman"/>
      <w:b/>
      <w:bCs/>
      <w:szCs w:val="16"/>
      <w:u w:val="single"/>
    </w:rPr>
  </w:style>
  <w:style w:type="character" w:customStyle="1" w:styleId="CiteCorrectedChar">
    <w:name w:val="Cite Corrected Char"/>
    <w:link w:val="CiteCorrected"/>
    <w:rsid w:val="005D7F0D"/>
    <w:rPr>
      <w:rFonts w:ascii="Calibri" w:eastAsia="Times New Roman" w:hAnsi="Calibri" w:cs="Times New Roman"/>
      <w:b/>
      <w:bCs/>
      <w:szCs w:val="16"/>
      <w:u w:val="single"/>
    </w:rPr>
  </w:style>
  <w:style w:type="character" w:customStyle="1" w:styleId="cardtext-underlined">
    <w:name w:val="card text- underlined"/>
    <w:rsid w:val="005D7F0D"/>
    <w:rPr>
      <w:rFonts w:ascii="Garamond" w:hAnsi="Garamond"/>
      <w:u w:val="single"/>
    </w:rPr>
  </w:style>
  <w:style w:type="numbering" w:customStyle="1" w:styleId="NoList6">
    <w:name w:val="No List6"/>
    <w:next w:val="NoList"/>
    <w:uiPriority w:val="99"/>
    <w:semiHidden/>
    <w:unhideWhenUsed/>
    <w:rsid w:val="005D7F0D"/>
  </w:style>
  <w:style w:type="numbering" w:customStyle="1" w:styleId="NoList7">
    <w:name w:val="No List7"/>
    <w:next w:val="NoList"/>
    <w:semiHidden/>
    <w:unhideWhenUsed/>
    <w:rsid w:val="005D7F0D"/>
  </w:style>
  <w:style w:type="character" w:customStyle="1" w:styleId="stylestylebold12pt">
    <w:name w:val="stylestylebold12pt"/>
    <w:basedOn w:val="DefaultParagraphFont"/>
    <w:rsid w:val="005D7F0D"/>
  </w:style>
  <w:style w:type="character" w:customStyle="1" w:styleId="styleboldunderline">
    <w:name w:val="styleboldunderline"/>
    <w:basedOn w:val="DefaultParagraphFont"/>
    <w:rsid w:val="005D7F0D"/>
  </w:style>
  <w:style w:type="character" w:customStyle="1" w:styleId="Styleunderline11pt0">
    <w:name w:val="Style underline + 11 pt"/>
    <w:rsid w:val="005D7F0D"/>
    <w:rPr>
      <w:rFonts w:ascii="Times New Roman" w:hAnsi="Times New Roman"/>
      <w:b w:val="0"/>
      <w:bCs w:val="0"/>
      <w:sz w:val="20"/>
      <w:u w:val="single"/>
    </w:rPr>
  </w:style>
  <w:style w:type="character" w:customStyle="1" w:styleId="Styleunderline11ptBold">
    <w:name w:val="Style underline + 11 pt Bold"/>
    <w:rsid w:val="005D7F0D"/>
    <w:rPr>
      <w:rFonts w:ascii="Times New Roman" w:hAnsi="Times New Roman"/>
      <w:b/>
      <w:bCs w:val="0"/>
      <w:sz w:val="20"/>
      <w:u w:val="single"/>
    </w:rPr>
  </w:style>
  <w:style w:type="paragraph" w:customStyle="1" w:styleId="story-body-text">
    <w:name w:val="story-body-text"/>
    <w:basedOn w:val="Normal"/>
    <w:uiPriority w:val="99"/>
    <w:qFormat/>
    <w:rsid w:val="005D7F0D"/>
    <w:pPr>
      <w:spacing w:before="100" w:beforeAutospacing="1" w:after="100" w:afterAutospacing="1"/>
    </w:pPr>
    <w:rPr>
      <w:rFonts w:eastAsia="Times New Roman"/>
    </w:rPr>
  </w:style>
  <w:style w:type="character" w:customStyle="1" w:styleId="-newsgate-macro-cci-bullet-">
    <w:name w:val="-newsgate-macro-cci-bullet-"/>
    <w:basedOn w:val="DefaultParagraphFont"/>
    <w:rsid w:val="005D7F0D"/>
  </w:style>
  <w:style w:type="character" w:customStyle="1" w:styleId="BriefTitleChar">
    <w:name w:val="Brief Title Char"/>
    <w:basedOn w:val="DefaultParagraphFont"/>
    <w:rsid w:val="005D7F0D"/>
    <w:rPr>
      <w:b/>
      <w:sz w:val="24"/>
      <w:szCs w:val="24"/>
      <w:u w:val="single"/>
      <w:lang w:val="en-US" w:eastAsia="en-US" w:bidi="ar-SA"/>
    </w:rPr>
  </w:style>
  <w:style w:type="paragraph" w:customStyle="1" w:styleId="BriefTitle2">
    <w:name w:val="Brief Title 2"/>
    <w:basedOn w:val="Heading1"/>
    <w:uiPriority w:val="99"/>
    <w:qFormat/>
    <w:rsid w:val="005D7F0D"/>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5D7F0D"/>
    <w:rPr>
      <w:b/>
      <w:sz w:val="24"/>
      <w:szCs w:val="24"/>
      <w:u w:val="single"/>
      <w:lang w:val="en-US" w:eastAsia="en-US" w:bidi="ar-SA"/>
    </w:rPr>
  </w:style>
  <w:style w:type="character" w:customStyle="1" w:styleId="StyleStyle4CharTimesNewRoman11pt1">
    <w:name w:val="Style Style4 Char + Times New Roman 11 pt1"/>
    <w:basedOn w:val="DefaultParagraphFont"/>
    <w:rsid w:val="005D7F0D"/>
    <w:rPr>
      <w:rFonts w:ascii="Times New Roman" w:eastAsia="Times New Roman" w:hAnsi="Times New Roman" w:cs="Times New Roman"/>
      <w:sz w:val="20"/>
      <w:szCs w:val="24"/>
      <w:u w:val="single"/>
      <w:lang w:val="en-US" w:eastAsia="en-US" w:bidi="ar-SA"/>
    </w:rPr>
  </w:style>
  <w:style w:type="character" w:customStyle="1" w:styleId="StyleStyleUnderline411ptBold">
    <w:name w:val="Style Style Underline4 + 11 pt Bold"/>
    <w:basedOn w:val="DefaultParagraphFont"/>
    <w:rsid w:val="005D7F0D"/>
    <w:rPr>
      <w:b/>
      <w:bCs/>
      <w:sz w:val="20"/>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5D7F0D"/>
    <w:rPr>
      <w:rFonts w:ascii="Times New Roman" w:eastAsia="SimSun" w:hAnsi="Times New Roman" w:cs="Times New Roman"/>
      <w:sz w:val="20"/>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5D7F0D"/>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szCs w:val="24"/>
      <w:u w:val="single"/>
      <w:bdr w:val="single" w:sz="4" w:space="0" w:color="auto" w:frame="1"/>
      <w:lang w:eastAsia="zh-CN"/>
    </w:rPr>
  </w:style>
  <w:style w:type="character" w:customStyle="1" w:styleId="StyleUnderline3">
    <w:name w:val="Style Underline3"/>
    <w:basedOn w:val="DefaultParagraphFont"/>
    <w:rsid w:val="005D7F0D"/>
    <w:rPr>
      <w:u w:val="single"/>
    </w:rPr>
  </w:style>
  <w:style w:type="character" w:customStyle="1" w:styleId="Style9ptUnderline2">
    <w:name w:val="Style 9 pt Underline2"/>
    <w:rsid w:val="005D7F0D"/>
    <w:rPr>
      <w:sz w:val="20"/>
      <w:u w:val="single"/>
    </w:rPr>
  </w:style>
  <w:style w:type="character" w:customStyle="1" w:styleId="FootnoteTextChar1">
    <w:name w:val="Footnote Text Char1"/>
    <w:basedOn w:val="DefaultParagraphFont"/>
    <w:uiPriority w:val="99"/>
    <w:rsid w:val="005D7F0D"/>
    <w:rPr>
      <w:rFonts w:ascii="Georgia" w:hAnsi="Georgia"/>
      <w:sz w:val="20"/>
      <w:szCs w:val="20"/>
    </w:rPr>
  </w:style>
  <w:style w:type="character" w:customStyle="1" w:styleId="DateChar1">
    <w:name w:val="Date Char1"/>
    <w:aliases w:val="date Char1"/>
    <w:basedOn w:val="DefaultParagraphFont"/>
    <w:uiPriority w:val="99"/>
    <w:rsid w:val="005D7F0D"/>
    <w:rPr>
      <w:rFonts w:ascii="Georgia" w:hAnsi="Georgia"/>
    </w:rPr>
  </w:style>
  <w:style w:type="character" w:customStyle="1" w:styleId="BodyText2Char1">
    <w:name w:val="Body Text 2 Char1"/>
    <w:basedOn w:val="DefaultParagraphFont"/>
    <w:uiPriority w:val="99"/>
    <w:rsid w:val="005D7F0D"/>
    <w:rPr>
      <w:rFonts w:ascii="Georgia" w:hAnsi="Georgia"/>
    </w:rPr>
  </w:style>
  <w:style w:type="character" w:customStyle="1" w:styleId="PlainTextChar1">
    <w:name w:val="Plain Text Char1"/>
    <w:basedOn w:val="DefaultParagraphFont"/>
    <w:rsid w:val="005D7F0D"/>
    <w:rPr>
      <w:rFonts w:ascii="Consolas" w:hAnsi="Consolas"/>
      <w:sz w:val="21"/>
      <w:szCs w:val="21"/>
    </w:rPr>
  </w:style>
  <w:style w:type="character" w:customStyle="1" w:styleId="StyleCardText11ptUnderlineChar">
    <w:name w:val="Style Card Text + 11 pt Underline Char"/>
    <w:link w:val="StyleCardText11ptUnderline"/>
    <w:locked/>
    <w:rsid w:val="005D7F0D"/>
    <w:rPr>
      <w:szCs w:val="24"/>
      <w:u w:val="single"/>
    </w:rPr>
  </w:style>
  <w:style w:type="paragraph" w:customStyle="1" w:styleId="StyleCardText11ptUnderline">
    <w:name w:val="Style Card Text + 11 pt Underline"/>
    <w:link w:val="StyleCardText11ptUnderlineChar"/>
    <w:qFormat/>
    <w:rsid w:val="005D7F0D"/>
    <w:pPr>
      <w:spacing w:line="256" w:lineRule="auto"/>
    </w:pPr>
    <w:rPr>
      <w:szCs w:val="24"/>
      <w:u w:val="single"/>
    </w:rPr>
  </w:style>
  <w:style w:type="character" w:customStyle="1" w:styleId="StyleMinimizedText11ptChar">
    <w:name w:val="Style Minimized Text + 11 pt Char"/>
    <w:basedOn w:val="DefaultParagraphFont"/>
    <w:link w:val="StyleMinimizedText11pt"/>
    <w:locked/>
    <w:rsid w:val="005D7F0D"/>
    <w:rPr>
      <w:rFonts w:ascii="Georgia" w:hAnsi="Georgia"/>
      <w:sz w:val="16"/>
      <w:szCs w:val="24"/>
    </w:rPr>
  </w:style>
  <w:style w:type="paragraph" w:customStyle="1" w:styleId="StyleMinimizedText11pt">
    <w:name w:val="Style Minimized Text + 11 pt"/>
    <w:basedOn w:val="Normal"/>
    <w:link w:val="StyleMinimizedText11ptChar"/>
    <w:qFormat/>
    <w:rsid w:val="005D7F0D"/>
    <w:rPr>
      <w:rFonts w:ascii="Georgia" w:hAnsi="Georgia" w:cstheme="minorBidi"/>
      <w:sz w:val="16"/>
      <w:szCs w:val="24"/>
    </w:rPr>
  </w:style>
  <w:style w:type="character" w:customStyle="1" w:styleId="StyleMinimizedText11pt1Char">
    <w:name w:val="Style Minimized Text + 11 pt1 Char"/>
    <w:basedOn w:val="DefaultParagraphFont"/>
    <w:link w:val="StyleMinimizedText11pt1"/>
    <w:locked/>
    <w:rsid w:val="005D7F0D"/>
    <w:rPr>
      <w:rFonts w:ascii="Georgia" w:hAnsi="Georgia"/>
      <w:sz w:val="16"/>
      <w:szCs w:val="24"/>
    </w:rPr>
  </w:style>
  <w:style w:type="paragraph" w:customStyle="1" w:styleId="StyleMinimizedText11pt1">
    <w:name w:val="Style Minimized Text + 11 pt1"/>
    <w:basedOn w:val="Normal"/>
    <w:link w:val="StyleMinimizedText11pt1Char"/>
    <w:qFormat/>
    <w:rsid w:val="005D7F0D"/>
    <w:rPr>
      <w:rFonts w:ascii="Georgia" w:hAnsi="Georgia" w:cstheme="minorBidi"/>
      <w:sz w:val="16"/>
      <w:szCs w:val="24"/>
    </w:rPr>
  </w:style>
  <w:style w:type="character" w:customStyle="1" w:styleId="Debate-CardSmalltextF2Char">
    <w:name w:val="Debate- Card Small text F2 Char"/>
    <w:link w:val="Debate-CardSmalltextF2"/>
    <w:locked/>
    <w:rsid w:val="005D7F0D"/>
    <w:rPr>
      <w:rFonts w:ascii="Arial Narrow" w:hAnsi="Arial Narrow"/>
      <w:sz w:val="16"/>
    </w:rPr>
  </w:style>
  <w:style w:type="paragraph" w:customStyle="1" w:styleId="Debate-CardSmalltextF2">
    <w:name w:val="Debate- Card Small text F2"/>
    <w:basedOn w:val="Normal"/>
    <w:next w:val="Normal"/>
    <w:link w:val="Debate-CardSmalltextF2Char"/>
    <w:qFormat/>
    <w:rsid w:val="005D7F0D"/>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5D7F0D"/>
    <w:rPr>
      <w:rFonts w:ascii="Arial Narrow" w:hAnsi="Arial Narrow"/>
      <w:b/>
      <w:sz w:val="18"/>
      <w:u w:val="single"/>
    </w:rPr>
  </w:style>
  <w:style w:type="paragraph" w:customStyle="1" w:styleId="Debate-EmphasizedText-F5">
    <w:name w:val="Debate- Emphasized Text- F5"/>
    <w:basedOn w:val="Normal"/>
    <w:link w:val="Debate-EmphasizedText-F5Char"/>
    <w:qFormat/>
    <w:rsid w:val="005D7F0D"/>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5D7F0D"/>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5D7F0D"/>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5D7F0D"/>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5D7F0D"/>
    <w:rPr>
      <w:rFonts w:ascii="Times New Roman" w:eastAsia="Times New Roman" w:hAnsi="Times New Roman" w:cs="Calibri"/>
      <w:sz w:val="16"/>
      <w:szCs w:val="24"/>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5D7F0D"/>
    <w:rPr>
      <w:rFonts w:ascii="Georgia" w:eastAsia="Times New Roman" w:hAnsi="Georgia"/>
      <w:szCs w:val="24"/>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5D7F0D"/>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StyleStyle112ptChar">
    <w:name w:val="Style Style1 + 12 pt Char"/>
    <w:basedOn w:val="DefaultParagraphFont"/>
    <w:link w:val="StyleStyle112pt"/>
    <w:locked/>
    <w:rsid w:val="005D7F0D"/>
    <w:rPr>
      <w:rFonts w:ascii="Georgia" w:eastAsia="SimSun" w:hAnsi="Georgia"/>
      <w:szCs w:val="24"/>
      <w:u w:val="single"/>
      <w:lang w:eastAsia="zh-CN"/>
    </w:rPr>
  </w:style>
  <w:style w:type="paragraph" w:customStyle="1" w:styleId="StyleStyle112pt">
    <w:name w:val="Style Style1 + 12 pt"/>
    <w:basedOn w:val="Normal"/>
    <w:link w:val="StyleStyle112ptChar"/>
    <w:qFormat/>
    <w:rsid w:val="005D7F0D"/>
    <w:rPr>
      <w:rFonts w:ascii="Georgia" w:eastAsia="SimSun" w:hAnsi="Georgia" w:cstheme="minorBidi"/>
      <w:szCs w:val="24"/>
      <w:u w:val="single"/>
      <w:lang w:eastAsia="zh-CN"/>
    </w:rPr>
  </w:style>
  <w:style w:type="character" w:customStyle="1" w:styleId="StyleMinimizedTextArialNarrow10ptChar">
    <w:name w:val="Style Minimized Text + Arial Narrow 10 pt Char"/>
    <w:basedOn w:val="MinimizedTextChar"/>
    <w:link w:val="StyleMinimizedTextArialNarrow10pt"/>
    <w:locked/>
    <w:rsid w:val="005D7F0D"/>
    <w:rPr>
      <w:rFonts w:ascii="Georgia" w:eastAsia="Times New Roman" w:hAnsi="Georgia" w:cs="Times New Roman"/>
      <w:sz w:val="20"/>
    </w:rPr>
  </w:style>
  <w:style w:type="paragraph" w:customStyle="1" w:styleId="StyleMinimizedTextArialNarrow10pt">
    <w:name w:val="Style Minimized Text + Arial Narrow 10 pt"/>
    <w:basedOn w:val="MinimizedText"/>
    <w:link w:val="StyleMinimizedTextArialNarrow10ptChar"/>
    <w:qFormat/>
    <w:rsid w:val="005D7F0D"/>
    <w:rPr>
      <w:rFonts w:ascii="Georgia" w:hAnsi="Georgia"/>
      <w:sz w:val="20"/>
    </w:rPr>
  </w:style>
  <w:style w:type="character" w:customStyle="1" w:styleId="StyleUnderlineChar11ptBorderSinglesolidlineAutoChar">
    <w:name w:val="Style Underline Char + 11 pt Border: : (Single solid line Auto  ... Char"/>
    <w:link w:val="StyleUnderlineChar11ptBorderSinglesolidlineAuto"/>
    <w:locked/>
    <w:rsid w:val="005D7F0D"/>
    <w:rPr>
      <w:rFonts w:ascii="Georgia" w:eastAsia="Times New Roman" w:hAnsi="Georgia"/>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5D7F0D"/>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StyleStyle49pt3Char">
    <w:name w:val="Style Style4 + 9 pt3 Char"/>
    <w:basedOn w:val="Style4Char"/>
    <w:link w:val="StyleStyle49pt3"/>
    <w:locked/>
    <w:rsid w:val="005D7F0D"/>
    <w:rPr>
      <w:rFonts w:ascii="Calibri" w:eastAsia="Times New Roman" w:hAnsi="Calibri" w:cs="Times New Roman"/>
      <w:u w:val="single"/>
    </w:rPr>
  </w:style>
  <w:style w:type="paragraph" w:customStyle="1" w:styleId="StyleStyle49pt3">
    <w:name w:val="Style Style4 + 9 pt3"/>
    <w:basedOn w:val="Style4"/>
    <w:link w:val="StyleStyle49pt3Char"/>
    <w:qFormat/>
    <w:rsid w:val="005D7F0D"/>
  </w:style>
  <w:style w:type="character" w:customStyle="1" w:styleId="StyleStyle4BoldChar">
    <w:name w:val="Style Style4 + Bold Char"/>
    <w:basedOn w:val="Style4Char"/>
    <w:link w:val="StyleStyle4Bold"/>
    <w:locked/>
    <w:rsid w:val="005D7F0D"/>
    <w:rPr>
      <w:rFonts w:ascii="Calibri" w:eastAsia="Times New Roman" w:hAnsi="Calibri" w:cs="Times New Roman"/>
      <w:u w:val="single"/>
    </w:rPr>
  </w:style>
  <w:style w:type="paragraph" w:customStyle="1" w:styleId="StyleStyle4Bold">
    <w:name w:val="Style Style4 + Bold"/>
    <w:basedOn w:val="Style4"/>
    <w:link w:val="StyleStyle4BoldChar"/>
    <w:qFormat/>
    <w:rsid w:val="005D7F0D"/>
  </w:style>
  <w:style w:type="character" w:customStyle="1" w:styleId="CircledChar">
    <w:name w:val="Circled Char"/>
    <w:basedOn w:val="CardTextChar1"/>
    <w:link w:val="Circled"/>
    <w:locked/>
    <w:rsid w:val="005D7F0D"/>
    <w:rPr>
      <w:rFonts w:ascii="Georgia" w:hAnsi="Georgia" w:cs="Times New Roman"/>
      <w:sz w:val="24"/>
    </w:rPr>
  </w:style>
  <w:style w:type="paragraph" w:customStyle="1" w:styleId="Circled">
    <w:name w:val="Circled"/>
    <w:link w:val="CircledChar"/>
    <w:qFormat/>
    <w:rsid w:val="005D7F0D"/>
    <w:pPr>
      <w:spacing w:after="200" w:line="276" w:lineRule="auto"/>
    </w:pPr>
    <w:rPr>
      <w:rFonts w:ascii="Georgia" w:hAnsi="Georgia" w:cs="Times New Roman"/>
      <w:sz w:val="24"/>
    </w:rPr>
  </w:style>
  <w:style w:type="character" w:customStyle="1" w:styleId="StyleStyle411pt1Char">
    <w:name w:val="Style Style4 + 11 pt1 Char"/>
    <w:basedOn w:val="Style4Char"/>
    <w:link w:val="StyleStyle411pt1"/>
    <w:locked/>
    <w:rsid w:val="005D7F0D"/>
    <w:rPr>
      <w:rFonts w:ascii="Calibri" w:eastAsia="Times New Roman" w:hAnsi="Calibri" w:cs="Times New Roman"/>
      <w:u w:val="single"/>
    </w:rPr>
  </w:style>
  <w:style w:type="paragraph" w:customStyle="1" w:styleId="StyleStyle411pt1">
    <w:name w:val="Style Style4 + 11 pt1"/>
    <w:basedOn w:val="Style4"/>
    <w:link w:val="StyleStyle411pt1Char"/>
    <w:qFormat/>
    <w:rsid w:val="005D7F0D"/>
  </w:style>
  <w:style w:type="character" w:customStyle="1" w:styleId="StyleBoldandUnderlineChar11ptChar">
    <w:name w:val="Style Bold and Underline Char + 11 pt Char"/>
    <w:basedOn w:val="BoldandUnderlineCharChar2"/>
    <w:link w:val="StyleBoldandUnderlineChar11pt"/>
    <w:locked/>
    <w:rsid w:val="005D7F0D"/>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5D7F0D"/>
    <w:rPr>
      <w:b/>
      <w:bCs w:val="0"/>
      <w:u w:val="single"/>
      <w:lang w:val="en-US" w:eastAsia="en-US" w:bidi="ar-SA"/>
    </w:rPr>
  </w:style>
  <w:style w:type="paragraph" w:customStyle="1" w:styleId="StyleBoldandUnderlineChar11pt">
    <w:name w:val="Style Bold and Underline Char + 11 pt"/>
    <w:link w:val="StyleBoldandUnderlineChar11ptChar"/>
    <w:qFormat/>
    <w:rsid w:val="005D7F0D"/>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5D7F0D"/>
    <w:rPr>
      <w:rFonts w:ascii="Georgia" w:eastAsia="Times New Roman" w:hAnsi="Georgia"/>
      <w:szCs w:val="24"/>
    </w:rPr>
  </w:style>
  <w:style w:type="paragraph" w:customStyle="1" w:styleId="StyleMinimizedTextArialNarrow9pt">
    <w:name w:val="Style Minimized Text + Arial Narrow 9 pt"/>
    <w:basedOn w:val="Normal"/>
    <w:link w:val="StyleMinimizedTextArialNarrow9ptChar"/>
    <w:qFormat/>
    <w:rsid w:val="005D7F0D"/>
    <w:rPr>
      <w:rFonts w:ascii="Georgia" w:eastAsia="Times New Roman" w:hAnsi="Georgia" w:cstheme="minorBidi"/>
      <w:szCs w:val="24"/>
    </w:rPr>
  </w:style>
  <w:style w:type="character" w:customStyle="1" w:styleId="StyleBoldandUnderlineChar11ptNotBoldChar">
    <w:name w:val="Style Bold and Underline Char + 11 pt Not Bold Char"/>
    <w:basedOn w:val="BoldandUnderlineCharChar2"/>
    <w:link w:val="StyleBoldandUnderlineChar11ptNotBold"/>
    <w:locked/>
    <w:rsid w:val="005D7F0D"/>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5D7F0D"/>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5D7F0D"/>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5D7F0D"/>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UnderlineCharChar"/>
    <w:link w:val="StyleUnderlineChar11pt2"/>
    <w:locked/>
    <w:rsid w:val="005D7F0D"/>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5D7F0D"/>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5D7F0D"/>
    <w:rPr>
      <w:rFonts w:ascii="Georgia" w:eastAsia="Times New Roman" w:hAnsi="Georgia"/>
      <w:szCs w:val="20"/>
    </w:rPr>
  </w:style>
  <w:style w:type="paragraph" w:customStyle="1" w:styleId="cardCharChar0">
    <w:name w:val="card Char Char"/>
    <w:basedOn w:val="Normal"/>
    <w:link w:val="cardCharCharChar"/>
    <w:qFormat/>
    <w:rsid w:val="005D7F0D"/>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5D7F0D"/>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5D7F0D"/>
  </w:style>
  <w:style w:type="character" w:customStyle="1" w:styleId="StyleCardTextArialNarrow9ptChar">
    <w:name w:val="Style Card Text + Arial Narrow 9 pt Char"/>
    <w:basedOn w:val="CardTextChar10"/>
    <w:link w:val="StyleCardTextArialNarrow9pt"/>
    <w:locked/>
    <w:rsid w:val="005D7F0D"/>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5D7F0D"/>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5D7F0D"/>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5D7F0D"/>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5D7F0D"/>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5D7F0D"/>
    <w:rPr>
      <w:rFonts w:ascii="Georgia" w:eastAsia="Times New Roman" w:hAnsi="Georgia"/>
      <w:sz w:val="16"/>
      <w:szCs w:val="24"/>
    </w:rPr>
  </w:style>
  <w:style w:type="paragraph" w:customStyle="1" w:styleId="Textsmall0">
    <w:name w:val="Textsmall"/>
    <w:basedOn w:val="Normal"/>
    <w:next w:val="Normal"/>
    <w:link w:val="TextsmallChar0"/>
    <w:qFormat/>
    <w:rsid w:val="005D7F0D"/>
    <w:rPr>
      <w:rFonts w:ascii="Georgia" w:eastAsia="Times New Roman" w:hAnsi="Georgia" w:cstheme="minorBidi"/>
      <w:sz w:val="16"/>
      <w:szCs w:val="24"/>
    </w:rPr>
  </w:style>
  <w:style w:type="character" w:customStyle="1" w:styleId="StyleStyle49pt10Char">
    <w:name w:val="Style Style4 + 9 pt10 Char"/>
    <w:basedOn w:val="Style4Char"/>
    <w:link w:val="StyleStyle49pt10"/>
    <w:locked/>
    <w:rsid w:val="005D7F0D"/>
    <w:rPr>
      <w:rFonts w:ascii="Calibri" w:eastAsia="Times New Roman" w:hAnsi="Calibri" w:cs="Times New Roman"/>
      <w:u w:val="single"/>
    </w:rPr>
  </w:style>
  <w:style w:type="paragraph" w:customStyle="1" w:styleId="StyleStyle49pt10">
    <w:name w:val="Style Style4 + 9 pt10"/>
    <w:basedOn w:val="Style4"/>
    <w:link w:val="StyleStyle49pt10Char"/>
    <w:qFormat/>
    <w:rsid w:val="005D7F0D"/>
  </w:style>
  <w:style w:type="character" w:customStyle="1" w:styleId="StyleStyle49ptBold7Char">
    <w:name w:val="Style Style4 + 9 pt Bold7 Char"/>
    <w:link w:val="StyleStyle49ptBold7"/>
    <w:locked/>
    <w:rsid w:val="005D7F0D"/>
    <w:rPr>
      <w:rFonts w:ascii="Times New Roman" w:eastAsia="Times New Roman" w:hAnsi="Times New Roman" w:cs="Times New Roman"/>
      <w:b/>
      <w:bCs/>
      <w:szCs w:val="24"/>
      <w:u w:val="single"/>
    </w:rPr>
  </w:style>
  <w:style w:type="paragraph" w:customStyle="1" w:styleId="StyleStyle49ptBold7">
    <w:name w:val="Style Style4 + 9 pt Bold7"/>
    <w:basedOn w:val="Style4"/>
    <w:link w:val="StyleStyle49ptBold7Char"/>
    <w:qFormat/>
    <w:rsid w:val="005D7F0D"/>
    <w:rPr>
      <w:rFonts w:ascii="Times New Roman" w:hAnsi="Times New Roman"/>
      <w:b/>
      <w:bCs/>
      <w:szCs w:val="24"/>
    </w:rPr>
  </w:style>
  <w:style w:type="character" w:customStyle="1" w:styleId="NormalUnderlineChar">
    <w:name w:val="Normal Underline Char"/>
    <w:link w:val="NormalUnderline"/>
    <w:locked/>
    <w:rsid w:val="005D7F0D"/>
    <w:rPr>
      <w:rFonts w:ascii="Georgia" w:eastAsia="Times New Roman" w:hAnsi="Georgia"/>
      <w:szCs w:val="24"/>
      <w:u w:val="single"/>
    </w:rPr>
  </w:style>
  <w:style w:type="paragraph" w:customStyle="1" w:styleId="NormalUnderline">
    <w:name w:val="Normal Underline"/>
    <w:basedOn w:val="Normal"/>
    <w:link w:val="NormalUnderlineChar"/>
    <w:qFormat/>
    <w:rsid w:val="005D7F0D"/>
    <w:pPr>
      <w:ind w:left="288"/>
    </w:pPr>
    <w:rPr>
      <w:rFonts w:ascii="Georgia" w:eastAsia="Times New Roman" w:hAnsi="Georgia" w:cstheme="minorBidi"/>
      <w:szCs w:val="24"/>
      <w:u w:val="single"/>
    </w:rPr>
  </w:style>
  <w:style w:type="paragraph" w:customStyle="1" w:styleId="Underlinestyle0">
    <w:name w:val="Underline style"/>
    <w:basedOn w:val="Normal"/>
    <w:uiPriority w:val="99"/>
    <w:qFormat/>
    <w:rsid w:val="005D7F0D"/>
    <w:rPr>
      <w:rFonts w:eastAsia="Times New Roman"/>
      <w:u w:val="single"/>
    </w:rPr>
  </w:style>
  <w:style w:type="paragraph" w:customStyle="1" w:styleId="WW-Default1">
    <w:name w:val="WW-Default1"/>
    <w:basedOn w:val="Normal"/>
    <w:uiPriority w:val="99"/>
    <w:qFormat/>
    <w:rsid w:val="005D7F0D"/>
    <w:pPr>
      <w:suppressAutoHyphens/>
    </w:pPr>
    <w:rPr>
      <w:rFonts w:eastAsia="Times New Roman"/>
      <w:b/>
      <w:bCs/>
      <w:szCs w:val="20"/>
      <w:lang w:eastAsia="ar-SA"/>
    </w:rPr>
  </w:style>
  <w:style w:type="paragraph" w:customStyle="1" w:styleId="CardStyle">
    <w:name w:val="Card Style"/>
    <w:basedOn w:val="Normal"/>
    <w:link w:val="CardStyleChar"/>
    <w:qFormat/>
    <w:rsid w:val="005D7F0D"/>
    <w:rPr>
      <w:rFonts w:eastAsia="Times New Roman"/>
    </w:rPr>
  </w:style>
  <w:style w:type="character" w:customStyle="1" w:styleId="Stylecard11ptChar">
    <w:name w:val="Style card + 11 pt Char"/>
    <w:link w:val="Stylecard11pt"/>
    <w:locked/>
    <w:rsid w:val="005D7F0D"/>
    <w:rPr>
      <w:rFonts w:ascii="Times New Roman" w:eastAsia="SimSun" w:hAnsi="Times New Roman" w:cs="Times New Roman"/>
      <w:sz w:val="20"/>
      <w:szCs w:val="24"/>
      <w:lang w:eastAsia="zh-CN"/>
    </w:rPr>
  </w:style>
  <w:style w:type="paragraph" w:customStyle="1" w:styleId="Stylecard11pt">
    <w:name w:val="Style card + 11 pt"/>
    <w:basedOn w:val="Normal"/>
    <w:link w:val="Stylecard11ptChar"/>
    <w:qFormat/>
    <w:rsid w:val="005D7F0D"/>
    <w:rPr>
      <w:rFonts w:ascii="Times New Roman" w:eastAsia="SimSun" w:hAnsi="Times New Roman"/>
      <w:sz w:val="20"/>
      <w:szCs w:val="24"/>
      <w:lang w:eastAsia="zh-CN"/>
    </w:rPr>
  </w:style>
  <w:style w:type="character" w:customStyle="1" w:styleId="Stylecard11ptUnderlineChar">
    <w:name w:val="Style card + 11 pt Underline Char"/>
    <w:link w:val="Stylecard11ptUnderline"/>
    <w:locked/>
    <w:rsid w:val="005D7F0D"/>
    <w:rPr>
      <w:rFonts w:ascii="Times New Roman" w:eastAsia="SimSun" w:hAnsi="Times New Roman" w:cs="Times New Roman"/>
      <w:sz w:val="20"/>
      <w:szCs w:val="24"/>
      <w:u w:val="single"/>
      <w:lang w:eastAsia="zh-CN"/>
    </w:rPr>
  </w:style>
  <w:style w:type="paragraph" w:customStyle="1" w:styleId="Stylecard11ptUnderline">
    <w:name w:val="Style card + 11 pt Underline"/>
    <w:basedOn w:val="Normal"/>
    <w:link w:val="Stylecard11ptUnderlineChar"/>
    <w:qFormat/>
    <w:rsid w:val="005D7F0D"/>
    <w:rPr>
      <w:rFonts w:ascii="Times New Roman" w:eastAsia="SimSun" w:hAnsi="Times New Roman"/>
      <w:sz w:val="20"/>
      <w:szCs w:val="24"/>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5D7F0D"/>
    <w:rPr>
      <w:rFonts w:ascii="Georgia" w:eastAsia="Times New Roman" w:hAnsi="Georgia" w:cs="Arial"/>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D7F0D"/>
    <w:pPr>
      <w:keepLines w:val="0"/>
      <w:pageBreakBefore w:val="0"/>
      <w:spacing w:before="240" w:after="60"/>
      <w:jc w:val="left"/>
    </w:pPr>
    <w:rPr>
      <w:rFonts w:ascii="Georgia" w:eastAsia="Times New Roman" w:hAnsi="Georgia" w:cs="Arial"/>
      <w:sz w:val="24"/>
      <w:szCs w:val="28"/>
      <w:u w:val="none"/>
    </w:rPr>
  </w:style>
  <w:style w:type="paragraph" w:customStyle="1" w:styleId="Citation-FirstLine">
    <w:name w:val="Citation - First Line"/>
    <w:basedOn w:val="Normal"/>
    <w:next w:val="Normal"/>
    <w:autoRedefine/>
    <w:uiPriority w:val="99"/>
    <w:qFormat/>
    <w:rsid w:val="005D7F0D"/>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5D7F0D"/>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qFormat/>
    <w:rsid w:val="005D7F0D"/>
    <w:pPr>
      <w:spacing w:after="120"/>
    </w:pPr>
    <w:rPr>
      <w:rFonts w:ascii="Book Antiqua" w:eastAsia="Times New Roman" w:hAnsi="Book Antiqua" w:cstheme="minorBidi"/>
      <w:sz w:val="16"/>
      <w:szCs w:val="24"/>
    </w:rPr>
  </w:style>
  <w:style w:type="character" w:customStyle="1" w:styleId="BoldandUnderlineChar">
    <w:name w:val="Bold and Underline Char"/>
    <w:basedOn w:val="DefaultParagraphFont"/>
    <w:link w:val="BoldandUnderline"/>
    <w:locked/>
    <w:rsid w:val="005D7F0D"/>
    <w:rPr>
      <w:b/>
      <w:szCs w:val="24"/>
      <w:u w:val="single"/>
    </w:rPr>
  </w:style>
  <w:style w:type="paragraph" w:customStyle="1" w:styleId="BoldandUnderline">
    <w:name w:val="Bold and Underline"/>
    <w:basedOn w:val="Normal"/>
    <w:link w:val="BoldandUnderlineChar"/>
    <w:qFormat/>
    <w:rsid w:val="005D7F0D"/>
    <w:rPr>
      <w:rFonts w:asciiTheme="minorHAnsi" w:hAnsiTheme="minorHAnsi" w:cstheme="minorBidi"/>
      <w:b/>
      <w:szCs w:val="24"/>
      <w:u w:val="single"/>
    </w:rPr>
  </w:style>
  <w:style w:type="character" w:customStyle="1" w:styleId="StyleStyle49ptBold3Char">
    <w:name w:val="Style Style4 + 9 pt Bold3 Char"/>
    <w:basedOn w:val="Style4Char"/>
    <w:link w:val="StyleStyle49ptBold3"/>
    <w:locked/>
    <w:rsid w:val="005D7F0D"/>
    <w:rPr>
      <w:rFonts w:ascii="Calibri" w:eastAsia="Times New Roman" w:hAnsi="Calibri" w:cs="Times New Roman"/>
      <w:u w:val="single"/>
    </w:rPr>
  </w:style>
  <w:style w:type="paragraph" w:customStyle="1" w:styleId="StyleStyle49ptBold3">
    <w:name w:val="Style Style4 + 9 pt Bold3"/>
    <w:basedOn w:val="Style4"/>
    <w:link w:val="StyleStyle49ptBold3Char"/>
    <w:qFormat/>
    <w:rsid w:val="005D7F0D"/>
  </w:style>
  <w:style w:type="character" w:customStyle="1" w:styleId="StyleUnderlining11ptChar">
    <w:name w:val="Style Underlining + 11 pt Char"/>
    <w:basedOn w:val="UnderliningChar"/>
    <w:link w:val="StyleUnderlining11pt"/>
    <w:locked/>
    <w:rsid w:val="005D7F0D"/>
    <w:rPr>
      <w:rFonts w:ascii="Times New Roman" w:eastAsia="Times New Roman" w:hAnsi="Times New Roman" w:cs="Times New Roman"/>
      <w:sz w:val="20"/>
      <w:szCs w:val="24"/>
      <w:u w:val="single"/>
      <w:lang w:val="en-GB" w:eastAsia="x-none"/>
    </w:rPr>
  </w:style>
  <w:style w:type="paragraph" w:customStyle="1" w:styleId="StyleUnderlining11pt">
    <w:name w:val="Style Underlining + 11 pt"/>
    <w:basedOn w:val="Underlining"/>
    <w:link w:val="StyleUnderlining11ptChar"/>
    <w:qFormat/>
    <w:rsid w:val="005D7F0D"/>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5D7F0D"/>
    <w:rPr>
      <w:rFonts w:ascii="Georgia" w:eastAsia="Times New Roman" w:hAnsi="Georgia"/>
      <w:szCs w:val="24"/>
    </w:rPr>
  </w:style>
  <w:style w:type="paragraph" w:customStyle="1" w:styleId="StyleStyleMicroText7ptArialNarrow10pt">
    <w:name w:val="Style Style MicroText + 7 pt + Arial Narrow 10 pt"/>
    <w:basedOn w:val="Normal"/>
    <w:link w:val="StyleStyleMicroText7ptArialNarrow10ptChar"/>
    <w:qFormat/>
    <w:rsid w:val="005D7F0D"/>
    <w:rPr>
      <w:rFonts w:ascii="Georgia" w:eastAsia="Times New Roman" w:hAnsi="Georgia" w:cstheme="minorBidi"/>
      <w:szCs w:val="24"/>
    </w:rPr>
  </w:style>
  <w:style w:type="character" w:customStyle="1" w:styleId="Stylecard11ptBoldUnderlineChar">
    <w:name w:val="Style card + 11 pt Bold Underline Char"/>
    <w:basedOn w:val="cardChar"/>
    <w:link w:val="Stylecard11ptBoldUnderline"/>
    <w:locked/>
    <w:rsid w:val="005D7F0D"/>
    <w:rPr>
      <w:rFonts w:eastAsia="SimSun" w:cs="Arial"/>
      <w:b/>
      <w:bCs/>
      <w:szCs w:val="24"/>
      <w:u w:val="single"/>
      <w:lang w:val="x-none" w:eastAsia="zh-CN"/>
    </w:rPr>
  </w:style>
  <w:style w:type="paragraph" w:customStyle="1" w:styleId="Stylecard11ptBoldUnderline">
    <w:name w:val="Style card + 11 pt Bold Underline"/>
    <w:basedOn w:val="Normal"/>
    <w:link w:val="Stylecard11ptBoldUnderlineChar"/>
    <w:qFormat/>
    <w:rsid w:val="005D7F0D"/>
    <w:rPr>
      <w:rFonts w:asciiTheme="minorHAnsi" w:eastAsia="SimSun" w:hAnsiTheme="minorHAnsi" w:cs="Arial"/>
      <w:b/>
      <w:bCs/>
      <w:szCs w:val="24"/>
      <w:u w:val="single"/>
      <w:lang w:val="x-none" w:eastAsia="zh-CN"/>
    </w:rPr>
  </w:style>
  <w:style w:type="character" w:customStyle="1" w:styleId="Stylecard8ptChar">
    <w:name w:val="Style card + 8 pt Char"/>
    <w:basedOn w:val="cardChar"/>
    <w:link w:val="Stylecard8pt"/>
    <w:locked/>
    <w:rsid w:val="005D7F0D"/>
    <w:rPr>
      <w:rFonts w:cs="Arial"/>
      <w:szCs w:val="24"/>
      <w:u w:val="single"/>
      <w:lang w:val="x-none" w:eastAsia="ar-SA"/>
    </w:rPr>
  </w:style>
  <w:style w:type="paragraph" w:customStyle="1" w:styleId="Stylecard8pt">
    <w:name w:val="Style card + 8 pt"/>
    <w:basedOn w:val="Normal"/>
    <w:link w:val="Stylecard8ptChar"/>
    <w:qFormat/>
    <w:rsid w:val="005D7F0D"/>
    <w:rPr>
      <w:rFonts w:asciiTheme="minorHAnsi" w:hAnsiTheme="minorHAnsi" w:cs="Arial"/>
      <w:szCs w:val="24"/>
      <w:u w:val="single"/>
      <w:lang w:val="x-none" w:eastAsia="ar-SA"/>
    </w:rPr>
  </w:style>
  <w:style w:type="paragraph" w:customStyle="1" w:styleId="emactive">
    <w:name w:val="emactive"/>
    <w:basedOn w:val="Normal"/>
    <w:uiPriority w:val="99"/>
    <w:qFormat/>
    <w:rsid w:val="005D7F0D"/>
    <w:pPr>
      <w:spacing w:before="100" w:beforeAutospacing="1" w:after="100" w:afterAutospacing="1"/>
    </w:pPr>
    <w:rPr>
      <w:rFonts w:eastAsia="Times New Roman"/>
    </w:rPr>
  </w:style>
  <w:style w:type="paragraph" w:customStyle="1" w:styleId="emready">
    <w:name w:val="emready"/>
    <w:basedOn w:val="Normal"/>
    <w:uiPriority w:val="99"/>
    <w:qFormat/>
    <w:rsid w:val="005D7F0D"/>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5D7F0D"/>
    <w:rPr>
      <w:rFonts w:ascii="Times New Roman" w:hAnsi="Times New Roman" w:cs="Times New Roman"/>
      <w:u w:val="single"/>
    </w:rPr>
  </w:style>
  <w:style w:type="paragraph" w:customStyle="1" w:styleId="UnderlinedCardText">
    <w:name w:val="Underlined Card Text"/>
    <w:basedOn w:val="Normal"/>
    <w:link w:val="UnderlinedCardTextChar"/>
    <w:qFormat/>
    <w:rsid w:val="005D7F0D"/>
    <w:pPr>
      <w:spacing w:after="200"/>
      <w:contextualSpacing/>
    </w:pPr>
    <w:rPr>
      <w:rFonts w:ascii="Times New Roman" w:hAnsi="Times New Roman"/>
      <w:u w:val="single"/>
    </w:rPr>
  </w:style>
  <w:style w:type="paragraph" w:customStyle="1" w:styleId="Shrink">
    <w:name w:val="Shrink"/>
    <w:link w:val="ShrinkChar"/>
    <w:qFormat/>
    <w:rsid w:val="005D7F0D"/>
    <w:pPr>
      <w:spacing w:after="0" w:line="240" w:lineRule="auto"/>
      <w:ind w:left="288" w:right="288"/>
    </w:pPr>
    <w:rPr>
      <w:rFonts w:cs="Courier"/>
      <w:bCs/>
      <w:sz w:val="16"/>
      <w:szCs w:val="16"/>
    </w:rPr>
  </w:style>
  <w:style w:type="character" w:customStyle="1" w:styleId="UnderlineCharCharCharCharChar">
    <w:name w:val="Underline Char Char Char Char Char"/>
    <w:locked/>
    <w:rsid w:val="005D7F0D"/>
    <w:rPr>
      <w:rFonts w:ascii="Georgia" w:eastAsia="Times New Roman" w:hAnsi="Georgia" w:cs="Times New Roman"/>
      <w:szCs w:val="24"/>
      <w:u w:val="single"/>
    </w:rPr>
  </w:style>
  <w:style w:type="character" w:customStyle="1" w:styleId="BoldandUnderlineCharCharCharCharCharChar">
    <w:name w:val="Bold and Underline Char Char Char Char Char Char"/>
    <w:link w:val="BoldandUnderlineCharCharCharCharChar"/>
    <w:locked/>
    <w:rsid w:val="005D7F0D"/>
    <w:rPr>
      <w:rFonts w:ascii="Georgia" w:eastAsia="Times New Roman" w:hAnsi="Georgia"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5D7F0D"/>
    <w:rPr>
      <w:rFonts w:ascii="Georgia" w:eastAsia="Times New Roman" w:hAnsi="Georgia"/>
      <w:b/>
      <w:szCs w:val="24"/>
      <w:u w:val="single"/>
    </w:rPr>
  </w:style>
  <w:style w:type="character" w:customStyle="1" w:styleId="CardHighlightChar">
    <w:name w:val="Card Highlight Char"/>
    <w:link w:val="CardHighlight"/>
    <w:locked/>
    <w:rsid w:val="005D7F0D"/>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5D7F0D"/>
    <w:pPr>
      <w:shd w:val="clear" w:color="auto" w:fill="66FFFF"/>
    </w:pPr>
    <w:rPr>
      <w:rFonts w:eastAsia="Calibri" w:cs="Calibri"/>
      <w:sz w:val="24"/>
      <w:u w:val="single"/>
    </w:rPr>
  </w:style>
  <w:style w:type="paragraph" w:customStyle="1" w:styleId="BlockHeaderHidden">
    <w:name w:val="Block Header Hidden"/>
    <w:link w:val="BlockHeaderHiddenChar"/>
    <w:qFormat/>
    <w:rsid w:val="005D7F0D"/>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5D7F0D"/>
    <w:pPr>
      <w:spacing w:before="100" w:beforeAutospacing="1" w:after="100" w:afterAutospacing="1"/>
    </w:pPr>
    <w:rPr>
      <w:rFonts w:eastAsia="Times New Roman"/>
    </w:rPr>
  </w:style>
  <w:style w:type="paragraph" w:customStyle="1" w:styleId="norma">
    <w:name w:val="norma"/>
    <w:basedOn w:val="Heading3"/>
    <w:uiPriority w:val="99"/>
    <w:qFormat/>
    <w:rsid w:val="005D7F0D"/>
    <w:rPr>
      <w:rFonts w:eastAsia="MS Gothic" w:cs="Arial"/>
      <w:sz w:val="24"/>
    </w:rPr>
  </w:style>
  <w:style w:type="character" w:customStyle="1" w:styleId="Emphasis20">
    <w:name w:val="Emphasis 2"/>
    <w:uiPriority w:val="1"/>
    <w:qFormat/>
    <w:rsid w:val="005D7F0D"/>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5D7F0D"/>
  </w:style>
  <w:style w:type="character" w:customStyle="1" w:styleId="CharacterStyle2">
    <w:name w:val="Character Style 2"/>
    <w:uiPriority w:val="99"/>
    <w:rsid w:val="005D7F0D"/>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5D7F0D"/>
    <w:rPr>
      <w:rFonts w:ascii="Arial" w:hAnsi="Arial" w:cs="Arial" w:hint="default"/>
      <w:bCs/>
      <w:szCs w:val="26"/>
      <w:u w:val="single"/>
      <w:lang w:val="en-US" w:eastAsia="en-US" w:bidi="ar-SA"/>
    </w:rPr>
  </w:style>
  <w:style w:type="character" w:customStyle="1" w:styleId="qlabel">
    <w:name w:val="q_label"/>
    <w:basedOn w:val="DefaultParagraphFont"/>
    <w:rsid w:val="005D7F0D"/>
  </w:style>
  <w:style w:type="character" w:customStyle="1" w:styleId="alabel">
    <w:name w:val="a_label"/>
    <w:basedOn w:val="DefaultParagraphFont"/>
    <w:rsid w:val="005D7F0D"/>
  </w:style>
  <w:style w:type="character" w:customStyle="1" w:styleId="Styleunderline9pt0">
    <w:name w:val="Style underline + 9 pt"/>
    <w:basedOn w:val="underline"/>
    <w:rsid w:val="005D7F0D"/>
    <w:rPr>
      <w:rFonts w:ascii="Arial" w:hAnsi="Arial" w:cs="Arial"/>
      <w:b w:val="0"/>
      <w:iCs w:val="0"/>
      <w:u w:val="single"/>
      <w:bdr w:val="single" w:sz="8" w:space="0" w:color="auto"/>
    </w:rPr>
  </w:style>
  <w:style w:type="character" w:customStyle="1" w:styleId="StyleTimesNewRoman9pt">
    <w:name w:val="Style Times New Roman 9 pt"/>
    <w:basedOn w:val="DefaultParagraphFont"/>
    <w:rsid w:val="005D7F0D"/>
    <w:rPr>
      <w:rFonts w:ascii="Times New Roman" w:hAnsi="Times New Roman" w:cs="Times New Roman" w:hint="default"/>
      <w:sz w:val="20"/>
    </w:rPr>
  </w:style>
  <w:style w:type="character" w:customStyle="1" w:styleId="Styleunderline9pt1">
    <w:name w:val="Style underline + 9 pt1"/>
    <w:basedOn w:val="underline"/>
    <w:rsid w:val="005D7F0D"/>
    <w:rPr>
      <w:rFonts w:ascii="Arial" w:hAnsi="Arial" w:cs="Arial"/>
      <w:b w:val="0"/>
      <w:iCs w:val="0"/>
      <w:u w:val="single"/>
      <w:bdr w:val="single" w:sz="8" w:space="0" w:color="auto"/>
    </w:rPr>
  </w:style>
  <w:style w:type="character" w:customStyle="1" w:styleId="Hyperlink23">
    <w:name w:val="Hyperlink23"/>
    <w:basedOn w:val="DefaultParagraphFont"/>
    <w:rsid w:val="005D7F0D"/>
    <w:rPr>
      <w:color w:val="3300CC"/>
      <w:u w:val="single"/>
    </w:rPr>
  </w:style>
  <w:style w:type="character" w:customStyle="1" w:styleId="body-text">
    <w:name w:val="body-text"/>
    <w:basedOn w:val="DefaultParagraphFont"/>
    <w:rsid w:val="005D7F0D"/>
  </w:style>
  <w:style w:type="character" w:customStyle="1" w:styleId="globalcontentbody">
    <w:name w:val="globalcontentbody"/>
    <w:basedOn w:val="DefaultParagraphFont"/>
    <w:rsid w:val="005D7F0D"/>
  </w:style>
  <w:style w:type="character" w:customStyle="1" w:styleId="Styleterm111ptUnderline">
    <w:name w:val="Style term1 + 11 pt Underline"/>
    <w:basedOn w:val="term1"/>
    <w:rsid w:val="005D7F0D"/>
    <w:rPr>
      <w:b/>
      <w:bCs/>
    </w:rPr>
  </w:style>
  <w:style w:type="character" w:customStyle="1" w:styleId="CharChar11">
    <w:name w:val="Char Char11"/>
    <w:basedOn w:val="DefaultParagraphFont"/>
    <w:rsid w:val="005D7F0D"/>
    <w:rPr>
      <w:rFonts w:ascii="Arial" w:hAnsi="Arial" w:cs="Arial" w:hint="default"/>
      <w:bCs/>
      <w:szCs w:val="26"/>
      <w:u w:val="single"/>
      <w:lang w:val="en-US" w:eastAsia="en-US" w:bidi="ar-SA"/>
    </w:rPr>
  </w:style>
  <w:style w:type="character" w:customStyle="1" w:styleId="authorbio">
    <w:name w:val="authorbio"/>
    <w:basedOn w:val="DefaultParagraphFont"/>
    <w:rsid w:val="005D7F0D"/>
  </w:style>
  <w:style w:type="character" w:customStyle="1" w:styleId="UnderlinedChar0">
    <w:name w:val="Underlined Char"/>
    <w:aliases w:val="No Spacing Char1,No Spacing111 Char,small text Char Char"/>
    <w:basedOn w:val="CardTextChar1"/>
    <w:qFormat/>
    <w:rsid w:val="005D7F0D"/>
    <w:rPr>
      <w:rFonts w:ascii="Georgia" w:hAnsi="Georgia" w:cs="Times New Roman"/>
      <w:sz w:val="24"/>
    </w:rPr>
  </w:style>
  <w:style w:type="character" w:customStyle="1" w:styleId="underlineChar0">
    <w:name w:val="underline Char"/>
    <w:basedOn w:val="DefaultParagraphFont"/>
    <w:rsid w:val="005D7F0D"/>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5D7F0D"/>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5D7F0D"/>
    <w:rPr>
      <w:sz w:val="20"/>
      <w:u w:val="single"/>
    </w:rPr>
  </w:style>
  <w:style w:type="character" w:customStyle="1" w:styleId="base">
    <w:name w:val="base"/>
    <w:basedOn w:val="DefaultParagraphFont"/>
    <w:rsid w:val="005D7F0D"/>
  </w:style>
  <w:style w:type="character" w:customStyle="1" w:styleId="part-of-speech">
    <w:name w:val="part-of-speech"/>
    <w:basedOn w:val="DefaultParagraphFont"/>
    <w:rsid w:val="005D7F0D"/>
  </w:style>
  <w:style w:type="character" w:customStyle="1" w:styleId="sep">
    <w:name w:val="sep"/>
    <w:basedOn w:val="DefaultParagraphFont"/>
    <w:rsid w:val="005D7F0D"/>
  </w:style>
  <w:style w:type="character" w:customStyle="1" w:styleId="pron">
    <w:name w:val="pron"/>
    <w:basedOn w:val="DefaultParagraphFont"/>
    <w:rsid w:val="005D7F0D"/>
  </w:style>
  <w:style w:type="character" w:customStyle="1" w:styleId="UnderlineCharChar1">
    <w:name w:val="Underline Char Char1"/>
    <w:basedOn w:val="DefaultParagraphFont"/>
    <w:rsid w:val="005D7F0D"/>
    <w:rPr>
      <w:u w:val="single"/>
      <w:lang w:val="en-US" w:eastAsia="en-US" w:bidi="ar-SA"/>
    </w:rPr>
  </w:style>
  <w:style w:type="character" w:customStyle="1" w:styleId="StyleUnderlineCharChar111pt">
    <w:name w:val="Style Underline Char Char1 + 11 pt"/>
    <w:basedOn w:val="UnderlineCharChar1"/>
    <w:rsid w:val="005D7F0D"/>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5D7F0D"/>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5D7F0D"/>
    <w:rPr>
      <w:b/>
      <w:bCs/>
      <w:noProof w:val="0"/>
      <w:sz w:val="20"/>
      <w:u w:val="single"/>
      <w:lang w:val="en-US" w:eastAsia="en-US" w:bidi="ar-SA"/>
    </w:rPr>
  </w:style>
  <w:style w:type="character" w:customStyle="1" w:styleId="StyleunderlineArialNarrow9ptBold">
    <w:name w:val="Style underline + Arial Narrow 9 pt Bold"/>
    <w:basedOn w:val="underline"/>
    <w:rsid w:val="005D7F0D"/>
    <w:rPr>
      <w:rFonts w:ascii="Arial" w:hAnsi="Arial" w:cs="Arial"/>
      <w:b w:val="0"/>
      <w:iCs w:val="0"/>
      <w:u w:val="single"/>
      <w:bdr w:val="single" w:sz="8" w:space="0" w:color="auto"/>
    </w:rPr>
  </w:style>
  <w:style w:type="character" w:customStyle="1" w:styleId="StyleBoldandUnderlineCharCharCharChar9pt">
    <w:name w:val="Style Bold and Underline Char Char Char Char + 9 pt"/>
    <w:basedOn w:val="DefaultParagraphFont"/>
    <w:rsid w:val="005D7F0D"/>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5D7F0D"/>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5D7F0D"/>
    <w:rPr>
      <w:rFonts w:ascii="Times New Roman" w:hAnsi="Times New Roman" w:cs="Times New Roman" w:hint="default"/>
      <w:noProof w:val="0"/>
      <w:sz w:val="20"/>
      <w:u w:val="single"/>
      <w:lang w:val="en-US" w:eastAsia="en-US" w:bidi="ar-SA"/>
    </w:rPr>
  </w:style>
  <w:style w:type="character" w:customStyle="1" w:styleId="CharChar111">
    <w:name w:val="Char Char111"/>
    <w:basedOn w:val="DefaultParagraphFont"/>
    <w:rsid w:val="005D7F0D"/>
    <w:rPr>
      <w:rFonts w:ascii="Arial" w:hAnsi="Arial" w:cs="Arial" w:hint="default"/>
      <w:bCs/>
      <w:szCs w:val="26"/>
      <w:u w:val="single"/>
      <w:lang w:val="en-US" w:eastAsia="en-US" w:bidi="ar-SA"/>
    </w:rPr>
  </w:style>
  <w:style w:type="character" w:customStyle="1" w:styleId="AUnterdline">
    <w:name w:val="AUnterdline"/>
    <w:qFormat/>
    <w:rsid w:val="005D7F0D"/>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5D7F0D"/>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5D7F0D"/>
  </w:style>
  <w:style w:type="character" w:customStyle="1" w:styleId="StyleUnderline1">
    <w:name w:val="Style Underline1"/>
    <w:basedOn w:val="DefaultParagraphFont"/>
    <w:rsid w:val="005D7F0D"/>
    <w:rPr>
      <w:rFonts w:ascii="Times New Roman" w:hAnsi="Times New Roman" w:cs="Times New Roman" w:hint="default"/>
      <w:sz w:val="20"/>
      <w:u w:val="single"/>
    </w:rPr>
  </w:style>
  <w:style w:type="character" w:customStyle="1" w:styleId="DontRead">
    <w:name w:val="Don't Read"/>
    <w:qFormat/>
    <w:rsid w:val="005D7F0D"/>
    <w:rPr>
      <w:rFonts w:ascii="Times New Roman" w:hAnsi="Times New Roman" w:cs="Times New Roman" w:hint="default"/>
      <w:sz w:val="16"/>
    </w:rPr>
  </w:style>
  <w:style w:type="character" w:customStyle="1" w:styleId="Style11ptUnderline3">
    <w:name w:val="Style 11 pt Underline3"/>
    <w:rsid w:val="005D7F0D"/>
    <w:rPr>
      <w:sz w:val="20"/>
      <w:u w:val="single"/>
    </w:rPr>
  </w:style>
  <w:style w:type="character" w:customStyle="1" w:styleId="2">
    <w:name w:val="2"/>
    <w:rsid w:val="005D7F0D"/>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5D7F0D"/>
    <w:rPr>
      <w:sz w:val="20"/>
      <w:u w:val="single"/>
    </w:rPr>
  </w:style>
  <w:style w:type="character" w:customStyle="1" w:styleId="Style9ptBoldUnderline5">
    <w:name w:val="Style 9 pt Bold Underline5"/>
    <w:basedOn w:val="DefaultParagraphFont"/>
    <w:rsid w:val="005D7F0D"/>
    <w:rPr>
      <w:b/>
      <w:bCs/>
      <w:sz w:val="20"/>
      <w:u w:val="single"/>
    </w:rPr>
  </w:style>
  <w:style w:type="character" w:customStyle="1" w:styleId="CharChar114">
    <w:name w:val="Char Char114"/>
    <w:basedOn w:val="DefaultParagraphFont"/>
    <w:rsid w:val="005D7F0D"/>
    <w:rPr>
      <w:rFonts w:ascii="Arial" w:hAnsi="Arial" w:cs="Arial" w:hint="default"/>
      <w:bCs/>
      <w:szCs w:val="26"/>
      <w:u w:val="single"/>
      <w:lang w:val="en-US" w:eastAsia="en-US" w:bidi="ar-SA"/>
    </w:rPr>
  </w:style>
  <w:style w:type="character" w:customStyle="1" w:styleId="CharChar113">
    <w:name w:val="Char Char113"/>
    <w:basedOn w:val="DefaultParagraphFont"/>
    <w:rsid w:val="005D7F0D"/>
    <w:rPr>
      <w:rFonts w:ascii="Arial" w:hAnsi="Arial" w:cs="Arial" w:hint="default"/>
      <w:bCs/>
      <w:szCs w:val="26"/>
      <w:u w:val="single"/>
      <w:lang w:val="en-US" w:eastAsia="en-US" w:bidi="ar-SA"/>
    </w:rPr>
  </w:style>
  <w:style w:type="character" w:customStyle="1" w:styleId="CharChar112">
    <w:name w:val="Char Char112"/>
    <w:basedOn w:val="DefaultParagraphFont"/>
    <w:rsid w:val="005D7F0D"/>
    <w:rPr>
      <w:rFonts w:ascii="Arial" w:hAnsi="Arial" w:cs="Arial" w:hint="default"/>
      <w:bCs/>
      <w:szCs w:val="26"/>
      <w:u w:val="single"/>
      <w:lang w:val="en-US" w:eastAsia="en-US" w:bidi="ar-SA"/>
    </w:rPr>
  </w:style>
  <w:style w:type="character" w:customStyle="1" w:styleId="zoomme">
    <w:name w:val="zoomme"/>
    <w:basedOn w:val="DefaultParagraphFont"/>
    <w:rsid w:val="005D7F0D"/>
  </w:style>
  <w:style w:type="character" w:customStyle="1" w:styleId="Date10">
    <w:name w:val="Date1"/>
    <w:basedOn w:val="DefaultParagraphFont"/>
    <w:rsid w:val="005D7F0D"/>
  </w:style>
  <w:style w:type="character" w:customStyle="1" w:styleId="classauthor">
    <w:name w:val="class=&quot;author&quot;"/>
    <w:basedOn w:val="DefaultParagraphFont"/>
    <w:rsid w:val="005D7F0D"/>
  </w:style>
  <w:style w:type="character" w:customStyle="1" w:styleId="officialstitle-">
    <w:name w:val="official_s_title-"/>
    <w:basedOn w:val="DefaultParagraphFont"/>
    <w:rsid w:val="005D7F0D"/>
  </w:style>
  <w:style w:type="character" w:customStyle="1" w:styleId="officialsbureau">
    <w:name w:val="official_s_bureau"/>
    <w:basedOn w:val="DefaultParagraphFont"/>
    <w:rsid w:val="005D7F0D"/>
  </w:style>
  <w:style w:type="character" w:customStyle="1" w:styleId="gray">
    <w:name w:val="gray"/>
    <w:basedOn w:val="DefaultParagraphFont"/>
    <w:rsid w:val="005D7F0D"/>
  </w:style>
  <w:style w:type="character" w:customStyle="1" w:styleId="Styleunderline11ptBorderSinglesolidlineAuto05p">
    <w:name w:val="Style underline + 11 pt Border: : (Single solid line Auto  0.5 p..."/>
    <w:rsid w:val="005D7F0D"/>
    <w:rPr>
      <w:sz w:val="20"/>
      <w:u w:val="single"/>
      <w:bdr w:val="single" w:sz="4" w:space="0" w:color="auto" w:frame="1"/>
    </w:rPr>
  </w:style>
  <w:style w:type="character" w:customStyle="1" w:styleId="CardText-Underlined0">
    <w:name w:val="Card Text - Underlined"/>
    <w:rsid w:val="005D7F0D"/>
    <w:rPr>
      <w:b/>
      <w:bCs w:val="0"/>
      <w:sz w:val="20"/>
      <w:u w:val="single"/>
    </w:rPr>
  </w:style>
  <w:style w:type="character" w:customStyle="1" w:styleId="Style11ptItalicUnderline">
    <w:name w:val="Style 11 pt Italic Underline"/>
    <w:basedOn w:val="DefaultParagraphFont"/>
    <w:rsid w:val="005D7F0D"/>
    <w:rPr>
      <w:i/>
      <w:iCs/>
      <w:sz w:val="20"/>
      <w:u w:val="single"/>
    </w:rPr>
  </w:style>
  <w:style w:type="character" w:customStyle="1" w:styleId="Style11ptItalic">
    <w:name w:val="Style 11 pt Italic"/>
    <w:basedOn w:val="DefaultParagraphFont"/>
    <w:rsid w:val="005D7F0D"/>
    <w:rPr>
      <w:rFonts w:ascii="Times New Roman" w:hAnsi="Times New Roman" w:cs="Times New Roman" w:hint="default"/>
      <w:i/>
      <w:iCs/>
      <w:sz w:val="20"/>
    </w:rPr>
  </w:style>
  <w:style w:type="character" w:customStyle="1" w:styleId="Style9ptUnderline6">
    <w:name w:val="Style 9 pt Underline6"/>
    <w:basedOn w:val="DefaultParagraphFont"/>
    <w:rsid w:val="005D7F0D"/>
    <w:rPr>
      <w:sz w:val="20"/>
      <w:u w:val="single"/>
    </w:rPr>
  </w:style>
  <w:style w:type="character" w:customStyle="1" w:styleId="ct-with-fmlt">
    <w:name w:val="ct-with-fmlt"/>
    <w:basedOn w:val="DefaultParagraphFont"/>
    <w:rsid w:val="005D7F0D"/>
  </w:style>
  <w:style w:type="character" w:customStyle="1" w:styleId="ital-inline">
    <w:name w:val="ital-inline"/>
    <w:basedOn w:val="DefaultParagraphFont"/>
    <w:rsid w:val="005D7F0D"/>
  </w:style>
  <w:style w:type="character" w:customStyle="1" w:styleId="cross-head">
    <w:name w:val="cross-head"/>
    <w:rsid w:val="005D7F0D"/>
  </w:style>
  <w:style w:type="character" w:customStyle="1" w:styleId="dateline">
    <w:name w:val="dateline"/>
    <w:rsid w:val="005D7F0D"/>
  </w:style>
  <w:style w:type="character" w:customStyle="1" w:styleId="Subtitle1">
    <w:name w:val="Subtitle1"/>
    <w:rsid w:val="005D7F0D"/>
  </w:style>
  <w:style w:type="character" w:customStyle="1" w:styleId="metaorigin">
    <w:name w:val="meta_origin"/>
    <w:rsid w:val="005D7F0D"/>
  </w:style>
  <w:style w:type="character" w:customStyle="1" w:styleId="mandelbrotrefrag">
    <w:name w:val="mandelbrot_refrag"/>
    <w:rsid w:val="005D7F0D"/>
  </w:style>
  <w:style w:type="character" w:customStyle="1" w:styleId="eminfo">
    <w:name w:val="eminfo"/>
    <w:rsid w:val="005D7F0D"/>
  </w:style>
  <w:style w:type="character" w:customStyle="1" w:styleId="emhighlight">
    <w:name w:val="emhighlight"/>
    <w:rsid w:val="005D7F0D"/>
  </w:style>
  <w:style w:type="character" w:customStyle="1" w:styleId="at">
    <w:name w:val="at"/>
    <w:rsid w:val="005D7F0D"/>
  </w:style>
  <w:style w:type="character" w:customStyle="1" w:styleId="name">
    <w:name w:val="name"/>
    <w:rsid w:val="005D7F0D"/>
  </w:style>
  <w:style w:type="character" w:customStyle="1" w:styleId="tkrname">
    <w:name w:val="tkrname"/>
    <w:rsid w:val="005D7F0D"/>
  </w:style>
  <w:style w:type="character" w:customStyle="1" w:styleId="tkrchange">
    <w:name w:val="tkrchange"/>
    <w:rsid w:val="005D7F0D"/>
  </w:style>
  <w:style w:type="character" w:customStyle="1" w:styleId="source-org">
    <w:name w:val="source-org"/>
    <w:rsid w:val="005D7F0D"/>
  </w:style>
  <w:style w:type="character" w:customStyle="1" w:styleId="updated">
    <w:name w:val="updated"/>
    <w:rsid w:val="005D7F0D"/>
  </w:style>
  <w:style w:type="character" w:customStyle="1" w:styleId="last">
    <w:name w:val="last"/>
    <w:rsid w:val="005D7F0D"/>
  </w:style>
  <w:style w:type="character" w:customStyle="1" w:styleId="institution">
    <w:name w:val="institution"/>
    <w:rsid w:val="005D7F0D"/>
  </w:style>
  <w:style w:type="character" w:customStyle="1" w:styleId="CharChar5">
    <w:name w:val="Char Char5"/>
    <w:rsid w:val="005D7F0D"/>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5D7F0D"/>
  </w:style>
  <w:style w:type="character" w:customStyle="1" w:styleId="Style11ptBoldUnderline1">
    <w:name w:val="Style 11 pt Bold Underline1"/>
    <w:rsid w:val="005D7F0D"/>
    <w:rPr>
      <w:b/>
      <w:bCs/>
      <w:sz w:val="20"/>
      <w:u w:val="single"/>
    </w:rPr>
  </w:style>
  <w:style w:type="character" w:customStyle="1" w:styleId="StyleStyleunderlineBold11pt">
    <w:name w:val="Style Style underline + Bold + 11 pt"/>
    <w:rsid w:val="005D7F0D"/>
    <w:rPr>
      <w:bCs/>
      <w:sz w:val="20"/>
      <w:u w:val="single"/>
    </w:rPr>
  </w:style>
  <w:style w:type="character" w:customStyle="1" w:styleId="StyleunderlineAsianTimesNewRomanBold">
    <w:name w:val="Style underline + (Asian) Times New Roman Bold"/>
    <w:rsid w:val="005D7F0D"/>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5D7F0D"/>
    <w:rPr>
      <w:b/>
      <w:bCs/>
      <w:sz w:val="20"/>
      <w:u w:val="single"/>
      <w:bdr w:val="single" w:sz="4" w:space="0" w:color="auto" w:frame="1"/>
    </w:rPr>
  </w:style>
  <w:style w:type="character" w:customStyle="1" w:styleId="Style9ptBoldUnderline1">
    <w:name w:val="Style 9 pt Bold Underline1"/>
    <w:rsid w:val="005D7F0D"/>
    <w:rPr>
      <w:bCs/>
      <w:sz w:val="22"/>
      <w:u w:val="single"/>
    </w:rPr>
  </w:style>
  <w:style w:type="character" w:customStyle="1" w:styleId="Style11ptBoldUnderlineBorderSinglesolidlineAuto1">
    <w:name w:val="Style 11 pt Bold Underline Border: : (Single solid line Auto  ...1"/>
    <w:rsid w:val="005D7F0D"/>
    <w:rPr>
      <w:b/>
      <w:bCs/>
      <w:sz w:val="20"/>
      <w:u w:val="single"/>
      <w:bdr w:val="single" w:sz="4" w:space="0" w:color="auto" w:frame="1"/>
    </w:rPr>
  </w:style>
  <w:style w:type="character" w:customStyle="1" w:styleId="quotepeekbase">
    <w:name w:val="quotepeekbase"/>
    <w:rsid w:val="005D7F0D"/>
  </w:style>
  <w:style w:type="character" w:customStyle="1" w:styleId="cardChar11">
    <w:name w:val="card Char1"/>
    <w:rsid w:val="005D7F0D"/>
    <w:rPr>
      <w:rFonts w:ascii="Calibri" w:eastAsia="Calibri" w:hAnsi="Calibri" w:hint="default"/>
      <w:sz w:val="24"/>
      <w:szCs w:val="22"/>
      <w:lang w:val="x-none" w:eastAsia="x-none"/>
    </w:rPr>
  </w:style>
  <w:style w:type="character" w:customStyle="1" w:styleId="NormalCard">
    <w:name w:val="Normal Card"/>
    <w:uiPriority w:val="1"/>
    <w:qFormat/>
    <w:rsid w:val="005D7F0D"/>
    <w:rPr>
      <w:rFonts w:ascii="Times New Roman" w:hAnsi="Times New Roman" w:cs="Times New Roman" w:hint="default"/>
      <w:sz w:val="24"/>
    </w:rPr>
  </w:style>
  <w:style w:type="character" w:customStyle="1" w:styleId="HighlightedUnderline">
    <w:name w:val="Highlighted Underline"/>
    <w:uiPriority w:val="1"/>
    <w:qFormat/>
    <w:rsid w:val="005D7F0D"/>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5D7F0D"/>
    <w:rPr>
      <w:rFonts w:ascii="Times New Roman" w:hAnsi="Times New Roman" w:cs="Times New Roman" w:hint="default"/>
      <w:sz w:val="16"/>
      <w:szCs w:val="16"/>
    </w:rPr>
  </w:style>
  <w:style w:type="character" w:customStyle="1" w:styleId="timebox">
    <w:name w:val="timebox"/>
    <w:rsid w:val="005D7F0D"/>
  </w:style>
  <w:style w:type="character" w:customStyle="1" w:styleId="Heading2Subtext">
    <w:name w:val="Heading 2 Subtext"/>
    <w:rsid w:val="005D7F0D"/>
    <w:rPr>
      <w:rFonts w:ascii="Times New Roman" w:hAnsi="Times New Roman" w:cs="Times New Roman" w:hint="default"/>
      <w:sz w:val="16"/>
    </w:rPr>
  </w:style>
  <w:style w:type="character" w:customStyle="1" w:styleId="-SmallText-">
    <w:name w:val="-Small Text-"/>
    <w:rsid w:val="005D7F0D"/>
    <w:rPr>
      <w:rFonts w:ascii="Garamond" w:hAnsi="Garamond" w:hint="default"/>
      <w:sz w:val="16"/>
    </w:rPr>
  </w:style>
  <w:style w:type="character" w:customStyle="1" w:styleId="citation0">
    <w:name w:val="citation"/>
    <w:rsid w:val="005D7F0D"/>
  </w:style>
  <w:style w:type="character" w:customStyle="1" w:styleId="tagchar0">
    <w:name w:val="tagchar"/>
    <w:basedOn w:val="DefaultParagraphFont"/>
    <w:rsid w:val="005D7F0D"/>
  </w:style>
  <w:style w:type="character" w:customStyle="1" w:styleId="StyleBoldUnderline1">
    <w:name w:val="Style Bold Underline1"/>
    <w:basedOn w:val="DefaultParagraphFont"/>
    <w:rsid w:val="005D7F0D"/>
    <w:rPr>
      <w:b w:val="0"/>
      <w:bCs/>
      <w:u w:val="single"/>
    </w:rPr>
  </w:style>
  <w:style w:type="character" w:customStyle="1" w:styleId="label">
    <w:name w:val="label"/>
    <w:rsid w:val="005D7F0D"/>
  </w:style>
  <w:style w:type="paragraph" w:customStyle="1" w:styleId="nromal">
    <w:name w:val="nromal"/>
    <w:basedOn w:val="Normal"/>
    <w:uiPriority w:val="99"/>
    <w:qFormat/>
    <w:rsid w:val="005D7F0D"/>
    <w:pPr>
      <w:keepNext/>
      <w:keepLines/>
      <w:spacing w:before="200"/>
      <w:outlineLvl w:val="3"/>
    </w:pPr>
    <w:rPr>
      <w:rFonts w:eastAsia="Times New Roman" w:cs="Cambria"/>
      <w:b/>
      <w:iCs/>
    </w:rPr>
  </w:style>
  <w:style w:type="paragraph" w:customStyle="1" w:styleId="natural">
    <w:name w:val="natural"/>
    <w:basedOn w:val="Normal"/>
    <w:uiPriority w:val="99"/>
    <w:qFormat/>
    <w:rsid w:val="005D7F0D"/>
    <w:pPr>
      <w:keepNext/>
      <w:keepLines/>
      <w:spacing w:before="200"/>
      <w:outlineLvl w:val="3"/>
    </w:pPr>
    <w:rPr>
      <w:rFonts w:eastAsia="Times New Roman"/>
      <w:b/>
      <w:iCs/>
    </w:rPr>
  </w:style>
  <w:style w:type="paragraph" w:customStyle="1" w:styleId="nroaml">
    <w:name w:val="nroaml"/>
    <w:basedOn w:val="Normal"/>
    <w:uiPriority w:val="99"/>
    <w:qFormat/>
    <w:rsid w:val="005D7F0D"/>
    <w:pPr>
      <w:keepNext/>
      <w:keepLines/>
      <w:spacing w:before="200"/>
      <w:outlineLvl w:val="3"/>
    </w:pPr>
    <w:rPr>
      <w:rFonts w:eastAsia="Times New Roman"/>
      <w:b/>
      <w:iCs/>
    </w:rPr>
  </w:style>
  <w:style w:type="paragraph" w:customStyle="1" w:styleId="noraml">
    <w:name w:val="noraml"/>
    <w:basedOn w:val="Normal"/>
    <w:uiPriority w:val="99"/>
    <w:qFormat/>
    <w:rsid w:val="005D7F0D"/>
    <w:pPr>
      <w:keepNext/>
      <w:keepLines/>
      <w:spacing w:before="200"/>
      <w:outlineLvl w:val="3"/>
    </w:pPr>
    <w:rPr>
      <w:rFonts w:eastAsia="Times New Roman"/>
      <w:b/>
      <w:iCs/>
    </w:rPr>
  </w:style>
  <w:style w:type="table" w:styleId="MediumGrid1">
    <w:name w:val="Medium Grid 1"/>
    <w:basedOn w:val="TableNormal"/>
    <w:uiPriority w:val="67"/>
    <w:rsid w:val="005D7F0D"/>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5D7F0D"/>
    <w:rPr>
      <w:rFonts w:eastAsia="Calibri"/>
      <w:sz w:val="16"/>
      <w:szCs w:val="16"/>
    </w:rPr>
  </w:style>
  <w:style w:type="character" w:customStyle="1" w:styleId="SmallSizeParagraphChar">
    <w:name w:val="Small Size Paragraph Char"/>
    <w:link w:val="SmallSizeParagraph"/>
    <w:rsid w:val="005D7F0D"/>
    <w:rPr>
      <w:rFonts w:ascii="Calibri" w:eastAsia="Calibri" w:hAnsi="Calibri" w:cs="Times New Roman"/>
      <w:sz w:val="16"/>
      <w:szCs w:val="16"/>
    </w:rPr>
  </w:style>
  <w:style w:type="character" w:customStyle="1" w:styleId="lede">
    <w:name w:val="lede"/>
    <w:basedOn w:val="DefaultParagraphFont"/>
    <w:rsid w:val="005D7F0D"/>
  </w:style>
  <w:style w:type="character" w:customStyle="1" w:styleId="Heading7Char1">
    <w:name w:val="Heading 7 Char1"/>
    <w:basedOn w:val="DefaultParagraphFont"/>
    <w:semiHidden/>
    <w:rsid w:val="005D7F0D"/>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5D7F0D"/>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5D7F0D"/>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5D7F0D"/>
    <w:rPr>
      <w:rFonts w:eastAsia="MS Mincho"/>
      <w:szCs w:val="20"/>
      <w:u w:val="single"/>
    </w:rPr>
  </w:style>
  <w:style w:type="character" w:customStyle="1" w:styleId="UnderlineChar2CharCharChar">
    <w:name w:val="Underline Char2 Char Char Char"/>
    <w:link w:val="UnderlineChar2CharChar"/>
    <w:rsid w:val="005D7F0D"/>
    <w:rPr>
      <w:rFonts w:ascii="Calibri" w:eastAsia="MS Mincho" w:hAnsi="Calibri" w:cs="Times New Roman"/>
      <w:szCs w:val="20"/>
      <w:u w:val="single"/>
    </w:rPr>
  </w:style>
  <w:style w:type="paragraph" w:customStyle="1" w:styleId="StylecardLatinVerdana-BoldUnderline">
    <w:name w:val="Style card + (Latin) Verdana-Bold Underline"/>
    <w:basedOn w:val="Normal"/>
    <w:link w:val="StylecardLatinVerdana-BoldUnderlineChar"/>
    <w:qFormat/>
    <w:rsid w:val="005D7F0D"/>
    <w:rPr>
      <w:u w:val="single"/>
    </w:rPr>
  </w:style>
  <w:style w:type="character" w:customStyle="1" w:styleId="StylecardLatinVerdana-BoldUnderlineChar">
    <w:name w:val="Style card + (Latin) Verdana-Bold Underline Char"/>
    <w:basedOn w:val="cardChar"/>
    <w:link w:val="StylecardLatinVerdana-BoldUnderline"/>
    <w:rsid w:val="005D7F0D"/>
    <w:rPr>
      <w:rFonts w:ascii="Calibri" w:hAnsi="Calibri" w:cs="Times New Roman"/>
      <w:u w:val="single"/>
    </w:rPr>
  </w:style>
  <w:style w:type="paragraph" w:customStyle="1" w:styleId="StyleCardText9pt">
    <w:name w:val="Style Card Text + 9 pt"/>
    <w:basedOn w:val="Normal"/>
    <w:link w:val="StyleCardText9ptChar"/>
    <w:qFormat/>
    <w:rsid w:val="005D7F0D"/>
    <w:pPr>
      <w:spacing w:after="200"/>
      <w:contextualSpacing/>
    </w:pPr>
    <w:rPr>
      <w:rFonts w:eastAsia="Calibri"/>
    </w:rPr>
  </w:style>
  <w:style w:type="character" w:customStyle="1" w:styleId="StyleCardText9ptChar">
    <w:name w:val="Style Card Text + 9 pt Char"/>
    <w:basedOn w:val="DefaultParagraphFont"/>
    <w:link w:val="StyleCardText9pt"/>
    <w:rsid w:val="005D7F0D"/>
    <w:rPr>
      <w:rFonts w:ascii="Calibri" w:eastAsia="Calibri" w:hAnsi="Calibri" w:cs="Times New Roman"/>
    </w:rPr>
  </w:style>
  <w:style w:type="character" w:customStyle="1" w:styleId="QuoteChar1">
    <w:name w:val="Quote Char1"/>
    <w:basedOn w:val="DefaultParagraphFont"/>
    <w:uiPriority w:val="29"/>
    <w:rsid w:val="005D7F0D"/>
    <w:rPr>
      <w:rFonts w:ascii="Calibri" w:eastAsia="Times New Roman" w:hAnsi="Calibri" w:cs="Calibri"/>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5D7F0D"/>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5D7F0D"/>
    <w:rPr>
      <w:rFonts w:ascii="Calibri" w:hAnsi="Calibri" w:cs="Times New Roman"/>
      <w:b/>
      <w:bCs/>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No Spacing1 Char1"/>
    <w:basedOn w:val="DefaultParagraphFont"/>
    <w:qFormat/>
    <w:rsid w:val="005D7F0D"/>
    <w:rPr>
      <w:rFonts w:ascii="Century Gothic" w:hAnsi="Century Gothic"/>
      <w:sz w:val="24"/>
      <w:u w:val="thick"/>
    </w:rPr>
  </w:style>
  <w:style w:type="character" w:customStyle="1" w:styleId="StyleTimesNewRoman12ptBold">
    <w:name w:val="Style Times New Roman 12 pt Bold"/>
    <w:rsid w:val="005D7F0D"/>
    <w:rPr>
      <w:b/>
      <w:bCs/>
      <w:sz w:val="24"/>
    </w:rPr>
  </w:style>
  <w:style w:type="character" w:customStyle="1" w:styleId="Intemphasis">
    <w:name w:val="Intemphasis"/>
    <w:uiPriority w:val="1"/>
    <w:qFormat/>
    <w:rsid w:val="005D7F0D"/>
    <w:rPr>
      <w:rFonts w:ascii="Cambria" w:hAnsi="Cambria"/>
      <w:b/>
      <w:sz w:val="20"/>
      <w:u w:val="single"/>
      <w:bdr w:val="single" w:sz="4" w:space="0" w:color="auto"/>
      <w:shd w:val="pct25" w:color="auto" w:fill="auto"/>
    </w:rPr>
  </w:style>
  <w:style w:type="character" w:customStyle="1" w:styleId="BoldUnderlineChar1">
    <w:name w:val="BoldUnderline Char1"/>
    <w:rsid w:val="005D7F0D"/>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5D7F0D"/>
    <w:pPr>
      <w:contextualSpacing/>
    </w:pPr>
    <w:rPr>
      <w:rFonts w:eastAsia="Cambria"/>
      <w:b/>
    </w:rPr>
  </w:style>
  <w:style w:type="paragraph" w:customStyle="1" w:styleId="Shrink8">
    <w:name w:val="Shrink8"/>
    <w:basedOn w:val="Normal"/>
    <w:uiPriority w:val="99"/>
    <w:qFormat/>
    <w:rsid w:val="005D7F0D"/>
    <w:rPr>
      <w:rFonts w:eastAsia="Cambria"/>
    </w:rPr>
  </w:style>
  <w:style w:type="paragraph" w:customStyle="1" w:styleId="UnderlineText">
    <w:name w:val="Underline Text"/>
    <w:basedOn w:val="Normal"/>
    <w:link w:val="UnderlineTextChar"/>
    <w:qFormat/>
    <w:rsid w:val="005D7F0D"/>
    <w:pPr>
      <w:ind w:left="288"/>
    </w:pPr>
    <w:rPr>
      <w:rFonts w:asciiTheme="minorHAnsi" w:hAnsiTheme="minorHAnsi" w:cstheme="minorBidi"/>
      <w:szCs w:val="24"/>
      <w:u w:val="single"/>
    </w:rPr>
  </w:style>
  <w:style w:type="paragraph" w:customStyle="1" w:styleId="HotRoute0">
    <w:name w:val="Hot Route"/>
    <w:basedOn w:val="Normal"/>
    <w:link w:val="HotRouteChar"/>
    <w:qFormat/>
    <w:rsid w:val="005D7F0D"/>
    <w:pPr>
      <w:ind w:left="288"/>
    </w:pPr>
    <w:rPr>
      <w:rFonts w:eastAsia="Cambria"/>
      <w:iCs/>
      <w:color w:val="000000"/>
      <w:sz w:val="18"/>
    </w:rPr>
  </w:style>
  <w:style w:type="character" w:customStyle="1" w:styleId="commentstext">
    <w:name w:val="comments_text"/>
    <w:uiPriority w:val="99"/>
    <w:rsid w:val="005D7F0D"/>
    <w:rPr>
      <w:rFonts w:cs="Times New Roman"/>
    </w:rPr>
  </w:style>
  <w:style w:type="paragraph" w:customStyle="1" w:styleId="Heading42">
    <w:name w:val="Heading 42"/>
    <w:basedOn w:val="Normal"/>
    <w:uiPriority w:val="99"/>
    <w:qFormat/>
    <w:rsid w:val="005D7F0D"/>
    <w:rPr>
      <w:rFonts w:eastAsia="Times New Roman"/>
    </w:rPr>
  </w:style>
  <w:style w:type="paragraph" w:customStyle="1" w:styleId="DebateNormal">
    <w:name w:val="DebateNormal"/>
    <w:basedOn w:val="Normal"/>
    <w:link w:val="DebateNormalChar"/>
    <w:qFormat/>
    <w:rsid w:val="005D7F0D"/>
    <w:pPr>
      <w:spacing w:line="276" w:lineRule="auto"/>
    </w:pPr>
    <w:rPr>
      <w:rFonts w:eastAsia="Calibri"/>
      <w:szCs w:val="20"/>
    </w:rPr>
  </w:style>
  <w:style w:type="character" w:customStyle="1" w:styleId="DebateNormalChar">
    <w:name w:val="DebateNormal Char"/>
    <w:basedOn w:val="DefaultParagraphFont"/>
    <w:link w:val="DebateNormal"/>
    <w:rsid w:val="005D7F0D"/>
    <w:rPr>
      <w:rFonts w:ascii="Calibri" w:eastAsia="Calibri" w:hAnsi="Calibri" w:cs="Times New Roman"/>
      <w:szCs w:val="20"/>
    </w:rPr>
  </w:style>
  <w:style w:type="paragraph" w:customStyle="1" w:styleId="DebateEmphasis">
    <w:name w:val="DebateEmphasis"/>
    <w:basedOn w:val="Normal"/>
    <w:link w:val="DebateEmphasisChar"/>
    <w:qFormat/>
    <w:rsid w:val="005D7F0D"/>
    <w:pPr>
      <w:spacing w:line="276" w:lineRule="auto"/>
    </w:pPr>
    <w:rPr>
      <w:rFonts w:eastAsia="Calibri"/>
      <w:b/>
      <w:szCs w:val="20"/>
      <w:u w:val="single"/>
    </w:rPr>
  </w:style>
  <w:style w:type="character" w:customStyle="1" w:styleId="DebateEmphasisChar">
    <w:name w:val="DebateEmphasis Char"/>
    <w:basedOn w:val="DefaultParagraphFont"/>
    <w:link w:val="DebateEmphasis"/>
    <w:rsid w:val="005D7F0D"/>
    <w:rPr>
      <w:rFonts w:ascii="Calibri" w:eastAsia="Calibri" w:hAnsi="Calibri" w:cs="Times New Roman"/>
      <w:b/>
      <w:szCs w:val="20"/>
      <w:u w:val="single"/>
    </w:rPr>
  </w:style>
  <w:style w:type="paragraph" w:customStyle="1" w:styleId="NormalCite">
    <w:name w:val="NormalCite"/>
    <w:link w:val="NormalCiteChar"/>
    <w:qFormat/>
    <w:rsid w:val="005D7F0D"/>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5D7F0D"/>
    <w:rPr>
      <w:rFonts w:ascii="Times New Roman" w:hAnsi="Times New Roman" w:cs="Times New Roman"/>
      <w:sz w:val="18"/>
    </w:rPr>
  </w:style>
  <w:style w:type="paragraph" w:customStyle="1" w:styleId="StyleUnderlineChar11pt3">
    <w:name w:val="Style Underline Char + 11 pt3"/>
    <w:link w:val="StyleUnderlineChar11pt3Char"/>
    <w:qFormat/>
    <w:rsid w:val="005D7F0D"/>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5D7F0D"/>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5D7F0D"/>
  </w:style>
  <w:style w:type="character" w:customStyle="1" w:styleId="StyleunderlineBold0">
    <w:name w:val="Style underline + Bold"/>
    <w:basedOn w:val="underline"/>
    <w:rsid w:val="005D7F0D"/>
    <w:rPr>
      <w:rFonts w:ascii="Arial" w:hAnsi="Arial" w:cs="Arial"/>
      <w:b w:val="0"/>
      <w:iCs w:val="0"/>
      <w:u w:val="single"/>
      <w:bdr w:val="single" w:sz="8" w:space="0" w:color="auto"/>
    </w:rPr>
  </w:style>
  <w:style w:type="character" w:customStyle="1" w:styleId="BodyTextIndent3Char1">
    <w:name w:val="Body Text Indent 3 Char1"/>
    <w:basedOn w:val="DefaultParagraphFont"/>
    <w:uiPriority w:val="99"/>
    <w:rsid w:val="005D7F0D"/>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tag + 12 pt1"/>
    <w:basedOn w:val="DefaultParagraphFont"/>
    <w:uiPriority w:val="5"/>
    <w:qFormat/>
    <w:rsid w:val="005D7F0D"/>
    <w:rPr>
      <w:b/>
      <w:bCs/>
      <w:strike w:val="0"/>
      <w:dstrike w:val="0"/>
      <w:sz w:val="24"/>
      <w:u w:val="none"/>
      <w:effect w:val="none"/>
    </w:rPr>
  </w:style>
  <w:style w:type="character" w:customStyle="1" w:styleId="UnderlineChar5Char">
    <w:name w:val="Underline Char5 Char"/>
    <w:basedOn w:val="DefaultParagraphFont"/>
    <w:rsid w:val="005D7F0D"/>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D7F0D"/>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D7F0D"/>
    <w:rPr>
      <w:szCs w:val="24"/>
      <w:u w:val="single"/>
      <w:lang w:val="en-US" w:eastAsia="en-US" w:bidi="ar-SA"/>
    </w:rPr>
  </w:style>
  <w:style w:type="character" w:customStyle="1" w:styleId="UnderlineChar4Char">
    <w:name w:val="Underline Char4 Char"/>
    <w:basedOn w:val="DefaultParagraphFont"/>
    <w:link w:val="UnderlineChar4"/>
    <w:rsid w:val="005D7F0D"/>
    <w:rPr>
      <w:szCs w:val="24"/>
      <w:u w:val="single"/>
    </w:rPr>
  </w:style>
  <w:style w:type="paragraph" w:customStyle="1" w:styleId="UnderlineChar4">
    <w:name w:val="Underline Char4"/>
    <w:basedOn w:val="Normal"/>
    <w:link w:val="UnderlineChar4Char"/>
    <w:qFormat/>
    <w:rsid w:val="005D7F0D"/>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5D7F0D"/>
    <w:rPr>
      <w:b/>
      <w:szCs w:val="24"/>
      <w:u w:val="single"/>
    </w:rPr>
  </w:style>
  <w:style w:type="paragraph" w:customStyle="1" w:styleId="BoldandUnderlineChar3">
    <w:name w:val="Bold and Underline Char3"/>
    <w:basedOn w:val="Normal"/>
    <w:link w:val="BoldandUnderlineChar3Char2"/>
    <w:qFormat/>
    <w:rsid w:val="005D7F0D"/>
    <w:rPr>
      <w:rFonts w:asciiTheme="minorHAnsi" w:hAnsiTheme="minorHAnsi" w:cstheme="minorBidi"/>
      <w:b/>
      <w:szCs w:val="24"/>
      <w:u w:val="single"/>
    </w:rPr>
  </w:style>
  <w:style w:type="paragraph" w:customStyle="1" w:styleId="Language">
    <w:name w:val="Language"/>
    <w:basedOn w:val="Normal"/>
    <w:link w:val="LanguageChar"/>
    <w:qFormat/>
    <w:rsid w:val="005D7F0D"/>
    <w:rPr>
      <w:rFonts w:eastAsia="Times New Roman"/>
      <w:strike/>
      <w:szCs w:val="20"/>
    </w:rPr>
  </w:style>
  <w:style w:type="character" w:customStyle="1" w:styleId="LanguageChar">
    <w:name w:val="Language Char"/>
    <w:basedOn w:val="DefaultParagraphFont"/>
    <w:link w:val="Language"/>
    <w:rsid w:val="005D7F0D"/>
    <w:rPr>
      <w:rFonts w:ascii="Calibri" w:eastAsia="Times New Roman" w:hAnsi="Calibri" w:cs="Times New Roman"/>
      <w:strike/>
      <w:szCs w:val="20"/>
    </w:rPr>
  </w:style>
  <w:style w:type="paragraph" w:customStyle="1" w:styleId="UnderlineChar3">
    <w:name w:val="Underline Char3"/>
    <w:basedOn w:val="Normal"/>
    <w:link w:val="UnderlineChar3Char"/>
    <w:qFormat/>
    <w:rsid w:val="005D7F0D"/>
    <w:rPr>
      <w:rFonts w:eastAsia="Times New Roman"/>
      <w:u w:val="single"/>
    </w:rPr>
  </w:style>
  <w:style w:type="character" w:customStyle="1" w:styleId="UnderlineChar3Char">
    <w:name w:val="Underline Char3 Char"/>
    <w:basedOn w:val="DefaultParagraphFont"/>
    <w:link w:val="UnderlineChar3"/>
    <w:rsid w:val="005D7F0D"/>
    <w:rPr>
      <w:rFonts w:ascii="Calibri" w:eastAsia="Times New Roman" w:hAnsi="Calibri" w:cs="Times New Roman"/>
      <w:u w:val="single"/>
    </w:rPr>
  </w:style>
  <w:style w:type="paragraph" w:customStyle="1" w:styleId="BoldandUnderlineChar3Char">
    <w:name w:val="Bold and Underline Char3 Char"/>
    <w:basedOn w:val="Normal"/>
    <w:link w:val="BoldandUnderlineChar3CharChar"/>
    <w:qFormat/>
    <w:rsid w:val="005D7F0D"/>
    <w:rPr>
      <w:rFonts w:eastAsia="Times New Roman"/>
      <w:b/>
      <w:u w:val="single"/>
    </w:rPr>
  </w:style>
  <w:style w:type="character" w:customStyle="1" w:styleId="BoldandUnderlineChar3CharChar">
    <w:name w:val="Bold and Underline Char3 Char Char"/>
    <w:basedOn w:val="DefaultParagraphFont"/>
    <w:link w:val="BoldandUnderlineChar3Char"/>
    <w:rsid w:val="005D7F0D"/>
    <w:rPr>
      <w:rFonts w:ascii="Calibri" w:eastAsia="Times New Roman" w:hAnsi="Calibri" w:cs="Times New Roman"/>
      <w:b/>
      <w:u w:val="single"/>
    </w:rPr>
  </w:style>
  <w:style w:type="character" w:customStyle="1" w:styleId="FontStyle477">
    <w:name w:val="Font Style477"/>
    <w:basedOn w:val="DefaultParagraphFont"/>
    <w:uiPriority w:val="99"/>
    <w:rsid w:val="005D7F0D"/>
    <w:rPr>
      <w:rFonts w:ascii="Times New Roman" w:hAnsi="Times New Roman" w:cs="Times New Roman"/>
      <w:sz w:val="18"/>
      <w:szCs w:val="18"/>
    </w:rPr>
  </w:style>
  <w:style w:type="character" w:customStyle="1" w:styleId="FontStyle505">
    <w:name w:val="Font Style505"/>
    <w:basedOn w:val="DefaultParagraphFont"/>
    <w:uiPriority w:val="99"/>
    <w:rsid w:val="005D7F0D"/>
    <w:rPr>
      <w:rFonts w:ascii="Times New Roman" w:hAnsi="Times New Roman" w:cs="Times New Roman"/>
      <w:sz w:val="18"/>
      <w:szCs w:val="18"/>
    </w:rPr>
  </w:style>
  <w:style w:type="character" w:customStyle="1" w:styleId="FontStyle514">
    <w:name w:val="Font Style514"/>
    <w:basedOn w:val="DefaultParagraphFont"/>
    <w:uiPriority w:val="99"/>
    <w:rsid w:val="005D7F0D"/>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5D7F0D"/>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5D7F0D"/>
    <w:rPr>
      <w:rFonts w:ascii="Calibri" w:eastAsia="Times New Roman" w:hAnsi="Calibri" w:cs="Times New Roman"/>
      <w:b/>
      <w:bCs/>
      <w:i/>
      <w:iCs/>
      <w:u w:val="single"/>
    </w:rPr>
  </w:style>
  <w:style w:type="character" w:customStyle="1" w:styleId="FontStyle500">
    <w:name w:val="Font Style500"/>
    <w:basedOn w:val="DefaultParagraphFont"/>
    <w:uiPriority w:val="99"/>
    <w:rsid w:val="005D7F0D"/>
    <w:rPr>
      <w:rFonts w:ascii="Times New Roman" w:hAnsi="Times New Roman" w:cs="Times New Roman"/>
      <w:b/>
      <w:bCs/>
      <w:sz w:val="16"/>
      <w:szCs w:val="16"/>
    </w:rPr>
  </w:style>
  <w:style w:type="character" w:customStyle="1" w:styleId="BoldandUnderlineCharChar">
    <w:name w:val="Bold and Underline Char Char"/>
    <w:basedOn w:val="DefaultParagraphFont"/>
    <w:rsid w:val="005D7F0D"/>
    <w:rPr>
      <w:rFonts w:ascii="Times New Roman" w:eastAsia="Times New Roman" w:hAnsi="Times New Roman" w:cs="Times New Roman"/>
      <w:b/>
      <w:szCs w:val="24"/>
      <w:u w:val="single"/>
    </w:rPr>
  </w:style>
  <w:style w:type="paragraph" w:customStyle="1" w:styleId="CardT1">
    <w:name w:val="CardT1"/>
    <w:basedOn w:val="Normal"/>
    <w:link w:val="CardT1Char"/>
    <w:qFormat/>
    <w:rsid w:val="005D7F0D"/>
    <w:rPr>
      <w:rFonts w:eastAsia="Calibri"/>
      <w:kern w:val="2"/>
      <w:sz w:val="14"/>
      <w:szCs w:val="14"/>
      <w:lang w:eastAsia="zh-TW"/>
    </w:rPr>
  </w:style>
  <w:style w:type="character" w:customStyle="1" w:styleId="CardT1Char">
    <w:name w:val="CardT1 Char"/>
    <w:link w:val="CardT1"/>
    <w:rsid w:val="005D7F0D"/>
    <w:rPr>
      <w:rFonts w:ascii="Calibri" w:eastAsia="Calibri" w:hAnsi="Calibri" w:cs="Times New Roman"/>
      <w:kern w:val="2"/>
      <w:sz w:val="14"/>
      <w:szCs w:val="14"/>
      <w:lang w:eastAsia="zh-TW"/>
    </w:rPr>
  </w:style>
  <w:style w:type="character" w:customStyle="1" w:styleId="CardCite1">
    <w:name w:val="CardCite1"/>
    <w:qFormat/>
    <w:rsid w:val="005D7F0D"/>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5D7F0D"/>
    <w:rPr>
      <w:rFonts w:ascii="Times New Roman" w:hAnsi="Times New Roman" w:cs="Times New Roman"/>
      <w:sz w:val="14"/>
      <w:szCs w:val="14"/>
    </w:rPr>
  </w:style>
  <w:style w:type="character" w:customStyle="1" w:styleId="FontStyle212">
    <w:name w:val="Font Style212"/>
    <w:basedOn w:val="DefaultParagraphFont"/>
    <w:uiPriority w:val="99"/>
    <w:rsid w:val="005D7F0D"/>
    <w:rPr>
      <w:rFonts w:ascii="Times New Roman" w:hAnsi="Times New Roman" w:cs="Times New Roman"/>
      <w:b/>
      <w:bCs/>
      <w:sz w:val="18"/>
      <w:szCs w:val="18"/>
    </w:rPr>
  </w:style>
  <w:style w:type="character" w:customStyle="1" w:styleId="FontStyle275">
    <w:name w:val="Font Style275"/>
    <w:basedOn w:val="DefaultParagraphFont"/>
    <w:uiPriority w:val="99"/>
    <w:rsid w:val="005D7F0D"/>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5D7F0D"/>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5D7F0D"/>
    <w:rPr>
      <w:rFonts w:eastAsia="Times New Roman"/>
      <w:b/>
      <w:bCs/>
      <w:szCs w:val="24"/>
      <w:u w:val="single"/>
    </w:rPr>
  </w:style>
  <w:style w:type="paragraph" w:customStyle="1" w:styleId="Underline20">
    <w:name w:val="Underline2"/>
    <w:basedOn w:val="Normal"/>
    <w:link w:val="Underline2Char"/>
    <w:uiPriority w:val="4"/>
    <w:qFormat/>
    <w:rsid w:val="005D7F0D"/>
    <w:rPr>
      <w:rFonts w:eastAsia="Calibri"/>
      <w:u w:val="single"/>
    </w:rPr>
  </w:style>
  <w:style w:type="character" w:customStyle="1" w:styleId="Underline2Char">
    <w:name w:val="Underline2 Char"/>
    <w:link w:val="Underline20"/>
    <w:uiPriority w:val="4"/>
    <w:rsid w:val="005D7F0D"/>
    <w:rPr>
      <w:rFonts w:ascii="Calibri" w:eastAsia="Calibri" w:hAnsi="Calibri" w:cs="Times New Roman"/>
      <w:u w:val="single"/>
    </w:rPr>
  </w:style>
  <w:style w:type="character" w:customStyle="1" w:styleId="CharacterStyle3">
    <w:name w:val="Character Style 3"/>
    <w:uiPriority w:val="99"/>
    <w:rsid w:val="005D7F0D"/>
    <w:rPr>
      <w:rFonts w:ascii="Bookman Old Style" w:hAnsi="Bookman Old Style" w:cs="Bookman Old Style"/>
      <w:spacing w:val="-5"/>
      <w:sz w:val="18"/>
      <w:szCs w:val="18"/>
    </w:rPr>
  </w:style>
  <w:style w:type="paragraph" w:customStyle="1" w:styleId="p0">
    <w:name w:val="p0"/>
    <w:basedOn w:val="Normal"/>
    <w:uiPriority w:val="99"/>
    <w:qFormat/>
    <w:rsid w:val="005D7F0D"/>
    <w:pPr>
      <w:spacing w:before="100" w:beforeAutospacing="1" w:after="100" w:afterAutospacing="1"/>
    </w:pPr>
    <w:rPr>
      <w:rFonts w:eastAsia="Times New Roman"/>
    </w:rPr>
  </w:style>
  <w:style w:type="character" w:customStyle="1" w:styleId="1">
    <w:name w:val="1"/>
    <w:rsid w:val="005D7F0D"/>
    <w:rPr>
      <w:rFonts w:cs="Arial"/>
      <w:bCs/>
      <w:sz w:val="20"/>
      <w:u w:val="single"/>
      <w:lang w:val="en-US" w:eastAsia="en-US" w:bidi="ar-SA"/>
    </w:rPr>
  </w:style>
  <w:style w:type="paragraph" w:customStyle="1" w:styleId="dropcap">
    <w:name w:val="dropcap"/>
    <w:basedOn w:val="Normal"/>
    <w:uiPriority w:val="99"/>
    <w:qFormat/>
    <w:rsid w:val="005D7F0D"/>
    <w:pPr>
      <w:spacing w:before="100" w:beforeAutospacing="1" w:after="100" w:afterAutospacing="1"/>
    </w:pPr>
    <w:rPr>
      <w:rFonts w:eastAsia="Times New Roman"/>
    </w:rPr>
  </w:style>
  <w:style w:type="character" w:customStyle="1" w:styleId="BodyTextIndent2Char1">
    <w:name w:val="Body Text Indent 2 Char1"/>
    <w:basedOn w:val="DefaultParagraphFont"/>
    <w:rsid w:val="005D7F0D"/>
    <w:rPr>
      <w:rFonts w:ascii="Georgia" w:hAnsi="Georgia"/>
    </w:rPr>
  </w:style>
  <w:style w:type="paragraph" w:customStyle="1" w:styleId="StyleStyle49pt6">
    <w:name w:val="Style Style4 + 9 pt6"/>
    <w:basedOn w:val="Style4"/>
    <w:link w:val="StyleStyle49pt6Char"/>
    <w:qFormat/>
    <w:rsid w:val="005D7F0D"/>
  </w:style>
  <w:style w:type="character" w:customStyle="1" w:styleId="StyleStyle49pt6Char">
    <w:name w:val="Style Style4 + 9 pt6 Char"/>
    <w:basedOn w:val="Style4Char"/>
    <w:link w:val="StyleStyle49pt6"/>
    <w:rsid w:val="005D7F0D"/>
    <w:rPr>
      <w:rFonts w:ascii="Calibri" w:eastAsia="Times New Roman" w:hAnsi="Calibri" w:cs="Times New Roman"/>
      <w:u w:val="single"/>
    </w:rPr>
  </w:style>
  <w:style w:type="character" w:customStyle="1" w:styleId="CharChar31">
    <w:name w:val="Char Char31"/>
    <w:rsid w:val="005D7F0D"/>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5D7F0D"/>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D7F0D"/>
    <w:rPr>
      <w:rFonts w:ascii="Georgia" w:hAnsi="Georgia" w:cs="Calibri"/>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D7F0D"/>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D7F0D"/>
    <w:rPr>
      <w:rFonts w:ascii="Georgia" w:hAnsi="Georgia" w:cs="Calibri"/>
      <w:b/>
      <w:bCs/>
      <w:szCs w:val="24"/>
      <w:u w:val="single"/>
    </w:rPr>
  </w:style>
  <w:style w:type="character" w:customStyle="1" w:styleId="Subtitle2">
    <w:name w:val="Subtitle2"/>
    <w:rsid w:val="005D7F0D"/>
  </w:style>
  <w:style w:type="character" w:customStyle="1" w:styleId="drop">
    <w:name w:val="drop"/>
    <w:rsid w:val="005D7F0D"/>
  </w:style>
  <w:style w:type="character" w:customStyle="1" w:styleId="bioline">
    <w:name w:val="bioline"/>
    <w:rsid w:val="005D7F0D"/>
  </w:style>
  <w:style w:type="character" w:customStyle="1" w:styleId="articletitle0">
    <w:name w:val="article_title"/>
    <w:rsid w:val="005D7F0D"/>
  </w:style>
  <w:style w:type="character" w:customStyle="1" w:styleId="A4">
    <w:name w:val="A4"/>
    <w:uiPriority w:val="99"/>
    <w:rsid w:val="005D7F0D"/>
    <w:rPr>
      <w:color w:val="000000"/>
    </w:rPr>
  </w:style>
  <w:style w:type="character" w:customStyle="1" w:styleId="DebatenoramlChar">
    <w:name w:val="Debatenoraml Char"/>
    <w:link w:val="Debatenoraml"/>
    <w:locked/>
    <w:rsid w:val="005D7F0D"/>
    <w:rPr>
      <w:rFonts w:ascii="Times New Roman" w:hAnsi="Times New Roman"/>
    </w:rPr>
  </w:style>
  <w:style w:type="paragraph" w:customStyle="1" w:styleId="Debatenoraml">
    <w:name w:val="Debatenoraml"/>
    <w:basedOn w:val="NoSpacing"/>
    <w:link w:val="DebatenoramlChar"/>
    <w:qFormat/>
    <w:rsid w:val="005D7F0D"/>
    <w:rPr>
      <w:rFonts w:ascii="Times New Roman" w:hAnsi="Times New Roman" w:cstheme="minorBidi"/>
    </w:rPr>
  </w:style>
  <w:style w:type="character" w:customStyle="1" w:styleId="s2">
    <w:name w:val="s2"/>
    <w:rsid w:val="005D7F0D"/>
  </w:style>
  <w:style w:type="character" w:customStyle="1" w:styleId="s4">
    <w:name w:val="s4"/>
    <w:rsid w:val="005D7F0D"/>
  </w:style>
  <w:style w:type="character" w:customStyle="1" w:styleId="s5">
    <w:name w:val="s5"/>
    <w:rsid w:val="005D7F0D"/>
  </w:style>
  <w:style w:type="paragraph" w:customStyle="1" w:styleId="SynergyTag">
    <w:name w:val="SynergyTag"/>
    <w:basedOn w:val="Normal"/>
    <w:uiPriority w:val="99"/>
    <w:qFormat/>
    <w:rsid w:val="005D7F0D"/>
    <w:rPr>
      <w:rFonts w:eastAsia="Calibri"/>
      <w:b/>
    </w:rPr>
  </w:style>
  <w:style w:type="paragraph" w:customStyle="1" w:styleId="Quals">
    <w:name w:val="Quals"/>
    <w:basedOn w:val="Normal"/>
    <w:link w:val="QualsChar"/>
    <w:qFormat/>
    <w:rsid w:val="005D7F0D"/>
    <w:rPr>
      <w:rFonts w:eastAsia="Calibri"/>
      <w:sz w:val="18"/>
    </w:rPr>
  </w:style>
  <w:style w:type="character" w:customStyle="1" w:styleId="QualsChar">
    <w:name w:val="Quals Char"/>
    <w:link w:val="Quals"/>
    <w:rsid w:val="005D7F0D"/>
    <w:rPr>
      <w:rFonts w:ascii="Calibri" w:eastAsia="Calibri" w:hAnsi="Calibri" w:cs="Times New Roman"/>
      <w:sz w:val="18"/>
    </w:rPr>
  </w:style>
  <w:style w:type="character" w:customStyle="1" w:styleId="cap">
    <w:name w:val="cap"/>
    <w:rsid w:val="005D7F0D"/>
  </w:style>
  <w:style w:type="character" w:customStyle="1" w:styleId="rightsnotice">
    <w:name w:val="rightsnotice"/>
    <w:rsid w:val="005D7F0D"/>
  </w:style>
  <w:style w:type="paragraph" w:customStyle="1" w:styleId="times">
    <w:name w:val="times"/>
    <w:basedOn w:val="Normal"/>
    <w:uiPriority w:val="99"/>
    <w:qFormat/>
    <w:rsid w:val="005D7F0D"/>
    <w:pPr>
      <w:spacing w:before="100" w:beforeAutospacing="1" w:after="100" w:afterAutospacing="1"/>
    </w:pPr>
    <w:rPr>
      <w:rFonts w:eastAsia="Times New Roman"/>
    </w:rPr>
  </w:style>
  <w:style w:type="character" w:customStyle="1" w:styleId="Caption1">
    <w:name w:val="Caption1"/>
    <w:rsid w:val="005D7F0D"/>
  </w:style>
  <w:style w:type="character" w:customStyle="1" w:styleId="credit">
    <w:name w:val="credit"/>
    <w:rsid w:val="005D7F0D"/>
  </w:style>
  <w:style w:type="character" w:customStyle="1" w:styleId="scaps">
    <w:name w:val="scaps"/>
    <w:rsid w:val="005D7F0D"/>
  </w:style>
  <w:style w:type="character" w:customStyle="1" w:styleId="current-article">
    <w:name w:val="current-article"/>
    <w:rsid w:val="005D7F0D"/>
  </w:style>
  <w:style w:type="character" w:customStyle="1" w:styleId="related-current-indicator">
    <w:name w:val="related-current-indicator"/>
    <w:rsid w:val="005D7F0D"/>
  </w:style>
  <w:style w:type="character" w:customStyle="1" w:styleId="bylclear">
    <w:name w:val="bylclear"/>
    <w:rsid w:val="005D7F0D"/>
  </w:style>
  <w:style w:type="character" w:customStyle="1" w:styleId="timestamp">
    <w:name w:val="timestamp"/>
    <w:rsid w:val="005D7F0D"/>
  </w:style>
  <w:style w:type="character" w:customStyle="1" w:styleId="comments">
    <w:name w:val="comments"/>
    <w:rsid w:val="005D7F0D"/>
  </w:style>
  <w:style w:type="character" w:customStyle="1" w:styleId="essaytext">
    <w:name w:val="essaytext"/>
    <w:rsid w:val="005D7F0D"/>
  </w:style>
  <w:style w:type="character" w:customStyle="1" w:styleId="byline">
    <w:name w:val="byline"/>
    <w:rsid w:val="005D7F0D"/>
  </w:style>
  <w:style w:type="character" w:customStyle="1" w:styleId="username">
    <w:name w:val="username"/>
    <w:rsid w:val="005D7F0D"/>
  </w:style>
  <w:style w:type="character" w:customStyle="1" w:styleId="toplinks">
    <w:name w:val="toplinks"/>
    <w:rsid w:val="005D7F0D"/>
  </w:style>
  <w:style w:type="paragraph" w:customStyle="1" w:styleId="BodyA">
    <w:name w:val="Body A"/>
    <w:uiPriority w:val="99"/>
    <w:qFormat/>
    <w:rsid w:val="005D7F0D"/>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5D7F0D"/>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5D7F0D"/>
    <w:rPr>
      <w:rFonts w:ascii="Calibri" w:eastAsia="Times New Roman" w:hAnsi="Calibri" w:cs="Times New Roman"/>
      <w:b/>
      <w:caps/>
      <w:szCs w:val="28"/>
      <w:u w:val="single"/>
    </w:rPr>
  </w:style>
  <w:style w:type="paragraph" w:customStyle="1" w:styleId="NotStarred">
    <w:name w:val="NotStarred"/>
    <w:basedOn w:val="Normal"/>
    <w:link w:val="NotStarredChar"/>
    <w:qFormat/>
    <w:rsid w:val="005D7F0D"/>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5D7F0D"/>
    <w:rPr>
      <w:rFonts w:ascii="Calibri" w:eastAsia="Times New Roman" w:hAnsi="Calibri" w:cs="Times New Roman"/>
      <w:b/>
      <w:caps/>
      <w:szCs w:val="28"/>
      <w:u w:val="single"/>
    </w:rPr>
  </w:style>
  <w:style w:type="character" w:customStyle="1" w:styleId="A3">
    <w:name w:val="A3"/>
    <w:rsid w:val="005D7F0D"/>
    <w:rPr>
      <w:rFonts w:cs="Perpetua"/>
      <w:color w:val="000000"/>
      <w:sz w:val="15"/>
      <w:szCs w:val="15"/>
    </w:rPr>
  </w:style>
  <w:style w:type="character" w:customStyle="1" w:styleId="see">
    <w:name w:val="see"/>
    <w:rsid w:val="005D7F0D"/>
  </w:style>
  <w:style w:type="character" w:customStyle="1" w:styleId="first-letter">
    <w:name w:val="first-letter"/>
    <w:rsid w:val="005D7F0D"/>
  </w:style>
  <w:style w:type="character" w:customStyle="1" w:styleId="focusparagraph">
    <w:name w:val="focusparagraph"/>
    <w:rsid w:val="005D7F0D"/>
  </w:style>
  <w:style w:type="character" w:customStyle="1" w:styleId="lightblue">
    <w:name w:val="lightblue"/>
    <w:rsid w:val="005D7F0D"/>
  </w:style>
  <w:style w:type="character" w:customStyle="1" w:styleId="StyleUnderlineCharChar9pt">
    <w:name w:val="Style Underline Char Char + 9 pt"/>
    <w:rsid w:val="005D7F0D"/>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5D7F0D"/>
    <w:pPr>
      <w:spacing w:after="200" w:line="276" w:lineRule="auto"/>
    </w:pPr>
    <w:rPr>
      <w:rFonts w:eastAsia="Times New Roman"/>
      <w:b/>
    </w:rPr>
  </w:style>
  <w:style w:type="character" w:customStyle="1" w:styleId="tagCharCharChar">
    <w:name w:val="tag Char Char Char"/>
    <w:link w:val="tagCharChar"/>
    <w:rsid w:val="005D7F0D"/>
    <w:rPr>
      <w:rFonts w:ascii="Calibri" w:eastAsia="Times New Roman" w:hAnsi="Calibri" w:cs="Times New Roman"/>
      <w:b/>
    </w:rPr>
  </w:style>
  <w:style w:type="paragraph" w:customStyle="1" w:styleId="StyleStyle49ptBorderSinglesolidlineAuto05ptLi">
    <w:name w:val="Style Style4 + 9 pt Border: : (Single solid line Auto  0.5 pt Li..."/>
    <w:basedOn w:val="Style4"/>
    <w:link w:val="StyleStyle49ptBorderSinglesolidlineAuto05ptLiChar"/>
    <w:qFormat/>
    <w:rsid w:val="005D7F0D"/>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5D7F0D"/>
    <w:rPr>
      <w:rFonts w:ascii="Calibri" w:hAnsi="Calibri" w:cs="Times New Roman"/>
      <w:u w:val="single"/>
      <w:bdr w:val="single" w:sz="4" w:space="0" w:color="auto"/>
    </w:rPr>
  </w:style>
  <w:style w:type="character" w:customStyle="1" w:styleId="Header1">
    <w:name w:val="Header1"/>
    <w:rsid w:val="005D7F0D"/>
  </w:style>
  <w:style w:type="paragraph" w:customStyle="1" w:styleId="H4Tag">
    <w:name w:val="H4 (Tag)"/>
    <w:basedOn w:val="Normal"/>
    <w:link w:val="H4TagChar1"/>
    <w:qFormat/>
    <w:rsid w:val="005D7F0D"/>
    <w:rPr>
      <w:rFonts w:eastAsia="Calibri"/>
      <w:b/>
    </w:rPr>
  </w:style>
  <w:style w:type="character" w:customStyle="1" w:styleId="H4TagChar1">
    <w:name w:val="H4 (Tag) Char1"/>
    <w:link w:val="H4Tag"/>
    <w:rsid w:val="005D7F0D"/>
    <w:rPr>
      <w:rFonts w:ascii="Calibri" w:eastAsia="Calibri" w:hAnsi="Calibri" w:cs="Times New Roman"/>
      <w:b/>
    </w:rPr>
  </w:style>
  <w:style w:type="character" w:customStyle="1" w:styleId="citationgenerated">
    <w:name w:val="citation generated"/>
    <w:rsid w:val="005D7F0D"/>
  </w:style>
  <w:style w:type="paragraph" w:customStyle="1" w:styleId="CM25">
    <w:name w:val="CM25"/>
    <w:basedOn w:val="Default"/>
    <w:next w:val="Default"/>
    <w:uiPriority w:val="99"/>
    <w:qFormat/>
    <w:rsid w:val="005D7F0D"/>
    <w:pPr>
      <w:spacing w:after="233" w:line="276" w:lineRule="auto"/>
    </w:pPr>
    <w:rPr>
      <w:rFonts w:ascii="Georgia" w:eastAsia="Calibri" w:hAnsi="Georgia"/>
      <w:color w:val="auto"/>
      <w:sz w:val="22"/>
    </w:rPr>
  </w:style>
  <w:style w:type="character" w:customStyle="1" w:styleId="Title10">
    <w:name w:val="Title1"/>
    <w:rsid w:val="005D7F0D"/>
  </w:style>
  <w:style w:type="character" w:customStyle="1" w:styleId="BoldandUnderlineCharCharCharChar">
    <w:name w:val="Bold and Underline Char Char Char Char"/>
    <w:rsid w:val="005D7F0D"/>
    <w:rPr>
      <w:b/>
      <w:noProof w:val="0"/>
      <w:u w:val="single"/>
      <w:lang w:val="en-US" w:eastAsia="en-US" w:bidi="ar-SA"/>
    </w:rPr>
  </w:style>
  <w:style w:type="character" w:customStyle="1" w:styleId="FontStyle29">
    <w:name w:val="Font Style29"/>
    <w:uiPriority w:val="99"/>
    <w:rsid w:val="005D7F0D"/>
    <w:rPr>
      <w:rFonts w:ascii="Arial" w:hAnsi="Arial" w:cs="Arial"/>
      <w:sz w:val="14"/>
      <w:szCs w:val="14"/>
    </w:rPr>
  </w:style>
  <w:style w:type="character" w:customStyle="1" w:styleId="Debate-CardTagandCite-F6Char">
    <w:name w:val="Debate- Card Tag and Cite- F6 Char"/>
    <w:link w:val="Debate-CardTagandCite-F6"/>
    <w:locked/>
    <w:rsid w:val="005D7F0D"/>
    <w:rPr>
      <w:rFonts w:ascii="Georgia" w:hAnsi="Georgia"/>
      <w:b/>
    </w:rPr>
  </w:style>
  <w:style w:type="paragraph" w:customStyle="1" w:styleId="Debate-CardTagandCite-F6">
    <w:name w:val="Debate- Card Tag and Cite- F6"/>
    <w:basedOn w:val="Normal"/>
    <w:link w:val="Debate-CardTagandCite-F6Char"/>
    <w:qFormat/>
    <w:rsid w:val="005D7F0D"/>
    <w:pPr>
      <w:contextualSpacing/>
    </w:pPr>
    <w:rPr>
      <w:rFonts w:ascii="Georgia" w:hAnsi="Georgia" w:cstheme="minorBidi"/>
      <w:b/>
    </w:rPr>
  </w:style>
  <w:style w:type="paragraph" w:customStyle="1" w:styleId="Cardtext4">
    <w:name w:val="Card text"/>
    <w:link w:val="CardtextChar3"/>
    <w:qFormat/>
    <w:rsid w:val="005D7F0D"/>
    <w:pPr>
      <w:widowControl w:val="0"/>
      <w:autoSpaceDE w:val="0"/>
      <w:autoSpaceDN w:val="0"/>
      <w:adjustRightInd w:val="0"/>
      <w:spacing w:after="0" w:line="240" w:lineRule="auto"/>
    </w:pPr>
    <w:rPr>
      <w:rFonts w:ascii="Arial Narrow" w:hAnsi="Arial Narrow"/>
      <w:szCs w:val="24"/>
      <w:u w:val="single"/>
    </w:rPr>
  </w:style>
  <w:style w:type="paragraph" w:customStyle="1" w:styleId="NewHeading2">
    <w:name w:val="NewHeading2"/>
    <w:basedOn w:val="Normal"/>
    <w:link w:val="NewHeading2Char"/>
    <w:qFormat/>
    <w:rsid w:val="005D7F0D"/>
    <w:pPr>
      <w:spacing w:before="240" w:after="60"/>
    </w:pPr>
    <w:rPr>
      <w:rFonts w:eastAsia="Times New Roman"/>
      <w:b/>
      <w:szCs w:val="28"/>
      <w:u w:val="single"/>
    </w:rPr>
  </w:style>
  <w:style w:type="character" w:customStyle="1" w:styleId="NewHeading2Char">
    <w:name w:val="NewHeading2 Char"/>
    <w:link w:val="NewHeading2"/>
    <w:rsid w:val="005D7F0D"/>
    <w:rPr>
      <w:rFonts w:ascii="Calibri" w:eastAsia="Times New Roman" w:hAnsi="Calibri" w:cs="Times New Roman"/>
      <w:b/>
      <w:szCs w:val="28"/>
      <w:u w:val="single"/>
    </w:rPr>
  </w:style>
  <w:style w:type="paragraph" w:customStyle="1" w:styleId="TagGA11">
    <w:name w:val="Tag GA 11"/>
    <w:basedOn w:val="TOC1"/>
    <w:uiPriority w:val="99"/>
    <w:qFormat/>
    <w:rsid w:val="005D7F0D"/>
    <w:pPr>
      <w:tabs>
        <w:tab w:val="clear" w:pos="8630"/>
      </w:tabs>
      <w:jc w:val="left"/>
    </w:pPr>
    <w:rPr>
      <w:rFonts w:eastAsia="Calibri"/>
      <w:szCs w:val="20"/>
    </w:rPr>
  </w:style>
  <w:style w:type="paragraph" w:customStyle="1" w:styleId="CM32">
    <w:name w:val="CM3+2"/>
    <w:basedOn w:val="Normal"/>
    <w:next w:val="Normal"/>
    <w:uiPriority w:val="99"/>
    <w:qFormat/>
    <w:rsid w:val="005D7F0D"/>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5D7F0D"/>
    <w:rPr>
      <w:rFonts w:eastAsia="Calibri"/>
    </w:rPr>
  </w:style>
  <w:style w:type="paragraph" w:customStyle="1" w:styleId="TagLine">
    <w:name w:val="Tag Line"/>
    <w:basedOn w:val="Normal"/>
    <w:next w:val="FullText"/>
    <w:uiPriority w:val="99"/>
    <w:qFormat/>
    <w:rsid w:val="005D7F0D"/>
    <w:rPr>
      <w:rFonts w:eastAsia="Times New Roman"/>
      <w:b/>
      <w:sz w:val="28"/>
    </w:rPr>
  </w:style>
  <w:style w:type="paragraph" w:customStyle="1" w:styleId="msolistparagraphcxspfirst">
    <w:name w:val="msolistparagraphcxspfirst"/>
    <w:basedOn w:val="Normal"/>
    <w:uiPriority w:val="99"/>
    <w:qFormat/>
    <w:rsid w:val="005D7F0D"/>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5D7F0D"/>
    <w:pPr>
      <w:spacing w:before="100" w:beforeAutospacing="1" w:after="100" w:afterAutospacing="1"/>
    </w:pPr>
    <w:rPr>
      <w:rFonts w:eastAsia="Times New Roman"/>
    </w:rPr>
  </w:style>
  <w:style w:type="character" w:customStyle="1" w:styleId="CardsUnderlined">
    <w:name w:val="Cards Underlined"/>
    <w:qFormat/>
    <w:rsid w:val="005D7F0D"/>
    <w:rPr>
      <w:rFonts w:ascii="Helvetica" w:hAnsi="Helvetica" w:hint="default"/>
      <w:sz w:val="22"/>
      <w:szCs w:val="24"/>
      <w:u w:val="thick"/>
    </w:rPr>
  </w:style>
  <w:style w:type="paragraph" w:customStyle="1" w:styleId="Card6pt">
    <w:name w:val="Card 6pt"/>
    <w:basedOn w:val="Normal"/>
    <w:uiPriority w:val="99"/>
    <w:qFormat/>
    <w:rsid w:val="005D7F0D"/>
  </w:style>
  <w:style w:type="paragraph" w:customStyle="1" w:styleId="FullCite">
    <w:name w:val="Full Cite"/>
    <w:basedOn w:val="Normal"/>
    <w:next w:val="Normal"/>
    <w:link w:val="FullCiteChar"/>
    <w:qFormat/>
    <w:rsid w:val="005D7F0D"/>
    <w:rPr>
      <w:rFonts w:ascii="Garamond" w:eastAsia="Calibri" w:hAnsi="Garamond"/>
    </w:rPr>
  </w:style>
  <w:style w:type="character" w:customStyle="1" w:styleId="FullCiteChar">
    <w:name w:val="Full Cite Char"/>
    <w:link w:val="FullCite"/>
    <w:rsid w:val="005D7F0D"/>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5D7F0D"/>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style>
  <w:style w:type="character" w:customStyle="1" w:styleId="StyleNormalWeb11ptUnderlineChar">
    <w:name w:val="Style Normal (Web) + 11 pt Underline Char"/>
    <w:link w:val="StyleNormalWeb11ptUnderline"/>
    <w:rsid w:val="005D7F0D"/>
    <w:rPr>
      <w:rFonts w:ascii="Calibri" w:eastAsia="Times New Roman" w:hAnsi="Calibri" w:cs="Times New Roman"/>
    </w:rPr>
  </w:style>
  <w:style w:type="paragraph" w:customStyle="1" w:styleId="StyleCardStyleBlackUnderline">
    <w:name w:val="Style Card Style + Black Underline"/>
    <w:basedOn w:val="Normal"/>
    <w:link w:val="StyleCardStyleBlackUnderlineChar"/>
    <w:qFormat/>
    <w:rsid w:val="005D7F0D"/>
    <w:rPr>
      <w:rFonts w:eastAsia="Times New Roman"/>
      <w:color w:val="000000"/>
      <w:u w:val="single"/>
    </w:rPr>
  </w:style>
  <w:style w:type="character" w:customStyle="1" w:styleId="StyleCardStyleBlackUnderlineChar">
    <w:name w:val="Style Card Style + Black Underline Char"/>
    <w:link w:val="StyleCardStyleBlackUnderline"/>
    <w:rsid w:val="005D7F0D"/>
    <w:rPr>
      <w:rFonts w:ascii="Calibri" w:eastAsia="Times New Roman" w:hAnsi="Calibri" w:cs="Times New Roman"/>
      <w:color w:val="000000"/>
      <w:u w:val="single"/>
    </w:rPr>
  </w:style>
  <w:style w:type="character" w:customStyle="1" w:styleId="titles">
    <w:name w:val="titles"/>
    <w:rsid w:val="005D7F0D"/>
  </w:style>
  <w:style w:type="character" w:customStyle="1" w:styleId="articletext0">
    <w:name w:val="article_text"/>
    <w:rsid w:val="005D7F0D"/>
  </w:style>
  <w:style w:type="paragraph" w:customStyle="1" w:styleId="StyleHeading2LatinArialMT13pt">
    <w:name w:val="Style Heading 2 + (Latin) ArialMT 13 pt"/>
    <w:basedOn w:val="Heading2"/>
    <w:next w:val="Heading2"/>
    <w:uiPriority w:val="99"/>
    <w:qFormat/>
    <w:rsid w:val="005D7F0D"/>
    <w:pPr>
      <w:keepLines w:val="0"/>
      <w:pageBreakBefore w:val="0"/>
      <w:jc w:val="left"/>
    </w:pPr>
    <w:rPr>
      <w:rFonts w:eastAsia="SimSun" w:cs="Arial"/>
      <w:b w:val="0"/>
      <w:bCs/>
      <w:iCs/>
      <w:caps/>
      <w:sz w:val="24"/>
      <w:szCs w:val="28"/>
      <w:lang w:eastAsia="zh-CN"/>
    </w:rPr>
  </w:style>
  <w:style w:type="character" w:customStyle="1" w:styleId="contentauthor">
    <w:name w:val="contentauthor"/>
    <w:rsid w:val="005D7F0D"/>
  </w:style>
  <w:style w:type="character" w:customStyle="1" w:styleId="subarticleheader">
    <w:name w:val="subarticleheader"/>
    <w:rsid w:val="005D7F0D"/>
  </w:style>
  <w:style w:type="paragraph" w:customStyle="1" w:styleId="NotUnderlined">
    <w:name w:val="Not Underlined"/>
    <w:basedOn w:val="Normal"/>
    <w:uiPriority w:val="99"/>
    <w:qFormat/>
    <w:rsid w:val="005D7F0D"/>
    <w:rPr>
      <w:rFonts w:ascii="Century Gothic" w:eastAsia="Times New Roman" w:hAnsi="Century Gothic"/>
      <w:sz w:val="16"/>
    </w:rPr>
  </w:style>
  <w:style w:type="character" w:customStyle="1" w:styleId="spelle">
    <w:name w:val="spelle"/>
    <w:rsid w:val="005D7F0D"/>
  </w:style>
  <w:style w:type="character" w:customStyle="1" w:styleId="grame">
    <w:name w:val="grame"/>
    <w:rsid w:val="005D7F0D"/>
  </w:style>
  <w:style w:type="character" w:customStyle="1" w:styleId="CardStyleChar">
    <w:name w:val="Card Style Char"/>
    <w:link w:val="CardStyle"/>
    <w:rsid w:val="005D7F0D"/>
    <w:rPr>
      <w:rFonts w:ascii="Calibri" w:eastAsia="Times New Roman" w:hAnsi="Calibri" w:cs="Times New Roman"/>
    </w:rPr>
  </w:style>
  <w:style w:type="character" w:customStyle="1" w:styleId="newstitle1">
    <w:name w:val="newstitle1"/>
    <w:rsid w:val="005D7F0D"/>
  </w:style>
  <w:style w:type="character" w:customStyle="1" w:styleId="copy">
    <w:name w:val="copy"/>
    <w:rsid w:val="005D7F0D"/>
  </w:style>
  <w:style w:type="character" w:customStyle="1" w:styleId="topheadline">
    <w:name w:val="topheadline"/>
    <w:rsid w:val="005D7F0D"/>
  </w:style>
  <w:style w:type="paragraph" w:customStyle="1" w:styleId="StylecardThickunderline">
    <w:name w:val="Style card + Thick underline"/>
    <w:basedOn w:val="Normal"/>
    <w:link w:val="StylecardThickunderlineChar"/>
    <w:qFormat/>
    <w:rsid w:val="005D7F0D"/>
  </w:style>
  <w:style w:type="character" w:customStyle="1" w:styleId="StylecardThickunderlineChar">
    <w:name w:val="Style card + Thick underline Char"/>
    <w:link w:val="StylecardThickunderline"/>
    <w:rsid w:val="005D7F0D"/>
    <w:rPr>
      <w:rFonts w:ascii="Calibri" w:hAnsi="Calibri" w:cs="Times New Roman"/>
    </w:rPr>
  </w:style>
  <w:style w:type="paragraph" w:customStyle="1" w:styleId="StylecardBoldThickunderline">
    <w:name w:val="Style card + Bold Thick underline"/>
    <w:basedOn w:val="Normal"/>
    <w:link w:val="StylecardBoldThickunderlineChar"/>
    <w:qFormat/>
    <w:rsid w:val="005D7F0D"/>
  </w:style>
  <w:style w:type="character" w:customStyle="1" w:styleId="StylecardBoldThickunderlineChar">
    <w:name w:val="Style card + Bold Thick underline Char"/>
    <w:link w:val="StylecardBoldThickunderline"/>
    <w:rsid w:val="005D7F0D"/>
    <w:rPr>
      <w:rFonts w:ascii="Calibri" w:hAnsi="Calibri" w:cs="Times New Roman"/>
    </w:rPr>
  </w:style>
  <w:style w:type="character" w:customStyle="1" w:styleId="Stylereduce27pt">
    <w:name w:val="Style reduce2 + 7 pt"/>
    <w:rsid w:val="005D7F0D"/>
    <w:rPr>
      <w:rFonts w:ascii="Times New Roman" w:hAnsi="Times New Roman" w:cs="Arial"/>
      <w:color w:val="000000"/>
      <w:sz w:val="14"/>
      <w:szCs w:val="22"/>
    </w:rPr>
  </w:style>
  <w:style w:type="paragraph" w:customStyle="1" w:styleId="BlockHeadings">
    <w:name w:val="Block Headings"/>
    <w:next w:val="Normal"/>
    <w:link w:val="BlockHeadingsChar"/>
    <w:qFormat/>
    <w:rsid w:val="005D7F0D"/>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5D7F0D"/>
  </w:style>
  <w:style w:type="character" w:customStyle="1" w:styleId="st1">
    <w:name w:val="st1"/>
    <w:rsid w:val="005D7F0D"/>
  </w:style>
  <w:style w:type="paragraph" w:customStyle="1" w:styleId="CM27">
    <w:name w:val="CM27"/>
    <w:basedOn w:val="Default"/>
    <w:next w:val="Default"/>
    <w:uiPriority w:val="99"/>
    <w:qFormat/>
    <w:rsid w:val="005D7F0D"/>
    <w:pPr>
      <w:spacing w:after="200" w:line="276" w:lineRule="auto"/>
    </w:pPr>
    <w:rPr>
      <w:rFonts w:eastAsia="Calibri"/>
      <w:color w:val="auto"/>
      <w:sz w:val="22"/>
    </w:rPr>
  </w:style>
  <w:style w:type="character" w:customStyle="1" w:styleId="caps-label">
    <w:name w:val="caps-label"/>
    <w:rsid w:val="005D7F0D"/>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5D7F0D"/>
    <w:rPr>
      <w:rFonts w:ascii="Garamond" w:hAnsi="Garamond" w:cs="Times New Roman"/>
      <w:sz w:val="20"/>
    </w:rPr>
  </w:style>
  <w:style w:type="character" w:customStyle="1" w:styleId="quotechar0">
    <w:name w:val="quotechar"/>
    <w:rsid w:val="005D7F0D"/>
  </w:style>
  <w:style w:type="character" w:customStyle="1" w:styleId="boldunderline0">
    <w:name w:val="boldunderline"/>
    <w:rsid w:val="005D7F0D"/>
  </w:style>
  <w:style w:type="paragraph" w:customStyle="1" w:styleId="font-null">
    <w:name w:val="font-null"/>
    <w:basedOn w:val="Normal"/>
    <w:uiPriority w:val="99"/>
    <w:qFormat/>
    <w:rsid w:val="005D7F0D"/>
    <w:pPr>
      <w:spacing w:before="100" w:beforeAutospacing="1" w:after="100" w:afterAutospacing="1"/>
    </w:pPr>
    <w:rPr>
      <w:rFonts w:eastAsia="Times New Roman"/>
    </w:rPr>
  </w:style>
  <w:style w:type="paragraph" w:customStyle="1" w:styleId="rteindent1">
    <w:name w:val="rteindent1"/>
    <w:basedOn w:val="Normal"/>
    <w:uiPriority w:val="99"/>
    <w:qFormat/>
    <w:rsid w:val="005D7F0D"/>
    <w:pPr>
      <w:spacing w:before="100" w:beforeAutospacing="1" w:after="100" w:afterAutospacing="1"/>
    </w:pPr>
    <w:rPr>
      <w:rFonts w:eastAsia="Times New Roman"/>
    </w:rPr>
  </w:style>
  <w:style w:type="character" w:customStyle="1" w:styleId="A8">
    <w:name w:val="A8"/>
    <w:rsid w:val="005D7F0D"/>
    <w:rPr>
      <w:rFonts w:cs="Scala"/>
      <w:color w:val="000000"/>
      <w:sz w:val="15"/>
      <w:szCs w:val="15"/>
    </w:rPr>
  </w:style>
  <w:style w:type="paragraph" w:customStyle="1" w:styleId="Pa12">
    <w:name w:val="Pa12"/>
    <w:basedOn w:val="Default"/>
    <w:next w:val="Default"/>
    <w:uiPriority w:val="99"/>
    <w:qFormat/>
    <w:rsid w:val="005D7F0D"/>
    <w:pPr>
      <w:spacing w:after="200" w:line="191" w:lineRule="atLeast"/>
    </w:pPr>
    <w:rPr>
      <w:rFonts w:ascii="Scala" w:eastAsia="Calibri" w:hAnsi="Scala"/>
      <w:color w:val="auto"/>
      <w:sz w:val="22"/>
    </w:rPr>
  </w:style>
  <w:style w:type="character" w:customStyle="1" w:styleId="A0">
    <w:name w:val="A0"/>
    <w:uiPriority w:val="99"/>
    <w:rsid w:val="005D7F0D"/>
    <w:rPr>
      <w:rFonts w:cs="Scala"/>
      <w:color w:val="000000"/>
      <w:sz w:val="16"/>
      <w:szCs w:val="16"/>
    </w:rPr>
  </w:style>
  <w:style w:type="character" w:customStyle="1" w:styleId="Date11">
    <w:name w:val="Date11"/>
    <w:rsid w:val="005D7F0D"/>
  </w:style>
  <w:style w:type="paragraph" w:customStyle="1" w:styleId="introduction">
    <w:name w:val="introduction"/>
    <w:basedOn w:val="Normal"/>
    <w:uiPriority w:val="99"/>
    <w:qFormat/>
    <w:rsid w:val="005D7F0D"/>
    <w:pPr>
      <w:spacing w:before="100" w:beforeAutospacing="1" w:after="100" w:afterAutospacing="1"/>
    </w:pPr>
    <w:rPr>
      <w:rFonts w:eastAsia="Times New Roman"/>
    </w:rPr>
  </w:style>
  <w:style w:type="character" w:customStyle="1" w:styleId="Boxout">
    <w:name w:val="Box out"/>
    <w:uiPriority w:val="1"/>
    <w:qFormat/>
    <w:rsid w:val="005D7F0D"/>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5D7F0D"/>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5D7F0D"/>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5D7F0D"/>
    <w:pPr>
      <w:spacing w:before="100" w:beforeAutospacing="1" w:after="100" w:afterAutospacing="1"/>
    </w:pPr>
    <w:rPr>
      <w:rFonts w:eastAsia="Times New Roman"/>
    </w:rPr>
  </w:style>
  <w:style w:type="character" w:customStyle="1" w:styleId="metad">
    <w:name w:val="metad"/>
    <w:rsid w:val="005D7F0D"/>
  </w:style>
  <w:style w:type="paragraph" w:customStyle="1" w:styleId="class">
    <w:name w:val="class"/>
    <w:basedOn w:val="Normal"/>
    <w:uiPriority w:val="99"/>
    <w:qFormat/>
    <w:rsid w:val="005D7F0D"/>
    <w:pPr>
      <w:spacing w:before="100" w:beforeAutospacing="1" w:after="100" w:afterAutospacing="1"/>
    </w:pPr>
    <w:rPr>
      <w:rFonts w:eastAsia="Times New Roman"/>
    </w:rPr>
  </w:style>
  <w:style w:type="character" w:customStyle="1" w:styleId="sifr-alternate">
    <w:name w:val="sifr-alternate"/>
    <w:rsid w:val="005D7F0D"/>
  </w:style>
  <w:style w:type="character" w:customStyle="1" w:styleId="justify1">
    <w:name w:val="justify1"/>
    <w:rsid w:val="005D7F0D"/>
  </w:style>
  <w:style w:type="character" w:customStyle="1" w:styleId="artbody1">
    <w:name w:val="art_body1"/>
    <w:rsid w:val="005D7F0D"/>
    <w:rPr>
      <w:rFonts w:ascii="Arial" w:hAnsi="Arial" w:cs="Arial" w:hint="default"/>
    </w:rPr>
  </w:style>
  <w:style w:type="character" w:customStyle="1" w:styleId="A1">
    <w:name w:val="A1"/>
    <w:uiPriority w:val="99"/>
    <w:rsid w:val="005D7F0D"/>
    <w:rPr>
      <w:rFonts w:cs="Book Antiqua"/>
      <w:color w:val="221E1F"/>
      <w:sz w:val="22"/>
      <w:szCs w:val="22"/>
    </w:rPr>
  </w:style>
  <w:style w:type="character" w:customStyle="1" w:styleId="UnderlineStyleChar">
    <w:name w:val="Underline Style Char"/>
    <w:link w:val="UnderlineStyle"/>
    <w:rsid w:val="005D7F0D"/>
    <w:rPr>
      <w:rFonts w:ascii="Calibri" w:eastAsia="Times New Roman" w:hAnsi="Calibri" w:cs="Times New Roman"/>
      <w:b/>
      <w:u w:val="single"/>
    </w:rPr>
  </w:style>
  <w:style w:type="paragraph" w:customStyle="1" w:styleId="blocktitle1">
    <w:name w:val="block title"/>
    <w:basedOn w:val="Normal"/>
    <w:link w:val="blocktitleChar"/>
    <w:qFormat/>
    <w:rsid w:val="005D7F0D"/>
    <w:pPr>
      <w:spacing w:after="240"/>
      <w:jc w:val="center"/>
      <w:outlineLvl w:val="0"/>
    </w:pPr>
    <w:rPr>
      <w:rFonts w:ascii="Garamond" w:eastAsia="Calibri" w:hAnsi="Garamond"/>
      <w:b/>
      <w:caps/>
      <w:sz w:val="28"/>
      <w:lang w:val="x-none" w:eastAsia="x-none"/>
    </w:rPr>
  </w:style>
  <w:style w:type="character" w:customStyle="1" w:styleId="blocktitleChar">
    <w:name w:val="block title Char"/>
    <w:link w:val="blocktitle1"/>
    <w:rsid w:val="005D7F0D"/>
    <w:rPr>
      <w:rFonts w:ascii="Garamond" w:eastAsia="Calibri" w:hAnsi="Garamond" w:cs="Times New Roman"/>
      <w:b/>
      <w:caps/>
      <w:sz w:val="28"/>
      <w:lang w:val="x-none" w:eastAsia="x-none"/>
    </w:rPr>
  </w:style>
  <w:style w:type="character" w:customStyle="1" w:styleId="reality">
    <w:name w:val="reality"/>
    <w:rsid w:val="005D7F0D"/>
  </w:style>
  <w:style w:type="paragraph" w:customStyle="1" w:styleId="Pa6">
    <w:name w:val="Pa6"/>
    <w:basedOn w:val="Normal"/>
    <w:next w:val="Normal"/>
    <w:uiPriority w:val="99"/>
    <w:qFormat/>
    <w:rsid w:val="005D7F0D"/>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5D7F0D"/>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5D7F0D"/>
    <w:pPr>
      <w:autoSpaceDE w:val="0"/>
      <w:autoSpaceDN w:val="0"/>
      <w:adjustRightInd w:val="0"/>
      <w:spacing w:line="321" w:lineRule="atLeast"/>
    </w:pPr>
    <w:rPr>
      <w:rFonts w:eastAsia="Times New Roman"/>
    </w:rPr>
  </w:style>
  <w:style w:type="paragraph" w:customStyle="1" w:styleId="attribution">
    <w:name w:val="attribution"/>
    <w:basedOn w:val="Normal"/>
    <w:uiPriority w:val="99"/>
    <w:qFormat/>
    <w:rsid w:val="005D7F0D"/>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5D7F0D"/>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5D7F0D"/>
    <w:pPr>
      <w:spacing w:before="100" w:beforeAutospacing="1" w:after="100" w:afterAutospacing="1"/>
    </w:pPr>
    <w:rPr>
      <w:rFonts w:eastAsia="Times New Roman"/>
    </w:rPr>
  </w:style>
  <w:style w:type="character" w:customStyle="1" w:styleId="text2">
    <w:name w:val="text2"/>
    <w:rsid w:val="005D7F0D"/>
  </w:style>
  <w:style w:type="character" w:customStyle="1" w:styleId="StyleUnderlineChar2CharChar11pt">
    <w:name w:val="Style Underline Char2 Char Char + 11 pt"/>
    <w:rsid w:val="005D7F0D"/>
    <w:rPr>
      <w:rFonts w:ascii="Times New Roman" w:hAnsi="Times New Roman"/>
      <w:sz w:val="20"/>
      <w:u w:val="single"/>
    </w:rPr>
  </w:style>
  <w:style w:type="character" w:customStyle="1" w:styleId="StyleStyleBoldUnderline11pt">
    <w:name w:val="Style Style Bold Underline + 11 pt"/>
    <w:rsid w:val="005D7F0D"/>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D7F0D"/>
    <w:rPr>
      <w:rFonts w:eastAsia="SimSun"/>
      <w:b/>
      <w:bCs/>
    </w:rPr>
  </w:style>
  <w:style w:type="character" w:customStyle="1" w:styleId="StyleStyle4LatinTimesNewRomanAsianSimSunBoldChar">
    <w:name w:val="Style Style4 + (Latin) Times New Roman (Asian) SimSun Bold Char"/>
    <w:link w:val="StyleStyle4LatinTimesNewRomanAsianSimSunBold"/>
    <w:rsid w:val="005D7F0D"/>
    <w:rPr>
      <w:rFonts w:ascii="Calibri" w:eastAsia="SimSun" w:hAnsi="Calibri" w:cs="Times New Roman"/>
      <w:b/>
      <w:bCs/>
      <w:u w:val="single"/>
    </w:rPr>
  </w:style>
  <w:style w:type="character" w:customStyle="1" w:styleId="articlehead2">
    <w:name w:val="articlehead2"/>
    <w:rsid w:val="005D7F0D"/>
  </w:style>
  <w:style w:type="character" w:customStyle="1" w:styleId="pronset">
    <w:name w:val="pronset"/>
    <w:rsid w:val="005D7F0D"/>
  </w:style>
  <w:style w:type="character" w:customStyle="1" w:styleId="prondelim">
    <w:name w:val="prondelim"/>
    <w:rsid w:val="005D7F0D"/>
  </w:style>
  <w:style w:type="character" w:customStyle="1" w:styleId="prontoggle">
    <w:name w:val="pron_toggle"/>
    <w:rsid w:val="005D7F0D"/>
  </w:style>
  <w:style w:type="character" w:customStyle="1" w:styleId="boldface">
    <w:name w:val="boldface"/>
    <w:rsid w:val="005D7F0D"/>
  </w:style>
  <w:style w:type="character" w:customStyle="1" w:styleId="secondary-bf">
    <w:name w:val="secondary-bf"/>
    <w:rsid w:val="005D7F0D"/>
  </w:style>
  <w:style w:type="character" w:customStyle="1" w:styleId="ColorfulGrid-Accent1Char">
    <w:name w:val="Colorful Grid - Accent 1 Char"/>
    <w:aliases w:val="quote Char"/>
    <w:link w:val="ColorfulGrid-Accent1"/>
    <w:uiPriority w:val="29"/>
    <w:rsid w:val="005D7F0D"/>
    <w:rPr>
      <w:rFonts w:ascii="Times New Roman" w:hAnsi="Times New Roman"/>
      <w:iCs/>
      <w:color w:val="000000"/>
      <w:sz w:val="16"/>
    </w:rPr>
  </w:style>
  <w:style w:type="table" w:styleId="ColorfulGrid-Accent1">
    <w:name w:val="Colorful Grid Accent 1"/>
    <w:basedOn w:val="TableNormal"/>
    <w:link w:val="ColorfulGrid-Accent1Char"/>
    <w:uiPriority w:val="29"/>
    <w:rsid w:val="005D7F0D"/>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5D7F0D"/>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5D7F0D"/>
  </w:style>
  <w:style w:type="character" w:customStyle="1" w:styleId="pg">
    <w:name w:val="pg"/>
    <w:rsid w:val="005D7F0D"/>
  </w:style>
  <w:style w:type="character" w:customStyle="1" w:styleId="detailtitle">
    <w:name w:val="detailtitle"/>
    <w:rsid w:val="005D7F0D"/>
  </w:style>
  <w:style w:type="character" w:customStyle="1" w:styleId="storydate">
    <w:name w:val="storydate"/>
    <w:rsid w:val="005D7F0D"/>
  </w:style>
  <w:style w:type="character" w:customStyle="1" w:styleId="preloadwrap">
    <w:name w:val="preloadwrap"/>
    <w:rsid w:val="005D7F0D"/>
  </w:style>
  <w:style w:type="paragraph" w:customStyle="1" w:styleId="summary">
    <w:name w:val="summary"/>
    <w:basedOn w:val="Normal"/>
    <w:uiPriority w:val="99"/>
    <w:qFormat/>
    <w:rsid w:val="005D7F0D"/>
    <w:pPr>
      <w:spacing w:before="100" w:beforeAutospacing="1" w:after="100" w:afterAutospacing="1"/>
    </w:pPr>
    <w:rPr>
      <w:rFonts w:eastAsia="Times New Roman"/>
    </w:rPr>
  </w:style>
  <w:style w:type="paragraph" w:customStyle="1" w:styleId="Caption2">
    <w:name w:val="Caption2"/>
    <w:basedOn w:val="Normal"/>
    <w:uiPriority w:val="99"/>
    <w:qFormat/>
    <w:rsid w:val="005D7F0D"/>
    <w:pPr>
      <w:spacing w:before="100" w:beforeAutospacing="1" w:after="100" w:afterAutospacing="1"/>
    </w:pPr>
    <w:rPr>
      <w:rFonts w:eastAsia="Times New Roman"/>
    </w:rPr>
  </w:style>
  <w:style w:type="character" w:customStyle="1" w:styleId="creditwrap">
    <w:name w:val="creditwrap"/>
    <w:rsid w:val="005D7F0D"/>
  </w:style>
  <w:style w:type="character" w:customStyle="1" w:styleId="DefaultChar1">
    <w:name w:val="Default Char1"/>
    <w:rsid w:val="005D7F0D"/>
    <w:rPr>
      <w:noProof w:val="0"/>
      <w:color w:val="000000"/>
      <w:lang w:val="en-US" w:eastAsia="en-US" w:bidi="ar-SA"/>
    </w:rPr>
  </w:style>
  <w:style w:type="paragraph" w:customStyle="1" w:styleId="MTDisplayEquation">
    <w:name w:val="MTDisplayEquation"/>
    <w:basedOn w:val="Normal"/>
    <w:next w:val="Normal"/>
    <w:link w:val="MTDisplayEquationChar"/>
    <w:qFormat/>
    <w:rsid w:val="005D7F0D"/>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5D7F0D"/>
    <w:rPr>
      <w:rFonts w:ascii="Calibri" w:eastAsia="Times New Roman" w:hAnsi="Calibri" w:cs="Times New Roman"/>
      <w:bCs/>
      <w:lang w:bidi="he-IL"/>
    </w:rPr>
  </w:style>
  <w:style w:type="character" w:customStyle="1" w:styleId="textunderlineChar0">
    <w:name w:val="text underline Char"/>
    <w:rsid w:val="005D7F0D"/>
    <w:rPr>
      <w:sz w:val="24"/>
      <w:szCs w:val="22"/>
      <w:u w:val="thick"/>
      <w:lang w:val="en-US" w:eastAsia="en-US" w:bidi="ar-SA"/>
    </w:rPr>
  </w:style>
  <w:style w:type="character" w:customStyle="1" w:styleId="BoldChar">
    <w:name w:val="Bold Char"/>
    <w:rsid w:val="005D7F0D"/>
    <w:rPr>
      <w:rFonts w:ascii="Times New Roman" w:eastAsia="Times New Roman" w:hAnsi="Times New Roman"/>
      <w:b/>
      <w:szCs w:val="24"/>
    </w:rPr>
  </w:style>
  <w:style w:type="character" w:customStyle="1" w:styleId="pmterms31">
    <w:name w:val="pmterms31"/>
    <w:rsid w:val="005D7F0D"/>
    <w:rPr>
      <w:b/>
      <w:bCs/>
      <w:i w:val="0"/>
      <w:iCs w:val="0"/>
      <w:color w:val="000000"/>
    </w:rPr>
  </w:style>
  <w:style w:type="character" w:customStyle="1" w:styleId="copyrightdescription">
    <w:name w:val="copyrightdescription"/>
    <w:rsid w:val="005D7F0D"/>
  </w:style>
  <w:style w:type="paragraph" w:customStyle="1" w:styleId="DebateFile">
    <w:name w:val="Debate File"/>
    <w:basedOn w:val="Normal"/>
    <w:uiPriority w:val="99"/>
    <w:qFormat/>
    <w:rsid w:val="005D7F0D"/>
    <w:pPr>
      <w:jc w:val="center"/>
    </w:pPr>
    <w:rPr>
      <w:rFonts w:ascii="Book Antiqua" w:eastAsia="Times New Roman" w:hAnsi="Book Antiqua"/>
      <w:b/>
      <w:sz w:val="28"/>
    </w:rPr>
  </w:style>
  <w:style w:type="character" w:customStyle="1" w:styleId="ft01">
    <w:name w:val="ft01"/>
    <w:rsid w:val="005D7F0D"/>
    <w:rPr>
      <w:rFonts w:ascii="Times" w:hAnsi="Times" w:cs="Times" w:hint="default"/>
      <w:color w:val="000000"/>
      <w:sz w:val="14"/>
      <w:szCs w:val="14"/>
    </w:rPr>
  </w:style>
  <w:style w:type="character" w:customStyle="1" w:styleId="ft11">
    <w:name w:val="ft11"/>
    <w:rsid w:val="005D7F0D"/>
    <w:rPr>
      <w:rFonts w:ascii="Times" w:hAnsi="Times" w:cs="Times" w:hint="default"/>
      <w:color w:val="000000"/>
      <w:sz w:val="17"/>
      <w:szCs w:val="17"/>
    </w:rPr>
  </w:style>
  <w:style w:type="character" w:customStyle="1" w:styleId="ft21">
    <w:name w:val="ft21"/>
    <w:rsid w:val="005D7F0D"/>
    <w:rPr>
      <w:rFonts w:ascii="Times" w:hAnsi="Times" w:cs="Times" w:hint="default"/>
      <w:color w:val="000000"/>
      <w:sz w:val="15"/>
      <w:szCs w:val="15"/>
    </w:rPr>
  </w:style>
  <w:style w:type="character" w:customStyle="1" w:styleId="ft31">
    <w:name w:val="ft31"/>
    <w:rsid w:val="005D7F0D"/>
    <w:rPr>
      <w:rFonts w:ascii="Times" w:hAnsi="Times" w:cs="Times" w:hint="default"/>
      <w:color w:val="000000"/>
      <w:sz w:val="15"/>
      <w:szCs w:val="15"/>
    </w:rPr>
  </w:style>
  <w:style w:type="paragraph" w:customStyle="1" w:styleId="NoteLevel21">
    <w:name w:val="Note Level 21"/>
    <w:basedOn w:val="Normal"/>
    <w:next w:val="Normal"/>
    <w:uiPriority w:val="99"/>
    <w:qFormat/>
    <w:rsid w:val="005D7F0D"/>
    <w:pPr>
      <w:keepNext/>
      <w:ind w:left="288" w:right="288"/>
    </w:pPr>
    <w:rPr>
      <w:rFonts w:eastAsia="MS Gothic"/>
      <w:szCs w:val="20"/>
    </w:rPr>
  </w:style>
  <w:style w:type="paragraph" w:customStyle="1" w:styleId="Little">
    <w:name w:val="Little"/>
    <w:basedOn w:val="Normal"/>
    <w:next w:val="Normal"/>
    <w:link w:val="LittleChar"/>
    <w:uiPriority w:val="99"/>
    <w:qFormat/>
    <w:rsid w:val="005D7F0D"/>
    <w:pPr>
      <w:ind w:left="288"/>
    </w:pPr>
    <w:rPr>
      <w:rFonts w:ascii="Garamond" w:eastAsia="Times New Roman" w:hAnsi="Garamond"/>
      <w:sz w:val="16"/>
    </w:rPr>
  </w:style>
  <w:style w:type="paragraph" w:customStyle="1" w:styleId="AAAcard">
    <w:name w:val="AAAcard"/>
    <w:basedOn w:val="Normal"/>
    <w:link w:val="AAAcardChar"/>
    <w:uiPriority w:val="99"/>
    <w:qFormat/>
    <w:rsid w:val="005D7F0D"/>
    <w:pPr>
      <w:ind w:left="288" w:right="288"/>
    </w:pPr>
    <w:rPr>
      <w:rFonts w:eastAsia="Times New Roman"/>
    </w:rPr>
  </w:style>
  <w:style w:type="character" w:customStyle="1" w:styleId="dquo">
    <w:name w:val="dquo"/>
    <w:rsid w:val="005D7F0D"/>
  </w:style>
  <w:style w:type="character" w:customStyle="1" w:styleId="caps2">
    <w:name w:val="caps2"/>
    <w:rsid w:val="005D7F0D"/>
  </w:style>
  <w:style w:type="character" w:customStyle="1" w:styleId="inside-head">
    <w:name w:val="inside-head"/>
    <w:rsid w:val="005D7F0D"/>
  </w:style>
  <w:style w:type="character" w:customStyle="1" w:styleId="CardsFont12ptCharCharCharChar">
    <w:name w:val="Cards + Font: 12 pt Char Char Char Char"/>
    <w:rsid w:val="005D7F0D"/>
    <w:rPr>
      <w:sz w:val="24"/>
      <w:szCs w:val="24"/>
      <w:u w:val="thick"/>
      <w:lang w:val="en-US" w:eastAsia="en-US" w:bidi="ar-SA"/>
    </w:rPr>
  </w:style>
  <w:style w:type="character" w:customStyle="1" w:styleId="ccs">
    <w:name w:val="c cs"/>
    <w:rsid w:val="005D7F0D"/>
  </w:style>
  <w:style w:type="character" w:customStyle="1" w:styleId="UnderlinedEvChar">
    <w:name w:val="Underlined Ev Char"/>
    <w:link w:val="UnderlinedEv"/>
    <w:rsid w:val="005D7F0D"/>
    <w:rPr>
      <w:rFonts w:ascii="Times New Roman" w:eastAsia="Times New Roman" w:hAnsi="Times New Roman"/>
      <w:szCs w:val="24"/>
      <w:u w:val="single"/>
    </w:rPr>
  </w:style>
  <w:style w:type="character" w:customStyle="1" w:styleId="dropshadow">
    <w:name w:val="dropshadow"/>
    <w:rsid w:val="005D7F0D"/>
  </w:style>
  <w:style w:type="character" w:customStyle="1" w:styleId="d05ws">
    <w:name w:val="d05ws"/>
    <w:rsid w:val="005D7F0D"/>
  </w:style>
  <w:style w:type="character" w:customStyle="1" w:styleId="rzibod">
    <w:name w:val="rzibod"/>
    <w:rsid w:val="005D7F0D"/>
  </w:style>
  <w:style w:type="paragraph" w:customStyle="1" w:styleId="Caption3">
    <w:name w:val="Caption3"/>
    <w:basedOn w:val="Normal"/>
    <w:uiPriority w:val="99"/>
    <w:qFormat/>
    <w:rsid w:val="005D7F0D"/>
    <w:pPr>
      <w:spacing w:before="100" w:beforeAutospacing="1" w:after="100" w:afterAutospacing="1"/>
    </w:pPr>
    <w:rPr>
      <w:rFonts w:eastAsia="Times New Roman"/>
    </w:rPr>
  </w:style>
  <w:style w:type="character" w:customStyle="1" w:styleId="StyleBold1">
    <w:name w:val="Style Bold1"/>
    <w:rsid w:val="005D7F0D"/>
    <w:rPr>
      <w:rFonts w:ascii="Georgia" w:hAnsi="Georgia"/>
      <w:b/>
      <w:bCs/>
      <w:sz w:val="22"/>
    </w:rPr>
  </w:style>
  <w:style w:type="character" w:customStyle="1" w:styleId="headertext">
    <w:name w:val="headertext"/>
    <w:rsid w:val="005D7F0D"/>
  </w:style>
  <w:style w:type="paragraph" w:customStyle="1" w:styleId="body-12-5">
    <w:name w:val="body-12-5"/>
    <w:basedOn w:val="Normal"/>
    <w:uiPriority w:val="99"/>
    <w:qFormat/>
    <w:rsid w:val="005D7F0D"/>
    <w:pPr>
      <w:spacing w:before="100" w:beforeAutospacing="1" w:after="100" w:afterAutospacing="1"/>
    </w:pPr>
    <w:rPr>
      <w:rFonts w:eastAsia="Times New Roman"/>
    </w:rPr>
  </w:style>
  <w:style w:type="character" w:customStyle="1" w:styleId="endnote-reference">
    <w:name w:val="endnote-reference"/>
    <w:rsid w:val="005D7F0D"/>
  </w:style>
  <w:style w:type="character" w:customStyle="1" w:styleId="officialsname">
    <w:name w:val="official_s_name"/>
    <w:rsid w:val="005D7F0D"/>
  </w:style>
  <w:style w:type="character" w:customStyle="1" w:styleId="audience">
    <w:name w:val="audience"/>
    <w:rsid w:val="005D7F0D"/>
  </w:style>
  <w:style w:type="character" w:customStyle="1" w:styleId="A7">
    <w:name w:val="A7"/>
    <w:uiPriority w:val="99"/>
    <w:rsid w:val="005D7F0D"/>
    <w:rPr>
      <w:rFonts w:cs="Myriad Pro"/>
      <w:color w:val="0066B1"/>
      <w:sz w:val="22"/>
      <w:szCs w:val="22"/>
    </w:rPr>
  </w:style>
  <w:style w:type="character" w:customStyle="1" w:styleId="BlockHeadingsChar">
    <w:name w:val="Block Headings Char"/>
    <w:link w:val="BlockHeadings"/>
    <w:rsid w:val="005D7F0D"/>
    <w:rPr>
      <w:rFonts w:ascii="Times New Roman" w:eastAsia="Times New Roman" w:hAnsi="Times New Roman" w:cs="Times New Roman"/>
      <w:b/>
      <w:sz w:val="36"/>
      <w:szCs w:val="24"/>
      <w:u w:val="single"/>
    </w:rPr>
  </w:style>
  <w:style w:type="character" w:customStyle="1" w:styleId="normalchar">
    <w:name w:val="normal__char"/>
    <w:rsid w:val="005D7F0D"/>
  </w:style>
  <w:style w:type="character" w:customStyle="1" w:styleId="hyperlink002cheading0020100200028block0020title0029char">
    <w:name w:val="hyperlink_002cheading_00201_0020_0028block_0020title_0029__char"/>
    <w:rsid w:val="005D7F0D"/>
  </w:style>
  <w:style w:type="character" w:customStyle="1" w:styleId="underline002cstyle0020bold0020underlinechar">
    <w:name w:val="underline_002cstyle_0020bold_0020underline__char"/>
    <w:rsid w:val="005D7F0D"/>
  </w:style>
  <w:style w:type="character" w:customStyle="1" w:styleId="copyboldblack">
    <w:name w:val="copyboldblack"/>
    <w:rsid w:val="005D7F0D"/>
  </w:style>
  <w:style w:type="character" w:customStyle="1" w:styleId="copybold">
    <w:name w:val="copybold"/>
    <w:rsid w:val="005D7F0D"/>
  </w:style>
  <w:style w:type="character" w:customStyle="1" w:styleId="author-date0">
    <w:name w:val="author-date"/>
    <w:rsid w:val="005D7F0D"/>
  </w:style>
  <w:style w:type="paragraph" w:customStyle="1" w:styleId="infuse">
    <w:name w:val="infuse"/>
    <w:basedOn w:val="Normal"/>
    <w:uiPriority w:val="99"/>
    <w:qFormat/>
    <w:rsid w:val="005D7F0D"/>
    <w:pPr>
      <w:spacing w:before="100" w:beforeAutospacing="1" w:after="100" w:afterAutospacing="1"/>
    </w:pPr>
    <w:rPr>
      <w:rFonts w:eastAsia="Times New Roman"/>
    </w:rPr>
  </w:style>
  <w:style w:type="paragraph" w:customStyle="1" w:styleId="fontreg">
    <w:name w:val="font_reg"/>
    <w:basedOn w:val="Normal"/>
    <w:uiPriority w:val="99"/>
    <w:qFormat/>
    <w:rsid w:val="005D7F0D"/>
    <w:pPr>
      <w:spacing w:before="100" w:beforeAutospacing="1" w:after="100" w:afterAutospacing="1"/>
    </w:pPr>
    <w:rPr>
      <w:rFonts w:eastAsia="Times New Roman"/>
    </w:rPr>
  </w:style>
  <w:style w:type="character" w:customStyle="1" w:styleId="yshortcuts">
    <w:name w:val="yshortcuts"/>
    <w:rsid w:val="005D7F0D"/>
  </w:style>
  <w:style w:type="character" w:customStyle="1" w:styleId="hidden">
    <w:name w:val="hidden"/>
    <w:rsid w:val="005D7F0D"/>
  </w:style>
  <w:style w:type="character" w:customStyle="1" w:styleId="articlebegin">
    <w:name w:val="articlebegin"/>
    <w:rsid w:val="005D7F0D"/>
  </w:style>
  <w:style w:type="character" w:customStyle="1" w:styleId="mediaoverlay">
    <w:name w:val="mediaoverlay"/>
    <w:rsid w:val="005D7F0D"/>
  </w:style>
  <w:style w:type="paragraph" w:customStyle="1" w:styleId="CITEF3">
    <w:name w:val="CITE F3"/>
    <w:uiPriority w:val="99"/>
    <w:qFormat/>
    <w:rsid w:val="005D7F0D"/>
    <w:pPr>
      <w:spacing w:after="0" w:line="240" w:lineRule="auto"/>
    </w:pPr>
    <w:rPr>
      <w:rFonts w:ascii="Georgia" w:eastAsia="SimSun" w:hAnsi="Georgia" w:cs="Times New Roman"/>
      <w:b/>
      <w:sz w:val="24"/>
      <w:szCs w:val="24"/>
      <w:lang w:eastAsia="zh-CN"/>
    </w:rPr>
  </w:style>
  <w:style w:type="character" w:customStyle="1" w:styleId="blogcaption">
    <w:name w:val="blog_caption"/>
    <w:rsid w:val="005D7F0D"/>
  </w:style>
  <w:style w:type="paragraph" w:customStyle="1" w:styleId="StyleBoldUnderlineTimesNewRoman">
    <w:name w:val="Style Bold Underline + Times New Roman"/>
    <w:link w:val="StyleBoldUnderlineTimesNewRomanChar"/>
    <w:qFormat/>
    <w:rsid w:val="005D7F0D"/>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5D7F0D"/>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5D7F0D"/>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5D7F0D"/>
    <w:rPr>
      <w:rFonts w:ascii="Calibri" w:eastAsia="Calibri" w:hAnsi="Calibri" w:cs="Times New Roman"/>
      <w:sz w:val="20"/>
      <w:szCs w:val="20"/>
      <w:u w:val="single"/>
    </w:rPr>
  </w:style>
  <w:style w:type="character" w:customStyle="1" w:styleId="commnet-abuzz">
    <w:name w:val="commnet-abuzz"/>
    <w:rsid w:val="005D7F0D"/>
  </w:style>
  <w:style w:type="character" w:customStyle="1" w:styleId="fbconnectbuttontext">
    <w:name w:val="fbconnectbutton_text"/>
    <w:rsid w:val="005D7F0D"/>
  </w:style>
  <w:style w:type="character" w:customStyle="1" w:styleId="fbsharecountinner">
    <w:name w:val="fb_share_count_inner"/>
    <w:rsid w:val="005D7F0D"/>
  </w:style>
  <w:style w:type="character" w:customStyle="1" w:styleId="stbuttontext">
    <w:name w:val="stbuttontext"/>
    <w:rsid w:val="005D7F0D"/>
  </w:style>
  <w:style w:type="paragraph" w:customStyle="1" w:styleId="hotroute1">
    <w:name w:val="hot route!"/>
    <w:basedOn w:val="Normal"/>
    <w:uiPriority w:val="99"/>
    <w:qFormat/>
    <w:rsid w:val="005D7F0D"/>
    <w:pPr>
      <w:ind w:left="144"/>
    </w:pPr>
    <w:rPr>
      <w:rFonts w:ascii="Cambria" w:eastAsia="Calibri" w:hAnsi="Cambria"/>
    </w:rPr>
  </w:style>
  <w:style w:type="character" w:customStyle="1" w:styleId="Highlightedunderline0">
    <w:name w:val="Highlighted underline"/>
    <w:qFormat/>
    <w:rsid w:val="005D7F0D"/>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5D7F0D"/>
  </w:style>
  <w:style w:type="character" w:customStyle="1" w:styleId="Normal2">
    <w:name w:val="Normal2"/>
    <w:rsid w:val="005D7F0D"/>
  </w:style>
  <w:style w:type="character" w:customStyle="1" w:styleId="pubdate">
    <w:name w:val="pubdate"/>
    <w:rsid w:val="005D7F0D"/>
  </w:style>
  <w:style w:type="numbering" w:customStyle="1" w:styleId="NoList11">
    <w:name w:val="No List11"/>
    <w:next w:val="NoList"/>
    <w:uiPriority w:val="99"/>
    <w:semiHidden/>
    <w:unhideWhenUsed/>
    <w:rsid w:val="005D7F0D"/>
  </w:style>
  <w:style w:type="numbering" w:customStyle="1" w:styleId="NoList111">
    <w:name w:val="No List111"/>
    <w:next w:val="NoList"/>
    <w:uiPriority w:val="99"/>
    <w:semiHidden/>
    <w:unhideWhenUsed/>
    <w:rsid w:val="005D7F0D"/>
  </w:style>
  <w:style w:type="numbering" w:customStyle="1" w:styleId="NoList1111">
    <w:name w:val="No List1111"/>
    <w:next w:val="NoList"/>
    <w:uiPriority w:val="99"/>
    <w:semiHidden/>
    <w:unhideWhenUsed/>
    <w:rsid w:val="005D7F0D"/>
  </w:style>
  <w:style w:type="numbering" w:customStyle="1" w:styleId="NoList11111">
    <w:name w:val="No List11111"/>
    <w:next w:val="NoList"/>
    <w:uiPriority w:val="99"/>
    <w:semiHidden/>
    <w:unhideWhenUsed/>
    <w:rsid w:val="005D7F0D"/>
  </w:style>
  <w:style w:type="numbering" w:customStyle="1" w:styleId="NoList111111">
    <w:name w:val="No List111111"/>
    <w:next w:val="NoList"/>
    <w:uiPriority w:val="99"/>
    <w:semiHidden/>
    <w:unhideWhenUsed/>
    <w:rsid w:val="005D7F0D"/>
  </w:style>
  <w:style w:type="numbering" w:customStyle="1" w:styleId="NoList1111111">
    <w:name w:val="No List1111111"/>
    <w:next w:val="NoList"/>
    <w:uiPriority w:val="99"/>
    <w:semiHidden/>
    <w:unhideWhenUsed/>
    <w:rsid w:val="005D7F0D"/>
  </w:style>
  <w:style w:type="numbering" w:customStyle="1" w:styleId="NoList11111111">
    <w:name w:val="No List11111111"/>
    <w:next w:val="NoList"/>
    <w:uiPriority w:val="99"/>
    <w:semiHidden/>
    <w:unhideWhenUsed/>
    <w:rsid w:val="005D7F0D"/>
  </w:style>
  <w:style w:type="numbering" w:customStyle="1" w:styleId="NoList111111111">
    <w:name w:val="No List111111111"/>
    <w:next w:val="NoList"/>
    <w:uiPriority w:val="99"/>
    <w:semiHidden/>
    <w:unhideWhenUsed/>
    <w:rsid w:val="005D7F0D"/>
  </w:style>
  <w:style w:type="numbering" w:customStyle="1" w:styleId="NoList1111111111">
    <w:name w:val="No List1111111111"/>
    <w:next w:val="NoList"/>
    <w:uiPriority w:val="99"/>
    <w:semiHidden/>
    <w:unhideWhenUsed/>
    <w:rsid w:val="005D7F0D"/>
  </w:style>
  <w:style w:type="numbering" w:customStyle="1" w:styleId="NoList11111111111">
    <w:name w:val="No List11111111111"/>
    <w:next w:val="NoList"/>
    <w:uiPriority w:val="99"/>
    <w:semiHidden/>
    <w:unhideWhenUsed/>
    <w:rsid w:val="005D7F0D"/>
  </w:style>
  <w:style w:type="numbering" w:customStyle="1" w:styleId="NoList111111111111">
    <w:name w:val="No List111111111111"/>
    <w:next w:val="NoList"/>
    <w:uiPriority w:val="99"/>
    <w:semiHidden/>
    <w:unhideWhenUsed/>
    <w:rsid w:val="005D7F0D"/>
  </w:style>
  <w:style w:type="numbering" w:customStyle="1" w:styleId="NoList1111111111111">
    <w:name w:val="No List1111111111111"/>
    <w:next w:val="NoList"/>
    <w:uiPriority w:val="99"/>
    <w:semiHidden/>
    <w:unhideWhenUsed/>
    <w:rsid w:val="005D7F0D"/>
  </w:style>
  <w:style w:type="numbering" w:customStyle="1" w:styleId="NoList11111111111111">
    <w:name w:val="No List11111111111111"/>
    <w:next w:val="NoList"/>
    <w:uiPriority w:val="99"/>
    <w:semiHidden/>
    <w:unhideWhenUsed/>
    <w:rsid w:val="005D7F0D"/>
  </w:style>
  <w:style w:type="numbering" w:customStyle="1" w:styleId="NoList111111111111111">
    <w:name w:val="No List111111111111111"/>
    <w:next w:val="NoList"/>
    <w:uiPriority w:val="99"/>
    <w:semiHidden/>
    <w:unhideWhenUsed/>
    <w:rsid w:val="005D7F0D"/>
  </w:style>
  <w:style w:type="numbering" w:customStyle="1" w:styleId="NoList1111111111111111">
    <w:name w:val="No List1111111111111111"/>
    <w:next w:val="NoList"/>
    <w:uiPriority w:val="99"/>
    <w:semiHidden/>
    <w:unhideWhenUsed/>
    <w:rsid w:val="005D7F0D"/>
  </w:style>
  <w:style w:type="numbering" w:customStyle="1" w:styleId="NoList11111111111111111">
    <w:name w:val="No List11111111111111111"/>
    <w:next w:val="NoList"/>
    <w:uiPriority w:val="99"/>
    <w:semiHidden/>
    <w:unhideWhenUsed/>
    <w:rsid w:val="005D7F0D"/>
  </w:style>
  <w:style w:type="paragraph" w:customStyle="1" w:styleId="FreeFormA">
    <w:name w:val="Free Form A"/>
    <w:autoRedefine/>
    <w:uiPriority w:val="99"/>
    <w:qFormat/>
    <w:rsid w:val="005D7F0D"/>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5D7F0D"/>
  </w:style>
  <w:style w:type="character" w:customStyle="1" w:styleId="postby">
    <w:name w:val="post_by"/>
    <w:rsid w:val="005D7F0D"/>
  </w:style>
  <w:style w:type="character" w:customStyle="1" w:styleId="postdate">
    <w:name w:val="post_date"/>
    <w:rsid w:val="005D7F0D"/>
  </w:style>
  <w:style w:type="character" w:customStyle="1" w:styleId="bdx">
    <w:name w:val="bdx"/>
    <w:rsid w:val="005D7F0D"/>
  </w:style>
  <w:style w:type="character" w:customStyle="1" w:styleId="bdl">
    <w:name w:val="bdl"/>
    <w:rsid w:val="005D7F0D"/>
  </w:style>
  <w:style w:type="character" w:customStyle="1" w:styleId="bhl">
    <w:name w:val="bhl"/>
    <w:rsid w:val="005D7F0D"/>
  </w:style>
  <w:style w:type="character" w:customStyle="1" w:styleId="CardNotUnderlinedChar1">
    <w:name w:val="Card Not Underlined Char1"/>
    <w:link w:val="CardNotUnderlined"/>
    <w:rsid w:val="005D7F0D"/>
    <w:rPr>
      <w:rFonts w:ascii="Bell MT" w:eastAsia="Calibri" w:hAnsi="Bell MT" w:cs="Times New Roman"/>
      <w:szCs w:val="20"/>
    </w:rPr>
  </w:style>
  <w:style w:type="character" w:customStyle="1" w:styleId="breadcrumbitemcurrent">
    <w:name w:val="breadcrumbitemcurrent"/>
    <w:rsid w:val="005D7F0D"/>
  </w:style>
  <w:style w:type="character" w:customStyle="1" w:styleId="bbl">
    <w:name w:val="bbl"/>
    <w:rsid w:val="005D7F0D"/>
  </w:style>
  <w:style w:type="character" w:customStyle="1" w:styleId="Date2">
    <w:name w:val="Date2"/>
    <w:rsid w:val="005D7F0D"/>
  </w:style>
  <w:style w:type="character" w:customStyle="1" w:styleId="company">
    <w:name w:val="company"/>
    <w:rsid w:val="005D7F0D"/>
  </w:style>
  <w:style w:type="character" w:customStyle="1" w:styleId="itxtnewhookspan">
    <w:name w:val="itxtnewhookspan"/>
    <w:rsid w:val="005D7F0D"/>
  </w:style>
  <w:style w:type="character" w:customStyle="1" w:styleId="gstxthlt">
    <w:name w:val="gstxt_hlt"/>
    <w:rsid w:val="005D7F0D"/>
  </w:style>
  <w:style w:type="paragraph" w:customStyle="1" w:styleId="bodytextfp">
    <w:name w:val="bodytextfp"/>
    <w:basedOn w:val="Normal"/>
    <w:uiPriority w:val="99"/>
    <w:qFormat/>
    <w:rsid w:val="005D7F0D"/>
    <w:pPr>
      <w:spacing w:before="100" w:beforeAutospacing="1" w:after="100" w:afterAutospacing="1"/>
    </w:pPr>
    <w:rPr>
      <w:rFonts w:eastAsia="Times New Roman"/>
    </w:rPr>
  </w:style>
  <w:style w:type="character" w:styleId="SubtleEmphasis">
    <w:name w:val="Subtle Emphasis"/>
    <w:uiPriority w:val="19"/>
    <w:qFormat/>
    <w:rsid w:val="005D7F0D"/>
    <w:rPr>
      <w:rFonts w:ascii="Georgia" w:hAnsi="Georgia"/>
      <w:i/>
      <w:iCs/>
      <w:color w:val="808080"/>
    </w:rPr>
  </w:style>
  <w:style w:type="character" w:customStyle="1" w:styleId="HotRouteChar">
    <w:name w:val="Hot Route Char"/>
    <w:link w:val="HotRoute0"/>
    <w:locked/>
    <w:rsid w:val="005D7F0D"/>
    <w:rPr>
      <w:rFonts w:ascii="Calibri" w:eastAsia="Cambria" w:hAnsi="Calibri" w:cs="Times New Roman"/>
      <w:iCs/>
      <w:color w:val="000000"/>
      <w:sz w:val="18"/>
    </w:rPr>
  </w:style>
  <w:style w:type="character" w:customStyle="1" w:styleId="ReallyfuckingsmallChar">
    <w:name w:val="Really fucking small Char"/>
    <w:link w:val="Reallyfuckingsmall"/>
    <w:locked/>
    <w:rsid w:val="005D7F0D"/>
    <w:rPr>
      <w:rFonts w:ascii="Times New Roman" w:eastAsia="Times New Roman" w:hAnsi="Times New Roman"/>
      <w:sz w:val="10"/>
    </w:rPr>
  </w:style>
  <w:style w:type="paragraph" w:customStyle="1" w:styleId="Reallyfuckingsmall">
    <w:name w:val="Really fucking small"/>
    <w:basedOn w:val="Normal"/>
    <w:link w:val="ReallyfuckingsmallChar"/>
    <w:qFormat/>
    <w:rsid w:val="005D7F0D"/>
    <w:rPr>
      <w:rFonts w:ascii="Times New Roman" w:eastAsia="Times New Roman" w:hAnsi="Times New Roman" w:cstheme="minorBidi"/>
      <w:sz w:val="10"/>
    </w:rPr>
  </w:style>
  <w:style w:type="paragraph" w:customStyle="1" w:styleId="subheader">
    <w:name w:val="subheader"/>
    <w:basedOn w:val="Normal"/>
    <w:uiPriority w:val="99"/>
    <w:qFormat/>
    <w:rsid w:val="005D7F0D"/>
    <w:pPr>
      <w:spacing w:before="100" w:beforeAutospacing="1" w:after="100" w:afterAutospacing="1"/>
    </w:pPr>
    <w:rPr>
      <w:rFonts w:eastAsia="Times New Roman"/>
    </w:rPr>
  </w:style>
  <w:style w:type="character" w:customStyle="1" w:styleId="SubtleEmphasis1">
    <w:name w:val="Subtle Emphasis1"/>
    <w:uiPriority w:val="19"/>
    <w:qFormat/>
    <w:rsid w:val="005D7F0D"/>
    <w:rPr>
      <w:rFonts w:ascii="Times New Roman" w:hAnsi="Times New Roman"/>
      <w:b/>
      <w:iCs/>
      <w:color w:val="auto"/>
      <w:sz w:val="22"/>
    </w:rPr>
  </w:style>
  <w:style w:type="character" w:customStyle="1" w:styleId="StyleBoldRed">
    <w:name w:val="Style Bold Red"/>
    <w:rsid w:val="005D7F0D"/>
    <w:rPr>
      <w:b/>
      <w:bCs/>
      <w:color w:val="auto"/>
    </w:rPr>
  </w:style>
  <w:style w:type="character" w:customStyle="1" w:styleId="StyleTimesNewRoman8pt">
    <w:name w:val="Style Times New Roman 8 pt"/>
    <w:rsid w:val="005D7F0D"/>
    <w:rPr>
      <w:rFonts w:ascii="Georgia" w:hAnsi="Georgia"/>
      <w:sz w:val="16"/>
    </w:rPr>
  </w:style>
  <w:style w:type="character" w:customStyle="1" w:styleId="StyleStyle7pt8pt">
    <w:name w:val="Style Style 7 pt + 8 pt"/>
    <w:rsid w:val="005D7F0D"/>
    <w:rPr>
      <w:sz w:val="16"/>
    </w:rPr>
  </w:style>
  <w:style w:type="character" w:customStyle="1" w:styleId="StyleStyleThickunderlineBold1">
    <w:name w:val="Style Style Thick underline + Bold1"/>
    <w:rsid w:val="005D7F0D"/>
    <w:rPr>
      <w:b/>
      <w:bCs/>
      <w:u w:val="thick"/>
    </w:rPr>
  </w:style>
  <w:style w:type="character" w:customStyle="1" w:styleId="StyleUnderline2">
    <w:name w:val="Style Underline2"/>
    <w:rsid w:val="005D7F0D"/>
    <w:rPr>
      <w:u w:val="single"/>
    </w:rPr>
  </w:style>
  <w:style w:type="character" w:customStyle="1" w:styleId="ShrinkText">
    <w:name w:val="Shrink Text"/>
    <w:rsid w:val="005D7F0D"/>
    <w:rPr>
      <w:sz w:val="16"/>
    </w:rPr>
  </w:style>
  <w:style w:type="character" w:customStyle="1" w:styleId="smallcaps">
    <w:name w:val="smallcaps"/>
    <w:rsid w:val="005D7F0D"/>
  </w:style>
  <w:style w:type="character" w:customStyle="1" w:styleId="goldbldtext">
    <w:name w:val="goldbldtext"/>
    <w:rsid w:val="005D7F0D"/>
  </w:style>
  <w:style w:type="character" w:customStyle="1" w:styleId="PageHeaderLine2Char">
    <w:name w:val="PageHeaderLine2 Char"/>
    <w:link w:val="PageHeaderLine2"/>
    <w:rsid w:val="005D7F0D"/>
    <w:rPr>
      <w:rFonts w:ascii="Calibri" w:eastAsia="Calibri" w:hAnsi="Calibri" w:cs="Times New Roman"/>
      <w:b/>
    </w:rPr>
  </w:style>
  <w:style w:type="paragraph" w:customStyle="1" w:styleId="firstletter">
    <w:name w:val="firstletter"/>
    <w:basedOn w:val="Normal"/>
    <w:uiPriority w:val="99"/>
    <w:qFormat/>
    <w:rsid w:val="005D7F0D"/>
    <w:pPr>
      <w:spacing w:before="100" w:beforeAutospacing="1" w:after="100" w:afterAutospacing="1"/>
    </w:pPr>
    <w:rPr>
      <w:rFonts w:eastAsia="Times New Roman"/>
    </w:rPr>
  </w:style>
  <w:style w:type="paragraph" w:customStyle="1" w:styleId="more">
    <w:name w:val="more"/>
    <w:basedOn w:val="Normal"/>
    <w:uiPriority w:val="99"/>
    <w:qFormat/>
    <w:rsid w:val="005D7F0D"/>
    <w:pPr>
      <w:spacing w:before="100" w:beforeAutospacing="1" w:after="100" w:afterAutospacing="1"/>
    </w:pPr>
    <w:rPr>
      <w:rFonts w:eastAsia="Times New Roman"/>
    </w:rPr>
  </w:style>
  <w:style w:type="character" w:customStyle="1" w:styleId="cardshighlight0">
    <w:name w:val="cardshighlight"/>
    <w:rsid w:val="005D7F0D"/>
  </w:style>
  <w:style w:type="character" w:customStyle="1" w:styleId="cardsfont12pt1">
    <w:name w:val="cardsfont12pt"/>
    <w:rsid w:val="005D7F0D"/>
  </w:style>
  <w:style w:type="character" w:customStyle="1" w:styleId="ft1">
    <w:name w:val="ft1"/>
    <w:rsid w:val="005D7F0D"/>
  </w:style>
  <w:style w:type="character" w:customStyle="1" w:styleId="ft6">
    <w:name w:val="ft6"/>
    <w:rsid w:val="005D7F0D"/>
  </w:style>
  <w:style w:type="paragraph" w:customStyle="1" w:styleId="story">
    <w:name w:val="story"/>
    <w:basedOn w:val="Normal"/>
    <w:uiPriority w:val="99"/>
    <w:qFormat/>
    <w:rsid w:val="005D7F0D"/>
    <w:pPr>
      <w:spacing w:before="100" w:beforeAutospacing="1" w:after="100" w:afterAutospacing="1"/>
    </w:pPr>
    <w:rPr>
      <w:rFonts w:eastAsia="Times New Roman"/>
    </w:rPr>
  </w:style>
  <w:style w:type="paragraph" w:customStyle="1" w:styleId="H1numbered">
    <w:name w:val="H1 numbered"/>
    <w:basedOn w:val="Normal"/>
    <w:uiPriority w:val="99"/>
    <w:qFormat/>
    <w:rsid w:val="005D7F0D"/>
    <w:pPr>
      <w:pageBreakBefore/>
      <w:widowControl w:val="0"/>
      <w:numPr>
        <w:numId w:val="46"/>
      </w:numPr>
      <w:pBdr>
        <w:top w:val="single" w:sz="6" w:space="28" w:color="auto"/>
        <w:bottom w:val="single" w:sz="6" w:space="14" w:color="auto"/>
      </w:pBdr>
      <w:suppressAutoHyphens/>
      <w:autoSpaceDE w:val="0"/>
      <w:autoSpaceDN w:val="0"/>
      <w:adjustRightInd w:val="0"/>
      <w:spacing w:before="283" w:after="170" w:line="288" w:lineRule="auto"/>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5D7F0D"/>
    <w:pPr>
      <w:widowControl w:val="0"/>
      <w:numPr>
        <w:ilvl w:val="1"/>
        <w:numId w:val="46"/>
      </w:numPr>
      <w:tabs>
        <w:tab w:val="clear" w:pos="792"/>
        <w:tab w:val="left" w:pos="567"/>
      </w:tabs>
      <w:suppressAutoHyphens/>
      <w:autoSpaceDE w:val="0"/>
      <w:autoSpaceDN w:val="0"/>
      <w:adjustRightInd w:val="0"/>
      <w:spacing w:before="170" w:line="288" w:lineRule="auto"/>
      <w:jc w:val="both"/>
      <w:textAlignment w:val="center"/>
    </w:pPr>
    <w:rPr>
      <w:rFonts w:eastAsia="Times New Roman" w:cs="BookAntiqua"/>
      <w:color w:val="000000"/>
      <w:spacing w:val="2"/>
      <w:lang w:val="en-GB" w:bidi="en-US"/>
    </w:rPr>
  </w:style>
  <w:style w:type="character" w:customStyle="1" w:styleId="kicker">
    <w:name w:val="kicker"/>
    <w:rsid w:val="005D7F0D"/>
  </w:style>
  <w:style w:type="character" w:customStyle="1" w:styleId="backcontent">
    <w:name w:val="backcontent"/>
    <w:rsid w:val="005D7F0D"/>
  </w:style>
  <w:style w:type="character" w:customStyle="1" w:styleId="daystmp">
    <w:name w:val="daystmp"/>
    <w:rsid w:val="005D7F0D"/>
  </w:style>
  <w:style w:type="paragraph" w:customStyle="1" w:styleId="in">
    <w:name w:val="in"/>
    <w:basedOn w:val="Normal"/>
    <w:uiPriority w:val="99"/>
    <w:qFormat/>
    <w:rsid w:val="005D7F0D"/>
    <w:pPr>
      <w:spacing w:before="100" w:beforeAutospacing="1" w:after="100" w:afterAutospacing="1"/>
    </w:pPr>
    <w:rPr>
      <w:rFonts w:eastAsia="Times New Roman"/>
    </w:rPr>
  </w:style>
  <w:style w:type="character" w:customStyle="1" w:styleId="cardsfont12ptchar">
    <w:name w:val="cardsfont12ptchar"/>
    <w:rsid w:val="005D7F0D"/>
  </w:style>
  <w:style w:type="paragraph" w:customStyle="1" w:styleId="image-caption">
    <w:name w:val="image-caption"/>
    <w:basedOn w:val="Normal"/>
    <w:uiPriority w:val="99"/>
    <w:qFormat/>
    <w:rsid w:val="005D7F0D"/>
    <w:pPr>
      <w:spacing w:before="100" w:beforeAutospacing="1" w:after="100" w:afterAutospacing="1"/>
    </w:pPr>
    <w:rPr>
      <w:rFonts w:eastAsia="Times New Roman"/>
    </w:rPr>
  </w:style>
  <w:style w:type="character" w:customStyle="1" w:styleId="gal">
    <w:name w:val="gal"/>
    <w:rsid w:val="005D7F0D"/>
  </w:style>
  <w:style w:type="character" w:customStyle="1" w:styleId="submitted">
    <w:name w:val="submitted"/>
    <w:rsid w:val="005D7F0D"/>
  </w:style>
  <w:style w:type="paragraph" w:customStyle="1" w:styleId="imagecontain">
    <w:name w:val="imagecontain"/>
    <w:basedOn w:val="Normal"/>
    <w:uiPriority w:val="99"/>
    <w:qFormat/>
    <w:rsid w:val="005D7F0D"/>
    <w:pPr>
      <w:spacing w:before="100" w:beforeAutospacing="1" w:after="100" w:afterAutospacing="1"/>
    </w:pPr>
    <w:rPr>
      <w:rFonts w:eastAsia="Times New Roman"/>
    </w:rPr>
  </w:style>
  <w:style w:type="character" w:customStyle="1" w:styleId="imagedateline">
    <w:name w:val="image_dateline"/>
    <w:rsid w:val="005D7F0D"/>
  </w:style>
  <w:style w:type="character" w:customStyle="1" w:styleId="authordatecharchar">
    <w:name w:val="authordatecharchar"/>
    <w:rsid w:val="005D7F0D"/>
  </w:style>
  <w:style w:type="character" w:customStyle="1" w:styleId="style1char0">
    <w:name w:val="style1char"/>
    <w:rsid w:val="005D7F0D"/>
  </w:style>
  <w:style w:type="character" w:customStyle="1" w:styleId="tagcharchar0">
    <w:name w:val="tagcharchar"/>
    <w:rsid w:val="005D7F0D"/>
  </w:style>
  <w:style w:type="character" w:customStyle="1" w:styleId="underlinedcharchar2">
    <w:name w:val="underlinedcharchar"/>
    <w:rsid w:val="005D7F0D"/>
  </w:style>
  <w:style w:type="paragraph" w:customStyle="1" w:styleId="CM62">
    <w:name w:val="CM62"/>
    <w:basedOn w:val="Normal"/>
    <w:next w:val="Normal"/>
    <w:uiPriority w:val="99"/>
    <w:qFormat/>
    <w:rsid w:val="005D7F0D"/>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5D7F0D"/>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5D7F0D"/>
    <w:pPr>
      <w:widowControl w:val="0"/>
      <w:spacing w:after="63"/>
    </w:pPr>
    <w:rPr>
      <w:rFonts w:ascii="Arial" w:hAnsi="Arial"/>
      <w:color w:val="auto"/>
    </w:rPr>
  </w:style>
  <w:style w:type="paragraph" w:customStyle="1" w:styleId="CM35">
    <w:name w:val="CM35"/>
    <w:basedOn w:val="Default"/>
    <w:next w:val="Default"/>
    <w:uiPriority w:val="99"/>
    <w:qFormat/>
    <w:rsid w:val="005D7F0D"/>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5D7F0D"/>
    <w:pPr>
      <w:widowControl w:val="0"/>
      <w:spacing w:line="228" w:lineRule="atLeast"/>
    </w:pPr>
    <w:rPr>
      <w:rFonts w:ascii="Showcard Gothic" w:hAnsi="Showcard Gothic"/>
      <w:color w:val="auto"/>
    </w:rPr>
  </w:style>
  <w:style w:type="character" w:customStyle="1" w:styleId="BoxedChar">
    <w:name w:val="Boxed Char"/>
    <w:rsid w:val="005D7F0D"/>
    <w:rPr>
      <w:rFonts w:ascii="Arial Narrow" w:hAnsi="Arial Narrow"/>
      <w:b/>
      <w:sz w:val="18"/>
      <w:bdr w:val="single" w:sz="6" w:space="0" w:color="auto"/>
    </w:rPr>
  </w:style>
  <w:style w:type="character" w:customStyle="1" w:styleId="Style11ptUnderline2">
    <w:name w:val="Style 11 pt Underline2"/>
    <w:rsid w:val="005D7F0D"/>
    <w:rPr>
      <w:sz w:val="20"/>
      <w:u w:val="single"/>
    </w:rPr>
  </w:style>
  <w:style w:type="character" w:customStyle="1" w:styleId="Style11ptBoldUnderline2">
    <w:name w:val="Style 11 pt Bold Underline2"/>
    <w:rsid w:val="005D7F0D"/>
    <w:rPr>
      <w:b/>
      <w:bCs/>
      <w:sz w:val="20"/>
      <w:u w:val="single"/>
    </w:rPr>
  </w:style>
  <w:style w:type="character" w:customStyle="1" w:styleId="nw">
    <w:name w:val="nw"/>
    <w:rsid w:val="005D7F0D"/>
  </w:style>
  <w:style w:type="character" w:customStyle="1" w:styleId="Styleunderline11ptBoldBorderSinglesolidlineAuto">
    <w:name w:val="Style underline + 11 pt Bold Border: : (Single solid line Auto ..."/>
    <w:rsid w:val="005D7F0D"/>
    <w:rPr>
      <w:b/>
      <w:bCs/>
      <w:sz w:val="20"/>
      <w:u w:val="single"/>
      <w:bdr w:val="single" w:sz="4" w:space="0" w:color="auto"/>
    </w:rPr>
  </w:style>
  <w:style w:type="paragraph" w:customStyle="1" w:styleId="StylecardCharCharChar11pt">
    <w:name w:val="Style card Char Char Char + 11 pt"/>
    <w:link w:val="StylecardCharCharChar11ptChar"/>
    <w:qFormat/>
    <w:rsid w:val="005D7F0D"/>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5D7F0D"/>
    <w:rPr>
      <w:lang w:val="en-US" w:eastAsia="en-US" w:bidi="ar-SA"/>
    </w:rPr>
  </w:style>
  <w:style w:type="character" w:customStyle="1" w:styleId="StylecardCharCharChar11ptChar">
    <w:name w:val="Style card Char Char Char + 11 pt Char"/>
    <w:link w:val="StylecardCharCharChar11pt"/>
    <w:rsid w:val="005D7F0D"/>
    <w:rPr>
      <w:rFonts w:ascii="Calibri" w:eastAsia="Times New Roman" w:hAnsi="Calibri" w:cs="Times New Roman"/>
      <w:sz w:val="20"/>
      <w:szCs w:val="20"/>
    </w:rPr>
  </w:style>
  <w:style w:type="paragraph" w:customStyle="1" w:styleId="StyleCards11pt">
    <w:name w:val="Style Cards + 11 pt"/>
    <w:basedOn w:val="Cards"/>
    <w:link w:val="StyleCards11ptChar"/>
    <w:qFormat/>
    <w:rsid w:val="005D7F0D"/>
    <w:pPr>
      <w:widowControl/>
      <w:autoSpaceDE w:val="0"/>
      <w:autoSpaceDN w:val="0"/>
      <w:adjustRightInd w:val="0"/>
      <w:jc w:val="both"/>
    </w:pPr>
    <w:rPr>
      <w:rFonts w:ascii="Georgia" w:hAnsi="Georgia"/>
      <w:sz w:val="22"/>
      <w:lang w:val="x-none" w:eastAsia="x-none"/>
    </w:rPr>
  </w:style>
  <w:style w:type="character" w:customStyle="1" w:styleId="StyleCards11ptChar">
    <w:name w:val="Style Cards + 11 pt Char"/>
    <w:link w:val="StyleCards11pt"/>
    <w:rsid w:val="005D7F0D"/>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5D7F0D"/>
    <w:pPr>
      <w:widowControl/>
      <w:autoSpaceDE w:val="0"/>
      <w:autoSpaceDN w:val="0"/>
      <w:adjustRightInd w:val="0"/>
      <w:jc w:val="both"/>
    </w:pPr>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5D7F0D"/>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5D7F0D"/>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5D7F0D"/>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D7F0D"/>
    <w:pPr>
      <w:widowControl/>
      <w:autoSpaceDE w:val="0"/>
      <w:autoSpaceDN w:val="0"/>
      <w:adjustRightInd w:val="0"/>
      <w:jc w:val="both"/>
    </w:pPr>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5D7F0D"/>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5D7F0D"/>
    <w:rPr>
      <w:lang w:val="x-none" w:eastAsia="x-none"/>
    </w:rPr>
  </w:style>
  <w:style w:type="character" w:customStyle="1" w:styleId="cardCharCharChar1">
    <w:name w:val="card Char Char Char1"/>
    <w:rsid w:val="005D7F0D"/>
    <w:rPr>
      <w:lang w:val="en-US" w:eastAsia="en-US" w:bidi="ar-SA"/>
    </w:rPr>
  </w:style>
  <w:style w:type="character" w:customStyle="1" w:styleId="StylecardCharChar11ptChar">
    <w:name w:val="Style card Char Char + 11 pt Char"/>
    <w:link w:val="StylecardCharChar11pt"/>
    <w:rsid w:val="005D7F0D"/>
    <w:rPr>
      <w:rFonts w:ascii="Georgia" w:eastAsia="Times New Roman" w:hAnsi="Georgia"/>
      <w:szCs w:val="20"/>
      <w:lang w:val="x-none" w:eastAsia="x-none"/>
    </w:rPr>
  </w:style>
  <w:style w:type="paragraph" w:customStyle="1" w:styleId="NormalFont">
    <w:name w:val="Normal Font"/>
    <w:link w:val="NormalFontChar"/>
    <w:qFormat/>
    <w:rsid w:val="005D7F0D"/>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5D7F0D"/>
    <w:pPr>
      <w:spacing w:after="200" w:line="240" w:lineRule="auto"/>
    </w:pPr>
    <w:rPr>
      <w:rFonts w:ascii="Times" w:eastAsia="Times New Roman" w:hAnsi="Times" w:cs="Times New Roman"/>
      <w:sz w:val="20"/>
    </w:rPr>
  </w:style>
  <w:style w:type="character" w:customStyle="1" w:styleId="Style11ptThickunderline">
    <w:name w:val="Style 11 pt Thick underline"/>
    <w:rsid w:val="005D7F0D"/>
    <w:rPr>
      <w:sz w:val="20"/>
      <w:u w:val="thick"/>
    </w:rPr>
  </w:style>
  <w:style w:type="character" w:customStyle="1" w:styleId="Style11ptBoldThickunderline">
    <w:name w:val="Style 11 pt Bold Thick underline"/>
    <w:rsid w:val="005D7F0D"/>
    <w:rPr>
      <w:b/>
      <w:bCs/>
      <w:sz w:val="20"/>
      <w:u w:val="thick"/>
    </w:rPr>
  </w:style>
  <w:style w:type="paragraph" w:customStyle="1" w:styleId="StyleNormalFont11ptUnderline">
    <w:name w:val="Style Normal Font + 11 pt Underline"/>
    <w:basedOn w:val="NormalFont"/>
    <w:link w:val="StyleNormalFont11ptUnderlineChar"/>
    <w:qFormat/>
    <w:rsid w:val="005D7F0D"/>
    <w:rPr>
      <w:u w:val="single"/>
      <w:lang w:val="x-none" w:eastAsia="x-none"/>
    </w:rPr>
  </w:style>
  <w:style w:type="character" w:customStyle="1" w:styleId="NormalFontChar">
    <w:name w:val="Normal Font Char"/>
    <w:link w:val="NormalFont"/>
    <w:rsid w:val="005D7F0D"/>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5D7F0D"/>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D7F0D"/>
    <w:rPr>
      <w:b/>
      <w:bCs/>
      <w:u w:val="single"/>
      <w:lang w:val="x-none" w:eastAsia="x-none"/>
    </w:rPr>
  </w:style>
  <w:style w:type="character" w:customStyle="1" w:styleId="StyleNormalFont11ptBoldUnderlineChar">
    <w:name w:val="Style Normal Font + 11 pt Bold Underline Char"/>
    <w:link w:val="StyleNormalFont11ptBoldUnderline"/>
    <w:rsid w:val="005D7F0D"/>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5D7F0D"/>
    <w:rPr>
      <w:rFonts w:eastAsia="Times New Roman"/>
      <w:sz w:val="15"/>
    </w:rPr>
  </w:style>
  <w:style w:type="character" w:customStyle="1" w:styleId="authors1">
    <w:name w:val="authors1"/>
    <w:rsid w:val="005D7F0D"/>
    <w:rPr>
      <w:rFonts w:ascii="Verdana" w:hAnsi="Verdana" w:hint="default"/>
      <w:b/>
      <w:bCs/>
      <w:color w:val="006699"/>
      <w:sz w:val="20"/>
      <w:szCs w:val="20"/>
    </w:rPr>
  </w:style>
  <w:style w:type="character" w:customStyle="1" w:styleId="headlinesectionlarge">
    <w:name w:val="headline_section_large"/>
    <w:rsid w:val="005D7F0D"/>
  </w:style>
  <w:style w:type="paragraph" w:customStyle="1" w:styleId="formatvorlage2">
    <w:name w:val="formatvorlage2"/>
    <w:basedOn w:val="Normal"/>
    <w:uiPriority w:val="99"/>
    <w:qFormat/>
    <w:rsid w:val="005D7F0D"/>
    <w:pPr>
      <w:spacing w:before="100" w:beforeAutospacing="1" w:after="100" w:afterAutospacing="1"/>
    </w:pPr>
    <w:rPr>
      <w:rFonts w:eastAsia="Calibri"/>
    </w:rPr>
  </w:style>
  <w:style w:type="character" w:customStyle="1" w:styleId="Styleunderline11ptBlack">
    <w:name w:val="Style underline + 11 pt Black"/>
    <w:rsid w:val="005D7F0D"/>
    <w:rPr>
      <w:color w:val="000000"/>
      <w:sz w:val="20"/>
      <w:u w:val="single"/>
    </w:rPr>
  </w:style>
  <w:style w:type="character" w:customStyle="1" w:styleId="Styleunderline11ptBoldBlack">
    <w:name w:val="Style underline + 11 pt Bold Black"/>
    <w:rsid w:val="005D7F0D"/>
    <w:rPr>
      <w:b/>
      <w:bCs/>
      <w:color w:val="000000"/>
      <w:sz w:val="20"/>
      <w:u w:val="single"/>
    </w:rPr>
  </w:style>
  <w:style w:type="paragraph" w:customStyle="1" w:styleId="StyleTitle11ptNotBold">
    <w:name w:val="Style Title + 11 pt Not Bold"/>
    <w:basedOn w:val="Title"/>
    <w:link w:val="StyleTitle11ptNotBoldChar"/>
    <w:qFormat/>
    <w:rsid w:val="005D7F0D"/>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Char">
    <w:name w:val="Style Title + 11 pt Not Bold Char"/>
    <w:link w:val="StyleTitle11ptNotBold"/>
    <w:rsid w:val="005D7F0D"/>
    <w:rPr>
      <w:rFonts w:ascii="Georgia" w:eastAsia="Times New Roman" w:hAnsi="Georgia"/>
      <w:b/>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5D7F0D"/>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rsid w:val="005D7F0D"/>
    <w:rPr>
      <w:rFonts w:ascii="Georgia" w:eastAsia="Times New Roman" w:hAnsi="Georgia"/>
      <w:sz w:val="20"/>
      <w:u w:val="single"/>
      <w:lang w:val="x-none" w:eastAsia="x-none"/>
    </w:rPr>
  </w:style>
  <w:style w:type="character" w:customStyle="1" w:styleId="Style11ptBoldBlackUnderline">
    <w:name w:val="Style 11 pt Bold Black Underline"/>
    <w:rsid w:val="005D7F0D"/>
    <w:rPr>
      <w:b/>
      <w:bCs/>
      <w:color w:val="000000"/>
      <w:sz w:val="20"/>
      <w:u w:val="single"/>
    </w:rPr>
  </w:style>
  <w:style w:type="character" w:customStyle="1" w:styleId="Style11ptBoldBlackUnderlineBorderSinglesolidline">
    <w:name w:val="Style 11 pt Bold Black Underline Border: : (Single solid line ..."/>
    <w:rsid w:val="005D7F0D"/>
    <w:rPr>
      <w:b/>
      <w:bCs/>
      <w:color w:val="000000"/>
      <w:sz w:val="20"/>
      <w:u w:val="single"/>
      <w:bdr w:val="single" w:sz="4" w:space="0" w:color="auto"/>
    </w:rPr>
  </w:style>
  <w:style w:type="character" w:customStyle="1" w:styleId="StyleLatinMeridien-Italic11ptItalicUnderline">
    <w:name w:val="Style (Latin) Meridien-Italic 11 pt Italic Underline"/>
    <w:rsid w:val="005D7F0D"/>
    <w:rPr>
      <w:rFonts w:ascii="Meridien-Italic" w:hAnsi="Meridien-Italic"/>
      <w:i/>
      <w:iCs/>
      <w:sz w:val="20"/>
      <w:u w:val="single"/>
    </w:rPr>
  </w:style>
  <w:style w:type="character" w:customStyle="1" w:styleId="Citation-AuthorDate">
    <w:name w:val="Citation - Author/Date"/>
    <w:rsid w:val="005D7F0D"/>
    <w:rPr>
      <w:b/>
      <w:bCs w:val="0"/>
      <w:smallCaps/>
      <w:sz w:val="24"/>
      <w:u w:val="single"/>
    </w:rPr>
  </w:style>
  <w:style w:type="paragraph" w:customStyle="1" w:styleId="HotRouteCharCharCharCharChar">
    <w:name w:val="Hot Route! Char Char Char Char Char"/>
    <w:basedOn w:val="Normal"/>
    <w:link w:val="HotRouteCharCharCharCharCharChar"/>
    <w:qFormat/>
    <w:rsid w:val="005D7F0D"/>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5D7F0D"/>
    <w:rPr>
      <w:rFonts w:ascii="Calibri" w:eastAsia="Times New Roman" w:hAnsi="Calibri" w:cs="Times New Roman"/>
      <w:lang w:val="x-none" w:eastAsia="x-none"/>
    </w:rPr>
  </w:style>
  <w:style w:type="character" w:customStyle="1" w:styleId="underlinestylechar0">
    <w:name w:val="underlinestylechar"/>
    <w:rsid w:val="005D7F0D"/>
  </w:style>
  <w:style w:type="character" w:customStyle="1" w:styleId="highlight">
    <w:name w:val="highlight"/>
    <w:rsid w:val="005D7F0D"/>
  </w:style>
  <w:style w:type="character" w:customStyle="1" w:styleId="BlockHeaderHiddenChar">
    <w:name w:val="Block Header Hidden Char"/>
    <w:link w:val="BlockHeaderHidden"/>
    <w:locked/>
    <w:rsid w:val="005D7F0D"/>
    <w:rPr>
      <w:rFonts w:ascii="Georgia" w:eastAsia="Times New Roman" w:hAnsi="Georgia" w:cs="Times New Roman"/>
      <w:b/>
      <w:bCs/>
      <w:sz w:val="32"/>
      <w:szCs w:val="26"/>
      <w:u w:val="single"/>
    </w:rPr>
  </w:style>
  <w:style w:type="character" w:customStyle="1" w:styleId="DottedUnderline0">
    <w:name w:val="Dotted Underline"/>
    <w:rsid w:val="005D7F0D"/>
    <w:rPr>
      <w:rFonts w:ascii="Times New Roman" w:hAnsi="Times New Roman" w:cs="Times New Roman" w:hint="default"/>
      <w:sz w:val="20"/>
      <w:u w:val="dottedHeavy"/>
    </w:rPr>
  </w:style>
  <w:style w:type="character" w:customStyle="1" w:styleId="CardsFont6ptCharChar">
    <w:name w:val="Cards + Font: 6 pt Char Char"/>
    <w:rsid w:val="005D7F0D"/>
    <w:rPr>
      <w:sz w:val="8"/>
      <w:lang w:val="en-US" w:eastAsia="en-US" w:bidi="ar-SA"/>
    </w:rPr>
  </w:style>
  <w:style w:type="character" w:customStyle="1" w:styleId="titleauthoretc">
    <w:name w:val="titleauthoretc"/>
    <w:rsid w:val="005D7F0D"/>
  </w:style>
  <w:style w:type="paragraph" w:customStyle="1" w:styleId="deck">
    <w:name w:val="deck"/>
    <w:basedOn w:val="Normal"/>
    <w:uiPriority w:val="99"/>
    <w:qFormat/>
    <w:rsid w:val="005D7F0D"/>
    <w:pPr>
      <w:spacing w:before="100" w:beforeAutospacing="1" w:after="100" w:afterAutospacing="1"/>
    </w:pPr>
    <w:rPr>
      <w:rFonts w:eastAsia="Times New Roman"/>
    </w:rPr>
  </w:style>
  <w:style w:type="paragraph" w:customStyle="1" w:styleId="i1">
    <w:name w:val="i1"/>
    <w:basedOn w:val="Normal"/>
    <w:uiPriority w:val="99"/>
    <w:qFormat/>
    <w:rsid w:val="005D7F0D"/>
    <w:pPr>
      <w:spacing w:before="100" w:beforeAutospacing="1" w:after="100" w:afterAutospacing="1"/>
    </w:pPr>
    <w:rPr>
      <w:rFonts w:eastAsia="Times New Roman"/>
    </w:rPr>
  </w:style>
  <w:style w:type="paragraph" w:customStyle="1" w:styleId="question">
    <w:name w:val="question"/>
    <w:basedOn w:val="Normal"/>
    <w:uiPriority w:val="99"/>
    <w:qFormat/>
    <w:rsid w:val="005D7F0D"/>
    <w:pPr>
      <w:spacing w:before="100" w:beforeAutospacing="1" w:after="100" w:afterAutospacing="1"/>
    </w:pPr>
    <w:rPr>
      <w:rFonts w:eastAsia="Times New Roman"/>
    </w:rPr>
  </w:style>
  <w:style w:type="paragraph" w:customStyle="1" w:styleId="bodycopy">
    <w:name w:val="bodycopy"/>
    <w:basedOn w:val="Normal"/>
    <w:uiPriority w:val="99"/>
    <w:qFormat/>
    <w:rsid w:val="005D7F0D"/>
    <w:pPr>
      <w:spacing w:before="100" w:beforeAutospacing="1" w:after="100" w:afterAutospacing="1"/>
    </w:pPr>
    <w:rPr>
      <w:rFonts w:eastAsia="Times New Roman"/>
    </w:rPr>
  </w:style>
  <w:style w:type="character" w:customStyle="1" w:styleId="labeltext">
    <w:name w:val="labeltext"/>
    <w:rsid w:val="005D7F0D"/>
  </w:style>
  <w:style w:type="character" w:customStyle="1" w:styleId="viewlink">
    <w:name w:val="viewlink"/>
    <w:rsid w:val="005D7F0D"/>
  </w:style>
  <w:style w:type="character" w:customStyle="1" w:styleId="share">
    <w:name w:val="share"/>
    <w:rsid w:val="005D7F0D"/>
  </w:style>
  <w:style w:type="character" w:customStyle="1" w:styleId="inlinkchart">
    <w:name w:val="inlink_chart"/>
    <w:rsid w:val="005D7F0D"/>
  </w:style>
  <w:style w:type="character" w:customStyle="1" w:styleId="underLight">
    <w:name w:val="underLight"/>
    <w:uiPriority w:val="1"/>
    <w:qFormat/>
    <w:rsid w:val="005D7F0D"/>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5D7F0D"/>
  </w:style>
  <w:style w:type="character" w:customStyle="1" w:styleId="author-rss">
    <w:name w:val="author-rss"/>
    <w:rsid w:val="005D7F0D"/>
  </w:style>
  <w:style w:type="character" w:customStyle="1" w:styleId="fbsharecountwrapper">
    <w:name w:val="fb_share_count_wrapper"/>
    <w:rsid w:val="005D7F0D"/>
  </w:style>
  <w:style w:type="character" w:customStyle="1" w:styleId="fbbuttontext">
    <w:name w:val="fb_button_text"/>
    <w:rsid w:val="005D7F0D"/>
  </w:style>
  <w:style w:type="character" w:customStyle="1" w:styleId="hw">
    <w:name w:val="hw"/>
    <w:rsid w:val="005D7F0D"/>
  </w:style>
  <w:style w:type="character" w:customStyle="1" w:styleId="linktotop">
    <w:name w:val="linktotop"/>
    <w:rsid w:val="005D7F0D"/>
  </w:style>
  <w:style w:type="character" w:customStyle="1" w:styleId="maintextbldleft">
    <w:name w:val="maintextbldleft"/>
    <w:rsid w:val="005D7F0D"/>
  </w:style>
  <w:style w:type="character" w:customStyle="1" w:styleId="maintextleft">
    <w:name w:val="maintextleft"/>
    <w:rsid w:val="005D7F0D"/>
  </w:style>
  <w:style w:type="character" w:customStyle="1" w:styleId="descriptionstyle1block">
    <w:name w:val="description style1 block"/>
    <w:rsid w:val="005D7F0D"/>
  </w:style>
  <w:style w:type="paragraph" w:customStyle="1" w:styleId="Fifth">
    <w:name w:val="Fifth"/>
    <w:basedOn w:val="Normal"/>
    <w:link w:val="FifthChar"/>
    <w:uiPriority w:val="99"/>
    <w:qFormat/>
    <w:rsid w:val="005D7F0D"/>
    <w:rPr>
      <w:rFonts w:eastAsia="Calibri"/>
    </w:rPr>
  </w:style>
  <w:style w:type="character" w:customStyle="1" w:styleId="gutter-right-1">
    <w:name w:val="gutter-right-1"/>
    <w:basedOn w:val="DefaultParagraphFont"/>
    <w:rsid w:val="005D7F0D"/>
  </w:style>
  <w:style w:type="character" w:customStyle="1" w:styleId="ssl3">
    <w:name w:val="ss_l3"/>
    <w:rsid w:val="005D7F0D"/>
  </w:style>
  <w:style w:type="paragraph" w:customStyle="1" w:styleId="NoteLevel22">
    <w:name w:val="Note Level 22"/>
    <w:basedOn w:val="Normal"/>
    <w:next w:val="Normal"/>
    <w:uiPriority w:val="99"/>
    <w:qFormat/>
    <w:rsid w:val="005D7F0D"/>
    <w:pPr>
      <w:keepNext/>
      <w:ind w:left="288" w:right="288"/>
    </w:pPr>
    <w:rPr>
      <w:rFonts w:eastAsia="MS Gothic"/>
      <w:szCs w:val="20"/>
    </w:rPr>
  </w:style>
  <w:style w:type="character" w:customStyle="1" w:styleId="Mention1">
    <w:name w:val="Mention1"/>
    <w:basedOn w:val="DefaultParagraphFont"/>
    <w:uiPriority w:val="99"/>
    <w:semiHidden/>
    <w:unhideWhenUsed/>
    <w:rsid w:val="005D7F0D"/>
    <w:rPr>
      <w:color w:val="2B579A"/>
      <w:shd w:val="clear" w:color="auto" w:fill="E6E6E6"/>
    </w:rPr>
  </w:style>
  <w:style w:type="paragraph" w:customStyle="1" w:styleId="svarticle">
    <w:name w:val="svarticle"/>
    <w:basedOn w:val="Normal"/>
    <w:uiPriority w:val="99"/>
    <w:qFormat/>
    <w:rsid w:val="005D7F0D"/>
    <w:pPr>
      <w:spacing w:before="100" w:beforeAutospacing="1" w:after="100" w:afterAutospacing="1"/>
    </w:pPr>
    <w:rPr>
      <w:rFonts w:eastAsia="Times New Roman"/>
    </w:rPr>
  </w:style>
  <w:style w:type="character" w:customStyle="1" w:styleId="FontStyle39">
    <w:name w:val="Font Style39"/>
    <w:uiPriority w:val="99"/>
    <w:rsid w:val="005D7F0D"/>
    <w:rPr>
      <w:rFonts w:ascii="Constantia" w:hAnsi="Constantia" w:cs="Constantia" w:hint="default"/>
      <w:b/>
      <w:bCs/>
      <w:sz w:val="18"/>
      <w:szCs w:val="18"/>
    </w:rPr>
  </w:style>
  <w:style w:type="character" w:customStyle="1" w:styleId="6">
    <w:name w:val="6"/>
    <w:rsid w:val="005D7F0D"/>
    <w:rPr>
      <w:rFonts w:ascii="Arial" w:hAnsi="Arial" w:cs="Arial" w:hint="default"/>
      <w:bCs/>
      <w:sz w:val="20"/>
      <w:u w:val="single"/>
      <w:lang w:val="en-US" w:eastAsia="en-US" w:bidi="ar-SA"/>
    </w:rPr>
  </w:style>
  <w:style w:type="character" w:customStyle="1" w:styleId="BodyTextFirstIndentChar1">
    <w:name w:val="Body Text First Indent Char1"/>
    <w:basedOn w:val="BodyTextChar"/>
    <w:rsid w:val="005D7F0D"/>
    <w:rPr>
      <w:rFonts w:ascii="Times New Roman" w:eastAsia="Calibri" w:hAnsi="Times New Roman" w:cs="Times New Roman"/>
      <w:sz w:val="24"/>
      <w:szCs w:val="24"/>
      <w:lang w:eastAsia="ar-SA"/>
    </w:rPr>
  </w:style>
  <w:style w:type="character" w:customStyle="1" w:styleId="Header11">
    <w:name w:val="Header11"/>
    <w:rsid w:val="005D7F0D"/>
  </w:style>
  <w:style w:type="paragraph" w:customStyle="1" w:styleId="canvas-atom">
    <w:name w:val="canvas-atom"/>
    <w:basedOn w:val="Normal"/>
    <w:uiPriority w:val="99"/>
    <w:qFormat/>
    <w:rsid w:val="005D7F0D"/>
    <w:pPr>
      <w:spacing w:before="100" w:beforeAutospacing="1" w:after="100" w:afterAutospacing="1"/>
    </w:pPr>
  </w:style>
  <w:style w:type="character" w:customStyle="1" w:styleId="posa">
    <w:name w:val="pos(a)"/>
    <w:basedOn w:val="DefaultParagraphFont"/>
    <w:rsid w:val="005D7F0D"/>
  </w:style>
  <w:style w:type="character" w:customStyle="1" w:styleId="u-hiddeninnarrowenv">
    <w:name w:val="u-hiddeninnarrowenv"/>
    <w:basedOn w:val="DefaultParagraphFont"/>
    <w:rsid w:val="005D7F0D"/>
  </w:style>
  <w:style w:type="character" w:customStyle="1" w:styleId="followbutton-bird">
    <w:name w:val="followbutton-bird"/>
    <w:basedOn w:val="DefaultParagraphFont"/>
    <w:rsid w:val="005D7F0D"/>
  </w:style>
  <w:style w:type="character" w:customStyle="1" w:styleId="tweetauthor-name">
    <w:name w:val="tweetauthor-name"/>
    <w:basedOn w:val="DefaultParagraphFont"/>
    <w:rsid w:val="005D7F0D"/>
  </w:style>
  <w:style w:type="character" w:customStyle="1" w:styleId="tweetauthor-verifiedbadge">
    <w:name w:val="tweetauthor-verifiedbadge"/>
    <w:basedOn w:val="DefaultParagraphFont"/>
    <w:rsid w:val="005D7F0D"/>
  </w:style>
  <w:style w:type="character" w:customStyle="1" w:styleId="tweetauthor-screenname">
    <w:name w:val="tweetauthor-screenname"/>
    <w:basedOn w:val="DefaultParagraphFont"/>
    <w:rsid w:val="005D7F0D"/>
  </w:style>
  <w:style w:type="paragraph" w:customStyle="1" w:styleId="tweet-text">
    <w:name w:val="tweet-text"/>
    <w:basedOn w:val="Normal"/>
    <w:uiPriority w:val="99"/>
    <w:qFormat/>
    <w:rsid w:val="005D7F0D"/>
    <w:pPr>
      <w:spacing w:before="100" w:beforeAutospacing="1" w:after="100" w:afterAutospacing="1"/>
    </w:pPr>
  </w:style>
  <w:style w:type="character" w:customStyle="1" w:styleId="u-hiddenvisually">
    <w:name w:val="u-hiddenvisually"/>
    <w:basedOn w:val="DefaultParagraphFont"/>
    <w:rsid w:val="005D7F0D"/>
  </w:style>
  <w:style w:type="character" w:customStyle="1" w:styleId="tweetaction-stat">
    <w:name w:val="tweetaction-stat"/>
    <w:basedOn w:val="DefaultParagraphFont"/>
    <w:rsid w:val="005D7F0D"/>
  </w:style>
  <w:style w:type="character" w:customStyle="1" w:styleId="related">
    <w:name w:val="related"/>
    <w:basedOn w:val="DefaultParagraphFont"/>
    <w:rsid w:val="005D7F0D"/>
  </w:style>
  <w:style w:type="character" w:customStyle="1" w:styleId="related-content">
    <w:name w:val="related-content"/>
    <w:basedOn w:val="DefaultParagraphFont"/>
    <w:rsid w:val="005D7F0D"/>
  </w:style>
  <w:style w:type="character" w:customStyle="1" w:styleId="name-of-author">
    <w:name w:val="name-of-author"/>
    <w:basedOn w:val="DefaultParagraphFont"/>
    <w:rsid w:val="005D7F0D"/>
  </w:style>
  <w:style w:type="character" w:customStyle="1" w:styleId="first-name">
    <w:name w:val="first-name"/>
    <w:basedOn w:val="DefaultParagraphFont"/>
    <w:rsid w:val="005D7F0D"/>
  </w:style>
  <w:style w:type="character" w:customStyle="1" w:styleId="last-name">
    <w:name w:val="last-name"/>
    <w:basedOn w:val="DefaultParagraphFont"/>
    <w:rsid w:val="005D7F0D"/>
  </w:style>
  <w:style w:type="paragraph" w:customStyle="1" w:styleId="description">
    <w:name w:val="description"/>
    <w:basedOn w:val="Normal"/>
    <w:uiPriority w:val="99"/>
    <w:qFormat/>
    <w:rsid w:val="005D7F0D"/>
    <w:pPr>
      <w:spacing w:before="100" w:beforeAutospacing="1" w:after="100" w:afterAutospacing="1"/>
    </w:pPr>
  </w:style>
  <w:style w:type="paragraph" w:customStyle="1" w:styleId="graf">
    <w:name w:val="graf"/>
    <w:basedOn w:val="Normal"/>
    <w:uiPriority w:val="99"/>
    <w:qFormat/>
    <w:rsid w:val="005D7F0D"/>
    <w:pPr>
      <w:spacing w:before="100" w:beforeAutospacing="1" w:after="100" w:afterAutospacing="1"/>
    </w:pPr>
  </w:style>
  <w:style w:type="character" w:customStyle="1" w:styleId="caption10">
    <w:name w:val="caption1"/>
    <w:basedOn w:val="DefaultParagraphFont"/>
    <w:rsid w:val="005D7F0D"/>
  </w:style>
  <w:style w:type="paragraph" w:customStyle="1" w:styleId="column">
    <w:name w:val="column"/>
    <w:basedOn w:val="Normal"/>
    <w:uiPriority w:val="99"/>
    <w:qFormat/>
    <w:rsid w:val="005D7F0D"/>
    <w:pPr>
      <w:spacing w:before="100" w:beforeAutospacing="1" w:after="100" w:afterAutospacing="1"/>
    </w:pPr>
  </w:style>
  <w:style w:type="paragraph" w:customStyle="1" w:styleId="recirc-container">
    <w:name w:val="recirc-container"/>
    <w:basedOn w:val="Normal"/>
    <w:uiPriority w:val="99"/>
    <w:qFormat/>
    <w:rsid w:val="005D7F0D"/>
    <w:pPr>
      <w:spacing w:before="100" w:beforeAutospacing="1" w:after="100" w:afterAutospacing="1"/>
    </w:pPr>
  </w:style>
  <w:style w:type="character" w:customStyle="1" w:styleId="recirc-text">
    <w:name w:val="&quot;recirc-text”"/>
    <w:basedOn w:val="DefaultParagraphFont"/>
    <w:rsid w:val="005D7F0D"/>
  </w:style>
  <w:style w:type="character" w:customStyle="1" w:styleId="video-icon">
    <w:name w:val="video-icon"/>
    <w:basedOn w:val="DefaultParagraphFont"/>
    <w:rsid w:val="005D7F0D"/>
  </w:style>
  <w:style w:type="paragraph" w:customStyle="1" w:styleId="selectionshareable">
    <w:name w:val="selectionshareable"/>
    <w:basedOn w:val="Normal"/>
    <w:uiPriority w:val="99"/>
    <w:qFormat/>
    <w:rsid w:val="005D7F0D"/>
    <w:pPr>
      <w:spacing w:before="100" w:beforeAutospacing="1" w:after="100" w:afterAutospacing="1"/>
    </w:pPr>
  </w:style>
  <w:style w:type="character" w:customStyle="1" w:styleId="powa-shot-play-btn-text">
    <w:name w:val="powa-shot-play-btn-text"/>
    <w:basedOn w:val="DefaultParagraphFont"/>
    <w:rsid w:val="005D7F0D"/>
  </w:style>
  <w:style w:type="character" w:customStyle="1" w:styleId="powa-shot-click">
    <w:name w:val="powa-shot-click"/>
    <w:basedOn w:val="DefaultParagraphFont"/>
    <w:rsid w:val="005D7F0D"/>
  </w:style>
  <w:style w:type="character" w:customStyle="1" w:styleId="wpv-blurb">
    <w:name w:val="wpv-blurb"/>
    <w:basedOn w:val="DefaultParagraphFont"/>
    <w:rsid w:val="005D7F0D"/>
  </w:style>
  <w:style w:type="paragraph" w:customStyle="1" w:styleId="interstitial-link">
    <w:name w:val="interstitial-link"/>
    <w:basedOn w:val="Normal"/>
    <w:uiPriority w:val="99"/>
    <w:qFormat/>
    <w:rsid w:val="005D7F0D"/>
    <w:pPr>
      <w:spacing w:before="100" w:beforeAutospacing="1" w:after="100" w:afterAutospacing="1"/>
    </w:pPr>
  </w:style>
  <w:style w:type="character" w:customStyle="1" w:styleId="pb-caption">
    <w:name w:val="pb-caption"/>
    <w:basedOn w:val="DefaultParagraphFont"/>
    <w:rsid w:val="005D7F0D"/>
  </w:style>
  <w:style w:type="paragraph" w:customStyle="1" w:styleId="see-also">
    <w:name w:val="see-also"/>
    <w:basedOn w:val="Normal"/>
    <w:uiPriority w:val="99"/>
    <w:qFormat/>
    <w:rsid w:val="005D7F0D"/>
    <w:pPr>
      <w:spacing w:before="100" w:beforeAutospacing="1" w:after="100" w:afterAutospacing="1"/>
    </w:pPr>
  </w:style>
  <w:style w:type="character" w:customStyle="1" w:styleId="m-2745674872889869693gmail-style13ptbold">
    <w:name w:val="m_-2745674872889869693gmail-style13ptbold"/>
    <w:basedOn w:val="DefaultParagraphFont"/>
    <w:rsid w:val="005D7F0D"/>
  </w:style>
  <w:style w:type="character" w:customStyle="1" w:styleId="m-2745674872889869693gmail-styleunderline">
    <w:name w:val="m_-2745674872889869693gmail-styleunderline"/>
    <w:basedOn w:val="DefaultParagraphFont"/>
    <w:rsid w:val="005D7F0D"/>
  </w:style>
  <w:style w:type="character" w:customStyle="1" w:styleId="UnresolvedMention31">
    <w:name w:val="Unresolved Mention31"/>
    <w:basedOn w:val="DefaultParagraphFont"/>
    <w:uiPriority w:val="99"/>
    <w:semiHidden/>
    <w:unhideWhenUsed/>
    <w:rsid w:val="005D7F0D"/>
    <w:rPr>
      <w:color w:val="808080"/>
      <w:shd w:val="clear" w:color="auto" w:fill="E6E6E6"/>
    </w:rPr>
  </w:style>
  <w:style w:type="character" w:customStyle="1" w:styleId="m-8082899869479211226gmail-styleunderline">
    <w:name w:val="m_-8082899869479211226gmail-styleunderline"/>
    <w:basedOn w:val="DefaultParagraphFont"/>
    <w:rsid w:val="005D7F0D"/>
  </w:style>
  <w:style w:type="character" w:customStyle="1" w:styleId="StyleUnderlineChar">
    <w:name w:val="Style Underline Char"/>
    <w:basedOn w:val="DefaultParagraphFont"/>
    <w:locked/>
    <w:rsid w:val="005D7F0D"/>
    <w:rPr>
      <w:u w:val="single"/>
    </w:rPr>
  </w:style>
  <w:style w:type="paragraph" w:customStyle="1" w:styleId="NoteLevel23">
    <w:name w:val="Note Level 23"/>
    <w:basedOn w:val="Normal"/>
    <w:next w:val="Normal"/>
    <w:uiPriority w:val="99"/>
    <w:qFormat/>
    <w:rsid w:val="005D7F0D"/>
    <w:pPr>
      <w:keepNext/>
      <w:ind w:left="288" w:right="288"/>
    </w:pPr>
    <w:rPr>
      <w:rFonts w:eastAsia="MS Gothic"/>
      <w:szCs w:val="20"/>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
    <w:basedOn w:val="DefaultParagraphFont"/>
    <w:rsid w:val="005D7F0D"/>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5D7F0D"/>
    <w:rPr>
      <w:rFonts w:ascii="Georgia" w:hAnsi="Georgia"/>
    </w:rPr>
  </w:style>
  <w:style w:type="paragraph" w:customStyle="1" w:styleId="NoteLevel24">
    <w:name w:val="Note Level 24"/>
    <w:basedOn w:val="Normal"/>
    <w:next w:val="Normal"/>
    <w:uiPriority w:val="99"/>
    <w:qFormat/>
    <w:rsid w:val="005D7F0D"/>
    <w:pPr>
      <w:keepNext/>
      <w:ind w:left="288" w:right="288"/>
    </w:pPr>
    <w:rPr>
      <w:rFonts w:eastAsia="MS Gothic"/>
      <w:szCs w:val="20"/>
    </w:rPr>
  </w:style>
  <w:style w:type="paragraph" w:customStyle="1" w:styleId="NoteLevel25">
    <w:name w:val="Note Level 25"/>
    <w:basedOn w:val="Normal"/>
    <w:next w:val="Normal"/>
    <w:uiPriority w:val="99"/>
    <w:qFormat/>
    <w:rsid w:val="005D7F0D"/>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5D7F0D"/>
  </w:style>
  <w:style w:type="character" w:customStyle="1" w:styleId="UnresolvedMention5">
    <w:name w:val="Unresolved Mention5"/>
    <w:basedOn w:val="DefaultParagraphFont"/>
    <w:uiPriority w:val="99"/>
    <w:semiHidden/>
    <w:unhideWhenUsed/>
    <w:rsid w:val="005D7F0D"/>
    <w:rPr>
      <w:color w:val="605E5C"/>
      <w:shd w:val="clear" w:color="auto" w:fill="E1DFDD"/>
    </w:rPr>
  </w:style>
  <w:style w:type="character" w:customStyle="1" w:styleId="UnresolvedMention6">
    <w:name w:val="Unresolved Mention6"/>
    <w:basedOn w:val="DefaultParagraphFont"/>
    <w:uiPriority w:val="99"/>
    <w:semiHidden/>
    <w:unhideWhenUsed/>
    <w:rsid w:val="005D7F0D"/>
    <w:rPr>
      <w:color w:val="605E5C"/>
      <w:shd w:val="clear" w:color="auto" w:fill="E1DFDD"/>
    </w:rPr>
  </w:style>
  <w:style w:type="character" w:customStyle="1" w:styleId="footnote">
    <w:name w:val="footnote"/>
    <w:basedOn w:val="DefaultParagraphFont"/>
    <w:rsid w:val="005D7F0D"/>
  </w:style>
  <w:style w:type="character" w:customStyle="1" w:styleId="hubidentifier">
    <w:name w:val="hub_identifier"/>
    <w:basedOn w:val="DefaultParagraphFont"/>
    <w:rsid w:val="005D7F0D"/>
  </w:style>
  <w:style w:type="paragraph" w:customStyle="1" w:styleId="standardeinzug">
    <w:name w:val="standardeinzug"/>
    <w:basedOn w:val="Normal"/>
    <w:rsid w:val="005D7F0D"/>
    <w:pPr>
      <w:spacing w:before="100" w:beforeAutospacing="1" w:after="100" w:afterAutospacing="1"/>
    </w:pPr>
    <w:rPr>
      <w:rFonts w:eastAsia="Times New Roman"/>
    </w:rPr>
  </w:style>
  <w:style w:type="paragraph" w:customStyle="1" w:styleId="aufzhlungnormal">
    <w:name w:val="aufzhlungnormal"/>
    <w:basedOn w:val="Normal"/>
    <w:rsid w:val="005D7F0D"/>
    <w:pPr>
      <w:spacing w:before="100" w:beforeAutospacing="1" w:after="100" w:afterAutospacing="1"/>
    </w:pPr>
    <w:rPr>
      <w:rFonts w:eastAsia="Times New Roman"/>
    </w:rPr>
  </w:style>
  <w:style w:type="character" w:customStyle="1" w:styleId="auszeichnungkursiv">
    <w:name w:val="auszeichnungkursiv"/>
    <w:basedOn w:val="DefaultParagraphFont"/>
    <w:rsid w:val="005D7F0D"/>
  </w:style>
  <w:style w:type="paragraph" w:customStyle="1" w:styleId="entrefilet">
    <w:name w:val="entrefilet"/>
    <w:basedOn w:val="Normal"/>
    <w:rsid w:val="005D7F0D"/>
    <w:pPr>
      <w:spacing w:before="100" w:beforeAutospacing="1" w:after="100" w:afterAutospacing="1"/>
    </w:pPr>
    <w:rPr>
      <w:rFonts w:eastAsia="Times New Roman"/>
    </w:rPr>
  </w:style>
  <w:style w:type="paragraph" w:customStyle="1" w:styleId="kapitelreferenzkopf">
    <w:name w:val="kapitelreferenzkopf"/>
    <w:basedOn w:val="Normal"/>
    <w:rsid w:val="005D7F0D"/>
    <w:pPr>
      <w:spacing w:before="100" w:beforeAutospacing="1" w:after="100" w:afterAutospacing="1"/>
    </w:pPr>
    <w:rPr>
      <w:rFonts w:eastAsia="Times New Roman"/>
    </w:rPr>
  </w:style>
  <w:style w:type="paragraph" w:customStyle="1" w:styleId="tabberschrift">
    <w:name w:val="tabberschrift"/>
    <w:basedOn w:val="Normal"/>
    <w:rsid w:val="005D7F0D"/>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5D7F0D"/>
  </w:style>
  <w:style w:type="character" w:customStyle="1" w:styleId="m-5621139387307470627gmail-style13ptbold">
    <w:name w:val="m_-5621139387307470627gmail-style13ptbold"/>
    <w:basedOn w:val="DefaultParagraphFont"/>
    <w:rsid w:val="005D7F0D"/>
  </w:style>
  <w:style w:type="character" w:customStyle="1" w:styleId="m-5621139387307470627gmail-styleunderline">
    <w:name w:val="m_-5621139387307470627gmail-styleunderline"/>
    <w:basedOn w:val="DefaultParagraphFont"/>
    <w:rsid w:val="005D7F0D"/>
  </w:style>
  <w:style w:type="character" w:customStyle="1" w:styleId="m-4930835733434609408gmail-style13ptbold">
    <w:name w:val="m_-4930835733434609408gmail-style13ptbold"/>
    <w:basedOn w:val="DefaultParagraphFont"/>
    <w:rsid w:val="005D7F0D"/>
  </w:style>
  <w:style w:type="character" w:customStyle="1" w:styleId="m-4930835733434609408gmail-styleunderline">
    <w:name w:val="m_-4930835733434609408gmail-styleunderline"/>
    <w:basedOn w:val="DefaultParagraphFont"/>
    <w:rsid w:val="005D7F0D"/>
  </w:style>
  <w:style w:type="character" w:customStyle="1" w:styleId="m-2456650549122369157gmail-style13ptbold">
    <w:name w:val="m_-2456650549122369157gmail-style13ptbold"/>
    <w:basedOn w:val="DefaultParagraphFont"/>
    <w:rsid w:val="005D7F0D"/>
  </w:style>
  <w:style w:type="character" w:customStyle="1" w:styleId="m-2456650549122369157gmail-styleunderline">
    <w:name w:val="m_-2456650549122369157gmail-styleunderline"/>
    <w:basedOn w:val="DefaultParagraphFont"/>
    <w:rsid w:val="005D7F0D"/>
  </w:style>
  <w:style w:type="paragraph" w:customStyle="1" w:styleId="StyleStyle4ArialNarrow9ptBold">
    <w:name w:val="Style Style4 + Arial Narrow 9 pt Bold"/>
    <w:basedOn w:val="Normal"/>
    <w:link w:val="StyleStyle4ArialNarrow9ptBoldChar"/>
    <w:qFormat/>
    <w:rsid w:val="005D7F0D"/>
    <w:rPr>
      <w:rFonts w:eastAsia="Times New Roman"/>
      <w:b/>
      <w:bCs/>
      <w:u w:val="single"/>
    </w:rPr>
  </w:style>
  <w:style w:type="character" w:customStyle="1" w:styleId="StyleStyle4ArialNarrow9ptBoldChar">
    <w:name w:val="Style Style4 + Arial Narrow 9 pt Bold Char"/>
    <w:basedOn w:val="DefaultParagraphFont"/>
    <w:link w:val="StyleStyle4ArialNarrow9ptBold"/>
    <w:rsid w:val="005D7F0D"/>
    <w:rPr>
      <w:rFonts w:ascii="Calibri" w:eastAsia="Times New Roman" w:hAnsi="Calibri" w:cs="Times New Roman"/>
      <w:b/>
      <w:bCs/>
      <w:u w:val="single"/>
    </w:rPr>
  </w:style>
  <w:style w:type="paragraph" w:customStyle="1" w:styleId="Second">
    <w:name w:val="Second"/>
    <w:basedOn w:val="Normal"/>
    <w:rsid w:val="005D7F0D"/>
    <w:rPr>
      <w:rFonts w:eastAsia="Calibri"/>
      <w:b/>
      <w:caps/>
      <w:szCs w:val="20"/>
    </w:rPr>
  </w:style>
  <w:style w:type="paragraph" w:customStyle="1" w:styleId="8PointFont">
    <w:name w:val="8 Point Font"/>
    <w:next w:val="Normal"/>
    <w:link w:val="8PointFontChar"/>
    <w:qFormat/>
    <w:rsid w:val="005D7F0D"/>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5D7F0D"/>
    <w:rPr>
      <w:rFonts w:ascii="Times New Roman" w:hAnsi="Times New Roman"/>
      <w:sz w:val="16"/>
    </w:rPr>
  </w:style>
  <w:style w:type="paragraph" w:customStyle="1" w:styleId="Notes">
    <w:name w:val="Notes"/>
    <w:basedOn w:val="Normal"/>
    <w:link w:val="NotesChar"/>
    <w:autoRedefine/>
    <w:uiPriority w:val="4"/>
    <w:qFormat/>
    <w:rsid w:val="005D7F0D"/>
    <w:rPr>
      <w:b/>
    </w:rPr>
  </w:style>
  <w:style w:type="character" w:customStyle="1" w:styleId="NotesChar">
    <w:name w:val="Notes Char"/>
    <w:basedOn w:val="DefaultParagraphFont"/>
    <w:link w:val="Notes"/>
    <w:uiPriority w:val="4"/>
    <w:rsid w:val="005D7F0D"/>
    <w:rPr>
      <w:rFonts w:ascii="Calibri" w:hAnsi="Calibri" w:cs="Times New Roman"/>
      <w:b/>
    </w:rPr>
  </w:style>
  <w:style w:type="paragraph" w:customStyle="1" w:styleId="Notetaking">
    <w:name w:val="Notetaking"/>
    <w:basedOn w:val="Heading6"/>
    <w:link w:val="NotetakingChar"/>
    <w:autoRedefine/>
    <w:uiPriority w:val="4"/>
    <w:qFormat/>
    <w:rsid w:val="005D7F0D"/>
    <w:pPr>
      <w:spacing w:after="160"/>
      <w:outlineLvl w:val="3"/>
    </w:pPr>
    <w:rPr>
      <w:b/>
      <w:i w:val="0"/>
      <w:iCs w:val="0"/>
      <w:color w:val="1F3763" w:themeColor="accent1" w:themeShade="7F"/>
      <w:sz w:val="26"/>
    </w:rPr>
  </w:style>
  <w:style w:type="character" w:customStyle="1" w:styleId="NotetakingChar">
    <w:name w:val="Notetaking Char"/>
    <w:basedOn w:val="Heading6Char"/>
    <w:link w:val="Notetaking"/>
    <w:uiPriority w:val="4"/>
    <w:rsid w:val="005D7F0D"/>
    <w:rPr>
      <w:rFonts w:ascii="Calibri" w:eastAsiaTheme="majorEastAsia" w:hAnsi="Calibri" w:cstheme="majorBidi"/>
      <w:b/>
      <w:i w:val="0"/>
      <w:iCs w:val="0"/>
      <w:color w:val="1F3763" w:themeColor="accent1" w:themeShade="7F"/>
      <w:sz w:val="26"/>
    </w:rPr>
  </w:style>
  <w:style w:type="paragraph" w:customStyle="1" w:styleId="DateTime">
    <w:name w:val="DateTime"/>
    <w:basedOn w:val="Normal"/>
    <w:link w:val="DateTimeChar"/>
    <w:autoRedefine/>
    <w:uiPriority w:val="4"/>
    <w:qFormat/>
    <w:rsid w:val="005D7F0D"/>
    <w:rPr>
      <w:rFonts w:ascii="Avenir LT Std 45 Book" w:hAnsi="Avenir LT Std 45 Book"/>
    </w:rPr>
  </w:style>
  <w:style w:type="character" w:customStyle="1" w:styleId="DateTimeChar">
    <w:name w:val="DateTime Char"/>
    <w:basedOn w:val="DefaultParagraphFont"/>
    <w:link w:val="DateTime"/>
    <w:uiPriority w:val="4"/>
    <w:rsid w:val="005D7F0D"/>
    <w:rPr>
      <w:rFonts w:ascii="Avenir LT Std 45 Book" w:hAnsi="Avenir LT Std 45 Book" w:cs="Times New Roman"/>
    </w:rPr>
  </w:style>
  <w:style w:type="paragraph" w:customStyle="1" w:styleId="Lecture">
    <w:name w:val="Lecture"/>
    <w:next w:val="BodyText"/>
    <w:link w:val="LectureChar"/>
    <w:autoRedefine/>
    <w:uiPriority w:val="4"/>
    <w:qFormat/>
    <w:rsid w:val="005D7F0D"/>
    <w:pPr>
      <w:spacing w:after="0"/>
      <w:outlineLvl w:val="5"/>
    </w:pPr>
    <w:rPr>
      <w:rFonts w:ascii="Arial" w:hAnsi="Arial" w:cs="Arial"/>
      <w:spacing w:val="-10"/>
      <w:sz w:val="24"/>
    </w:rPr>
  </w:style>
  <w:style w:type="character" w:customStyle="1" w:styleId="LectureChar">
    <w:name w:val="Lecture Char"/>
    <w:basedOn w:val="DateTimeChar"/>
    <w:link w:val="Lecture"/>
    <w:uiPriority w:val="4"/>
    <w:rsid w:val="005D7F0D"/>
    <w:rPr>
      <w:rFonts w:ascii="Arial" w:hAnsi="Arial" w:cs="Arial"/>
      <w:spacing w:val="-10"/>
      <w:sz w:val="24"/>
    </w:rPr>
  </w:style>
  <w:style w:type="character" w:customStyle="1" w:styleId="m4841727538114946087gmail-styleunderline">
    <w:name w:val="m_4841727538114946087gmail-styleunderline"/>
    <w:basedOn w:val="DefaultParagraphFont"/>
    <w:rsid w:val="005D7F0D"/>
  </w:style>
  <w:style w:type="paragraph" w:customStyle="1" w:styleId="BreakTag">
    <w:name w:val="Break Tag"/>
    <w:basedOn w:val="Normal"/>
    <w:autoRedefine/>
    <w:uiPriority w:val="4"/>
    <w:qFormat/>
    <w:rsid w:val="005D7F0D"/>
    <w:pPr>
      <w:spacing w:before="240"/>
    </w:pPr>
    <w:rPr>
      <w:rFonts w:ascii="Avenir LT Std 45 Book" w:hAnsi="Avenir LT Std 45 Book"/>
      <w:b/>
      <w:sz w:val="26"/>
    </w:rPr>
  </w:style>
  <w:style w:type="paragraph" w:customStyle="1" w:styleId="BreakBlock">
    <w:name w:val="Break Block"/>
    <w:basedOn w:val="Normal"/>
    <w:link w:val="BreakBlockChar"/>
    <w:autoRedefine/>
    <w:qFormat/>
    <w:rsid w:val="005D7F0D"/>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5D7F0D"/>
    <w:rPr>
      <w:rFonts w:ascii="Arial Bold" w:hAnsi="Arial Bold" w:cs="Times New Roman"/>
      <w:b/>
      <w:caps/>
      <w:sz w:val="32"/>
      <w:u w:val="single"/>
    </w:rPr>
  </w:style>
  <w:style w:type="character" w:customStyle="1" w:styleId="PocketChar1">
    <w:name w:val="Pocket Char1"/>
    <w:aliases w:val="HatText Char1,Header Char Char Char Char Char Char1,Heading 1 Char Char Char Char Char Char Char1,Header 1 Char Char1,Titles Char1,Heading 1 Char2 Char Char1"/>
    <w:basedOn w:val="DefaultParagraphFont"/>
    <w:qFormat/>
    <w:rsid w:val="005D7F0D"/>
    <w:rPr>
      <w:rFonts w:ascii="Arial" w:hAnsi="Arial" w:cs="Arial"/>
      <w:b/>
      <w:bCs/>
      <w:kern w:val="32"/>
      <w:sz w:val="28"/>
      <w:szCs w:val="32"/>
      <w:lang w:bidi="en-US"/>
    </w:rPr>
  </w:style>
  <w:style w:type="paragraph" w:customStyle="1" w:styleId="HotRouteChar0">
    <w:name w:val="Hot Route! Char"/>
    <w:basedOn w:val="Normal"/>
    <w:qFormat/>
    <w:rsid w:val="005D7F0D"/>
    <w:pPr>
      <w:ind w:left="144"/>
    </w:pPr>
    <w:rPr>
      <w:rFonts w:ascii="Avenir LT Std 45 Book" w:eastAsia="Times New Roman" w:hAnsi="Avenir LT Std 45 Book"/>
      <w:lang w:bidi="en-US"/>
    </w:rPr>
  </w:style>
  <w:style w:type="character" w:customStyle="1" w:styleId="CiteCharChar">
    <w:name w:val="Cite Char Char"/>
    <w:basedOn w:val="DefaultParagraphFont"/>
    <w:rsid w:val="005D7F0D"/>
    <w:rPr>
      <w:rFonts w:ascii="Cambria" w:hAnsi="Cambria" w:cs="Times New Roman"/>
      <w:b/>
      <w:bCs/>
      <w:sz w:val="26"/>
      <w:szCs w:val="26"/>
    </w:rPr>
  </w:style>
  <w:style w:type="character" w:customStyle="1" w:styleId="CardCharChar1">
    <w:name w:val="Card Char Char1"/>
    <w:basedOn w:val="DefaultParagraphFont"/>
    <w:rsid w:val="005D7F0D"/>
    <w:rPr>
      <w:rFonts w:cs="Times New Roman"/>
      <w:b/>
      <w:bCs/>
      <w:sz w:val="28"/>
      <w:szCs w:val="28"/>
    </w:rPr>
  </w:style>
  <w:style w:type="character" w:customStyle="1" w:styleId="CircleChar1">
    <w:name w:val="Circle Char1"/>
    <w:basedOn w:val="DefaultParagraphFont"/>
    <w:rsid w:val="005D7F0D"/>
    <w:rPr>
      <w:rFonts w:cs="Times New Roman"/>
      <w:b/>
      <w:i/>
      <w:sz w:val="18"/>
      <w:szCs w:val="18"/>
      <w:u w:val="single"/>
      <w:lang w:val="en-US" w:eastAsia="en-US" w:bidi="ar-SA"/>
    </w:rPr>
  </w:style>
  <w:style w:type="character" w:customStyle="1" w:styleId="hit1">
    <w:name w:val="hit1"/>
    <w:basedOn w:val="DefaultParagraphFont"/>
    <w:rsid w:val="005D7F0D"/>
    <w:rPr>
      <w:b/>
      <w:bCs/>
      <w:color w:val="CC0033"/>
    </w:rPr>
  </w:style>
  <w:style w:type="character" w:customStyle="1" w:styleId="upper">
    <w:name w:val="upper"/>
    <w:basedOn w:val="DefaultParagraphFont"/>
    <w:rsid w:val="005D7F0D"/>
  </w:style>
  <w:style w:type="character" w:customStyle="1" w:styleId="SmallFont7pt">
    <w:name w:val="Small Font (7 pt)"/>
    <w:basedOn w:val="DefaultParagraphFont"/>
    <w:qFormat/>
    <w:rsid w:val="005D7F0D"/>
    <w:rPr>
      <w:sz w:val="14"/>
    </w:rPr>
  </w:style>
  <w:style w:type="character" w:customStyle="1" w:styleId="Boxing">
    <w:name w:val="Boxing"/>
    <w:basedOn w:val="DefaultParagraphFont"/>
    <w:rsid w:val="005D7F0D"/>
    <w:rPr>
      <w:rFonts w:ascii="Arial Narrow" w:hAnsi="Arial Narrow"/>
      <w:dstrike w:val="0"/>
      <w:sz w:val="20"/>
      <w:bdr w:val="single" w:sz="2" w:space="0" w:color="auto"/>
      <w:vertAlign w:val="baseline"/>
    </w:rPr>
  </w:style>
  <w:style w:type="character" w:customStyle="1" w:styleId="style65">
    <w:name w:val="style65"/>
    <w:basedOn w:val="DefaultParagraphFont"/>
    <w:rsid w:val="005D7F0D"/>
    <w:rPr>
      <w:rFonts w:cs="Times New Roman"/>
    </w:rPr>
  </w:style>
  <w:style w:type="character" w:customStyle="1" w:styleId="SmallTextChar">
    <w:name w:val="Small Text Char"/>
    <w:aliases w:val="Medium Grid 2 Char,Very Small Text Char"/>
    <w:basedOn w:val="CardTextChar1"/>
    <w:uiPriority w:val="99"/>
    <w:rsid w:val="005D7F0D"/>
    <w:rPr>
      <w:rFonts w:ascii="Times New Roman" w:eastAsia="Times New Roman" w:hAnsi="Times New Roman" w:cs="Times New Roman"/>
      <w:sz w:val="20"/>
      <w:szCs w:val="24"/>
      <w:u w:val="single"/>
    </w:rPr>
  </w:style>
  <w:style w:type="character" w:customStyle="1" w:styleId="newscontent">
    <w:name w:val="newscontent"/>
    <w:rsid w:val="005D7F0D"/>
  </w:style>
  <w:style w:type="paragraph" w:customStyle="1" w:styleId="Cardstyle0">
    <w:name w:val="Cardstyle"/>
    <w:basedOn w:val="Normal"/>
    <w:next w:val="Normal"/>
    <w:uiPriority w:val="99"/>
    <w:qFormat/>
    <w:rsid w:val="005D7F0D"/>
    <w:rPr>
      <w:rFonts w:ascii="Avenir LT Std 45 Book" w:eastAsia="Times New Roman" w:hAnsi="Avenir LT Std 45 Book"/>
    </w:rPr>
  </w:style>
  <w:style w:type="character" w:customStyle="1" w:styleId="StyleEmphasisArial12ptBoldNotItalic">
    <w:name w:val="Style Emphasis + Arial 12 pt Bold Not Italic"/>
    <w:basedOn w:val="Emphasis"/>
    <w:rsid w:val="005D7F0D"/>
    <w:rPr>
      <w:rFonts w:ascii="Arial" w:hAnsi="Arial" w:cs="Times New Roman"/>
      <w:b/>
      <w:bCs/>
      <w:i/>
      <w:iCs/>
      <w:sz w:val="24"/>
      <w:u w:val="single"/>
      <w:bdr w:val="single" w:sz="8" w:space="0" w:color="auto"/>
    </w:rPr>
  </w:style>
  <w:style w:type="character" w:customStyle="1" w:styleId="UnreadTextChar">
    <w:name w:val="Unread Text Char"/>
    <w:link w:val="UnreadText"/>
    <w:locked/>
    <w:rsid w:val="005D7F0D"/>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5D7F0D"/>
    <w:pPr>
      <w:ind w:left="360"/>
    </w:pPr>
    <w:rPr>
      <w:rFonts w:ascii="SimSun" w:eastAsia="SimSun" w:hAnsi="SimSun" w:cstheme="minorBidi"/>
      <w:sz w:val="15"/>
      <w:szCs w:val="24"/>
      <w:lang w:eastAsia="zh-CN"/>
    </w:rPr>
  </w:style>
  <w:style w:type="character" w:customStyle="1" w:styleId="navy13bd">
    <w:name w:val="navy13bd"/>
    <w:basedOn w:val="DefaultParagraphFont"/>
    <w:rsid w:val="005D7F0D"/>
  </w:style>
  <w:style w:type="paragraph" w:customStyle="1" w:styleId="UnderlineBoldIndent">
    <w:name w:val="Underline + Bold Indent"/>
    <w:basedOn w:val="Normal"/>
    <w:link w:val="UnderlineBoldIndentCharChar"/>
    <w:qFormat/>
    <w:rsid w:val="005D7F0D"/>
    <w:pPr>
      <w:autoSpaceDE w:val="0"/>
      <w:autoSpaceDN w:val="0"/>
      <w:adjustRightInd w:val="0"/>
      <w:spacing w:after="200" w:line="276" w:lineRule="auto"/>
      <w:ind w:left="288" w:right="288"/>
      <w:jc w:val="both"/>
    </w:pPr>
    <w:rPr>
      <w:rFonts w:ascii="Avenir LT Std 45 Book" w:eastAsia="Times New Roman" w:hAnsi="Avenir LT Std 45 Book"/>
      <w:szCs w:val="20"/>
      <w:u w:val="thick"/>
    </w:rPr>
  </w:style>
  <w:style w:type="character" w:customStyle="1" w:styleId="UnderlineBoldIndentCharChar">
    <w:name w:val="Underline + Bold Indent Char Char"/>
    <w:link w:val="UnderlineBoldIndent"/>
    <w:rsid w:val="005D7F0D"/>
    <w:rPr>
      <w:rFonts w:ascii="Avenir LT Std 45 Book" w:eastAsia="Times New Roman" w:hAnsi="Avenir LT Std 45 Book" w:cs="Times New Roman"/>
      <w:szCs w:val="20"/>
      <w:u w:val="thick"/>
    </w:rPr>
  </w:style>
  <w:style w:type="paragraph" w:customStyle="1" w:styleId="StyleUnderlineBoldIndent11pt">
    <w:name w:val="Style Underline + Bold Indent + 11 pt"/>
    <w:basedOn w:val="UnderlineBoldIndent"/>
    <w:link w:val="StyleUnderlineBoldIndent11ptChar"/>
    <w:qFormat/>
    <w:rsid w:val="005D7F0D"/>
    <w:rPr>
      <w:u w:val="single"/>
    </w:rPr>
  </w:style>
  <w:style w:type="character" w:customStyle="1" w:styleId="StyleUnderlineBoldIndent11ptChar">
    <w:name w:val="Style Underline + Bold Indent + 11 pt Char"/>
    <w:link w:val="StyleUnderlineBoldIndent11pt"/>
    <w:rsid w:val="005D7F0D"/>
    <w:rPr>
      <w:rFonts w:ascii="Avenir LT Std 45 Book" w:eastAsia="Times New Roman" w:hAnsi="Avenir LT Std 45 Book"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5D7F0D"/>
    <w:rPr>
      <w:b/>
      <w:bCs/>
      <w:u w:val="single"/>
    </w:rPr>
  </w:style>
  <w:style w:type="character" w:customStyle="1" w:styleId="StyleUnderlineBoldIndent11ptBoldChar">
    <w:name w:val="Style Underline + Bold Indent + 11 pt Bold Char"/>
    <w:link w:val="StyleUnderlineBoldIndent11ptBold"/>
    <w:rsid w:val="005D7F0D"/>
    <w:rPr>
      <w:rFonts w:ascii="Avenir LT Std 45 Book" w:eastAsia="Times New Roman" w:hAnsi="Avenir LT Std 45 Book" w:cs="Times New Roman"/>
      <w:b/>
      <w:bCs/>
      <w:szCs w:val="20"/>
      <w:u w:val="single"/>
    </w:rPr>
  </w:style>
  <w:style w:type="paragraph" w:customStyle="1" w:styleId="Normal20pt">
    <w:name w:val="Normal  + 20 pt"/>
    <w:basedOn w:val="Normal"/>
    <w:uiPriority w:val="6"/>
    <w:qFormat/>
    <w:rsid w:val="005D7F0D"/>
    <w:rPr>
      <w:rFonts w:ascii="Avenir LT Std 45 Book" w:hAnsi="Avenir LT Std 45 Book"/>
      <w:bCs/>
      <w:u w:val="single"/>
    </w:rPr>
  </w:style>
  <w:style w:type="character" w:customStyle="1" w:styleId="StyleStyle4CharTimesNewRoman11ptItalic">
    <w:name w:val="Style Style4 Char + Times New Roman 11 pt Italic"/>
    <w:basedOn w:val="DefaultParagraphFont"/>
    <w:rsid w:val="005D7F0D"/>
    <w:rPr>
      <w:rFonts w:ascii="Times New Roman" w:hAnsi="Times New Roman"/>
      <w:i/>
      <w:iCs/>
      <w:sz w:val="20"/>
      <w:szCs w:val="24"/>
      <w:u w:val="single"/>
      <w:lang w:val="en-US" w:eastAsia="en-US" w:bidi="ar-SA"/>
    </w:rPr>
  </w:style>
  <w:style w:type="paragraph" w:customStyle="1" w:styleId="Style6">
    <w:name w:val="Style6"/>
    <w:basedOn w:val="Normal"/>
    <w:link w:val="Style6Char"/>
    <w:autoRedefine/>
    <w:qFormat/>
    <w:rsid w:val="005D7F0D"/>
    <w:rPr>
      <w:rFonts w:ascii="Avenir LT Std 45 Book" w:hAnsi="Avenir LT Std 45 Book"/>
      <w:b/>
    </w:rPr>
  </w:style>
  <w:style w:type="character" w:customStyle="1" w:styleId="Style6Char">
    <w:name w:val="Style6 Char"/>
    <w:basedOn w:val="DefaultParagraphFont"/>
    <w:link w:val="Style6"/>
    <w:rsid w:val="005D7F0D"/>
    <w:rPr>
      <w:rFonts w:ascii="Avenir LT Std 45 Book" w:hAnsi="Avenir LT Std 45 Book" w:cs="Times New Roman"/>
      <w:b/>
    </w:rPr>
  </w:style>
  <w:style w:type="paragraph" w:customStyle="1" w:styleId="Style11">
    <w:name w:val="Style11"/>
    <w:basedOn w:val="Normal"/>
    <w:link w:val="Style11Char"/>
    <w:qFormat/>
    <w:rsid w:val="005D7F0D"/>
    <w:rPr>
      <w:rFonts w:asciiTheme="minorHAnsi" w:hAnsiTheme="minorHAnsi" w:cstheme="minorBidi"/>
      <w:b/>
      <w:u w:val="thick"/>
    </w:rPr>
  </w:style>
  <w:style w:type="paragraph" w:customStyle="1" w:styleId="Style12">
    <w:name w:val="Style12"/>
    <w:basedOn w:val="Normal"/>
    <w:link w:val="Style12Char"/>
    <w:qFormat/>
    <w:rsid w:val="005D7F0D"/>
    <w:rPr>
      <w:rFonts w:asciiTheme="minorHAnsi" w:hAnsiTheme="minorHAnsi" w:cstheme="minorBidi"/>
      <w:b/>
      <w:sz w:val="24"/>
      <w:szCs w:val="24"/>
      <w:u w:val="thick"/>
    </w:rPr>
  </w:style>
  <w:style w:type="character" w:customStyle="1" w:styleId="StyleStyleBoldUnderlineIntenseEmphasisUnderlineapple-style-s">
    <w:name w:val="Style Style Bold UnderlineIntense EmphasisUnderlineapple-style-s..."/>
    <w:basedOn w:val="DefaultParagraphFont"/>
    <w:rsid w:val="005D7F0D"/>
    <w:rPr>
      <w:b w:val="0"/>
      <w:bCs w:val="0"/>
      <w:sz w:val="22"/>
      <w:u w:val="single"/>
      <w:bdr w:val="none" w:sz="0" w:space="0" w:color="auto"/>
    </w:rPr>
  </w:style>
  <w:style w:type="character" w:customStyle="1" w:styleId="UnderlineCard">
    <w:name w:val="Underline Card"/>
    <w:uiPriority w:val="6"/>
    <w:qFormat/>
    <w:rsid w:val="005D7F0D"/>
    <w:rPr>
      <w:rFonts w:ascii="Arial" w:hAnsi="Arial"/>
      <w:b w:val="0"/>
      <w:bCs/>
      <w:sz w:val="20"/>
      <w:u w:val="single"/>
    </w:rPr>
  </w:style>
  <w:style w:type="character" w:customStyle="1" w:styleId="story-author">
    <w:name w:val="story-author"/>
    <w:basedOn w:val="DefaultParagraphFont"/>
    <w:rsid w:val="005D7F0D"/>
  </w:style>
  <w:style w:type="paragraph" w:customStyle="1" w:styleId="type">
    <w:name w:val="type"/>
    <w:basedOn w:val="Normal"/>
    <w:qFormat/>
    <w:rsid w:val="005D7F0D"/>
    <w:pPr>
      <w:spacing w:before="100" w:beforeAutospacing="1" w:after="100" w:afterAutospacing="1"/>
    </w:pPr>
    <w:rPr>
      <w:rFonts w:ascii="Avenir LT Std 45 Book" w:eastAsia="Times New Roman" w:hAnsi="Avenir LT Std 45 Book"/>
    </w:rPr>
  </w:style>
  <w:style w:type="character" w:customStyle="1" w:styleId="abodyblack3">
    <w:name w:val="abodyblack3"/>
    <w:basedOn w:val="DefaultParagraphFont"/>
    <w:rsid w:val="005D7F0D"/>
  </w:style>
  <w:style w:type="character" w:customStyle="1" w:styleId="FontStyle177">
    <w:name w:val="Font Style177"/>
    <w:basedOn w:val="DefaultParagraphFont"/>
    <w:uiPriority w:val="99"/>
    <w:rsid w:val="005D7F0D"/>
    <w:rPr>
      <w:rFonts w:ascii="Times New Roman" w:hAnsi="Times New Roman" w:cs="Times New Roman"/>
      <w:sz w:val="20"/>
      <w:szCs w:val="20"/>
    </w:rPr>
  </w:style>
  <w:style w:type="character" w:customStyle="1" w:styleId="FontStyle173">
    <w:name w:val="Font Style173"/>
    <w:basedOn w:val="DefaultParagraphFont"/>
    <w:uiPriority w:val="99"/>
    <w:rsid w:val="005D7F0D"/>
    <w:rPr>
      <w:rFonts w:ascii="Times New Roman" w:hAnsi="Times New Roman" w:cs="Times New Roman"/>
      <w:sz w:val="14"/>
      <w:szCs w:val="14"/>
    </w:rPr>
  </w:style>
  <w:style w:type="character" w:customStyle="1" w:styleId="FontStyle151">
    <w:name w:val="Font Style151"/>
    <w:basedOn w:val="DefaultParagraphFont"/>
    <w:uiPriority w:val="99"/>
    <w:rsid w:val="005D7F0D"/>
    <w:rPr>
      <w:rFonts w:ascii="Arial Narrow" w:hAnsi="Arial Narrow" w:cs="Arial Narrow"/>
      <w:b/>
      <w:bCs/>
      <w:sz w:val="12"/>
      <w:szCs w:val="12"/>
    </w:rPr>
  </w:style>
  <w:style w:type="character" w:customStyle="1" w:styleId="FontStyle156">
    <w:name w:val="Font Style156"/>
    <w:basedOn w:val="DefaultParagraphFont"/>
    <w:uiPriority w:val="99"/>
    <w:rsid w:val="005D7F0D"/>
    <w:rPr>
      <w:rFonts w:ascii="Arial Narrow" w:hAnsi="Arial Narrow" w:cs="Arial Narrow"/>
      <w:sz w:val="8"/>
      <w:szCs w:val="8"/>
    </w:rPr>
  </w:style>
  <w:style w:type="character" w:customStyle="1" w:styleId="FontStyle160">
    <w:name w:val="Font Style160"/>
    <w:basedOn w:val="DefaultParagraphFont"/>
    <w:uiPriority w:val="99"/>
    <w:rsid w:val="005D7F0D"/>
    <w:rPr>
      <w:rFonts w:ascii="Times New Roman" w:hAnsi="Times New Roman" w:cs="Times New Roman"/>
      <w:b/>
      <w:bCs/>
      <w:sz w:val="20"/>
      <w:szCs w:val="20"/>
    </w:rPr>
  </w:style>
  <w:style w:type="character" w:customStyle="1" w:styleId="FontStyle178">
    <w:name w:val="Font Style178"/>
    <w:basedOn w:val="DefaultParagraphFont"/>
    <w:uiPriority w:val="99"/>
    <w:rsid w:val="005D7F0D"/>
    <w:rPr>
      <w:rFonts w:ascii="Times New Roman" w:hAnsi="Times New Roman" w:cs="Times New Roman"/>
      <w:sz w:val="18"/>
      <w:szCs w:val="18"/>
    </w:rPr>
  </w:style>
  <w:style w:type="paragraph" w:customStyle="1" w:styleId="Style14">
    <w:name w:val="Style14"/>
    <w:basedOn w:val="Normal"/>
    <w:uiPriority w:val="99"/>
    <w:qFormat/>
    <w:rsid w:val="005D7F0D"/>
    <w:pPr>
      <w:widowControl w:val="0"/>
      <w:autoSpaceDE w:val="0"/>
      <w:autoSpaceDN w:val="0"/>
      <w:adjustRightInd w:val="0"/>
      <w:spacing w:line="278" w:lineRule="exact"/>
      <w:jc w:val="both"/>
    </w:pPr>
    <w:rPr>
      <w:rFonts w:ascii="Avenir LT Std 45 Book" w:eastAsia="Times New Roman" w:hAnsi="Avenir LT Std 45 Book"/>
    </w:rPr>
  </w:style>
  <w:style w:type="paragraph" w:customStyle="1" w:styleId="Style16">
    <w:name w:val="Style16"/>
    <w:basedOn w:val="Normal"/>
    <w:uiPriority w:val="99"/>
    <w:qFormat/>
    <w:rsid w:val="005D7F0D"/>
    <w:pPr>
      <w:widowControl w:val="0"/>
      <w:autoSpaceDE w:val="0"/>
      <w:autoSpaceDN w:val="0"/>
      <w:adjustRightInd w:val="0"/>
      <w:spacing w:line="163" w:lineRule="exact"/>
    </w:pPr>
    <w:rPr>
      <w:rFonts w:ascii="Avenir LT Std 45 Book" w:eastAsia="Times New Roman" w:hAnsi="Avenir LT Std 45 Book"/>
    </w:rPr>
  </w:style>
  <w:style w:type="character" w:customStyle="1" w:styleId="FontStyle168">
    <w:name w:val="Font Style168"/>
    <w:basedOn w:val="DefaultParagraphFont"/>
    <w:uiPriority w:val="99"/>
    <w:rsid w:val="005D7F0D"/>
    <w:rPr>
      <w:rFonts w:ascii="Times New Roman" w:hAnsi="Times New Roman" w:cs="Times New Roman"/>
      <w:sz w:val="12"/>
      <w:szCs w:val="12"/>
    </w:rPr>
  </w:style>
  <w:style w:type="paragraph" w:customStyle="1" w:styleId="Style9">
    <w:name w:val="Style9"/>
    <w:basedOn w:val="Normal"/>
    <w:uiPriority w:val="99"/>
    <w:qFormat/>
    <w:rsid w:val="005D7F0D"/>
    <w:pPr>
      <w:widowControl w:val="0"/>
      <w:autoSpaceDE w:val="0"/>
      <w:autoSpaceDN w:val="0"/>
      <w:adjustRightInd w:val="0"/>
      <w:spacing w:line="134" w:lineRule="exact"/>
      <w:jc w:val="both"/>
    </w:pPr>
    <w:rPr>
      <w:rFonts w:ascii="Avenir LT Std 45 Book" w:eastAsia="Times New Roman" w:hAnsi="Avenir LT Std 45 Book"/>
    </w:rPr>
  </w:style>
  <w:style w:type="paragraph" w:customStyle="1" w:styleId="Style44">
    <w:name w:val="Style44"/>
    <w:basedOn w:val="Normal"/>
    <w:uiPriority w:val="99"/>
    <w:qFormat/>
    <w:rsid w:val="005D7F0D"/>
    <w:pPr>
      <w:widowControl w:val="0"/>
      <w:autoSpaceDE w:val="0"/>
      <w:autoSpaceDN w:val="0"/>
      <w:adjustRightInd w:val="0"/>
      <w:spacing w:line="216" w:lineRule="exact"/>
      <w:jc w:val="both"/>
    </w:pPr>
    <w:rPr>
      <w:rFonts w:ascii="Avenir LT Std 45 Book" w:eastAsia="Times New Roman" w:hAnsi="Avenir LT Std 45 Book"/>
    </w:rPr>
  </w:style>
  <w:style w:type="paragraph" w:customStyle="1" w:styleId="Style19">
    <w:name w:val="Style19"/>
    <w:basedOn w:val="Normal"/>
    <w:uiPriority w:val="99"/>
    <w:qFormat/>
    <w:rsid w:val="005D7F0D"/>
    <w:pPr>
      <w:widowControl w:val="0"/>
      <w:autoSpaceDE w:val="0"/>
      <w:autoSpaceDN w:val="0"/>
      <w:adjustRightInd w:val="0"/>
      <w:spacing w:line="206" w:lineRule="exact"/>
    </w:pPr>
    <w:rPr>
      <w:rFonts w:ascii="Avenir LT Std 45 Book" w:eastAsia="Times New Roman" w:hAnsi="Avenir LT Std 45 Book"/>
    </w:rPr>
  </w:style>
  <w:style w:type="character" w:customStyle="1" w:styleId="FontStyle176">
    <w:name w:val="Font Style176"/>
    <w:basedOn w:val="DefaultParagraphFont"/>
    <w:uiPriority w:val="99"/>
    <w:rsid w:val="005D7F0D"/>
    <w:rPr>
      <w:rFonts w:ascii="Times New Roman" w:hAnsi="Times New Roman" w:cs="Times New Roman"/>
      <w:sz w:val="16"/>
      <w:szCs w:val="16"/>
    </w:rPr>
  </w:style>
  <w:style w:type="character" w:customStyle="1" w:styleId="FontStyle172">
    <w:name w:val="Font Style172"/>
    <w:basedOn w:val="DefaultParagraphFont"/>
    <w:uiPriority w:val="99"/>
    <w:rsid w:val="005D7F0D"/>
    <w:rPr>
      <w:rFonts w:ascii="Times New Roman" w:hAnsi="Times New Roman" w:cs="Times New Roman"/>
      <w:b/>
      <w:bCs/>
      <w:sz w:val="16"/>
      <w:szCs w:val="16"/>
    </w:rPr>
  </w:style>
  <w:style w:type="paragraph" w:customStyle="1" w:styleId="Style18">
    <w:name w:val="Style18"/>
    <w:basedOn w:val="Normal"/>
    <w:uiPriority w:val="99"/>
    <w:qFormat/>
    <w:rsid w:val="005D7F0D"/>
    <w:pPr>
      <w:widowControl w:val="0"/>
      <w:autoSpaceDE w:val="0"/>
      <w:autoSpaceDN w:val="0"/>
      <w:adjustRightInd w:val="0"/>
      <w:spacing w:line="269" w:lineRule="exact"/>
    </w:pPr>
    <w:rPr>
      <w:rFonts w:ascii="Avenir LT Std 45 Book" w:eastAsia="Times New Roman" w:hAnsi="Avenir LT Std 45 Book"/>
    </w:rPr>
  </w:style>
  <w:style w:type="character" w:customStyle="1" w:styleId="FontStyle171">
    <w:name w:val="Font Style171"/>
    <w:basedOn w:val="DefaultParagraphFont"/>
    <w:uiPriority w:val="99"/>
    <w:rsid w:val="005D7F0D"/>
    <w:rPr>
      <w:rFonts w:ascii="Times New Roman" w:hAnsi="Times New Roman" w:cs="Times New Roman"/>
      <w:i/>
      <w:iCs/>
      <w:sz w:val="16"/>
      <w:szCs w:val="16"/>
    </w:rPr>
  </w:style>
  <w:style w:type="character" w:customStyle="1" w:styleId="FontStyle162">
    <w:name w:val="Font Style162"/>
    <w:basedOn w:val="DefaultParagraphFont"/>
    <w:uiPriority w:val="99"/>
    <w:rsid w:val="005D7F0D"/>
    <w:rPr>
      <w:rFonts w:ascii="Times New Roman" w:hAnsi="Times New Roman" w:cs="Times New Roman"/>
      <w:b/>
      <w:bCs/>
      <w:sz w:val="18"/>
      <w:szCs w:val="18"/>
    </w:rPr>
  </w:style>
  <w:style w:type="character" w:customStyle="1" w:styleId="FontStyle167">
    <w:name w:val="Font Style167"/>
    <w:basedOn w:val="DefaultParagraphFont"/>
    <w:uiPriority w:val="99"/>
    <w:rsid w:val="005D7F0D"/>
    <w:rPr>
      <w:rFonts w:ascii="Times New Roman" w:hAnsi="Times New Roman" w:cs="Times New Roman"/>
      <w:sz w:val="10"/>
      <w:szCs w:val="10"/>
    </w:rPr>
  </w:style>
  <w:style w:type="character" w:customStyle="1" w:styleId="FontStyle174">
    <w:name w:val="Font Style174"/>
    <w:basedOn w:val="DefaultParagraphFont"/>
    <w:uiPriority w:val="99"/>
    <w:rsid w:val="005D7F0D"/>
    <w:rPr>
      <w:rFonts w:ascii="Arial Narrow" w:hAnsi="Arial Narrow" w:cs="Arial Narrow"/>
      <w:b/>
      <w:bCs/>
      <w:sz w:val="18"/>
      <w:szCs w:val="18"/>
    </w:rPr>
  </w:style>
  <w:style w:type="paragraph" w:customStyle="1" w:styleId="Style47">
    <w:name w:val="Style47"/>
    <w:basedOn w:val="Normal"/>
    <w:uiPriority w:val="99"/>
    <w:qFormat/>
    <w:rsid w:val="005D7F0D"/>
    <w:pPr>
      <w:widowControl w:val="0"/>
      <w:autoSpaceDE w:val="0"/>
      <w:autoSpaceDN w:val="0"/>
      <w:adjustRightInd w:val="0"/>
      <w:spacing w:line="490" w:lineRule="exact"/>
    </w:pPr>
    <w:rPr>
      <w:rFonts w:ascii="Avenir LT Std 45 Book" w:eastAsia="Times New Roman" w:hAnsi="Avenir LT Std 45 Book"/>
    </w:rPr>
  </w:style>
  <w:style w:type="character" w:customStyle="1" w:styleId="FontStyle169">
    <w:name w:val="Font Style169"/>
    <w:basedOn w:val="DefaultParagraphFont"/>
    <w:uiPriority w:val="99"/>
    <w:rsid w:val="005D7F0D"/>
    <w:rPr>
      <w:rFonts w:ascii="Times New Roman" w:hAnsi="Times New Roman" w:cs="Times New Roman"/>
      <w:sz w:val="12"/>
      <w:szCs w:val="12"/>
    </w:rPr>
  </w:style>
  <w:style w:type="paragraph" w:customStyle="1" w:styleId="Style24">
    <w:name w:val="Style24"/>
    <w:basedOn w:val="Normal"/>
    <w:uiPriority w:val="99"/>
    <w:qFormat/>
    <w:rsid w:val="005D7F0D"/>
    <w:pPr>
      <w:widowControl w:val="0"/>
      <w:autoSpaceDE w:val="0"/>
      <w:autoSpaceDN w:val="0"/>
      <w:adjustRightInd w:val="0"/>
      <w:spacing w:line="276" w:lineRule="exact"/>
    </w:pPr>
    <w:rPr>
      <w:rFonts w:ascii="Avenir LT Std 45 Book" w:eastAsia="Times New Roman" w:hAnsi="Avenir LT Std 45 Book"/>
    </w:rPr>
  </w:style>
  <w:style w:type="paragraph" w:customStyle="1" w:styleId="Style99">
    <w:name w:val="Style99"/>
    <w:basedOn w:val="Normal"/>
    <w:uiPriority w:val="99"/>
    <w:qFormat/>
    <w:rsid w:val="005D7F0D"/>
    <w:pPr>
      <w:widowControl w:val="0"/>
      <w:autoSpaceDE w:val="0"/>
      <w:autoSpaceDN w:val="0"/>
      <w:adjustRightInd w:val="0"/>
      <w:spacing w:line="182" w:lineRule="exact"/>
      <w:jc w:val="both"/>
    </w:pPr>
    <w:rPr>
      <w:rFonts w:ascii="Avenir LT Std 45 Book" w:eastAsia="Times New Roman" w:hAnsi="Avenir LT Std 45 Book"/>
    </w:rPr>
  </w:style>
  <w:style w:type="paragraph" w:customStyle="1" w:styleId="Style26">
    <w:name w:val="Style26"/>
    <w:basedOn w:val="Normal"/>
    <w:uiPriority w:val="99"/>
    <w:qFormat/>
    <w:rsid w:val="005D7F0D"/>
    <w:pPr>
      <w:widowControl w:val="0"/>
      <w:autoSpaceDE w:val="0"/>
      <w:autoSpaceDN w:val="0"/>
      <w:adjustRightInd w:val="0"/>
      <w:spacing w:line="278" w:lineRule="exact"/>
      <w:jc w:val="both"/>
    </w:pPr>
    <w:rPr>
      <w:rFonts w:ascii="Avenir LT Std 45 Book" w:eastAsia="Times New Roman" w:hAnsi="Avenir LT Std 45 Book"/>
    </w:rPr>
  </w:style>
  <w:style w:type="character" w:customStyle="1" w:styleId="FontStyle139">
    <w:name w:val="Font Style139"/>
    <w:basedOn w:val="DefaultParagraphFont"/>
    <w:uiPriority w:val="99"/>
    <w:rsid w:val="005D7F0D"/>
    <w:rPr>
      <w:rFonts w:ascii="Times New Roman" w:hAnsi="Times New Roman" w:cs="Times New Roman"/>
      <w:b/>
      <w:bCs/>
      <w:sz w:val="18"/>
      <w:szCs w:val="18"/>
    </w:rPr>
  </w:style>
  <w:style w:type="paragraph" w:customStyle="1" w:styleId="Style21">
    <w:name w:val="Style21"/>
    <w:basedOn w:val="Normal"/>
    <w:uiPriority w:val="99"/>
    <w:qFormat/>
    <w:rsid w:val="005D7F0D"/>
    <w:pPr>
      <w:widowControl w:val="0"/>
      <w:autoSpaceDE w:val="0"/>
      <w:autoSpaceDN w:val="0"/>
      <w:adjustRightInd w:val="0"/>
      <w:spacing w:line="216" w:lineRule="exact"/>
      <w:jc w:val="both"/>
    </w:pPr>
    <w:rPr>
      <w:rFonts w:ascii="Avenir LT Std 45 Book" w:eastAsia="Times New Roman" w:hAnsi="Avenir LT Std 45 Book"/>
    </w:rPr>
  </w:style>
  <w:style w:type="paragraph" w:customStyle="1" w:styleId="Style50">
    <w:name w:val="Style50"/>
    <w:basedOn w:val="Normal"/>
    <w:uiPriority w:val="99"/>
    <w:qFormat/>
    <w:rsid w:val="005D7F0D"/>
    <w:pPr>
      <w:widowControl w:val="0"/>
      <w:autoSpaceDE w:val="0"/>
      <w:autoSpaceDN w:val="0"/>
      <w:adjustRightInd w:val="0"/>
      <w:spacing w:line="198" w:lineRule="exact"/>
    </w:pPr>
    <w:rPr>
      <w:rFonts w:ascii="Avenir LT Std 45 Book" w:eastAsia="Times New Roman" w:hAnsi="Avenir LT Std 45 Book"/>
    </w:rPr>
  </w:style>
  <w:style w:type="character" w:customStyle="1" w:styleId="cit-first-element">
    <w:name w:val="cit-first-element"/>
    <w:basedOn w:val="DefaultParagraphFont"/>
    <w:rsid w:val="005D7F0D"/>
  </w:style>
  <w:style w:type="character" w:customStyle="1" w:styleId="StyleThickunderline1">
    <w:name w:val="Style Thick underline1"/>
    <w:basedOn w:val="DefaultParagraphFont"/>
    <w:rsid w:val="005D7F0D"/>
    <w:rPr>
      <w:u w:val="single"/>
    </w:rPr>
  </w:style>
  <w:style w:type="paragraph" w:customStyle="1" w:styleId="TableParagraph">
    <w:name w:val="Table Paragraph"/>
    <w:basedOn w:val="Normal"/>
    <w:uiPriority w:val="1"/>
    <w:qFormat/>
    <w:rsid w:val="005D7F0D"/>
    <w:pPr>
      <w:widowControl w:val="0"/>
    </w:pPr>
    <w:rPr>
      <w:rFonts w:ascii="Avenir LT Std 45 Book" w:hAnsi="Avenir LT Std 45 Book"/>
    </w:rPr>
  </w:style>
  <w:style w:type="character" w:customStyle="1" w:styleId="UnderlineChar5">
    <w:name w:val="UnderlineChar"/>
    <w:rsid w:val="005D7F0D"/>
    <w:rPr>
      <w:sz w:val="24"/>
      <w:u w:val="single"/>
      <w:shd w:val="clear" w:color="auto" w:fill="auto"/>
    </w:rPr>
  </w:style>
  <w:style w:type="character" w:customStyle="1" w:styleId="foreground">
    <w:name w:val="foreground"/>
    <w:basedOn w:val="DefaultParagraphFont"/>
    <w:rsid w:val="005D7F0D"/>
  </w:style>
  <w:style w:type="paragraph" w:customStyle="1" w:styleId="StyleCircled11pt">
    <w:name w:val="Style Circled + 11 pt"/>
    <w:basedOn w:val="Normal"/>
    <w:link w:val="StyleCircled11ptChar"/>
    <w:qFormat/>
    <w:rsid w:val="005D7F0D"/>
    <w:rPr>
      <w:rFonts w:ascii="Avenir LT Std 45 Book" w:eastAsia="Times New Roman" w:hAnsi="Avenir LT Std 45 Book"/>
      <w:b/>
      <w:bCs/>
      <w:u w:val="single"/>
    </w:rPr>
  </w:style>
  <w:style w:type="character" w:customStyle="1" w:styleId="StyleCircled11ptChar">
    <w:name w:val="Style Circled + 11 pt Char"/>
    <w:link w:val="StyleCircled11pt"/>
    <w:rsid w:val="005D7F0D"/>
    <w:rPr>
      <w:rFonts w:ascii="Avenir LT Std 45 Book" w:eastAsia="Times New Roman" w:hAnsi="Avenir LT Std 45 Book" w:cs="Times New Roman"/>
      <w:b/>
      <w:bCs/>
      <w:u w:val="single"/>
    </w:rPr>
  </w:style>
  <w:style w:type="paragraph" w:customStyle="1" w:styleId="StyleUnunderlined10ptThickunderline">
    <w:name w:val="Style Ununderlined + 10 pt Thick underline"/>
    <w:basedOn w:val="Normal"/>
    <w:link w:val="StyleUnunderlined10ptThickunderlineChar"/>
    <w:qFormat/>
    <w:rsid w:val="005D7F0D"/>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5D7F0D"/>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5D7F0D"/>
    <w:rPr>
      <w:sz w:val="20"/>
      <w:bdr w:val="single" w:sz="4" w:space="0" w:color="auto" w:frame="1"/>
    </w:rPr>
  </w:style>
  <w:style w:type="character" w:customStyle="1" w:styleId="StyleUnderlineChar9ptBorderSinglesolidlineAuto0">
    <w:name w:val="Style Underline Char + 9 pt Border: : (Single solid line Auto  0..."/>
    <w:rsid w:val="005D7F0D"/>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5D7F0D"/>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D7F0D"/>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D7F0D"/>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D7F0D"/>
    <w:rPr>
      <w:sz w:val="20"/>
      <w:szCs w:val="24"/>
      <w:u w:val="single"/>
      <w:bdr w:val="single" w:sz="4" w:space="0" w:color="auto"/>
      <w:lang w:val="en-US" w:eastAsia="en-US" w:bidi="ar-SA"/>
    </w:rPr>
  </w:style>
  <w:style w:type="character" w:customStyle="1" w:styleId="StyleLatinGaramondUnderline">
    <w:name w:val="Style (Latin) Garamond Underline"/>
    <w:rsid w:val="005D7F0D"/>
    <w:rPr>
      <w:rFonts w:ascii="Times New Roman" w:hAnsi="Times New Roman"/>
      <w:sz w:val="20"/>
      <w:u w:val="single"/>
    </w:rPr>
  </w:style>
  <w:style w:type="character" w:customStyle="1" w:styleId="StyleLatinGaramond">
    <w:name w:val="Style (Latin) Garamond"/>
    <w:rsid w:val="005D7F0D"/>
    <w:rPr>
      <w:rFonts w:ascii="Times New Roman" w:hAnsi="Times New Roman"/>
      <w:sz w:val="20"/>
    </w:rPr>
  </w:style>
  <w:style w:type="character" w:customStyle="1" w:styleId="styletimesnewroman12ptbold0">
    <w:name w:val="styletimesnewroman12ptbold"/>
    <w:basedOn w:val="DefaultParagraphFont"/>
    <w:rsid w:val="005D7F0D"/>
  </w:style>
  <w:style w:type="paragraph" w:customStyle="1" w:styleId="BoldandUnderlineChar2CharChar">
    <w:name w:val="Bold and Underline Char2 Char Char"/>
    <w:basedOn w:val="Normal"/>
    <w:link w:val="BoldandUnderlineChar2CharCharChar"/>
    <w:qFormat/>
    <w:rsid w:val="005D7F0D"/>
    <w:rPr>
      <w:rFonts w:ascii="Avenir LT Std 45 Book" w:eastAsia="Times New Roman" w:hAnsi="Avenir LT Std 45 Book"/>
      <w:b/>
      <w:u w:val="single"/>
    </w:rPr>
  </w:style>
  <w:style w:type="character" w:customStyle="1" w:styleId="BoldandUnderlineChar2CharCharChar">
    <w:name w:val="Bold and Underline Char2 Char Char Char"/>
    <w:basedOn w:val="DefaultParagraphFont"/>
    <w:link w:val="BoldandUnderlineChar2CharChar"/>
    <w:rsid w:val="005D7F0D"/>
    <w:rPr>
      <w:rFonts w:ascii="Avenir LT Std 45 Book" w:eastAsia="Times New Roman" w:hAnsi="Avenir LT Std 45 Book" w:cs="Times New Roman"/>
      <w:b/>
      <w:u w:val="single"/>
    </w:rPr>
  </w:style>
  <w:style w:type="character" w:customStyle="1" w:styleId="StyleUnderlineChar9ptChar">
    <w:name w:val="Style Underline Char + 9 pt Char"/>
    <w:basedOn w:val="UnderlineCharChar"/>
    <w:rsid w:val="005D7F0D"/>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5D7F0D"/>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5D7F0D"/>
    <w:rPr>
      <w:sz w:val="16"/>
    </w:rPr>
  </w:style>
  <w:style w:type="paragraph" w:customStyle="1" w:styleId="Reduce8pt">
    <w:name w:val="Reduce 8pt"/>
    <w:basedOn w:val="Normal"/>
    <w:link w:val="Reduce8ptCharChar"/>
    <w:qFormat/>
    <w:rsid w:val="005D7F0D"/>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5D7F0D"/>
    <w:rPr>
      <w:rFonts w:eastAsia="Times New Roman" w:cs="Times New Roman"/>
      <w:b/>
      <w:color w:val="000000"/>
      <w:sz w:val="20"/>
      <w:szCs w:val="24"/>
      <w:u w:val="thick" w:color="000000"/>
    </w:rPr>
  </w:style>
  <w:style w:type="paragraph" w:customStyle="1" w:styleId="boldcite">
    <w:name w:val="bold cite"/>
    <w:basedOn w:val="Normal"/>
    <w:link w:val="boldciteChar4"/>
    <w:qFormat/>
    <w:rsid w:val="005D7F0D"/>
    <w:rPr>
      <w:rFonts w:asciiTheme="minorHAnsi" w:eastAsia="Times New Roman" w:hAnsiTheme="minorHAnsi"/>
      <w:b/>
      <w:color w:val="000000"/>
      <w:sz w:val="20"/>
      <w:szCs w:val="24"/>
      <w:u w:val="thick" w:color="000000"/>
    </w:rPr>
  </w:style>
  <w:style w:type="paragraph" w:customStyle="1" w:styleId="Style7">
    <w:name w:val="Style7"/>
    <w:basedOn w:val="Normal"/>
    <w:uiPriority w:val="99"/>
    <w:qFormat/>
    <w:rsid w:val="005D7F0D"/>
    <w:pPr>
      <w:widowControl w:val="0"/>
      <w:autoSpaceDE w:val="0"/>
      <w:autoSpaceDN w:val="0"/>
      <w:adjustRightInd w:val="0"/>
      <w:spacing w:line="229" w:lineRule="exact"/>
    </w:pPr>
    <w:rPr>
      <w:rFonts w:ascii="Avenir LT Std 45 Book" w:eastAsia="Times New Roman" w:hAnsi="Avenir LT Std 45 Book"/>
    </w:rPr>
  </w:style>
  <w:style w:type="character" w:customStyle="1" w:styleId="Footnote2Char">
    <w:name w:val="Footnote2 Char"/>
    <w:link w:val="Footnote2"/>
    <w:locked/>
    <w:rsid w:val="005D7F0D"/>
  </w:style>
  <w:style w:type="paragraph" w:customStyle="1" w:styleId="Footnote2">
    <w:name w:val="Footnote2"/>
    <w:basedOn w:val="Normal"/>
    <w:next w:val="Normal"/>
    <w:link w:val="Footnote2Char"/>
    <w:autoRedefine/>
    <w:qFormat/>
    <w:rsid w:val="005D7F0D"/>
    <w:pPr>
      <w:spacing w:after="120" w:line="480" w:lineRule="auto"/>
    </w:pPr>
    <w:rPr>
      <w:rFonts w:asciiTheme="minorHAnsi" w:hAnsiTheme="minorHAnsi" w:cstheme="minorBidi"/>
    </w:rPr>
  </w:style>
  <w:style w:type="paragraph" w:customStyle="1" w:styleId="indent">
    <w:name w:val="indent"/>
    <w:basedOn w:val="Normal"/>
    <w:uiPriority w:val="99"/>
    <w:qFormat/>
    <w:rsid w:val="005D7F0D"/>
    <w:pPr>
      <w:spacing w:before="100" w:beforeAutospacing="1" w:after="100" w:afterAutospacing="1"/>
    </w:pPr>
    <w:rPr>
      <w:rFonts w:ascii="Avenir LT Std 45 Book" w:eastAsia="Times New Roman" w:hAnsi="Avenir LT Std 45 Book"/>
    </w:rPr>
  </w:style>
  <w:style w:type="character" w:customStyle="1" w:styleId="FontStyle14">
    <w:name w:val="Font Style14"/>
    <w:basedOn w:val="DefaultParagraphFont"/>
    <w:uiPriority w:val="99"/>
    <w:rsid w:val="005D7F0D"/>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5D7F0D"/>
    <w:rPr>
      <w:rFonts w:ascii="Arial Narrow" w:hAnsi="Arial Narrow" w:cs="Arial Narrow" w:hint="default"/>
      <w:b/>
      <w:bCs/>
      <w:sz w:val="10"/>
      <w:szCs w:val="10"/>
    </w:rPr>
  </w:style>
  <w:style w:type="character" w:customStyle="1" w:styleId="red">
    <w:name w:val="red"/>
    <w:basedOn w:val="DefaultParagraphFont"/>
    <w:rsid w:val="005D7F0D"/>
  </w:style>
  <w:style w:type="character" w:customStyle="1" w:styleId="org">
    <w:name w:val="org"/>
    <w:rsid w:val="005D7F0D"/>
  </w:style>
  <w:style w:type="character" w:customStyle="1" w:styleId="Mention11">
    <w:name w:val="Mention11"/>
    <w:basedOn w:val="DefaultParagraphFont"/>
    <w:uiPriority w:val="99"/>
    <w:semiHidden/>
    <w:unhideWhenUsed/>
    <w:rsid w:val="005D7F0D"/>
    <w:rPr>
      <w:color w:val="2B579A"/>
      <w:shd w:val="clear" w:color="auto" w:fill="E6E6E6"/>
    </w:rPr>
  </w:style>
  <w:style w:type="character" w:customStyle="1" w:styleId="m6370699461968006786gmail-styleunderline">
    <w:name w:val="m_6370699461968006786gmail-styleunderline"/>
    <w:basedOn w:val="DefaultParagraphFont"/>
    <w:rsid w:val="005D7F0D"/>
  </w:style>
  <w:style w:type="character" w:customStyle="1" w:styleId="Mention2">
    <w:name w:val="Mention2"/>
    <w:basedOn w:val="DefaultParagraphFont"/>
    <w:uiPriority w:val="99"/>
    <w:semiHidden/>
    <w:unhideWhenUsed/>
    <w:rsid w:val="005D7F0D"/>
    <w:rPr>
      <w:color w:val="2B579A"/>
      <w:shd w:val="clear" w:color="auto" w:fill="E6E6E6"/>
    </w:rPr>
  </w:style>
  <w:style w:type="paragraph" w:customStyle="1" w:styleId="FlashTag">
    <w:name w:val="FlashTag"/>
    <w:basedOn w:val="Normal"/>
    <w:link w:val="FlashTagChar"/>
    <w:autoRedefine/>
    <w:uiPriority w:val="4"/>
    <w:qFormat/>
    <w:rsid w:val="005D7F0D"/>
    <w:rPr>
      <w:rFonts w:asciiTheme="majorHAnsi" w:hAnsiTheme="majorHAnsi"/>
      <w:b/>
      <w:sz w:val="28"/>
    </w:rPr>
  </w:style>
  <w:style w:type="character" w:customStyle="1" w:styleId="FlashTagChar">
    <w:name w:val="FlashTag Char"/>
    <w:basedOn w:val="DefaultParagraphFont"/>
    <w:link w:val="FlashTag"/>
    <w:uiPriority w:val="4"/>
    <w:rsid w:val="005D7F0D"/>
    <w:rPr>
      <w:rFonts w:asciiTheme="majorHAnsi" w:hAnsiTheme="majorHAnsi" w:cs="Times New Roman"/>
      <w:b/>
      <w:sz w:val="28"/>
    </w:rPr>
  </w:style>
  <w:style w:type="paragraph" w:customStyle="1" w:styleId="Warrant">
    <w:name w:val="Warrant"/>
    <w:autoRedefine/>
    <w:uiPriority w:val="4"/>
    <w:qFormat/>
    <w:rsid w:val="005D7F0D"/>
    <w:pPr>
      <w:ind w:left="720"/>
    </w:pPr>
    <w:rPr>
      <w:rFonts w:ascii="Calibri" w:hAnsi="Calibri" w:cs="Arial"/>
    </w:rPr>
  </w:style>
  <w:style w:type="character" w:customStyle="1" w:styleId="m-8793234324905335251gmail-style13ptbold">
    <w:name w:val="m_-8793234324905335251gmail-style13ptbold"/>
    <w:basedOn w:val="DefaultParagraphFont"/>
    <w:rsid w:val="005D7F0D"/>
  </w:style>
  <w:style w:type="character" w:customStyle="1" w:styleId="m3965771245576658108gmail-styleunderline">
    <w:name w:val="m_3965771245576658108gmail-styleunderline"/>
    <w:basedOn w:val="DefaultParagraphFont"/>
    <w:rsid w:val="005D7F0D"/>
  </w:style>
  <w:style w:type="paragraph" w:customStyle="1" w:styleId="BriefTitle">
    <w:name w:val="Brief Title"/>
    <w:basedOn w:val="Heading1"/>
    <w:uiPriority w:val="99"/>
    <w:qFormat/>
    <w:rsid w:val="005D7F0D"/>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character" w:customStyle="1" w:styleId="FontStyle220">
    <w:name w:val="Font Style220"/>
    <w:basedOn w:val="DefaultParagraphFont"/>
    <w:uiPriority w:val="99"/>
    <w:rsid w:val="005D7F0D"/>
    <w:rPr>
      <w:rFonts w:ascii="Candara" w:hAnsi="Candara" w:cs="Candara" w:hint="default"/>
      <w:i/>
      <w:iCs/>
      <w:sz w:val="18"/>
      <w:szCs w:val="18"/>
    </w:rPr>
  </w:style>
  <w:style w:type="character" w:customStyle="1" w:styleId="FontStyle290">
    <w:name w:val="Font Style290"/>
    <w:basedOn w:val="DefaultParagraphFont"/>
    <w:uiPriority w:val="99"/>
    <w:rsid w:val="005D7F0D"/>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D7F0D"/>
    <w:rPr>
      <w:rFonts w:ascii="Arial" w:hAnsi="Arial" w:cs="Arial"/>
      <w:b/>
      <w:bCs/>
      <w:sz w:val="16"/>
      <w:szCs w:val="16"/>
    </w:rPr>
  </w:style>
  <w:style w:type="character" w:customStyle="1" w:styleId="m-5498913268213319940gmail-styleunderline">
    <w:name w:val="m_-5498913268213319940gmail-styleunderline"/>
    <w:basedOn w:val="DefaultParagraphFont"/>
    <w:rsid w:val="005D7F0D"/>
  </w:style>
  <w:style w:type="paragraph" w:customStyle="1" w:styleId="speakable">
    <w:name w:val="speakable"/>
    <w:basedOn w:val="Normal"/>
    <w:uiPriority w:val="99"/>
    <w:qFormat/>
    <w:rsid w:val="005D7F0D"/>
    <w:pPr>
      <w:spacing w:before="100" w:beforeAutospacing="1" w:after="100" w:afterAutospacing="1"/>
    </w:pPr>
    <w:rPr>
      <w:rFonts w:eastAsia="Times New Roman"/>
    </w:rPr>
  </w:style>
  <w:style w:type="character" w:customStyle="1" w:styleId="overlay">
    <w:name w:val="overlay"/>
    <w:basedOn w:val="DefaultParagraphFont"/>
    <w:rsid w:val="005D7F0D"/>
  </w:style>
  <w:style w:type="character" w:customStyle="1" w:styleId="copyright">
    <w:name w:val="copyright"/>
    <w:basedOn w:val="DefaultParagraphFont"/>
    <w:rsid w:val="005D7F0D"/>
  </w:style>
  <w:style w:type="character" w:customStyle="1" w:styleId="TagCharCharCharChar">
    <w:name w:val="Tag Char Char Char Char"/>
    <w:basedOn w:val="DefaultParagraphFont"/>
    <w:rsid w:val="005D7F0D"/>
    <w:rPr>
      <w:rFonts w:ascii="Calibri" w:hAnsi="Calibri" w:cs="Calibri"/>
      <w:b/>
      <w:sz w:val="24"/>
    </w:rPr>
  </w:style>
  <w:style w:type="paragraph" w:customStyle="1" w:styleId="g-body">
    <w:name w:val="g-body"/>
    <w:basedOn w:val="Normal"/>
    <w:uiPriority w:val="99"/>
    <w:qFormat/>
    <w:rsid w:val="005D7F0D"/>
    <w:pPr>
      <w:spacing w:before="100" w:beforeAutospacing="1" w:after="100" w:afterAutospacing="1"/>
    </w:pPr>
    <w:rPr>
      <w:rFonts w:eastAsia="Times New Roman"/>
    </w:rPr>
  </w:style>
  <w:style w:type="paragraph" w:customStyle="1" w:styleId="g-pstyle0">
    <w:name w:val="g-pstyle0"/>
    <w:basedOn w:val="Normal"/>
    <w:uiPriority w:val="99"/>
    <w:qFormat/>
    <w:rsid w:val="005D7F0D"/>
    <w:pPr>
      <w:spacing w:before="100" w:beforeAutospacing="1" w:after="100" w:afterAutospacing="1"/>
    </w:pPr>
    <w:rPr>
      <w:rFonts w:eastAsia="Times New Roman"/>
    </w:rPr>
  </w:style>
  <w:style w:type="paragraph" w:customStyle="1" w:styleId="g-pstyle1">
    <w:name w:val="g-pstyle1"/>
    <w:basedOn w:val="Normal"/>
    <w:uiPriority w:val="99"/>
    <w:qFormat/>
    <w:rsid w:val="005D7F0D"/>
    <w:pPr>
      <w:spacing w:before="100" w:beforeAutospacing="1" w:after="100" w:afterAutospacing="1"/>
    </w:pPr>
    <w:rPr>
      <w:rFonts w:eastAsia="Times New Roman"/>
    </w:rPr>
  </w:style>
  <w:style w:type="paragraph" w:customStyle="1" w:styleId="g-asset-hed">
    <w:name w:val="g-asset-hed"/>
    <w:basedOn w:val="Normal"/>
    <w:uiPriority w:val="99"/>
    <w:qFormat/>
    <w:rsid w:val="005D7F0D"/>
    <w:pPr>
      <w:spacing w:before="100" w:beforeAutospacing="1" w:after="100" w:afterAutospacing="1"/>
    </w:pPr>
    <w:rPr>
      <w:rFonts w:eastAsia="Times New Roman"/>
    </w:rPr>
  </w:style>
  <w:style w:type="paragraph" w:customStyle="1" w:styleId="js-tweet-text">
    <w:name w:val="js-tweet-text"/>
    <w:basedOn w:val="Normal"/>
    <w:uiPriority w:val="99"/>
    <w:qFormat/>
    <w:rsid w:val="005D7F0D"/>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5D7F0D"/>
    <w:pPr>
      <w:spacing w:before="100" w:beforeAutospacing="1" w:after="100" w:afterAutospacing="1"/>
    </w:pPr>
  </w:style>
  <w:style w:type="paragraph" w:customStyle="1" w:styleId="speech">
    <w:name w:val="speech"/>
    <w:basedOn w:val="Normal"/>
    <w:uiPriority w:val="99"/>
    <w:qFormat/>
    <w:rsid w:val="005D7F0D"/>
    <w:pPr>
      <w:spacing w:before="100" w:beforeAutospacing="1" w:after="100" w:afterAutospacing="1"/>
    </w:pPr>
  </w:style>
  <w:style w:type="character" w:customStyle="1" w:styleId="adtext">
    <w:name w:val="adtext"/>
    <w:basedOn w:val="DefaultParagraphFont"/>
    <w:rsid w:val="005D7F0D"/>
  </w:style>
  <w:style w:type="character" w:customStyle="1" w:styleId="UL-Bold">
    <w:name w:val="UL-Bold"/>
    <w:basedOn w:val="DefaultParagraphFont"/>
    <w:rsid w:val="005D7F0D"/>
    <w:rPr>
      <w:u w:val="thick"/>
    </w:rPr>
  </w:style>
  <w:style w:type="character" w:customStyle="1" w:styleId="UL-None">
    <w:name w:val="UL-None"/>
    <w:basedOn w:val="DefaultParagraphFont"/>
    <w:rsid w:val="005D7F0D"/>
    <w:rPr>
      <w:strike w:val="0"/>
      <w:dstrike w:val="0"/>
      <w:u w:val="none"/>
      <w:effect w:val="none"/>
    </w:rPr>
  </w:style>
  <w:style w:type="character" w:customStyle="1" w:styleId="gl">
    <w:name w:val="gl"/>
    <w:basedOn w:val="DefaultParagraphFont"/>
    <w:rsid w:val="005D7F0D"/>
  </w:style>
  <w:style w:type="character" w:customStyle="1" w:styleId="qu730rj69h">
    <w:name w:val="qu730rj69h"/>
    <w:basedOn w:val="DefaultParagraphFont"/>
    <w:rsid w:val="005D7F0D"/>
  </w:style>
  <w:style w:type="paragraph" w:customStyle="1" w:styleId="optext">
    <w:name w:val="optext"/>
    <w:basedOn w:val="Normal"/>
    <w:uiPriority w:val="99"/>
    <w:qFormat/>
    <w:rsid w:val="005D7F0D"/>
    <w:pPr>
      <w:spacing w:before="100" w:beforeAutospacing="1" w:after="100" w:afterAutospacing="1"/>
    </w:pPr>
  </w:style>
  <w:style w:type="character" w:customStyle="1" w:styleId="lmy74qr12z">
    <w:name w:val="lmy74qr12z"/>
    <w:basedOn w:val="DefaultParagraphFont"/>
    <w:rsid w:val="005D7F0D"/>
  </w:style>
  <w:style w:type="character" w:customStyle="1" w:styleId="icr880">
    <w:name w:val="icr880"/>
    <w:basedOn w:val="DefaultParagraphFont"/>
    <w:rsid w:val="005D7F0D"/>
  </w:style>
  <w:style w:type="character" w:customStyle="1" w:styleId="hx23q54">
    <w:name w:val="hx23q54"/>
    <w:basedOn w:val="DefaultParagraphFont"/>
    <w:rsid w:val="005D7F0D"/>
  </w:style>
  <w:style w:type="character" w:customStyle="1" w:styleId="m-5348258726587825636gmail-style13ptbold">
    <w:name w:val="m_-5348258726587825636gmail-style13ptbold"/>
    <w:basedOn w:val="DefaultParagraphFont"/>
    <w:rsid w:val="005D7F0D"/>
  </w:style>
  <w:style w:type="character" w:customStyle="1" w:styleId="m-5348258726587825636gmail-styleunderline">
    <w:name w:val="m_-5348258726587825636gmail-styleunderline"/>
    <w:basedOn w:val="DefaultParagraphFont"/>
    <w:rsid w:val="005D7F0D"/>
  </w:style>
  <w:style w:type="character" w:customStyle="1" w:styleId="CardsFont12ptCharChar">
    <w:name w:val="Cards + Font: 12 pt Char Char"/>
    <w:basedOn w:val="DefaultParagraphFont"/>
    <w:rsid w:val="005D7F0D"/>
    <w:rPr>
      <w:sz w:val="24"/>
      <w:szCs w:val="24"/>
      <w:u w:val="thick"/>
      <w:lang w:val="en-US" w:eastAsia="en-US" w:bidi="ar-SA"/>
    </w:rPr>
  </w:style>
  <w:style w:type="character" w:customStyle="1" w:styleId="NothingChar1">
    <w:name w:val="Nothing Char1"/>
    <w:basedOn w:val="DefaultParagraphFont"/>
    <w:rsid w:val="005D7F0D"/>
    <w:rPr>
      <w:lang w:val="en-US" w:eastAsia="en-US" w:bidi="ar-SA"/>
    </w:rPr>
  </w:style>
  <w:style w:type="paragraph" w:customStyle="1" w:styleId="useless">
    <w:name w:val="useless"/>
    <w:basedOn w:val="Normal"/>
    <w:uiPriority w:val="99"/>
    <w:qFormat/>
    <w:rsid w:val="005D7F0D"/>
    <w:rPr>
      <w:rFonts w:eastAsia="Times New Roman"/>
      <w:sz w:val="12"/>
    </w:rPr>
  </w:style>
  <w:style w:type="character" w:customStyle="1" w:styleId="DDIUnderline">
    <w:name w:val="DDI Underline"/>
    <w:qFormat/>
    <w:rsid w:val="005D7F0D"/>
    <w:rPr>
      <w:rFonts w:ascii="Times New Roman" w:hAnsi="Times New Roman"/>
      <w:sz w:val="24"/>
      <w:u w:val="single"/>
    </w:rPr>
  </w:style>
  <w:style w:type="paragraph" w:customStyle="1" w:styleId="ALLCAPS">
    <w:name w:val="ALL CAPS"/>
    <w:basedOn w:val="Normal"/>
    <w:link w:val="ALLCAPSChar"/>
    <w:qFormat/>
    <w:rsid w:val="005D7F0D"/>
    <w:rPr>
      <w:rFonts w:eastAsia="Times New Roman"/>
      <w:b/>
      <w:caps/>
    </w:rPr>
  </w:style>
  <w:style w:type="character" w:customStyle="1" w:styleId="ALLCAPSChar">
    <w:name w:val="ALL CAPS Char"/>
    <w:basedOn w:val="DefaultParagraphFont"/>
    <w:link w:val="ALLCAPS"/>
    <w:rsid w:val="005D7F0D"/>
    <w:rPr>
      <w:rFonts w:ascii="Calibri" w:eastAsia="Times New Roman" w:hAnsi="Calibri" w:cs="Times New Roman"/>
      <w:b/>
      <w:caps/>
    </w:rPr>
  </w:style>
  <w:style w:type="paragraph" w:customStyle="1" w:styleId="TagCharCharCharCharCharCharChar0">
    <w:name w:val="Tag Char Char Char Char Char Char Char"/>
    <w:basedOn w:val="Normal"/>
    <w:link w:val="TagCharCharCharCharCharCharCharChar"/>
    <w:qFormat/>
    <w:rsid w:val="005D7F0D"/>
    <w:rPr>
      <w:rFonts w:eastAsia="Times New Roman"/>
      <w:b/>
    </w:rPr>
  </w:style>
  <w:style w:type="character" w:customStyle="1" w:styleId="TagCharCharCharCharCharCharCharChar">
    <w:name w:val="Tag Char Char Char Char Char Char Char Char"/>
    <w:basedOn w:val="DefaultParagraphFont"/>
    <w:link w:val="TagCharCharCharCharCharCharChar0"/>
    <w:rsid w:val="005D7F0D"/>
    <w:rPr>
      <w:rFonts w:ascii="Calibri" w:eastAsia="Times New Roman" w:hAnsi="Calibri" w:cs="Times New Roman"/>
      <w:b/>
    </w:rPr>
  </w:style>
  <w:style w:type="character" w:customStyle="1" w:styleId="10ptnotbold">
    <w:name w:val="10ptnotbold"/>
    <w:basedOn w:val="DefaultParagraphFont"/>
    <w:rsid w:val="005D7F0D"/>
    <w:rPr>
      <w:sz w:val="20"/>
    </w:rPr>
  </w:style>
  <w:style w:type="character" w:customStyle="1" w:styleId="Cites-AuthorDate">
    <w:name w:val="Cites-Author/Date"/>
    <w:qFormat/>
    <w:rsid w:val="005D7F0D"/>
    <w:rPr>
      <w:rFonts w:ascii="Helvetica" w:hAnsi="Helvetica"/>
      <w:b/>
      <w:sz w:val="22"/>
      <w:szCs w:val="24"/>
      <w:u w:val="thick"/>
    </w:rPr>
  </w:style>
  <w:style w:type="paragraph" w:customStyle="1" w:styleId="CiteTag">
    <w:name w:val="Cite/Tag"/>
    <w:basedOn w:val="Normal"/>
    <w:uiPriority w:val="99"/>
    <w:qFormat/>
    <w:rsid w:val="005D7F0D"/>
    <w:rPr>
      <w:rFonts w:eastAsia="Cambria"/>
      <w:b/>
    </w:rPr>
  </w:style>
  <w:style w:type="character" w:customStyle="1" w:styleId="CardsFont6ptChar1">
    <w:name w:val="Cards + Font: 6 pt Char1"/>
    <w:basedOn w:val="CardsChar"/>
    <w:link w:val="CardsFont6pt"/>
    <w:uiPriority w:val="99"/>
    <w:rsid w:val="005D7F0D"/>
    <w:rPr>
      <w:rFonts w:ascii="Times New Roman" w:eastAsia="Times New Roman" w:hAnsi="Times New Roman" w:cs="Times New Roman"/>
      <w:sz w:val="12"/>
      <w:szCs w:val="24"/>
    </w:rPr>
  </w:style>
  <w:style w:type="character" w:customStyle="1" w:styleId="m489902567989944824gmail-style13ptbold">
    <w:name w:val="m_489902567989944824gmail-style13ptbold"/>
    <w:basedOn w:val="DefaultParagraphFont"/>
    <w:rsid w:val="005D7F0D"/>
  </w:style>
  <w:style w:type="character" w:customStyle="1" w:styleId="m489902567989944824gmail-styleunderline">
    <w:name w:val="m_489902567989944824gmail-styleunderline"/>
    <w:basedOn w:val="DefaultParagraphFont"/>
    <w:rsid w:val="005D7F0D"/>
  </w:style>
  <w:style w:type="character" w:customStyle="1" w:styleId="swauthor">
    <w:name w:val="sw_author"/>
    <w:rsid w:val="005D7F0D"/>
  </w:style>
  <w:style w:type="character" w:customStyle="1" w:styleId="UnderlineCharChar3">
    <w:name w:val="Underline Char Char3"/>
    <w:rsid w:val="005D7F0D"/>
    <w:rPr>
      <w:szCs w:val="24"/>
      <w:u w:val="single"/>
      <w:lang w:val="en-US" w:eastAsia="en-US" w:bidi="ar-SA"/>
    </w:rPr>
  </w:style>
  <w:style w:type="character" w:customStyle="1" w:styleId="Mention3">
    <w:name w:val="Mention3"/>
    <w:basedOn w:val="DefaultParagraphFont"/>
    <w:uiPriority w:val="99"/>
    <w:semiHidden/>
    <w:unhideWhenUsed/>
    <w:rsid w:val="005D7F0D"/>
    <w:rPr>
      <w:color w:val="2B579A"/>
      <w:shd w:val="clear" w:color="auto" w:fill="E6E6E6"/>
    </w:rPr>
  </w:style>
  <w:style w:type="character" w:customStyle="1" w:styleId="m-5251091010484660064gmail-style13ptbold">
    <w:name w:val="m_-5251091010484660064gmail-style13ptbold"/>
    <w:basedOn w:val="DefaultParagraphFont"/>
    <w:rsid w:val="005D7F0D"/>
  </w:style>
  <w:style w:type="character" w:customStyle="1" w:styleId="m-5251091010484660064gmail-styleunderline">
    <w:name w:val="m_-5251091010484660064gmail-styleunderline"/>
    <w:basedOn w:val="DefaultParagraphFont"/>
    <w:rsid w:val="005D7F0D"/>
  </w:style>
  <w:style w:type="character" w:customStyle="1" w:styleId="tablecaption">
    <w:name w:val="tablecaption"/>
    <w:basedOn w:val="DefaultParagraphFont"/>
    <w:rsid w:val="005D7F0D"/>
  </w:style>
  <w:style w:type="character" w:customStyle="1" w:styleId="StyleLatinHelvetica105ptBlack">
    <w:name w:val="Style (Latin) Helvetica 10.5 pt Black"/>
    <w:basedOn w:val="DefaultParagraphFont"/>
    <w:rsid w:val="005D7F0D"/>
    <w:rPr>
      <w:rFonts w:ascii="Times New Roman" w:hAnsi="Times New Roman"/>
      <w:color w:val="000000"/>
      <w:sz w:val="21"/>
    </w:rPr>
  </w:style>
  <w:style w:type="character" w:customStyle="1" w:styleId="m-413333960618644972gmail-style13ptbold">
    <w:name w:val="m_-413333960618644972gmail-style13ptbold"/>
    <w:basedOn w:val="DefaultParagraphFont"/>
    <w:rsid w:val="005D7F0D"/>
  </w:style>
  <w:style w:type="character" w:customStyle="1" w:styleId="m-413333960618644972gmail-styleunderline">
    <w:name w:val="m_-413333960618644972gmail-styleunderline"/>
    <w:basedOn w:val="DefaultParagraphFont"/>
    <w:rsid w:val="005D7F0D"/>
  </w:style>
  <w:style w:type="character" w:customStyle="1" w:styleId="m8314098763611656848gmail-stylestylebold12pt">
    <w:name w:val="m_8314098763611656848gmail-stylestylebold12pt"/>
    <w:basedOn w:val="DefaultParagraphFont"/>
    <w:rsid w:val="005D7F0D"/>
  </w:style>
  <w:style w:type="character" w:customStyle="1" w:styleId="m8314098763611656848gmail-styleboldunderline">
    <w:name w:val="m_8314098763611656848gmail-styleboldunderline"/>
    <w:basedOn w:val="DefaultParagraphFont"/>
    <w:rsid w:val="005D7F0D"/>
  </w:style>
  <w:style w:type="paragraph" w:customStyle="1" w:styleId="Spacer">
    <w:name w:val="Spacer"/>
    <w:basedOn w:val="Heading1"/>
    <w:link w:val="SpacerChar"/>
    <w:autoRedefine/>
    <w:uiPriority w:val="4"/>
    <w:qFormat/>
    <w:rsid w:val="005D7F0D"/>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5D7F0D"/>
    <w:rPr>
      <w:rFonts w:ascii="Calibri" w:eastAsiaTheme="majorEastAsia" w:hAnsi="Calibri" w:cstheme="majorBidi"/>
      <w:b/>
      <w:bCs/>
      <w:sz w:val="24"/>
      <w:szCs w:val="32"/>
    </w:rPr>
  </w:style>
  <w:style w:type="paragraph" w:customStyle="1" w:styleId="msonormal0">
    <w:name w:val="msonormal"/>
    <w:basedOn w:val="Normal"/>
    <w:uiPriority w:val="99"/>
    <w:qFormat/>
    <w:rsid w:val="005D7F0D"/>
    <w:pPr>
      <w:spacing w:before="100" w:beforeAutospacing="1" w:after="100" w:afterAutospacing="1"/>
    </w:pPr>
    <w:rPr>
      <w:rFonts w:eastAsia="Times New Roman"/>
    </w:rPr>
  </w:style>
  <w:style w:type="paragraph" w:customStyle="1" w:styleId="TxBr41p1">
    <w:name w:val="TxBr_41p1"/>
    <w:basedOn w:val="Normal"/>
    <w:uiPriority w:val="99"/>
    <w:qFormat/>
    <w:rsid w:val="005D7F0D"/>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5D7F0D"/>
    <w:rPr>
      <w:rFonts w:ascii="Georgia" w:eastAsia="Times New Roman" w:hAnsi="Georgia" w:cs="Arial" w:hint="default"/>
      <w:b/>
      <w:bCs/>
      <w:kern w:val="32"/>
      <w:sz w:val="28"/>
      <w:szCs w:val="32"/>
    </w:rPr>
  </w:style>
  <w:style w:type="character" w:customStyle="1" w:styleId="CiteReal0">
    <w:name w:val="CiteReal"/>
    <w:uiPriority w:val="1"/>
    <w:qFormat/>
    <w:rsid w:val="005D7F0D"/>
    <w:rPr>
      <w:rFonts w:ascii="Arial" w:hAnsi="Arial"/>
      <w:b/>
      <w:sz w:val="24"/>
      <w:u w:val="single"/>
    </w:rPr>
  </w:style>
  <w:style w:type="character" w:customStyle="1" w:styleId="dropcap1">
    <w:name w:val="dropcap1"/>
    <w:rsid w:val="005D7F0D"/>
  </w:style>
  <w:style w:type="paragraph" w:customStyle="1" w:styleId="Style31">
    <w:name w:val="Style31"/>
    <w:basedOn w:val="Normal"/>
    <w:uiPriority w:val="99"/>
    <w:qFormat/>
    <w:rsid w:val="005D7F0D"/>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5D7F0D"/>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5D7F0D"/>
    <w:pPr>
      <w:spacing w:line="200" w:lineRule="exact"/>
      <w:jc w:val="both"/>
    </w:pPr>
    <w:rPr>
      <w:rFonts w:ascii="Palatino Linotype" w:hAnsi="Palatino Linotype" w:cs="Palatino Linotype"/>
    </w:rPr>
  </w:style>
  <w:style w:type="character" w:customStyle="1" w:styleId="FontStyle72">
    <w:name w:val="Font Style72"/>
    <w:rsid w:val="005D7F0D"/>
    <w:rPr>
      <w:rFonts w:ascii="Cambria" w:hAnsi="Cambria" w:cs="Cambria" w:hint="default"/>
      <w:sz w:val="16"/>
      <w:szCs w:val="16"/>
    </w:rPr>
  </w:style>
  <w:style w:type="character" w:customStyle="1" w:styleId="FontStyle73">
    <w:name w:val="Font Style73"/>
    <w:uiPriority w:val="99"/>
    <w:rsid w:val="005D7F0D"/>
    <w:rPr>
      <w:rFonts w:ascii="Cambria" w:hAnsi="Cambria" w:cs="Cambria" w:hint="default"/>
      <w:i/>
      <w:iCs/>
      <w:sz w:val="16"/>
      <w:szCs w:val="16"/>
    </w:rPr>
  </w:style>
  <w:style w:type="character" w:customStyle="1" w:styleId="UnderlinestyleChar2">
    <w:name w:val="Underline style Char2"/>
    <w:rsid w:val="005D7F0D"/>
    <w:rPr>
      <w:sz w:val="22"/>
      <w:szCs w:val="24"/>
      <w:u w:val="single"/>
      <w:lang w:val="en-US" w:eastAsia="en-US" w:bidi="ar-SA"/>
    </w:rPr>
  </w:style>
  <w:style w:type="character" w:customStyle="1" w:styleId="FontStyle49">
    <w:name w:val="Font Style49"/>
    <w:uiPriority w:val="99"/>
    <w:rsid w:val="005D7F0D"/>
    <w:rPr>
      <w:rFonts w:ascii="Cambria" w:hAnsi="Cambria" w:cs="Cambria"/>
      <w:sz w:val="20"/>
      <w:szCs w:val="20"/>
    </w:rPr>
  </w:style>
  <w:style w:type="character" w:customStyle="1" w:styleId="FontStyle50">
    <w:name w:val="Font Style50"/>
    <w:uiPriority w:val="99"/>
    <w:rsid w:val="005D7F0D"/>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5D7F0D"/>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5D7F0D"/>
    <w:rPr>
      <w:rFonts w:ascii="Cambria" w:eastAsia="Cambria" w:hAnsi="Cambria" w:cs="Cambria"/>
      <w:spacing w:val="-3"/>
      <w:szCs w:val="20"/>
    </w:rPr>
  </w:style>
  <w:style w:type="character" w:customStyle="1" w:styleId="kn">
    <w:name w:val="kn"/>
    <w:basedOn w:val="DefaultParagraphFont"/>
    <w:rsid w:val="005D7F0D"/>
  </w:style>
  <w:style w:type="character" w:customStyle="1" w:styleId="StyleStyleUnderlineUnderlineStyleBoldUnderlineIntenseEmphas">
    <w:name w:val="Style Style UnderlineUnderlineStyle Bold UnderlineIntense Emphas..."/>
    <w:basedOn w:val="DefaultParagraphFont"/>
    <w:rsid w:val="005D7F0D"/>
    <w:rPr>
      <w:b/>
      <w:bCs/>
      <w:sz w:val="26"/>
      <w:u w:val="single"/>
    </w:rPr>
  </w:style>
  <w:style w:type="character" w:customStyle="1" w:styleId="articoloinside">
    <w:name w:val="articolo_inside"/>
    <w:rsid w:val="005D7F0D"/>
  </w:style>
  <w:style w:type="paragraph" w:customStyle="1" w:styleId="pagetools">
    <w:name w:val="pagetools"/>
    <w:basedOn w:val="Normal"/>
    <w:uiPriority w:val="99"/>
    <w:qFormat/>
    <w:rsid w:val="005D7F0D"/>
    <w:pPr>
      <w:spacing w:before="100" w:beforeAutospacing="1" w:after="100" w:afterAutospacing="1"/>
    </w:pPr>
    <w:rPr>
      <w:rFonts w:ascii="Cambria" w:eastAsia="Cambria" w:hAnsi="Cambria"/>
    </w:rPr>
  </w:style>
  <w:style w:type="character" w:customStyle="1" w:styleId="job">
    <w:name w:val="job"/>
    <w:basedOn w:val="DefaultParagraphFont"/>
    <w:rsid w:val="005D7F0D"/>
  </w:style>
  <w:style w:type="character" w:customStyle="1" w:styleId="publisher">
    <w:name w:val="publisher"/>
    <w:basedOn w:val="DefaultParagraphFont"/>
    <w:rsid w:val="005D7F0D"/>
  </w:style>
  <w:style w:type="character" w:customStyle="1" w:styleId="pubyear">
    <w:name w:val="pubyear"/>
    <w:basedOn w:val="DefaultParagraphFont"/>
    <w:rsid w:val="005D7F0D"/>
  </w:style>
  <w:style w:type="character" w:customStyle="1" w:styleId="pubcity">
    <w:name w:val="pubcity"/>
    <w:basedOn w:val="DefaultParagraphFont"/>
    <w:rsid w:val="005D7F0D"/>
  </w:style>
  <w:style w:type="character" w:customStyle="1" w:styleId="bodycontentlink">
    <w:name w:val="bodycontentlink"/>
    <w:basedOn w:val="DefaultParagraphFont"/>
    <w:rsid w:val="005D7F0D"/>
  </w:style>
  <w:style w:type="paragraph" w:customStyle="1" w:styleId="C-Text">
    <w:name w:val="C-Text"/>
    <w:basedOn w:val="Normal"/>
    <w:uiPriority w:val="99"/>
    <w:qFormat/>
    <w:rsid w:val="005D7F0D"/>
    <w:pPr>
      <w:tabs>
        <w:tab w:val="num" w:pos="720"/>
      </w:tabs>
      <w:ind w:left="720" w:hanging="360"/>
    </w:pPr>
    <w:rPr>
      <w:rFonts w:ascii="Book Antiqua" w:hAnsi="Book Antiqua"/>
    </w:rPr>
  </w:style>
  <w:style w:type="character" w:customStyle="1" w:styleId="ecdate">
    <w:name w:val="ec_date"/>
    <w:basedOn w:val="DefaultParagraphFont"/>
    <w:rsid w:val="005D7F0D"/>
    <w:rPr>
      <w:rFonts w:ascii="Symbol" w:hAnsi="Symbol" w:hint="default"/>
      <w:sz w:val="20"/>
      <w:szCs w:val="20"/>
      <w:shd w:val="clear" w:color="auto" w:fill="FFFFFF"/>
    </w:rPr>
  </w:style>
  <w:style w:type="paragraph" w:customStyle="1" w:styleId="ecmsonormal">
    <w:name w:val="ec_msonormal"/>
    <w:basedOn w:val="Normal"/>
    <w:uiPriority w:val="99"/>
    <w:qFormat/>
    <w:rsid w:val="005D7F0D"/>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5D7F0D"/>
  </w:style>
  <w:style w:type="character" w:customStyle="1" w:styleId="articleheadline">
    <w:name w:val="articleheadline"/>
    <w:basedOn w:val="DefaultParagraphFont"/>
    <w:rsid w:val="005D7F0D"/>
  </w:style>
  <w:style w:type="paragraph" w:customStyle="1" w:styleId="u-intro">
    <w:name w:val="u-intro"/>
    <w:basedOn w:val="Normal"/>
    <w:uiPriority w:val="99"/>
    <w:qFormat/>
    <w:rsid w:val="005D7F0D"/>
    <w:pPr>
      <w:spacing w:before="100" w:beforeAutospacing="1" w:after="100" w:afterAutospacing="1"/>
    </w:pPr>
  </w:style>
  <w:style w:type="character" w:customStyle="1" w:styleId="u-byline">
    <w:name w:val="u-byline"/>
    <w:basedOn w:val="DefaultParagraphFont"/>
    <w:rsid w:val="005D7F0D"/>
  </w:style>
  <w:style w:type="character" w:customStyle="1" w:styleId="articlebya">
    <w:name w:val="articleby_a"/>
    <w:basedOn w:val="DefaultParagraphFont"/>
    <w:rsid w:val="005D7F0D"/>
  </w:style>
  <w:style w:type="character" w:customStyle="1" w:styleId="popupwinby">
    <w:name w:val="popupwinby"/>
    <w:basedOn w:val="DefaultParagraphFont"/>
    <w:rsid w:val="005D7F0D"/>
  </w:style>
  <w:style w:type="character" w:customStyle="1" w:styleId="storyheader">
    <w:name w:val="storyheader"/>
    <w:basedOn w:val="DefaultParagraphFont"/>
    <w:rsid w:val="005D7F0D"/>
  </w:style>
  <w:style w:type="character" w:customStyle="1" w:styleId="marron">
    <w:name w:val="marron"/>
    <w:basedOn w:val="DefaultParagraphFont"/>
    <w:rsid w:val="005D7F0D"/>
  </w:style>
  <w:style w:type="paragraph" w:customStyle="1" w:styleId="StyleNormalWeb10pt">
    <w:name w:val="Style Normal (Web) + 10 pt"/>
    <w:basedOn w:val="NormalWeb"/>
    <w:next w:val="Normal"/>
    <w:uiPriority w:val="99"/>
    <w:qFormat/>
    <w:rsid w:val="005D7F0D"/>
    <w:rPr>
      <w:rFonts w:ascii="Bookman Old Style" w:eastAsiaTheme="minorHAnsi" w:hAnsi="Bookman Old Style"/>
    </w:rPr>
  </w:style>
  <w:style w:type="character" w:customStyle="1" w:styleId="StyleNormalWeb10ptChar">
    <w:name w:val="Style Normal (Web) + 10 pt Char"/>
    <w:basedOn w:val="DefaultParagraphFont"/>
    <w:rsid w:val="005D7F0D"/>
    <w:rPr>
      <w:szCs w:val="24"/>
      <w:lang w:val="en-US" w:eastAsia="en-US" w:bidi="ar-SA"/>
    </w:rPr>
  </w:style>
  <w:style w:type="paragraph" w:customStyle="1" w:styleId="TagCiteShells">
    <w:name w:val="Tag/Cite/Shells"/>
    <w:basedOn w:val="Normal"/>
    <w:uiPriority w:val="99"/>
    <w:qFormat/>
    <w:rsid w:val="005D7F0D"/>
    <w:rPr>
      <w:b/>
    </w:rPr>
  </w:style>
  <w:style w:type="paragraph" w:customStyle="1" w:styleId="DefinitionTerm">
    <w:name w:val="Definition Term"/>
    <w:basedOn w:val="Normal"/>
    <w:next w:val="Normal"/>
    <w:uiPriority w:val="99"/>
    <w:qFormat/>
    <w:rsid w:val="005D7F0D"/>
    <w:rPr>
      <w:snapToGrid w:val="0"/>
    </w:rPr>
  </w:style>
  <w:style w:type="character" w:customStyle="1" w:styleId="Style3CharChar">
    <w:name w:val="Style3 Char Char"/>
    <w:basedOn w:val="DefaultParagraphFont"/>
    <w:rsid w:val="005D7F0D"/>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5D7F0D"/>
    <w:pPr>
      <w:spacing w:after="60"/>
    </w:pPr>
    <w:rPr>
      <w:rFonts w:eastAsia="Segoe UI" w:cs="Cambria"/>
      <w:bCs/>
      <w:caps/>
      <w:sz w:val="20"/>
      <w:lang w:eastAsia="zh-CN"/>
    </w:rPr>
  </w:style>
  <w:style w:type="character" w:customStyle="1" w:styleId="NormalChar0">
    <w:name w:val="Normal Char"/>
    <w:basedOn w:val="DefaultParagraphFont"/>
    <w:rsid w:val="005D7F0D"/>
    <w:rPr>
      <w:lang w:eastAsia="en-US"/>
    </w:rPr>
  </w:style>
  <w:style w:type="character" w:customStyle="1" w:styleId="BoldUnderlineChar2">
    <w:name w:val="Bold + Underline Char"/>
    <w:basedOn w:val="DefaultParagraphFont"/>
    <w:rsid w:val="005D7F0D"/>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5D7F0D"/>
    <w:pPr>
      <w:autoSpaceDE w:val="0"/>
      <w:autoSpaceDN w:val="0"/>
      <w:adjustRightInd w:val="0"/>
      <w:ind w:left="432" w:right="432"/>
      <w:jc w:val="both"/>
    </w:pPr>
    <w:rPr>
      <w:u w:val="thick"/>
    </w:rPr>
  </w:style>
  <w:style w:type="character" w:customStyle="1" w:styleId="citationiacgale">
    <w:name w:val="citation iac gale"/>
    <w:basedOn w:val="DefaultParagraphFont"/>
    <w:rsid w:val="005D7F0D"/>
  </w:style>
  <w:style w:type="character" w:customStyle="1" w:styleId="CharacterStyle7">
    <w:name w:val="Character Style 7"/>
    <w:rsid w:val="005D7F0D"/>
    <w:rPr>
      <w:rFonts w:ascii="Trebuchet MS" w:hAnsi="Trebuchet MS" w:cs="Trebuchet MS"/>
      <w:sz w:val="20"/>
      <w:szCs w:val="20"/>
      <w:u w:val="single"/>
    </w:rPr>
  </w:style>
  <w:style w:type="character" w:customStyle="1" w:styleId="StyleStyle4Char">
    <w:name w:val="Style Style4 + Char"/>
    <w:basedOn w:val="DefaultParagraphFont"/>
    <w:rsid w:val="005D7F0D"/>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5D7F0D"/>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5D7F0D"/>
    <w:rPr>
      <w:rFonts w:ascii="Symbol" w:hAnsi="Symbol"/>
      <w:sz w:val="21"/>
      <w:szCs w:val="21"/>
      <w:u w:val="thick"/>
    </w:rPr>
  </w:style>
  <w:style w:type="character" w:customStyle="1" w:styleId="UnderlinedEvidenceCharChar">
    <w:name w:val="Underlined Evidence Char Char"/>
    <w:basedOn w:val="DefaultParagraphFont"/>
    <w:rsid w:val="005D7F0D"/>
    <w:rPr>
      <w:rFonts w:ascii="Symbol" w:hAnsi="Symbol"/>
      <w:sz w:val="21"/>
      <w:szCs w:val="21"/>
      <w:u w:val="thick"/>
      <w:lang w:val="en-US" w:eastAsia="en-US" w:bidi="ar-SA"/>
    </w:rPr>
  </w:style>
  <w:style w:type="paragraph" w:customStyle="1" w:styleId="Cite8">
    <w:name w:val="Cite8"/>
    <w:basedOn w:val="Normal"/>
    <w:autoRedefine/>
    <w:uiPriority w:val="99"/>
    <w:qFormat/>
    <w:rsid w:val="005D7F0D"/>
    <w:rPr>
      <w:rFonts w:ascii="Trebuchet MS" w:eastAsia="Verdana" w:hAnsi="Trebuchet MS" w:cs="Cambria"/>
      <w:sz w:val="16"/>
    </w:rPr>
  </w:style>
  <w:style w:type="paragraph" w:customStyle="1" w:styleId="8font">
    <w:name w:val="8font"/>
    <w:basedOn w:val="Normal"/>
    <w:next w:val="Normal"/>
    <w:autoRedefine/>
    <w:uiPriority w:val="99"/>
    <w:qFormat/>
    <w:rsid w:val="005D7F0D"/>
    <w:rPr>
      <w:rFonts w:eastAsia="Cambria Math" w:cs="Cambria"/>
      <w:sz w:val="16"/>
      <w:szCs w:val="16"/>
    </w:rPr>
  </w:style>
  <w:style w:type="character" w:customStyle="1" w:styleId="NoterefInText">
    <w:name w:val="_NoterefInText"/>
    <w:uiPriority w:val="99"/>
    <w:rsid w:val="005D7F0D"/>
    <w:rPr>
      <w:rFonts w:cs="AKDPE C+ Utopia"/>
      <w:color w:val="000000"/>
    </w:rPr>
  </w:style>
  <w:style w:type="character" w:customStyle="1" w:styleId="postauthor">
    <w:name w:val="postauthor"/>
    <w:basedOn w:val="DefaultParagraphFont"/>
    <w:rsid w:val="005D7F0D"/>
  </w:style>
  <w:style w:type="paragraph" w:customStyle="1" w:styleId="notes-source-hasnotes">
    <w:name w:val="notes-source-hasnotes"/>
    <w:basedOn w:val="Normal"/>
    <w:uiPriority w:val="99"/>
    <w:qFormat/>
    <w:rsid w:val="005D7F0D"/>
    <w:pPr>
      <w:spacing w:before="100" w:beforeAutospacing="1" w:after="100" w:afterAutospacing="1"/>
    </w:pPr>
    <w:rPr>
      <w:rFonts w:ascii="Tahoma" w:hAnsi="Tahoma"/>
      <w:szCs w:val="20"/>
    </w:rPr>
  </w:style>
  <w:style w:type="character" w:customStyle="1" w:styleId="span">
    <w:name w:val="span"/>
    <w:basedOn w:val="DefaultParagraphFont"/>
    <w:rsid w:val="005D7F0D"/>
  </w:style>
  <w:style w:type="character" w:customStyle="1" w:styleId="maintitle">
    <w:name w:val="maintitle"/>
    <w:basedOn w:val="DefaultParagraphFont"/>
    <w:rsid w:val="005D7F0D"/>
  </w:style>
  <w:style w:type="character" w:customStyle="1" w:styleId="thirdparty-logo">
    <w:name w:val="thirdparty-logo"/>
    <w:basedOn w:val="DefaultParagraphFont"/>
    <w:rsid w:val="005D7F0D"/>
  </w:style>
  <w:style w:type="character" w:customStyle="1" w:styleId="posted">
    <w:name w:val="posted"/>
    <w:basedOn w:val="DefaultParagraphFont"/>
    <w:rsid w:val="005D7F0D"/>
  </w:style>
  <w:style w:type="character" w:customStyle="1" w:styleId="ticker">
    <w:name w:val="ticker"/>
    <w:basedOn w:val="DefaultParagraphFont"/>
    <w:rsid w:val="005D7F0D"/>
  </w:style>
  <w:style w:type="paragraph" w:customStyle="1" w:styleId="articlemeta">
    <w:name w:val="articlemeta"/>
    <w:basedOn w:val="Normal"/>
    <w:uiPriority w:val="99"/>
    <w:qFormat/>
    <w:rsid w:val="005D7F0D"/>
    <w:pPr>
      <w:spacing w:before="100" w:beforeAutospacing="1" w:after="100" w:afterAutospacing="1"/>
    </w:pPr>
    <w:rPr>
      <w:rFonts w:ascii="Tahoma" w:hAnsi="Tahoma"/>
      <w:szCs w:val="20"/>
    </w:rPr>
  </w:style>
  <w:style w:type="character" w:customStyle="1" w:styleId="vcard">
    <w:name w:val="vcard"/>
    <w:basedOn w:val="DefaultParagraphFont"/>
    <w:rsid w:val="005D7F0D"/>
  </w:style>
  <w:style w:type="character" w:customStyle="1" w:styleId="print-footnote">
    <w:name w:val="print-footnote"/>
    <w:basedOn w:val="DefaultParagraphFont"/>
    <w:rsid w:val="005D7F0D"/>
  </w:style>
  <w:style w:type="character" w:customStyle="1" w:styleId="datestring">
    <w:name w:val="datestring"/>
    <w:basedOn w:val="DefaultParagraphFont"/>
    <w:rsid w:val="005D7F0D"/>
  </w:style>
  <w:style w:type="paragraph" w:customStyle="1" w:styleId="noindent0">
    <w:name w:val="no_indent"/>
    <w:basedOn w:val="Normal"/>
    <w:uiPriority w:val="99"/>
    <w:qFormat/>
    <w:rsid w:val="005D7F0D"/>
    <w:pPr>
      <w:spacing w:before="100" w:beforeAutospacing="1" w:after="100" w:afterAutospacing="1"/>
    </w:pPr>
    <w:rPr>
      <w:rFonts w:ascii="Tahoma" w:hAnsi="Tahoma"/>
      <w:szCs w:val="20"/>
    </w:rPr>
  </w:style>
  <w:style w:type="character" w:customStyle="1" w:styleId="email">
    <w:name w:val="email"/>
    <w:basedOn w:val="DefaultParagraphFont"/>
    <w:rsid w:val="005D7F0D"/>
  </w:style>
  <w:style w:type="paragraph" w:customStyle="1" w:styleId="left">
    <w:name w:val="left"/>
    <w:basedOn w:val="Normal"/>
    <w:uiPriority w:val="99"/>
    <w:qFormat/>
    <w:rsid w:val="005D7F0D"/>
    <w:pPr>
      <w:spacing w:before="100" w:beforeAutospacing="1" w:after="100" w:afterAutospacing="1"/>
    </w:pPr>
    <w:rPr>
      <w:rFonts w:ascii="Tahoma" w:hAnsi="Tahoma"/>
      <w:szCs w:val="20"/>
    </w:rPr>
  </w:style>
  <w:style w:type="paragraph" w:customStyle="1" w:styleId="right">
    <w:name w:val="right"/>
    <w:basedOn w:val="Normal"/>
    <w:uiPriority w:val="99"/>
    <w:qFormat/>
    <w:rsid w:val="005D7F0D"/>
    <w:pPr>
      <w:spacing w:before="100" w:beforeAutospacing="1" w:after="100" w:afterAutospacing="1"/>
    </w:pPr>
    <w:rPr>
      <w:rFonts w:ascii="Tahoma" w:hAnsi="Tahoma"/>
      <w:szCs w:val="20"/>
    </w:rPr>
  </w:style>
  <w:style w:type="character" w:customStyle="1" w:styleId="gptad">
    <w:name w:val="gptad"/>
    <w:basedOn w:val="DefaultParagraphFont"/>
    <w:rsid w:val="005D7F0D"/>
  </w:style>
  <w:style w:type="paragraph" w:customStyle="1" w:styleId="creditpostedmodified">
    <w:name w:val="credit_posted_modified"/>
    <w:basedOn w:val="Normal"/>
    <w:uiPriority w:val="99"/>
    <w:qFormat/>
    <w:rsid w:val="005D7F0D"/>
    <w:pPr>
      <w:spacing w:before="100" w:beforeAutospacing="1" w:after="100" w:afterAutospacing="1"/>
    </w:pPr>
    <w:rPr>
      <w:rFonts w:ascii="Tahoma" w:hAnsi="Tahoma"/>
      <w:szCs w:val="20"/>
    </w:rPr>
  </w:style>
  <w:style w:type="character" w:customStyle="1" w:styleId="creditline">
    <w:name w:val="creditline"/>
    <w:basedOn w:val="DefaultParagraphFont"/>
    <w:rsid w:val="005D7F0D"/>
  </w:style>
  <w:style w:type="character" w:customStyle="1" w:styleId="grd">
    <w:name w:val="grd"/>
    <w:basedOn w:val="DefaultParagraphFont"/>
    <w:rsid w:val="005D7F0D"/>
  </w:style>
  <w:style w:type="paragraph" w:customStyle="1" w:styleId="hs-text-container">
    <w:name w:val="hs-text-container"/>
    <w:basedOn w:val="Normal"/>
    <w:uiPriority w:val="99"/>
    <w:qFormat/>
    <w:rsid w:val="005D7F0D"/>
    <w:pPr>
      <w:spacing w:before="100" w:beforeAutospacing="1" w:after="100" w:afterAutospacing="1"/>
    </w:pPr>
    <w:rPr>
      <w:rFonts w:ascii="Tahoma" w:hAnsi="Tahoma"/>
      <w:szCs w:val="20"/>
    </w:rPr>
  </w:style>
  <w:style w:type="character" w:customStyle="1" w:styleId="created">
    <w:name w:val="created"/>
    <w:basedOn w:val="DefaultParagraphFont"/>
    <w:rsid w:val="005D7F0D"/>
  </w:style>
  <w:style w:type="character" w:customStyle="1" w:styleId="changed">
    <w:name w:val="changed"/>
    <w:basedOn w:val="DefaultParagraphFont"/>
    <w:rsid w:val="005D7F0D"/>
  </w:style>
  <w:style w:type="character" w:customStyle="1" w:styleId="article-author-name">
    <w:name w:val="article-author-name"/>
    <w:basedOn w:val="DefaultParagraphFont"/>
    <w:rsid w:val="005D7F0D"/>
  </w:style>
  <w:style w:type="character" w:customStyle="1" w:styleId="bioexcerpt">
    <w:name w:val="bio_excerpt"/>
    <w:basedOn w:val="DefaultParagraphFont"/>
    <w:rsid w:val="005D7F0D"/>
  </w:style>
  <w:style w:type="character" w:customStyle="1" w:styleId="commentcount">
    <w:name w:val="comment_count"/>
    <w:basedOn w:val="DefaultParagraphFont"/>
    <w:rsid w:val="005D7F0D"/>
  </w:style>
  <w:style w:type="character" w:customStyle="1" w:styleId="searchtermshighlighted">
    <w:name w:val="searchtermshighlighted"/>
    <w:basedOn w:val="DefaultParagraphFont"/>
    <w:rsid w:val="005D7F0D"/>
  </w:style>
  <w:style w:type="character" w:customStyle="1" w:styleId="contributornametrigger">
    <w:name w:val="contributornametrigger"/>
    <w:basedOn w:val="DefaultParagraphFont"/>
    <w:rsid w:val="005D7F0D"/>
  </w:style>
  <w:style w:type="character" w:customStyle="1" w:styleId="bylinepipe">
    <w:name w:val="bylinepipe"/>
    <w:basedOn w:val="DefaultParagraphFont"/>
    <w:rsid w:val="005D7F0D"/>
  </w:style>
  <w:style w:type="character" w:customStyle="1" w:styleId="lucenesearchresulturlb">
    <w:name w:val="lucene_search_result_url_b"/>
    <w:basedOn w:val="DefaultParagraphFont"/>
    <w:rsid w:val="005D7F0D"/>
  </w:style>
  <w:style w:type="character" w:customStyle="1" w:styleId="faculty-title">
    <w:name w:val="faculty-title"/>
    <w:basedOn w:val="DefaultParagraphFont"/>
    <w:rsid w:val="005D7F0D"/>
  </w:style>
  <w:style w:type="character" w:customStyle="1" w:styleId="count">
    <w:name w:val="count"/>
    <w:basedOn w:val="DefaultParagraphFont"/>
    <w:rsid w:val="005D7F0D"/>
  </w:style>
  <w:style w:type="character" w:customStyle="1" w:styleId="volume">
    <w:name w:val="volume"/>
    <w:basedOn w:val="DefaultParagraphFont"/>
    <w:rsid w:val="005D7F0D"/>
  </w:style>
  <w:style w:type="character" w:customStyle="1" w:styleId="issue">
    <w:name w:val="issue"/>
    <w:basedOn w:val="DefaultParagraphFont"/>
    <w:rsid w:val="005D7F0D"/>
  </w:style>
  <w:style w:type="character" w:customStyle="1" w:styleId="pages">
    <w:name w:val="pages"/>
    <w:basedOn w:val="DefaultParagraphFont"/>
    <w:rsid w:val="005D7F0D"/>
  </w:style>
  <w:style w:type="character" w:customStyle="1" w:styleId="field-content">
    <w:name w:val="field-content"/>
    <w:basedOn w:val="DefaultParagraphFont"/>
    <w:rsid w:val="005D7F0D"/>
  </w:style>
  <w:style w:type="character" w:customStyle="1" w:styleId="person">
    <w:name w:val="person"/>
    <w:basedOn w:val="DefaultParagraphFont"/>
    <w:rsid w:val="005D7F0D"/>
  </w:style>
  <w:style w:type="character" w:customStyle="1" w:styleId="corresponding">
    <w:name w:val="corresponding"/>
    <w:basedOn w:val="DefaultParagraphFont"/>
    <w:rsid w:val="005D7F0D"/>
  </w:style>
  <w:style w:type="character" w:customStyle="1" w:styleId="entry-date">
    <w:name w:val="entry-date"/>
    <w:basedOn w:val="DefaultParagraphFont"/>
    <w:rsid w:val="005D7F0D"/>
  </w:style>
  <w:style w:type="paragraph" w:customStyle="1" w:styleId="entry-meta">
    <w:name w:val="entry-meta"/>
    <w:basedOn w:val="Normal"/>
    <w:uiPriority w:val="99"/>
    <w:qFormat/>
    <w:rsid w:val="005D7F0D"/>
    <w:pPr>
      <w:spacing w:before="100" w:beforeAutospacing="1" w:after="100" w:afterAutospacing="1"/>
    </w:pPr>
    <w:rPr>
      <w:rFonts w:ascii="Tahoma" w:hAnsi="Tahoma"/>
      <w:szCs w:val="20"/>
    </w:rPr>
  </w:style>
  <w:style w:type="character" w:customStyle="1" w:styleId="post-time">
    <w:name w:val="post-time"/>
    <w:basedOn w:val="DefaultParagraphFont"/>
    <w:rsid w:val="005D7F0D"/>
  </w:style>
  <w:style w:type="character" w:customStyle="1" w:styleId="post-category">
    <w:name w:val="post-category"/>
    <w:basedOn w:val="DefaultParagraphFont"/>
    <w:rsid w:val="005D7F0D"/>
  </w:style>
  <w:style w:type="character" w:customStyle="1" w:styleId="post-author">
    <w:name w:val="post-author"/>
    <w:basedOn w:val="DefaultParagraphFont"/>
    <w:rsid w:val="005D7F0D"/>
  </w:style>
  <w:style w:type="character" w:customStyle="1" w:styleId="A10">
    <w:name w:val="A10"/>
    <w:uiPriority w:val="99"/>
    <w:rsid w:val="005D7F0D"/>
    <w:rPr>
      <w:rFonts w:cs="MS Mincho"/>
      <w:color w:val="000000"/>
      <w:sz w:val="11"/>
      <w:szCs w:val="11"/>
    </w:rPr>
  </w:style>
  <w:style w:type="paragraph" w:customStyle="1" w:styleId="Pa10">
    <w:name w:val="Pa10"/>
    <w:basedOn w:val="Default"/>
    <w:next w:val="Default"/>
    <w:uiPriority w:val="99"/>
    <w:qFormat/>
    <w:rsid w:val="005D7F0D"/>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5D7F0D"/>
    <w:pPr>
      <w:widowControl w:val="0"/>
      <w:spacing w:line="241" w:lineRule="atLeast"/>
    </w:pPr>
    <w:rPr>
      <w:rFonts w:ascii="Verdana" w:eastAsiaTheme="minorEastAsia" w:hAnsi="Verdana" w:cs="Cambria"/>
      <w:color w:val="auto"/>
    </w:rPr>
  </w:style>
  <w:style w:type="character" w:customStyle="1" w:styleId="A9">
    <w:name w:val="A9"/>
    <w:uiPriority w:val="99"/>
    <w:rsid w:val="005D7F0D"/>
    <w:rPr>
      <w:rFonts w:cs="MS Mincho"/>
      <w:color w:val="000000"/>
      <w:sz w:val="14"/>
      <w:szCs w:val="14"/>
    </w:rPr>
  </w:style>
  <w:style w:type="paragraph" w:customStyle="1" w:styleId="articledetails">
    <w:name w:val="articledetails"/>
    <w:basedOn w:val="Normal"/>
    <w:uiPriority w:val="99"/>
    <w:qFormat/>
    <w:rsid w:val="005D7F0D"/>
    <w:pPr>
      <w:spacing w:before="100" w:beforeAutospacing="1" w:after="100" w:afterAutospacing="1"/>
    </w:pPr>
    <w:rPr>
      <w:rFonts w:ascii="Tahoma" w:hAnsi="Tahoma"/>
      <w:szCs w:val="20"/>
    </w:rPr>
  </w:style>
  <w:style w:type="character" w:customStyle="1" w:styleId="posted-and-updated">
    <w:name w:val="posted-and-updated"/>
    <w:basedOn w:val="DefaultParagraphFont"/>
    <w:rsid w:val="005D7F0D"/>
  </w:style>
  <w:style w:type="paragraph" w:customStyle="1" w:styleId="aff">
    <w:name w:val="aff"/>
    <w:basedOn w:val="Normal"/>
    <w:uiPriority w:val="99"/>
    <w:qFormat/>
    <w:rsid w:val="005D7F0D"/>
    <w:pPr>
      <w:spacing w:before="100" w:beforeAutospacing="1" w:after="100" w:afterAutospacing="1"/>
    </w:pPr>
    <w:rPr>
      <w:rFonts w:ascii="Tahoma" w:hAnsi="Tahoma"/>
      <w:szCs w:val="20"/>
    </w:rPr>
  </w:style>
  <w:style w:type="character" w:customStyle="1" w:styleId="entry-author">
    <w:name w:val="entry-author"/>
    <w:basedOn w:val="DefaultParagraphFont"/>
    <w:rsid w:val="005D7F0D"/>
  </w:style>
  <w:style w:type="character" w:customStyle="1" w:styleId="entry-author-name">
    <w:name w:val="entry-author-name"/>
    <w:basedOn w:val="DefaultParagraphFont"/>
    <w:rsid w:val="005D7F0D"/>
  </w:style>
  <w:style w:type="character" w:customStyle="1" w:styleId="arial11">
    <w:name w:val="arial_11"/>
    <w:basedOn w:val="DefaultParagraphFont"/>
    <w:rsid w:val="005D7F0D"/>
  </w:style>
  <w:style w:type="character" w:customStyle="1" w:styleId="contrib-degrees">
    <w:name w:val="contrib-degrees"/>
    <w:basedOn w:val="DefaultParagraphFont"/>
    <w:rsid w:val="005D7F0D"/>
  </w:style>
  <w:style w:type="character" w:customStyle="1" w:styleId="contrib-on-behalf-of">
    <w:name w:val="contrib-on-behalf-of"/>
    <w:basedOn w:val="DefaultParagraphFont"/>
    <w:rsid w:val="005D7F0D"/>
  </w:style>
  <w:style w:type="character" w:customStyle="1" w:styleId="pubtime">
    <w:name w:val="pubtime"/>
    <w:basedOn w:val="DefaultParagraphFont"/>
    <w:rsid w:val="005D7F0D"/>
  </w:style>
  <w:style w:type="character" w:customStyle="1" w:styleId="time">
    <w:name w:val="time"/>
    <w:basedOn w:val="DefaultParagraphFont"/>
    <w:rsid w:val="005D7F0D"/>
  </w:style>
  <w:style w:type="character" w:customStyle="1" w:styleId="fbcommentscount">
    <w:name w:val="fb_comments_count"/>
    <w:basedOn w:val="DefaultParagraphFont"/>
    <w:rsid w:val="005D7F0D"/>
  </w:style>
  <w:style w:type="character" w:customStyle="1" w:styleId="stsharethiscustom">
    <w:name w:val="st_sharethis_custom"/>
    <w:basedOn w:val="DefaultParagraphFont"/>
    <w:rsid w:val="005D7F0D"/>
  </w:style>
  <w:style w:type="paragraph" w:customStyle="1" w:styleId="permalinkable">
    <w:name w:val="permalinkable"/>
    <w:basedOn w:val="Normal"/>
    <w:uiPriority w:val="99"/>
    <w:qFormat/>
    <w:rsid w:val="005D7F0D"/>
    <w:pPr>
      <w:spacing w:before="100" w:beforeAutospacing="1" w:after="100" w:afterAutospacing="1"/>
    </w:pPr>
    <w:rPr>
      <w:rFonts w:ascii="Tahoma" w:hAnsi="Tahoma"/>
      <w:szCs w:val="20"/>
    </w:rPr>
  </w:style>
  <w:style w:type="character" w:customStyle="1" w:styleId="post-date">
    <w:name w:val="post-date"/>
    <w:basedOn w:val="DefaultParagraphFont"/>
    <w:rsid w:val="005D7F0D"/>
  </w:style>
  <w:style w:type="character" w:customStyle="1" w:styleId="link-external">
    <w:name w:val="link-external"/>
    <w:basedOn w:val="DefaultParagraphFont"/>
    <w:rsid w:val="005D7F0D"/>
  </w:style>
  <w:style w:type="character" w:customStyle="1" w:styleId="articleauthor">
    <w:name w:val="article_author"/>
    <w:basedOn w:val="DefaultParagraphFont"/>
    <w:rsid w:val="005D7F0D"/>
  </w:style>
  <w:style w:type="character" w:customStyle="1" w:styleId="articleissue">
    <w:name w:val="article_issue"/>
    <w:basedOn w:val="DefaultParagraphFont"/>
    <w:rsid w:val="005D7F0D"/>
  </w:style>
  <w:style w:type="character" w:customStyle="1" w:styleId="a-size-large">
    <w:name w:val="a-size-large"/>
    <w:basedOn w:val="DefaultParagraphFont"/>
    <w:rsid w:val="005D7F0D"/>
  </w:style>
  <w:style w:type="character" w:customStyle="1" w:styleId="a-size-medium">
    <w:name w:val="a-size-medium"/>
    <w:basedOn w:val="DefaultParagraphFont"/>
    <w:rsid w:val="005D7F0D"/>
  </w:style>
  <w:style w:type="character" w:customStyle="1" w:styleId="contribution">
    <w:name w:val="contribution"/>
    <w:basedOn w:val="DefaultParagraphFont"/>
    <w:rsid w:val="005D7F0D"/>
  </w:style>
  <w:style w:type="character" w:customStyle="1" w:styleId="a-color-secondary">
    <w:name w:val="a-color-secondary"/>
    <w:basedOn w:val="DefaultParagraphFont"/>
    <w:rsid w:val="005D7F0D"/>
  </w:style>
  <w:style w:type="paragraph" w:customStyle="1" w:styleId="sbyline">
    <w:name w:val="sbyline"/>
    <w:basedOn w:val="Normal"/>
    <w:uiPriority w:val="99"/>
    <w:qFormat/>
    <w:rsid w:val="005D7F0D"/>
    <w:pPr>
      <w:spacing w:before="100" w:beforeAutospacing="1" w:after="100" w:afterAutospacing="1"/>
    </w:pPr>
    <w:rPr>
      <w:rFonts w:ascii="Tahoma" w:hAnsi="Tahoma"/>
      <w:szCs w:val="20"/>
    </w:rPr>
  </w:style>
  <w:style w:type="character" w:customStyle="1" w:styleId="ui-author">
    <w:name w:val="ui-author"/>
    <w:basedOn w:val="DefaultParagraphFont"/>
    <w:rsid w:val="005D7F0D"/>
  </w:style>
  <w:style w:type="character" w:customStyle="1" w:styleId="ui-staffline">
    <w:name w:val="ui-staffline"/>
    <w:basedOn w:val="DefaultParagraphFont"/>
    <w:rsid w:val="005D7F0D"/>
  </w:style>
  <w:style w:type="paragraph" w:customStyle="1" w:styleId="promotion-tag-p">
    <w:name w:val="promotion-tag-p"/>
    <w:basedOn w:val="Normal"/>
    <w:uiPriority w:val="99"/>
    <w:qFormat/>
    <w:rsid w:val="005D7F0D"/>
    <w:pPr>
      <w:spacing w:before="100" w:beforeAutospacing="1" w:after="100" w:afterAutospacing="1"/>
    </w:pPr>
    <w:rPr>
      <w:rFonts w:ascii="Tahoma" w:hAnsi="Tahoma"/>
      <w:szCs w:val="20"/>
    </w:rPr>
  </w:style>
  <w:style w:type="paragraph" w:customStyle="1" w:styleId="heading">
    <w:name w:val="heading"/>
    <w:basedOn w:val="Normal"/>
    <w:uiPriority w:val="99"/>
    <w:qFormat/>
    <w:rsid w:val="005D7F0D"/>
    <w:pPr>
      <w:spacing w:before="100" w:beforeAutospacing="1" w:after="100" w:afterAutospacing="1"/>
    </w:pPr>
    <w:rPr>
      <w:rFonts w:ascii="Tahoma" w:hAnsi="Tahoma"/>
      <w:szCs w:val="20"/>
    </w:rPr>
  </w:style>
  <w:style w:type="character" w:customStyle="1" w:styleId="value">
    <w:name w:val="value"/>
    <w:basedOn w:val="DefaultParagraphFont"/>
    <w:rsid w:val="005D7F0D"/>
  </w:style>
  <w:style w:type="character" w:customStyle="1" w:styleId="specialissuelabel">
    <w:name w:val="specialissuelabel"/>
    <w:basedOn w:val="DefaultParagraphFont"/>
    <w:rsid w:val="005D7F0D"/>
  </w:style>
  <w:style w:type="character" w:customStyle="1" w:styleId="referencediv">
    <w:name w:val="referencediv"/>
    <w:basedOn w:val="DefaultParagraphFont"/>
    <w:rsid w:val="005D7F0D"/>
  </w:style>
  <w:style w:type="character" w:customStyle="1" w:styleId="wp-smiley">
    <w:name w:val="wp-smiley"/>
    <w:basedOn w:val="DefaultParagraphFont"/>
    <w:rsid w:val="005D7F0D"/>
  </w:style>
  <w:style w:type="character" w:customStyle="1" w:styleId="meta-prep">
    <w:name w:val="meta-prep"/>
    <w:basedOn w:val="DefaultParagraphFont"/>
    <w:rsid w:val="005D7F0D"/>
  </w:style>
  <w:style w:type="character" w:customStyle="1" w:styleId="artjournal">
    <w:name w:val="art_journal"/>
    <w:basedOn w:val="DefaultParagraphFont"/>
    <w:rsid w:val="005D7F0D"/>
  </w:style>
  <w:style w:type="character" w:customStyle="1" w:styleId="artdatevolumeissuepart">
    <w:name w:val="art_datevolumeissuepart"/>
    <w:basedOn w:val="DefaultParagraphFont"/>
    <w:rsid w:val="005D7F0D"/>
  </w:style>
  <w:style w:type="character" w:customStyle="1" w:styleId="artpages">
    <w:name w:val="art_pages"/>
    <w:basedOn w:val="DefaultParagraphFont"/>
    <w:rsid w:val="005D7F0D"/>
  </w:style>
  <w:style w:type="character" w:customStyle="1" w:styleId="singlehighlightclass">
    <w:name w:val="single_highlight_class"/>
    <w:basedOn w:val="DefaultParagraphFont"/>
    <w:rsid w:val="005D7F0D"/>
  </w:style>
  <w:style w:type="character" w:customStyle="1" w:styleId="degree">
    <w:name w:val="degree"/>
    <w:basedOn w:val="DefaultParagraphFont"/>
    <w:rsid w:val="005D7F0D"/>
  </w:style>
  <w:style w:type="character" w:customStyle="1" w:styleId="major">
    <w:name w:val="major"/>
    <w:basedOn w:val="DefaultParagraphFont"/>
    <w:rsid w:val="005D7F0D"/>
  </w:style>
  <w:style w:type="character" w:customStyle="1" w:styleId="authors">
    <w:name w:val="authors"/>
    <w:basedOn w:val="DefaultParagraphFont"/>
    <w:rsid w:val="005D7F0D"/>
  </w:style>
  <w:style w:type="character" w:customStyle="1" w:styleId="views">
    <w:name w:val="views"/>
    <w:basedOn w:val="DefaultParagraphFont"/>
    <w:rsid w:val="005D7F0D"/>
  </w:style>
  <w:style w:type="character" w:customStyle="1" w:styleId="stmainservices">
    <w:name w:val="stmainservices"/>
    <w:basedOn w:val="DefaultParagraphFont"/>
    <w:rsid w:val="005D7F0D"/>
  </w:style>
  <w:style w:type="character" w:customStyle="1" w:styleId="stbubblehcount">
    <w:name w:val="stbubble_hcount"/>
    <w:basedOn w:val="DefaultParagraphFont"/>
    <w:rsid w:val="005D7F0D"/>
  </w:style>
  <w:style w:type="paragraph" w:customStyle="1" w:styleId="Document">
    <w:name w:val="_Document"/>
    <w:basedOn w:val="Default"/>
    <w:next w:val="Default"/>
    <w:uiPriority w:val="99"/>
    <w:qFormat/>
    <w:rsid w:val="005D7F0D"/>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5D7F0D"/>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5D7F0D"/>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5D7F0D"/>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5D7F0D"/>
    <w:pPr>
      <w:widowControl w:val="0"/>
      <w:spacing w:line="211" w:lineRule="atLeast"/>
    </w:pPr>
    <w:rPr>
      <w:rFonts w:ascii="Courier New" w:eastAsiaTheme="minorEastAsia" w:hAnsi="Courier New" w:cs="Cambria"/>
      <w:color w:val="auto"/>
    </w:rPr>
  </w:style>
  <w:style w:type="paragraph" w:customStyle="1" w:styleId="odd">
    <w:name w:val="odd"/>
    <w:basedOn w:val="Normal"/>
    <w:uiPriority w:val="99"/>
    <w:qFormat/>
    <w:rsid w:val="005D7F0D"/>
    <w:pPr>
      <w:spacing w:before="100" w:beforeAutospacing="1" w:after="100" w:afterAutospacing="1"/>
    </w:pPr>
    <w:rPr>
      <w:rFonts w:ascii="Tahoma" w:hAnsi="Tahoma"/>
      <w:szCs w:val="20"/>
    </w:rPr>
  </w:style>
  <w:style w:type="character" w:customStyle="1" w:styleId="article-date">
    <w:name w:val="article-date"/>
    <w:basedOn w:val="DefaultParagraphFont"/>
    <w:rsid w:val="005D7F0D"/>
  </w:style>
  <w:style w:type="character" w:customStyle="1" w:styleId="article-author">
    <w:name w:val="article-author"/>
    <w:basedOn w:val="DefaultParagraphFont"/>
    <w:rsid w:val="005D7F0D"/>
  </w:style>
  <w:style w:type="character" w:customStyle="1" w:styleId="tolocaltime">
    <w:name w:val="tolocaltime"/>
    <w:basedOn w:val="DefaultParagraphFont"/>
    <w:rsid w:val="005D7F0D"/>
  </w:style>
  <w:style w:type="character" w:customStyle="1" w:styleId="pb-byline">
    <w:name w:val="pb-byline"/>
    <w:basedOn w:val="DefaultParagraphFont"/>
    <w:rsid w:val="005D7F0D"/>
  </w:style>
  <w:style w:type="character" w:customStyle="1" w:styleId="pb-timestamp">
    <w:name w:val="pb-timestamp"/>
    <w:basedOn w:val="DefaultParagraphFont"/>
    <w:rsid w:val="005D7F0D"/>
  </w:style>
  <w:style w:type="paragraph" w:customStyle="1" w:styleId="Pa8">
    <w:name w:val="Pa8"/>
    <w:basedOn w:val="Default"/>
    <w:next w:val="Default"/>
    <w:uiPriority w:val="99"/>
    <w:qFormat/>
    <w:rsid w:val="005D7F0D"/>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5D7F0D"/>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5D7F0D"/>
  </w:style>
  <w:style w:type="character" w:customStyle="1" w:styleId="even">
    <w:name w:val="even"/>
    <w:basedOn w:val="DefaultParagraphFont"/>
    <w:rsid w:val="005D7F0D"/>
  </w:style>
  <w:style w:type="paragraph" w:customStyle="1" w:styleId="volissue">
    <w:name w:val="volissue"/>
    <w:basedOn w:val="Normal"/>
    <w:uiPriority w:val="99"/>
    <w:qFormat/>
    <w:rsid w:val="005D7F0D"/>
    <w:pPr>
      <w:spacing w:before="100" w:beforeAutospacing="1" w:after="100" w:afterAutospacing="1"/>
    </w:pPr>
    <w:rPr>
      <w:rFonts w:ascii="Tahoma" w:hAnsi="Tahoma"/>
      <w:szCs w:val="20"/>
    </w:rPr>
  </w:style>
  <w:style w:type="character" w:customStyle="1" w:styleId="view-count">
    <w:name w:val="view-count"/>
    <w:basedOn w:val="DefaultParagraphFont"/>
    <w:rsid w:val="005D7F0D"/>
  </w:style>
  <w:style w:type="paragraph" w:customStyle="1" w:styleId="BoldUnderlineChar20">
    <w:name w:val="BoldUnderline Char2"/>
    <w:link w:val="BoldUnderlineChar2Char"/>
    <w:qFormat/>
    <w:rsid w:val="005D7F0D"/>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5D7F0D"/>
    <w:rPr>
      <w:rFonts w:ascii="Times New Roman" w:eastAsia="Times New Roman" w:hAnsi="Times New Roman" w:cs="Times New Roman"/>
      <w:b/>
      <w:sz w:val="20"/>
      <w:szCs w:val="24"/>
      <w:u w:val="single"/>
    </w:rPr>
  </w:style>
  <w:style w:type="character" w:customStyle="1" w:styleId="UnderlineCharChar4">
    <w:name w:val="Underline Char Char4"/>
    <w:rsid w:val="005D7F0D"/>
    <w:rPr>
      <w:szCs w:val="24"/>
      <w:u w:val="single"/>
      <w:lang w:val="en-US" w:eastAsia="en-US" w:bidi="ar-SA"/>
    </w:rPr>
  </w:style>
  <w:style w:type="character" w:customStyle="1" w:styleId="BoldUnderlineCharChar3">
    <w:name w:val="BoldUnderline Char Char3"/>
    <w:rsid w:val="005D7F0D"/>
    <w:rPr>
      <w:b/>
      <w:szCs w:val="24"/>
      <w:u w:val="single"/>
      <w:lang w:val="en-US" w:eastAsia="en-US" w:bidi="ar-SA"/>
    </w:rPr>
  </w:style>
  <w:style w:type="character" w:customStyle="1" w:styleId="BoldUnderlineCharChar2">
    <w:name w:val="BoldUnderline Char Char2"/>
    <w:rsid w:val="005D7F0D"/>
    <w:rPr>
      <w:b/>
      <w:szCs w:val="24"/>
      <w:u w:val="single"/>
      <w:lang w:val="en-US" w:eastAsia="en-US" w:bidi="ar-SA"/>
    </w:rPr>
  </w:style>
  <w:style w:type="paragraph" w:customStyle="1" w:styleId="UnderlineCard0">
    <w:name w:val="UnderlineCard"/>
    <w:basedOn w:val="Heading3"/>
    <w:link w:val="UnderlineCardChar"/>
    <w:qFormat/>
    <w:rsid w:val="005D7F0D"/>
    <w:pPr>
      <w:keepNext w:val="0"/>
      <w:keepLines w:val="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5D7F0D"/>
    <w:rPr>
      <w:rFonts w:ascii="Calibri" w:eastAsia="Calibri" w:hAnsi="Calibri" w:cs="Times New Roman"/>
      <w:sz w:val="20"/>
      <w:szCs w:val="20"/>
      <w:u w:val="single"/>
      <w:lang w:val="x-none" w:eastAsia="x-none"/>
    </w:rPr>
  </w:style>
  <w:style w:type="character" w:customStyle="1" w:styleId="5Notunderlined">
    <w:name w:val="5 Not underlined"/>
    <w:rsid w:val="005D7F0D"/>
    <w:rPr>
      <w:rFonts w:ascii="Times New Roman" w:hAnsi="Times New Roman"/>
      <w:sz w:val="16"/>
    </w:rPr>
  </w:style>
  <w:style w:type="character" w:customStyle="1" w:styleId="volume-issue">
    <w:name w:val="volume-issue"/>
    <w:rsid w:val="005D7F0D"/>
    <w:rPr>
      <w:rFonts w:cs="Times New Roman"/>
    </w:rPr>
  </w:style>
  <w:style w:type="character" w:customStyle="1" w:styleId="i">
    <w:name w:val="i"/>
    <w:basedOn w:val="DefaultParagraphFont"/>
    <w:uiPriority w:val="99"/>
    <w:rsid w:val="005D7F0D"/>
  </w:style>
  <w:style w:type="character" w:customStyle="1" w:styleId="storytext">
    <w:name w:val="storytext"/>
    <w:basedOn w:val="DefaultParagraphFont"/>
    <w:rsid w:val="005D7F0D"/>
  </w:style>
  <w:style w:type="character" w:customStyle="1" w:styleId="heading3char0">
    <w:name w:val="heading3char"/>
    <w:rsid w:val="005D7F0D"/>
  </w:style>
  <w:style w:type="character" w:customStyle="1" w:styleId="boldness1">
    <w:name w:val="boldness1"/>
    <w:rsid w:val="005D7F0D"/>
  </w:style>
  <w:style w:type="paragraph" w:customStyle="1" w:styleId="Cardd">
    <w:name w:val="Cardd"/>
    <w:basedOn w:val="Normal"/>
    <w:uiPriority w:val="4"/>
    <w:qFormat/>
    <w:rsid w:val="005D7F0D"/>
    <w:pPr>
      <w:ind w:left="288" w:right="288"/>
    </w:pPr>
  </w:style>
  <w:style w:type="paragraph" w:customStyle="1" w:styleId="document0">
    <w:name w:val="document"/>
    <w:basedOn w:val="Normal"/>
    <w:uiPriority w:val="99"/>
    <w:qFormat/>
    <w:rsid w:val="005D7F0D"/>
    <w:pPr>
      <w:spacing w:before="100" w:beforeAutospacing="1" w:after="100" w:afterAutospacing="1"/>
    </w:pPr>
    <w:rPr>
      <w:rFonts w:eastAsia="Times New Roman"/>
    </w:rPr>
  </w:style>
  <w:style w:type="character" w:customStyle="1" w:styleId="current-selection">
    <w:name w:val="current-selection"/>
    <w:basedOn w:val="DefaultParagraphFont"/>
    <w:rsid w:val="005D7F0D"/>
  </w:style>
  <w:style w:type="character" w:customStyle="1" w:styleId="a2">
    <w:name w:val="_"/>
    <w:basedOn w:val="DefaultParagraphFont"/>
    <w:rsid w:val="005D7F0D"/>
  </w:style>
  <w:style w:type="paragraph" w:customStyle="1" w:styleId="Shrink6">
    <w:name w:val="Shrink 6"/>
    <w:basedOn w:val="Normal"/>
    <w:uiPriority w:val="99"/>
    <w:qFormat/>
    <w:rsid w:val="005D7F0D"/>
    <w:rPr>
      <w:rFonts w:eastAsia="Calibri"/>
      <w:sz w:val="12"/>
    </w:rPr>
  </w:style>
  <w:style w:type="character" w:customStyle="1" w:styleId="messagecontent">
    <w:name w:val="message_content"/>
    <w:rsid w:val="005D7F0D"/>
  </w:style>
  <w:style w:type="paragraph" w:customStyle="1" w:styleId="BriefTitleWorks">
    <w:name w:val="Brief Title Works"/>
    <w:basedOn w:val="Heading1"/>
    <w:link w:val="BriefTitleWorksChar"/>
    <w:qFormat/>
    <w:rsid w:val="005D7F0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5D7F0D"/>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5D7F0D"/>
    <w:rPr>
      <w:rFonts w:ascii="Verdana" w:hAnsi="Verdana" w:hint="default"/>
      <w:color w:val="000000"/>
      <w:sz w:val="16"/>
      <w:szCs w:val="16"/>
    </w:rPr>
  </w:style>
  <w:style w:type="character" w:customStyle="1" w:styleId="Heading3CharCharCharChar1">
    <w:name w:val="Heading 3 Char Char Char Char1"/>
    <w:rsid w:val="005D7F0D"/>
    <w:rPr>
      <w:rFonts w:cs="Arial"/>
      <w:bCs/>
      <w:szCs w:val="26"/>
      <w:u w:val="single"/>
      <w:lang w:val="en-US" w:eastAsia="en-US" w:bidi="ar-SA"/>
    </w:rPr>
  </w:style>
  <w:style w:type="paragraph" w:customStyle="1" w:styleId="conintrotext">
    <w:name w:val="conintrotext"/>
    <w:basedOn w:val="Normal"/>
    <w:uiPriority w:val="99"/>
    <w:qFormat/>
    <w:rsid w:val="005D7F0D"/>
    <w:pPr>
      <w:spacing w:before="100" w:beforeAutospacing="1" w:after="100" w:afterAutospacing="1"/>
    </w:pPr>
    <w:rPr>
      <w:rFonts w:eastAsia="Times New Roman"/>
    </w:rPr>
  </w:style>
  <w:style w:type="character" w:customStyle="1" w:styleId="comment-body">
    <w:name w:val="comment-body"/>
    <w:rsid w:val="005D7F0D"/>
  </w:style>
  <w:style w:type="character" w:customStyle="1" w:styleId="UnderlineCharCharChar1">
    <w:name w:val="Underline Char Char Char1"/>
    <w:rsid w:val="005D7F0D"/>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5D7F0D"/>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D7F0D"/>
    <w:rPr>
      <w:rFonts w:asciiTheme="minorHAnsi" w:eastAsia="MS Mincho" w:hAnsiTheme="minorHAnsi" w:cstheme="minorBidi"/>
      <w:b/>
      <w:u w:val="single"/>
    </w:rPr>
  </w:style>
  <w:style w:type="character" w:customStyle="1" w:styleId="mw-headline">
    <w:name w:val="mw-headline"/>
    <w:rsid w:val="005D7F0D"/>
  </w:style>
  <w:style w:type="character" w:customStyle="1" w:styleId="flagicon">
    <w:name w:val="flagicon"/>
    <w:rsid w:val="005D7F0D"/>
  </w:style>
  <w:style w:type="paragraph" w:customStyle="1" w:styleId="assert">
    <w:name w:val="assert"/>
    <w:basedOn w:val="Normal"/>
    <w:uiPriority w:val="99"/>
    <w:qFormat/>
    <w:rsid w:val="005D7F0D"/>
    <w:pPr>
      <w:spacing w:before="100" w:beforeAutospacing="1" w:after="100" w:afterAutospacing="1"/>
    </w:pPr>
    <w:rPr>
      <w:rFonts w:eastAsia="Times New Roman"/>
    </w:rPr>
  </w:style>
  <w:style w:type="character" w:customStyle="1" w:styleId="apturelink">
    <w:name w:val="apturelink"/>
    <w:rsid w:val="005D7F0D"/>
  </w:style>
  <w:style w:type="character" w:customStyle="1" w:styleId="apturelinkicon">
    <w:name w:val="apturelinkicon"/>
    <w:rsid w:val="005D7F0D"/>
  </w:style>
  <w:style w:type="paragraph" w:customStyle="1" w:styleId="Default1">
    <w:name w:val="Default1"/>
    <w:basedOn w:val="Default"/>
    <w:next w:val="Default"/>
    <w:uiPriority w:val="99"/>
    <w:qFormat/>
    <w:rsid w:val="005D7F0D"/>
    <w:rPr>
      <w:color w:val="auto"/>
    </w:rPr>
  </w:style>
  <w:style w:type="paragraph" w:customStyle="1" w:styleId="center">
    <w:name w:val="center"/>
    <w:basedOn w:val="Normal"/>
    <w:uiPriority w:val="99"/>
    <w:qFormat/>
    <w:rsid w:val="005D7F0D"/>
    <w:pPr>
      <w:spacing w:before="100" w:beforeAutospacing="1" w:after="100" w:afterAutospacing="1"/>
    </w:pPr>
    <w:rPr>
      <w:rFonts w:eastAsia="Times New Roman"/>
    </w:rPr>
  </w:style>
  <w:style w:type="character" w:customStyle="1" w:styleId="LittleChar">
    <w:name w:val="Little Char"/>
    <w:link w:val="Little"/>
    <w:uiPriority w:val="99"/>
    <w:rsid w:val="005D7F0D"/>
    <w:rPr>
      <w:rFonts w:ascii="Garamond" w:eastAsia="Times New Roman" w:hAnsi="Garamond" w:cs="Times New Roman"/>
      <w:sz w:val="16"/>
    </w:rPr>
  </w:style>
  <w:style w:type="character" w:customStyle="1" w:styleId="UnderlineChar1Char">
    <w:name w:val="Underline Char1 Char"/>
    <w:rsid w:val="005D7F0D"/>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5D7F0D"/>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D7F0D"/>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5D7F0D"/>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D7F0D"/>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5D7F0D"/>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D7F0D"/>
    <w:rPr>
      <w:rFonts w:asciiTheme="minorHAnsi" w:eastAsia="MS Mincho" w:hAnsiTheme="minorHAnsi" w:cstheme="minorBidi"/>
      <w:b/>
      <w:u w:val="single"/>
    </w:rPr>
  </w:style>
  <w:style w:type="paragraph" w:customStyle="1" w:styleId="CardBody">
    <w:name w:val="Card Body"/>
    <w:basedOn w:val="Normal"/>
    <w:link w:val="CardBodyChar"/>
    <w:qFormat/>
    <w:rsid w:val="005D7F0D"/>
    <w:rPr>
      <w:rFonts w:eastAsia="Times New Roman"/>
      <w:sz w:val="16"/>
    </w:rPr>
  </w:style>
  <w:style w:type="character" w:customStyle="1" w:styleId="CardBodyChar">
    <w:name w:val="Card Body Char"/>
    <w:link w:val="CardBody"/>
    <w:rsid w:val="005D7F0D"/>
    <w:rPr>
      <w:rFonts w:ascii="Calibri" w:eastAsia="Times New Roman" w:hAnsi="Calibri" w:cs="Times New Roman"/>
      <w:sz w:val="16"/>
    </w:rPr>
  </w:style>
  <w:style w:type="character" w:customStyle="1" w:styleId="ptitleinside">
    <w:name w:val="p_title_inside"/>
    <w:rsid w:val="005D7F0D"/>
  </w:style>
  <w:style w:type="paragraph" w:customStyle="1" w:styleId="StyleBoldandUnderlineChar11ptBorderSinglesolidline">
    <w:name w:val="Style Bold and Underline Char + 11 pt Border: : (Single solid line..."/>
    <w:link w:val="StyleBoldandUnderlineChar11ptBorderSinglesolidlineChar"/>
    <w:qFormat/>
    <w:rsid w:val="005D7F0D"/>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5D7F0D"/>
    <w:rPr>
      <w:rFonts w:eastAsia="Times New Roman"/>
      <w:b/>
      <w:bCs/>
      <w:szCs w:val="20"/>
      <w:u w:val="single"/>
      <w:bdr w:val="single" w:sz="4" w:space="0" w:color="auto"/>
    </w:rPr>
  </w:style>
  <w:style w:type="character" w:customStyle="1" w:styleId="Heading1CharChar1">
    <w:name w:val="Heading 1 Char Char1"/>
    <w:rsid w:val="005D7F0D"/>
    <w:rPr>
      <w:rFonts w:cs="Arial"/>
      <w:b/>
      <w:bCs/>
      <w:szCs w:val="32"/>
      <w:lang w:val="en-US" w:eastAsia="en-US" w:bidi="ar-SA"/>
    </w:rPr>
  </w:style>
  <w:style w:type="paragraph" w:customStyle="1" w:styleId="Indentation">
    <w:name w:val="Indentation"/>
    <w:basedOn w:val="Normal"/>
    <w:uiPriority w:val="99"/>
    <w:qFormat/>
    <w:rsid w:val="005D7F0D"/>
    <w:pPr>
      <w:ind w:left="288" w:right="288"/>
    </w:pPr>
  </w:style>
  <w:style w:type="character" w:customStyle="1" w:styleId="StyleUnderlineCharChar9ptBold">
    <w:name w:val="Style Underline Char Char + 9 pt Bold"/>
    <w:rsid w:val="005D7F0D"/>
    <w:rPr>
      <w:rFonts w:ascii="Times New Roman" w:hAnsi="Times New Roman" w:hint="default"/>
      <w:b/>
      <w:bCs/>
      <w:sz w:val="20"/>
      <w:szCs w:val="24"/>
      <w:u w:val="single"/>
      <w:lang w:val="en-US" w:eastAsia="en-US" w:bidi="ar-SA"/>
    </w:rPr>
  </w:style>
  <w:style w:type="character" w:customStyle="1" w:styleId="StyleBoldandUnderlineCharChar29pt">
    <w:name w:val="Style Bold and Underline Char Char2 + 9 pt"/>
    <w:rsid w:val="005D7F0D"/>
    <w:rPr>
      <w:rFonts w:ascii="Times New Roman" w:hAnsi="Times New Roman"/>
      <w:b/>
      <w:bCs/>
      <w:noProof w:val="0"/>
      <w:sz w:val="20"/>
      <w:u w:val="single"/>
    </w:rPr>
  </w:style>
  <w:style w:type="character" w:customStyle="1" w:styleId="StyleUnderlineCharChar19pt">
    <w:name w:val="Style Underline Char Char1 + 9 pt"/>
    <w:rsid w:val="005D7F0D"/>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5D7F0D"/>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5D7F0D"/>
    <w:rPr>
      <w:rFonts w:ascii="Georgia" w:eastAsia="Times New Roman" w:hAnsi="Georgia"/>
      <w:b/>
      <w:smallCaps/>
      <w:sz w:val="24"/>
      <w:szCs w:val="24"/>
      <w:u w:val="single"/>
    </w:rPr>
  </w:style>
  <w:style w:type="character" w:customStyle="1" w:styleId="CardTextCharChar">
    <w:name w:val="Card Text Char Char"/>
    <w:rsid w:val="005D7F0D"/>
    <w:rPr>
      <w:rFonts w:ascii="Times New Roman" w:eastAsia="Times New Roman" w:hAnsi="Times New Roman" w:cs="Times New Roman"/>
      <w:sz w:val="20"/>
      <w:szCs w:val="20"/>
    </w:rPr>
  </w:style>
  <w:style w:type="character" w:customStyle="1" w:styleId="citeChar1">
    <w:name w:val="cite Char"/>
    <w:locked/>
    <w:rsid w:val="005D7F0D"/>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5D7F0D"/>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5D7F0D"/>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5D7F0D"/>
    <w:rPr>
      <w:i/>
      <w:iCs/>
      <w:sz w:val="20"/>
      <w:u w:val="single"/>
    </w:rPr>
  </w:style>
  <w:style w:type="character" w:customStyle="1" w:styleId="HIGHLIGHT0">
    <w:name w:val="HIGHLIGHT"/>
    <w:uiPriority w:val="1"/>
    <w:qFormat/>
    <w:rsid w:val="005D7F0D"/>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5D7F0D"/>
    <w:pPr>
      <w:outlineLvl w:val="9"/>
    </w:pPr>
    <w:rPr>
      <w:rFonts w:cstheme="minorBidi"/>
      <w:sz w:val="28"/>
      <w:u w:val="none"/>
    </w:rPr>
  </w:style>
  <w:style w:type="character" w:customStyle="1" w:styleId="HiddenBlockHeaderChar">
    <w:name w:val="Hidden Block Header Char"/>
    <w:link w:val="HiddenBlockHeader"/>
    <w:rsid w:val="005D7F0D"/>
    <w:rPr>
      <w:rFonts w:ascii="Times New Roman" w:eastAsia="Times New Roman" w:hAnsi="Times New Roman"/>
      <w:b/>
      <w:sz w:val="28"/>
      <w:szCs w:val="24"/>
    </w:rPr>
  </w:style>
  <w:style w:type="character" w:customStyle="1" w:styleId="FifthChar">
    <w:name w:val="Fifth Char"/>
    <w:link w:val="Fifth"/>
    <w:uiPriority w:val="99"/>
    <w:rsid w:val="005D7F0D"/>
    <w:rPr>
      <w:rFonts w:ascii="Calibri" w:eastAsia="Calibri" w:hAnsi="Calibri" w:cs="Times New Roman"/>
    </w:rPr>
  </w:style>
  <w:style w:type="paragraph" w:customStyle="1" w:styleId="Third">
    <w:name w:val="Third"/>
    <w:basedOn w:val="Normal"/>
    <w:link w:val="ThirdChar"/>
    <w:qFormat/>
    <w:rsid w:val="005D7F0D"/>
    <w:rPr>
      <w:rFonts w:eastAsia="Times New Roman"/>
      <w:b/>
      <w:u w:val="single"/>
      <w:lang w:val="x-none" w:eastAsia="x-none"/>
    </w:rPr>
  </w:style>
  <w:style w:type="character" w:customStyle="1" w:styleId="ThirdChar">
    <w:name w:val="Third Char"/>
    <w:link w:val="Third"/>
    <w:rsid w:val="005D7F0D"/>
    <w:rPr>
      <w:rFonts w:ascii="Calibri" w:eastAsia="Times New Roman" w:hAnsi="Calibri" w:cs="Times New Roman"/>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5D7F0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5D7F0D"/>
    <w:rPr>
      <w:rFonts w:ascii="Times New Roman" w:eastAsia="Times New Roman" w:hAnsi="Times New Roman"/>
      <w:szCs w:val="24"/>
    </w:rPr>
  </w:style>
  <w:style w:type="character" w:customStyle="1" w:styleId="article-record-publication-volume-issue">
    <w:name w:val="article-record-publication-volume-issue"/>
    <w:rsid w:val="005D7F0D"/>
  </w:style>
  <w:style w:type="character" w:customStyle="1" w:styleId="NothingCharChar">
    <w:name w:val="Nothing Char Char"/>
    <w:link w:val="NothingCharCharChar"/>
    <w:rsid w:val="005D7F0D"/>
  </w:style>
  <w:style w:type="paragraph" w:customStyle="1" w:styleId="DebateUnderlineBoldChar">
    <w:name w:val="Debate Underline Bold Char"/>
    <w:basedOn w:val="Normal"/>
    <w:link w:val="DebateUnderlineBoldCharChar"/>
    <w:qFormat/>
    <w:rsid w:val="005D7F0D"/>
    <w:pPr>
      <w:jc w:val="both"/>
    </w:pPr>
    <w:rPr>
      <w:rFonts w:eastAsia="Times New Roman"/>
      <w:b/>
      <w:u w:val="thick"/>
    </w:rPr>
  </w:style>
  <w:style w:type="character" w:customStyle="1" w:styleId="DebateUnderlineBoldCharChar">
    <w:name w:val="Debate Underline Bold Char Char"/>
    <w:link w:val="DebateUnderlineBoldChar"/>
    <w:rsid w:val="005D7F0D"/>
    <w:rPr>
      <w:rFonts w:ascii="Calibri" w:eastAsia="Times New Roman" w:hAnsi="Calibri" w:cs="Times New Roman"/>
      <w:b/>
      <w:u w:val="thick"/>
    </w:rPr>
  </w:style>
  <w:style w:type="character" w:customStyle="1" w:styleId="resultbodyblack">
    <w:name w:val="resultbodyblack"/>
    <w:rsid w:val="005D7F0D"/>
    <w:rPr>
      <w:rFonts w:cs="Times New Roman"/>
    </w:rPr>
  </w:style>
  <w:style w:type="paragraph" w:customStyle="1" w:styleId="bloctitles">
    <w:name w:val="bloc titles"/>
    <w:basedOn w:val="Heading1"/>
    <w:next w:val="Normal"/>
    <w:link w:val="bloctitlesChar"/>
    <w:autoRedefine/>
    <w:qFormat/>
    <w:rsid w:val="005D7F0D"/>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5D7F0D"/>
    <w:rPr>
      <w:rFonts w:ascii="Calibri" w:eastAsia="Malgun Gothic" w:hAnsi="Calibri" w:cs="Arial"/>
      <w:b/>
      <w:bCs/>
      <w:sz w:val="28"/>
      <w:szCs w:val="32"/>
      <w:u w:val="single"/>
    </w:rPr>
  </w:style>
  <w:style w:type="paragraph" w:customStyle="1" w:styleId="CiteSmallText">
    <w:name w:val="Cite Small Text"/>
    <w:basedOn w:val="Normal"/>
    <w:uiPriority w:val="99"/>
    <w:qFormat/>
    <w:rsid w:val="005D7F0D"/>
    <w:pPr>
      <w:widowControl w:val="0"/>
      <w:spacing w:after="200"/>
    </w:pPr>
    <w:rPr>
      <w:rFonts w:ascii="Helvetica Neue" w:hAnsi="Helvetica Neue"/>
      <w:b/>
      <w:sz w:val="18"/>
    </w:rPr>
  </w:style>
  <w:style w:type="character" w:customStyle="1" w:styleId="3TagCite">
    <w:name w:val="3 Tag/Cite"/>
    <w:rsid w:val="005D7F0D"/>
    <w:rPr>
      <w:rFonts w:ascii="Times New Roman" w:hAnsi="Times New Roman"/>
      <w:b/>
    </w:rPr>
  </w:style>
  <w:style w:type="character" w:customStyle="1" w:styleId="4Qualifications">
    <w:name w:val="4 Qualifications"/>
    <w:rsid w:val="005D7F0D"/>
    <w:rPr>
      <w:rFonts w:ascii="Times New Roman" w:hAnsi="Times New Roman"/>
      <w:sz w:val="19"/>
    </w:rPr>
  </w:style>
  <w:style w:type="character" w:customStyle="1" w:styleId="6Underlined">
    <w:name w:val="6 Underlined"/>
    <w:rsid w:val="005D7F0D"/>
    <w:rPr>
      <w:rFonts w:ascii="Times New Roman" w:hAnsi="Times New Roman"/>
      <w:b/>
      <w:sz w:val="21"/>
      <w:u w:val="single"/>
    </w:rPr>
  </w:style>
  <w:style w:type="paragraph" w:customStyle="1" w:styleId="Cards1CharChar">
    <w:name w:val="Cards1 Char Char"/>
    <w:basedOn w:val="Normal"/>
    <w:link w:val="Cards1CharCharChar"/>
    <w:qFormat/>
    <w:rsid w:val="005D7F0D"/>
    <w:pPr>
      <w:autoSpaceDE w:val="0"/>
      <w:autoSpaceDN w:val="0"/>
      <w:adjustRightInd w:val="0"/>
      <w:ind w:left="432" w:right="432"/>
      <w:jc w:val="both"/>
    </w:pPr>
    <w:rPr>
      <w:lang w:val="x-none"/>
    </w:rPr>
  </w:style>
  <w:style w:type="character" w:customStyle="1" w:styleId="Cards1CharCharChar">
    <w:name w:val="Cards1 Char Char Char"/>
    <w:link w:val="Cards1CharChar"/>
    <w:rsid w:val="005D7F0D"/>
    <w:rPr>
      <w:rFonts w:ascii="Calibri" w:hAnsi="Calibri" w:cs="Times New Roman"/>
      <w:lang w:val="x-none"/>
    </w:rPr>
  </w:style>
  <w:style w:type="character" w:customStyle="1" w:styleId="UnderlineCharCharCharCharCharCharCharChar">
    <w:name w:val="Underline Char Char Char Char Char Char Char Char"/>
    <w:link w:val="UnderlineCharCharCharCharCharCharChar"/>
    <w:rsid w:val="005D7F0D"/>
    <w:rPr>
      <w:u w:val="single"/>
    </w:rPr>
  </w:style>
  <w:style w:type="paragraph" w:customStyle="1" w:styleId="UnderlineCharCharCharCharCharCharChar">
    <w:name w:val="Underline Char Char Char Char Char Char Char"/>
    <w:basedOn w:val="Normal"/>
    <w:link w:val="UnderlineCharCharCharCharCharCharCharChar"/>
    <w:qFormat/>
    <w:rsid w:val="005D7F0D"/>
    <w:rPr>
      <w:rFonts w:asciiTheme="minorHAnsi" w:hAnsiTheme="minorHAnsi" w:cstheme="minorBidi"/>
      <w:u w:val="single"/>
    </w:rPr>
  </w:style>
  <w:style w:type="paragraph" w:customStyle="1" w:styleId="CitesCharChar">
    <w:name w:val="Cites Char Char"/>
    <w:next w:val="Normal"/>
    <w:link w:val="CitesCharCharChar"/>
    <w:qFormat/>
    <w:rsid w:val="005D7F0D"/>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5D7F0D"/>
    <w:rPr>
      <w:rFonts w:ascii="Times New Roman" w:eastAsia="Times New Roman" w:hAnsi="Times New Roman" w:cs="Times New Roman"/>
      <w:sz w:val="20"/>
      <w:szCs w:val="24"/>
    </w:rPr>
  </w:style>
  <w:style w:type="character" w:customStyle="1" w:styleId="nohighlighting">
    <w:name w:val="no highlighting"/>
    <w:rsid w:val="005D7F0D"/>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5D7F0D"/>
    <w:rPr>
      <w:rFonts w:ascii="Cambria" w:hAnsi="Cambria" w:hint="default"/>
      <w:sz w:val="21"/>
      <w:u w:val="single"/>
    </w:rPr>
  </w:style>
  <w:style w:type="paragraph" w:customStyle="1" w:styleId="Swag">
    <w:name w:val="Swag"/>
    <w:basedOn w:val="Normal"/>
    <w:link w:val="SwagChar"/>
    <w:qFormat/>
    <w:rsid w:val="005D7F0D"/>
    <w:rPr>
      <w:color w:val="0000FF"/>
      <w:sz w:val="12"/>
      <w:u w:val="single"/>
    </w:rPr>
  </w:style>
  <w:style w:type="character" w:customStyle="1" w:styleId="SwagChar">
    <w:name w:val="Swag Char"/>
    <w:link w:val="Swag"/>
    <w:rsid w:val="005D7F0D"/>
    <w:rPr>
      <w:rFonts w:ascii="Calibri" w:hAnsi="Calibri" w:cs="Times New Roman"/>
      <w:color w:val="0000FF"/>
      <w:sz w:val="12"/>
      <w:u w:val="single"/>
    </w:rPr>
  </w:style>
  <w:style w:type="paragraph" w:customStyle="1" w:styleId="StyleUnderlineTimesNewRoman1">
    <w:name w:val="Style Underline + Times New Roman1"/>
    <w:link w:val="StyleUnderlineTimesNewRoman1Char"/>
    <w:qFormat/>
    <w:rsid w:val="005D7F0D"/>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5D7F0D"/>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5D7F0D"/>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5D7F0D"/>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5D7F0D"/>
    <w:rPr>
      <w:rFonts w:ascii="Garamond" w:eastAsia="MS Mincho" w:hAnsi="Garamond"/>
    </w:rPr>
  </w:style>
  <w:style w:type="character" w:customStyle="1" w:styleId="StyleStyleCardTextLeft-075Right0Char">
    <w:name w:val="Style Style Card Text + Left:  -0.75&quot; + Right:  0&quot; Char"/>
    <w:link w:val="StyleStyleCardTextLeft-075Right0"/>
    <w:rsid w:val="005D7F0D"/>
    <w:rPr>
      <w:rFonts w:ascii="Garamond" w:eastAsia="MS Mincho" w:hAnsi="Garamond" w:cs="Times New Roman"/>
    </w:rPr>
  </w:style>
  <w:style w:type="character" w:customStyle="1" w:styleId="CharChar61">
    <w:name w:val="Char Char61"/>
    <w:rsid w:val="005D7F0D"/>
    <w:rPr>
      <w:rFonts w:cs="Arial"/>
      <w:bCs/>
      <w:sz w:val="16"/>
      <w:szCs w:val="26"/>
      <w:lang w:val="en-US" w:eastAsia="en-US" w:bidi="ar-SA"/>
    </w:rPr>
  </w:style>
  <w:style w:type="paragraph" w:customStyle="1" w:styleId="subhead10">
    <w:name w:val="subhead1"/>
    <w:basedOn w:val="Normal"/>
    <w:uiPriority w:val="99"/>
    <w:qFormat/>
    <w:rsid w:val="005D7F0D"/>
    <w:pPr>
      <w:spacing w:before="100" w:beforeAutospacing="1" w:after="100" w:afterAutospacing="1"/>
    </w:pPr>
    <w:rPr>
      <w:rFonts w:eastAsia="Times New Roman"/>
    </w:rPr>
  </w:style>
  <w:style w:type="character" w:customStyle="1" w:styleId="styledate">
    <w:name w:val="styledate"/>
    <w:rsid w:val="005D7F0D"/>
  </w:style>
  <w:style w:type="character" w:customStyle="1" w:styleId="BoldandUnderlineChar1">
    <w:name w:val="Bold and Underline Char1"/>
    <w:rsid w:val="005D7F0D"/>
    <w:rPr>
      <w:b/>
      <w:szCs w:val="24"/>
      <w:u w:val="single"/>
      <w:lang w:val="en-US" w:eastAsia="en-US" w:bidi="ar-SA"/>
    </w:rPr>
  </w:style>
  <w:style w:type="character" w:customStyle="1" w:styleId="BoldandUnderlineChar1Char2">
    <w:name w:val="Bold and Underline Char1 Char2"/>
    <w:rsid w:val="005D7F0D"/>
    <w:rPr>
      <w:b/>
      <w:szCs w:val="24"/>
      <w:u w:val="single"/>
      <w:lang w:val="en-US" w:eastAsia="en-US" w:bidi="ar-SA"/>
    </w:rPr>
  </w:style>
  <w:style w:type="character" w:customStyle="1" w:styleId="BoldandUnderlineCharChar1">
    <w:name w:val="Bold and Underline Char Char1"/>
    <w:rsid w:val="005D7F0D"/>
    <w:rPr>
      <w:b/>
      <w:szCs w:val="24"/>
      <w:u w:val="single"/>
      <w:lang w:val="en-US" w:eastAsia="en-US" w:bidi="ar-SA"/>
    </w:rPr>
  </w:style>
  <w:style w:type="character" w:customStyle="1" w:styleId="BoldandUnderlineChar6">
    <w:name w:val="Bold and Underline Char6"/>
    <w:rsid w:val="005D7F0D"/>
    <w:rPr>
      <w:b/>
      <w:szCs w:val="24"/>
      <w:u w:val="single"/>
      <w:lang w:val="en-US" w:eastAsia="en-US" w:bidi="ar-SA"/>
    </w:rPr>
  </w:style>
  <w:style w:type="character" w:customStyle="1" w:styleId="title-link-wrapper">
    <w:name w:val="title-link-wrapper"/>
    <w:rsid w:val="005D7F0D"/>
  </w:style>
  <w:style w:type="character" w:customStyle="1" w:styleId="medium-font">
    <w:name w:val="medium-font"/>
    <w:rsid w:val="005D7F0D"/>
  </w:style>
  <w:style w:type="paragraph" w:customStyle="1" w:styleId="abstract">
    <w:name w:val="abstract"/>
    <w:basedOn w:val="Normal"/>
    <w:uiPriority w:val="99"/>
    <w:qFormat/>
    <w:rsid w:val="005D7F0D"/>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5D7F0D"/>
    <w:rPr>
      <w:rFonts w:eastAsia="Times New Roman"/>
      <w:b/>
      <w:bCs/>
      <w:u w:val="single"/>
    </w:rPr>
  </w:style>
  <w:style w:type="character" w:customStyle="1" w:styleId="StyleUnderlineChar11ptBold2Char">
    <w:name w:val="Style Underline Char + 11 pt Bold2 Char"/>
    <w:link w:val="StyleUnderlineChar11ptBold2"/>
    <w:rsid w:val="005D7F0D"/>
    <w:rPr>
      <w:rFonts w:ascii="Calibri" w:eastAsia="Times New Roman" w:hAnsi="Calibri" w:cs="Times New Roman"/>
      <w:b/>
      <w:bCs/>
      <w:u w:val="single"/>
    </w:rPr>
  </w:style>
  <w:style w:type="character" w:customStyle="1" w:styleId="ReallySamllTextChar">
    <w:name w:val="ReallySamllText Char"/>
    <w:rsid w:val="005D7F0D"/>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5D7F0D"/>
    <w:rPr>
      <w:rFonts w:eastAsia="Times New Roman"/>
      <w:u w:val="single"/>
    </w:rPr>
  </w:style>
  <w:style w:type="character" w:customStyle="1" w:styleId="StyleStyleUnderlineTimesNewRoman11ptChar">
    <w:name w:val="Style Style Underline + Times New Roman + 11 pt Char"/>
    <w:link w:val="StyleStyleUnderlineTimesNewRoman11pt"/>
    <w:rsid w:val="005D7F0D"/>
    <w:rPr>
      <w:rFonts w:ascii="Calibri" w:eastAsia="Times New Roman" w:hAnsi="Calibri"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D7F0D"/>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5D7F0D"/>
    <w:rPr>
      <w:rFonts w:ascii="Calibri" w:eastAsia="Times New Roman" w:hAnsi="Calibri" w:cs="Times New Roman"/>
      <w:u w:val="single"/>
    </w:rPr>
  </w:style>
  <w:style w:type="character" w:customStyle="1" w:styleId="style10">
    <w:name w:val="style1"/>
    <w:rsid w:val="005D7F0D"/>
  </w:style>
  <w:style w:type="character" w:customStyle="1" w:styleId="pmtermsel">
    <w:name w:val="pmtermsel"/>
    <w:rsid w:val="005D7F0D"/>
  </w:style>
  <w:style w:type="character" w:customStyle="1" w:styleId="showipapr">
    <w:name w:val="show_ipapr"/>
    <w:rsid w:val="005D7F0D"/>
  </w:style>
  <w:style w:type="character" w:customStyle="1" w:styleId="dnindex">
    <w:name w:val="dnindex"/>
    <w:rsid w:val="005D7F0D"/>
  </w:style>
  <w:style w:type="character" w:customStyle="1" w:styleId="23">
    <w:name w:val="23"/>
    <w:rsid w:val="005D7F0D"/>
    <w:rPr>
      <w:rFonts w:ascii="Times New Roman" w:hAnsi="Times New Roman" w:cs="Arial"/>
      <w:bCs/>
      <w:sz w:val="20"/>
      <w:u w:val="single"/>
      <w:lang w:val="en-US" w:eastAsia="en-US" w:bidi="ar-SA"/>
    </w:rPr>
  </w:style>
  <w:style w:type="character" w:customStyle="1" w:styleId="33">
    <w:name w:val="33"/>
    <w:rsid w:val="005D7F0D"/>
    <w:rPr>
      <w:rFonts w:ascii="Times New Roman" w:hAnsi="Times New Roman" w:cs="Arial"/>
      <w:b/>
      <w:bCs/>
      <w:sz w:val="20"/>
      <w:u w:val="single"/>
      <w:lang w:val="en-US" w:eastAsia="en-US" w:bidi="ar-SA"/>
    </w:rPr>
  </w:style>
  <w:style w:type="character" w:customStyle="1" w:styleId="55">
    <w:name w:val="55"/>
    <w:rsid w:val="005D7F0D"/>
    <w:rPr>
      <w:rFonts w:cs="Arial"/>
      <w:bCs/>
      <w:sz w:val="20"/>
      <w:u w:val="single"/>
      <w:lang w:val="en-US" w:eastAsia="en-US" w:bidi="ar-SA"/>
    </w:rPr>
  </w:style>
  <w:style w:type="character" w:customStyle="1" w:styleId="authoraffil">
    <w:name w:val="authoraffil"/>
    <w:rsid w:val="005D7F0D"/>
  </w:style>
  <w:style w:type="character" w:customStyle="1" w:styleId="CharChar8">
    <w:name w:val="Char Char8"/>
    <w:rsid w:val="005D7F0D"/>
    <w:rPr>
      <w:rFonts w:ascii="Georgia" w:eastAsia="Times New Roman" w:hAnsi="Georgia"/>
      <w:b/>
      <w:bCs/>
      <w:sz w:val="30"/>
      <w:szCs w:val="28"/>
      <w:u w:val="single"/>
    </w:rPr>
  </w:style>
  <w:style w:type="character" w:customStyle="1" w:styleId="FontStyle13">
    <w:name w:val="Font Style13"/>
    <w:uiPriority w:val="99"/>
    <w:rsid w:val="005D7F0D"/>
    <w:rPr>
      <w:rFonts w:ascii="Constantia" w:hAnsi="Constantia" w:cs="Constantia"/>
      <w:sz w:val="18"/>
      <w:szCs w:val="18"/>
    </w:rPr>
  </w:style>
  <w:style w:type="character" w:customStyle="1" w:styleId="TagsCharCharCharChar">
    <w:name w:val="Tags Char Char Char Char"/>
    <w:rsid w:val="005D7F0D"/>
    <w:rPr>
      <w:rFonts w:ascii="Times New Roman" w:eastAsia="Times New Roman" w:hAnsi="Times New Roman" w:cs="Times New Roman"/>
      <w:b/>
      <w:sz w:val="24"/>
      <w:szCs w:val="24"/>
    </w:rPr>
  </w:style>
  <w:style w:type="character" w:customStyle="1" w:styleId="Citation1Char">
    <w:name w:val="Citation1 Char"/>
    <w:link w:val="Citation10"/>
    <w:locked/>
    <w:rsid w:val="005D7F0D"/>
    <w:rPr>
      <w:rFonts w:ascii="Georgia" w:hAnsi="Georgia"/>
      <w:b/>
      <w:u w:val="single"/>
    </w:rPr>
  </w:style>
  <w:style w:type="paragraph" w:customStyle="1" w:styleId="Citation10">
    <w:name w:val="Citation1"/>
    <w:basedOn w:val="Normal"/>
    <w:link w:val="Citation1Char"/>
    <w:qFormat/>
    <w:rsid w:val="005D7F0D"/>
    <w:rPr>
      <w:rFonts w:ascii="Georgia" w:hAnsi="Georgia" w:cstheme="minorBidi"/>
      <w:b/>
      <w:u w:val="single"/>
    </w:rPr>
  </w:style>
  <w:style w:type="character" w:customStyle="1" w:styleId="TaglineChar">
    <w:name w:val="Tagline Char"/>
    <w:link w:val="Tagline0"/>
    <w:locked/>
    <w:rsid w:val="005D7F0D"/>
    <w:rPr>
      <w:rFonts w:ascii="Georgia" w:hAnsi="Georgia"/>
      <w:b/>
    </w:rPr>
  </w:style>
  <w:style w:type="paragraph" w:customStyle="1" w:styleId="Tagline0">
    <w:name w:val="Tagline"/>
    <w:basedOn w:val="Normal"/>
    <w:link w:val="TaglineChar"/>
    <w:qFormat/>
    <w:rsid w:val="005D7F0D"/>
    <w:rPr>
      <w:rFonts w:ascii="Georgia" w:hAnsi="Georgia" w:cstheme="minorBidi"/>
      <w:b/>
    </w:rPr>
  </w:style>
  <w:style w:type="paragraph" w:customStyle="1" w:styleId="NothingCharCharChar">
    <w:name w:val="Nothing Char Char Char"/>
    <w:link w:val="NothingCharChar"/>
    <w:qFormat/>
    <w:rsid w:val="005D7F0D"/>
    <w:pPr>
      <w:spacing w:after="0" w:line="240" w:lineRule="auto"/>
      <w:jc w:val="both"/>
    </w:pPr>
  </w:style>
  <w:style w:type="paragraph" w:customStyle="1" w:styleId="StyleLeft021">
    <w:name w:val="Style Left:  0.2&quot;1"/>
    <w:basedOn w:val="Normal"/>
    <w:uiPriority w:val="99"/>
    <w:qFormat/>
    <w:rsid w:val="005D7F0D"/>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D7F0D"/>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5D7F0D"/>
    <w:rPr>
      <w:rFonts w:ascii="Calibri" w:eastAsia="Times New Roman" w:hAnsi="Calibri" w:cs="Times New Roman"/>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D7F0D"/>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5D7F0D"/>
    <w:rPr>
      <w:rFonts w:ascii="Calibri" w:eastAsia="Times New Roman" w:hAnsi="Calibri" w:cs="Times New Roman"/>
      <w:u w:val="single"/>
      <w:bdr w:val="single" w:sz="4" w:space="0" w:color="auto"/>
    </w:rPr>
  </w:style>
  <w:style w:type="character" w:customStyle="1" w:styleId="boldcitationChar">
    <w:name w:val="bold citation Char"/>
    <w:rsid w:val="005D7F0D"/>
    <w:rPr>
      <w:rFonts w:ascii="Arial" w:hAnsi="Arial"/>
      <w:b/>
      <w:sz w:val="28"/>
      <w:szCs w:val="24"/>
      <w:u w:val="thick"/>
      <w:lang w:val="en-US" w:eastAsia="en-US" w:bidi="ar-SA"/>
    </w:rPr>
  </w:style>
  <w:style w:type="paragraph" w:customStyle="1" w:styleId="BlockTitle20">
    <w:name w:val="Block Title #2"/>
    <w:basedOn w:val="Normal"/>
    <w:uiPriority w:val="99"/>
    <w:qFormat/>
    <w:rsid w:val="005D7F0D"/>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5D7F0D"/>
    <w:rPr>
      <w:b/>
    </w:rPr>
  </w:style>
  <w:style w:type="character" w:customStyle="1" w:styleId="BoldunderlineChar3">
    <w:name w:val="Bold/underline Char"/>
    <w:rsid w:val="005D7F0D"/>
    <w:rPr>
      <w:rFonts w:eastAsia="SimSun"/>
      <w:b/>
      <w:noProof w:val="0"/>
      <w:sz w:val="24"/>
      <w:szCs w:val="24"/>
      <w:u w:val="single"/>
      <w:lang w:val="en-US" w:eastAsia="zh-CN" w:bidi="ar-SA"/>
    </w:rPr>
  </w:style>
  <w:style w:type="character" w:customStyle="1" w:styleId="underlinetextchar0">
    <w:name w:val="underlinetextchar"/>
    <w:rsid w:val="005D7F0D"/>
  </w:style>
  <w:style w:type="character" w:customStyle="1" w:styleId="boldciteChar1">
    <w:name w:val="bold cite Char1"/>
    <w:rsid w:val="005D7F0D"/>
    <w:rPr>
      <w:b/>
      <w:sz w:val="28"/>
      <w:u w:val="thick" w:color="000000"/>
    </w:rPr>
  </w:style>
  <w:style w:type="character" w:customStyle="1" w:styleId="tagCharCharChar1">
    <w:name w:val="tag Char Char Char1"/>
    <w:rsid w:val="005D7F0D"/>
    <w:rPr>
      <w:b/>
      <w:sz w:val="24"/>
      <w:lang w:val="en-US" w:eastAsia="en-US" w:bidi="ar-SA"/>
    </w:rPr>
  </w:style>
  <w:style w:type="character" w:customStyle="1" w:styleId="underlinecardChar0">
    <w:name w:val="underline card Char"/>
    <w:rsid w:val="005D7F0D"/>
    <w:rPr>
      <w:rFonts w:ascii="Arial" w:hAnsi="Arial"/>
      <w:sz w:val="18"/>
      <w:szCs w:val="24"/>
      <w:u w:val="single"/>
      <w:lang w:val="en-US" w:eastAsia="en-US" w:bidi="ar-SA"/>
    </w:rPr>
  </w:style>
  <w:style w:type="paragraph" w:customStyle="1" w:styleId="date-comments">
    <w:name w:val="date-comments"/>
    <w:basedOn w:val="Normal"/>
    <w:uiPriority w:val="99"/>
    <w:qFormat/>
    <w:rsid w:val="005D7F0D"/>
    <w:pPr>
      <w:spacing w:before="100" w:beforeAutospacing="1" w:after="100" w:afterAutospacing="1"/>
    </w:pPr>
    <w:rPr>
      <w:rFonts w:ascii="Times" w:hAnsi="Times"/>
      <w:szCs w:val="20"/>
    </w:rPr>
  </w:style>
  <w:style w:type="character" w:customStyle="1" w:styleId="articleauthor0">
    <w:name w:val="articleauthor"/>
    <w:rsid w:val="005D7F0D"/>
  </w:style>
  <w:style w:type="character" w:customStyle="1" w:styleId="bodysubtoc">
    <w:name w:val="bodysubtoc"/>
    <w:rsid w:val="005D7F0D"/>
  </w:style>
  <w:style w:type="character" w:customStyle="1" w:styleId="lefttitlesmaller">
    <w:name w:val="lefttitlesmaller"/>
    <w:rsid w:val="005D7F0D"/>
  </w:style>
  <w:style w:type="character" w:customStyle="1" w:styleId="mb">
    <w:name w:val="mb"/>
    <w:rsid w:val="005D7F0D"/>
  </w:style>
  <w:style w:type="character" w:customStyle="1" w:styleId="submitted-date">
    <w:name w:val="submitted-date"/>
    <w:rsid w:val="005D7F0D"/>
  </w:style>
  <w:style w:type="character" w:customStyle="1" w:styleId="submitted-time">
    <w:name w:val="submitted-time"/>
    <w:rsid w:val="005D7F0D"/>
  </w:style>
  <w:style w:type="character" w:customStyle="1" w:styleId="A20">
    <w:name w:val="A2"/>
    <w:uiPriority w:val="99"/>
    <w:rsid w:val="005D7F0D"/>
    <w:rPr>
      <w:rFonts w:ascii="Sabon LT Std" w:hAnsi="Sabon LT Std" w:cs="Sabon LT Std" w:hint="default"/>
      <w:color w:val="000000"/>
      <w:sz w:val="15"/>
      <w:szCs w:val="15"/>
    </w:rPr>
  </w:style>
  <w:style w:type="character" w:customStyle="1" w:styleId="searchword">
    <w:name w:val="searchword"/>
    <w:rsid w:val="005D7F0D"/>
  </w:style>
  <w:style w:type="paragraph" w:customStyle="1" w:styleId="Heading2Char2CharChar12">
    <w:name w:val="Heading 2 Char2 Char Char12"/>
    <w:aliases w:val="Char Char Char Char Char Char1 Char Char Char Char Char1,Char Char22"/>
    <w:next w:val="Normal"/>
    <w:uiPriority w:val="99"/>
    <w:qFormat/>
    <w:rsid w:val="005D7F0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5D7F0D"/>
    <w:rPr>
      <w:rFonts w:ascii="Times New Roman" w:hAnsi="Times New Roman" w:cs="Times New Roman"/>
      <w:sz w:val="18"/>
      <w:szCs w:val="18"/>
    </w:rPr>
  </w:style>
  <w:style w:type="character" w:customStyle="1" w:styleId="StyleStyleBoldUnderlineUnderlineIntenseEmphasis1apple-style-2">
    <w:name w:val="Style Style Bold UnderlineUnderlineIntense Emphasis1apple-style-...2"/>
    <w:basedOn w:val="DefaultParagraphFont"/>
    <w:rsid w:val="005D7F0D"/>
    <w:rPr>
      <w:b w:val="0"/>
      <w:bCs/>
      <w:sz w:val="22"/>
      <w:u w:val="single"/>
    </w:rPr>
  </w:style>
  <w:style w:type="character" w:customStyle="1" w:styleId="FontStyle57">
    <w:name w:val="Font Style57"/>
    <w:rsid w:val="005D7F0D"/>
    <w:rPr>
      <w:rFonts w:ascii="Georgia" w:hAnsi="Georgia" w:cs="Georgia"/>
      <w:b/>
      <w:bCs/>
      <w:sz w:val="14"/>
      <w:szCs w:val="14"/>
    </w:rPr>
  </w:style>
  <w:style w:type="character" w:customStyle="1" w:styleId="FontStyle89">
    <w:name w:val="Font Style89"/>
    <w:rsid w:val="005D7F0D"/>
    <w:rPr>
      <w:rFonts w:ascii="Times New Roman" w:hAnsi="Times New Roman" w:cs="Times New Roman"/>
      <w:b/>
      <w:bCs/>
      <w:smallCaps/>
      <w:spacing w:val="40"/>
      <w:sz w:val="16"/>
      <w:szCs w:val="16"/>
    </w:rPr>
  </w:style>
  <w:style w:type="character" w:customStyle="1" w:styleId="style3Char0">
    <w:name w:val="style 3 Char"/>
    <w:rsid w:val="005D7F0D"/>
    <w:rPr>
      <w:sz w:val="18"/>
      <w:szCs w:val="24"/>
      <w:lang w:val="en-US" w:eastAsia="en-US" w:bidi="ar-SA"/>
    </w:rPr>
  </w:style>
  <w:style w:type="paragraph" w:customStyle="1" w:styleId="003Cite">
    <w:name w:val="003Cite"/>
    <w:basedOn w:val="Normal"/>
    <w:uiPriority w:val="99"/>
    <w:qFormat/>
    <w:rsid w:val="005D7F0D"/>
    <w:rPr>
      <w:rFonts w:eastAsia="Calibri"/>
      <w:sz w:val="16"/>
      <w:szCs w:val="16"/>
    </w:rPr>
  </w:style>
  <w:style w:type="paragraph" w:customStyle="1" w:styleId="NormalBold">
    <w:name w:val="Normal + Bold"/>
    <w:aliases w:val="Double Underline"/>
    <w:basedOn w:val="Normal"/>
    <w:link w:val="NormalBoldChar"/>
    <w:qFormat/>
    <w:rsid w:val="005D7F0D"/>
    <w:pPr>
      <w:jc w:val="both"/>
    </w:pPr>
    <w:rPr>
      <w:b/>
      <w:color w:val="000000"/>
      <w:u w:val="single"/>
    </w:rPr>
  </w:style>
  <w:style w:type="character" w:customStyle="1" w:styleId="NormalBoldChar">
    <w:name w:val="Normal + Bold Char"/>
    <w:aliases w:val="Double Underline Char"/>
    <w:basedOn w:val="DefaultParagraphFont"/>
    <w:link w:val="NormalBold"/>
    <w:rsid w:val="005D7F0D"/>
    <w:rPr>
      <w:rFonts w:ascii="Calibri" w:hAnsi="Calibri" w:cs="Times New Roman"/>
      <w:b/>
      <w:color w:val="000000"/>
      <w:u w:val="single"/>
    </w:rPr>
  </w:style>
  <w:style w:type="paragraph" w:customStyle="1" w:styleId="StyleCards12ptThickunderline">
    <w:name w:val="Style Cards + 12 pt Thick underline"/>
    <w:basedOn w:val="Normal"/>
    <w:link w:val="StyleCards12ptThickunderlineChar2"/>
    <w:qFormat/>
    <w:rsid w:val="005D7F0D"/>
    <w:pPr>
      <w:autoSpaceDE w:val="0"/>
      <w:autoSpaceDN w:val="0"/>
      <w:adjustRightInd w:val="0"/>
      <w:ind w:left="432" w:right="432"/>
      <w:jc w:val="both"/>
    </w:pPr>
    <w:rPr>
      <w:rFonts w:eastAsia="Times New Roman"/>
      <w:u w:val="thick"/>
      <w:lang w:val="x-none" w:eastAsia="x-none"/>
    </w:rPr>
  </w:style>
  <w:style w:type="character" w:customStyle="1" w:styleId="StyleCards12ptThickunderlineChar2">
    <w:name w:val="Style Cards + 12 pt Thick underline Char2"/>
    <w:link w:val="StyleCards12ptThickunderline"/>
    <w:rsid w:val="005D7F0D"/>
    <w:rPr>
      <w:rFonts w:ascii="Calibri" w:eastAsia="Times New Roman" w:hAnsi="Calibri" w:cs="Times New Roman"/>
      <w:u w:val="thick"/>
      <w:lang w:val="x-none" w:eastAsia="x-none"/>
    </w:rPr>
  </w:style>
  <w:style w:type="character" w:customStyle="1" w:styleId="BlockHeadingsChar1">
    <w:name w:val="Block Headings Char1"/>
    <w:rsid w:val="005D7F0D"/>
    <w:rPr>
      <w:b/>
      <w:caps/>
    </w:rPr>
  </w:style>
  <w:style w:type="character" w:customStyle="1" w:styleId="Longcite">
    <w:name w:val="Longcite"/>
    <w:rsid w:val="005D7F0D"/>
    <w:rPr>
      <w:sz w:val="16"/>
    </w:rPr>
  </w:style>
  <w:style w:type="paragraph" w:customStyle="1" w:styleId="NormalUnderline0">
    <w:name w:val="Normal + Underline"/>
    <w:basedOn w:val="Normal"/>
    <w:link w:val="NormalUnderlineChar0"/>
    <w:qFormat/>
    <w:rsid w:val="005D7F0D"/>
    <w:pPr>
      <w:ind w:left="720"/>
    </w:pPr>
    <w:rPr>
      <w:rFonts w:eastAsia="Times New Roman"/>
      <w:b/>
      <w:u w:val="single"/>
      <w:lang w:val="x-none" w:eastAsia="x-none"/>
    </w:rPr>
  </w:style>
  <w:style w:type="character" w:customStyle="1" w:styleId="NormalUnderlineChar0">
    <w:name w:val="Normal + Underline Char"/>
    <w:link w:val="NormalUnderline0"/>
    <w:rsid w:val="005D7F0D"/>
    <w:rPr>
      <w:rFonts w:ascii="Calibri" w:eastAsia="Times New Roman" w:hAnsi="Calibri" w:cs="Times New Roman"/>
      <w:b/>
      <w:u w:val="single"/>
      <w:lang w:val="x-none" w:eastAsia="x-none"/>
    </w:rPr>
  </w:style>
  <w:style w:type="character" w:customStyle="1" w:styleId="FontStyle170">
    <w:name w:val="Font Style170"/>
    <w:uiPriority w:val="99"/>
    <w:rsid w:val="005D7F0D"/>
    <w:rPr>
      <w:rFonts w:ascii="Bookman Old Style" w:hAnsi="Bookman Old Style" w:cs="Bookman Old Style"/>
      <w:sz w:val="16"/>
      <w:szCs w:val="16"/>
    </w:rPr>
  </w:style>
  <w:style w:type="character" w:customStyle="1" w:styleId="FontStyle17">
    <w:name w:val="Font Style17"/>
    <w:uiPriority w:val="99"/>
    <w:rsid w:val="005D7F0D"/>
    <w:rPr>
      <w:rFonts w:ascii="Book Antiqua" w:hAnsi="Book Antiqua" w:cs="Book Antiqua"/>
      <w:i/>
      <w:iCs/>
      <w:spacing w:val="10"/>
      <w:sz w:val="22"/>
      <w:szCs w:val="22"/>
    </w:rPr>
  </w:style>
  <w:style w:type="character" w:customStyle="1" w:styleId="FontStyle329">
    <w:name w:val="Font Style329"/>
    <w:basedOn w:val="DefaultParagraphFont"/>
    <w:uiPriority w:val="99"/>
    <w:rsid w:val="005D7F0D"/>
    <w:rPr>
      <w:rFonts w:ascii="Times New Roman" w:hAnsi="Times New Roman" w:cs="Times New Roman" w:hint="default"/>
      <w:b/>
      <w:bCs/>
      <w:spacing w:val="-10"/>
      <w:sz w:val="18"/>
      <w:szCs w:val="18"/>
    </w:rPr>
  </w:style>
  <w:style w:type="character" w:customStyle="1" w:styleId="Mention4">
    <w:name w:val="Mention4"/>
    <w:basedOn w:val="DefaultParagraphFont"/>
    <w:uiPriority w:val="99"/>
    <w:semiHidden/>
    <w:unhideWhenUsed/>
    <w:rsid w:val="005D7F0D"/>
    <w:rPr>
      <w:color w:val="2B579A"/>
      <w:shd w:val="clear" w:color="auto" w:fill="E6E6E6"/>
    </w:rPr>
  </w:style>
  <w:style w:type="character" w:customStyle="1" w:styleId="m-895152127622952443gmail-style13ptbold">
    <w:name w:val="m_-895152127622952443gmail-style13ptbold"/>
    <w:basedOn w:val="DefaultParagraphFont"/>
    <w:rsid w:val="005D7F0D"/>
  </w:style>
  <w:style w:type="character" w:customStyle="1" w:styleId="m4133802843404377303gmail-style13ptbold">
    <w:name w:val="m_4133802843404377303gmail-style13ptbold"/>
    <w:basedOn w:val="DefaultParagraphFont"/>
    <w:rsid w:val="005D7F0D"/>
  </w:style>
  <w:style w:type="character" w:customStyle="1" w:styleId="m4133802843404377303gmail-styleunderline">
    <w:name w:val="m_4133802843404377303gmail-styleunderline"/>
    <w:basedOn w:val="DefaultParagraphFont"/>
    <w:rsid w:val="005D7F0D"/>
  </w:style>
  <w:style w:type="character" w:customStyle="1" w:styleId="m1864609289044096952gmail-style13ptbold">
    <w:name w:val="m_1864609289044096952gmail-style13ptbold"/>
    <w:basedOn w:val="DefaultParagraphFont"/>
    <w:rsid w:val="005D7F0D"/>
  </w:style>
  <w:style w:type="character" w:customStyle="1" w:styleId="m-2434640214339110092gmail-style13ptbold">
    <w:name w:val="m_-2434640214339110092gmail-style13ptbold"/>
    <w:basedOn w:val="DefaultParagraphFont"/>
    <w:rsid w:val="005D7F0D"/>
  </w:style>
  <w:style w:type="character" w:customStyle="1" w:styleId="m-2434640214339110092gmail-styleunderline">
    <w:name w:val="m_-2434640214339110092gmail-styleunderline"/>
    <w:basedOn w:val="DefaultParagraphFont"/>
    <w:rsid w:val="005D7F0D"/>
  </w:style>
  <w:style w:type="character" w:customStyle="1" w:styleId="articlepage-articlebody-firstletter">
    <w:name w:val="articlepage-articlebody-firstletter"/>
    <w:basedOn w:val="DefaultParagraphFont"/>
    <w:rsid w:val="005D7F0D"/>
  </w:style>
  <w:style w:type="character" w:customStyle="1" w:styleId="UnresolvedMention32">
    <w:name w:val="Unresolved Mention32"/>
    <w:basedOn w:val="DefaultParagraphFont"/>
    <w:uiPriority w:val="99"/>
    <w:semiHidden/>
    <w:unhideWhenUsed/>
    <w:rsid w:val="005D7F0D"/>
    <w:rPr>
      <w:color w:val="605E5C"/>
      <w:shd w:val="clear" w:color="auto" w:fill="E1DFDD"/>
    </w:rPr>
  </w:style>
  <w:style w:type="character" w:customStyle="1" w:styleId="m-268162420547309261gmail-stylestylebold12pt">
    <w:name w:val="m_-268162420547309261gmail-stylestylebold12pt"/>
    <w:basedOn w:val="DefaultParagraphFont"/>
    <w:rsid w:val="005D7F0D"/>
  </w:style>
  <w:style w:type="character" w:customStyle="1" w:styleId="m-268162420547309261gmail-styleboldunderline">
    <w:name w:val="m_-268162420547309261gmail-styleboldunderline"/>
    <w:basedOn w:val="DefaultParagraphFont"/>
    <w:rsid w:val="005D7F0D"/>
  </w:style>
  <w:style w:type="character" w:customStyle="1" w:styleId="hvr">
    <w:name w:val="hvr"/>
    <w:basedOn w:val="DefaultParagraphFont"/>
    <w:rsid w:val="005D7F0D"/>
  </w:style>
  <w:style w:type="character" w:customStyle="1" w:styleId="m-3350902899047358468gmail-styleunderline">
    <w:name w:val="m_-3350902899047358468gmail-styleunderline"/>
    <w:basedOn w:val="DefaultParagraphFont"/>
    <w:rsid w:val="005D7F0D"/>
  </w:style>
  <w:style w:type="paragraph" w:customStyle="1" w:styleId="Style5pt">
    <w:name w:val="Style 5 pt"/>
    <w:basedOn w:val="Normal"/>
    <w:link w:val="Style5ptChar"/>
    <w:rsid w:val="005D7F0D"/>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5D7F0D"/>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5D7F0D"/>
  </w:style>
  <w:style w:type="paragraph" w:customStyle="1" w:styleId="m462447500549623171gmail-msonormal">
    <w:name w:val="m_462447500549623171gmail-msonormal"/>
    <w:basedOn w:val="Normal"/>
    <w:uiPriority w:val="99"/>
    <w:rsid w:val="005D7F0D"/>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5D7F0D"/>
  </w:style>
  <w:style w:type="character" w:customStyle="1" w:styleId="SmallerReal">
    <w:name w:val="SmallerReal"/>
    <w:basedOn w:val="DefaultParagraphFont"/>
    <w:uiPriority w:val="1"/>
    <w:qFormat/>
    <w:rsid w:val="005D7F0D"/>
    <w:rPr>
      <w:rFonts w:ascii="Garamond" w:hAnsi="Garamond" w:hint="default"/>
      <w:sz w:val="16"/>
    </w:rPr>
  </w:style>
  <w:style w:type="paragraph" w:styleId="HTMLAddress">
    <w:name w:val="HTML Address"/>
    <w:basedOn w:val="Normal"/>
    <w:link w:val="HTMLAddressChar"/>
    <w:uiPriority w:val="99"/>
    <w:unhideWhenUsed/>
    <w:rsid w:val="005D7F0D"/>
    <w:rPr>
      <w:rFonts w:eastAsia="Times New Roman"/>
      <w:i/>
      <w:iCs/>
    </w:rPr>
  </w:style>
  <w:style w:type="character" w:customStyle="1" w:styleId="HTMLAddressChar">
    <w:name w:val="HTML Address Char"/>
    <w:basedOn w:val="DefaultParagraphFont"/>
    <w:link w:val="HTMLAddress"/>
    <w:uiPriority w:val="99"/>
    <w:rsid w:val="005D7F0D"/>
    <w:rPr>
      <w:rFonts w:ascii="Calibri" w:eastAsia="Times New Roman" w:hAnsi="Calibri" w:cs="Times New Roman"/>
      <w:i/>
      <w:iCs/>
    </w:rPr>
  </w:style>
  <w:style w:type="character" w:customStyle="1" w:styleId="separator">
    <w:name w:val="separator"/>
    <w:basedOn w:val="DefaultParagraphFont"/>
    <w:rsid w:val="005D7F0D"/>
  </w:style>
  <w:style w:type="paragraph" w:customStyle="1" w:styleId="dek">
    <w:name w:val="dek"/>
    <w:basedOn w:val="Normal"/>
    <w:rsid w:val="005D7F0D"/>
    <w:pPr>
      <w:spacing w:before="100" w:beforeAutospacing="1" w:after="100" w:afterAutospacing="1"/>
    </w:pPr>
    <w:rPr>
      <w:rFonts w:eastAsia="Times New Roman"/>
    </w:rPr>
  </w:style>
  <w:style w:type="character" w:customStyle="1" w:styleId="arttitle">
    <w:name w:val="art_title"/>
    <w:basedOn w:val="DefaultParagraphFont"/>
    <w:rsid w:val="005D7F0D"/>
  </w:style>
  <w:style w:type="character" w:customStyle="1" w:styleId="serialtitle">
    <w:name w:val="serial_title"/>
    <w:basedOn w:val="DefaultParagraphFont"/>
    <w:rsid w:val="005D7F0D"/>
  </w:style>
  <w:style w:type="character" w:customStyle="1" w:styleId="volumeissue">
    <w:name w:val="volume_issue"/>
    <w:basedOn w:val="DefaultParagraphFont"/>
    <w:rsid w:val="005D7F0D"/>
  </w:style>
  <w:style w:type="character" w:customStyle="1" w:styleId="pagerange">
    <w:name w:val="page_range"/>
    <w:basedOn w:val="DefaultParagraphFont"/>
    <w:rsid w:val="005D7F0D"/>
  </w:style>
  <w:style w:type="character" w:customStyle="1" w:styleId="doilink">
    <w:name w:val="doi_link"/>
    <w:basedOn w:val="DefaultParagraphFont"/>
    <w:rsid w:val="005D7F0D"/>
  </w:style>
  <w:style w:type="paragraph" w:customStyle="1" w:styleId="para">
    <w:name w:val="para"/>
    <w:basedOn w:val="Normal"/>
    <w:uiPriority w:val="99"/>
    <w:qFormat/>
    <w:rsid w:val="005D7F0D"/>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5D7F0D"/>
  </w:style>
  <w:style w:type="character" w:customStyle="1" w:styleId="internalref">
    <w:name w:val="internalref"/>
    <w:basedOn w:val="DefaultParagraphFont"/>
    <w:rsid w:val="005D7F0D"/>
  </w:style>
  <w:style w:type="paragraph" w:customStyle="1" w:styleId="Analyitc">
    <w:name w:val="Analyitc"/>
    <w:basedOn w:val="Normal"/>
    <w:uiPriority w:val="4"/>
    <w:qFormat/>
    <w:rsid w:val="005D7F0D"/>
    <w:rPr>
      <w:rFonts w:ascii="Avenir LT Std 45 Book" w:hAnsi="Avenir LT Std 45 Book"/>
      <w:b/>
      <w:color w:val="0070C0"/>
      <w:sz w:val="28"/>
    </w:rPr>
  </w:style>
  <w:style w:type="character" w:customStyle="1" w:styleId="l7">
    <w:name w:val="l7"/>
    <w:basedOn w:val="DefaultParagraphFont"/>
    <w:rsid w:val="005D7F0D"/>
  </w:style>
  <w:style w:type="character" w:customStyle="1" w:styleId="l6">
    <w:name w:val="l6"/>
    <w:basedOn w:val="DefaultParagraphFont"/>
    <w:rsid w:val="005D7F0D"/>
  </w:style>
  <w:style w:type="character" w:customStyle="1" w:styleId="l8">
    <w:name w:val="l8"/>
    <w:basedOn w:val="DefaultParagraphFont"/>
    <w:rsid w:val="005D7F0D"/>
  </w:style>
  <w:style w:type="character" w:customStyle="1" w:styleId="l9">
    <w:name w:val="l9"/>
    <w:basedOn w:val="DefaultParagraphFont"/>
    <w:rsid w:val="005D7F0D"/>
  </w:style>
  <w:style w:type="character" w:customStyle="1" w:styleId="m-134349766280542120gmail-style13ptbold">
    <w:name w:val="m_-134349766280542120gmail-style13ptbold"/>
    <w:basedOn w:val="DefaultParagraphFont"/>
    <w:rsid w:val="005D7F0D"/>
  </w:style>
  <w:style w:type="character" w:customStyle="1" w:styleId="m-134349766280542120gmail-msohyperlink">
    <w:name w:val="m_-134349766280542120gmail-msohyperlink"/>
    <w:basedOn w:val="DefaultParagraphFont"/>
    <w:rsid w:val="005D7F0D"/>
  </w:style>
  <w:style w:type="character" w:customStyle="1" w:styleId="m-134349766280542120gmail-styleunderline">
    <w:name w:val="m_-134349766280542120gmail-styleunderline"/>
    <w:basedOn w:val="DefaultParagraphFont"/>
    <w:rsid w:val="005D7F0D"/>
  </w:style>
  <w:style w:type="character" w:customStyle="1" w:styleId="m-134349766280542120gmail-cite">
    <w:name w:val="m_-134349766280542120gmail-cite"/>
    <w:basedOn w:val="DefaultParagraphFont"/>
    <w:rsid w:val="005D7F0D"/>
  </w:style>
  <w:style w:type="character" w:customStyle="1" w:styleId="m-134349766280542120gmail-underline">
    <w:name w:val="m_-134349766280542120gmail-underline"/>
    <w:basedOn w:val="DefaultParagraphFont"/>
    <w:rsid w:val="005D7F0D"/>
  </w:style>
  <w:style w:type="character" w:customStyle="1" w:styleId="m-134349766280542120gmail-underline0">
    <w:name w:val="m_-134349766280542120gmail-underline0"/>
    <w:basedOn w:val="DefaultParagraphFont"/>
    <w:rsid w:val="005D7F0D"/>
  </w:style>
  <w:style w:type="paragraph" w:customStyle="1" w:styleId="element">
    <w:name w:val="element"/>
    <w:basedOn w:val="Normal"/>
    <w:rsid w:val="005D7F0D"/>
    <w:pPr>
      <w:spacing w:before="100" w:beforeAutospacing="1" w:after="100" w:afterAutospacing="1"/>
    </w:pPr>
    <w:rPr>
      <w:rFonts w:eastAsia="Times New Roman"/>
      <w:lang w:eastAsia="zh-CN"/>
    </w:rPr>
  </w:style>
  <w:style w:type="paragraph" w:customStyle="1" w:styleId="p1">
    <w:name w:val="p1"/>
    <w:basedOn w:val="Normal"/>
    <w:uiPriority w:val="99"/>
    <w:qFormat/>
    <w:rsid w:val="005D7F0D"/>
    <w:pPr>
      <w:spacing w:before="100" w:beforeAutospacing="1" w:after="100" w:afterAutospacing="1"/>
    </w:pPr>
    <w:rPr>
      <w:rFonts w:eastAsia="Times New Roman"/>
      <w:lang w:eastAsia="zh-CN"/>
    </w:rPr>
  </w:style>
  <w:style w:type="paragraph" w:customStyle="1" w:styleId="p3">
    <w:name w:val="p3"/>
    <w:basedOn w:val="Normal"/>
    <w:rsid w:val="005D7F0D"/>
    <w:pPr>
      <w:spacing w:before="100" w:beforeAutospacing="1" w:after="100" w:afterAutospacing="1"/>
    </w:pPr>
    <w:rPr>
      <w:rFonts w:eastAsia="Times New Roman"/>
      <w:lang w:eastAsia="zh-CN"/>
    </w:rPr>
  </w:style>
  <w:style w:type="paragraph" w:customStyle="1" w:styleId="p5">
    <w:name w:val="p5"/>
    <w:basedOn w:val="Normal"/>
    <w:rsid w:val="005D7F0D"/>
    <w:pPr>
      <w:spacing w:before="100" w:beforeAutospacing="1" w:after="100" w:afterAutospacing="1"/>
    </w:pPr>
    <w:rPr>
      <w:rFonts w:eastAsia="Times New Roman"/>
      <w:lang w:eastAsia="zh-CN"/>
    </w:rPr>
  </w:style>
  <w:style w:type="paragraph" w:customStyle="1" w:styleId="p7">
    <w:name w:val="p7"/>
    <w:basedOn w:val="Normal"/>
    <w:rsid w:val="005D7F0D"/>
    <w:pPr>
      <w:spacing w:before="100" w:beforeAutospacing="1" w:after="100" w:afterAutospacing="1"/>
    </w:pPr>
    <w:rPr>
      <w:rFonts w:eastAsia="Times New Roman"/>
      <w:lang w:eastAsia="zh-CN"/>
    </w:rPr>
  </w:style>
  <w:style w:type="paragraph" w:customStyle="1" w:styleId="p9">
    <w:name w:val="p9"/>
    <w:basedOn w:val="Normal"/>
    <w:rsid w:val="005D7F0D"/>
    <w:pPr>
      <w:spacing w:before="100" w:beforeAutospacing="1" w:after="100" w:afterAutospacing="1"/>
    </w:pPr>
    <w:rPr>
      <w:rFonts w:eastAsia="Times New Roman"/>
      <w:lang w:eastAsia="zh-CN"/>
    </w:rPr>
  </w:style>
  <w:style w:type="paragraph" w:customStyle="1" w:styleId="p11">
    <w:name w:val="p11"/>
    <w:basedOn w:val="Normal"/>
    <w:rsid w:val="005D7F0D"/>
    <w:pPr>
      <w:spacing w:before="100" w:beforeAutospacing="1" w:after="100" w:afterAutospacing="1"/>
    </w:pPr>
    <w:rPr>
      <w:rFonts w:eastAsia="Times New Roman"/>
      <w:lang w:eastAsia="zh-CN"/>
    </w:rPr>
  </w:style>
  <w:style w:type="paragraph" w:customStyle="1" w:styleId="p2">
    <w:name w:val="p2"/>
    <w:basedOn w:val="Normal"/>
    <w:rsid w:val="005D7F0D"/>
    <w:pPr>
      <w:spacing w:before="100" w:beforeAutospacing="1" w:after="100" w:afterAutospacing="1"/>
    </w:pPr>
    <w:rPr>
      <w:rFonts w:eastAsia="Times New Roman"/>
      <w:lang w:eastAsia="zh-CN"/>
    </w:rPr>
  </w:style>
  <w:style w:type="paragraph" w:customStyle="1" w:styleId="p4">
    <w:name w:val="p4"/>
    <w:basedOn w:val="Normal"/>
    <w:rsid w:val="005D7F0D"/>
    <w:pPr>
      <w:spacing w:before="100" w:beforeAutospacing="1" w:after="100" w:afterAutospacing="1"/>
    </w:pPr>
    <w:rPr>
      <w:rFonts w:eastAsia="Times New Roman"/>
      <w:lang w:eastAsia="zh-CN"/>
    </w:rPr>
  </w:style>
  <w:style w:type="paragraph" w:customStyle="1" w:styleId="p6">
    <w:name w:val="p6"/>
    <w:basedOn w:val="Normal"/>
    <w:rsid w:val="005D7F0D"/>
    <w:pPr>
      <w:spacing w:before="100" w:beforeAutospacing="1" w:after="100" w:afterAutospacing="1"/>
    </w:pPr>
    <w:rPr>
      <w:rFonts w:eastAsia="Times New Roman"/>
      <w:lang w:eastAsia="zh-CN"/>
    </w:rPr>
  </w:style>
  <w:style w:type="paragraph" w:customStyle="1" w:styleId="p8">
    <w:name w:val="p8"/>
    <w:basedOn w:val="Normal"/>
    <w:rsid w:val="005D7F0D"/>
    <w:pPr>
      <w:spacing w:before="100" w:beforeAutospacing="1" w:after="100" w:afterAutospacing="1"/>
    </w:pPr>
    <w:rPr>
      <w:rFonts w:eastAsia="Times New Roman"/>
      <w:lang w:eastAsia="zh-CN"/>
    </w:rPr>
  </w:style>
  <w:style w:type="paragraph" w:customStyle="1" w:styleId="p10">
    <w:name w:val="p10"/>
    <w:basedOn w:val="Normal"/>
    <w:rsid w:val="005D7F0D"/>
    <w:pPr>
      <w:spacing w:before="100" w:beforeAutospacing="1" w:after="100" w:afterAutospacing="1"/>
    </w:pPr>
    <w:rPr>
      <w:rFonts w:eastAsia="Times New Roman"/>
      <w:lang w:eastAsia="zh-CN"/>
    </w:rPr>
  </w:style>
  <w:style w:type="paragraph" w:customStyle="1" w:styleId="p12">
    <w:name w:val="p12"/>
    <w:basedOn w:val="Normal"/>
    <w:rsid w:val="005D7F0D"/>
    <w:pPr>
      <w:spacing w:before="100" w:beforeAutospacing="1" w:after="100" w:afterAutospacing="1"/>
    </w:pPr>
    <w:rPr>
      <w:rFonts w:eastAsia="Times New Roman"/>
      <w:lang w:eastAsia="zh-CN"/>
    </w:rPr>
  </w:style>
  <w:style w:type="paragraph" w:customStyle="1" w:styleId="p14">
    <w:name w:val="p14"/>
    <w:basedOn w:val="Normal"/>
    <w:rsid w:val="005D7F0D"/>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5D7F0D"/>
  </w:style>
  <w:style w:type="character" w:customStyle="1" w:styleId="wsj-article-credit">
    <w:name w:val="wsj-article-credit"/>
    <w:basedOn w:val="DefaultParagraphFont"/>
    <w:rsid w:val="005D7F0D"/>
  </w:style>
  <w:style w:type="character" w:customStyle="1" w:styleId="wsj-article-credit-tag">
    <w:name w:val="wsj-article-credit-tag"/>
    <w:basedOn w:val="DefaultParagraphFont"/>
    <w:rsid w:val="005D7F0D"/>
  </w:style>
  <w:style w:type="paragraph" w:customStyle="1" w:styleId="initial">
    <w:name w:val="initial"/>
    <w:basedOn w:val="Normal"/>
    <w:rsid w:val="005D7F0D"/>
    <w:pPr>
      <w:spacing w:before="100" w:beforeAutospacing="1" w:after="100" w:afterAutospacing="1"/>
    </w:pPr>
    <w:rPr>
      <w:rFonts w:eastAsia="Times New Roman"/>
      <w:lang w:eastAsia="zh-CN"/>
    </w:rPr>
  </w:style>
  <w:style w:type="paragraph" w:customStyle="1" w:styleId="speakable-paragraph">
    <w:name w:val="speakable-paragraph"/>
    <w:basedOn w:val="Normal"/>
    <w:rsid w:val="005D7F0D"/>
    <w:pPr>
      <w:spacing w:before="100" w:beforeAutospacing="1" w:after="100" w:afterAutospacing="1"/>
    </w:pPr>
    <w:rPr>
      <w:rFonts w:eastAsia="Times New Roman"/>
      <w:lang w:eastAsia="zh-CN"/>
    </w:rPr>
  </w:style>
  <w:style w:type="character" w:customStyle="1" w:styleId="CardUnderlinedCharChar0">
    <w:name w:val="Card Underlined Char Char"/>
    <w:rsid w:val="005D7F0D"/>
    <w:rPr>
      <w:rFonts w:ascii="Arial Narrow" w:hAnsi="Arial Narrow"/>
      <w:sz w:val="22"/>
      <w:szCs w:val="24"/>
      <w:u w:val="single"/>
      <w:lang w:val="en-US" w:eastAsia="en-US" w:bidi="ar-SA"/>
    </w:rPr>
  </w:style>
  <w:style w:type="paragraph" w:customStyle="1" w:styleId="detailsub">
    <w:name w:val="detail__sub"/>
    <w:basedOn w:val="Normal"/>
    <w:rsid w:val="005D7F0D"/>
    <w:pPr>
      <w:spacing w:before="100" w:beforeAutospacing="1" w:after="100" w:afterAutospacing="1"/>
    </w:pPr>
    <w:rPr>
      <w:rFonts w:eastAsia="Times New Roman"/>
      <w:lang w:eastAsia="zh-CN"/>
    </w:rPr>
  </w:style>
  <w:style w:type="paragraph" w:customStyle="1" w:styleId="flfc">
    <w:name w:val="flfc"/>
    <w:basedOn w:val="Normal"/>
    <w:rsid w:val="005D7F0D"/>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5D7F0D"/>
  </w:style>
  <w:style w:type="character" w:customStyle="1" w:styleId="m-299895914748161361gmail-styleunderline">
    <w:name w:val="m_-299895914748161361gmail-styleunderline"/>
    <w:basedOn w:val="DefaultParagraphFont"/>
    <w:rsid w:val="005D7F0D"/>
  </w:style>
  <w:style w:type="paragraph" w:customStyle="1" w:styleId="counter-paragraph">
    <w:name w:val="counter-paragraph"/>
    <w:basedOn w:val="Normal"/>
    <w:rsid w:val="005D7F0D"/>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rsid w:val="005D7F0D"/>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5D7F0D"/>
  </w:style>
  <w:style w:type="paragraph" w:customStyle="1" w:styleId="m-266642551691440061gmail-cards">
    <w:name w:val="m_-266642551691440061gmail-cards"/>
    <w:basedOn w:val="Normal"/>
    <w:rsid w:val="005D7F0D"/>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5D7F0D"/>
  </w:style>
  <w:style w:type="paragraph" w:customStyle="1" w:styleId="listingexcerpt">
    <w:name w:val="listing__excerpt"/>
    <w:basedOn w:val="Normal"/>
    <w:rsid w:val="005D7F0D"/>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5D7F0D"/>
  </w:style>
  <w:style w:type="paragraph" w:customStyle="1" w:styleId="specialbutton">
    <w:name w:val="special__button"/>
    <w:basedOn w:val="Normal"/>
    <w:rsid w:val="005D7F0D"/>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5D7F0D"/>
  </w:style>
  <w:style w:type="character" w:customStyle="1" w:styleId="StyleUnderliningChar9ptBold">
    <w:name w:val="Style Underlining Char + 9 pt Bold"/>
    <w:rsid w:val="005D7F0D"/>
    <w:rPr>
      <w:rFonts w:ascii="Times New Roman" w:hAnsi="Times New Roman"/>
      <w:b/>
      <w:bCs/>
      <w:sz w:val="20"/>
      <w:szCs w:val="24"/>
      <w:u w:val="single"/>
    </w:rPr>
  </w:style>
  <w:style w:type="character" w:customStyle="1" w:styleId="StyleUnderliningChar9pt">
    <w:name w:val="Style Underlining Char + 9 pt"/>
    <w:rsid w:val="005D7F0D"/>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5D7F0D"/>
  </w:style>
  <w:style w:type="character" w:customStyle="1" w:styleId="m7113523068278247331gmail-underline">
    <w:name w:val="m_7113523068278247331gmail-underline"/>
    <w:basedOn w:val="DefaultParagraphFont"/>
    <w:rsid w:val="005D7F0D"/>
  </w:style>
  <w:style w:type="character" w:customStyle="1" w:styleId="m7113523068278247331gmail-styleunderline">
    <w:name w:val="m_7113523068278247331gmail-styleunderline"/>
    <w:basedOn w:val="DefaultParagraphFont"/>
    <w:rsid w:val="005D7F0D"/>
  </w:style>
  <w:style w:type="paragraph" w:customStyle="1" w:styleId="p">
    <w:name w:val="p"/>
    <w:basedOn w:val="Normal"/>
    <w:uiPriority w:val="99"/>
    <w:qFormat/>
    <w:rsid w:val="005D7F0D"/>
    <w:pPr>
      <w:spacing w:before="100" w:beforeAutospacing="1" w:after="100" w:afterAutospacing="1"/>
    </w:pPr>
    <w:rPr>
      <w:rFonts w:eastAsia="Times New Roman"/>
    </w:rPr>
  </w:style>
  <w:style w:type="paragraph" w:customStyle="1" w:styleId="Caption4">
    <w:name w:val="Caption4"/>
    <w:basedOn w:val="Normal"/>
    <w:uiPriority w:val="99"/>
    <w:qFormat/>
    <w:rsid w:val="005D7F0D"/>
    <w:pPr>
      <w:spacing w:before="100" w:beforeAutospacing="1" w:after="100" w:afterAutospacing="1"/>
    </w:pPr>
    <w:rPr>
      <w:rFonts w:eastAsia="Times New Roman"/>
    </w:rPr>
  </w:style>
  <w:style w:type="character" w:customStyle="1" w:styleId="enhanced-reference">
    <w:name w:val="enhanced-reference"/>
    <w:basedOn w:val="DefaultParagraphFont"/>
    <w:rsid w:val="005D7F0D"/>
  </w:style>
  <w:style w:type="character" w:customStyle="1" w:styleId="ff1">
    <w:name w:val="ff1"/>
    <w:basedOn w:val="DefaultParagraphFont"/>
    <w:rsid w:val="005D7F0D"/>
  </w:style>
  <w:style w:type="character" w:customStyle="1" w:styleId="ff2">
    <w:name w:val="ff2"/>
    <w:basedOn w:val="DefaultParagraphFont"/>
    <w:rsid w:val="005D7F0D"/>
  </w:style>
  <w:style w:type="character" w:customStyle="1" w:styleId="display">
    <w:name w:val="display"/>
    <w:basedOn w:val="DefaultParagraphFont"/>
    <w:rsid w:val="005D7F0D"/>
  </w:style>
  <w:style w:type="character" w:customStyle="1" w:styleId="m2030095631327626865gmail-style13ptbold">
    <w:name w:val="m_2030095631327626865gmail-style13ptbold"/>
    <w:basedOn w:val="DefaultParagraphFont"/>
    <w:rsid w:val="005D7F0D"/>
  </w:style>
  <w:style w:type="character" w:customStyle="1" w:styleId="m2030095631327626865gmail-styleunderline">
    <w:name w:val="m_2030095631327626865gmail-styleunderline"/>
    <w:basedOn w:val="DefaultParagraphFont"/>
    <w:rsid w:val="005D7F0D"/>
  </w:style>
  <w:style w:type="paragraph" w:customStyle="1" w:styleId="m4240400669014671728gmail-msonormal">
    <w:name w:val="m_4240400669014671728gmail-msonormal"/>
    <w:basedOn w:val="Normal"/>
    <w:rsid w:val="005D7F0D"/>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5D7F0D"/>
  </w:style>
  <w:style w:type="paragraph" w:customStyle="1" w:styleId="font--body">
    <w:name w:val="font--body"/>
    <w:basedOn w:val="Normal"/>
    <w:rsid w:val="005D7F0D"/>
    <w:pPr>
      <w:spacing w:before="100" w:beforeAutospacing="1" w:after="100" w:afterAutospacing="1"/>
    </w:pPr>
    <w:rPr>
      <w:rFonts w:eastAsia="Times New Roman"/>
    </w:rPr>
  </w:style>
  <w:style w:type="character" w:customStyle="1" w:styleId="tweetinfo-heartstat">
    <w:name w:val="tweetinfo-heartstat"/>
    <w:basedOn w:val="DefaultParagraphFont"/>
    <w:rsid w:val="005D7F0D"/>
  </w:style>
  <w:style w:type="character" w:customStyle="1" w:styleId="playbutton-flyout">
    <w:name w:val="playbutton-flyout"/>
    <w:basedOn w:val="DefaultParagraphFont"/>
    <w:rsid w:val="005D7F0D"/>
  </w:style>
  <w:style w:type="character" w:customStyle="1" w:styleId="inlinevideo-videolabel">
    <w:name w:val="inlinevideo-videolabel"/>
    <w:basedOn w:val="DefaultParagraphFont"/>
    <w:rsid w:val="005D7F0D"/>
  </w:style>
  <w:style w:type="character" w:customStyle="1" w:styleId="inlinevideo-videoduration">
    <w:name w:val="inlinevideo-videoduration"/>
    <w:basedOn w:val="DefaultParagraphFont"/>
    <w:rsid w:val="005D7F0D"/>
  </w:style>
  <w:style w:type="character" w:customStyle="1" w:styleId="cardChar2">
    <w:name w:val="card Char2"/>
    <w:basedOn w:val="DefaultParagraphFont"/>
    <w:uiPriority w:val="6"/>
    <w:rsid w:val="005D7F0D"/>
    <w:rPr>
      <w:rFonts w:ascii="Times New Roman" w:hAnsi="Times New Roman" w:cs="Calibri"/>
      <w:szCs w:val="20"/>
    </w:rPr>
  </w:style>
  <w:style w:type="table" w:customStyle="1" w:styleId="TableGrid1">
    <w:name w:val="Table Grid1"/>
    <w:basedOn w:val="TableNormal"/>
    <w:next w:val="TableGrid"/>
    <w:rsid w:val="005D7F0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rsid w:val="005D7F0D"/>
  </w:style>
  <w:style w:type="paragraph" w:customStyle="1" w:styleId="Pol">
    <w:name w:val="Pol"/>
    <w:basedOn w:val="Heading2"/>
    <w:uiPriority w:val="99"/>
    <w:qFormat/>
    <w:rsid w:val="005D7F0D"/>
  </w:style>
  <w:style w:type="paragraph" w:customStyle="1" w:styleId="StyleHeading4TagsmalltextBigcardbodyNormalTagNotBold">
    <w:name w:val="Style Heading 4Tagsmall textBig cardbodyNormal Tag + Not Bold"/>
    <w:basedOn w:val="Heading4"/>
    <w:uiPriority w:val="99"/>
    <w:qFormat/>
    <w:rsid w:val="005D7F0D"/>
    <w:rPr>
      <w:bCs/>
      <w:iCs w:val="0"/>
    </w:rPr>
  </w:style>
  <w:style w:type="paragraph" w:customStyle="1" w:styleId="headline-title">
    <w:name w:val="headline-title"/>
    <w:basedOn w:val="Normal"/>
    <w:uiPriority w:val="99"/>
    <w:qFormat/>
    <w:rsid w:val="005D7F0D"/>
    <w:pPr>
      <w:spacing w:before="100" w:beforeAutospacing="1" w:after="100" w:afterAutospacing="1"/>
    </w:pPr>
    <w:rPr>
      <w:rFonts w:ascii="Avenir LT Std 45 Book" w:hAnsi="Avenir LT Std 45 Book"/>
    </w:rPr>
  </w:style>
  <w:style w:type="character" w:customStyle="1" w:styleId="link">
    <w:name w:val="link"/>
    <w:basedOn w:val="DefaultParagraphFont"/>
    <w:rsid w:val="005D7F0D"/>
  </w:style>
  <w:style w:type="paragraph" w:customStyle="1" w:styleId="xhead">
    <w:name w:val="xhead"/>
    <w:basedOn w:val="Normal"/>
    <w:uiPriority w:val="99"/>
    <w:qFormat/>
    <w:rsid w:val="005D7F0D"/>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5D7F0D"/>
    <w:pPr>
      <w:spacing w:before="100" w:beforeAutospacing="1" w:after="100" w:afterAutospacing="1"/>
    </w:pPr>
    <w:rPr>
      <w:rFonts w:ascii="Times" w:hAnsi="Times"/>
      <w:szCs w:val="20"/>
    </w:rPr>
  </w:style>
  <w:style w:type="paragraph" w:customStyle="1" w:styleId="bodyintro">
    <w:name w:val="bodyintro"/>
    <w:basedOn w:val="Normal"/>
    <w:uiPriority w:val="99"/>
    <w:qFormat/>
    <w:rsid w:val="005D7F0D"/>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5D7F0D"/>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5D7F0D"/>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5D7F0D"/>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5D7F0D"/>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5D7F0D"/>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5D7F0D"/>
    <w:pPr>
      <w:spacing w:before="100" w:beforeAutospacing="1" w:after="100" w:afterAutospacing="1"/>
    </w:pPr>
    <w:rPr>
      <w:rFonts w:ascii="Times" w:hAnsi="Times"/>
      <w:szCs w:val="20"/>
    </w:rPr>
  </w:style>
  <w:style w:type="paragraph" w:customStyle="1" w:styleId="pagpag2">
    <w:name w:val="pagpag2"/>
    <w:basedOn w:val="Normal"/>
    <w:uiPriority w:val="99"/>
    <w:qFormat/>
    <w:rsid w:val="005D7F0D"/>
    <w:pPr>
      <w:spacing w:before="100" w:beforeAutospacing="1" w:after="100" w:afterAutospacing="1"/>
    </w:pPr>
    <w:rPr>
      <w:rFonts w:ascii="Times" w:hAnsi="Times"/>
      <w:szCs w:val="20"/>
    </w:rPr>
  </w:style>
  <w:style w:type="paragraph" w:customStyle="1" w:styleId="pagpag3">
    <w:name w:val="pagpag3"/>
    <w:basedOn w:val="Normal"/>
    <w:uiPriority w:val="99"/>
    <w:qFormat/>
    <w:rsid w:val="005D7F0D"/>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5D7F0D"/>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5D7F0D"/>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5D7F0D"/>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5D7F0D"/>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5D7F0D"/>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5D7F0D"/>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5D7F0D"/>
    <w:rPr>
      <w:rFonts w:ascii="Lucida Grande" w:eastAsia="Cambria" w:hAnsi="Lucida Grande"/>
    </w:rPr>
  </w:style>
  <w:style w:type="paragraph" w:customStyle="1" w:styleId="OmniPage4">
    <w:name w:val="OmniPage #4"/>
    <w:basedOn w:val="Normal"/>
    <w:uiPriority w:val="99"/>
    <w:qFormat/>
    <w:rsid w:val="005D7F0D"/>
    <w:rPr>
      <w:rFonts w:ascii="Avenir LT Std 45 Book" w:hAnsi="Avenir LT Std 45 Book"/>
      <w:color w:val="000000"/>
      <w:szCs w:val="20"/>
    </w:rPr>
  </w:style>
  <w:style w:type="paragraph" w:customStyle="1" w:styleId="OmniPage10">
    <w:name w:val="OmniPage #10"/>
    <w:basedOn w:val="Normal"/>
    <w:uiPriority w:val="99"/>
    <w:qFormat/>
    <w:rsid w:val="005D7F0D"/>
    <w:rPr>
      <w:rFonts w:ascii="Avenir LT Std 45 Book" w:hAnsi="Avenir LT Std 45 Book"/>
      <w:color w:val="000000"/>
      <w:szCs w:val="20"/>
    </w:rPr>
  </w:style>
  <w:style w:type="paragraph" w:customStyle="1" w:styleId="Pa16">
    <w:name w:val="Pa16"/>
    <w:basedOn w:val="Default"/>
    <w:next w:val="Default"/>
    <w:uiPriority w:val="99"/>
    <w:qFormat/>
    <w:rsid w:val="005D7F0D"/>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5D7F0D"/>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5D7F0D"/>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5D7F0D"/>
    <w:pPr>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uiPriority w:val="99"/>
    <w:qFormat/>
    <w:rsid w:val="005D7F0D"/>
    <w:rPr>
      <w:rFonts w:ascii="Avenir LT Std 45 Book" w:hAnsi="Avenir LT Std 45 Book"/>
      <w:u w:val="single"/>
    </w:rPr>
  </w:style>
  <w:style w:type="paragraph" w:customStyle="1" w:styleId="Number">
    <w:name w:val="Number"/>
    <w:basedOn w:val="Heading2"/>
    <w:uiPriority w:val="99"/>
    <w:qFormat/>
    <w:rsid w:val="005D7F0D"/>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uiPriority w:val="99"/>
    <w:qFormat/>
    <w:rsid w:val="005D7F0D"/>
    <w:rPr>
      <w:bCs/>
      <w:iCs w:val="0"/>
    </w:rPr>
  </w:style>
  <w:style w:type="character" w:customStyle="1" w:styleId="viewstorydateline">
    <w:name w:val="viewstorydateline"/>
    <w:basedOn w:val="DefaultParagraphFont"/>
    <w:rsid w:val="005D7F0D"/>
  </w:style>
  <w:style w:type="character" w:customStyle="1" w:styleId="meta-sep">
    <w:name w:val="meta-sep"/>
    <w:basedOn w:val="DefaultParagraphFont"/>
    <w:rsid w:val="005D7F0D"/>
  </w:style>
  <w:style w:type="character" w:customStyle="1" w:styleId="A19">
    <w:name w:val="A19"/>
    <w:uiPriority w:val="99"/>
    <w:rsid w:val="005D7F0D"/>
    <w:rPr>
      <w:rFonts w:ascii="Georgia" w:hAnsi="Georgia" w:cs="Georgia" w:hint="default"/>
      <w:color w:val="000000"/>
      <w:sz w:val="20"/>
      <w:szCs w:val="20"/>
      <w:u w:val="single"/>
    </w:rPr>
  </w:style>
  <w:style w:type="character" w:customStyle="1" w:styleId="A13">
    <w:name w:val="A13"/>
    <w:uiPriority w:val="99"/>
    <w:rsid w:val="005D7F0D"/>
    <w:rPr>
      <w:rFonts w:ascii="Georgia" w:hAnsi="Georgia" w:cs="Georgia" w:hint="default"/>
      <w:color w:val="000000"/>
      <w:sz w:val="11"/>
      <w:szCs w:val="11"/>
    </w:rPr>
  </w:style>
  <w:style w:type="character" w:customStyle="1" w:styleId="ontext">
    <w:name w:val="ontext"/>
    <w:basedOn w:val="DefaultParagraphFont"/>
    <w:rsid w:val="005D7F0D"/>
  </w:style>
  <w:style w:type="table" w:styleId="MediumGrid2">
    <w:name w:val="Medium Grid 2"/>
    <w:basedOn w:val="TableNormal"/>
    <w:uiPriority w:val="68"/>
    <w:rsid w:val="005D7F0D"/>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5D7F0D"/>
    <w:rPr>
      <w:rFonts w:ascii="Baskerville" w:hAnsi="Baskerville" w:hint="default"/>
      <w:sz w:val="26"/>
      <w:u w:val="single"/>
    </w:rPr>
  </w:style>
  <w:style w:type="character" w:customStyle="1" w:styleId="archive-title">
    <w:name w:val="archive-title"/>
    <w:basedOn w:val="DefaultParagraphFont"/>
    <w:rsid w:val="005D7F0D"/>
  </w:style>
  <w:style w:type="character" w:customStyle="1" w:styleId="imgleft">
    <w:name w:val="imgleft"/>
    <w:basedOn w:val="DefaultParagraphFont"/>
    <w:rsid w:val="005D7F0D"/>
  </w:style>
  <w:style w:type="character" w:customStyle="1" w:styleId="imgcenter">
    <w:name w:val="imgcenter"/>
    <w:basedOn w:val="DefaultParagraphFont"/>
    <w:rsid w:val="005D7F0D"/>
  </w:style>
  <w:style w:type="character" w:customStyle="1" w:styleId="A42">
    <w:name w:val="A4+2"/>
    <w:uiPriority w:val="99"/>
    <w:rsid w:val="005D7F0D"/>
    <w:rPr>
      <w:rFonts w:ascii="Helvetica LT Std" w:hAnsi="Helvetica LT Std" w:cs="Helvetica LT Std" w:hint="default"/>
      <w:color w:val="000000"/>
      <w:sz w:val="11"/>
      <w:szCs w:val="11"/>
    </w:rPr>
  </w:style>
  <w:style w:type="character" w:customStyle="1" w:styleId="Caption11">
    <w:name w:val="Caption11"/>
    <w:basedOn w:val="DefaultParagraphFont"/>
    <w:rsid w:val="005D7F0D"/>
  </w:style>
  <w:style w:type="character" w:customStyle="1" w:styleId="fstitle">
    <w:name w:val="fs_title"/>
    <w:basedOn w:val="DefaultParagraphFont"/>
    <w:rsid w:val="005D7F0D"/>
  </w:style>
  <w:style w:type="character" w:customStyle="1" w:styleId="reportbody1">
    <w:name w:val="reportbody1"/>
    <w:basedOn w:val="DefaultParagraphFont"/>
    <w:rsid w:val="005D7F0D"/>
    <w:rPr>
      <w:rFonts w:ascii="Tahoma" w:hAnsi="Tahoma" w:cs="Tahoma" w:hint="default"/>
      <w:color w:val="000000"/>
      <w:sz w:val="14"/>
      <w:szCs w:val="14"/>
    </w:rPr>
  </w:style>
  <w:style w:type="character" w:customStyle="1" w:styleId="dateday">
    <w:name w:val="date_day"/>
    <w:basedOn w:val="DefaultParagraphFont"/>
    <w:rsid w:val="005D7F0D"/>
  </w:style>
  <w:style w:type="character" w:customStyle="1" w:styleId="datemonth">
    <w:name w:val="date_month"/>
    <w:basedOn w:val="DefaultParagraphFont"/>
    <w:rsid w:val="005D7F0D"/>
  </w:style>
  <w:style w:type="character" w:customStyle="1" w:styleId="dateyear">
    <w:name w:val="date_year"/>
    <w:basedOn w:val="DefaultParagraphFont"/>
    <w:rsid w:val="005D7F0D"/>
  </w:style>
  <w:style w:type="character" w:customStyle="1" w:styleId="Heading31">
    <w:name w:val="Heading 31"/>
    <w:aliases w:val="Heading 3 Char Char Char Char Char Char"/>
    <w:basedOn w:val="DefaultParagraphFont"/>
    <w:rsid w:val="005D7F0D"/>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5D7F0D"/>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5D7F0D"/>
    <w:rPr>
      <w:sz w:val="24"/>
      <w:szCs w:val="24"/>
      <w:lang w:val="en-US" w:eastAsia="en-US" w:bidi="ar-SA"/>
    </w:rPr>
  </w:style>
  <w:style w:type="character" w:customStyle="1" w:styleId="insideitro">
    <w:name w:val="insideitro"/>
    <w:basedOn w:val="DefaultParagraphFont"/>
    <w:rsid w:val="005D7F0D"/>
  </w:style>
  <w:style w:type="character" w:customStyle="1" w:styleId="wcfont">
    <w:name w:val="wcfont"/>
    <w:basedOn w:val="DefaultParagraphFont"/>
    <w:rsid w:val="005D7F0D"/>
  </w:style>
  <w:style w:type="character" w:customStyle="1" w:styleId="qftext">
    <w:name w:val="qftext"/>
    <w:basedOn w:val="DefaultParagraphFont"/>
    <w:rsid w:val="005D7F0D"/>
  </w:style>
  <w:style w:type="character" w:customStyle="1" w:styleId="leftidx">
    <w:name w:val="leftidx"/>
    <w:basedOn w:val="DefaultParagraphFont"/>
    <w:rsid w:val="005D7F0D"/>
  </w:style>
  <w:style w:type="character" w:customStyle="1" w:styleId="StyleBox12ptBold">
    <w:name w:val="Style Box + 12 pt Bold"/>
    <w:basedOn w:val="DefaultParagraphFont"/>
    <w:rsid w:val="005D7F0D"/>
    <w:rPr>
      <w:rFonts w:ascii="Georgia" w:hAnsi="Georgia"/>
      <w:b/>
      <w:bCs/>
      <w:sz w:val="22"/>
      <w:u w:val="single"/>
      <w:bdr w:val="none" w:sz="0" w:space="0" w:color="auto"/>
    </w:rPr>
  </w:style>
  <w:style w:type="character" w:customStyle="1" w:styleId="StyleBox12pt">
    <w:name w:val="Style Box + 12 pt"/>
    <w:basedOn w:val="DefaultParagraphFont"/>
    <w:rsid w:val="005D7F0D"/>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5D7F0D"/>
    <w:rPr>
      <w:rFonts w:ascii="Georgia" w:hAnsi="Georgia" w:cs="Times New Roman"/>
      <w:b w:val="0"/>
      <w:bCs/>
      <w:i w:val="0"/>
      <w:iCs w:val="0"/>
      <w:sz w:val="22"/>
      <w:u w:val="single"/>
      <w:bdr w:val="none" w:sz="0" w:space="0" w:color="auto"/>
    </w:rPr>
  </w:style>
  <w:style w:type="character" w:customStyle="1" w:styleId="StyleGaramondText1">
    <w:name w:val="Style Garamond Text 1"/>
    <w:basedOn w:val="DefaultParagraphFont"/>
    <w:rsid w:val="005D7F0D"/>
    <w:rPr>
      <w:rFonts w:ascii="Georgia" w:hAnsi="Georgia"/>
      <w:color w:val="0D0D0D" w:themeColor="text1" w:themeTint="F2"/>
      <w:sz w:val="22"/>
    </w:rPr>
  </w:style>
  <w:style w:type="character" w:customStyle="1" w:styleId="StyleGaramondText1Underline">
    <w:name w:val="Style Garamond Text 1 Underline"/>
    <w:basedOn w:val="DefaultParagraphFont"/>
    <w:rsid w:val="005D7F0D"/>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5D7F0D"/>
    <w:rPr>
      <w:b/>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5D7F0D"/>
    <w:rPr>
      <w:b w:val="0"/>
      <w:bCs w:val="0"/>
      <w:sz w:val="14"/>
      <w:u w:val="none"/>
    </w:rPr>
  </w:style>
  <w:style w:type="character" w:customStyle="1" w:styleId="Style7ptBold">
    <w:name w:val="Style 7 pt Bold"/>
    <w:basedOn w:val="DefaultParagraphFont"/>
    <w:rsid w:val="005D7F0D"/>
    <w:rPr>
      <w:b w:val="0"/>
      <w:bCs/>
      <w:sz w:val="14"/>
    </w:rPr>
  </w:style>
  <w:style w:type="paragraph" w:customStyle="1" w:styleId="width100">
    <w:name w:val="width100"/>
    <w:basedOn w:val="Normal"/>
    <w:uiPriority w:val="99"/>
    <w:qFormat/>
    <w:rsid w:val="005D7F0D"/>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5D7F0D"/>
  </w:style>
  <w:style w:type="character" w:customStyle="1" w:styleId="eventsubtitle">
    <w:name w:val="eventsubtitle"/>
    <w:basedOn w:val="DefaultParagraphFont"/>
    <w:rsid w:val="005D7F0D"/>
  </w:style>
  <w:style w:type="character" w:customStyle="1" w:styleId="eventdate">
    <w:name w:val="eventdate"/>
    <w:basedOn w:val="DefaultParagraphFont"/>
    <w:rsid w:val="005D7F0D"/>
  </w:style>
  <w:style w:type="character" w:customStyle="1" w:styleId="legend">
    <w:name w:val="legend"/>
    <w:basedOn w:val="DefaultParagraphFont"/>
    <w:rsid w:val="005D7F0D"/>
  </w:style>
  <w:style w:type="character" w:customStyle="1" w:styleId="StyleLatinGaramond9ptUnderline">
    <w:name w:val="Style (Latin) Garamond 9 pt Underline"/>
    <w:rsid w:val="005D7F0D"/>
    <w:rPr>
      <w:sz w:val="22"/>
      <w:u w:val="single"/>
    </w:rPr>
  </w:style>
  <w:style w:type="paragraph" w:customStyle="1" w:styleId="targetcaption">
    <w:name w:val="targetcaption"/>
    <w:basedOn w:val="Normal"/>
    <w:uiPriority w:val="99"/>
    <w:qFormat/>
    <w:rsid w:val="005D7F0D"/>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5D7F0D"/>
  </w:style>
  <w:style w:type="paragraph" w:customStyle="1" w:styleId="Pa1">
    <w:name w:val="Pa1"/>
    <w:basedOn w:val="Default"/>
    <w:next w:val="Default"/>
    <w:uiPriority w:val="99"/>
    <w:qFormat/>
    <w:rsid w:val="005D7F0D"/>
    <w:pPr>
      <w:spacing w:line="240" w:lineRule="atLeast"/>
    </w:pPr>
    <w:rPr>
      <w:rFonts w:ascii="Impact" w:eastAsiaTheme="minorHAnsi" w:hAnsi="Impact" w:cstheme="minorBidi"/>
      <w:color w:val="auto"/>
      <w:sz w:val="22"/>
    </w:rPr>
  </w:style>
  <w:style w:type="character" w:customStyle="1" w:styleId="DebateUnderlinedChar">
    <w:name w:val="Debate Underlined Char"/>
    <w:link w:val="DebateUnderlined"/>
    <w:locked/>
    <w:rsid w:val="005D7F0D"/>
    <w:rPr>
      <w:rFonts w:ascii="Times New Roman" w:hAnsi="Times New Roman" w:cs="Times New Roman"/>
      <w:b/>
      <w:u w:val="single"/>
    </w:rPr>
  </w:style>
  <w:style w:type="paragraph" w:customStyle="1" w:styleId="DebateUnderlined">
    <w:name w:val="Debate Underlined"/>
    <w:basedOn w:val="Normal"/>
    <w:link w:val="DebateUnderlinedChar"/>
    <w:qFormat/>
    <w:rsid w:val="005D7F0D"/>
    <w:rPr>
      <w:rFonts w:ascii="Times New Roman" w:hAnsi="Times New Roman"/>
      <w:b/>
      <w:u w:val="single"/>
    </w:rPr>
  </w:style>
  <w:style w:type="character" w:customStyle="1" w:styleId="cite0">
    <w:name w:val="cite0"/>
    <w:rsid w:val="005D7F0D"/>
  </w:style>
  <w:style w:type="paragraph" w:customStyle="1" w:styleId="Card10f2">
    <w:name w:val="Card.10.f2"/>
    <w:basedOn w:val="Normal"/>
    <w:link w:val="Card10f2Char"/>
    <w:autoRedefine/>
    <w:qFormat/>
    <w:rsid w:val="005D7F0D"/>
    <w:rPr>
      <w:rFonts w:ascii="Avenir LT Std 45 Book" w:hAnsi="Avenir LT Std 45 Book"/>
      <w:sz w:val="16"/>
      <w:szCs w:val="20"/>
    </w:rPr>
  </w:style>
  <w:style w:type="character" w:customStyle="1" w:styleId="Card10f2Char">
    <w:name w:val="Card.10.f2 Char"/>
    <w:link w:val="Card10f2"/>
    <w:rsid w:val="005D7F0D"/>
    <w:rPr>
      <w:rFonts w:ascii="Avenir LT Std 45 Book" w:hAnsi="Avenir LT Std 45 Book" w:cs="Times New Roman"/>
      <w:sz w:val="16"/>
      <w:szCs w:val="20"/>
    </w:rPr>
  </w:style>
  <w:style w:type="character" w:customStyle="1" w:styleId="Aunderline1">
    <w:name w:val="Aunderline"/>
    <w:uiPriority w:val="1"/>
    <w:qFormat/>
    <w:rsid w:val="005D7F0D"/>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5D7F0D"/>
    <w:rPr>
      <w:rFonts w:eastAsia="Georgia" w:cs="Georgia"/>
      <w:sz w:val="21"/>
      <w:szCs w:val="21"/>
      <w:shd w:val="clear" w:color="auto" w:fill="FFFFFF"/>
    </w:rPr>
  </w:style>
  <w:style w:type="paragraph" w:customStyle="1" w:styleId="BodyText50">
    <w:name w:val="Body Text5"/>
    <w:basedOn w:val="Normal"/>
    <w:link w:val="Bodytext5"/>
    <w:qFormat/>
    <w:rsid w:val="005D7F0D"/>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uiPriority w:val="99"/>
    <w:qFormat/>
    <w:rsid w:val="005D7F0D"/>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5D7F0D"/>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5D7F0D"/>
    <w:pPr>
      <w:spacing w:before="100" w:beforeAutospacing="1" w:after="100" w:afterAutospacing="1"/>
    </w:pPr>
    <w:rPr>
      <w:rFonts w:ascii="Avenir LT Std 45 Book" w:hAnsi="Avenir LT Std 45 Book"/>
    </w:rPr>
  </w:style>
  <w:style w:type="character" w:customStyle="1" w:styleId="in-widget">
    <w:name w:val="in-widget"/>
    <w:rsid w:val="005D7F0D"/>
  </w:style>
  <w:style w:type="character" w:customStyle="1" w:styleId="in-top">
    <w:name w:val="in-top"/>
    <w:rsid w:val="005D7F0D"/>
  </w:style>
  <w:style w:type="character" w:customStyle="1" w:styleId="nukeled">
    <w:name w:val="nukeled"/>
    <w:rsid w:val="005D7F0D"/>
  </w:style>
  <w:style w:type="character" w:customStyle="1" w:styleId="contextlyrelated">
    <w:name w:val="contextly_related"/>
    <w:rsid w:val="005D7F0D"/>
  </w:style>
  <w:style w:type="character" w:customStyle="1" w:styleId="in-right">
    <w:name w:val="in-right"/>
    <w:rsid w:val="005D7F0D"/>
  </w:style>
  <w:style w:type="character" w:customStyle="1" w:styleId="adtext0">
    <w:name w:val="ad_text"/>
    <w:rsid w:val="005D7F0D"/>
  </w:style>
  <w:style w:type="character" w:customStyle="1" w:styleId="linkrow">
    <w:name w:val="link_row"/>
    <w:rsid w:val="005D7F0D"/>
  </w:style>
  <w:style w:type="character" w:customStyle="1" w:styleId="revision-date">
    <w:name w:val="revision-date"/>
    <w:rsid w:val="005D7F0D"/>
  </w:style>
  <w:style w:type="paragraph" w:customStyle="1" w:styleId="t6">
    <w:name w:val="t6"/>
    <w:basedOn w:val="Normal"/>
    <w:uiPriority w:val="99"/>
    <w:qFormat/>
    <w:rsid w:val="005D7F0D"/>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5D7F0D"/>
    <w:pPr>
      <w:spacing w:before="100" w:beforeAutospacing="1" w:after="100" w:afterAutospacing="1"/>
    </w:pPr>
    <w:rPr>
      <w:rFonts w:ascii="Avenir LT Std 45 Book" w:hAnsi="Avenir LT Std 45 Book"/>
    </w:rPr>
  </w:style>
  <w:style w:type="character" w:customStyle="1" w:styleId="facebook-share">
    <w:name w:val="facebook-share"/>
    <w:rsid w:val="005D7F0D"/>
  </w:style>
  <w:style w:type="character" w:customStyle="1" w:styleId="facebook-share-label">
    <w:name w:val="facebook-share-label"/>
    <w:rsid w:val="005D7F0D"/>
  </w:style>
  <w:style w:type="paragraph" w:customStyle="1" w:styleId="stand-first-alone">
    <w:name w:val="stand-first-alone"/>
    <w:basedOn w:val="Normal"/>
    <w:uiPriority w:val="99"/>
    <w:qFormat/>
    <w:rsid w:val="005D7F0D"/>
    <w:pPr>
      <w:spacing w:before="100" w:beforeAutospacing="1" w:after="100" w:afterAutospacing="1"/>
    </w:pPr>
    <w:rPr>
      <w:rFonts w:ascii="Avenir LT Std 45 Book" w:hAnsi="Avenir LT Std 45 Book"/>
    </w:rPr>
  </w:style>
  <w:style w:type="character" w:customStyle="1" w:styleId="UNDERLINECharChar0">
    <w:name w:val="UNDERLINE Char Char"/>
    <w:rsid w:val="005D7F0D"/>
    <w:rPr>
      <w:bCs/>
      <w:kern w:val="28"/>
      <w:szCs w:val="32"/>
      <w:u w:val="single"/>
    </w:rPr>
  </w:style>
  <w:style w:type="character" w:customStyle="1" w:styleId="ata11y">
    <w:name w:val="at_a11y"/>
    <w:rsid w:val="005D7F0D"/>
  </w:style>
  <w:style w:type="character" w:customStyle="1" w:styleId="CardsFont12ptCharCharCharCharCharCharCharCharCharCharChar">
    <w:name w:val="Cards + Font: 12 pt Char Char Char Char Char Char Char Char Char Char Char"/>
    <w:aliases w:val="Thick Underline Char Char"/>
    <w:rsid w:val="005D7F0D"/>
    <w:rPr>
      <w:sz w:val="24"/>
      <w:szCs w:val="24"/>
      <w:u w:val="thick"/>
    </w:rPr>
  </w:style>
  <w:style w:type="paragraph" w:customStyle="1" w:styleId="wallacepara">
    <w:name w:val="wallacepara"/>
    <w:basedOn w:val="Normal"/>
    <w:uiPriority w:val="99"/>
    <w:qFormat/>
    <w:rsid w:val="005D7F0D"/>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5D7F0D"/>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5D7F0D"/>
    <w:pPr>
      <w:spacing w:before="100" w:beforeAutospacing="1" w:after="100" w:afterAutospacing="1"/>
    </w:pPr>
    <w:rPr>
      <w:rFonts w:ascii="Avenir LT Std 45 Book" w:hAnsi="Avenir LT Std 45 Book"/>
    </w:rPr>
  </w:style>
  <w:style w:type="character" w:customStyle="1" w:styleId="tpk">
    <w:name w:val="tpk"/>
    <w:rsid w:val="005D7F0D"/>
  </w:style>
  <w:style w:type="paragraph" w:customStyle="1" w:styleId="titlestyle1">
    <w:name w:val="titlestyle1"/>
    <w:basedOn w:val="Normal"/>
    <w:uiPriority w:val="99"/>
    <w:qFormat/>
    <w:rsid w:val="005D7F0D"/>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5D7F0D"/>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5D7F0D"/>
    <w:pPr>
      <w:spacing w:before="100" w:beforeAutospacing="1" w:after="100" w:afterAutospacing="1"/>
    </w:pPr>
    <w:rPr>
      <w:rFonts w:ascii="Avenir LT Std 45 Book" w:hAnsi="Avenir LT Std 45 Book"/>
    </w:rPr>
  </w:style>
  <w:style w:type="character" w:customStyle="1" w:styleId="A24">
    <w:name w:val="A24"/>
    <w:uiPriority w:val="99"/>
    <w:rsid w:val="005D7F0D"/>
    <w:rPr>
      <w:rFonts w:ascii="Paperback 24" w:hAnsi="Paperback 24" w:cs="Paperback 24"/>
      <w:color w:val="000000"/>
      <w:sz w:val="32"/>
      <w:szCs w:val="32"/>
    </w:rPr>
  </w:style>
  <w:style w:type="character" w:customStyle="1" w:styleId="A25">
    <w:name w:val="A25"/>
    <w:uiPriority w:val="99"/>
    <w:rsid w:val="005D7F0D"/>
    <w:rPr>
      <w:rFonts w:ascii="Webdings" w:hAnsi="Webdings" w:cs="Webdings"/>
      <w:color w:val="000000"/>
      <w:sz w:val="16"/>
      <w:szCs w:val="16"/>
    </w:rPr>
  </w:style>
  <w:style w:type="paragraph" w:customStyle="1" w:styleId="CM45">
    <w:name w:val="CM45"/>
    <w:basedOn w:val="Default"/>
    <w:next w:val="Default"/>
    <w:uiPriority w:val="99"/>
    <w:qFormat/>
    <w:rsid w:val="005D7F0D"/>
    <w:rPr>
      <w:rFonts w:eastAsia="Calibri"/>
      <w:color w:val="auto"/>
      <w:sz w:val="22"/>
    </w:rPr>
  </w:style>
  <w:style w:type="paragraph" w:customStyle="1" w:styleId="CM46">
    <w:name w:val="CM46"/>
    <w:basedOn w:val="Default"/>
    <w:next w:val="Default"/>
    <w:uiPriority w:val="99"/>
    <w:qFormat/>
    <w:rsid w:val="005D7F0D"/>
    <w:rPr>
      <w:rFonts w:eastAsia="Calibri"/>
      <w:color w:val="auto"/>
      <w:sz w:val="22"/>
    </w:rPr>
  </w:style>
  <w:style w:type="character" w:customStyle="1" w:styleId="Headerorfooter">
    <w:name w:val="Header or footer_"/>
    <w:basedOn w:val="DefaultParagraphFont"/>
    <w:rsid w:val="005D7F0D"/>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5D7F0D"/>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5D7F0D"/>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5D7F0D"/>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5D7F0D"/>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5D7F0D"/>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5D7F0D"/>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5D7F0D"/>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5D7F0D"/>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5D7F0D"/>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5D7F0D"/>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5D7F0D"/>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5D7F0D"/>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5D7F0D"/>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5D7F0D"/>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5D7F0D"/>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5D7F0D"/>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5D7F0D"/>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5D7F0D"/>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5D7F0D"/>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5D7F0D"/>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5D7F0D"/>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5D7F0D"/>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5D7F0D"/>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5D7F0D"/>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5D7F0D"/>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5D7F0D"/>
    <w:rPr>
      <w:rFonts w:ascii="Arial" w:eastAsia="Arial" w:hAnsi="Arial" w:cs="Arial"/>
      <w:sz w:val="20"/>
      <w:szCs w:val="20"/>
      <w:shd w:val="clear" w:color="auto" w:fill="FFFFFF"/>
    </w:rPr>
  </w:style>
  <w:style w:type="paragraph" w:customStyle="1" w:styleId="Heading220">
    <w:name w:val="Heading #22"/>
    <w:basedOn w:val="Normal"/>
    <w:link w:val="Heading22"/>
    <w:qFormat/>
    <w:rsid w:val="005D7F0D"/>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5D7F0D"/>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5D7F0D"/>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5D7F0D"/>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5D7F0D"/>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5D7F0D"/>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5D7F0D"/>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5D7F0D"/>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5D7F0D"/>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5D7F0D"/>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5D7F0D"/>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5D7F0D"/>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
    <w:basedOn w:val="Bodytext140"/>
    <w:rsid w:val="005D7F0D"/>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5D7F0D"/>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5D7F0D"/>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5D7F0D"/>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5D7F0D"/>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5D7F0D"/>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5D7F0D"/>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5D7F0D"/>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5D7F0D"/>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5D7F0D"/>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5D7F0D"/>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5D7F0D"/>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5D7F0D"/>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5D7F0D"/>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5D7F0D"/>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5D7F0D"/>
    <w:pPr>
      <w:widowControl w:val="0"/>
      <w:shd w:val="clear" w:color="auto" w:fill="FFFFFF"/>
      <w:spacing w:line="0" w:lineRule="atLeast"/>
      <w:jc w:val="right"/>
    </w:pPr>
    <w:rPr>
      <w:rFonts w:ascii="Times New Roman" w:eastAsia="Times New Roman" w:hAnsi="Times New Roman"/>
      <w:sz w:val="16"/>
      <w:szCs w:val="16"/>
    </w:rPr>
  </w:style>
  <w:style w:type="character" w:customStyle="1" w:styleId="Bodytext144Exact">
    <w:name w:val="Body text (144) Exact"/>
    <w:basedOn w:val="DefaultParagraphFont"/>
    <w:link w:val="Bodytext144"/>
    <w:rsid w:val="005D7F0D"/>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5D7F0D"/>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5D7F0D"/>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5D7F0D"/>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5D7F0D"/>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5D7F0D"/>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5D7F0D"/>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5D7F0D"/>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5D7F0D"/>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5D7F0D"/>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5D7F0D"/>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5D7F0D"/>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5D7F0D"/>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5D7F0D"/>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5D7F0D"/>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5D7F0D"/>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5D7F0D"/>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5D7F0D"/>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5D7F0D"/>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5D7F0D"/>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5D7F0D"/>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5D7F0D"/>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5D7F0D"/>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5D7F0D"/>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5D7F0D"/>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5D7F0D"/>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5D7F0D"/>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5D7F0D"/>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5D7F0D"/>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5D7F0D"/>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5D7F0D"/>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5D7F0D"/>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5D7F0D"/>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5D7F0D"/>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5D7F0D"/>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5D7F0D"/>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5D7F0D"/>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5D7F0D"/>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5D7F0D"/>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5D7F0D"/>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5D7F0D"/>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5D7F0D"/>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5D7F0D"/>
    <w:pPr>
      <w:widowControl w:val="0"/>
      <w:shd w:val="clear" w:color="auto" w:fill="FFFFFF"/>
      <w:spacing w:before="180" w:after="120" w:line="0" w:lineRule="atLeast"/>
    </w:pPr>
    <w:rPr>
      <w:rFonts w:ascii="Times New Roman" w:eastAsia="Times New Roman" w:hAnsi="Times New Roman"/>
      <w:sz w:val="23"/>
      <w:szCs w:val="23"/>
    </w:rPr>
  </w:style>
  <w:style w:type="character" w:customStyle="1" w:styleId="Bodytext160">
    <w:name w:val="Body text (160)_"/>
    <w:basedOn w:val="DefaultParagraphFont"/>
    <w:link w:val="Bodytext1600"/>
    <w:rsid w:val="005D7F0D"/>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5D7F0D"/>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5D7F0D"/>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5D7F0D"/>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5D7F0D"/>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5D7F0D"/>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5D7F0D"/>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5D7F0D"/>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5D7F0D"/>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5D7F0D"/>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5D7F0D"/>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5D7F0D"/>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5D7F0D"/>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5D7F0D"/>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5D7F0D"/>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5D7F0D"/>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5D7F0D"/>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5D7F0D"/>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5D7F0D"/>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5D7F0D"/>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5D7F0D"/>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5D7F0D"/>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5D7F0D"/>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5D7F0D"/>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5D7F0D"/>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5D7F0D"/>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5D7F0D"/>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5D7F0D"/>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5D7F0D"/>
    <w:rPr>
      <w:rFonts w:eastAsia="Georgia" w:cs="Georgia"/>
      <w:sz w:val="21"/>
      <w:szCs w:val="21"/>
      <w:shd w:val="clear" w:color="auto" w:fill="FFFFFF"/>
    </w:rPr>
  </w:style>
  <w:style w:type="paragraph" w:customStyle="1" w:styleId="Picturecaption90">
    <w:name w:val="Picture caption (9)"/>
    <w:basedOn w:val="Normal"/>
    <w:link w:val="Picturecaption9"/>
    <w:qFormat/>
    <w:rsid w:val="005D7F0D"/>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5D7F0D"/>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5D7F0D"/>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5D7F0D"/>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5D7F0D"/>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5D7F0D"/>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5D7F0D"/>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5D7F0D"/>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5D7F0D"/>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5D7F0D"/>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5D7F0D"/>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5D7F0D"/>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5D7F0D"/>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5D7F0D"/>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5D7F0D"/>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5D7F0D"/>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5D7F0D"/>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5D7F0D"/>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5D7F0D"/>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5D7F0D"/>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5D7F0D"/>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5D7F0D"/>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5D7F0D"/>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5D7F0D"/>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5D7F0D"/>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5D7F0D"/>
    <w:pPr>
      <w:widowControl w:val="0"/>
      <w:shd w:val="clear" w:color="auto" w:fill="FFFFFF"/>
      <w:spacing w:before="720" w:after="60" w:line="0" w:lineRule="atLeast"/>
    </w:pPr>
    <w:rPr>
      <w:rFonts w:eastAsia="Calibri" w:cs="Calibri"/>
      <w:b/>
      <w:bCs/>
      <w:sz w:val="12"/>
      <w:szCs w:val="12"/>
    </w:rPr>
  </w:style>
  <w:style w:type="character" w:customStyle="1" w:styleId="Bodytext870">
    <w:name w:val="Body text (87)"/>
    <w:basedOn w:val="Bodytext87"/>
    <w:rsid w:val="005D7F0D"/>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5D7F0D"/>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5D7F0D"/>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5D7F0D"/>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5D7F0D"/>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5D7F0D"/>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5D7F0D"/>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5D7F0D"/>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5D7F0D"/>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5D7F0D"/>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5D7F0D"/>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5D7F0D"/>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5D7F0D"/>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5D7F0D"/>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5D7F0D"/>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5D7F0D"/>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5D7F0D"/>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5D7F0D"/>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5D7F0D"/>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5D7F0D"/>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5D7F0D"/>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5D7F0D"/>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5D7F0D"/>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5D7F0D"/>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5D7F0D"/>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5D7F0D"/>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5D7F0D"/>
  </w:style>
  <w:style w:type="character" w:customStyle="1" w:styleId="article-quote-right">
    <w:name w:val="article-quote-right"/>
    <w:basedOn w:val="DefaultParagraphFont"/>
    <w:rsid w:val="005D7F0D"/>
  </w:style>
  <w:style w:type="character" w:customStyle="1" w:styleId="commentstext0">
    <w:name w:val="commentstext"/>
    <w:rsid w:val="005D7F0D"/>
  </w:style>
  <w:style w:type="character" w:customStyle="1" w:styleId="sup1">
    <w:name w:val="sup1"/>
    <w:rsid w:val="005D7F0D"/>
    <w:rPr>
      <w:rFonts w:ascii="Times New Roman" w:hAnsi="Times New Roman" w:cs="Times New Roman" w:hint="default"/>
      <w:color w:val="000000"/>
      <w:shd w:val="clear" w:color="auto" w:fill="FEFFCF"/>
    </w:rPr>
  </w:style>
  <w:style w:type="character" w:customStyle="1" w:styleId="pgnum1">
    <w:name w:val="pgnum1"/>
    <w:rsid w:val="005D7F0D"/>
    <w:rPr>
      <w:rFonts w:ascii="Arial" w:hAnsi="Arial" w:cs="Arial" w:hint="default"/>
      <w:color w:val="FF0000"/>
      <w:sz w:val="22"/>
      <w:szCs w:val="22"/>
    </w:rPr>
  </w:style>
  <w:style w:type="character" w:customStyle="1" w:styleId="apple">
    <w:name w:val="apple"/>
    <w:rsid w:val="005D7F0D"/>
  </w:style>
  <w:style w:type="paragraph" w:customStyle="1" w:styleId="BlockHeadingsCharChar">
    <w:name w:val="Block Headings Char Char"/>
    <w:basedOn w:val="Normal"/>
    <w:link w:val="BlockHeadingsCharCharChar"/>
    <w:qFormat/>
    <w:rsid w:val="005D7F0D"/>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5D7F0D"/>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5D7F0D"/>
    <w:rPr>
      <w:rFonts w:ascii="Georgia" w:eastAsia="Calibri" w:hAnsi="Georgia" w:cs="Times New Roman"/>
      <w:sz w:val="24"/>
      <w:u w:val="thick"/>
    </w:rPr>
  </w:style>
  <w:style w:type="character" w:customStyle="1" w:styleId="TagsChar1CharChar">
    <w:name w:val="Tags Char1 Char Char"/>
    <w:link w:val="TagsChar1Char"/>
    <w:rsid w:val="005D7F0D"/>
    <w:rPr>
      <w:rFonts w:ascii="Avenir LT Std 45 Book" w:eastAsia="Calibri" w:hAnsi="Avenir LT Std 45 Book" w:cs="Times New Roman"/>
      <w:b/>
    </w:rPr>
  </w:style>
  <w:style w:type="character" w:customStyle="1" w:styleId="CitesCharCharCharChar">
    <w:name w:val="Cites Char Char Char Char"/>
    <w:rsid w:val="005D7F0D"/>
    <w:rPr>
      <w:rFonts w:ascii="Georgia" w:eastAsia="Calibri" w:hAnsi="Georgia"/>
      <w:b/>
      <w:bCs/>
    </w:rPr>
  </w:style>
  <w:style w:type="character" w:customStyle="1" w:styleId="CardsFont6ptCharCharChar">
    <w:name w:val="Cards + Font: 6 pt Char Char Char"/>
    <w:rsid w:val="005D7F0D"/>
    <w:rPr>
      <w:rFonts w:ascii="Arial" w:eastAsia="Calibri" w:hAnsi="Arial" w:cs="Arial"/>
      <w:sz w:val="12"/>
    </w:rPr>
  </w:style>
  <w:style w:type="character" w:customStyle="1" w:styleId="BlockHeadingsCharCharChar">
    <w:name w:val="Block Headings Char Char Char"/>
    <w:link w:val="BlockHeadingsCharChar"/>
    <w:rsid w:val="005D7F0D"/>
    <w:rPr>
      <w:rFonts w:ascii="Avenir LT Std 45 Book" w:eastAsia="Calibri" w:hAnsi="Avenir LT Std 45 Book" w:cs="Times New Roman"/>
      <w:b/>
      <w:caps/>
      <w:szCs w:val="20"/>
    </w:rPr>
  </w:style>
  <w:style w:type="paragraph" w:customStyle="1" w:styleId="CardsUnderline">
    <w:name w:val="Cards + Underline"/>
    <w:basedOn w:val="Normal"/>
    <w:link w:val="CardsUnderlineChar"/>
    <w:qFormat/>
    <w:rsid w:val="005D7F0D"/>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5D7F0D"/>
    <w:rPr>
      <w:rFonts w:ascii="Avenir LT Std 45 Book" w:hAnsi="Avenir LT Std 45 Book" w:cs="Times New Roman"/>
      <w:u w:val="thick"/>
    </w:rPr>
  </w:style>
  <w:style w:type="paragraph" w:customStyle="1" w:styleId="StyleNormalWebNormalWebChar1CharNormalWebCharCharC">
    <w:name w:val="Style Normal (Web)Normal (Web) Char1 CharNormal (Web) Char Char C..."/>
    <w:basedOn w:val="NormalWeb"/>
    <w:uiPriority w:val="99"/>
    <w:qFormat/>
    <w:rsid w:val="005D7F0D"/>
    <w:rPr>
      <w:rFonts w:eastAsiaTheme="minorHAnsi"/>
    </w:rPr>
  </w:style>
  <w:style w:type="paragraph" w:customStyle="1" w:styleId="Reference">
    <w:name w:val="Reference"/>
    <w:uiPriority w:val="99"/>
    <w:qFormat/>
    <w:rsid w:val="005D7F0D"/>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5D7F0D"/>
  </w:style>
  <w:style w:type="paragraph" w:customStyle="1" w:styleId="StyleHeading2Heading2Char2CharHeading2Char1CharCharHead">
    <w:name w:val="Style Heading 2Heading 2 Char2 CharHeading 2 Char1 Char CharHead..."/>
    <w:basedOn w:val="Heading2"/>
    <w:uiPriority w:val="99"/>
    <w:qFormat/>
    <w:rsid w:val="005D7F0D"/>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5D7F0D"/>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5D7F0D"/>
    <w:rPr>
      <w:rFonts w:ascii="Georgia" w:hAnsi="Georgia"/>
      <w:sz w:val="20"/>
      <w:u w:val="single"/>
    </w:rPr>
  </w:style>
  <w:style w:type="paragraph" w:customStyle="1" w:styleId="Blocktitle3">
    <w:name w:val="Block title"/>
    <w:basedOn w:val="Heading1"/>
    <w:autoRedefine/>
    <w:uiPriority w:val="99"/>
    <w:qFormat/>
    <w:rsid w:val="005D7F0D"/>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5D7F0D"/>
  </w:style>
  <w:style w:type="character" w:customStyle="1" w:styleId="Style1Char2">
    <w:name w:val="Style1 Char2"/>
    <w:rsid w:val="005D7F0D"/>
    <w:rPr>
      <w:szCs w:val="24"/>
      <w:lang w:val="en-US" w:eastAsia="en-US" w:bidi="ar-SA"/>
    </w:rPr>
  </w:style>
  <w:style w:type="paragraph" w:customStyle="1" w:styleId="SmallCite">
    <w:name w:val="Small Cite"/>
    <w:basedOn w:val="Normal"/>
    <w:uiPriority w:val="99"/>
    <w:qFormat/>
    <w:rsid w:val="005D7F0D"/>
    <w:pPr>
      <w:jc w:val="both"/>
    </w:pPr>
    <w:rPr>
      <w:rFonts w:ascii="Verdana" w:hAnsi="Verdana"/>
      <w:sz w:val="16"/>
    </w:rPr>
  </w:style>
  <w:style w:type="character" w:customStyle="1" w:styleId="inside-head1">
    <w:name w:val="inside-head1"/>
    <w:rsid w:val="005D7F0D"/>
    <w:rPr>
      <w:rFonts w:ascii="Arial" w:hAnsi="Arial" w:cs="Arial" w:hint="default"/>
      <w:b/>
      <w:bCs/>
      <w:color w:val="000000"/>
      <w:spacing w:val="-15"/>
      <w:sz w:val="45"/>
      <w:szCs w:val="45"/>
    </w:rPr>
  </w:style>
  <w:style w:type="character" w:customStyle="1" w:styleId="datestamp1">
    <w:name w:val="datestamp1"/>
    <w:rsid w:val="005D7F0D"/>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5D7F0D"/>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5D7F0D"/>
  </w:style>
  <w:style w:type="paragraph" w:customStyle="1" w:styleId="links1">
    <w:name w:val="links1"/>
    <w:basedOn w:val="Normal"/>
    <w:uiPriority w:val="99"/>
    <w:qFormat/>
    <w:rsid w:val="005D7F0D"/>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uiPriority w:val="99"/>
    <w:qFormat/>
    <w:rsid w:val="005D7F0D"/>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5D7F0D"/>
    <w:rPr>
      <w:rFonts w:ascii="Verdana" w:hAnsi="Verdana" w:hint="default"/>
      <w:b/>
      <w:bCs/>
      <w:sz w:val="32"/>
      <w:szCs w:val="32"/>
    </w:rPr>
  </w:style>
  <w:style w:type="character" w:customStyle="1" w:styleId="storydeck31">
    <w:name w:val="storydeck31"/>
    <w:rsid w:val="005D7F0D"/>
    <w:rPr>
      <w:rFonts w:ascii="Verdana" w:hAnsi="Verdana" w:hint="default"/>
      <w:i w:val="0"/>
      <w:iCs w:val="0"/>
      <w:sz w:val="21"/>
      <w:szCs w:val="21"/>
    </w:rPr>
  </w:style>
  <w:style w:type="character" w:customStyle="1" w:styleId="subtitle10">
    <w:name w:val="subtitle1"/>
    <w:rsid w:val="005D7F0D"/>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5D7F0D"/>
    <w:pPr>
      <w:spacing w:before="240" w:after="240"/>
      <w:jc w:val="both"/>
    </w:pPr>
    <w:rPr>
      <w:rFonts w:ascii="Avenir LT Std 45 Book" w:hAnsi="Avenir LT Std 45 Book"/>
    </w:rPr>
  </w:style>
  <w:style w:type="character" w:customStyle="1" w:styleId="clsbiolink">
    <w:name w:val="clsbiolink"/>
    <w:rsid w:val="005D7F0D"/>
  </w:style>
  <w:style w:type="character" w:customStyle="1" w:styleId="clssmaller">
    <w:name w:val="clssmaller"/>
    <w:rsid w:val="005D7F0D"/>
  </w:style>
  <w:style w:type="character" w:customStyle="1" w:styleId="sm1">
    <w:name w:val="sm1"/>
    <w:rsid w:val="005D7F0D"/>
    <w:rPr>
      <w:rFonts w:ascii="Verdana" w:hAnsi="Verdana" w:hint="default"/>
      <w:i w:val="0"/>
      <w:iCs w:val="0"/>
      <w:smallCaps w:val="0"/>
      <w:color w:val="000000"/>
      <w:sz w:val="17"/>
      <w:szCs w:val="17"/>
    </w:rPr>
  </w:style>
  <w:style w:type="character" w:customStyle="1" w:styleId="noindentChar">
    <w:name w:val="noindent Char"/>
    <w:rsid w:val="005D7F0D"/>
    <w:rPr>
      <w:rFonts w:ascii="Arial" w:hAnsi="Arial" w:cs="Arial"/>
      <w:sz w:val="24"/>
      <w:szCs w:val="24"/>
      <w:lang w:val="en-US" w:eastAsia="en-US" w:bidi="ar-SA"/>
    </w:rPr>
  </w:style>
  <w:style w:type="character" w:customStyle="1" w:styleId="SmallChar1">
    <w:name w:val="Small Char1"/>
    <w:rsid w:val="005D7F0D"/>
    <w:rPr>
      <w:sz w:val="16"/>
      <w:szCs w:val="24"/>
      <w:lang w:val="en-US" w:eastAsia="en-US" w:bidi="ar-SA"/>
    </w:rPr>
  </w:style>
  <w:style w:type="character" w:customStyle="1" w:styleId="fullcite0">
    <w:name w:val="fullcite"/>
    <w:rsid w:val="005D7F0D"/>
  </w:style>
  <w:style w:type="character" w:customStyle="1" w:styleId="Style9ptThickunderline">
    <w:name w:val="Style 9 pt Thick underline"/>
    <w:rsid w:val="005D7F0D"/>
    <w:rPr>
      <w:sz w:val="24"/>
      <w:u w:val="thick"/>
    </w:rPr>
  </w:style>
  <w:style w:type="paragraph" w:customStyle="1" w:styleId="Repeatheader">
    <w:name w:val="Repeat header"/>
    <w:basedOn w:val="Normal"/>
    <w:autoRedefine/>
    <w:uiPriority w:val="99"/>
    <w:qFormat/>
    <w:rsid w:val="005D7F0D"/>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5D7F0D"/>
    <w:pPr>
      <w:jc w:val="both"/>
    </w:pPr>
    <w:rPr>
      <w:rFonts w:ascii="Georgia" w:eastAsia="Times New Roman" w:hAnsi="Georgia"/>
      <w:sz w:val="24"/>
    </w:rPr>
  </w:style>
  <w:style w:type="character" w:customStyle="1" w:styleId="CardNotUnderlinedChar">
    <w:name w:val="Card Not Underlined Char"/>
    <w:rsid w:val="005D7F0D"/>
    <w:rPr>
      <w:sz w:val="16"/>
      <w:lang w:val="en-US" w:eastAsia="en-US" w:bidi="ar-SA"/>
    </w:rPr>
  </w:style>
  <w:style w:type="paragraph" w:customStyle="1" w:styleId="CardNotUnderlined3">
    <w:name w:val="Card Not Underlined 3"/>
    <w:basedOn w:val="CardNotUnderlined"/>
    <w:uiPriority w:val="99"/>
    <w:qFormat/>
    <w:rsid w:val="005D7F0D"/>
    <w:pPr>
      <w:jc w:val="both"/>
    </w:pPr>
    <w:rPr>
      <w:rFonts w:ascii="Georgia" w:eastAsia="Times New Roman" w:hAnsi="Georgia"/>
      <w:sz w:val="24"/>
    </w:rPr>
  </w:style>
  <w:style w:type="paragraph" w:customStyle="1" w:styleId="CardNotUnderlinedFinal">
    <w:name w:val="Card Not Underlined Final"/>
    <w:basedOn w:val="CardNotUnderlined3"/>
    <w:uiPriority w:val="99"/>
    <w:qFormat/>
    <w:rsid w:val="005D7F0D"/>
  </w:style>
  <w:style w:type="character" w:customStyle="1" w:styleId="IndexHeadersCharChar">
    <w:name w:val="Index Headers Char Char"/>
    <w:rsid w:val="005D7F0D"/>
    <w:rPr>
      <w:rFonts w:cs="Arial"/>
      <w:bCs/>
      <w:caps/>
      <w:color w:val="FFFFFF"/>
      <w:sz w:val="2"/>
      <w:szCs w:val="2"/>
      <w:lang w:val="en-US" w:eastAsia="en-US" w:bidi="ar-SA"/>
    </w:rPr>
  </w:style>
  <w:style w:type="paragraph" w:customStyle="1" w:styleId="Numbering">
    <w:name w:val="Numbering"/>
    <w:basedOn w:val="Normal"/>
    <w:next w:val="Normal"/>
    <w:uiPriority w:val="99"/>
    <w:qFormat/>
    <w:rsid w:val="005D7F0D"/>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5D7F0D"/>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uiPriority w:val="99"/>
    <w:qFormat/>
    <w:rsid w:val="005D7F0D"/>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uiPriority w:val="99"/>
    <w:qFormat/>
    <w:rsid w:val="005D7F0D"/>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5D7F0D"/>
    <w:pPr>
      <w:numPr>
        <w:numId w:val="47"/>
      </w:numPr>
      <w:tabs>
        <w:tab w:val="clear" w:pos="1080"/>
        <w:tab w:val="num" w:pos="360"/>
      </w:tabs>
    </w:pPr>
  </w:style>
  <w:style w:type="paragraph" w:customStyle="1" w:styleId="Lettering">
    <w:name w:val="Lettering"/>
    <w:basedOn w:val="Numbering"/>
    <w:next w:val="Normal"/>
    <w:uiPriority w:val="99"/>
    <w:qFormat/>
    <w:rsid w:val="005D7F0D"/>
  </w:style>
  <w:style w:type="paragraph" w:customStyle="1" w:styleId="FileName">
    <w:name w:val="File Name"/>
    <w:basedOn w:val="Normal"/>
    <w:next w:val="Normal"/>
    <w:uiPriority w:val="99"/>
    <w:qFormat/>
    <w:rsid w:val="005D7F0D"/>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5D7F0D"/>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uiPriority w:val="99"/>
    <w:qFormat/>
    <w:rsid w:val="005D7F0D"/>
  </w:style>
  <w:style w:type="paragraph" w:customStyle="1" w:styleId="CardContinued1">
    <w:name w:val="Card Continued 1"/>
    <w:basedOn w:val="Normal"/>
    <w:next w:val="Normal"/>
    <w:uiPriority w:val="99"/>
    <w:qFormat/>
    <w:rsid w:val="005D7F0D"/>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5D7F0D"/>
  </w:style>
  <w:style w:type="paragraph" w:customStyle="1" w:styleId="Clearformatting">
    <w:name w:val="Clear formatting"/>
    <w:basedOn w:val="Normal"/>
    <w:uiPriority w:val="99"/>
    <w:qFormat/>
    <w:rsid w:val="005D7F0D"/>
    <w:pPr>
      <w:keepNext/>
      <w:jc w:val="both"/>
      <w:outlineLvl w:val="2"/>
    </w:pPr>
    <w:rPr>
      <w:rFonts w:ascii="Avenir LT Std 45 Book" w:hAnsi="Avenir LT Std 45 Book"/>
      <w:b/>
      <w:bCs/>
      <w:szCs w:val="26"/>
    </w:rPr>
  </w:style>
  <w:style w:type="character" w:customStyle="1" w:styleId="justify">
    <w:name w:val="justify"/>
    <w:rsid w:val="005D7F0D"/>
  </w:style>
  <w:style w:type="paragraph" w:customStyle="1" w:styleId="SmallCardText">
    <w:name w:val="Small Card Text"/>
    <w:uiPriority w:val="99"/>
    <w:qFormat/>
    <w:rsid w:val="005D7F0D"/>
    <w:pPr>
      <w:spacing w:after="200" w:line="276" w:lineRule="auto"/>
    </w:pPr>
  </w:style>
  <w:style w:type="character" w:customStyle="1" w:styleId="SmallCardTextChar">
    <w:name w:val="Small Card Text Char"/>
    <w:rsid w:val="005D7F0D"/>
    <w:rPr>
      <w:sz w:val="16"/>
      <w:szCs w:val="16"/>
      <w:lang w:val="en-US" w:eastAsia="en-US" w:bidi="ar-SA"/>
    </w:rPr>
  </w:style>
  <w:style w:type="paragraph" w:customStyle="1" w:styleId="TAGFONT">
    <w:name w:val="TAG FONT"/>
    <w:basedOn w:val="Normal"/>
    <w:autoRedefine/>
    <w:uiPriority w:val="99"/>
    <w:qFormat/>
    <w:rsid w:val="005D7F0D"/>
    <w:pPr>
      <w:jc w:val="both"/>
    </w:pPr>
    <w:rPr>
      <w:rFonts w:ascii="Avenir LT Std 45 Book" w:hAnsi="Avenir LT Std 45 Book"/>
    </w:rPr>
  </w:style>
  <w:style w:type="character" w:customStyle="1" w:styleId="tagChar30">
    <w:name w:val="tag Char3"/>
    <w:rsid w:val="005D7F0D"/>
    <w:rPr>
      <w:b/>
      <w:sz w:val="24"/>
      <w:szCs w:val="24"/>
      <w:lang w:val="en-US" w:eastAsia="en-US" w:bidi="ar-SA"/>
    </w:rPr>
  </w:style>
  <w:style w:type="paragraph" w:customStyle="1" w:styleId="8point">
    <w:name w:val="8 point"/>
    <w:basedOn w:val="Normal"/>
    <w:link w:val="8pointChar"/>
    <w:qFormat/>
    <w:rsid w:val="005D7F0D"/>
    <w:pPr>
      <w:jc w:val="both"/>
    </w:pPr>
    <w:rPr>
      <w:rFonts w:asciiTheme="minorHAnsi" w:hAnsiTheme="minorHAnsi" w:cstheme="minorBidi"/>
      <w:sz w:val="16"/>
    </w:rPr>
  </w:style>
  <w:style w:type="paragraph" w:customStyle="1" w:styleId="citationunderline">
    <w:name w:val="citation/underline"/>
    <w:link w:val="citationunderlineChar"/>
    <w:autoRedefine/>
    <w:qFormat/>
    <w:rsid w:val="005D7F0D"/>
    <w:pPr>
      <w:spacing w:after="0" w:line="240" w:lineRule="auto"/>
    </w:pPr>
    <w:rPr>
      <w:b/>
      <w:sz w:val="24"/>
      <w:szCs w:val="24"/>
      <w:u w:val="single"/>
    </w:rPr>
  </w:style>
  <w:style w:type="character" w:customStyle="1" w:styleId="awtw">
    <w:name w:val="awtw"/>
    <w:rsid w:val="005D7F0D"/>
  </w:style>
  <w:style w:type="paragraph" w:customStyle="1" w:styleId="Style60">
    <w:name w:val="Style 6"/>
    <w:uiPriority w:val="99"/>
    <w:qFormat/>
    <w:rsid w:val="005D7F0D"/>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5D7F0D"/>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5D7F0D"/>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5D7F0D"/>
    <w:rPr>
      <w:rFonts w:ascii="Avenir LT Std 45 Book" w:hAnsi="Avenir LT Std 45 Book" w:cs="Times New Roman"/>
      <w:b/>
      <w:bCs/>
      <w:szCs w:val="26"/>
      <w:u w:val="single"/>
    </w:rPr>
  </w:style>
  <w:style w:type="paragraph" w:customStyle="1" w:styleId="articlebodynormaltext">
    <w:name w:val="articlebody_normaltext"/>
    <w:basedOn w:val="Normal"/>
    <w:uiPriority w:val="99"/>
    <w:qFormat/>
    <w:rsid w:val="005D7F0D"/>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5D7F0D"/>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5D7F0D"/>
  </w:style>
  <w:style w:type="paragraph" w:customStyle="1" w:styleId="Index">
    <w:name w:val="Index"/>
    <w:basedOn w:val="Normal"/>
    <w:uiPriority w:val="99"/>
    <w:qFormat/>
    <w:rsid w:val="005D7F0D"/>
    <w:pPr>
      <w:widowControl w:val="0"/>
      <w:suppressLineNumbers/>
      <w:suppressAutoHyphens/>
    </w:pPr>
    <w:rPr>
      <w:rFonts w:ascii="Century Gothic" w:hAnsi="Century Gothic" w:cs="Tahoma"/>
      <w:szCs w:val="20"/>
    </w:rPr>
  </w:style>
  <w:style w:type="character" w:customStyle="1" w:styleId="externaledithide">
    <w:name w:val="external_edit_hide"/>
    <w:rsid w:val="005D7F0D"/>
  </w:style>
  <w:style w:type="character" w:customStyle="1" w:styleId="CharacterStyle20">
    <w:name w:val="Character Style 20"/>
    <w:rsid w:val="005D7F0D"/>
    <w:rPr>
      <w:sz w:val="21"/>
    </w:rPr>
  </w:style>
  <w:style w:type="character" w:customStyle="1" w:styleId="centerheadlines">
    <w:name w:val="centerheadlines"/>
    <w:rsid w:val="005D7F0D"/>
  </w:style>
  <w:style w:type="character" w:customStyle="1" w:styleId="datetime0">
    <w:name w:val="datetime"/>
    <w:rsid w:val="005D7F0D"/>
  </w:style>
  <w:style w:type="paragraph" w:customStyle="1" w:styleId="boldness">
    <w:name w:val="boldness"/>
    <w:basedOn w:val="Normal"/>
    <w:uiPriority w:val="99"/>
    <w:qFormat/>
    <w:rsid w:val="005D7F0D"/>
    <w:pPr>
      <w:spacing w:before="100" w:beforeAutospacing="1" w:after="100" w:afterAutospacing="1"/>
    </w:pPr>
    <w:rPr>
      <w:rFonts w:ascii="Avenir LT Std 45 Book" w:hAnsi="Avenir LT Std 45 Book"/>
    </w:rPr>
  </w:style>
  <w:style w:type="character" w:customStyle="1" w:styleId="info">
    <w:name w:val="info"/>
    <w:rsid w:val="005D7F0D"/>
  </w:style>
  <w:style w:type="paragraph" w:customStyle="1" w:styleId="CM21">
    <w:name w:val="CM21"/>
    <w:basedOn w:val="Default"/>
    <w:next w:val="Default"/>
    <w:uiPriority w:val="99"/>
    <w:qFormat/>
    <w:rsid w:val="005D7F0D"/>
    <w:rPr>
      <w:rFonts w:eastAsia="Calibri"/>
      <w:color w:val="auto"/>
      <w:sz w:val="22"/>
    </w:rPr>
  </w:style>
  <w:style w:type="paragraph" w:customStyle="1" w:styleId="Pa31">
    <w:name w:val="Pa3+1"/>
    <w:basedOn w:val="Default"/>
    <w:next w:val="Default"/>
    <w:uiPriority w:val="99"/>
    <w:qFormat/>
    <w:rsid w:val="005D7F0D"/>
    <w:pPr>
      <w:spacing w:line="261" w:lineRule="atLeast"/>
    </w:pPr>
    <w:rPr>
      <w:rFonts w:ascii="Adobe Garamond Pro" w:eastAsia="Calibri" w:hAnsi="Adobe Garamond Pro"/>
      <w:color w:val="auto"/>
      <w:sz w:val="22"/>
    </w:rPr>
  </w:style>
  <w:style w:type="character" w:customStyle="1" w:styleId="datestory">
    <w:name w:val="datestory"/>
    <w:rsid w:val="005D7F0D"/>
  </w:style>
  <w:style w:type="character" w:customStyle="1" w:styleId="goohl1">
    <w:name w:val="goohl1"/>
    <w:rsid w:val="005D7F0D"/>
  </w:style>
  <w:style w:type="paragraph" w:customStyle="1" w:styleId="CardUpSize-Light">
    <w:name w:val="CardUpSize - Light"/>
    <w:basedOn w:val="Normal"/>
    <w:link w:val="CardUpSize-LightChar"/>
    <w:qFormat/>
    <w:rsid w:val="005D7F0D"/>
    <w:rPr>
      <w:rFonts w:ascii="Avenir LT Std 45 Book" w:hAnsi="Avenir LT Std 45 Book"/>
      <w:u w:val="single"/>
    </w:rPr>
  </w:style>
  <w:style w:type="character" w:customStyle="1" w:styleId="CardUpSize-LightChar">
    <w:name w:val="CardUpSize - Light Char"/>
    <w:link w:val="CardUpSize-Light"/>
    <w:locked/>
    <w:rsid w:val="005D7F0D"/>
    <w:rPr>
      <w:rFonts w:ascii="Avenir LT Std 45 Book" w:hAnsi="Avenir LT Std 45 Book" w:cs="Times New Roman"/>
      <w:u w:val="single"/>
    </w:rPr>
  </w:style>
  <w:style w:type="paragraph" w:customStyle="1" w:styleId="CiteCardUpSize-Heavy">
    <w:name w:val="Cite // CardUpSize - Heavy"/>
    <w:basedOn w:val="Normal"/>
    <w:link w:val="CiteCardUpSize-HeavyChar"/>
    <w:qFormat/>
    <w:rsid w:val="005D7F0D"/>
    <w:pPr>
      <w:jc w:val="both"/>
    </w:pPr>
    <w:rPr>
      <w:rFonts w:ascii="Avenir LT Std 45 Book" w:hAnsi="Avenir LT Std 45 Book"/>
      <w:b/>
      <w:u w:val="single"/>
    </w:rPr>
  </w:style>
  <w:style w:type="character" w:customStyle="1" w:styleId="CiteCardUpSize-HeavyChar">
    <w:name w:val="Cite // CardUpSize - Heavy Char"/>
    <w:link w:val="CiteCardUpSize-Heavy"/>
    <w:rsid w:val="005D7F0D"/>
    <w:rPr>
      <w:rFonts w:ascii="Avenir LT Std 45 Book" w:hAnsi="Avenir LT Std 45 Book" w:cs="Times New Roman"/>
      <w:b/>
      <w:u w:val="single"/>
    </w:rPr>
  </w:style>
  <w:style w:type="character" w:customStyle="1" w:styleId="citeschar10">
    <w:name w:val="citeschar1"/>
    <w:basedOn w:val="DefaultParagraphFont"/>
    <w:rsid w:val="005D7F0D"/>
  </w:style>
  <w:style w:type="character" w:customStyle="1" w:styleId="cardunderlinedchar1">
    <w:name w:val="cardunderlinedchar"/>
    <w:basedOn w:val="DefaultParagraphFont"/>
    <w:rsid w:val="005D7F0D"/>
  </w:style>
  <w:style w:type="character" w:customStyle="1" w:styleId="Style1CharCharChar">
    <w:name w:val="Style1 Char Char Char"/>
    <w:rsid w:val="005D7F0D"/>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5D7F0D"/>
    <w:rPr>
      <w:sz w:val="16"/>
      <w:szCs w:val="24"/>
    </w:rPr>
  </w:style>
  <w:style w:type="paragraph" w:customStyle="1" w:styleId="SmalltextCharCharChar0">
    <w:name w:val="Small text Char Char Char"/>
    <w:basedOn w:val="Normal"/>
    <w:link w:val="SmalltextCharCharCharChar0"/>
    <w:qFormat/>
    <w:rsid w:val="005D7F0D"/>
    <w:rPr>
      <w:rFonts w:asciiTheme="minorHAnsi" w:hAnsiTheme="minorHAnsi" w:cstheme="minorBidi"/>
      <w:sz w:val="16"/>
      <w:szCs w:val="24"/>
    </w:rPr>
  </w:style>
  <w:style w:type="paragraph" w:customStyle="1" w:styleId="Textbody">
    <w:name w:val="Text body"/>
    <w:basedOn w:val="Standard"/>
    <w:uiPriority w:val="99"/>
    <w:qFormat/>
    <w:rsid w:val="005D7F0D"/>
    <w:pPr>
      <w:spacing w:after="120"/>
    </w:pPr>
    <w:rPr>
      <w:rFonts w:cs="Tahoma"/>
      <w:lang w:eastAsia="en-US" w:bidi="ar-SA"/>
    </w:rPr>
  </w:style>
  <w:style w:type="character" w:customStyle="1" w:styleId="provider">
    <w:name w:val="provider"/>
    <w:basedOn w:val="DefaultParagraphFont"/>
    <w:rsid w:val="005D7F0D"/>
  </w:style>
  <w:style w:type="character" w:customStyle="1" w:styleId="vitstorybyline">
    <w:name w:val="vitstorybyline"/>
    <w:rsid w:val="005D7F0D"/>
  </w:style>
  <w:style w:type="character" w:customStyle="1" w:styleId="yahoobuzzbadge-form">
    <w:name w:val="yahoobuzzbadge-form"/>
    <w:rsid w:val="005D7F0D"/>
  </w:style>
  <w:style w:type="character" w:customStyle="1" w:styleId="tickerlinx">
    <w:name w:val="tickerlinx"/>
    <w:rsid w:val="005D7F0D"/>
  </w:style>
  <w:style w:type="paragraph" w:customStyle="1" w:styleId="NFAPWPheader">
    <w:name w:val="NFAP WP header"/>
    <w:basedOn w:val="Default"/>
    <w:next w:val="Default"/>
    <w:uiPriority w:val="99"/>
    <w:qFormat/>
    <w:rsid w:val="005D7F0D"/>
    <w:rPr>
      <w:rFonts w:ascii="HNKAOE+Arial" w:eastAsia="Malgun Gothic" w:hAnsi="HNKAOE+Arial"/>
      <w:color w:val="auto"/>
      <w:sz w:val="22"/>
      <w:lang w:eastAsia="zh-CN"/>
    </w:rPr>
  </w:style>
  <w:style w:type="character" w:customStyle="1" w:styleId="post-timestamp">
    <w:name w:val="post-timestamp"/>
    <w:rsid w:val="005D7F0D"/>
  </w:style>
  <w:style w:type="character" w:customStyle="1" w:styleId="month">
    <w:name w:val="month"/>
    <w:rsid w:val="005D7F0D"/>
  </w:style>
  <w:style w:type="character" w:customStyle="1" w:styleId="CiteCharCharChar">
    <w:name w:val="Cite Char Char Char"/>
    <w:rsid w:val="005D7F0D"/>
    <w:rPr>
      <w:rFonts w:ascii="Garamond" w:eastAsia="Calibri" w:hAnsi="Garamond" w:cs="Arial"/>
      <w:b/>
      <w:sz w:val="24"/>
      <w:szCs w:val="20"/>
      <w:u w:val="thick"/>
    </w:rPr>
  </w:style>
  <w:style w:type="character" w:customStyle="1" w:styleId="texttitlebigred">
    <w:name w:val="texttitlebigred"/>
    <w:rsid w:val="005D7F0D"/>
  </w:style>
  <w:style w:type="character" w:customStyle="1" w:styleId="subtitles">
    <w:name w:val="subtitles"/>
    <w:rsid w:val="005D7F0D"/>
  </w:style>
  <w:style w:type="paragraph" w:customStyle="1" w:styleId="CiteCardCharChar">
    <w:name w:val="Cite_Card Char Char"/>
    <w:autoRedefine/>
    <w:uiPriority w:val="99"/>
    <w:qFormat/>
    <w:rsid w:val="005D7F0D"/>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5D7F0D"/>
    <w:rPr>
      <w:rFonts w:cs="Arial"/>
      <w:bCs/>
    </w:rPr>
  </w:style>
  <w:style w:type="paragraph" w:customStyle="1" w:styleId="CiteCardCharCharChar">
    <w:name w:val="Cite_Card Char Char Char"/>
    <w:link w:val="CiteCardCharCharCharChar"/>
    <w:qFormat/>
    <w:rsid w:val="005D7F0D"/>
    <w:pPr>
      <w:spacing w:after="0" w:line="240" w:lineRule="auto"/>
    </w:pPr>
    <w:rPr>
      <w:rFonts w:cs="Arial"/>
      <w:bCs/>
    </w:rPr>
  </w:style>
  <w:style w:type="character" w:customStyle="1" w:styleId="CiteCardChar1">
    <w:name w:val="Cite_Card Char1"/>
    <w:rsid w:val="005D7F0D"/>
    <w:rPr>
      <w:rFonts w:cs="Arial"/>
      <w:bCs/>
      <w:lang w:val="en-US" w:eastAsia="en-US" w:bidi="ar-SA"/>
    </w:rPr>
  </w:style>
  <w:style w:type="character" w:customStyle="1" w:styleId="DebateHeaderChar">
    <w:name w:val="Debate Header Char"/>
    <w:link w:val="DebateHeader"/>
    <w:uiPriority w:val="99"/>
    <w:rsid w:val="005D7F0D"/>
    <w:rPr>
      <w:rFonts w:ascii="Calibri" w:eastAsia="Times New Roman" w:hAnsi="Calibri" w:cs="Times New Roman"/>
      <w:b/>
      <w:sz w:val="32"/>
      <w:szCs w:val="32"/>
      <w:u w:val="single"/>
    </w:rPr>
  </w:style>
  <w:style w:type="character" w:customStyle="1" w:styleId="paramv">
    <w:name w:val="paramv"/>
    <w:rsid w:val="005D7F0D"/>
  </w:style>
  <w:style w:type="paragraph" w:customStyle="1" w:styleId="TagCite1">
    <w:name w:val="Tag &amp; Cite"/>
    <w:basedOn w:val="Normal"/>
    <w:link w:val="TagCiteChar2"/>
    <w:qFormat/>
    <w:rsid w:val="005D7F0D"/>
    <w:pPr>
      <w:jc w:val="both"/>
    </w:pPr>
    <w:rPr>
      <w:rFonts w:ascii="Avenir LT Std 45 Book" w:hAnsi="Avenir LT Std 45 Book"/>
      <w:b/>
    </w:rPr>
  </w:style>
  <w:style w:type="character" w:customStyle="1" w:styleId="TagCiteChar2">
    <w:name w:val="Tag &amp; Cite Char"/>
    <w:link w:val="TagCite1"/>
    <w:rsid w:val="005D7F0D"/>
    <w:rPr>
      <w:rFonts w:ascii="Avenir LT Std 45 Book" w:hAnsi="Avenir LT Std 45 Book" w:cs="Times New Roman"/>
      <w:b/>
    </w:rPr>
  </w:style>
  <w:style w:type="paragraph" w:customStyle="1" w:styleId="HighlightedText">
    <w:name w:val="Highlighted Text"/>
    <w:basedOn w:val="Normal"/>
    <w:link w:val="HighlightedTextChar"/>
    <w:qFormat/>
    <w:rsid w:val="005D7F0D"/>
    <w:pPr>
      <w:jc w:val="both"/>
    </w:pPr>
    <w:rPr>
      <w:rFonts w:ascii="Avenir LT Std 45 Book" w:hAnsi="Avenir LT Std 45 Book"/>
      <w:u w:val="thick"/>
    </w:rPr>
  </w:style>
  <w:style w:type="character" w:customStyle="1" w:styleId="HighlightedTextChar">
    <w:name w:val="Highlighted Text Char"/>
    <w:link w:val="HighlightedText"/>
    <w:rsid w:val="005D7F0D"/>
    <w:rPr>
      <w:rFonts w:ascii="Avenir LT Std 45 Book" w:hAnsi="Avenir LT Std 45 Book" w:cs="Times New Roman"/>
      <w:u w:val="thick"/>
    </w:rPr>
  </w:style>
  <w:style w:type="paragraph" w:customStyle="1" w:styleId="Unhighlighted">
    <w:name w:val="Unhighlighted"/>
    <w:basedOn w:val="Normal"/>
    <w:link w:val="UnhighlightedChar"/>
    <w:autoRedefine/>
    <w:qFormat/>
    <w:rsid w:val="005D7F0D"/>
    <w:rPr>
      <w:rFonts w:ascii="Avenir LT Std 45 Book" w:hAnsi="Avenir LT Std 45 Book"/>
      <w:sz w:val="12"/>
    </w:rPr>
  </w:style>
  <w:style w:type="character" w:customStyle="1" w:styleId="UnhighlightedChar">
    <w:name w:val="Unhighlighted Char"/>
    <w:link w:val="Unhighlighted"/>
    <w:rsid w:val="005D7F0D"/>
    <w:rPr>
      <w:rFonts w:ascii="Avenir LT Std 45 Book" w:hAnsi="Avenir LT Std 45 Book" w:cs="Times New Roman"/>
      <w:sz w:val="12"/>
    </w:rPr>
  </w:style>
  <w:style w:type="character" w:customStyle="1" w:styleId="symbol">
    <w:name w:val="symbol"/>
    <w:rsid w:val="005D7F0D"/>
  </w:style>
  <w:style w:type="character" w:customStyle="1" w:styleId="data">
    <w:name w:val="data"/>
    <w:rsid w:val="005D7F0D"/>
  </w:style>
  <w:style w:type="character" w:customStyle="1" w:styleId="pub-date">
    <w:name w:val="pub-date"/>
    <w:rsid w:val="005D7F0D"/>
  </w:style>
  <w:style w:type="paragraph" w:customStyle="1" w:styleId="StylecardUnderline">
    <w:name w:val="Style card + Underline"/>
    <w:basedOn w:val="Normal"/>
    <w:link w:val="StylecardUnderlineChar"/>
    <w:qFormat/>
    <w:rsid w:val="005D7F0D"/>
    <w:pPr>
      <w:ind w:left="360" w:right="360"/>
    </w:pPr>
    <w:rPr>
      <w:rFonts w:asciiTheme="minorHAnsi" w:hAnsiTheme="minorHAnsi"/>
      <w:szCs w:val="20"/>
      <w:u w:val="thick"/>
    </w:rPr>
  </w:style>
  <w:style w:type="character" w:customStyle="1" w:styleId="StylecardUnderlineChar">
    <w:name w:val="Style card + Underline Char"/>
    <w:link w:val="StylecardUnderline"/>
    <w:rsid w:val="005D7F0D"/>
    <w:rPr>
      <w:rFonts w:cs="Times New Roman"/>
      <w:szCs w:val="20"/>
      <w:u w:val="thick"/>
    </w:rPr>
  </w:style>
  <w:style w:type="character" w:customStyle="1" w:styleId="AuthorDateF4">
    <w:name w:val="Author Date (F4)"/>
    <w:rsid w:val="005D7F0D"/>
    <w:rPr>
      <w:b/>
      <w:sz w:val="24"/>
      <w:u w:val="thick"/>
    </w:rPr>
  </w:style>
  <w:style w:type="character" w:customStyle="1" w:styleId="BoldUnderlineF6">
    <w:name w:val="Bold Underline (F6)"/>
    <w:rsid w:val="005D7F0D"/>
    <w:rPr>
      <w:u w:val="thick"/>
    </w:rPr>
  </w:style>
  <w:style w:type="paragraph" w:customStyle="1" w:styleId="TagF3">
    <w:name w:val="Tag (F3)"/>
    <w:uiPriority w:val="99"/>
    <w:qFormat/>
    <w:rsid w:val="005D7F0D"/>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5D7F0D"/>
  </w:style>
  <w:style w:type="paragraph" w:customStyle="1" w:styleId="style140">
    <w:name w:val="style14"/>
    <w:basedOn w:val="Normal"/>
    <w:uiPriority w:val="99"/>
    <w:qFormat/>
    <w:rsid w:val="005D7F0D"/>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5D7F0D"/>
    <w:rPr>
      <w:rFonts w:ascii="Avenir LT Std 45 Book" w:hAnsi="Avenir LT Std 45 Book"/>
      <w:b/>
    </w:rPr>
  </w:style>
  <w:style w:type="character" w:customStyle="1" w:styleId="StyleArial12ptBoldItalic">
    <w:name w:val="Style Arial 12 pt Bold Italic"/>
    <w:rsid w:val="005D7F0D"/>
    <w:rPr>
      <w:rFonts w:ascii="Arial" w:hAnsi="Arial"/>
      <w:b/>
      <w:bCs/>
      <w:i/>
      <w:iCs/>
      <w:sz w:val="24"/>
    </w:rPr>
  </w:style>
  <w:style w:type="character" w:customStyle="1" w:styleId="verdana12grey1">
    <w:name w:val="verdana12grey1"/>
    <w:rsid w:val="005D7F0D"/>
  </w:style>
  <w:style w:type="character" w:customStyle="1" w:styleId="verdana9grey1a">
    <w:name w:val="verdana9grey1a"/>
    <w:rsid w:val="005D7F0D"/>
  </w:style>
  <w:style w:type="character" w:customStyle="1" w:styleId="nn-twttr-share-btn">
    <w:name w:val="nn-twttr-share-btn"/>
    <w:rsid w:val="005D7F0D"/>
  </w:style>
  <w:style w:type="character" w:customStyle="1" w:styleId="comment-count">
    <w:name w:val="comment-count"/>
    <w:rsid w:val="005D7F0D"/>
  </w:style>
  <w:style w:type="character" w:customStyle="1" w:styleId="comment-count-text">
    <w:name w:val="comment-count-text"/>
    <w:rsid w:val="005D7F0D"/>
  </w:style>
  <w:style w:type="paragraph" w:customStyle="1" w:styleId="articlebody">
    <w:name w:val="articlebody"/>
    <w:basedOn w:val="Normal"/>
    <w:uiPriority w:val="99"/>
    <w:qFormat/>
    <w:rsid w:val="005D7F0D"/>
    <w:pPr>
      <w:spacing w:before="100" w:beforeAutospacing="1" w:after="100" w:afterAutospacing="1"/>
    </w:pPr>
    <w:rPr>
      <w:rFonts w:ascii="Avenir LT Std 45 Book" w:hAnsi="Avenir LT Std 45 Book"/>
    </w:rPr>
  </w:style>
  <w:style w:type="character" w:customStyle="1" w:styleId="lightheader">
    <w:name w:val="lightheader"/>
    <w:rsid w:val="005D7F0D"/>
  </w:style>
  <w:style w:type="paragraph" w:customStyle="1" w:styleId="CiteCardCharCharCharCharCharCharChar">
    <w:name w:val="Cite_Card Char Char Char Char Char Char Char"/>
    <w:link w:val="CiteCardCharCharCharCharCharCharCharChar"/>
    <w:autoRedefine/>
    <w:qFormat/>
    <w:rsid w:val="005D7F0D"/>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5D7F0D"/>
    <w:rPr>
      <w:rFonts w:ascii="Times New Roman" w:eastAsia="Times New Roman" w:hAnsi="Times New Roman" w:cs="Times New Roman"/>
      <w:bCs/>
      <w:lang w:eastAsia="zh-CN"/>
    </w:rPr>
  </w:style>
  <w:style w:type="paragraph" w:customStyle="1" w:styleId="foldie">
    <w:name w:val="foldie"/>
    <w:basedOn w:val="heading"/>
    <w:uiPriority w:val="99"/>
    <w:qFormat/>
    <w:rsid w:val="005D7F0D"/>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5D7F0D"/>
    <w:rPr>
      <w:rFonts w:cs="Arial"/>
      <w:bCs/>
      <w:lang w:val="en-US" w:eastAsia="en-US" w:bidi="ar-SA"/>
    </w:rPr>
  </w:style>
  <w:style w:type="character" w:customStyle="1" w:styleId="CiteCardCharCharCharCharCharChar">
    <w:name w:val="Cite_Card Char Char Char Char Char Char"/>
    <w:rsid w:val="005D7F0D"/>
    <w:rPr>
      <w:rFonts w:cs="Arial"/>
      <w:bCs/>
      <w:lang w:val="en-US" w:eastAsia="en-US" w:bidi="ar-SA"/>
    </w:rPr>
  </w:style>
  <w:style w:type="paragraph" w:customStyle="1" w:styleId="billtextsection">
    <w:name w:val="bill_text_section"/>
    <w:basedOn w:val="Normal"/>
    <w:uiPriority w:val="99"/>
    <w:qFormat/>
    <w:rsid w:val="005D7F0D"/>
    <w:pPr>
      <w:spacing w:before="100" w:beforeAutospacing="1" w:after="100" w:afterAutospacing="1"/>
    </w:pPr>
    <w:rPr>
      <w:rFonts w:ascii="Avenir LT Std 45 Book" w:hAnsi="Avenir LT Std 45 Book"/>
    </w:rPr>
  </w:style>
  <w:style w:type="character" w:customStyle="1" w:styleId="yahoobuzzbadge">
    <w:name w:val="yahoobuzzbadge"/>
    <w:rsid w:val="005D7F0D"/>
  </w:style>
  <w:style w:type="paragraph" w:customStyle="1" w:styleId="CiteNormal">
    <w:name w:val="Cite Normal"/>
    <w:basedOn w:val="Normal"/>
    <w:link w:val="CiteNormalChar"/>
    <w:autoRedefine/>
    <w:qFormat/>
    <w:rsid w:val="005D7F0D"/>
    <w:pPr>
      <w:jc w:val="both"/>
    </w:pPr>
    <w:rPr>
      <w:rFonts w:ascii="Avenir LT Std 45 Book" w:hAnsi="Avenir LT Std 45 Book"/>
      <w:sz w:val="16"/>
    </w:rPr>
  </w:style>
  <w:style w:type="character" w:customStyle="1" w:styleId="CiteNormalChar">
    <w:name w:val="Cite Normal Char"/>
    <w:link w:val="CiteNormal"/>
    <w:rsid w:val="005D7F0D"/>
    <w:rPr>
      <w:rFonts w:ascii="Avenir LT Std 45 Book" w:hAnsi="Avenir LT Std 45 Book" w:cs="Times New Roman"/>
      <w:sz w:val="16"/>
    </w:rPr>
  </w:style>
  <w:style w:type="character" w:customStyle="1" w:styleId="StrongEmphasis">
    <w:name w:val="Strong Emphasis"/>
    <w:rsid w:val="005D7F0D"/>
    <w:rPr>
      <w:b/>
      <w:bCs/>
    </w:rPr>
  </w:style>
  <w:style w:type="paragraph" w:customStyle="1" w:styleId="Boldunderline1">
    <w:name w:val="Bold underline"/>
    <w:basedOn w:val="Normal"/>
    <w:link w:val="BoldunderlineChar4"/>
    <w:qFormat/>
    <w:rsid w:val="005D7F0D"/>
    <w:rPr>
      <w:rFonts w:ascii="Garamond" w:hAnsi="Garamond"/>
      <w:b/>
      <w:bCs/>
      <w:kern w:val="20"/>
      <w:u w:val="single"/>
    </w:rPr>
  </w:style>
  <w:style w:type="character" w:customStyle="1" w:styleId="BoldunderlineChar4">
    <w:name w:val="Bold underline Char"/>
    <w:link w:val="Boldunderline1"/>
    <w:rsid w:val="005D7F0D"/>
    <w:rPr>
      <w:rFonts w:ascii="Garamond" w:hAnsi="Garamond" w:cs="Times New Roman"/>
      <w:b/>
      <w:bCs/>
      <w:kern w:val="20"/>
      <w:u w:val="single"/>
    </w:rPr>
  </w:style>
  <w:style w:type="character" w:customStyle="1" w:styleId="article-articlebody">
    <w:name w:val="article-articlebody"/>
    <w:basedOn w:val="DefaultParagraphFont"/>
    <w:rsid w:val="005D7F0D"/>
  </w:style>
  <w:style w:type="character" w:customStyle="1" w:styleId="pageheader0">
    <w:name w:val="pageheader"/>
    <w:basedOn w:val="DefaultParagraphFont"/>
    <w:rsid w:val="005D7F0D"/>
  </w:style>
  <w:style w:type="paragraph" w:customStyle="1" w:styleId="card2">
    <w:name w:val="%card"/>
    <w:basedOn w:val="Normal"/>
    <w:link w:val="cardChar3"/>
    <w:qFormat/>
    <w:rsid w:val="005D7F0D"/>
    <w:pPr>
      <w:ind w:left="288" w:right="288"/>
    </w:pPr>
    <w:rPr>
      <w:rFonts w:ascii="Avenir LT Std 45 Book" w:hAnsi="Avenir LT Std 45 Book"/>
    </w:rPr>
  </w:style>
  <w:style w:type="character" w:customStyle="1" w:styleId="cardChar3">
    <w:name w:val="%card Char"/>
    <w:link w:val="card2"/>
    <w:rsid w:val="005D7F0D"/>
    <w:rPr>
      <w:rFonts w:ascii="Avenir LT Std 45 Book" w:hAnsi="Avenir LT Std 45 Book" w:cs="Times New Roman"/>
    </w:rPr>
  </w:style>
  <w:style w:type="character" w:customStyle="1" w:styleId="AuthorCharChar">
    <w:name w:val="Author Char Char"/>
    <w:rsid w:val="005D7F0D"/>
    <w:rPr>
      <w:rFonts w:ascii="Times New Roman" w:hAnsi="Times New Roman"/>
      <w:b/>
      <w:sz w:val="22"/>
      <w:szCs w:val="22"/>
    </w:rPr>
  </w:style>
  <w:style w:type="paragraph" w:customStyle="1" w:styleId="UnunderlinedText">
    <w:name w:val="Ununderlined Text"/>
    <w:basedOn w:val="Normal"/>
    <w:link w:val="UnunderlinedTextChar"/>
    <w:autoRedefine/>
    <w:qFormat/>
    <w:rsid w:val="005D7F0D"/>
    <w:rPr>
      <w:rFonts w:ascii="Avenir LT Std 45 Book" w:hAnsi="Avenir LT Std 45 Book"/>
      <w:sz w:val="12"/>
    </w:rPr>
  </w:style>
  <w:style w:type="character" w:customStyle="1" w:styleId="UnunderlinedTextChar">
    <w:name w:val="Ununderlined Text Char"/>
    <w:link w:val="UnunderlinedText"/>
    <w:rsid w:val="005D7F0D"/>
    <w:rPr>
      <w:rFonts w:ascii="Avenir LT Std 45 Book" w:hAnsi="Avenir LT Std 45 Book" w:cs="Times New Roman"/>
      <w:sz w:val="12"/>
    </w:rPr>
  </w:style>
  <w:style w:type="paragraph" w:customStyle="1" w:styleId="Regular">
    <w:name w:val="Regular"/>
    <w:link w:val="RegularChar"/>
    <w:qFormat/>
    <w:rsid w:val="005D7F0D"/>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5D7F0D"/>
    <w:rPr>
      <w:rFonts w:ascii="Garamond" w:eastAsia="Times New Roman" w:hAnsi="Garamond" w:cs="Arial"/>
      <w:bCs/>
      <w:kern w:val="20"/>
      <w:sz w:val="20"/>
      <w:szCs w:val="32"/>
    </w:rPr>
  </w:style>
  <w:style w:type="character" w:customStyle="1" w:styleId="smallchar0">
    <w:name w:val="smallchar"/>
    <w:basedOn w:val="DefaultParagraphFont"/>
    <w:rsid w:val="005D7F0D"/>
  </w:style>
  <w:style w:type="character" w:customStyle="1" w:styleId="Shortcite">
    <w:name w:val="Shortcite"/>
    <w:rsid w:val="005D7F0D"/>
    <w:rPr>
      <w:rFonts w:ascii="Times New Roman" w:hAnsi="Times New Roman"/>
      <w:b/>
      <w:bCs/>
      <w:sz w:val="20"/>
    </w:rPr>
  </w:style>
  <w:style w:type="character" w:customStyle="1" w:styleId="address">
    <w:name w:val="address"/>
    <w:rsid w:val="005D7F0D"/>
    <w:rPr>
      <w:rFonts w:cs="Times New Roman"/>
    </w:rPr>
  </w:style>
  <w:style w:type="character" w:customStyle="1" w:styleId="NormalizationChar">
    <w:name w:val="Normalization Char"/>
    <w:rsid w:val="005D7F0D"/>
    <w:rPr>
      <w:noProof w:val="0"/>
      <w:sz w:val="18"/>
      <w:szCs w:val="24"/>
      <w:lang w:val="en-US" w:eastAsia="en-US" w:bidi="ar-SA"/>
    </w:rPr>
  </w:style>
  <w:style w:type="character" w:customStyle="1" w:styleId="ReallyfuckingsmallCharCharCharChar">
    <w:name w:val="Really fucking small Char Char Char Char"/>
    <w:link w:val="ReallyfuckingsmallCharCharChar"/>
    <w:rsid w:val="005D7F0D"/>
    <w:rPr>
      <w:sz w:val="10"/>
      <w:szCs w:val="24"/>
    </w:rPr>
  </w:style>
  <w:style w:type="paragraph" w:customStyle="1" w:styleId="ReallyfuckingsmallCharCharChar">
    <w:name w:val="Really fucking small Char Char Char"/>
    <w:basedOn w:val="Normal"/>
    <w:link w:val="ReallyfuckingsmallCharCharCharChar"/>
    <w:qFormat/>
    <w:rsid w:val="005D7F0D"/>
    <w:rPr>
      <w:rFonts w:asciiTheme="minorHAnsi" w:hAnsiTheme="minorHAnsi" w:cstheme="minorBidi"/>
      <w:sz w:val="10"/>
      <w:szCs w:val="24"/>
    </w:rPr>
  </w:style>
  <w:style w:type="character" w:customStyle="1" w:styleId="Shrinker">
    <w:name w:val="Shrinker"/>
    <w:rsid w:val="005D7F0D"/>
    <w:rPr>
      <w:rFonts w:ascii="Times New Roman" w:hAnsi="Times New Roman"/>
      <w:sz w:val="10"/>
      <w:szCs w:val="13"/>
    </w:rPr>
  </w:style>
  <w:style w:type="paragraph" w:customStyle="1" w:styleId="CardDownx1">
    <w:name w:val="CardDown x1"/>
    <w:basedOn w:val="Header"/>
    <w:link w:val="CardDownx1Char"/>
    <w:qFormat/>
    <w:rsid w:val="005D7F0D"/>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5D7F0D"/>
    <w:rPr>
      <w:rFonts w:ascii="Avenir LT Std 45 Book" w:hAnsi="Avenir LT Std 45 Book" w:cs="Times New Roman"/>
      <w:sz w:val="16"/>
    </w:rPr>
  </w:style>
  <w:style w:type="paragraph" w:customStyle="1" w:styleId="CardDownx15">
    <w:name w:val="CardDown x1.5"/>
    <w:basedOn w:val="Header"/>
    <w:uiPriority w:val="99"/>
    <w:qFormat/>
    <w:rsid w:val="005D7F0D"/>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5D7F0D"/>
  </w:style>
  <w:style w:type="character" w:customStyle="1" w:styleId="heading3char10">
    <w:name w:val="heading3char1"/>
    <w:basedOn w:val="DefaultParagraphFont"/>
    <w:rsid w:val="005D7F0D"/>
  </w:style>
  <w:style w:type="character" w:customStyle="1" w:styleId="underlinea">
    <w:name w:val="underlinea"/>
    <w:basedOn w:val="DefaultParagraphFont"/>
    <w:rsid w:val="005D7F0D"/>
  </w:style>
  <w:style w:type="character" w:customStyle="1" w:styleId="StyleUnderlineChar9pt2">
    <w:name w:val="Style Underline Char + 9 pt2"/>
    <w:rsid w:val="005D7F0D"/>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5D7F0D"/>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link w:val="Heading5SizeDownChar"/>
    <w:autoRedefine/>
    <w:qFormat/>
    <w:rsid w:val="005D7F0D"/>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5D7F0D"/>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5D7F0D"/>
    <w:rPr>
      <w:rFonts w:ascii="Avenir LT Std 45 Book" w:hAnsi="Avenir LT Std 45 Book" w:cs="Times New Roman"/>
      <w:sz w:val="18"/>
      <w:szCs w:val="20"/>
    </w:rPr>
  </w:style>
  <w:style w:type="paragraph" w:customStyle="1" w:styleId="ecxmsonormal">
    <w:name w:val="ecxmsonormal"/>
    <w:basedOn w:val="Normal"/>
    <w:uiPriority w:val="99"/>
    <w:qFormat/>
    <w:rsid w:val="005D7F0D"/>
    <w:pPr>
      <w:spacing w:before="100" w:beforeAutospacing="1" w:after="100" w:afterAutospacing="1"/>
    </w:pPr>
    <w:rPr>
      <w:rFonts w:ascii="Avenir LT Std 45 Book" w:hAnsi="Avenir LT Std 45 Book"/>
    </w:rPr>
  </w:style>
  <w:style w:type="character" w:customStyle="1" w:styleId="FontStyle232">
    <w:name w:val="Font Style232"/>
    <w:uiPriority w:val="99"/>
    <w:rsid w:val="005D7F0D"/>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5D7F0D"/>
    <w:pPr>
      <w:spacing w:after="160" w:line="259" w:lineRule="auto"/>
      <w:jc w:val="both"/>
    </w:pPr>
    <w:rPr>
      <w:rFonts w:eastAsiaTheme="minorHAnsi" w:cs="Calibri"/>
      <w:b/>
      <w:sz w:val="22"/>
      <w:u w:val="thick"/>
    </w:rPr>
  </w:style>
  <w:style w:type="character" w:customStyle="1" w:styleId="erasure">
    <w:name w:val="erasure"/>
    <w:rsid w:val="005D7F0D"/>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5D7F0D"/>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5D7F0D"/>
    <w:rPr>
      <w:rFonts w:ascii="Avenir LT Std 45 Book" w:hAnsi="Avenir LT Std 45 Book"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5D7F0D"/>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5D7F0D"/>
    <w:rPr>
      <w:rFonts w:ascii="Avenir LT Std 45 Book" w:hAnsi="Avenir LT Std 45 Book" w:cs="Times New Roman"/>
      <w:szCs w:val="20"/>
      <w:u w:val="thick"/>
      <w:bdr w:val="single" w:sz="4" w:space="0" w:color="auto"/>
    </w:rPr>
  </w:style>
  <w:style w:type="character" w:customStyle="1" w:styleId="MicroTextCharChar">
    <w:name w:val="MicroText Char Char"/>
    <w:rsid w:val="005D7F0D"/>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5D7F0D"/>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5D7F0D"/>
    <w:rPr>
      <w:rFonts w:ascii="Avenir LT Std 45 Book" w:hAnsi="Avenir LT Std 45 Book"/>
      <w:u w:val="thick"/>
    </w:rPr>
  </w:style>
  <w:style w:type="character" w:customStyle="1" w:styleId="UnderliningCharChar1CharCharChar">
    <w:name w:val="Underlining Char Char1 Char Char Char"/>
    <w:link w:val="UnderliningCharChar1CharChar"/>
    <w:rsid w:val="005D7F0D"/>
    <w:rPr>
      <w:rFonts w:ascii="Avenir LT Std 45 Book" w:hAnsi="Avenir LT Std 45 Book" w:cs="Times New Roman"/>
      <w:u w:val="thick"/>
    </w:rPr>
  </w:style>
  <w:style w:type="paragraph" w:customStyle="1" w:styleId="CiteCharCharCharCharChar">
    <w:name w:val="Cite Char Char Char Char Char"/>
    <w:basedOn w:val="Normal"/>
    <w:next w:val="Normal"/>
    <w:link w:val="CiteCharCharCharCharCharChar"/>
    <w:qFormat/>
    <w:rsid w:val="005D7F0D"/>
    <w:pPr>
      <w:ind w:left="576"/>
    </w:pPr>
    <w:rPr>
      <w:rFonts w:asciiTheme="minorHAnsi" w:hAnsiTheme="minorHAnsi" w:cstheme="minorBidi"/>
      <w:b/>
      <w:szCs w:val="24"/>
      <w:u w:val="single"/>
    </w:rPr>
  </w:style>
  <w:style w:type="character" w:customStyle="1" w:styleId="UnderliningCharCharChar">
    <w:name w:val="Underlining Char Char Char"/>
    <w:rsid w:val="005D7F0D"/>
    <w:rPr>
      <w:rFonts w:ascii="Arial Narrow" w:eastAsia="Times New Roman" w:hAnsi="Arial Narrow" w:cs="Times New Roman"/>
      <w:sz w:val="20"/>
      <w:szCs w:val="24"/>
      <w:u w:val="thick"/>
    </w:rPr>
  </w:style>
  <w:style w:type="paragraph" w:customStyle="1" w:styleId="Style120">
    <w:name w:val="Style 12"/>
    <w:uiPriority w:val="99"/>
    <w:qFormat/>
    <w:rsid w:val="005D7F0D"/>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5D7F0D"/>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5D7F0D"/>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5D7F0D"/>
  </w:style>
  <w:style w:type="paragraph" w:customStyle="1" w:styleId="Emphasis3">
    <w:name w:val="Emphasis3"/>
    <w:uiPriority w:val="99"/>
    <w:qFormat/>
    <w:rsid w:val="005D7F0D"/>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5D7F0D"/>
  </w:style>
  <w:style w:type="paragraph" w:customStyle="1" w:styleId="formfldssel">
    <w:name w:val="formfldssel"/>
    <w:basedOn w:val="Normal"/>
    <w:uiPriority w:val="99"/>
    <w:qFormat/>
    <w:rsid w:val="005D7F0D"/>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5D7F0D"/>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5D7F0D"/>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5D7F0D"/>
  </w:style>
  <w:style w:type="character" w:customStyle="1" w:styleId="StyleCardTextUnderline3Char">
    <w:name w:val="Style Card Text + Underline3 Char"/>
    <w:link w:val="StyleCardTextUnderline3"/>
    <w:rsid w:val="005D7F0D"/>
    <w:rPr>
      <w:rFonts w:eastAsia="SimSun"/>
      <w:szCs w:val="24"/>
      <w:u w:val="thick"/>
      <w:lang w:val="en-US" w:eastAsia="zh-CN" w:bidi="ar-SA"/>
    </w:rPr>
  </w:style>
  <w:style w:type="character" w:customStyle="1" w:styleId="BoldandUnderlineChar1Char2CharChar">
    <w:name w:val="Bold and Underline Char1 Char2 Char Char"/>
    <w:rsid w:val="005D7F0D"/>
    <w:rPr>
      <w:b/>
      <w:noProof w:val="0"/>
      <w:szCs w:val="24"/>
      <w:u w:val="single"/>
      <w:lang w:val="en-US" w:eastAsia="en-US" w:bidi="ar-SA"/>
    </w:rPr>
  </w:style>
  <w:style w:type="character" w:customStyle="1" w:styleId="UnderlineChar1Char1">
    <w:name w:val="Underline Char1 Char1"/>
    <w:rsid w:val="005D7F0D"/>
    <w:rPr>
      <w:noProof w:val="0"/>
      <w:szCs w:val="24"/>
      <w:u w:val="single"/>
      <w:lang w:val="en-US" w:eastAsia="en-US" w:bidi="ar-SA"/>
    </w:rPr>
  </w:style>
  <w:style w:type="paragraph" w:customStyle="1" w:styleId="Underlinestyle1">
    <w:name w:val="Underlinestyle"/>
    <w:basedOn w:val="Normal"/>
    <w:uiPriority w:val="99"/>
    <w:qFormat/>
    <w:rsid w:val="005D7F0D"/>
    <w:pPr>
      <w:tabs>
        <w:tab w:val="left" w:pos="720"/>
      </w:tabs>
      <w:ind w:left="720"/>
    </w:pPr>
    <w:rPr>
      <w:rFonts w:ascii="Avenir LT Std 45 Book" w:hAnsi="Avenir LT Std 45 Book"/>
      <w:szCs w:val="20"/>
      <w:u w:val="single"/>
    </w:rPr>
  </w:style>
  <w:style w:type="character" w:customStyle="1" w:styleId="featurecontentgray1">
    <w:name w:val="featurecontentgray1"/>
    <w:rsid w:val="005D7F0D"/>
    <w:rPr>
      <w:rFonts w:ascii="Arial" w:hAnsi="Arial" w:cs="Arial" w:hint="default"/>
      <w:color w:val="666666"/>
    </w:rPr>
  </w:style>
  <w:style w:type="character" w:customStyle="1" w:styleId="CardCharCharChar0">
    <w:name w:val="Card Char Char Char"/>
    <w:rsid w:val="005D7F0D"/>
    <w:rPr>
      <w:rFonts w:ascii="Book Antiqua" w:hAnsi="Book Antiqua"/>
      <w:szCs w:val="24"/>
      <w:lang w:val="en-US" w:eastAsia="en-US" w:bidi="ar-SA"/>
    </w:rPr>
  </w:style>
  <w:style w:type="character" w:customStyle="1" w:styleId="big1">
    <w:name w:val="big1"/>
    <w:rsid w:val="005D7F0D"/>
    <w:rPr>
      <w:sz w:val="28"/>
      <w:szCs w:val="28"/>
    </w:rPr>
  </w:style>
  <w:style w:type="character" w:customStyle="1" w:styleId="articletitle1">
    <w:name w:val="articletitle1"/>
    <w:rsid w:val="005D7F0D"/>
    <w:rPr>
      <w:b/>
      <w:bCs/>
      <w:color w:val="990000"/>
    </w:rPr>
  </w:style>
  <w:style w:type="character" w:customStyle="1" w:styleId="prodgeneral">
    <w:name w:val="prodgeneral"/>
    <w:basedOn w:val="DefaultParagraphFont"/>
    <w:rsid w:val="005D7F0D"/>
  </w:style>
  <w:style w:type="character" w:customStyle="1" w:styleId="Style10pt">
    <w:name w:val="Style 10 pt"/>
    <w:rsid w:val="005D7F0D"/>
    <w:rPr>
      <w:sz w:val="20"/>
    </w:rPr>
  </w:style>
  <w:style w:type="character" w:customStyle="1" w:styleId="StyleUnderlineChar0">
    <w:name w:val="Style Underline + Char"/>
    <w:rsid w:val="005D7F0D"/>
    <w:rPr>
      <w:rFonts w:eastAsia="SimSun" w:cs="Arial"/>
      <w:b/>
      <w:bCs/>
      <w:iCs/>
      <w:caps/>
      <w:sz w:val="24"/>
      <w:szCs w:val="24"/>
      <w:u w:val="single"/>
      <w:lang w:val="en-US" w:eastAsia="en-US" w:bidi="ar-SA"/>
    </w:rPr>
  </w:style>
  <w:style w:type="character" w:customStyle="1" w:styleId="highlightChar">
    <w:name w:val="highlight Char"/>
    <w:rsid w:val="005D7F0D"/>
    <w:rPr>
      <w:sz w:val="24"/>
      <w:szCs w:val="24"/>
      <w:u w:val="single"/>
      <w:lang w:val="en-US" w:eastAsia="en-US" w:bidi="ar-SA"/>
    </w:rPr>
  </w:style>
  <w:style w:type="character" w:customStyle="1" w:styleId="StyleciteChar">
    <w:name w:val="Style cite + Char"/>
    <w:rsid w:val="005D7F0D"/>
    <w:rPr>
      <w:sz w:val="24"/>
      <w:szCs w:val="24"/>
      <w:lang w:val="en-US" w:eastAsia="en-US" w:bidi="ar-SA"/>
    </w:rPr>
  </w:style>
  <w:style w:type="paragraph" w:customStyle="1" w:styleId="OffensiveLanguage">
    <w:name w:val="Offensive Language"/>
    <w:basedOn w:val="Normal"/>
    <w:next w:val="Normal"/>
    <w:uiPriority w:val="99"/>
    <w:qFormat/>
    <w:rsid w:val="005D7F0D"/>
    <w:rPr>
      <w:rFonts w:ascii="Avenir LT Std 45 Book" w:eastAsia="Calibri" w:hAnsi="Avenir LT Std 45 Book"/>
      <w:strike/>
      <w:u w:val="single"/>
    </w:rPr>
  </w:style>
  <w:style w:type="character" w:customStyle="1" w:styleId="OffensiveLanguageChar">
    <w:name w:val="Offensive Language Char"/>
    <w:rsid w:val="005D7F0D"/>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5D7F0D"/>
    <w:rPr>
      <w:rFonts w:ascii="Avenir LT Std 45 Book" w:eastAsia="Calibri" w:hAnsi="Avenir LT Std 45 Book"/>
    </w:rPr>
  </w:style>
  <w:style w:type="paragraph" w:customStyle="1" w:styleId="Style180">
    <w:name w:val="Style 18"/>
    <w:uiPriority w:val="99"/>
    <w:qFormat/>
    <w:rsid w:val="005D7F0D"/>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5D7F0D"/>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5D7F0D"/>
  </w:style>
  <w:style w:type="paragraph" w:customStyle="1" w:styleId="txgreen">
    <w:name w:val="txgreen"/>
    <w:basedOn w:val="Normal"/>
    <w:uiPriority w:val="99"/>
    <w:qFormat/>
    <w:rsid w:val="005D7F0D"/>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5D7F0D"/>
  </w:style>
  <w:style w:type="character" w:customStyle="1" w:styleId="facebook-share-count">
    <w:name w:val="facebook-share-count"/>
    <w:basedOn w:val="DefaultParagraphFont"/>
    <w:rsid w:val="005D7F0D"/>
  </w:style>
  <w:style w:type="character" w:customStyle="1" w:styleId="tickerwrap">
    <w:name w:val="ticker_wrap"/>
    <w:basedOn w:val="DefaultParagraphFont"/>
    <w:rsid w:val="005D7F0D"/>
  </w:style>
  <w:style w:type="paragraph" w:customStyle="1" w:styleId="rtecenter">
    <w:name w:val="rtecenter"/>
    <w:basedOn w:val="Normal"/>
    <w:uiPriority w:val="99"/>
    <w:qFormat/>
    <w:rsid w:val="005D7F0D"/>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5D7F0D"/>
  </w:style>
  <w:style w:type="character" w:customStyle="1" w:styleId="Bold12">
    <w:name w:val="Bold12"/>
    <w:uiPriority w:val="1"/>
    <w:qFormat/>
    <w:rsid w:val="005D7F0D"/>
    <w:rPr>
      <w:rFonts w:ascii="Times New Roman" w:hAnsi="Times New Roman"/>
      <w:b/>
      <w:sz w:val="24"/>
    </w:rPr>
  </w:style>
  <w:style w:type="character" w:customStyle="1" w:styleId="NotBold10Final">
    <w:name w:val="NotBold10Final"/>
    <w:uiPriority w:val="1"/>
    <w:qFormat/>
    <w:rsid w:val="005D7F0D"/>
    <w:rPr>
      <w:rFonts w:ascii="Times New Roman" w:hAnsi="Times New Roman"/>
      <w:b w:val="0"/>
      <w:i w:val="0"/>
      <w:sz w:val="20"/>
    </w:rPr>
  </w:style>
  <w:style w:type="character" w:customStyle="1" w:styleId="slug-elocation">
    <w:name w:val="slug-elocation"/>
    <w:basedOn w:val="DefaultParagraphFont"/>
    <w:rsid w:val="005D7F0D"/>
  </w:style>
  <w:style w:type="character" w:customStyle="1" w:styleId="fu-autorenangabe-fu-beschreibung">
    <w:name w:val="fu-autorenangabe-fu-beschreibung"/>
    <w:rsid w:val="005D7F0D"/>
  </w:style>
  <w:style w:type="paragraph" w:customStyle="1" w:styleId="introshadow">
    <w:name w:val="intro_shadow"/>
    <w:basedOn w:val="Normal"/>
    <w:uiPriority w:val="99"/>
    <w:qFormat/>
    <w:rsid w:val="005D7F0D"/>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5D7F0D"/>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5D7F0D"/>
  </w:style>
  <w:style w:type="character" w:customStyle="1" w:styleId="commentscontainer">
    <w:name w:val="comments_container"/>
    <w:basedOn w:val="DefaultParagraphFont"/>
    <w:rsid w:val="005D7F0D"/>
  </w:style>
  <w:style w:type="paragraph" w:customStyle="1" w:styleId="publishedon">
    <w:name w:val="published_on"/>
    <w:basedOn w:val="Normal"/>
    <w:uiPriority w:val="99"/>
    <w:qFormat/>
    <w:rsid w:val="005D7F0D"/>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5D7F0D"/>
  </w:style>
  <w:style w:type="character" w:customStyle="1" w:styleId="itemauthor">
    <w:name w:val="itemauthor"/>
    <w:basedOn w:val="DefaultParagraphFont"/>
    <w:rsid w:val="005D7F0D"/>
  </w:style>
  <w:style w:type="character" w:customStyle="1" w:styleId="hparticlefooter">
    <w:name w:val="hparticlefooter"/>
    <w:basedOn w:val="DefaultParagraphFont"/>
    <w:rsid w:val="005D7F0D"/>
  </w:style>
  <w:style w:type="paragraph" w:customStyle="1" w:styleId="Stylecardtext8pt">
    <w:name w:val="Style card text + 8 pt"/>
    <w:basedOn w:val="Normal"/>
    <w:uiPriority w:val="99"/>
    <w:qFormat/>
    <w:rsid w:val="005D7F0D"/>
    <w:pPr>
      <w:ind w:right="288"/>
    </w:pPr>
    <w:rPr>
      <w:rFonts w:ascii="Avenir LT Std 45 Book" w:hAnsi="Avenir LT Std 45 Book"/>
      <w:sz w:val="16"/>
    </w:rPr>
  </w:style>
  <w:style w:type="paragraph" w:customStyle="1" w:styleId="Stylecardtext5pt">
    <w:name w:val="Style card text + 5 pt"/>
    <w:basedOn w:val="Normal"/>
    <w:uiPriority w:val="99"/>
    <w:qFormat/>
    <w:rsid w:val="005D7F0D"/>
    <w:pPr>
      <w:ind w:right="288"/>
    </w:pPr>
    <w:rPr>
      <w:rFonts w:ascii="Avenir LT Std 45 Book" w:hAnsi="Avenir LT Std 45 Book"/>
      <w:sz w:val="10"/>
    </w:rPr>
  </w:style>
  <w:style w:type="table" w:customStyle="1" w:styleId="TableGrid2">
    <w:name w:val="Table Grid2"/>
    <w:basedOn w:val="TableNormal"/>
    <w:next w:val="TableGrid"/>
    <w:rsid w:val="005D7F0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5D7F0D"/>
  </w:style>
  <w:style w:type="character" w:customStyle="1" w:styleId="BlockCharCharCharCharChar">
    <w:name w:val="Block Char Char Char Char Char"/>
    <w:aliases w:val="Block Char Char Char Char Char Char Char Char,Block Char Char Char Char Char Char Char1"/>
    <w:basedOn w:val="DefaultParagraphFont"/>
    <w:rsid w:val="005D7F0D"/>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D7F0D"/>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5D7F0D"/>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5D7F0D"/>
    <w:rPr>
      <w:rFonts w:ascii="Avenir LT Std 45 Book" w:hAnsi="Avenir LT Std 45 Book"/>
      <w:b/>
      <w:color w:val="000000"/>
      <w:u w:val="single"/>
    </w:rPr>
  </w:style>
  <w:style w:type="character" w:customStyle="1" w:styleId="CiteEmphasisChar">
    <w:name w:val="Cite/Emphasis Char"/>
    <w:basedOn w:val="DefaultParagraphFont"/>
    <w:link w:val="CiteEmphasis"/>
    <w:rsid w:val="005D7F0D"/>
    <w:rPr>
      <w:rFonts w:ascii="Avenir LT Std 45 Book" w:hAnsi="Avenir LT Std 45 Book" w:cs="Times New Roman"/>
      <w:b/>
      <w:color w:val="000000"/>
      <w:u w:val="single"/>
    </w:rPr>
  </w:style>
  <w:style w:type="character" w:customStyle="1" w:styleId="ReadText">
    <w:name w:val="Read Text"/>
    <w:basedOn w:val="DefaultParagraphFont"/>
    <w:rsid w:val="005D7F0D"/>
    <w:rPr>
      <w:rFonts w:ascii="Times New Roman" w:hAnsi="Times New Roman"/>
      <w:b/>
      <w:bCs/>
      <w:sz w:val="24"/>
      <w:u w:val="single"/>
    </w:rPr>
  </w:style>
  <w:style w:type="paragraph" w:customStyle="1" w:styleId="Styleunread8pt">
    <w:name w:val="Style unread + 8 pt"/>
    <w:basedOn w:val="Normal"/>
    <w:link w:val="Styleunread8ptChar"/>
    <w:qFormat/>
    <w:rsid w:val="005D7F0D"/>
    <w:rPr>
      <w:rFonts w:ascii="Avenir LT Std 45 Book" w:hAnsi="Avenir LT Std 45 Book"/>
      <w:color w:val="000000"/>
      <w:sz w:val="16"/>
    </w:rPr>
  </w:style>
  <w:style w:type="character" w:customStyle="1" w:styleId="Styleunread8ptChar">
    <w:name w:val="Style unread + 8 pt Char"/>
    <w:basedOn w:val="DefaultParagraphFont"/>
    <w:link w:val="Styleunread8pt"/>
    <w:rsid w:val="005D7F0D"/>
    <w:rPr>
      <w:rFonts w:ascii="Avenir LT Std 45 Book" w:hAnsi="Avenir LT Std 45 Book" w:cs="Times New Roman"/>
      <w:color w:val="000000"/>
      <w:sz w:val="16"/>
    </w:rPr>
  </w:style>
  <w:style w:type="character" w:customStyle="1" w:styleId="main">
    <w:name w:val="main"/>
    <w:basedOn w:val="DefaultParagraphFont"/>
    <w:rsid w:val="005D7F0D"/>
  </w:style>
  <w:style w:type="character" w:customStyle="1" w:styleId="textunderlineCharChar">
    <w:name w:val="text underline Char Char"/>
    <w:basedOn w:val="DefaultParagraphFont"/>
    <w:rsid w:val="005D7F0D"/>
    <w:rPr>
      <w:rFonts w:ascii="Garamond" w:hAnsi="Garamond" w:cs="Arial"/>
      <w:color w:val="000000"/>
      <w:sz w:val="24"/>
      <w:u w:val="single"/>
    </w:rPr>
  </w:style>
  <w:style w:type="character" w:customStyle="1" w:styleId="textboldChar">
    <w:name w:val="text bold Char"/>
    <w:basedOn w:val="DefaultParagraphFont"/>
    <w:rsid w:val="005D7F0D"/>
    <w:rPr>
      <w:rFonts w:ascii="Times New Roman" w:hAnsi="Times New Roman" w:cs="Calibri"/>
      <w:b/>
      <w:color w:val="000000"/>
      <w:sz w:val="24"/>
      <w:szCs w:val="24"/>
      <w:u w:val="thick"/>
    </w:rPr>
  </w:style>
  <w:style w:type="paragraph" w:customStyle="1" w:styleId="ekprop-p">
    <w:name w:val="ekprop-p"/>
    <w:basedOn w:val="Normal"/>
    <w:uiPriority w:val="99"/>
    <w:qFormat/>
    <w:rsid w:val="005D7F0D"/>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5D7F0D"/>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5D7F0D"/>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5D7F0D"/>
    <w:rPr>
      <w:rFonts w:ascii="Avenir LT Std 45 Book" w:hAnsi="Avenir LT Std 45 Book"/>
      <w:color w:val="000000"/>
      <w:sz w:val="16"/>
    </w:rPr>
  </w:style>
  <w:style w:type="character" w:customStyle="1" w:styleId="SmalltextCharChar">
    <w:name w:val="Smalltext Char Char"/>
    <w:basedOn w:val="DefaultParagraphFont"/>
    <w:link w:val="SmalltextChar0"/>
    <w:rsid w:val="005D7F0D"/>
    <w:rPr>
      <w:rFonts w:ascii="Avenir LT Std 45 Book" w:hAnsi="Avenir LT Std 45 Book" w:cs="Times New Roman"/>
      <w:color w:val="000000"/>
      <w:sz w:val="16"/>
    </w:rPr>
  </w:style>
  <w:style w:type="character" w:customStyle="1" w:styleId="FullCiteCharChar">
    <w:name w:val="Full Cite Char Char"/>
    <w:basedOn w:val="DefaultParagraphFont"/>
    <w:rsid w:val="005D7F0D"/>
    <w:rPr>
      <w:rFonts w:ascii="Georgia" w:hAnsi="Georgia" w:cs="Calibri"/>
      <w:color w:val="000000"/>
      <w:sz w:val="20"/>
      <w:szCs w:val="24"/>
    </w:rPr>
  </w:style>
  <w:style w:type="character" w:customStyle="1" w:styleId="submitted-wrapper">
    <w:name w:val="submitted-wrapper"/>
    <w:basedOn w:val="DefaultParagraphFont"/>
    <w:rsid w:val="005D7F0D"/>
  </w:style>
  <w:style w:type="paragraph" w:customStyle="1" w:styleId="CardFormatCharCharCharCharCharChar">
    <w:name w:val="Card Format Char Char Char Char Char Char"/>
    <w:basedOn w:val="Normal"/>
    <w:uiPriority w:val="99"/>
    <w:qFormat/>
    <w:rsid w:val="005D7F0D"/>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uiPriority w:val="99"/>
    <w:qFormat/>
    <w:rsid w:val="005D7F0D"/>
    <w:pPr>
      <w:keepNext w:val="0"/>
      <w:keepLines w:val="0"/>
      <w:spacing w:before="0"/>
      <w:outlineLvl w:val="9"/>
    </w:pPr>
    <w:rPr>
      <w:rFonts w:ascii="Garamond" w:eastAsia="Times New Roman" w:hAnsi="Garamond" w:cstheme="minorBidi"/>
      <w:b/>
      <w:color w:val="000000"/>
    </w:rPr>
  </w:style>
  <w:style w:type="character" w:customStyle="1" w:styleId="caption40">
    <w:name w:val="caption4"/>
    <w:basedOn w:val="DefaultParagraphFont"/>
    <w:rsid w:val="005D7F0D"/>
  </w:style>
  <w:style w:type="character" w:customStyle="1" w:styleId="honorific-prefix">
    <w:name w:val="honorific-prefix"/>
    <w:basedOn w:val="DefaultParagraphFont"/>
    <w:rsid w:val="005D7F0D"/>
  </w:style>
  <w:style w:type="character" w:customStyle="1" w:styleId="given-name">
    <w:name w:val="given-name"/>
    <w:basedOn w:val="DefaultParagraphFont"/>
    <w:rsid w:val="005D7F0D"/>
  </w:style>
  <w:style w:type="character" w:customStyle="1" w:styleId="family-name">
    <w:name w:val="family-name"/>
    <w:basedOn w:val="DefaultParagraphFont"/>
    <w:rsid w:val="005D7F0D"/>
  </w:style>
  <w:style w:type="character" w:customStyle="1" w:styleId="chead">
    <w:name w:val="chead"/>
    <w:basedOn w:val="DefaultParagraphFont"/>
    <w:rsid w:val="005D7F0D"/>
  </w:style>
  <w:style w:type="paragraph" w:customStyle="1" w:styleId="endarticle">
    <w:name w:val="endarticle"/>
    <w:basedOn w:val="Normal"/>
    <w:uiPriority w:val="99"/>
    <w:qFormat/>
    <w:rsid w:val="005D7F0D"/>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5D7F0D"/>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5D7F0D"/>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5D7F0D"/>
  </w:style>
  <w:style w:type="character" w:customStyle="1" w:styleId="the-author">
    <w:name w:val="the-author"/>
    <w:basedOn w:val="DefaultParagraphFont"/>
    <w:rsid w:val="005D7F0D"/>
  </w:style>
  <w:style w:type="character" w:customStyle="1" w:styleId="top-publish">
    <w:name w:val="top-publish"/>
    <w:basedOn w:val="DefaultParagraphFont"/>
    <w:rsid w:val="005D7F0D"/>
  </w:style>
  <w:style w:type="character" w:customStyle="1" w:styleId="byline-italic">
    <w:name w:val="byline-italic"/>
    <w:basedOn w:val="DefaultParagraphFont"/>
    <w:rsid w:val="005D7F0D"/>
  </w:style>
  <w:style w:type="character" w:customStyle="1" w:styleId="rednegchange">
    <w:name w:val="red_neg_change"/>
    <w:basedOn w:val="DefaultParagraphFont"/>
    <w:rsid w:val="005D7F0D"/>
  </w:style>
  <w:style w:type="character" w:customStyle="1" w:styleId="wsodqchgshow">
    <w:name w:val="wsodq_chgshow"/>
    <w:basedOn w:val="DefaultParagraphFont"/>
    <w:rsid w:val="005D7F0D"/>
  </w:style>
  <w:style w:type="character" w:customStyle="1" w:styleId="cnbcsbhdcomp">
    <w:name w:val="cnbc_sbhd_comp"/>
    <w:basedOn w:val="DefaultParagraphFont"/>
    <w:rsid w:val="005D7F0D"/>
  </w:style>
  <w:style w:type="character" w:customStyle="1" w:styleId="published">
    <w:name w:val="published"/>
    <w:basedOn w:val="DefaultParagraphFont"/>
    <w:rsid w:val="005D7F0D"/>
  </w:style>
  <w:style w:type="character" w:customStyle="1" w:styleId="listpipe">
    <w:name w:val="listpipe"/>
    <w:basedOn w:val="DefaultParagraphFont"/>
    <w:rsid w:val="005D7F0D"/>
  </w:style>
  <w:style w:type="character" w:customStyle="1" w:styleId="gd">
    <w:name w:val="gd"/>
    <w:basedOn w:val="DefaultParagraphFont"/>
    <w:rsid w:val="005D7F0D"/>
  </w:style>
  <w:style w:type="character" w:customStyle="1" w:styleId="g3">
    <w:name w:val="g3"/>
    <w:basedOn w:val="DefaultParagraphFont"/>
    <w:rsid w:val="005D7F0D"/>
  </w:style>
  <w:style w:type="character" w:customStyle="1" w:styleId="hb">
    <w:name w:val="hb"/>
    <w:basedOn w:val="DefaultParagraphFont"/>
    <w:rsid w:val="005D7F0D"/>
  </w:style>
  <w:style w:type="character" w:customStyle="1" w:styleId="g2">
    <w:name w:val="g2"/>
    <w:basedOn w:val="DefaultParagraphFont"/>
    <w:rsid w:val="005D7F0D"/>
  </w:style>
  <w:style w:type="character" w:customStyle="1" w:styleId="nameplatehead">
    <w:name w:val="nameplatehead"/>
    <w:basedOn w:val="DefaultParagraphFont"/>
    <w:rsid w:val="005D7F0D"/>
  </w:style>
  <w:style w:type="character" w:customStyle="1" w:styleId="nameplatelink">
    <w:name w:val="nameplatelink"/>
    <w:basedOn w:val="DefaultParagraphFont"/>
    <w:rsid w:val="005D7F0D"/>
  </w:style>
  <w:style w:type="paragraph" w:customStyle="1" w:styleId="calibre8">
    <w:name w:val="calibre8"/>
    <w:basedOn w:val="Normal"/>
    <w:uiPriority w:val="99"/>
    <w:qFormat/>
    <w:rsid w:val="005D7F0D"/>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5D7F0D"/>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5D7F0D"/>
  </w:style>
  <w:style w:type="paragraph" w:customStyle="1" w:styleId="BodyTextIndent21">
    <w:name w:val="Body Text Indent 21"/>
    <w:basedOn w:val="Normal"/>
    <w:next w:val="BodyTextIndent2"/>
    <w:unhideWhenUsed/>
    <w:rsid w:val="005D7F0D"/>
    <w:pPr>
      <w:spacing w:after="120" w:line="480" w:lineRule="auto"/>
      <w:ind w:left="360"/>
    </w:pPr>
  </w:style>
  <w:style w:type="character" w:customStyle="1" w:styleId="BodyTextIndent2Char2">
    <w:name w:val="Body Text Indent 2 Char2"/>
    <w:basedOn w:val="DefaultParagraphFont"/>
    <w:uiPriority w:val="99"/>
    <w:semiHidden/>
    <w:rsid w:val="005D7F0D"/>
    <w:rPr>
      <w:rFonts w:ascii="Georgia" w:hAnsi="Georgia"/>
    </w:rPr>
  </w:style>
  <w:style w:type="character" w:customStyle="1" w:styleId="5yl5">
    <w:name w:val="_5yl5"/>
    <w:basedOn w:val="DefaultParagraphFont"/>
    <w:rsid w:val="005D7F0D"/>
  </w:style>
  <w:style w:type="character" w:customStyle="1" w:styleId="balancedheadline">
    <w:name w:val="balancedheadline"/>
    <w:basedOn w:val="DefaultParagraphFont"/>
    <w:rsid w:val="005D7F0D"/>
  </w:style>
  <w:style w:type="paragraph" w:customStyle="1" w:styleId="css-xhhu0i">
    <w:name w:val="css-xhhu0i"/>
    <w:basedOn w:val="Normal"/>
    <w:rsid w:val="005D7F0D"/>
    <w:pPr>
      <w:spacing w:before="100" w:beforeAutospacing="1" w:after="100" w:afterAutospacing="1"/>
    </w:pPr>
    <w:rPr>
      <w:rFonts w:eastAsia="Times New Roman"/>
    </w:rPr>
  </w:style>
  <w:style w:type="paragraph" w:customStyle="1" w:styleId="fellowname">
    <w:name w:val="fellow__name"/>
    <w:basedOn w:val="Normal"/>
    <w:rsid w:val="005D7F0D"/>
    <w:pPr>
      <w:spacing w:before="100" w:beforeAutospacing="1" w:after="100" w:afterAutospacing="1"/>
    </w:pPr>
    <w:rPr>
      <w:rFonts w:eastAsia="Times New Roman"/>
    </w:rPr>
  </w:style>
  <w:style w:type="paragraph" w:customStyle="1" w:styleId="hword2">
    <w:name w:val="hword2"/>
    <w:basedOn w:val="Normal"/>
    <w:qFormat/>
    <w:rsid w:val="005D7F0D"/>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5D7F0D"/>
    <w:pPr>
      <w:spacing w:before="100" w:beforeAutospacing="1" w:after="100" w:afterAutospacing="1"/>
    </w:pPr>
    <w:rPr>
      <w:rFonts w:ascii="Avenir LT Std 45 Book" w:eastAsia="Times New Roman" w:hAnsi="Avenir LT Std 45 Book"/>
    </w:rPr>
  </w:style>
  <w:style w:type="character" w:customStyle="1" w:styleId="dttext">
    <w:name w:val="dttext"/>
    <w:basedOn w:val="DefaultParagraphFont"/>
    <w:rsid w:val="005D7F0D"/>
  </w:style>
  <w:style w:type="character" w:customStyle="1" w:styleId="UnresolvedMention10">
    <w:name w:val="Unresolved Mention10"/>
    <w:basedOn w:val="DefaultParagraphFont"/>
    <w:uiPriority w:val="99"/>
    <w:semiHidden/>
    <w:unhideWhenUsed/>
    <w:rsid w:val="005D7F0D"/>
    <w:rPr>
      <w:color w:val="605E5C"/>
      <w:shd w:val="clear" w:color="auto" w:fill="E1DFDD"/>
    </w:rPr>
  </w:style>
  <w:style w:type="character" w:customStyle="1" w:styleId="UnresolvedMention100">
    <w:name w:val="Unresolved Mention100"/>
    <w:basedOn w:val="DefaultParagraphFont"/>
    <w:uiPriority w:val="99"/>
    <w:semiHidden/>
    <w:unhideWhenUsed/>
    <w:rsid w:val="005D7F0D"/>
    <w:rPr>
      <w:color w:val="605E5C"/>
      <w:shd w:val="clear" w:color="auto" w:fill="E1DFDD"/>
    </w:rPr>
  </w:style>
  <w:style w:type="character" w:customStyle="1" w:styleId="UnresolvedMention1000">
    <w:name w:val="Unresolved Mention1000"/>
    <w:basedOn w:val="DefaultParagraphFont"/>
    <w:uiPriority w:val="99"/>
    <w:semiHidden/>
    <w:unhideWhenUsed/>
    <w:rsid w:val="005D7F0D"/>
    <w:rPr>
      <w:color w:val="605E5C"/>
      <w:shd w:val="clear" w:color="auto" w:fill="E1DFDD"/>
    </w:rPr>
  </w:style>
  <w:style w:type="character" w:customStyle="1" w:styleId="UnresolvedMention10000">
    <w:name w:val="Unresolved Mention10000"/>
    <w:basedOn w:val="DefaultParagraphFont"/>
    <w:uiPriority w:val="99"/>
    <w:semiHidden/>
    <w:unhideWhenUsed/>
    <w:rsid w:val="005D7F0D"/>
    <w:rPr>
      <w:color w:val="605E5C"/>
      <w:shd w:val="clear" w:color="auto" w:fill="E1DFDD"/>
    </w:rPr>
  </w:style>
  <w:style w:type="character" w:customStyle="1" w:styleId="UnresolvedMention100000">
    <w:name w:val="Unresolved Mention100000"/>
    <w:basedOn w:val="DefaultParagraphFont"/>
    <w:uiPriority w:val="99"/>
    <w:semiHidden/>
    <w:unhideWhenUsed/>
    <w:rsid w:val="005D7F0D"/>
    <w:rPr>
      <w:color w:val="605E5C"/>
      <w:shd w:val="clear" w:color="auto" w:fill="E1DFDD"/>
    </w:rPr>
  </w:style>
  <w:style w:type="character" w:customStyle="1" w:styleId="UnresolvedMention1000000">
    <w:name w:val="Unresolved Mention1000000"/>
    <w:basedOn w:val="DefaultParagraphFont"/>
    <w:uiPriority w:val="99"/>
    <w:semiHidden/>
    <w:unhideWhenUsed/>
    <w:rsid w:val="005D7F0D"/>
    <w:rPr>
      <w:color w:val="605E5C"/>
      <w:shd w:val="clear" w:color="auto" w:fill="E1DFDD"/>
    </w:rPr>
  </w:style>
  <w:style w:type="character" w:customStyle="1" w:styleId="UnresolvedMention10000000">
    <w:name w:val="Unresolved Mention10000000"/>
    <w:basedOn w:val="DefaultParagraphFont"/>
    <w:uiPriority w:val="99"/>
    <w:semiHidden/>
    <w:unhideWhenUsed/>
    <w:rsid w:val="005D7F0D"/>
    <w:rPr>
      <w:color w:val="605E5C"/>
      <w:shd w:val="clear" w:color="auto" w:fill="E1DFDD"/>
    </w:rPr>
  </w:style>
  <w:style w:type="character" w:customStyle="1" w:styleId="UnresolvedMention100000000">
    <w:name w:val="Unresolved Mention100000000"/>
    <w:basedOn w:val="DefaultParagraphFont"/>
    <w:uiPriority w:val="99"/>
    <w:semiHidden/>
    <w:unhideWhenUsed/>
    <w:rsid w:val="005D7F0D"/>
    <w:rPr>
      <w:color w:val="605E5C"/>
      <w:shd w:val="clear" w:color="auto" w:fill="E1DFDD"/>
    </w:rPr>
  </w:style>
  <w:style w:type="character" w:customStyle="1" w:styleId="UnresolvedMention1000000000">
    <w:name w:val="Unresolved Mention1000000000"/>
    <w:basedOn w:val="DefaultParagraphFont"/>
    <w:uiPriority w:val="99"/>
    <w:semiHidden/>
    <w:unhideWhenUsed/>
    <w:rsid w:val="005D7F0D"/>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5D7F0D"/>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5D7F0D"/>
    <w:rPr>
      <w:color w:val="605E5C"/>
      <w:shd w:val="clear" w:color="auto" w:fill="E1DFDD"/>
    </w:rPr>
  </w:style>
  <w:style w:type="character" w:customStyle="1" w:styleId="m-4768620939706884080gmail-style13ptbold">
    <w:name w:val="m_-4768620939706884080gmail-style13ptbold"/>
    <w:basedOn w:val="DefaultParagraphFont"/>
    <w:rsid w:val="005D7F0D"/>
  </w:style>
  <w:style w:type="character" w:customStyle="1" w:styleId="m-6639950760076288358gmail-style13ptbold">
    <w:name w:val="m_-6639950760076288358gmail-style13ptbold"/>
    <w:basedOn w:val="DefaultParagraphFont"/>
    <w:rsid w:val="005D7F0D"/>
  </w:style>
  <w:style w:type="character" w:customStyle="1" w:styleId="m-6639950760076288358gmail-msohyperlink">
    <w:name w:val="m_-6639950760076288358gmail-msohyperlink"/>
    <w:basedOn w:val="DefaultParagraphFont"/>
    <w:rsid w:val="005D7F0D"/>
  </w:style>
  <w:style w:type="character" w:customStyle="1" w:styleId="m-6639950760076288358gmail-m4841727538114946087gmail-styleunderline">
    <w:name w:val="m_-6639950760076288358gmail-m4841727538114946087gmail-styleunderline"/>
    <w:basedOn w:val="DefaultParagraphFont"/>
    <w:rsid w:val="005D7F0D"/>
  </w:style>
  <w:style w:type="character" w:customStyle="1" w:styleId="m8998500066486699605gmail-style13ptbold">
    <w:name w:val="m_8998500066486699605gmail-style13ptbold"/>
    <w:basedOn w:val="DefaultParagraphFont"/>
    <w:rsid w:val="005D7F0D"/>
  </w:style>
  <w:style w:type="character" w:customStyle="1" w:styleId="m8998500066486699605gmail-styleunderline">
    <w:name w:val="m_8998500066486699605gmail-styleunderline"/>
    <w:basedOn w:val="DefaultParagraphFont"/>
    <w:rsid w:val="005D7F0D"/>
  </w:style>
  <w:style w:type="character" w:customStyle="1" w:styleId="m-4007627453485596929gmail-style13ptbold">
    <w:name w:val="m_-4007627453485596929gmail-style13ptbold"/>
    <w:basedOn w:val="DefaultParagraphFont"/>
    <w:rsid w:val="005D7F0D"/>
  </w:style>
  <w:style w:type="character" w:customStyle="1" w:styleId="QuoteChar2">
    <w:name w:val="Quote Char2"/>
    <w:basedOn w:val="DefaultParagraphFont"/>
    <w:uiPriority w:val="29"/>
    <w:rsid w:val="005D7F0D"/>
    <w:rPr>
      <w:rFonts w:ascii="Cambria" w:hAnsi="Cambria" w:cs="Calibri"/>
      <w:i/>
      <w:iCs/>
      <w:color w:val="404040" w:themeColor="text1" w:themeTint="BF"/>
    </w:rPr>
  </w:style>
  <w:style w:type="character" w:customStyle="1" w:styleId="letter">
    <w:name w:val="letter"/>
    <w:basedOn w:val="DefaultParagraphFont"/>
    <w:rsid w:val="005D7F0D"/>
  </w:style>
  <w:style w:type="character" w:customStyle="1" w:styleId="mdash">
    <w:name w:val="mdash"/>
    <w:basedOn w:val="DefaultParagraphFont"/>
    <w:rsid w:val="005D7F0D"/>
  </w:style>
  <w:style w:type="character" w:customStyle="1" w:styleId="untext">
    <w:name w:val="untext"/>
    <w:basedOn w:val="DefaultParagraphFont"/>
    <w:rsid w:val="005D7F0D"/>
  </w:style>
  <w:style w:type="character" w:customStyle="1" w:styleId="vis">
    <w:name w:val="vis"/>
    <w:basedOn w:val="DefaultParagraphFont"/>
    <w:rsid w:val="005D7F0D"/>
  </w:style>
  <w:style w:type="character" w:customStyle="1" w:styleId="ex-sent">
    <w:name w:val="ex-sent"/>
    <w:basedOn w:val="DefaultParagraphFont"/>
    <w:rsid w:val="005D7F0D"/>
  </w:style>
  <w:style w:type="character" w:customStyle="1" w:styleId="mwtwi">
    <w:name w:val="mw_t_wi"/>
    <w:basedOn w:val="DefaultParagraphFont"/>
    <w:rsid w:val="005D7F0D"/>
  </w:style>
  <w:style w:type="paragraph" w:customStyle="1" w:styleId="marginright">
    <w:name w:val="margin_right"/>
    <w:basedOn w:val="Normal"/>
    <w:rsid w:val="005D7F0D"/>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rsid w:val="005D7F0D"/>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rsid w:val="005D7F0D"/>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5D7F0D"/>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rsid w:val="005D7F0D"/>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rsid w:val="005D7F0D"/>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5D7F0D"/>
  </w:style>
  <w:style w:type="character" w:customStyle="1" w:styleId="paddingrightxxs1">
    <w:name w:val="padding_right_xxs1"/>
    <w:basedOn w:val="DefaultParagraphFont"/>
    <w:rsid w:val="005D7F0D"/>
  </w:style>
  <w:style w:type="character" w:customStyle="1" w:styleId="nowrap1">
    <w:name w:val="nowrap1"/>
    <w:basedOn w:val="DefaultParagraphFont"/>
    <w:rsid w:val="005D7F0D"/>
  </w:style>
  <w:style w:type="paragraph" w:customStyle="1" w:styleId="item">
    <w:name w:val="item"/>
    <w:basedOn w:val="Normal"/>
    <w:rsid w:val="005D7F0D"/>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5D7F0D"/>
    <w:rPr>
      <w:rFonts w:ascii="Lora" w:hAnsi="Lora" w:hint="default"/>
      <w:i/>
      <w:iCs/>
      <w:color w:val="000000"/>
      <w:sz w:val="30"/>
      <w:szCs w:val="30"/>
    </w:rPr>
  </w:style>
  <w:style w:type="character" w:customStyle="1" w:styleId="italic1">
    <w:name w:val="italic1"/>
    <w:basedOn w:val="DefaultParagraphFont"/>
    <w:rsid w:val="005D7F0D"/>
    <w:rPr>
      <w:i/>
      <w:iCs/>
    </w:rPr>
  </w:style>
  <w:style w:type="character" w:customStyle="1" w:styleId="articleimagecredit2">
    <w:name w:val="article_image_credit2"/>
    <w:basedOn w:val="DefaultParagraphFont"/>
    <w:rsid w:val="005D7F0D"/>
    <w:rPr>
      <w:rFonts w:ascii="Lora" w:hAnsi="Lora" w:hint="default"/>
      <w:i/>
      <w:iCs/>
      <w:sz w:val="24"/>
      <w:szCs w:val="24"/>
    </w:rPr>
  </w:style>
  <w:style w:type="character" w:customStyle="1" w:styleId="articlesponsored2">
    <w:name w:val="article_sponsored2"/>
    <w:basedOn w:val="DefaultParagraphFont"/>
    <w:rsid w:val="005D7F0D"/>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5D7F0D"/>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rsid w:val="005D7F0D"/>
    <w:pPr>
      <w:spacing w:after="180"/>
    </w:pPr>
    <w:rPr>
      <w:rFonts w:ascii="Lora" w:eastAsia="Times New Roman" w:hAnsi="Lora"/>
      <w:szCs w:val="20"/>
      <w:lang w:eastAsia="zh-CN"/>
    </w:rPr>
  </w:style>
  <w:style w:type="paragraph" w:customStyle="1" w:styleId="marginbottomxl1">
    <w:name w:val="margin_bottom_xl1"/>
    <w:basedOn w:val="Normal"/>
    <w:rsid w:val="005D7F0D"/>
    <w:pPr>
      <w:spacing w:after="540"/>
    </w:pPr>
    <w:rPr>
      <w:rFonts w:ascii="Lora" w:eastAsia="Times New Roman" w:hAnsi="Lora"/>
      <w:szCs w:val="20"/>
      <w:lang w:eastAsia="zh-CN"/>
    </w:rPr>
  </w:style>
  <w:style w:type="character" w:customStyle="1" w:styleId="read-morefooter">
    <w:name w:val="read-more__footer"/>
    <w:basedOn w:val="DefaultParagraphFont"/>
    <w:rsid w:val="005D7F0D"/>
  </w:style>
  <w:style w:type="paragraph" w:customStyle="1" w:styleId="jsx-671803276">
    <w:name w:val="jsx-671803276"/>
    <w:basedOn w:val="Normal"/>
    <w:rsid w:val="005D7F0D"/>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5D7F0D"/>
  </w:style>
  <w:style w:type="character" w:customStyle="1" w:styleId="uwnk-">
    <w:name w:val="uwnk-"/>
    <w:basedOn w:val="DefaultParagraphFont"/>
    <w:rsid w:val="005D7F0D"/>
  </w:style>
  <w:style w:type="paragraph" w:customStyle="1" w:styleId="footnotedescription">
    <w:name w:val="footnote description"/>
    <w:next w:val="Normal"/>
    <w:link w:val="footnotedescriptionChar"/>
    <w:hidden/>
    <w:rsid w:val="005D7F0D"/>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5D7F0D"/>
    <w:rPr>
      <w:rFonts w:ascii="Times New Roman" w:eastAsia="Times New Roman" w:hAnsi="Times New Roman" w:cs="Times New Roman"/>
      <w:color w:val="000000"/>
      <w:sz w:val="16"/>
    </w:rPr>
  </w:style>
  <w:style w:type="character" w:customStyle="1" w:styleId="footnotemark">
    <w:name w:val="footnote mark"/>
    <w:hidden/>
    <w:rsid w:val="005D7F0D"/>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5D7F0D"/>
  </w:style>
  <w:style w:type="paragraph" w:customStyle="1" w:styleId="analytics---nngb">
    <w:name w:val="analytics---nngb"/>
    <w:basedOn w:val="Heading4"/>
    <w:link w:val="analytics---nngbChar"/>
    <w:uiPriority w:val="4"/>
    <w:qFormat/>
    <w:rsid w:val="005D7F0D"/>
    <w:rPr>
      <w:color w:val="5B9BD5" w:themeColor="accent5"/>
    </w:rPr>
  </w:style>
  <w:style w:type="character" w:customStyle="1" w:styleId="analytics---nngbChar">
    <w:name w:val="analytics---nngb Char"/>
    <w:basedOn w:val="DefaultParagraphFont"/>
    <w:link w:val="analytics---nngb"/>
    <w:uiPriority w:val="4"/>
    <w:rsid w:val="005D7F0D"/>
    <w:rPr>
      <w:rFonts w:ascii="Calibri" w:eastAsiaTheme="majorEastAsia" w:hAnsi="Calibri" w:cstheme="majorBidi"/>
      <w:b/>
      <w:iCs/>
      <w:color w:val="5B9BD5" w:themeColor="accent5"/>
      <w:sz w:val="26"/>
    </w:rPr>
  </w:style>
  <w:style w:type="paragraph" w:customStyle="1" w:styleId="NNHSBC">
    <w:name w:val="NNHS BC"/>
    <w:basedOn w:val="Normal"/>
    <w:link w:val="NNHSBCChar"/>
    <w:uiPriority w:val="4"/>
    <w:qFormat/>
    <w:rsid w:val="005D7F0D"/>
    <w:pPr>
      <w:outlineLvl w:val="3"/>
    </w:pPr>
    <w:rPr>
      <w:rFonts w:eastAsiaTheme="majorEastAsia" w:cstheme="majorBidi"/>
      <w:b/>
      <w:iCs/>
      <w:color w:val="7030A0"/>
      <w:sz w:val="26"/>
      <w:szCs w:val="28"/>
    </w:rPr>
  </w:style>
  <w:style w:type="character" w:customStyle="1" w:styleId="NNHSBCChar">
    <w:name w:val="NNHS BC Char"/>
    <w:basedOn w:val="DefaultParagraphFont"/>
    <w:link w:val="NNHSBC"/>
    <w:uiPriority w:val="4"/>
    <w:rsid w:val="005D7F0D"/>
    <w:rPr>
      <w:rFonts w:ascii="Calibri" w:eastAsiaTheme="majorEastAsia" w:hAnsi="Calibri" w:cstheme="majorBidi"/>
      <w:b/>
      <w:iCs/>
      <w:color w:val="7030A0"/>
      <w:sz w:val="26"/>
      <w:szCs w:val="28"/>
    </w:rPr>
  </w:style>
  <w:style w:type="paragraph" w:customStyle="1" w:styleId="JordanAnalytics">
    <w:name w:val="Jordan Analytics"/>
    <w:basedOn w:val="Heading4"/>
    <w:link w:val="JordanAnalyticsChar"/>
    <w:autoRedefine/>
    <w:uiPriority w:val="4"/>
    <w:qFormat/>
    <w:rsid w:val="005D7F0D"/>
  </w:style>
  <w:style w:type="character" w:customStyle="1" w:styleId="JordanAnalyticsChar">
    <w:name w:val="Jordan Analytics Char"/>
    <w:basedOn w:val="DefaultParagraphFont"/>
    <w:link w:val="JordanAnalytics"/>
    <w:uiPriority w:val="4"/>
    <w:rsid w:val="005D7F0D"/>
    <w:rPr>
      <w:rFonts w:ascii="Calibri" w:eastAsiaTheme="majorEastAsia" w:hAnsi="Calibri" w:cstheme="majorBidi"/>
      <w:b/>
      <w:iCs/>
      <w:sz w:val="26"/>
    </w:rPr>
  </w:style>
  <w:style w:type="paragraph" w:customStyle="1" w:styleId="cardnotes">
    <w:name w:val="card notes"/>
    <w:uiPriority w:val="4"/>
    <w:qFormat/>
    <w:rsid w:val="005D7F0D"/>
    <w:rPr>
      <w:rFonts w:ascii="Calibri" w:eastAsiaTheme="majorEastAsia" w:hAnsi="Calibri" w:cstheme="majorBidi"/>
      <w:b/>
      <w:iCs/>
      <w:color w:val="538135" w:themeColor="accent6" w:themeShade="BF"/>
    </w:rPr>
  </w:style>
  <w:style w:type="character" w:customStyle="1" w:styleId="hed-heading">
    <w:name w:val="hed-heading"/>
    <w:basedOn w:val="DefaultParagraphFont"/>
    <w:rsid w:val="005D7F0D"/>
  </w:style>
  <w:style w:type="paragraph" w:customStyle="1" w:styleId="blocks-gallery-item">
    <w:name w:val="blocks-gallery-item"/>
    <w:basedOn w:val="Normal"/>
    <w:rsid w:val="005D7F0D"/>
    <w:pPr>
      <w:spacing w:before="100" w:beforeAutospacing="1" w:after="100" w:afterAutospacing="1"/>
    </w:pPr>
    <w:rPr>
      <w:rFonts w:eastAsia="Times New Roman"/>
      <w:sz w:val="24"/>
      <w:szCs w:val="24"/>
    </w:rPr>
  </w:style>
  <w:style w:type="character" w:customStyle="1" w:styleId="inlineblock">
    <w:name w:val="inlineblock"/>
    <w:basedOn w:val="DefaultParagraphFont"/>
    <w:rsid w:val="005D7F0D"/>
  </w:style>
  <w:style w:type="character" w:customStyle="1" w:styleId="sciprofiles-linkname">
    <w:name w:val="sciprofiles-link__name"/>
    <w:basedOn w:val="DefaultParagraphFont"/>
    <w:rsid w:val="005D7F0D"/>
  </w:style>
  <w:style w:type="character" w:customStyle="1" w:styleId="ref-lnk">
    <w:name w:val="ref-lnk"/>
    <w:basedOn w:val="DefaultParagraphFont"/>
    <w:rsid w:val="005D7F0D"/>
  </w:style>
  <w:style w:type="character" w:customStyle="1" w:styleId="muibuttonlabel-0-1-385">
    <w:name w:val="muibuttonlabel-0-1-385"/>
    <w:basedOn w:val="DefaultParagraphFont"/>
    <w:rsid w:val="005D7F0D"/>
  </w:style>
  <w:style w:type="character" w:customStyle="1" w:styleId="Caption5">
    <w:name w:val="Caption5"/>
    <w:basedOn w:val="DefaultParagraphFont"/>
    <w:rsid w:val="005D7F0D"/>
  </w:style>
  <w:style w:type="character" w:customStyle="1" w:styleId="license">
    <w:name w:val="license"/>
    <w:basedOn w:val="DefaultParagraphFont"/>
    <w:rsid w:val="005D7F0D"/>
  </w:style>
  <w:style w:type="paragraph" w:customStyle="1" w:styleId="role">
    <w:name w:val="role"/>
    <w:basedOn w:val="Normal"/>
    <w:rsid w:val="005D7F0D"/>
    <w:pPr>
      <w:spacing w:before="100" w:beforeAutospacing="1" w:after="100" w:afterAutospacing="1"/>
    </w:pPr>
    <w:rPr>
      <w:rFonts w:eastAsia="Times New Roman"/>
      <w:sz w:val="24"/>
      <w:szCs w:val="24"/>
    </w:rPr>
  </w:style>
  <w:style w:type="paragraph" w:customStyle="1" w:styleId="shareitem">
    <w:name w:val="share__item"/>
    <w:basedOn w:val="Normal"/>
    <w:rsid w:val="005D7F0D"/>
    <w:pPr>
      <w:spacing w:before="100" w:beforeAutospacing="1" w:after="100" w:afterAutospacing="1"/>
    </w:pPr>
    <w:rPr>
      <w:rFonts w:eastAsia="Times New Roman"/>
      <w:sz w:val="24"/>
      <w:szCs w:val="24"/>
    </w:rPr>
  </w:style>
  <w:style w:type="paragraph" w:customStyle="1" w:styleId="link-print">
    <w:name w:val="link-print"/>
    <w:basedOn w:val="Normal"/>
    <w:rsid w:val="005D7F0D"/>
    <w:pPr>
      <w:spacing w:before="100" w:beforeAutospacing="1" w:after="100" w:afterAutospacing="1"/>
    </w:pPr>
    <w:rPr>
      <w:rFonts w:eastAsia="Times New Roman"/>
      <w:sz w:val="24"/>
      <w:szCs w:val="24"/>
    </w:rPr>
  </w:style>
  <w:style w:type="character" w:customStyle="1" w:styleId="btntext">
    <w:name w:val="btn__text"/>
    <w:basedOn w:val="DefaultParagraphFont"/>
    <w:rsid w:val="005D7F0D"/>
  </w:style>
  <w:style w:type="character" w:customStyle="1" w:styleId="muibuttonlabel-0-1-144">
    <w:name w:val="muibuttonlabel-0-1-144"/>
    <w:basedOn w:val="DefaultParagraphFont"/>
    <w:rsid w:val="005D7F0D"/>
  </w:style>
  <w:style w:type="character" w:customStyle="1" w:styleId="swpcount">
    <w:name w:val="swp_count"/>
    <w:basedOn w:val="DefaultParagraphFont"/>
    <w:rsid w:val="005D7F0D"/>
  </w:style>
  <w:style w:type="character" w:customStyle="1" w:styleId="swplabel">
    <w:name w:val="swp_label"/>
    <w:basedOn w:val="DefaultParagraphFont"/>
    <w:rsid w:val="005D7F0D"/>
  </w:style>
  <w:style w:type="paragraph" w:customStyle="1" w:styleId="yetidone">
    <w:name w:val="_yeti_done"/>
    <w:basedOn w:val="Normal"/>
    <w:rsid w:val="005D7F0D"/>
    <w:pPr>
      <w:spacing w:before="100" w:beforeAutospacing="1" w:after="100" w:afterAutospacing="1"/>
    </w:pPr>
    <w:rPr>
      <w:rFonts w:eastAsia="Times New Roman"/>
      <w:sz w:val="24"/>
      <w:szCs w:val="24"/>
    </w:rPr>
  </w:style>
  <w:style w:type="paragraph" w:customStyle="1" w:styleId="HiddenBlocks">
    <w:name w:val="Hidden Blocks"/>
    <w:basedOn w:val="Heading4"/>
    <w:uiPriority w:val="5"/>
    <w:qFormat/>
    <w:rsid w:val="005D7F0D"/>
    <w:rPr>
      <w:color w:val="1F3864" w:themeColor="accent1" w:themeShade="80"/>
    </w:rPr>
  </w:style>
  <w:style w:type="paragraph" w:customStyle="1" w:styleId="EmphasizedBox">
    <w:name w:val="Emphasized Box"/>
    <w:next w:val="Normal"/>
    <w:autoRedefine/>
    <w:uiPriority w:val="7"/>
    <w:qFormat/>
    <w:rsid w:val="005D7F0D"/>
    <w:pPr>
      <w:pBdr>
        <w:top w:val="single" w:sz="12" w:space="1" w:color="auto"/>
        <w:left w:val="single" w:sz="12" w:space="4" w:color="auto"/>
        <w:bottom w:val="single" w:sz="12" w:space="1" w:color="auto"/>
        <w:right w:val="single" w:sz="12" w:space="4" w:color="auto"/>
      </w:pBdr>
      <w:spacing w:after="0" w:line="240" w:lineRule="auto"/>
    </w:pPr>
    <w:rPr>
      <w:b/>
      <w:u w:val="single"/>
    </w:rPr>
  </w:style>
  <w:style w:type="paragraph" w:customStyle="1" w:styleId="heading-container">
    <w:name w:val="heading-container"/>
    <w:basedOn w:val="Normal"/>
    <w:rsid w:val="005D7F0D"/>
    <w:pPr>
      <w:spacing w:before="100" w:beforeAutospacing="1" w:after="100" w:afterAutospacing="1"/>
    </w:pPr>
    <w:rPr>
      <w:rFonts w:ascii="Times New Roman" w:eastAsia="Times New Roman" w:hAnsi="Times New Roman"/>
      <w:sz w:val="24"/>
      <w:szCs w:val="24"/>
      <w:lang w:eastAsia="zh-CN"/>
    </w:rPr>
  </w:style>
  <w:style w:type="paragraph" w:customStyle="1" w:styleId="ssrcss-1q0x1qg-paragraph">
    <w:name w:val="ssrcss-1q0x1qg-paragraph"/>
    <w:basedOn w:val="Normal"/>
    <w:rsid w:val="005D7F0D"/>
    <w:pPr>
      <w:spacing w:before="100" w:beforeAutospacing="1" w:after="100" w:afterAutospacing="1"/>
    </w:pPr>
    <w:rPr>
      <w:rFonts w:ascii="Times New Roman" w:eastAsia="Times New Roman" w:hAnsi="Times New Roman"/>
      <w:sz w:val="24"/>
      <w:szCs w:val="24"/>
      <w:lang w:eastAsia="zh-CN"/>
    </w:rPr>
  </w:style>
  <w:style w:type="paragraph" w:customStyle="1" w:styleId="drop-cap">
    <w:name w:val="drop-cap"/>
    <w:basedOn w:val="Normal"/>
    <w:rsid w:val="005D7F0D"/>
    <w:pPr>
      <w:spacing w:before="100" w:beforeAutospacing="1" w:after="100" w:afterAutospacing="1"/>
    </w:pPr>
    <w:rPr>
      <w:rFonts w:ascii="Times New Roman" w:eastAsia="Times New Roman" w:hAnsi="Times New Roman"/>
      <w:sz w:val="24"/>
      <w:szCs w:val="24"/>
      <w:lang w:eastAsia="zh-CN"/>
    </w:rPr>
  </w:style>
  <w:style w:type="character" w:customStyle="1" w:styleId="Boxes">
    <w:name w:val="Boxes"/>
    <w:basedOn w:val="Emphasis"/>
    <w:qFormat/>
    <w:rsid w:val="005D7F0D"/>
    <w:rPr>
      <w:rFonts w:asciiTheme="minorHAnsi" w:hAnsiTheme="minorHAnsi" w:cs="Calibri"/>
      <w:b w:val="0"/>
      <w:i w:val="0"/>
      <w:iCs/>
      <w:sz w:val="22"/>
      <w:u w:val="single"/>
      <w:bdr w:val="single" w:sz="8" w:space="0" w:color="auto"/>
    </w:rPr>
  </w:style>
  <w:style w:type="character" w:customStyle="1" w:styleId="AAAUNDERLINEKEYBOARD">
    <w:name w:val="AAA UNDERLINE KEYBOARD"/>
    <w:basedOn w:val="DefaultParagraphFont"/>
    <w:uiPriority w:val="6"/>
    <w:qFormat/>
    <w:rsid w:val="005D7F0D"/>
    <w:rPr>
      <w:b w:val="0"/>
      <w:sz w:val="22"/>
      <w:u w:val="single"/>
    </w:rPr>
  </w:style>
  <w:style w:type="paragraph" w:customStyle="1" w:styleId="Heading411">
    <w:name w:val="Heading 411"/>
    <w:basedOn w:val="Heading1"/>
    <w:next w:val="NoSpacing"/>
    <w:autoRedefine/>
    <w:uiPriority w:val="99"/>
    <w:qFormat/>
    <w:rsid w:val="005D7F0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color w:val="0563C1" w:themeColor="hyperlink"/>
      <w:kern w:val="2"/>
      <w:sz w:val="24"/>
      <w:szCs w:val="24"/>
      <w:u w:val="single"/>
      <w:lang w:eastAsia="zh-CN"/>
      <w14:ligatures w14:val="standardContextual"/>
    </w:rPr>
  </w:style>
  <w:style w:type="paragraph" w:customStyle="1" w:styleId="analytics0">
    <w:name w:val="analytics"/>
    <w:basedOn w:val="Heading4"/>
    <w:link w:val="analyticsChar0"/>
    <w:autoRedefine/>
    <w:uiPriority w:val="4"/>
    <w:qFormat/>
    <w:rsid w:val="005D7F0D"/>
  </w:style>
  <w:style w:type="character" w:customStyle="1" w:styleId="analyticsChar0">
    <w:name w:val="analytics Char"/>
    <w:basedOn w:val="DefaultParagraphFont"/>
    <w:link w:val="analytics0"/>
    <w:uiPriority w:val="4"/>
    <w:rsid w:val="005D7F0D"/>
    <w:rPr>
      <w:rFonts w:ascii="Calibri" w:eastAsiaTheme="majorEastAsia" w:hAnsi="Calibri" w:cstheme="majorBidi"/>
      <w:b/>
      <w:iCs/>
      <w:sz w:val="26"/>
    </w:rPr>
  </w:style>
  <w:style w:type="paragraph" w:customStyle="1" w:styleId="chapter-para">
    <w:name w:val="chapter-para"/>
    <w:basedOn w:val="Normal"/>
    <w:rsid w:val="005D7F0D"/>
    <w:pPr>
      <w:spacing w:before="100" w:beforeAutospacing="1" w:after="100" w:afterAutospacing="1"/>
    </w:pPr>
    <w:rPr>
      <w:rFonts w:eastAsia="Times New Roman"/>
      <w:sz w:val="24"/>
      <w:szCs w:val="24"/>
      <w:lang w:eastAsia="zh-CN"/>
    </w:rPr>
  </w:style>
  <w:style w:type="paragraph" w:customStyle="1" w:styleId="story-textparagraph">
    <w:name w:val="story-text__paragraph"/>
    <w:basedOn w:val="Normal"/>
    <w:rsid w:val="005D7F0D"/>
    <w:pPr>
      <w:spacing w:before="100" w:beforeAutospacing="1" w:after="100" w:afterAutospacing="1"/>
    </w:pPr>
    <w:rPr>
      <w:rFonts w:eastAsia="Times New Roman"/>
      <w:sz w:val="24"/>
      <w:szCs w:val="24"/>
      <w:lang w:eastAsia="zh-CN"/>
    </w:rPr>
  </w:style>
  <w:style w:type="paragraph" w:customStyle="1" w:styleId="tagstyle18h2erd-oo-stylea7x3hw-oo-style48hmcm-oo-style1eq89f5">
    <w:name w:val="tagstyle_18h2erd-o_o-style_a7x3hw-o_o-style_48hmcm-o_o-style_1eq89f5"/>
    <w:basedOn w:val="Normal"/>
    <w:rsid w:val="005D7F0D"/>
    <w:pPr>
      <w:spacing w:before="100" w:beforeAutospacing="1" w:after="100" w:afterAutospacing="1"/>
    </w:pPr>
    <w:rPr>
      <w:rFonts w:eastAsia="Times New Roman"/>
      <w:sz w:val="24"/>
      <w:szCs w:val="24"/>
      <w:lang w:eastAsia="zh-CN"/>
    </w:rPr>
  </w:style>
  <w:style w:type="paragraph" w:customStyle="1" w:styleId="css-at9mc1">
    <w:name w:val="css-at9mc1"/>
    <w:basedOn w:val="Normal"/>
    <w:rsid w:val="005D7F0D"/>
    <w:pPr>
      <w:spacing w:before="100" w:beforeAutospacing="1" w:after="100" w:afterAutospacing="1"/>
    </w:pPr>
    <w:rPr>
      <w:rFonts w:eastAsia="Times New Roman"/>
      <w:sz w:val="24"/>
      <w:szCs w:val="24"/>
      <w:lang w:eastAsia="zh-CN"/>
    </w:rPr>
  </w:style>
  <w:style w:type="paragraph" w:customStyle="1" w:styleId="font-copy">
    <w:name w:val="font-copy"/>
    <w:basedOn w:val="Normal"/>
    <w:rsid w:val="005D7F0D"/>
    <w:pPr>
      <w:spacing w:before="100" w:beforeAutospacing="1" w:after="100" w:afterAutospacing="1"/>
    </w:pPr>
    <w:rPr>
      <w:rFonts w:eastAsia="Times New Roman"/>
      <w:sz w:val="24"/>
      <w:szCs w:val="24"/>
      <w:lang w:eastAsia="zh-CN"/>
    </w:rPr>
  </w:style>
  <w:style w:type="paragraph" w:customStyle="1" w:styleId="paywall">
    <w:name w:val="paywall"/>
    <w:basedOn w:val="Normal"/>
    <w:rsid w:val="005D7F0D"/>
    <w:pPr>
      <w:spacing w:before="100" w:beforeAutospacing="1" w:after="100" w:afterAutospacing="1"/>
    </w:pPr>
    <w:rPr>
      <w:rFonts w:eastAsia="Times New Roman"/>
      <w:sz w:val="24"/>
      <w:szCs w:val="24"/>
      <w:lang w:eastAsia="zh-CN"/>
    </w:rPr>
  </w:style>
  <w:style w:type="paragraph" w:customStyle="1" w:styleId="cardbody0">
    <w:name w:val="cardbody"/>
    <w:basedOn w:val="Normal"/>
    <w:rsid w:val="005D7F0D"/>
    <w:pPr>
      <w:spacing w:before="100" w:beforeAutospacing="1" w:after="100" w:afterAutospacing="1"/>
    </w:pPr>
    <w:rPr>
      <w:rFonts w:eastAsia="Times New Roman"/>
      <w:sz w:val="24"/>
      <w:szCs w:val="24"/>
    </w:rPr>
  </w:style>
  <w:style w:type="paragraph" w:customStyle="1" w:styleId="Analytic1">
    <w:name w:val="Analytic1"/>
    <w:basedOn w:val="Normal"/>
    <w:link w:val="Analytic1Char"/>
    <w:uiPriority w:val="4"/>
    <w:qFormat/>
    <w:rsid w:val="005D7F0D"/>
    <w:rPr>
      <w:b/>
      <w:bCs/>
      <w:color w:val="3399FF"/>
    </w:rPr>
  </w:style>
  <w:style w:type="character" w:customStyle="1" w:styleId="Analytic1Char">
    <w:name w:val="Analytic1 Char"/>
    <w:basedOn w:val="DefaultParagraphFont"/>
    <w:link w:val="Analytic1"/>
    <w:uiPriority w:val="4"/>
    <w:rsid w:val="005D7F0D"/>
    <w:rPr>
      <w:rFonts w:ascii="Calibri" w:hAnsi="Calibri" w:cs="Times New Roman"/>
      <w:b/>
      <w:bCs/>
      <w:color w:val="3399FF"/>
    </w:rPr>
  </w:style>
  <w:style w:type="character" w:customStyle="1" w:styleId="definedword">
    <w:name w:val="definedword"/>
    <w:basedOn w:val="DefaultParagraphFont"/>
    <w:rsid w:val="005D7F0D"/>
  </w:style>
  <w:style w:type="paragraph" w:customStyle="1" w:styleId="entrynumbers">
    <w:name w:val="entrynumbers"/>
    <w:basedOn w:val="Normal"/>
    <w:rsid w:val="005D7F0D"/>
    <w:pPr>
      <w:spacing w:before="100" w:beforeAutospacing="1" w:after="100" w:afterAutospacing="1"/>
    </w:pPr>
    <w:rPr>
      <w:rFonts w:eastAsia="Times New Roman"/>
      <w:sz w:val="24"/>
      <w:szCs w:val="24"/>
    </w:rPr>
  </w:style>
  <w:style w:type="character" w:customStyle="1" w:styleId="num">
    <w:name w:val="num"/>
    <w:basedOn w:val="DefaultParagraphFont"/>
    <w:rsid w:val="005D7F0D"/>
  </w:style>
  <w:style w:type="paragraph" w:customStyle="1" w:styleId="hword">
    <w:name w:val="hword"/>
    <w:basedOn w:val="Normal"/>
    <w:rsid w:val="005D7F0D"/>
    <w:pPr>
      <w:spacing w:before="100" w:beforeAutospacing="1" w:after="100" w:afterAutospacing="1"/>
    </w:pPr>
    <w:rPr>
      <w:rFonts w:eastAsia="Times New Roman"/>
      <w:sz w:val="24"/>
      <w:szCs w:val="24"/>
    </w:rPr>
  </w:style>
  <w:style w:type="character" w:customStyle="1" w:styleId="fl">
    <w:name w:val="fl"/>
    <w:basedOn w:val="DefaultParagraphFont"/>
    <w:rsid w:val="005D7F0D"/>
  </w:style>
  <w:style w:type="character" w:customStyle="1" w:styleId="fieldset-legend">
    <w:name w:val="fieldset-legend"/>
    <w:basedOn w:val="DefaultParagraphFont"/>
    <w:rsid w:val="005D7F0D"/>
  </w:style>
  <w:style w:type="character" w:customStyle="1" w:styleId="nbsp1">
    <w:name w:val="nbsp1"/>
    <w:basedOn w:val="DefaultParagraphFont"/>
    <w:rsid w:val="005D7F0D"/>
  </w:style>
  <w:style w:type="character" w:customStyle="1" w:styleId="nbsp2">
    <w:name w:val="nbsp2"/>
    <w:basedOn w:val="DefaultParagraphFont"/>
    <w:rsid w:val="005D7F0D"/>
  </w:style>
  <w:style w:type="character" w:customStyle="1" w:styleId="hi">
    <w:name w:val="hi"/>
    <w:basedOn w:val="DefaultParagraphFont"/>
    <w:rsid w:val="005D7F0D"/>
  </w:style>
  <w:style w:type="character" w:customStyle="1" w:styleId="coglossaryterm">
    <w:name w:val="co_glossaryterm"/>
    <w:basedOn w:val="DefaultParagraphFont"/>
    <w:rsid w:val="005D7F0D"/>
  </w:style>
  <w:style w:type="character" w:customStyle="1" w:styleId="chapeau">
    <w:name w:val="chapeau"/>
    <w:basedOn w:val="DefaultParagraphFont"/>
    <w:rsid w:val="005D7F0D"/>
  </w:style>
  <w:style w:type="character" w:customStyle="1" w:styleId="hd">
    <w:name w:val="hd"/>
    <w:basedOn w:val="DefaultParagraphFont"/>
    <w:rsid w:val="005D7F0D"/>
  </w:style>
  <w:style w:type="character" w:customStyle="1" w:styleId="auth-source-p">
    <w:name w:val="auth-source-p"/>
    <w:basedOn w:val="DefaultParagraphFont"/>
    <w:rsid w:val="005D7F0D"/>
  </w:style>
  <w:style w:type="character" w:customStyle="1" w:styleId="sectno">
    <w:name w:val="sectno"/>
    <w:basedOn w:val="DefaultParagraphFont"/>
    <w:rsid w:val="005D7F0D"/>
  </w:style>
  <w:style w:type="character" w:customStyle="1" w:styleId="subject">
    <w:name w:val="subject"/>
    <w:basedOn w:val="DefaultParagraphFont"/>
    <w:rsid w:val="005D7F0D"/>
  </w:style>
  <w:style w:type="character" w:customStyle="1" w:styleId="sc">
    <w:name w:val="sc"/>
    <w:basedOn w:val="DefaultParagraphFont"/>
    <w:rsid w:val="005D7F0D"/>
  </w:style>
  <w:style w:type="character" w:customStyle="1" w:styleId="pagenumber0">
    <w:name w:val="pagenumber"/>
    <w:basedOn w:val="DefaultParagraphFont"/>
    <w:rsid w:val="005D7F0D"/>
  </w:style>
  <w:style w:type="character" w:customStyle="1" w:styleId="styleswrapper-sc-8awjxn-0">
    <w:name w:val="styles__wrapper-sc-8awjxn-0"/>
    <w:basedOn w:val="DefaultParagraphFont"/>
    <w:rsid w:val="005D7F0D"/>
  </w:style>
  <w:style w:type="paragraph" w:customStyle="1" w:styleId="p-text">
    <w:name w:val="p-text"/>
    <w:basedOn w:val="Normal"/>
    <w:rsid w:val="005D7F0D"/>
    <w:pPr>
      <w:spacing w:before="100" w:beforeAutospacing="1" w:after="100" w:afterAutospacing="1"/>
    </w:pPr>
    <w:rPr>
      <w:rFonts w:eastAsia="Times New Roman"/>
      <w:sz w:val="24"/>
      <w:szCs w:val="24"/>
    </w:rPr>
  </w:style>
  <w:style w:type="paragraph" w:customStyle="1" w:styleId="stop-here">
    <w:name w:val="stop-here"/>
    <w:basedOn w:val="Normal"/>
    <w:rsid w:val="005D7F0D"/>
    <w:pPr>
      <w:spacing w:before="100" w:beforeAutospacing="1" w:after="100" w:afterAutospacing="1"/>
    </w:pPr>
    <w:rPr>
      <w:rFonts w:eastAsia="Times New Roman"/>
      <w:sz w:val="24"/>
      <w:szCs w:val="24"/>
    </w:rPr>
  </w:style>
  <w:style w:type="character" w:customStyle="1" w:styleId="page-info-headertitle-inside">
    <w:name w:val="page-info-header__title-inside"/>
    <w:basedOn w:val="DefaultParagraphFont"/>
    <w:rsid w:val="005D7F0D"/>
  </w:style>
  <w:style w:type="paragraph" w:customStyle="1" w:styleId="6bdca">
    <w:name w:val="_6bdca"/>
    <w:basedOn w:val="Normal"/>
    <w:rsid w:val="005D7F0D"/>
    <w:pPr>
      <w:spacing w:before="100" w:beforeAutospacing="1" w:after="100" w:afterAutospacing="1"/>
    </w:pPr>
    <w:rPr>
      <w:rFonts w:eastAsia="Times New Roman"/>
      <w:sz w:val="24"/>
      <w:szCs w:val="24"/>
    </w:rPr>
  </w:style>
  <w:style w:type="paragraph" w:customStyle="1" w:styleId="css-exrw3m">
    <w:name w:val="css-exrw3m"/>
    <w:basedOn w:val="Normal"/>
    <w:rsid w:val="005D7F0D"/>
    <w:pPr>
      <w:spacing w:before="100" w:beforeAutospacing="1" w:after="100" w:afterAutospacing="1"/>
    </w:pPr>
    <w:rPr>
      <w:rFonts w:eastAsia="Times New Roman"/>
      <w:sz w:val="24"/>
      <w:szCs w:val="24"/>
    </w:rPr>
  </w:style>
  <w:style w:type="paragraph" w:customStyle="1" w:styleId="css-ma92ss">
    <w:name w:val="css-ma92ss"/>
    <w:basedOn w:val="Normal"/>
    <w:rsid w:val="005D7F0D"/>
    <w:pPr>
      <w:spacing w:before="100" w:beforeAutospacing="1" w:after="100" w:afterAutospacing="1"/>
    </w:pPr>
    <w:rPr>
      <w:rFonts w:eastAsia="Times New Roman"/>
      <w:sz w:val="24"/>
      <w:szCs w:val="24"/>
    </w:rPr>
  </w:style>
  <w:style w:type="character" w:customStyle="1" w:styleId="html-render">
    <w:name w:val="html-render"/>
    <w:basedOn w:val="DefaultParagraphFont"/>
    <w:rsid w:val="005D7F0D"/>
  </w:style>
  <w:style w:type="paragraph" w:customStyle="1" w:styleId="pullquote">
    <w:name w:val="pullquote"/>
    <w:basedOn w:val="Normal"/>
    <w:rsid w:val="005D7F0D"/>
    <w:pPr>
      <w:spacing w:before="100" w:beforeAutospacing="1" w:after="100" w:afterAutospacing="1"/>
    </w:pPr>
    <w:rPr>
      <w:rFonts w:eastAsia="Times New Roman"/>
      <w:sz w:val="24"/>
      <w:szCs w:val="24"/>
    </w:rPr>
  </w:style>
  <w:style w:type="character" w:customStyle="1" w:styleId="bodydrop-cap">
    <w:name w:val="body__drop-cap"/>
    <w:basedOn w:val="DefaultParagraphFont"/>
    <w:rsid w:val="005D7F0D"/>
  </w:style>
  <w:style w:type="paragraph" w:customStyle="1" w:styleId="c-recirc-item">
    <w:name w:val="c-recirc-item"/>
    <w:basedOn w:val="Normal"/>
    <w:rsid w:val="005D7F0D"/>
    <w:pPr>
      <w:spacing w:before="100" w:beforeAutospacing="1" w:after="100" w:afterAutospacing="1"/>
    </w:pPr>
    <w:rPr>
      <w:rFonts w:eastAsia="Times New Roman"/>
      <w:sz w:val="24"/>
      <w:szCs w:val="24"/>
    </w:rPr>
  </w:style>
  <w:style w:type="character" w:customStyle="1" w:styleId="HTMLAddressChar1">
    <w:name w:val="HTML Address Char1"/>
    <w:basedOn w:val="DefaultParagraphFont"/>
    <w:uiPriority w:val="99"/>
    <w:semiHidden/>
    <w:rsid w:val="005D7F0D"/>
    <w:rPr>
      <w:rFonts w:ascii="Calibri" w:eastAsiaTheme="minorHAnsi" w:hAnsi="Calibri" w:cs="Calibri"/>
      <w:i/>
      <w:iCs/>
      <w:kern w:val="0"/>
      <w:sz w:val="22"/>
      <w:szCs w:val="22"/>
      <w:lang w:eastAsia="en-US"/>
      <w14:ligatures w14:val="none"/>
    </w:rPr>
  </w:style>
  <w:style w:type="character" w:customStyle="1" w:styleId="postauthors">
    <w:name w:val="postauthors"/>
    <w:basedOn w:val="DefaultParagraphFont"/>
    <w:rsid w:val="005D7F0D"/>
  </w:style>
  <w:style w:type="paragraph" w:customStyle="1" w:styleId="slate-paragraph">
    <w:name w:val="slate-paragraph"/>
    <w:basedOn w:val="Normal"/>
    <w:rsid w:val="005D7F0D"/>
    <w:pPr>
      <w:spacing w:before="100" w:beforeAutospacing="1" w:after="100" w:afterAutospacing="1"/>
    </w:pPr>
    <w:rPr>
      <w:rFonts w:eastAsia="Times New Roman"/>
      <w:sz w:val="24"/>
      <w:szCs w:val="24"/>
    </w:rPr>
  </w:style>
  <w:style w:type="paragraph" w:customStyle="1" w:styleId="o-articlebodytext">
    <w:name w:val="o-articlebody__text"/>
    <w:basedOn w:val="Normal"/>
    <w:rsid w:val="005D7F0D"/>
    <w:pPr>
      <w:spacing w:before="100" w:beforeAutospacing="1" w:after="100" w:afterAutospacing="1"/>
    </w:pPr>
    <w:rPr>
      <w:rFonts w:eastAsia="Times New Roman"/>
      <w:sz w:val="24"/>
      <w:szCs w:val="24"/>
    </w:rPr>
  </w:style>
  <w:style w:type="paragraph" w:customStyle="1" w:styleId="FUCKTHISFONT">
    <w:name w:val="FUCK THIS FONT"/>
    <w:basedOn w:val="Normal"/>
    <w:uiPriority w:val="6"/>
    <w:rsid w:val="005D7F0D"/>
    <w:pPr>
      <w:autoSpaceDE w:val="0"/>
      <w:autoSpaceDN w:val="0"/>
      <w:adjustRightInd w:val="0"/>
      <w:jc w:val="both"/>
    </w:pPr>
    <w:rPr>
      <w:rFonts w:asciiTheme="minorHAnsi" w:hAnsiTheme="minorHAnsi"/>
      <w:u w:val="single"/>
    </w:rPr>
  </w:style>
  <w:style w:type="paragraph" w:customStyle="1" w:styleId="gz">
    <w:name w:val="gz"/>
    <w:basedOn w:val="Normal"/>
    <w:rsid w:val="005D7F0D"/>
    <w:pPr>
      <w:spacing w:before="100" w:beforeAutospacing="1" w:after="100" w:afterAutospacing="1"/>
    </w:pPr>
    <w:rPr>
      <w:rFonts w:eastAsia="Times New Roman"/>
      <w:sz w:val="24"/>
      <w:szCs w:val="24"/>
    </w:rPr>
  </w:style>
  <w:style w:type="character" w:customStyle="1" w:styleId="td-post-date">
    <w:name w:val="td-post-date"/>
    <w:basedOn w:val="DefaultParagraphFont"/>
    <w:rsid w:val="005D7F0D"/>
  </w:style>
  <w:style w:type="character" w:customStyle="1" w:styleId="td-nr-views-94658">
    <w:name w:val="td-nr-views-94658"/>
    <w:basedOn w:val="DefaultParagraphFont"/>
    <w:rsid w:val="005D7F0D"/>
  </w:style>
  <w:style w:type="character" w:customStyle="1" w:styleId="Heading5SizeDownChar">
    <w:name w:val="Heading 5 Size Down Char"/>
    <w:link w:val="Heading5SizeDown"/>
    <w:locked/>
    <w:rsid w:val="005D7F0D"/>
    <w:rPr>
      <w:rFonts w:ascii="Avenir LT Std 45 Book" w:hAnsi="Avenir LT Std 45 Book" w:cs="Times New Roman"/>
      <w:szCs w:val="16"/>
    </w:rPr>
  </w:style>
  <w:style w:type="character" w:customStyle="1" w:styleId="MaximizeChar">
    <w:name w:val="Maximize Char"/>
    <w:link w:val="Maximize"/>
    <w:locked/>
    <w:rsid w:val="005D7F0D"/>
    <w:rPr>
      <w:rFonts w:ascii="Georgia" w:hAnsi="Georgia"/>
      <w:u w:val="single"/>
    </w:rPr>
  </w:style>
  <w:style w:type="paragraph" w:customStyle="1" w:styleId="Maximize">
    <w:name w:val="Maximize"/>
    <w:basedOn w:val="Normal"/>
    <w:link w:val="MaximizeChar"/>
    <w:qFormat/>
    <w:rsid w:val="005D7F0D"/>
    <w:pPr>
      <w:keepNext/>
      <w:keepLines/>
      <w:jc w:val="both"/>
    </w:pPr>
    <w:rPr>
      <w:rFonts w:ascii="Georgia" w:hAnsi="Georgia" w:cstheme="minorBidi"/>
      <w:u w:val="single"/>
    </w:rPr>
  </w:style>
  <w:style w:type="paragraph" w:customStyle="1" w:styleId="clay-paragraph">
    <w:name w:val="clay-paragraph"/>
    <w:basedOn w:val="Normal"/>
    <w:rsid w:val="005D7F0D"/>
    <w:pPr>
      <w:spacing w:before="100" w:beforeAutospacing="1" w:after="100" w:afterAutospacing="1"/>
    </w:pPr>
    <w:rPr>
      <w:rFonts w:eastAsia="Times New Roman"/>
      <w:sz w:val="24"/>
      <w:szCs w:val="24"/>
    </w:rPr>
  </w:style>
  <w:style w:type="paragraph" w:customStyle="1" w:styleId="gntarbp">
    <w:name w:val="gnt_ar_b_p"/>
    <w:basedOn w:val="Normal"/>
    <w:rsid w:val="005D7F0D"/>
    <w:pPr>
      <w:spacing w:before="100" w:beforeAutospacing="1" w:after="100" w:afterAutospacing="1"/>
    </w:pPr>
    <w:rPr>
      <w:rFonts w:eastAsia="Times New Roman"/>
      <w:sz w:val="24"/>
      <w:szCs w:val="24"/>
    </w:rPr>
  </w:style>
  <w:style w:type="character" w:customStyle="1" w:styleId="pull-quote">
    <w:name w:val="pull-quote"/>
    <w:basedOn w:val="DefaultParagraphFont"/>
    <w:rsid w:val="005D7F0D"/>
  </w:style>
  <w:style w:type="character" w:customStyle="1" w:styleId="emoji">
    <w:name w:val="emoji"/>
    <w:basedOn w:val="DefaultParagraphFont"/>
    <w:rsid w:val="005D7F0D"/>
  </w:style>
  <w:style w:type="character" w:customStyle="1" w:styleId="fpred">
    <w:name w:val="fp_red"/>
    <w:basedOn w:val="DefaultParagraphFont"/>
    <w:rsid w:val="005D7F0D"/>
  </w:style>
  <w:style w:type="paragraph" w:customStyle="1" w:styleId="indent-text">
    <w:name w:val="indent-text"/>
    <w:basedOn w:val="Normal"/>
    <w:rsid w:val="005D7F0D"/>
    <w:pPr>
      <w:spacing w:before="100" w:beforeAutospacing="1" w:after="100" w:afterAutospacing="1"/>
    </w:pPr>
    <w:rPr>
      <w:rFonts w:eastAsia="Times New Roman"/>
      <w:sz w:val="24"/>
      <w:szCs w:val="24"/>
    </w:rPr>
  </w:style>
  <w:style w:type="character" w:customStyle="1" w:styleId="style30">
    <w:name w:val="style3"/>
    <w:basedOn w:val="DefaultParagraphFont"/>
    <w:rsid w:val="005D7F0D"/>
  </w:style>
  <w:style w:type="character" w:customStyle="1" w:styleId="style0">
    <w:name w:val="style0"/>
    <w:basedOn w:val="DefaultParagraphFont"/>
    <w:rsid w:val="005D7F0D"/>
  </w:style>
  <w:style w:type="paragraph" w:customStyle="1" w:styleId="align-right">
    <w:name w:val="align-right"/>
    <w:basedOn w:val="Normal"/>
    <w:rsid w:val="005D7F0D"/>
    <w:pPr>
      <w:spacing w:before="100" w:beforeAutospacing="1" w:after="100" w:afterAutospacing="1"/>
    </w:pPr>
    <w:rPr>
      <w:rFonts w:eastAsia="Times New Roman"/>
      <w:sz w:val="24"/>
      <w:szCs w:val="24"/>
    </w:rPr>
  </w:style>
  <w:style w:type="paragraph" w:customStyle="1" w:styleId="psection-1">
    <w:name w:val="psection-1"/>
    <w:basedOn w:val="Normal"/>
    <w:rsid w:val="005D7F0D"/>
    <w:pPr>
      <w:spacing w:before="100" w:beforeAutospacing="1" w:after="100" w:afterAutospacing="1"/>
    </w:pPr>
    <w:rPr>
      <w:rFonts w:eastAsia="Times New Roman"/>
      <w:sz w:val="24"/>
      <w:szCs w:val="24"/>
    </w:rPr>
  </w:style>
  <w:style w:type="character" w:customStyle="1" w:styleId="enumxml">
    <w:name w:val="enumxml"/>
    <w:basedOn w:val="DefaultParagraphFont"/>
    <w:rsid w:val="005D7F0D"/>
  </w:style>
  <w:style w:type="character" w:customStyle="1" w:styleId="et03">
    <w:name w:val="et03"/>
    <w:basedOn w:val="DefaultParagraphFont"/>
    <w:rsid w:val="005D7F0D"/>
  </w:style>
  <w:style w:type="paragraph" w:customStyle="1" w:styleId="psection-2">
    <w:name w:val="psection-2"/>
    <w:basedOn w:val="Normal"/>
    <w:rsid w:val="005D7F0D"/>
    <w:pPr>
      <w:spacing w:before="100" w:beforeAutospacing="1" w:after="100" w:afterAutospacing="1"/>
    </w:pPr>
    <w:rPr>
      <w:rFonts w:eastAsia="Times New Roman"/>
      <w:sz w:val="24"/>
      <w:szCs w:val="24"/>
    </w:rPr>
  </w:style>
  <w:style w:type="paragraph" w:customStyle="1" w:styleId="statutory-body">
    <w:name w:val="statutory-body"/>
    <w:basedOn w:val="Normal"/>
    <w:rsid w:val="005D7F0D"/>
    <w:pPr>
      <w:spacing w:before="100" w:beforeAutospacing="1" w:after="100" w:afterAutospacing="1"/>
    </w:pPr>
    <w:rPr>
      <w:rFonts w:eastAsia="Times New Roman"/>
      <w:sz w:val="24"/>
      <w:szCs w:val="24"/>
    </w:rPr>
  </w:style>
  <w:style w:type="paragraph" w:customStyle="1" w:styleId="statutory-body-1em">
    <w:name w:val="statutory-body-1em"/>
    <w:basedOn w:val="Normal"/>
    <w:rsid w:val="005D7F0D"/>
    <w:pPr>
      <w:spacing w:before="100" w:beforeAutospacing="1" w:after="100" w:afterAutospacing="1"/>
    </w:pPr>
    <w:rPr>
      <w:rFonts w:eastAsia="Times New Roman"/>
      <w:sz w:val="24"/>
      <w:szCs w:val="24"/>
    </w:rPr>
  </w:style>
  <w:style w:type="character" w:customStyle="1" w:styleId="column--highlighted-text">
    <w:name w:val="column--highlighted-text"/>
    <w:basedOn w:val="DefaultParagraphFont"/>
    <w:rsid w:val="005D7F0D"/>
  </w:style>
  <w:style w:type="paragraph" w:customStyle="1" w:styleId="blockquote0">
    <w:name w:val="block_quote"/>
    <w:basedOn w:val="Normal"/>
    <w:rsid w:val="005D7F0D"/>
    <w:pPr>
      <w:spacing w:before="100" w:beforeAutospacing="1" w:after="100" w:afterAutospacing="1"/>
    </w:pPr>
    <w:rPr>
      <w:rFonts w:eastAsia="Times New Roman"/>
      <w:sz w:val="24"/>
      <w:szCs w:val="24"/>
    </w:rPr>
  </w:style>
  <w:style w:type="character" w:customStyle="1" w:styleId="s1">
    <w:name w:val="s1"/>
    <w:basedOn w:val="DefaultParagraphFont"/>
    <w:rsid w:val="005D7F0D"/>
  </w:style>
  <w:style w:type="character" w:customStyle="1" w:styleId="s3">
    <w:name w:val="s3"/>
    <w:basedOn w:val="DefaultParagraphFont"/>
    <w:rsid w:val="005D7F0D"/>
  </w:style>
  <w:style w:type="paragraph" w:customStyle="1" w:styleId="h1">
    <w:name w:val="h1"/>
    <w:basedOn w:val="Normal"/>
    <w:rsid w:val="005D7F0D"/>
    <w:pPr>
      <w:spacing w:before="100" w:beforeAutospacing="1" w:after="100" w:afterAutospacing="1"/>
    </w:pPr>
    <w:rPr>
      <w:rFonts w:eastAsia="Times New Roman"/>
      <w:sz w:val="24"/>
      <w:szCs w:val="24"/>
    </w:rPr>
  </w:style>
  <w:style w:type="paragraph" w:customStyle="1" w:styleId="tni">
    <w:name w:val="tni"/>
    <w:basedOn w:val="Normal"/>
    <w:rsid w:val="005D7F0D"/>
    <w:pPr>
      <w:spacing w:before="100" w:beforeAutospacing="1" w:after="100" w:afterAutospacing="1"/>
    </w:pPr>
    <w:rPr>
      <w:rFonts w:eastAsia="Times New Roman"/>
      <w:sz w:val="24"/>
      <w:szCs w:val="24"/>
    </w:rPr>
  </w:style>
  <w:style w:type="paragraph" w:customStyle="1" w:styleId="tx">
    <w:name w:val="tx"/>
    <w:basedOn w:val="Normal"/>
    <w:rsid w:val="005D7F0D"/>
    <w:pPr>
      <w:spacing w:before="100" w:beforeAutospacing="1" w:after="100" w:afterAutospacing="1"/>
    </w:pPr>
    <w:rPr>
      <w:rFonts w:eastAsia="Times New Roman"/>
      <w:sz w:val="24"/>
      <w:szCs w:val="24"/>
    </w:rPr>
  </w:style>
  <w:style w:type="character" w:customStyle="1" w:styleId="epub-i">
    <w:name w:val="epub-i"/>
    <w:basedOn w:val="DefaultParagraphFont"/>
    <w:rsid w:val="005D7F0D"/>
  </w:style>
  <w:style w:type="paragraph" w:customStyle="1" w:styleId="cmaqueta-art-culostextoinicio-seccin">
    <w:name w:val="c—maqueta-art-culos_texto—inicio-sección"/>
    <w:basedOn w:val="Normal"/>
    <w:rsid w:val="005D7F0D"/>
    <w:pPr>
      <w:spacing w:before="100" w:beforeAutospacing="1" w:after="100" w:afterAutospacing="1"/>
    </w:pPr>
    <w:rPr>
      <w:rFonts w:eastAsia="Times New Roman"/>
      <w:sz w:val="24"/>
      <w:szCs w:val="24"/>
    </w:rPr>
  </w:style>
  <w:style w:type="paragraph" w:customStyle="1" w:styleId="cmaqueta-art-culostexto-aumentadoinicio">
    <w:name w:val="c—maqueta-art-culos_texto-aumentado—inicio"/>
    <w:basedOn w:val="Normal"/>
    <w:rsid w:val="005D7F0D"/>
    <w:pPr>
      <w:spacing w:before="100" w:beforeAutospacing="1" w:after="100" w:afterAutospacing="1"/>
    </w:pPr>
    <w:rPr>
      <w:rFonts w:eastAsia="Times New Roman"/>
      <w:sz w:val="24"/>
      <w:szCs w:val="24"/>
    </w:rPr>
  </w:style>
  <w:style w:type="paragraph" w:customStyle="1" w:styleId="cmaqueta-art-culostexto-aumentado">
    <w:name w:val="c—maqueta-art-culos_texto-aumentado"/>
    <w:basedOn w:val="Normal"/>
    <w:rsid w:val="005D7F0D"/>
    <w:pPr>
      <w:spacing w:before="100" w:beforeAutospacing="1" w:after="100" w:afterAutospacing="1"/>
    </w:pPr>
    <w:rPr>
      <w:rFonts w:eastAsia="Times New Roman"/>
      <w:sz w:val="24"/>
      <w:szCs w:val="24"/>
    </w:rPr>
  </w:style>
  <w:style w:type="paragraph" w:customStyle="1" w:styleId="cmaqueta-art-culostexto">
    <w:name w:val="c—maqueta-art-culos_texto"/>
    <w:basedOn w:val="Normal"/>
    <w:rsid w:val="005D7F0D"/>
    <w:pPr>
      <w:spacing w:before="100" w:beforeAutospacing="1" w:after="100" w:afterAutospacing="1"/>
    </w:pPr>
    <w:rPr>
      <w:rFonts w:eastAsia="Times New Roman"/>
      <w:sz w:val="24"/>
      <w:szCs w:val="24"/>
    </w:rPr>
  </w:style>
  <w:style w:type="paragraph" w:customStyle="1" w:styleId="blockquote-firstpara">
    <w:name w:val="blockquote-firstpara"/>
    <w:basedOn w:val="Normal"/>
    <w:rsid w:val="005D7F0D"/>
    <w:pPr>
      <w:spacing w:before="100" w:beforeAutospacing="1" w:after="100" w:afterAutospacing="1"/>
    </w:pPr>
    <w:rPr>
      <w:rFonts w:eastAsia="Times New Roman"/>
      <w:sz w:val="24"/>
      <w:szCs w:val="24"/>
    </w:rPr>
  </w:style>
  <w:style w:type="paragraph" w:customStyle="1" w:styleId="blockquote-indentedpara1">
    <w:name w:val="blockquote-indentedpara1"/>
    <w:basedOn w:val="Normal"/>
    <w:rsid w:val="005D7F0D"/>
    <w:pPr>
      <w:spacing w:before="100" w:beforeAutospacing="1" w:after="100" w:afterAutospacing="1"/>
    </w:pPr>
    <w:rPr>
      <w:rFonts w:eastAsia="Times New Roman"/>
      <w:sz w:val="24"/>
      <w:szCs w:val="24"/>
    </w:rPr>
  </w:style>
  <w:style w:type="paragraph" w:customStyle="1" w:styleId="space-break">
    <w:name w:val="space-break"/>
    <w:basedOn w:val="Normal"/>
    <w:rsid w:val="005D7F0D"/>
    <w:pPr>
      <w:spacing w:before="100" w:beforeAutospacing="1" w:after="100" w:afterAutospacing="1"/>
    </w:pPr>
    <w:rPr>
      <w:rFonts w:eastAsia="Times New Roman"/>
      <w:sz w:val="24"/>
      <w:szCs w:val="24"/>
    </w:rPr>
  </w:style>
  <w:style w:type="character" w:customStyle="1" w:styleId="sims-lpo-header-title">
    <w:name w:val="sims-lpo-header-title"/>
    <w:basedOn w:val="DefaultParagraphFont"/>
    <w:rsid w:val="005D7F0D"/>
  </w:style>
  <w:style w:type="character" w:styleId="HTMLSample">
    <w:name w:val="HTML Sample"/>
    <w:basedOn w:val="DefaultParagraphFont"/>
    <w:uiPriority w:val="99"/>
    <w:semiHidden/>
    <w:unhideWhenUsed/>
    <w:rsid w:val="005D7F0D"/>
    <w:rPr>
      <w:rFonts w:ascii="Courier New" w:eastAsia="Times New Roman" w:hAnsi="Courier New" w:cs="Courier New"/>
    </w:rPr>
  </w:style>
  <w:style w:type="paragraph" w:customStyle="1" w:styleId="kh">
    <w:name w:val="kh"/>
    <w:basedOn w:val="Normal"/>
    <w:rsid w:val="005D7F0D"/>
    <w:pPr>
      <w:spacing w:before="100" w:beforeAutospacing="1" w:after="100" w:afterAutospacing="1"/>
    </w:pPr>
    <w:rPr>
      <w:rFonts w:eastAsia="Times New Roman"/>
      <w:sz w:val="24"/>
      <w:szCs w:val="24"/>
    </w:rPr>
  </w:style>
  <w:style w:type="character" w:customStyle="1" w:styleId="r">
    <w:name w:val="r"/>
    <w:basedOn w:val="DefaultParagraphFont"/>
    <w:rsid w:val="005D7F0D"/>
  </w:style>
  <w:style w:type="paragraph" w:customStyle="1" w:styleId="articlebody-text">
    <w:name w:val="article__body-text"/>
    <w:basedOn w:val="Normal"/>
    <w:rsid w:val="005D7F0D"/>
    <w:pPr>
      <w:spacing w:before="100" w:beforeAutospacing="1" w:after="100" w:afterAutospacing="1"/>
    </w:pPr>
    <w:rPr>
      <w:rFonts w:eastAsia="Times New Roman"/>
      <w:sz w:val="24"/>
      <w:szCs w:val="24"/>
    </w:rPr>
  </w:style>
  <w:style w:type="character" w:customStyle="1" w:styleId="articleheadline0">
    <w:name w:val="article__headline"/>
    <w:basedOn w:val="DefaultParagraphFont"/>
    <w:rsid w:val="005D7F0D"/>
  </w:style>
  <w:style w:type="character" w:customStyle="1" w:styleId="superscript">
    <w:name w:val="superscript"/>
    <w:basedOn w:val="DefaultParagraphFont"/>
    <w:rsid w:val="005D7F0D"/>
  </w:style>
  <w:style w:type="paragraph" w:customStyle="1" w:styleId="noindent1">
    <w:name w:val="noindent1"/>
    <w:basedOn w:val="Normal"/>
    <w:rsid w:val="005D7F0D"/>
    <w:pPr>
      <w:spacing w:before="100" w:beforeAutospacing="1" w:after="100" w:afterAutospacing="1"/>
    </w:pPr>
    <w:rPr>
      <w:rFonts w:eastAsia="Times New Roman"/>
      <w:sz w:val="24"/>
      <w:szCs w:val="24"/>
    </w:rPr>
  </w:style>
  <w:style w:type="character" w:customStyle="1" w:styleId="vm-hook">
    <w:name w:val="vm-hook"/>
    <w:basedOn w:val="DefaultParagraphFont"/>
    <w:rsid w:val="005D7F0D"/>
  </w:style>
  <w:style w:type="character" w:customStyle="1" w:styleId="text142">
    <w:name w:val="text142"/>
    <w:basedOn w:val="DefaultParagraphFont"/>
    <w:rsid w:val="005D7F0D"/>
  </w:style>
  <w:style w:type="character" w:customStyle="1" w:styleId="text133">
    <w:name w:val="text133"/>
    <w:basedOn w:val="DefaultParagraphFont"/>
    <w:rsid w:val="005D7F0D"/>
  </w:style>
  <w:style w:type="character" w:customStyle="1" w:styleId="text132">
    <w:name w:val="text132"/>
    <w:basedOn w:val="DefaultParagraphFont"/>
    <w:rsid w:val="005D7F0D"/>
  </w:style>
  <w:style w:type="character" w:customStyle="1" w:styleId="text178">
    <w:name w:val="text178"/>
    <w:basedOn w:val="DefaultParagraphFont"/>
    <w:rsid w:val="005D7F0D"/>
  </w:style>
  <w:style w:type="paragraph" w:customStyle="1" w:styleId="css-158dogj">
    <w:name w:val="css-158dogj"/>
    <w:basedOn w:val="Normal"/>
    <w:rsid w:val="005D7F0D"/>
    <w:pPr>
      <w:spacing w:before="100" w:beforeAutospacing="1" w:after="100" w:afterAutospacing="1"/>
    </w:pPr>
    <w:rPr>
      <w:rFonts w:eastAsia="Times New Roman"/>
      <w:sz w:val="24"/>
      <w:szCs w:val="24"/>
    </w:rPr>
  </w:style>
  <w:style w:type="character" w:customStyle="1" w:styleId="8-PointSmall">
    <w:name w:val="8-Point Small"/>
    <w:basedOn w:val="DefaultParagraphFont"/>
    <w:uiPriority w:val="1"/>
    <w:qFormat/>
    <w:rsid w:val="005D7F0D"/>
    <w:rPr>
      <w:rFonts w:ascii="Calibri" w:hAnsi="Calibri"/>
      <w:b w:val="0"/>
      <w:sz w:val="16"/>
      <w:u w:val="none"/>
    </w:rPr>
  </w:style>
  <w:style w:type="character" w:customStyle="1" w:styleId="boxboxbox">
    <w:name w:val="boxboxbox"/>
    <w:basedOn w:val="DefaultParagraphFont"/>
    <w:uiPriority w:val="1"/>
    <w:qFormat/>
    <w:rsid w:val="005D7F0D"/>
    <w:rPr>
      <w:rFonts w:ascii="Calibri" w:hAnsi="Calibri"/>
      <w:b/>
      <w:sz w:val="22"/>
      <w:u w:val="single"/>
      <w:bdr w:val="single" w:sz="4" w:space="0" w:color="auto"/>
    </w:rPr>
  </w:style>
  <w:style w:type="paragraph" w:customStyle="1" w:styleId="NoSpacing61">
    <w:name w:val="No Spacing61"/>
    <w:basedOn w:val="Heading1"/>
    <w:next w:val="NoSpacing"/>
    <w:autoRedefine/>
    <w:uiPriority w:val="99"/>
    <w:qFormat/>
    <w:rsid w:val="005D7F0D"/>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relative">
    <w:name w:val="relative"/>
    <w:basedOn w:val="DefaultParagraphFont"/>
    <w:rsid w:val="005D7F0D"/>
  </w:style>
  <w:style w:type="numbering" w:customStyle="1" w:styleId="MainStyke">
    <w:name w:val="Main Styke"/>
    <w:uiPriority w:val="99"/>
    <w:rsid w:val="005D7F0D"/>
    <w:pPr>
      <w:numPr>
        <w:numId w:val="123"/>
      </w:numPr>
    </w:pPr>
  </w:style>
  <w:style w:type="paragraph" w:customStyle="1" w:styleId="Winter">
    <w:name w:val="Winter"/>
    <w:basedOn w:val="Heading4"/>
    <w:next w:val="Normal"/>
    <w:autoRedefine/>
    <w:uiPriority w:val="5"/>
    <w:qFormat/>
    <w:rsid w:val="005D7F0D"/>
    <w:rPr>
      <w:color w:val="657C9C" w:themeColor="text2" w:themeTint="BF"/>
    </w:rPr>
  </w:style>
  <w:style w:type="paragraph" w:customStyle="1" w:styleId="OffName">
    <w:name w:val="Off Name"/>
    <w:basedOn w:val="Normal"/>
    <w:uiPriority w:val="5"/>
    <w:qFormat/>
    <w:rsid w:val="005D7F0D"/>
    <w:rPr>
      <w:b/>
      <w:iCs/>
      <w:color w:val="7F7F7F" w:themeColor="text1" w:themeTint="80"/>
      <w:sz w:val="16"/>
      <w:u w:val="single"/>
    </w:rPr>
  </w:style>
  <w:style w:type="paragraph" w:customStyle="1" w:styleId="jwh">
    <w:name w:val="jwh"/>
    <w:basedOn w:val="Normal"/>
    <w:autoRedefine/>
    <w:uiPriority w:val="5"/>
    <w:qFormat/>
    <w:rsid w:val="005D7F0D"/>
    <w:rPr>
      <w:b/>
      <w:color w:val="002060"/>
      <w:sz w:val="26"/>
    </w:rPr>
  </w:style>
  <w:style w:type="paragraph" w:customStyle="1" w:styleId="boxtextbold">
    <w:name w:val="box text bold"/>
    <w:autoRedefine/>
    <w:uiPriority w:val="8"/>
    <w:qFormat/>
    <w:rsid w:val="005D7F0D"/>
    <w:pPr>
      <w:pBdr>
        <w:top w:val="single" w:sz="4" w:space="0" w:color="auto" w:shadow="1"/>
        <w:left w:val="single" w:sz="4" w:space="0" w:color="auto" w:shadow="1"/>
        <w:bottom w:val="single" w:sz="4" w:space="0" w:color="auto" w:shadow="1"/>
        <w:right w:val="single" w:sz="4" w:space="0" w:color="auto" w:shadow="1"/>
      </w:pBdr>
      <w:spacing w:after="40"/>
      <w:ind w:left="720"/>
      <w:jc w:val="both"/>
    </w:pPr>
    <w:rPr>
      <w:rFonts w:ascii="Calibri" w:eastAsia="SimSun" w:hAnsi="Calibri" w:cs="Calibri"/>
      <w:b/>
      <w:iCs/>
      <w:u w:val="single"/>
      <w:bdr w:val="single" w:sz="8" w:space="0" w:color="auto"/>
    </w:rPr>
  </w:style>
  <w:style w:type="paragraph" w:customStyle="1" w:styleId="FIRST0">
    <w:name w:val="FIRST"/>
    <w:basedOn w:val="Heading4"/>
    <w:autoRedefine/>
    <w:uiPriority w:val="5"/>
    <w:qFormat/>
    <w:rsid w:val="005D7F0D"/>
    <w:rPr>
      <w:color w:val="FF0000"/>
    </w:rPr>
  </w:style>
  <w:style w:type="paragraph" w:customStyle="1" w:styleId="AnalyticASW">
    <w:name w:val="Analytic ASW"/>
    <w:basedOn w:val="Heading4"/>
    <w:link w:val="AnalyticASWChar"/>
    <w:autoRedefine/>
    <w:uiPriority w:val="5"/>
    <w:qFormat/>
    <w:rsid w:val="005D7F0D"/>
    <w:rPr>
      <w:color w:val="8A5EF3"/>
    </w:rPr>
  </w:style>
  <w:style w:type="character" w:customStyle="1" w:styleId="AnalyticASWChar">
    <w:name w:val="Analytic ASW Char"/>
    <w:basedOn w:val="DefaultParagraphFont"/>
    <w:link w:val="AnalyticASW"/>
    <w:uiPriority w:val="5"/>
    <w:rsid w:val="005D7F0D"/>
    <w:rPr>
      <w:rFonts w:ascii="Calibri" w:eastAsiaTheme="majorEastAsia" w:hAnsi="Calibri" w:cstheme="majorBidi"/>
      <w:b/>
      <w:iCs/>
      <w:color w:val="8A5EF3"/>
      <w:sz w:val="26"/>
    </w:rPr>
  </w:style>
  <w:style w:type="paragraph" w:customStyle="1" w:styleId="analyticnathan">
    <w:name w:val="analytic nathan"/>
    <w:basedOn w:val="Heading4"/>
    <w:link w:val="analyticnathanChar"/>
    <w:autoRedefine/>
    <w:uiPriority w:val="5"/>
    <w:qFormat/>
    <w:rsid w:val="005D7F0D"/>
    <w:rPr>
      <w:color w:val="8C60E9"/>
    </w:rPr>
  </w:style>
  <w:style w:type="character" w:customStyle="1" w:styleId="analyticnathanChar">
    <w:name w:val="analytic nathan Char"/>
    <w:basedOn w:val="DefaultParagraphFont"/>
    <w:link w:val="analyticnathan"/>
    <w:uiPriority w:val="5"/>
    <w:rsid w:val="005D7F0D"/>
    <w:rPr>
      <w:rFonts w:ascii="Calibri" w:eastAsiaTheme="majorEastAsia" w:hAnsi="Calibri" w:cstheme="majorBidi"/>
      <w:b/>
      <w:iCs/>
      <w:color w:val="8C60E9"/>
      <w:sz w:val="26"/>
    </w:rPr>
  </w:style>
  <w:style w:type="paragraph" w:customStyle="1" w:styleId="Analyticss">
    <w:name w:val="Analyticss"/>
    <w:basedOn w:val="Normal"/>
    <w:link w:val="AnalyticssChar"/>
    <w:autoRedefine/>
    <w:uiPriority w:val="5"/>
    <w:qFormat/>
    <w:rsid w:val="005D7F0D"/>
    <w:rPr>
      <w:b/>
      <w:color w:val="000000" w:themeColor="text1"/>
      <w:sz w:val="26"/>
    </w:rPr>
  </w:style>
  <w:style w:type="character" w:customStyle="1" w:styleId="AnalyticssChar">
    <w:name w:val="Analyticss Char"/>
    <w:basedOn w:val="DefaultParagraphFont"/>
    <w:link w:val="Analyticss"/>
    <w:uiPriority w:val="5"/>
    <w:rsid w:val="005D7F0D"/>
    <w:rPr>
      <w:rFonts w:ascii="Calibri" w:hAnsi="Calibri" w:cs="Times New Roman"/>
      <w:b/>
      <w:color w:val="000000" w:themeColor="text1"/>
      <w:sz w:val="26"/>
    </w:rPr>
  </w:style>
  <w:style w:type="paragraph" w:customStyle="1" w:styleId="Emphasis0">
    <w:name w:val="!!_Emphasis"/>
    <w:basedOn w:val="Normal"/>
    <w:autoRedefine/>
    <w:uiPriority w:val="8"/>
    <w:qFormat/>
    <w:rsid w:val="005D7F0D"/>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bdr w:val="single" w:sz="8" w:space="0" w:color="auto"/>
    </w:rPr>
  </w:style>
  <w:style w:type="paragraph" w:customStyle="1" w:styleId="dcr-xry7m2">
    <w:name w:val="dcr-xry7m2"/>
    <w:basedOn w:val="Normal"/>
    <w:rsid w:val="005D7F0D"/>
    <w:pPr>
      <w:spacing w:before="100" w:beforeAutospacing="1" w:after="100" w:afterAutospacing="1"/>
    </w:pPr>
    <w:rPr>
      <w:rFonts w:ascii="Times New Roman" w:eastAsia="Times New Roman" w:hAnsi="Times New Roman"/>
      <w:sz w:val="24"/>
      <w14:ligatures w14:val="standardContextual"/>
    </w:rPr>
  </w:style>
  <w:style w:type="character" w:customStyle="1" w:styleId="footnotereferrer">
    <w:name w:val="footnote_referrer"/>
    <w:basedOn w:val="DefaultParagraphFont"/>
    <w:rsid w:val="005D7F0D"/>
  </w:style>
  <w:style w:type="character" w:customStyle="1" w:styleId="apple-tab-span">
    <w:name w:val="apple-tab-span"/>
    <w:basedOn w:val="DefaultParagraphFont"/>
    <w:rsid w:val="005D7F0D"/>
  </w:style>
  <w:style w:type="paragraph" w:customStyle="1" w:styleId="comp">
    <w:name w:val="comp"/>
    <w:basedOn w:val="Normal"/>
    <w:rsid w:val="005D7F0D"/>
    <w:pPr>
      <w:spacing w:before="100" w:beforeAutospacing="1" w:after="100" w:afterAutospacing="1"/>
    </w:pPr>
    <w:rPr>
      <w:rFonts w:ascii="Times New Roman" w:eastAsia="Times New Roman" w:hAnsi="Times New Roman"/>
      <w:sz w:val="24"/>
      <w14:ligatures w14:val="standardContextual"/>
    </w:rPr>
  </w:style>
  <w:style w:type="character" w:customStyle="1" w:styleId="mntl-sc-block-headingtext">
    <w:name w:val="mntl-sc-block-heading__text"/>
    <w:basedOn w:val="DefaultParagraphFont"/>
    <w:rsid w:val="005D7F0D"/>
  </w:style>
  <w:style w:type="character" w:customStyle="1" w:styleId="mntl-inline-citation">
    <w:name w:val="mntl-inline-citation"/>
    <w:basedOn w:val="DefaultParagraphFont"/>
    <w:rsid w:val="005D7F0D"/>
  </w:style>
  <w:style w:type="paragraph" w:customStyle="1" w:styleId="Yayanalytics">
    <w:name w:val="Yay analytics"/>
    <w:basedOn w:val="Heading4"/>
    <w:next w:val="Heading4"/>
    <w:qFormat/>
    <w:rsid w:val="005D7F0D"/>
    <w:rPr>
      <w:rFonts w:ascii="Times New Roman" w:hAnsi="Times New Roman" w:cs="Times New Roman"/>
      <w:color w:val="FF0000"/>
      <w:sz w:val="32"/>
      <w:szCs w:val="32"/>
      <w14:ligatures w14:val="standardContextual"/>
    </w:rPr>
  </w:style>
  <w:style w:type="paragraph" w:customStyle="1" w:styleId="basewrap-sc-twddq">
    <w:name w:val="basewrap-sc-twddq"/>
    <w:basedOn w:val="Normal"/>
    <w:rsid w:val="005D7F0D"/>
    <w:pPr>
      <w:spacing w:before="100" w:beforeAutospacing="1" w:after="100" w:afterAutospacing="1"/>
    </w:pPr>
    <w:rPr>
      <w:rFonts w:ascii="Times New Roman" w:eastAsia="Times New Roman" w:hAnsi="Times New Roman"/>
      <w:sz w:val="24"/>
      <w14:ligatures w14:val="standardContextual"/>
    </w:rPr>
  </w:style>
  <w:style w:type="paragraph" w:customStyle="1" w:styleId="cm-rail-header">
    <w:name w:val="cm-rail-header"/>
    <w:basedOn w:val="Normal"/>
    <w:rsid w:val="005D7F0D"/>
    <w:pPr>
      <w:spacing w:before="100" w:beforeAutospacing="1" w:after="100" w:afterAutospacing="1"/>
    </w:pPr>
    <w:rPr>
      <w:rFonts w:ascii="Times New Roman" w:eastAsia="Times New Roman" w:hAnsi="Times New Roman"/>
      <w:sz w:val="24"/>
      <w14:ligatures w14:val="standardContextual"/>
    </w:rPr>
  </w:style>
  <w:style w:type="character" w:customStyle="1" w:styleId="cm-rail-subscribe">
    <w:name w:val="cm-rail-subscribe"/>
    <w:basedOn w:val="DefaultParagraphFont"/>
    <w:rsid w:val="005D7F0D"/>
  </w:style>
  <w:style w:type="character" w:customStyle="1" w:styleId="basewrap-sc-twddq1">
    <w:name w:val="basewrap-sc-twddq1"/>
    <w:basedOn w:val="DefaultParagraphFont"/>
    <w:rsid w:val="005D7F0D"/>
  </w:style>
  <w:style w:type="character" w:customStyle="1" w:styleId="rubricname-eybtuq">
    <w:name w:val="rubricname-eybtuq"/>
    <w:basedOn w:val="DefaultParagraphFont"/>
    <w:rsid w:val="005D7F0D"/>
  </w:style>
  <w:style w:type="paragraph" w:customStyle="1" w:styleId="bylinewrapper-ijboum">
    <w:name w:val="bylinewrapper-ijboum"/>
    <w:basedOn w:val="Normal"/>
    <w:rsid w:val="005D7F0D"/>
    <w:pPr>
      <w:spacing w:before="100" w:beforeAutospacing="1" w:after="100" w:afterAutospacing="1"/>
    </w:pPr>
    <w:rPr>
      <w:rFonts w:ascii="Times New Roman" w:eastAsia="Times New Roman" w:hAnsi="Times New Roman"/>
      <w:sz w:val="24"/>
      <w14:ligatures w14:val="standardContextual"/>
    </w:rPr>
  </w:style>
  <w:style w:type="character" w:customStyle="1" w:styleId="bylinename-clfbpm">
    <w:name w:val="bylinename-clfbpm"/>
    <w:basedOn w:val="DefaultParagraphFont"/>
    <w:rsid w:val="005D7F0D"/>
  </w:style>
  <w:style w:type="character" w:customStyle="1" w:styleId="table-captionlabel">
    <w:name w:val="table-caption__label"/>
    <w:basedOn w:val="DefaultParagraphFont"/>
    <w:rsid w:val="005D7F0D"/>
  </w:style>
  <w:style w:type="character" w:customStyle="1" w:styleId="a-list-item">
    <w:name w:val="a-list-item"/>
    <w:basedOn w:val="DefaultParagraphFont"/>
    <w:rsid w:val="005D7F0D"/>
  </w:style>
  <w:style w:type="character" w:customStyle="1" w:styleId="italics">
    <w:name w:val="italics"/>
    <w:basedOn w:val="DefaultParagraphFont"/>
    <w:rsid w:val="005D7F0D"/>
  </w:style>
  <w:style w:type="paragraph" w:customStyle="1" w:styleId="PhoTag">
    <w:name w:val="PhoTag"/>
    <w:basedOn w:val="Normal"/>
    <w:next w:val="Normal"/>
    <w:autoRedefine/>
    <w:qFormat/>
    <w:rsid w:val="005D7F0D"/>
    <w:rPr>
      <w:b/>
      <w14:ligatures w14:val="standardContextual"/>
    </w:rPr>
  </w:style>
  <w:style w:type="character" w:customStyle="1" w:styleId="boldunderlineChar5">
    <w:name w:val="bold underline Char"/>
    <w:basedOn w:val="DefaultParagraphFont"/>
    <w:rsid w:val="005D7F0D"/>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5D7F0D"/>
    <w:rPr>
      <w:rFonts w:eastAsia="Times New Roman"/>
      <w:szCs w:val="20"/>
      <w14:ligatures w14:val="standardContextual"/>
    </w:rPr>
  </w:style>
  <w:style w:type="character" w:customStyle="1" w:styleId="ReallySmallChar">
    <w:name w:val="Really Small Char"/>
    <w:basedOn w:val="DefaultParagraphFont"/>
    <w:link w:val="ReallySmall"/>
    <w:rsid w:val="005D7F0D"/>
    <w:rPr>
      <w:rFonts w:ascii="Calibri" w:eastAsia="Times New Roman" w:hAnsi="Calibri" w:cs="Times New Roman"/>
      <w:szCs w:val="20"/>
      <w14:ligatures w14:val="standardContextual"/>
    </w:rPr>
  </w:style>
  <w:style w:type="paragraph" w:customStyle="1" w:styleId="Heading4Cite">
    <w:name w:val="Heading 4 Cite"/>
    <w:basedOn w:val="Normal"/>
    <w:link w:val="Heading4CiteChar"/>
    <w:autoRedefine/>
    <w:qFormat/>
    <w:rsid w:val="005D7F0D"/>
    <w:rPr>
      <w:rFonts w:eastAsia="Calibri"/>
      <w:color w:val="000000"/>
      <w14:ligatures w14:val="standardContextual"/>
    </w:rPr>
  </w:style>
  <w:style w:type="character" w:customStyle="1" w:styleId="Heading4CiteChar">
    <w:name w:val="Heading 4 Cite Char"/>
    <w:link w:val="Heading4Cite"/>
    <w:rsid w:val="005D7F0D"/>
    <w:rPr>
      <w:rFonts w:ascii="Calibri" w:eastAsia="Calibri" w:hAnsi="Calibri" w:cs="Times New Roman"/>
      <w:color w:val="000000"/>
      <w14:ligatures w14:val="standardContextual"/>
    </w:rPr>
  </w:style>
  <w:style w:type="paragraph" w:customStyle="1" w:styleId="PageTitle0">
    <w:name w:val="Page Title"/>
    <w:basedOn w:val="Normal"/>
    <w:next w:val="Normal"/>
    <w:qFormat/>
    <w:rsid w:val="005D7F0D"/>
    <w:pPr>
      <w:tabs>
        <w:tab w:val="left" w:pos="1440"/>
      </w:tabs>
      <w:jc w:val="center"/>
      <w:outlineLvl w:val="1"/>
    </w:pPr>
    <w:rPr>
      <w:rFonts w:eastAsia="Calibri"/>
      <w:b/>
      <w:smallCaps/>
      <w:color w:val="000000"/>
      <w:sz w:val="36"/>
      <w:u w:val="single"/>
      <w14:ligatures w14:val="standardContextual"/>
    </w:rPr>
  </w:style>
  <w:style w:type="paragraph" w:customStyle="1" w:styleId="UnderlineEmphasis">
    <w:name w:val="Underline + Emphasis"/>
    <w:basedOn w:val="Normal"/>
    <w:next w:val="Normal"/>
    <w:link w:val="UnderlineEmphasisChar"/>
    <w:autoRedefine/>
    <w:qFormat/>
    <w:rsid w:val="005D7F0D"/>
    <w:rPr>
      <w:rFonts w:eastAsia="Calibri"/>
      <w:b/>
      <w:color w:val="000000"/>
      <w:u w:val="single"/>
      <w14:ligatures w14:val="standardContextual"/>
    </w:rPr>
  </w:style>
  <w:style w:type="character" w:customStyle="1" w:styleId="UnderlineEmphasisChar">
    <w:name w:val="Underline + Emphasis Char"/>
    <w:link w:val="UnderlineEmphasis"/>
    <w:rsid w:val="005D7F0D"/>
    <w:rPr>
      <w:rFonts w:ascii="Calibri" w:eastAsia="Calibri" w:hAnsi="Calibri" w:cs="Times New Roman"/>
      <w:b/>
      <w:color w:val="000000"/>
      <w:u w:val="single"/>
      <w14:ligatures w14:val="standardContextual"/>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5D7F0D"/>
    <w:pPr>
      <w:keepLines w:val="0"/>
      <w:pageBreakBefore w:val="0"/>
      <w:spacing w:after="60"/>
      <w:jc w:val="left"/>
    </w:pPr>
    <w:rPr>
      <w:rFonts w:eastAsia="Times New Roman" w:cs="Times New Roman"/>
      <w:bCs/>
      <w:caps/>
      <w:color w:val="000000"/>
      <w:sz w:val="26"/>
      <w:szCs w:val="26"/>
      <w14:ligatures w14:val="standardContextual"/>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5D7F0D"/>
    <w:pPr>
      <w:keepLines w:val="0"/>
      <w:spacing w:after="120"/>
    </w:pPr>
    <w:rPr>
      <w:rFonts w:eastAsia="Times New Roman" w:cs="Times New Roman"/>
      <w:b w:val="0"/>
      <w:bCs/>
      <w:iCs w:val="0"/>
      <w:color w:val="000000"/>
      <w:sz w:val="16"/>
      <w:szCs w:val="28"/>
      <w14:ligatures w14:val="standardContextual"/>
    </w:rPr>
  </w:style>
  <w:style w:type="character" w:customStyle="1" w:styleId="CiteChar1CharCharCharCharCharCharCharCharCharCharCharChar">
    <w:name w:val="Cite Char1 Char Char Char Char Char Char Char Char Char Char Char Char"/>
    <w:link w:val="CiteChar1CharCharCharCharCharCharCharCharCharCharChar"/>
    <w:rsid w:val="005D7F0D"/>
    <w:rPr>
      <w:rFonts w:ascii="Calibri" w:eastAsia="Times New Roman" w:hAnsi="Calibri" w:cs="Times New Roman"/>
      <w:b/>
      <w:bCs/>
      <w:caps/>
      <w:color w:val="000000"/>
      <w:sz w:val="26"/>
      <w:szCs w:val="26"/>
      <w:u w:val="single"/>
      <w14:ligatures w14:val="standardContextual"/>
    </w:rPr>
  </w:style>
  <w:style w:type="character" w:customStyle="1" w:styleId="CiteExtrasChar1CharCharCharCharCharCharCharCharCharCharChar">
    <w:name w:val="Cite Extras Char1 Char Char Char Char Char Char Char Char Char Char Char"/>
    <w:link w:val="CiteExtrasChar1CharCharCharCharCharCharCharCharCharChar"/>
    <w:rsid w:val="005D7F0D"/>
    <w:rPr>
      <w:rFonts w:ascii="Calibri" w:eastAsia="Times New Roman" w:hAnsi="Calibri" w:cs="Times New Roman"/>
      <w:bCs/>
      <w:color w:val="000000"/>
      <w:sz w:val="16"/>
      <w:szCs w:val="28"/>
      <w14:ligatures w14:val="standardContextual"/>
    </w:rPr>
  </w:style>
  <w:style w:type="paragraph" w:customStyle="1" w:styleId="StyleUnderline9pt2">
    <w:name w:val="Style Underline + 9 pt2"/>
    <w:basedOn w:val="Normal"/>
    <w:link w:val="StyleUnderline9pt2Char"/>
    <w:qFormat/>
    <w:rsid w:val="005D7F0D"/>
    <w:rPr>
      <w:rFonts w:eastAsia="Times New Roman"/>
      <w:color w:val="000000"/>
      <w:szCs w:val="20"/>
      <w:u w:val="single"/>
      <w14:ligatures w14:val="standardContextual"/>
    </w:rPr>
  </w:style>
  <w:style w:type="character" w:customStyle="1" w:styleId="StyleUnderline9pt2Char">
    <w:name w:val="Style Underline + 9 pt2 Char"/>
    <w:link w:val="StyleUnderline9pt2"/>
    <w:rsid w:val="005D7F0D"/>
    <w:rPr>
      <w:rFonts w:ascii="Calibri" w:eastAsia="Times New Roman" w:hAnsi="Calibri" w:cs="Times New Roman"/>
      <w:color w:val="000000"/>
      <w:szCs w:val="20"/>
      <w:u w:val="single"/>
      <w14:ligatures w14:val="standardContextual"/>
    </w:rPr>
  </w:style>
  <w:style w:type="paragraph" w:customStyle="1" w:styleId="TxBr5p1">
    <w:name w:val="TxBr_5p1"/>
    <w:basedOn w:val="Normal"/>
    <w:rsid w:val="005D7F0D"/>
    <w:pPr>
      <w:tabs>
        <w:tab w:val="left" w:pos="204"/>
      </w:tabs>
      <w:autoSpaceDE w:val="0"/>
      <w:autoSpaceDN w:val="0"/>
      <w:adjustRightInd w:val="0"/>
      <w:spacing w:line="249" w:lineRule="atLeast"/>
      <w:jc w:val="both"/>
    </w:pPr>
    <w:rPr>
      <w:rFonts w:eastAsia="Calibri"/>
      <w:color w:val="000000"/>
      <w14:ligatures w14:val="standardContextual"/>
    </w:rPr>
  </w:style>
  <w:style w:type="paragraph" w:customStyle="1" w:styleId="cardCharCharCharCharCharCharCharCharCharCharCharCharCharCharCharCharChar">
    <w:name w:val="card Char Char Char Char Char Char Char Char Char Char Char Char Char Char Char Char Char"/>
    <w:basedOn w:val="Normal"/>
    <w:rsid w:val="005D7F0D"/>
    <w:pPr>
      <w:ind w:left="400"/>
    </w:pPr>
    <w:rPr>
      <w:rFonts w:eastAsia="Calibri"/>
      <w:color w:val="000000"/>
      <w14:ligatures w14:val="standardContextual"/>
    </w:rPr>
  </w:style>
  <w:style w:type="numbering" w:customStyle="1" w:styleId="NoList12">
    <w:name w:val="No List12"/>
    <w:next w:val="NoList"/>
    <w:semiHidden/>
    <w:unhideWhenUsed/>
    <w:rsid w:val="005D7F0D"/>
  </w:style>
  <w:style w:type="numbering" w:customStyle="1" w:styleId="NoList211">
    <w:name w:val="No List211"/>
    <w:next w:val="NoList"/>
    <w:uiPriority w:val="99"/>
    <w:semiHidden/>
    <w:unhideWhenUsed/>
    <w:rsid w:val="005D7F0D"/>
  </w:style>
  <w:style w:type="character" w:customStyle="1" w:styleId="A11">
    <w:name w:val="A11"/>
    <w:rsid w:val="005D7F0D"/>
    <w:rPr>
      <w:rFonts w:ascii="Minion Pro" w:hAnsi="Minion Pro" w:cs="Minion Pro" w:hint="default"/>
      <w:color w:val="211D1E"/>
      <w:sz w:val="12"/>
      <w:szCs w:val="12"/>
    </w:rPr>
  </w:style>
  <w:style w:type="character" w:customStyle="1" w:styleId="A12">
    <w:name w:val="A12"/>
    <w:uiPriority w:val="99"/>
    <w:rsid w:val="005D7F0D"/>
    <w:rPr>
      <w:rFonts w:ascii="Minion Pro" w:hAnsi="Minion Pro" w:cs="Minion Pro" w:hint="default"/>
      <w:color w:val="211D1E"/>
      <w:sz w:val="22"/>
      <w:szCs w:val="22"/>
    </w:rPr>
  </w:style>
  <w:style w:type="character" w:customStyle="1" w:styleId="bold-italic-sub-c">
    <w:name w:val="bold-italic-sub-c"/>
    <w:basedOn w:val="DefaultParagraphFont"/>
    <w:rsid w:val="005D7F0D"/>
  </w:style>
  <w:style w:type="character" w:customStyle="1" w:styleId="charoverride-4">
    <w:name w:val="charoverride-4"/>
    <w:basedOn w:val="DefaultParagraphFont"/>
    <w:rsid w:val="005D7F0D"/>
  </w:style>
  <w:style w:type="character" w:customStyle="1" w:styleId="charoverride-3">
    <w:name w:val="charoverride-3"/>
    <w:basedOn w:val="DefaultParagraphFont"/>
    <w:rsid w:val="005D7F0D"/>
  </w:style>
  <w:style w:type="character" w:customStyle="1" w:styleId="BlockTitle2Char">
    <w:name w:val="Block Title2 Char"/>
    <w:link w:val="BlockTitle2"/>
    <w:uiPriority w:val="99"/>
    <w:rsid w:val="005D7F0D"/>
    <w:rPr>
      <w:rFonts w:ascii="Calibri" w:eastAsia="Times New Roman" w:hAnsi="Calibri" w:cs="Times New Roman"/>
      <w:b/>
      <w:sz w:val="32"/>
      <w:szCs w:val="20"/>
      <w:u w:val="single"/>
    </w:rPr>
  </w:style>
  <w:style w:type="paragraph" w:customStyle="1" w:styleId="tag1">
    <w:name w:val="tag1"/>
    <w:basedOn w:val="Normal"/>
    <w:qFormat/>
    <w:rsid w:val="005D7F0D"/>
    <w:rPr>
      <w:rFonts w:eastAsia="Times New Roman"/>
      <w:b/>
      <w:szCs w:val="20"/>
      <w14:ligatures w14:val="standardContextual"/>
    </w:rPr>
  </w:style>
  <w:style w:type="paragraph" w:customStyle="1" w:styleId="tagcite2">
    <w:name w:val="tagcite"/>
    <w:basedOn w:val="Normal"/>
    <w:qFormat/>
    <w:rsid w:val="005D7F0D"/>
    <w:rPr>
      <w:rFonts w:eastAsia="Times New Roman"/>
      <w:b/>
      <w14:ligatures w14:val="standardContextual"/>
    </w:rPr>
  </w:style>
  <w:style w:type="paragraph" w:customStyle="1" w:styleId="SmallFontCharCharChar">
    <w:name w:val="Small Font Char Char Char"/>
    <w:basedOn w:val="Normal"/>
    <w:uiPriority w:val="99"/>
    <w:qFormat/>
    <w:rsid w:val="005D7F0D"/>
    <w:rPr>
      <w:rFonts w:eastAsia="Times New Roman"/>
      <w:sz w:val="12"/>
      <w14:ligatures w14:val="standardContextual"/>
    </w:rPr>
  </w:style>
  <w:style w:type="character" w:customStyle="1" w:styleId="tag1Char">
    <w:name w:val="tag1 Char"/>
    <w:rsid w:val="005D7F0D"/>
    <w:rPr>
      <w:b/>
      <w:bCs w:val="0"/>
      <w:sz w:val="24"/>
    </w:rPr>
  </w:style>
  <w:style w:type="character" w:customStyle="1" w:styleId="SmallFontCharCharCharChar">
    <w:name w:val="Small Font Char Char Char Char"/>
    <w:rsid w:val="005D7F0D"/>
    <w:rPr>
      <w:rFonts w:ascii="Arial" w:hAnsi="Arial" w:cs="Arial" w:hint="default"/>
      <w:sz w:val="12"/>
      <w:szCs w:val="24"/>
    </w:rPr>
  </w:style>
  <w:style w:type="character" w:customStyle="1" w:styleId="TagCiteChar3">
    <w:name w:val="TagCite Char"/>
    <w:rsid w:val="005D7F0D"/>
    <w:rPr>
      <w:rFonts w:ascii="Garamond" w:hAnsi="Garamond" w:hint="default"/>
      <w:b/>
      <w:bCs w:val="0"/>
      <w:sz w:val="24"/>
      <w:szCs w:val="24"/>
    </w:rPr>
  </w:style>
  <w:style w:type="character" w:customStyle="1" w:styleId="heading2char2charchar1">
    <w:name w:val="heading2char2charchar1"/>
    <w:rsid w:val="005D7F0D"/>
  </w:style>
  <w:style w:type="character" w:customStyle="1" w:styleId="charchar60">
    <w:name w:val="charchar6"/>
    <w:rsid w:val="005D7F0D"/>
  </w:style>
  <w:style w:type="character" w:customStyle="1" w:styleId="searchtermbold">
    <w:name w:val="searchtermbold"/>
    <w:rsid w:val="005D7F0D"/>
  </w:style>
  <w:style w:type="character" w:customStyle="1" w:styleId="regtext">
    <w:name w:val="regtext"/>
    <w:uiPriority w:val="99"/>
    <w:rsid w:val="005D7F0D"/>
  </w:style>
  <w:style w:type="character" w:customStyle="1" w:styleId="bps-topic-ident">
    <w:name w:val="bps-topic-ident"/>
    <w:rsid w:val="005D7F0D"/>
  </w:style>
  <w:style w:type="paragraph" w:customStyle="1" w:styleId="FreeForm">
    <w:name w:val="Free Form"/>
    <w:qFormat/>
    <w:rsid w:val="005D7F0D"/>
    <w:pPr>
      <w:spacing w:after="0" w:line="240" w:lineRule="auto"/>
    </w:pPr>
    <w:rPr>
      <w:rFonts w:ascii="Times New Roman" w:eastAsia="ヒラギノ角ゴ Pro W3" w:hAnsi="Times New Roman" w:cs="Times New Roman"/>
      <w:color w:val="000000"/>
      <w:sz w:val="24"/>
      <w:szCs w:val="20"/>
      <w14:ligatures w14:val="standardContextual"/>
    </w:rPr>
  </w:style>
  <w:style w:type="character" w:customStyle="1" w:styleId="AuthorDateChar0">
    <w:name w:val="Author/Date Char"/>
    <w:link w:val="AuthorDate2"/>
    <w:locked/>
    <w:rsid w:val="005D7F0D"/>
    <w:rPr>
      <w:rFonts w:cs="Calibri"/>
      <w:b/>
      <w:u w:val="single"/>
    </w:rPr>
  </w:style>
  <w:style w:type="paragraph" w:customStyle="1" w:styleId="AuthorDate2">
    <w:name w:val="Author/Date"/>
    <w:basedOn w:val="Normal"/>
    <w:link w:val="AuthorDateChar0"/>
    <w:qFormat/>
    <w:rsid w:val="005D7F0D"/>
    <w:rPr>
      <w:rFonts w:asciiTheme="minorHAnsi" w:hAnsiTheme="minorHAnsi" w:cs="Calibri"/>
      <w:b/>
      <w:u w:val="single"/>
    </w:rPr>
  </w:style>
  <w:style w:type="character" w:customStyle="1" w:styleId="HilightChar">
    <w:name w:val="Hilight Char"/>
    <w:rsid w:val="005D7F0D"/>
    <w:rPr>
      <w:rFonts w:eastAsia="Calibri"/>
      <w:b/>
      <w:noProof w:val="0"/>
      <w:sz w:val="22"/>
      <w:szCs w:val="22"/>
      <w:u w:val="single"/>
      <w:lang w:val="en-US" w:eastAsia="ar-SA" w:bidi="ar-SA"/>
    </w:rPr>
  </w:style>
  <w:style w:type="character" w:customStyle="1" w:styleId="StyleUnderlineCharChar">
    <w:name w:val="Style Underline Char Char"/>
    <w:rsid w:val="005D7F0D"/>
    <w:rPr>
      <w:rFonts w:ascii="Times New Roman" w:eastAsia="Times New Roman" w:hAnsi="Times New Roman" w:cs="Times New Roman"/>
      <w:sz w:val="20"/>
      <w:szCs w:val="20"/>
      <w:u w:val="single"/>
    </w:rPr>
  </w:style>
  <w:style w:type="character" w:customStyle="1" w:styleId="c1">
    <w:name w:val="c1"/>
    <w:rsid w:val="005D7F0D"/>
  </w:style>
  <w:style w:type="paragraph" w:customStyle="1" w:styleId="TagStyle0">
    <w:name w:val="Tag Style"/>
    <w:basedOn w:val="Normal"/>
    <w:qFormat/>
    <w:rsid w:val="005D7F0D"/>
    <w:rPr>
      <w:rFonts w:eastAsia="Times New Roman"/>
      <w:b/>
      <w14:ligatures w14:val="standardContextual"/>
    </w:rPr>
  </w:style>
  <w:style w:type="paragraph" w:customStyle="1" w:styleId="Hat2">
    <w:name w:val="Hat2"/>
    <w:basedOn w:val="Heading2"/>
    <w:next w:val="Heading2"/>
    <w:autoRedefine/>
    <w:uiPriority w:val="99"/>
    <w:qFormat/>
    <w:rsid w:val="005D7F0D"/>
    <w:pPr>
      <w:keepNext w:val="0"/>
      <w:keepLines w:val="0"/>
      <w:pageBreakBefore w:val="0"/>
      <w:jc w:val="left"/>
    </w:pPr>
    <w:rPr>
      <w:rFonts w:eastAsia="Calibri" w:cs="Times New Roman"/>
      <w:caps/>
      <w:sz w:val="20"/>
      <w:u w:val="none"/>
      <w14:ligatures w14:val="standardContextual"/>
    </w:rPr>
  </w:style>
  <w:style w:type="paragraph" w:customStyle="1" w:styleId="StyleCardTextUnderline3">
    <w:name w:val="Style Card Text + Underline3"/>
    <w:link w:val="StyleCardTextUnderline3Char"/>
    <w:qFormat/>
    <w:rsid w:val="005D7F0D"/>
    <w:pPr>
      <w:spacing w:after="200" w:line="276" w:lineRule="auto"/>
    </w:pPr>
    <w:rPr>
      <w:rFonts w:eastAsia="SimSun"/>
      <w:szCs w:val="24"/>
      <w:u w:val="thick"/>
      <w:lang w:eastAsia="zh-CN"/>
    </w:rPr>
  </w:style>
  <w:style w:type="character" w:customStyle="1" w:styleId="Underline4">
    <w:name w:val="*Underline*"/>
    <w:rsid w:val="005D7F0D"/>
    <w:rPr>
      <w:rFonts w:ascii="Times New Roman" w:hAnsi="Times New Roman"/>
      <w:b/>
      <w:sz w:val="24"/>
      <w:u w:val="single"/>
    </w:rPr>
  </w:style>
  <w:style w:type="paragraph" w:customStyle="1" w:styleId="TxBr33p1">
    <w:name w:val="TxBr_33p1"/>
    <w:basedOn w:val="Normal"/>
    <w:uiPriority w:val="99"/>
    <w:qFormat/>
    <w:rsid w:val="005D7F0D"/>
    <w:pPr>
      <w:tabs>
        <w:tab w:val="left" w:pos="204"/>
      </w:tabs>
      <w:autoSpaceDE w:val="0"/>
      <w:autoSpaceDN w:val="0"/>
      <w:adjustRightInd w:val="0"/>
      <w:spacing w:line="260" w:lineRule="atLeast"/>
      <w:jc w:val="both"/>
    </w:pPr>
    <w:rPr>
      <w:rFonts w:eastAsia="Times New Roman"/>
      <w14:ligatures w14:val="standardContextual"/>
    </w:rPr>
  </w:style>
  <w:style w:type="paragraph" w:customStyle="1" w:styleId="Stylecites10ptNotBold">
    <w:name w:val="Style cites + 10 pt Not Bold"/>
    <w:basedOn w:val="Normal"/>
    <w:uiPriority w:val="99"/>
    <w:qFormat/>
    <w:rsid w:val="005D7F0D"/>
    <w:rPr>
      <w:rFonts w:eastAsia="SimSun"/>
      <w:lang w:eastAsia="zh-CN"/>
      <w14:ligatures w14:val="standardContextual"/>
    </w:rPr>
  </w:style>
  <w:style w:type="character" w:customStyle="1" w:styleId="Heading51">
    <w:name w:val="Heading 51"/>
    <w:aliases w:val="Heading 5 Char Char Char"/>
    <w:rsid w:val="005D7F0D"/>
    <w:rPr>
      <w:b/>
      <w:bCs/>
      <w:iCs/>
      <w:szCs w:val="26"/>
      <w:lang w:val="en-US" w:eastAsia="en-US" w:bidi="ar-SA"/>
    </w:rPr>
  </w:style>
  <w:style w:type="character" w:customStyle="1" w:styleId="comments-post">
    <w:name w:val="comments-post"/>
    <w:rsid w:val="005D7F0D"/>
  </w:style>
  <w:style w:type="paragraph" w:customStyle="1" w:styleId="Irrelevant6font">
    <w:name w:val="Irrelevant (6 font)"/>
    <w:basedOn w:val="Normal"/>
    <w:link w:val="Irrelevant6fontChar"/>
    <w:qFormat/>
    <w:rsid w:val="005D7F0D"/>
    <w:pPr>
      <w:ind w:left="547" w:right="648"/>
      <w:jc w:val="both"/>
    </w:pPr>
    <w:rPr>
      <w:rFonts w:eastAsia="Calibri"/>
      <w:sz w:val="12"/>
      <w:szCs w:val="12"/>
      <w14:ligatures w14:val="standardContextual"/>
    </w:rPr>
  </w:style>
  <w:style w:type="character" w:customStyle="1" w:styleId="Irrelevant5fontChar">
    <w:name w:val="Irrelevant (5 font) Char"/>
    <w:rsid w:val="005D7F0D"/>
    <w:rPr>
      <w:sz w:val="10"/>
      <w:szCs w:val="10"/>
      <w:lang w:val="en-US" w:eastAsia="en-US" w:bidi="ar-SA"/>
    </w:rPr>
  </w:style>
  <w:style w:type="character" w:customStyle="1" w:styleId="Hyperlink13">
    <w:name w:val="Hyperlink13"/>
    <w:rsid w:val="005D7F0D"/>
    <w:rPr>
      <w:b w:val="0"/>
      <w:bCs w:val="0"/>
      <w:strike w:val="0"/>
      <w:dstrike w:val="0"/>
      <w:color w:val="008000"/>
      <w:sz w:val="20"/>
      <w:szCs w:val="20"/>
      <w:u w:val="none"/>
      <w:effect w:val="none"/>
    </w:rPr>
  </w:style>
  <w:style w:type="character" w:customStyle="1" w:styleId="standardcontent1">
    <w:name w:val="standardcontent1"/>
    <w:rsid w:val="005D7F0D"/>
    <w:rPr>
      <w:rFonts w:ascii="Arial" w:hAnsi="Arial" w:cs="Arial" w:hint="default"/>
      <w:strike w:val="0"/>
      <w:dstrike w:val="0"/>
      <w:sz w:val="24"/>
      <w:szCs w:val="24"/>
      <w:u w:val="none"/>
      <w:effect w:val="none"/>
    </w:rPr>
  </w:style>
  <w:style w:type="character" w:customStyle="1" w:styleId="Hyperlink4">
    <w:name w:val="Hyperlink4"/>
    <w:rsid w:val="005D7F0D"/>
    <w:rPr>
      <w:color w:val="000066"/>
      <w:u w:val="single"/>
    </w:rPr>
  </w:style>
  <w:style w:type="paragraph" w:customStyle="1" w:styleId="rddateline">
    <w:name w:val="rddateline"/>
    <w:basedOn w:val="Normal"/>
    <w:uiPriority w:val="99"/>
    <w:qFormat/>
    <w:rsid w:val="005D7F0D"/>
    <w:rPr>
      <w:rFonts w:eastAsia="Calibri"/>
      <w:szCs w:val="20"/>
      <w14:ligatures w14:val="standardContextual"/>
    </w:rPr>
  </w:style>
  <w:style w:type="paragraph" w:customStyle="1" w:styleId="rdheadline">
    <w:name w:val="rdheadline"/>
    <w:basedOn w:val="Normal"/>
    <w:uiPriority w:val="99"/>
    <w:qFormat/>
    <w:rsid w:val="005D7F0D"/>
    <w:pPr>
      <w:spacing w:before="100" w:beforeAutospacing="1" w:after="100" w:afterAutospacing="1"/>
    </w:pPr>
    <w:rPr>
      <w:rFonts w:ascii="Verdana" w:eastAsia="Calibri" w:hAnsi="Verdana"/>
      <w:b/>
      <w:bCs/>
      <w:sz w:val="32"/>
      <w:szCs w:val="32"/>
      <w14:ligatures w14:val="standardContextual"/>
    </w:rPr>
  </w:style>
  <w:style w:type="paragraph" w:customStyle="1" w:styleId="rdbyline">
    <w:name w:val="rdbyline"/>
    <w:basedOn w:val="Normal"/>
    <w:uiPriority w:val="99"/>
    <w:qFormat/>
    <w:rsid w:val="005D7F0D"/>
    <w:pPr>
      <w:spacing w:after="100" w:afterAutospacing="1"/>
    </w:pPr>
    <w:rPr>
      <w:rFonts w:ascii="Verdana" w:eastAsia="Calibri" w:hAnsi="Verdana"/>
      <w:szCs w:val="20"/>
      <w14:ligatures w14:val="standardContextual"/>
    </w:rPr>
  </w:style>
  <w:style w:type="character" w:customStyle="1" w:styleId="rddeckline1">
    <w:name w:val="rddeckline1"/>
    <w:rsid w:val="005D7F0D"/>
    <w:rPr>
      <w:rFonts w:ascii="Verdana" w:hAnsi="Verdana" w:hint="default"/>
      <w:b/>
      <w:bCs/>
      <w:sz w:val="22"/>
      <w:szCs w:val="22"/>
    </w:rPr>
  </w:style>
  <w:style w:type="character" w:customStyle="1" w:styleId="contact1">
    <w:name w:val="contact1"/>
    <w:rsid w:val="005D7F0D"/>
    <w:rPr>
      <w:rFonts w:ascii="Tahoma" w:hAnsi="Tahoma" w:cs="Tahoma" w:hint="default"/>
      <w:color w:val="999999"/>
      <w:sz w:val="20"/>
      <w:szCs w:val="20"/>
    </w:rPr>
  </w:style>
  <w:style w:type="character" w:customStyle="1" w:styleId="credits1">
    <w:name w:val="credits1"/>
    <w:rsid w:val="005D7F0D"/>
    <w:rPr>
      <w:rFonts w:ascii="Tahoma" w:hAnsi="Tahoma" w:cs="Tahoma" w:hint="default"/>
      <w:color w:val="999999"/>
      <w:sz w:val="16"/>
      <w:szCs w:val="16"/>
    </w:rPr>
  </w:style>
  <w:style w:type="paragraph" w:customStyle="1" w:styleId="Heading20">
    <w:name w:val="Heading2"/>
    <w:basedOn w:val="Normal"/>
    <w:link w:val="Heading2Char1"/>
    <w:qFormat/>
    <w:rsid w:val="005D7F0D"/>
    <w:pPr>
      <w:jc w:val="center"/>
    </w:pPr>
    <w:rPr>
      <w:rFonts w:eastAsia="Times New Roman"/>
      <w:b/>
      <w:caps/>
      <w14:ligatures w14:val="standardContextual"/>
    </w:rPr>
  </w:style>
  <w:style w:type="character" w:customStyle="1" w:styleId="Heading2Char1">
    <w:name w:val="Heading2 Char"/>
    <w:link w:val="Heading20"/>
    <w:rsid w:val="005D7F0D"/>
    <w:rPr>
      <w:rFonts w:ascii="Calibri" w:eastAsia="Times New Roman" w:hAnsi="Calibri" w:cs="Times New Roman"/>
      <w:b/>
      <w:caps/>
      <w14:ligatures w14:val="standardContextual"/>
    </w:rPr>
  </w:style>
  <w:style w:type="paragraph" w:customStyle="1" w:styleId="Header2">
    <w:name w:val="Header2"/>
    <w:basedOn w:val="Heading20"/>
    <w:link w:val="Header2Char"/>
    <w:qFormat/>
    <w:rsid w:val="005D7F0D"/>
  </w:style>
  <w:style w:type="character" w:customStyle="1" w:styleId="Header2Char">
    <w:name w:val="Header2 Char"/>
    <w:link w:val="Header2"/>
    <w:rsid w:val="005D7F0D"/>
    <w:rPr>
      <w:rFonts w:ascii="Calibri" w:eastAsia="Times New Roman" w:hAnsi="Calibri" w:cs="Times New Roman"/>
      <w:b/>
      <w:caps/>
      <w14:ligatures w14:val="standardContextual"/>
    </w:rPr>
  </w:style>
  <w:style w:type="paragraph" w:customStyle="1" w:styleId="Underlinedcard1">
    <w:name w:val="Underlined card"/>
    <w:basedOn w:val="Normal"/>
    <w:link w:val="UnderlinedcardChar1"/>
    <w:autoRedefine/>
    <w:qFormat/>
    <w:rsid w:val="005D7F0D"/>
    <w:pPr>
      <w:autoSpaceDE w:val="0"/>
      <w:autoSpaceDN w:val="0"/>
      <w:adjustRightInd w:val="0"/>
      <w:ind w:left="432" w:right="432"/>
      <w:jc w:val="both"/>
    </w:pPr>
    <w:rPr>
      <w:rFonts w:eastAsia="Times New Roman"/>
      <w:u w:val="thick"/>
      <w14:ligatures w14:val="standardContextual"/>
    </w:rPr>
  </w:style>
  <w:style w:type="character" w:customStyle="1" w:styleId="UnderlinedcardChar1">
    <w:name w:val="Underlined card Char"/>
    <w:link w:val="Underlinedcard1"/>
    <w:rsid w:val="005D7F0D"/>
    <w:rPr>
      <w:rFonts w:ascii="Calibri" w:eastAsia="Times New Roman" w:hAnsi="Calibri" w:cs="Times New Roman"/>
      <w:u w:val="thick"/>
      <w14:ligatures w14:val="standardContextual"/>
    </w:rPr>
  </w:style>
  <w:style w:type="paragraph" w:customStyle="1" w:styleId="StyleHeading212pt">
    <w:name w:val="Style Heading2 + 12 pt"/>
    <w:basedOn w:val="Heading20"/>
    <w:link w:val="StyleHeading212ptChar"/>
    <w:qFormat/>
    <w:rsid w:val="005D7F0D"/>
    <w:rPr>
      <w:bCs/>
    </w:rPr>
  </w:style>
  <w:style w:type="character" w:customStyle="1" w:styleId="StyleHeading212ptChar">
    <w:name w:val="Style Heading2 + 12 pt Char"/>
    <w:link w:val="StyleHeading212pt"/>
    <w:rsid w:val="005D7F0D"/>
    <w:rPr>
      <w:rFonts w:ascii="Calibri" w:eastAsia="Times New Roman" w:hAnsi="Calibri" w:cs="Times New Roman"/>
      <w:b/>
      <w:bCs/>
      <w:caps/>
      <w14:ligatures w14:val="standardContextual"/>
    </w:rPr>
  </w:style>
  <w:style w:type="paragraph" w:customStyle="1" w:styleId="Heading212pt">
    <w:name w:val="Heading2 + 12 pt"/>
    <w:basedOn w:val="StyleHeading212pt"/>
    <w:link w:val="Heading212ptChar"/>
    <w:qFormat/>
    <w:rsid w:val="005D7F0D"/>
  </w:style>
  <w:style w:type="character" w:customStyle="1" w:styleId="Heading212ptChar">
    <w:name w:val="Heading2 + 12 pt Char"/>
    <w:link w:val="Heading212pt"/>
    <w:rsid w:val="005D7F0D"/>
    <w:rPr>
      <w:rFonts w:ascii="Calibri" w:eastAsia="Times New Roman" w:hAnsi="Calibri" w:cs="Times New Roman"/>
      <w:b/>
      <w:bCs/>
      <w:caps/>
      <w14:ligatures w14:val="standardContextual"/>
    </w:rPr>
  </w:style>
  <w:style w:type="character" w:customStyle="1" w:styleId="StyleBoldText12pt10ptNotBoldKernat16pt">
    <w:name w:val="Style Bold Text 12 pt + 10 pt Not Bold Kern at 16 pt"/>
    <w:rsid w:val="005D7F0D"/>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5D7F0D"/>
  </w:style>
  <w:style w:type="paragraph" w:customStyle="1" w:styleId="highlightcardtext">
    <w:name w:val="highlight card text"/>
    <w:basedOn w:val="evidencetext"/>
    <w:uiPriority w:val="99"/>
    <w:qFormat/>
    <w:rsid w:val="005D7F0D"/>
    <w:pPr>
      <w:framePr w:hSpace="187" w:vSpace="187" w:wrap="around" w:vAnchor="text" w:hAnchor="text" w:y="1"/>
      <w:shd w:val="pct10" w:color="3366FF" w:fill="3366FF"/>
      <w:ind w:left="1440" w:right="2016"/>
    </w:pPr>
    <w:rPr>
      <w:rFonts w:ascii="Calibri" w:eastAsia="Calibri" w:hAnsi="Calibri"/>
      <w:sz w:val="18"/>
      <w:szCs w:val="22"/>
      <w:u w:val="single"/>
      <w14:ligatures w14:val="standardContextual"/>
    </w:rPr>
  </w:style>
  <w:style w:type="paragraph" w:customStyle="1" w:styleId="underlineevidencetext">
    <w:name w:val="underline evidence text"/>
    <w:basedOn w:val="evidencetext"/>
    <w:uiPriority w:val="99"/>
    <w:qFormat/>
    <w:rsid w:val="005D7F0D"/>
    <w:pPr>
      <w:ind w:left="1440" w:right="2016"/>
    </w:pPr>
    <w:rPr>
      <w:rFonts w:ascii="Calibri" w:eastAsia="Calibri" w:hAnsi="Calibri"/>
      <w:sz w:val="18"/>
      <w:szCs w:val="22"/>
      <w:u w:val="single"/>
      <w14:ligatures w14:val="standardContextual"/>
    </w:rPr>
  </w:style>
  <w:style w:type="paragraph" w:customStyle="1" w:styleId="underlinecard1">
    <w:name w:val="underline card"/>
    <w:basedOn w:val="Normal"/>
    <w:uiPriority w:val="99"/>
    <w:qFormat/>
    <w:rsid w:val="005D7F0D"/>
    <w:pPr>
      <w:ind w:left="1728" w:right="1728"/>
    </w:pPr>
    <w:rPr>
      <w:rFonts w:eastAsia="Calibri"/>
      <w:sz w:val="18"/>
      <w:u w:val="single"/>
      <w14:ligatures w14:val="standardContextual"/>
    </w:rPr>
  </w:style>
  <w:style w:type="paragraph" w:customStyle="1" w:styleId="CardsChar2">
    <w:name w:val="Cards Char2"/>
    <w:basedOn w:val="Normal"/>
    <w:uiPriority w:val="99"/>
    <w:qFormat/>
    <w:rsid w:val="005D7F0D"/>
    <w:pPr>
      <w:autoSpaceDE w:val="0"/>
      <w:autoSpaceDN w:val="0"/>
      <w:adjustRightInd w:val="0"/>
      <w:ind w:left="432" w:right="432"/>
      <w:jc w:val="both"/>
    </w:pPr>
    <w:rPr>
      <w:rFonts w:eastAsia="Calibri"/>
      <w:szCs w:val="20"/>
      <w14:ligatures w14:val="standardContextual"/>
    </w:rPr>
  </w:style>
  <w:style w:type="character" w:customStyle="1" w:styleId="UnderlinedCards">
    <w:name w:val="Underlined Cards"/>
    <w:rsid w:val="005D7F0D"/>
    <w:rPr>
      <w:sz w:val="24"/>
      <w:szCs w:val="24"/>
      <w:u w:val="thick"/>
      <w:lang w:val="en-US" w:eastAsia="en-US" w:bidi="ar-SA"/>
    </w:rPr>
  </w:style>
  <w:style w:type="character" w:customStyle="1" w:styleId="highlightcardtextChar">
    <w:name w:val="highlight card text Char"/>
    <w:rsid w:val="005D7F0D"/>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D7F0D"/>
    <w:pPr>
      <w:ind w:left="1728" w:right="1728"/>
    </w:pPr>
    <w:rPr>
      <w:rFonts w:eastAsia="Times New Roman"/>
      <w:sz w:val="18"/>
      <w14:ligatures w14:val="standardContextual"/>
    </w:rPr>
  </w:style>
  <w:style w:type="character" w:customStyle="1" w:styleId="CardTextCharCharCharCharChar">
    <w:name w:val="Card Text Char Char Char Char Char"/>
    <w:link w:val="CardTextCharCharCharChar"/>
    <w:rsid w:val="005D7F0D"/>
    <w:rPr>
      <w:rFonts w:ascii="Calibri" w:eastAsia="Times New Roman" w:hAnsi="Calibri" w:cs="Times New Roman"/>
      <w:sz w:val="18"/>
      <w14:ligatures w14:val="standardContextual"/>
    </w:rPr>
  </w:style>
  <w:style w:type="character" w:customStyle="1" w:styleId="TagsChar4">
    <w:name w:val="Tags Char4"/>
    <w:rsid w:val="005D7F0D"/>
    <w:rPr>
      <w:b/>
      <w:lang w:val="en-US" w:eastAsia="en-US" w:bidi="ar-SA"/>
    </w:rPr>
  </w:style>
  <w:style w:type="character" w:customStyle="1" w:styleId="tightinline1">
    <w:name w:val="tightinline1"/>
    <w:rsid w:val="005D7F0D"/>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5D7F0D"/>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14:ligatures w14:val="standardContextual"/>
    </w:rPr>
  </w:style>
  <w:style w:type="paragraph" w:customStyle="1" w:styleId="CardCites">
    <w:name w:val="Card Cites"/>
    <w:basedOn w:val="Normal"/>
    <w:next w:val="Normal"/>
    <w:qFormat/>
    <w:rsid w:val="005D7F0D"/>
    <w:rPr>
      <w:rFonts w:eastAsia="Calibri"/>
      <w:b/>
      <w14:ligatures w14:val="standardContextual"/>
    </w:rPr>
  </w:style>
  <w:style w:type="character" w:customStyle="1" w:styleId="blsp-spelling-corrected">
    <w:name w:val="blsp-spelling-corrected"/>
    <w:rsid w:val="005D7F0D"/>
  </w:style>
  <w:style w:type="character" w:customStyle="1" w:styleId="blsp-spelling-error">
    <w:name w:val="blsp-spelling-error"/>
    <w:rsid w:val="005D7F0D"/>
  </w:style>
  <w:style w:type="character" w:customStyle="1" w:styleId="sup">
    <w:name w:val="sup"/>
    <w:rsid w:val="005D7F0D"/>
  </w:style>
  <w:style w:type="character" w:customStyle="1" w:styleId="pgnum">
    <w:name w:val="pgnum"/>
    <w:rsid w:val="005D7F0D"/>
  </w:style>
  <w:style w:type="character" w:customStyle="1" w:styleId="SmallFontCharChar">
    <w:name w:val="Small Font Char Char"/>
    <w:rsid w:val="005D7F0D"/>
    <w:rPr>
      <w:rFonts w:ascii="Arial" w:hAnsi="Arial"/>
      <w:sz w:val="12"/>
      <w:szCs w:val="24"/>
      <w:lang w:val="en-US" w:eastAsia="en-US" w:bidi="ar-SA"/>
    </w:rPr>
  </w:style>
  <w:style w:type="paragraph" w:customStyle="1" w:styleId="textmargin">
    <w:name w:val="textmargin"/>
    <w:basedOn w:val="Normal"/>
    <w:uiPriority w:val="99"/>
    <w:qFormat/>
    <w:rsid w:val="005D7F0D"/>
    <w:pPr>
      <w:spacing w:before="100" w:beforeAutospacing="1" w:after="100" w:afterAutospacing="1" w:line="312" w:lineRule="auto"/>
      <w:ind w:left="300" w:right="300" w:firstLine="300"/>
      <w:jc w:val="both"/>
    </w:pPr>
    <w:rPr>
      <w:rFonts w:eastAsia="Calibri"/>
      <w14:ligatures w14:val="standardContextual"/>
    </w:rPr>
  </w:style>
  <w:style w:type="paragraph" w:customStyle="1" w:styleId="header10">
    <w:name w:val="header1"/>
    <w:basedOn w:val="Normal"/>
    <w:uiPriority w:val="99"/>
    <w:qFormat/>
    <w:rsid w:val="005D7F0D"/>
    <w:pPr>
      <w:spacing w:before="100" w:beforeAutospacing="1" w:after="100" w:afterAutospacing="1"/>
    </w:pPr>
    <w:rPr>
      <w:rFonts w:eastAsia="Calibri"/>
      <w:color w:val="000000"/>
      <w14:ligatures w14:val="standardContextual"/>
    </w:rPr>
  </w:style>
  <w:style w:type="paragraph" w:customStyle="1" w:styleId="correctindex">
    <w:name w:val="correct index"/>
    <w:basedOn w:val="Normal"/>
    <w:uiPriority w:val="99"/>
    <w:qFormat/>
    <w:rsid w:val="005D7F0D"/>
    <w:rPr>
      <w:rFonts w:eastAsia="Calibri"/>
      <w:color w:val="000000"/>
      <w14:ligatures w14:val="standardContextual"/>
    </w:rPr>
  </w:style>
  <w:style w:type="paragraph" w:customStyle="1" w:styleId="bc2">
    <w:name w:val="bc_2"/>
    <w:basedOn w:val="Normal"/>
    <w:uiPriority w:val="99"/>
    <w:qFormat/>
    <w:rsid w:val="005D7F0D"/>
    <w:pPr>
      <w:spacing w:before="100" w:beforeAutospacing="1" w:after="100" w:afterAutospacing="1"/>
    </w:pPr>
    <w:rPr>
      <w:rFonts w:eastAsia="Calibri"/>
      <w:color w:val="000000"/>
      <w14:ligatures w14:val="standardContextual"/>
    </w:rPr>
  </w:style>
  <w:style w:type="character" w:customStyle="1" w:styleId="bc21">
    <w:name w:val="bc_21"/>
    <w:rsid w:val="005D7F0D"/>
  </w:style>
  <w:style w:type="paragraph" w:customStyle="1" w:styleId="style22">
    <w:name w:val="style2"/>
    <w:basedOn w:val="Normal"/>
    <w:uiPriority w:val="99"/>
    <w:qFormat/>
    <w:rsid w:val="005D7F0D"/>
    <w:rPr>
      <w:rFonts w:ascii="Verdana" w:eastAsia="Calibri" w:hAnsi="Verdana"/>
      <w:szCs w:val="20"/>
      <w14:ligatures w14:val="standardContextual"/>
    </w:rPr>
  </w:style>
  <w:style w:type="paragraph" w:customStyle="1" w:styleId="quote2">
    <w:name w:val="quote2"/>
    <w:basedOn w:val="Normal"/>
    <w:uiPriority w:val="99"/>
    <w:qFormat/>
    <w:rsid w:val="005D7F0D"/>
    <w:rPr>
      <w:rFonts w:ascii="Verdana" w:eastAsia="Calibri" w:hAnsi="Verdana"/>
      <w:szCs w:val="20"/>
      <w14:ligatures w14:val="standardContextual"/>
    </w:rPr>
  </w:style>
  <w:style w:type="character" w:customStyle="1" w:styleId="copystyle">
    <w:name w:val="copystyle"/>
    <w:rsid w:val="005D7F0D"/>
  </w:style>
  <w:style w:type="paragraph" w:customStyle="1" w:styleId="BlockTitle10">
    <w:name w:val="Block Title #1"/>
    <w:basedOn w:val="Heading1"/>
    <w:qFormat/>
    <w:rsid w:val="005D7F0D"/>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14:ligatures w14:val="standardContextual"/>
    </w:rPr>
  </w:style>
  <w:style w:type="character" w:customStyle="1" w:styleId="boldciteCharChar1">
    <w:name w:val="bold cite Char Char1"/>
    <w:rsid w:val="005D7F0D"/>
    <w:rPr>
      <w:rFonts w:ascii="Arial" w:hAnsi="Arial" w:cs="Arial"/>
      <w:b/>
      <w:bCs/>
      <w:kern w:val="32"/>
      <w:sz w:val="24"/>
      <w:szCs w:val="24"/>
      <w:lang w:val="en-US" w:eastAsia="en-US" w:bidi="ar-SA"/>
    </w:rPr>
  </w:style>
  <w:style w:type="character" w:customStyle="1" w:styleId="ReadUnderline">
    <w:name w:val="Read Underline"/>
    <w:rsid w:val="005D7F0D"/>
    <w:rPr>
      <w:rFonts w:ascii="Arial" w:hAnsi="Arial"/>
      <w:b/>
      <w:sz w:val="18"/>
      <w:u w:val="thick"/>
    </w:rPr>
  </w:style>
  <w:style w:type="paragraph" w:customStyle="1" w:styleId="F4">
    <w:name w:val="F4"/>
    <w:basedOn w:val="Normal"/>
    <w:link w:val="F4Char"/>
    <w:qFormat/>
    <w:rsid w:val="005D7F0D"/>
    <w:pPr>
      <w:ind w:left="288" w:right="288"/>
    </w:pPr>
    <w:rPr>
      <w:rFonts w:eastAsia="Times New Roman"/>
      <w:szCs w:val="20"/>
      <w:u w:val="single"/>
      <w14:ligatures w14:val="standardContextual"/>
    </w:rPr>
  </w:style>
  <w:style w:type="character" w:customStyle="1" w:styleId="F4Char">
    <w:name w:val="F4 Char"/>
    <w:link w:val="F4"/>
    <w:rsid w:val="005D7F0D"/>
    <w:rPr>
      <w:rFonts w:ascii="Calibri" w:eastAsia="Times New Roman" w:hAnsi="Calibri" w:cs="Times New Roman"/>
      <w:szCs w:val="20"/>
      <w:u w:val="single"/>
      <w14:ligatures w14:val="standardContextual"/>
    </w:rPr>
  </w:style>
  <w:style w:type="paragraph" w:customStyle="1" w:styleId="StyleCARD">
    <w:name w:val="Style CARD +"/>
    <w:basedOn w:val="Normal"/>
    <w:link w:val="StyleCARDChar"/>
    <w:qFormat/>
    <w:rsid w:val="005D7F0D"/>
    <w:pPr>
      <w:ind w:left="300" w:right="288"/>
    </w:pPr>
    <w:rPr>
      <w:rFonts w:eastAsia="Times New Roman"/>
      <w:szCs w:val="20"/>
      <w14:ligatures w14:val="standardContextual"/>
    </w:rPr>
  </w:style>
  <w:style w:type="character" w:customStyle="1" w:styleId="StyleCARDChar">
    <w:name w:val="Style CARD + Char"/>
    <w:link w:val="StyleCARD"/>
    <w:rsid w:val="005D7F0D"/>
    <w:rPr>
      <w:rFonts w:ascii="Calibri" w:eastAsia="Times New Roman" w:hAnsi="Calibri" w:cs="Times New Roman"/>
      <w:szCs w:val="20"/>
      <w14:ligatures w14:val="standardContextual"/>
    </w:rPr>
  </w:style>
  <w:style w:type="character" w:customStyle="1" w:styleId="noiconheadline">
    <w:name w:val="noicon_headline"/>
    <w:rsid w:val="005D7F0D"/>
  </w:style>
  <w:style w:type="paragraph" w:styleId="MacroText">
    <w:name w:val="macro"/>
    <w:link w:val="MacroTextChar"/>
    <w:rsid w:val="005D7F0D"/>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14:ligatures w14:val="standardContextual"/>
    </w:rPr>
  </w:style>
  <w:style w:type="character" w:customStyle="1" w:styleId="MacroTextChar">
    <w:name w:val="Macro Text Char"/>
    <w:basedOn w:val="DefaultParagraphFont"/>
    <w:link w:val="MacroText"/>
    <w:rsid w:val="005D7F0D"/>
    <w:rPr>
      <w:rFonts w:ascii="Courier New" w:eastAsia="Times New Roman" w:hAnsi="Courier New" w:cs="Courier New"/>
      <w:sz w:val="20"/>
      <w:szCs w:val="20"/>
      <w14:ligatures w14:val="standardContextual"/>
    </w:rPr>
  </w:style>
  <w:style w:type="character" w:customStyle="1" w:styleId="pp1">
    <w:name w:val="pp1"/>
    <w:rsid w:val="005D7F0D"/>
    <w:rPr>
      <w:rFonts w:ascii="Times New Roman" w:hAnsi="Times New Roman" w:cs="Times New Roman" w:hint="default"/>
      <w:i w:val="0"/>
      <w:iCs w:val="0"/>
      <w:smallCaps w:val="0"/>
      <w:sz w:val="30"/>
      <w:szCs w:val="30"/>
    </w:rPr>
  </w:style>
  <w:style w:type="character" w:customStyle="1" w:styleId="prbodytext1">
    <w:name w:val="pr_bodytext1"/>
    <w:rsid w:val="005D7F0D"/>
    <w:rPr>
      <w:rFonts w:ascii="Arial" w:hAnsi="Arial" w:cs="Arial" w:hint="default"/>
      <w:sz w:val="20"/>
      <w:szCs w:val="20"/>
    </w:rPr>
  </w:style>
  <w:style w:type="character" w:customStyle="1" w:styleId="marrontitulobig">
    <w:name w:val="marron_titulo_big"/>
    <w:rsid w:val="005D7F0D"/>
  </w:style>
  <w:style w:type="character" w:customStyle="1" w:styleId="articlehead">
    <w:name w:val="articlehead"/>
    <w:rsid w:val="005D7F0D"/>
  </w:style>
  <w:style w:type="character" w:customStyle="1" w:styleId="lead">
    <w:name w:val="lead"/>
    <w:rsid w:val="005D7F0D"/>
  </w:style>
  <w:style w:type="character" w:customStyle="1" w:styleId="manchettebig2">
    <w:name w:val="manchettebig2"/>
    <w:rsid w:val="005D7F0D"/>
  </w:style>
  <w:style w:type="character" w:customStyle="1" w:styleId="blue3">
    <w:name w:val="blue3"/>
    <w:rsid w:val="005D7F0D"/>
  </w:style>
  <w:style w:type="paragraph" w:customStyle="1" w:styleId="issuedetails">
    <w:name w:val="issue_details"/>
    <w:basedOn w:val="Normal"/>
    <w:uiPriority w:val="99"/>
    <w:qFormat/>
    <w:rsid w:val="005D7F0D"/>
    <w:pPr>
      <w:spacing w:before="100" w:beforeAutospacing="1" w:after="100" w:afterAutospacing="1"/>
    </w:pPr>
    <w:rPr>
      <w:rFonts w:eastAsia="Times New Roman"/>
      <w14:ligatures w14:val="standardContextual"/>
    </w:rPr>
  </w:style>
  <w:style w:type="character" w:customStyle="1" w:styleId="over-title">
    <w:name w:val="over-title"/>
    <w:rsid w:val="005D7F0D"/>
  </w:style>
  <w:style w:type="character" w:customStyle="1" w:styleId="contentheader">
    <w:name w:val="contentheader"/>
    <w:rsid w:val="005D7F0D"/>
  </w:style>
  <w:style w:type="paragraph" w:customStyle="1" w:styleId="TxBrp2">
    <w:name w:val="TxBr_p2"/>
    <w:basedOn w:val="Normal"/>
    <w:qFormat/>
    <w:rsid w:val="005D7F0D"/>
    <w:pPr>
      <w:tabs>
        <w:tab w:val="left" w:pos="425"/>
      </w:tabs>
      <w:autoSpaceDE w:val="0"/>
      <w:autoSpaceDN w:val="0"/>
      <w:adjustRightInd w:val="0"/>
      <w:spacing w:line="232" w:lineRule="atLeast"/>
      <w:ind w:left="1015"/>
    </w:pPr>
    <w:rPr>
      <w:rFonts w:eastAsia="Times New Roman"/>
      <w14:ligatures w14:val="standardContextual"/>
    </w:rPr>
  </w:style>
  <w:style w:type="character" w:customStyle="1" w:styleId="Stylecites10ptNotBoldChar">
    <w:name w:val="Style cites + 10 pt Not Bold Char"/>
    <w:rsid w:val="005D7F0D"/>
    <w:rPr>
      <w:rFonts w:eastAsia="SimSun"/>
      <w:szCs w:val="24"/>
      <w:lang w:val="en-US" w:eastAsia="zh-CN" w:bidi="ar-SA"/>
    </w:rPr>
  </w:style>
  <w:style w:type="character" w:customStyle="1" w:styleId="tagscharchar0">
    <w:name w:val="tagscharchar"/>
    <w:rsid w:val="005D7F0D"/>
  </w:style>
  <w:style w:type="character" w:customStyle="1" w:styleId="FontStyle16">
    <w:name w:val="Font Style16"/>
    <w:uiPriority w:val="99"/>
    <w:rsid w:val="005D7F0D"/>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5D7F0D"/>
    <w:pPr>
      <w:spacing w:before="100" w:beforeAutospacing="1" w:after="100" w:afterAutospacing="1"/>
    </w:pPr>
    <w:rPr>
      <w:rFonts w:eastAsia="Times New Roman"/>
      <w14:ligatures w14:val="standardContextual"/>
    </w:rPr>
  </w:style>
  <w:style w:type="character" w:customStyle="1" w:styleId="spanstyle">
    <w:name w:val="spanstyle"/>
    <w:rsid w:val="005D7F0D"/>
  </w:style>
  <w:style w:type="paragraph" w:customStyle="1" w:styleId="tussenkop">
    <w:name w:val="tussenkop"/>
    <w:basedOn w:val="Normal"/>
    <w:uiPriority w:val="99"/>
    <w:qFormat/>
    <w:rsid w:val="005D7F0D"/>
    <w:pPr>
      <w:spacing w:before="100" w:beforeAutospacing="1" w:after="100" w:afterAutospacing="1"/>
    </w:pPr>
    <w:rPr>
      <w:rFonts w:eastAsia="Times New Roman"/>
      <w14:ligatures w14:val="standardContextual"/>
    </w:rPr>
  </w:style>
  <w:style w:type="character" w:customStyle="1" w:styleId="docnumbertitle">
    <w:name w:val="doc_number_title"/>
    <w:basedOn w:val="DefaultParagraphFont"/>
    <w:rsid w:val="005D7F0D"/>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D7F0D"/>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D7F0D"/>
    <w:rPr>
      <w:rFonts w:asciiTheme="minorHAnsi" w:hAnsiTheme="minorHAnsi" w:cstheme="minorBidi"/>
      <w:b/>
      <w:u w:val="single"/>
    </w:rPr>
  </w:style>
  <w:style w:type="character" w:customStyle="1" w:styleId="Heading6Char1">
    <w:name w:val="Heading 6 Char1"/>
    <w:aliases w:val="Title (no index) Char1"/>
    <w:basedOn w:val="DefaultParagraphFont"/>
    <w:uiPriority w:val="9"/>
    <w:semiHidden/>
    <w:rsid w:val="005D7F0D"/>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5D7F0D"/>
    <w:rPr>
      <w:rFonts w:ascii="Consolas" w:hAnsi="Consolas" w:cs="Consolas"/>
      <w:sz w:val="20"/>
      <w:szCs w:val="20"/>
    </w:rPr>
  </w:style>
  <w:style w:type="paragraph" w:customStyle="1" w:styleId="StyleHeading3BlockLatinBodyCalibri">
    <w:name w:val="Style Heading 3Block + (Latin) +Body (Calibri)"/>
    <w:basedOn w:val="Heading3"/>
    <w:rsid w:val="005D7F0D"/>
    <w:rPr>
      <w:caps/>
      <w14:ligatures w14:val="standardContextual"/>
    </w:rPr>
  </w:style>
  <w:style w:type="paragraph" w:customStyle="1" w:styleId="StyleHeading4Tagheading2Heading2Char2CharHeading2Char1">
    <w:name w:val="Style Heading 4Tagheading 2Heading 2 Char2 CharHeading 2 Char1 ..."/>
    <w:basedOn w:val="Heading4"/>
    <w:rsid w:val="005D7F0D"/>
    <w:rPr>
      <w:iCs w:val="0"/>
      <w14:ligatures w14:val="standardContextual"/>
    </w:rPr>
  </w:style>
  <w:style w:type="character" w:customStyle="1" w:styleId="StyleStyleBoldUnderlineIntenseEmphasisUnderlineStyleapple-s1">
    <w:name w:val="Style Style Bold UnderlineIntense EmphasisUnderlineStyleapple-s...1"/>
    <w:basedOn w:val="DefaultParagraphFont"/>
    <w:rsid w:val="005D7F0D"/>
    <w:rPr>
      <w:rFonts w:ascii="Garamond" w:hAnsi="Garamond"/>
      <w:b w:val="0"/>
      <w:bCs w:val="0"/>
      <w:sz w:val="24"/>
      <w:u w:val="single"/>
    </w:rPr>
  </w:style>
  <w:style w:type="paragraph" w:customStyle="1" w:styleId="10ptfont">
    <w:name w:val="10pt font"/>
    <w:basedOn w:val="Normal"/>
    <w:link w:val="10ptfontChar"/>
    <w:autoRedefine/>
    <w:rsid w:val="005D7F0D"/>
    <w:rPr>
      <w:rFonts w:eastAsia="Times New Roman"/>
      <w14:ligatures w14:val="standardContextual"/>
    </w:rPr>
  </w:style>
  <w:style w:type="character" w:customStyle="1" w:styleId="10ptfontChar">
    <w:name w:val="10pt font Char"/>
    <w:link w:val="10ptfont"/>
    <w:rsid w:val="005D7F0D"/>
    <w:rPr>
      <w:rFonts w:ascii="Calibri" w:eastAsia="Times New Roman" w:hAnsi="Calibri" w:cs="Times New Roman"/>
      <w14:ligatures w14:val="standardContextual"/>
    </w:rPr>
  </w:style>
  <w:style w:type="character" w:customStyle="1" w:styleId="StyleIntenseReferenceGaramond">
    <w:name w:val="Style Intense Reference + Garamond"/>
    <w:rsid w:val="005D7F0D"/>
    <w:rPr>
      <w:rFonts w:ascii="Garamond" w:hAnsi="Garamond"/>
      <w:bCs/>
      <w:color w:val="auto"/>
      <w:spacing w:val="5"/>
      <w:sz w:val="20"/>
      <w:u w:val="single"/>
    </w:rPr>
  </w:style>
  <w:style w:type="character" w:customStyle="1" w:styleId="StyleIntenseReferenceGaramondBold">
    <w:name w:val="Style Intense Reference + Garamond Bold"/>
    <w:rsid w:val="005D7F0D"/>
    <w:rPr>
      <w:rFonts w:ascii="Garamond" w:hAnsi="Garamond"/>
      <w:b/>
      <w:bCs/>
      <w:color w:val="auto"/>
      <w:spacing w:val="5"/>
      <w:sz w:val="20"/>
      <w:u w:val="single"/>
    </w:rPr>
  </w:style>
  <w:style w:type="character" w:customStyle="1" w:styleId="newstime">
    <w:name w:val="newstime"/>
    <w:basedOn w:val="DefaultParagraphFont"/>
    <w:rsid w:val="005D7F0D"/>
  </w:style>
  <w:style w:type="character" w:customStyle="1" w:styleId="IntenseReference1">
    <w:name w:val="Intense Reference1"/>
    <w:qFormat/>
    <w:rsid w:val="005D7F0D"/>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5D7F0D"/>
    <w:rPr>
      <w:rFonts w:ascii="Garamond" w:hAnsi="Garamond"/>
      <w:b/>
      <w:sz w:val="24"/>
      <w:szCs w:val="26"/>
      <w:bdr w:val="none" w:sz="0" w:space="0" w:color="auto"/>
      <w:shd w:val="clear" w:color="auto" w:fill="FFFF00"/>
    </w:rPr>
  </w:style>
  <w:style w:type="character" w:customStyle="1" w:styleId="ilad1">
    <w:name w:val="il_ad1"/>
    <w:rsid w:val="005D7F0D"/>
    <w:rPr>
      <w:vanish/>
      <w:webHidden w:val="0"/>
      <w:color w:val="000000"/>
      <w:u w:val="single"/>
      <w:specVanish/>
    </w:rPr>
  </w:style>
  <w:style w:type="character" w:customStyle="1" w:styleId="Underline21">
    <w:name w:val="Underline 2"/>
    <w:basedOn w:val="DefaultParagraphFont"/>
    <w:uiPriority w:val="1"/>
    <w:qFormat/>
    <w:rsid w:val="005D7F0D"/>
    <w:rPr>
      <w:b/>
      <w:u w:val="single"/>
    </w:rPr>
  </w:style>
  <w:style w:type="character" w:customStyle="1" w:styleId="oneclick-link">
    <w:name w:val="oneclick-link"/>
    <w:basedOn w:val="DefaultParagraphFont"/>
    <w:rsid w:val="005D7F0D"/>
  </w:style>
  <w:style w:type="character" w:customStyle="1" w:styleId="ipa">
    <w:name w:val="ipa"/>
    <w:basedOn w:val="DefaultParagraphFont"/>
    <w:rsid w:val="005D7F0D"/>
  </w:style>
  <w:style w:type="paragraph" w:styleId="Index1">
    <w:name w:val="index 1"/>
    <w:basedOn w:val="Normal"/>
    <w:next w:val="Normal"/>
    <w:autoRedefine/>
    <w:unhideWhenUsed/>
    <w:rsid w:val="005D7F0D"/>
    <w:pPr>
      <w:ind w:left="220" w:hanging="220"/>
    </w:pPr>
    <w:rPr>
      <w14:ligatures w14:val="standardContextual"/>
    </w:rPr>
  </w:style>
  <w:style w:type="character" w:customStyle="1" w:styleId="cardunderlineChar0">
    <w:name w:val="card underline Char"/>
    <w:locked/>
    <w:rsid w:val="005D7F0D"/>
  </w:style>
  <w:style w:type="paragraph" w:customStyle="1" w:styleId="cardunderline">
    <w:name w:val="card underline"/>
    <w:basedOn w:val="Normal"/>
    <w:next w:val="GAUnderline"/>
    <w:qFormat/>
    <w:rsid w:val="005D7F0D"/>
    <w:rPr>
      <w14:ligatures w14:val="standardContextual"/>
    </w:rPr>
  </w:style>
  <w:style w:type="paragraph" w:customStyle="1" w:styleId="post-subtitle">
    <w:name w:val="post-subtitle"/>
    <w:basedOn w:val="Normal"/>
    <w:qFormat/>
    <w:rsid w:val="005D7F0D"/>
    <w:rPr>
      <w14:ligatures w14:val="standardContextual"/>
    </w:rPr>
  </w:style>
  <w:style w:type="paragraph" w:customStyle="1" w:styleId="tagline1">
    <w:name w:val="tagline"/>
    <w:basedOn w:val="Normal"/>
    <w:next w:val="cardCharCharCharCharChar"/>
    <w:qFormat/>
    <w:rsid w:val="005D7F0D"/>
    <w:rPr>
      <w14:ligatures w14:val="standardContextual"/>
    </w:rPr>
  </w:style>
  <w:style w:type="paragraph" w:customStyle="1" w:styleId="TOCHeading1">
    <w:name w:val="TOC Heading1"/>
    <w:basedOn w:val="Heading1"/>
    <w:next w:val="Normal"/>
    <w:uiPriority w:val="39"/>
    <w:qFormat/>
    <w:rsid w:val="005D7F0D"/>
    <w:rPr>
      <w:bCs/>
      <w:caps/>
      <w14:ligatures w14:val="standardContextual"/>
    </w:rPr>
  </w:style>
  <w:style w:type="paragraph" w:customStyle="1" w:styleId="NoteLevel11">
    <w:name w:val="Note Level 11"/>
    <w:basedOn w:val="Normal"/>
    <w:next w:val="HeaderFooter"/>
    <w:uiPriority w:val="99"/>
    <w:qFormat/>
    <w:rsid w:val="005D7F0D"/>
    <w:rPr>
      <w14:ligatures w14:val="standardContextual"/>
    </w:rPr>
  </w:style>
  <w:style w:type="paragraph" w:customStyle="1" w:styleId="ReallySamllText">
    <w:name w:val="ReallySamllText"/>
    <w:basedOn w:val="Normal"/>
    <w:next w:val="CardTextUnderlined"/>
    <w:autoRedefine/>
    <w:qFormat/>
    <w:rsid w:val="005D7F0D"/>
    <w:rPr>
      <w14:ligatures w14:val="standardContextual"/>
    </w:rPr>
  </w:style>
  <w:style w:type="paragraph" w:customStyle="1" w:styleId="NormalWeb3">
    <w:name w:val="Normal (Web)3"/>
    <w:basedOn w:val="Normal"/>
    <w:next w:val="CardTagCharChar"/>
    <w:qFormat/>
    <w:rsid w:val="005D7F0D"/>
    <w:rPr>
      <w14:ligatures w14:val="standardContextual"/>
    </w:rPr>
  </w:style>
  <w:style w:type="paragraph" w:customStyle="1" w:styleId="cardCharCharCharCharChar">
    <w:name w:val="card Char Char Char Char Char"/>
    <w:basedOn w:val="Normal"/>
    <w:next w:val="fixed"/>
    <w:qFormat/>
    <w:rsid w:val="005D7F0D"/>
    <w:rPr>
      <w14:ligatures w14:val="standardContextual"/>
    </w:rPr>
  </w:style>
  <w:style w:type="paragraph" w:customStyle="1" w:styleId="TagCiteChar4">
    <w:name w:val="Tag / Cite Char"/>
    <w:basedOn w:val="Normal"/>
    <w:next w:val="textonormal"/>
    <w:qFormat/>
    <w:rsid w:val="005D7F0D"/>
    <w:rPr>
      <w14:ligatures w14:val="standardContextual"/>
    </w:rPr>
  </w:style>
  <w:style w:type="paragraph" w:customStyle="1" w:styleId="PageNumber2">
    <w:name w:val="Page Number2"/>
    <w:basedOn w:val="Normal"/>
    <w:next w:val="Normal"/>
    <w:qFormat/>
    <w:rsid w:val="005D7F0D"/>
    <w:rPr>
      <w14:ligatures w14:val="standardContextual"/>
    </w:rPr>
  </w:style>
  <w:style w:type="paragraph" w:customStyle="1" w:styleId="HeaderFooter">
    <w:name w:val="Header &amp; Footer"/>
    <w:next w:val="ExecutiveSummarytext"/>
    <w:qFormat/>
    <w:rsid w:val="005D7F0D"/>
    <w:pPr>
      <w:spacing w:after="200" w:line="276" w:lineRule="auto"/>
    </w:pPr>
    <w:rPr>
      <w14:ligatures w14:val="standardContextual"/>
    </w:rPr>
  </w:style>
  <w:style w:type="paragraph" w:customStyle="1" w:styleId="CardTextSmall0">
    <w:name w:val="Card Text Small"/>
    <w:basedOn w:val="Normal"/>
    <w:qFormat/>
    <w:rsid w:val="005D7F0D"/>
    <w:rPr>
      <w14:ligatures w14:val="standardContextual"/>
    </w:rPr>
  </w:style>
  <w:style w:type="paragraph" w:customStyle="1" w:styleId="HeaderDebate">
    <w:name w:val="Header Debate"/>
    <w:basedOn w:val="Normal"/>
    <w:next w:val="byline1"/>
    <w:qFormat/>
    <w:rsid w:val="005D7F0D"/>
    <w:rPr>
      <w14:ligatures w14:val="standardContextual"/>
    </w:rPr>
  </w:style>
  <w:style w:type="paragraph" w:customStyle="1" w:styleId="NormalWeb1">
    <w:name w:val="Normal (Web)1"/>
    <w:basedOn w:val="Normal"/>
    <w:next w:val="PlaceholderText1"/>
    <w:qFormat/>
    <w:rsid w:val="005D7F0D"/>
    <w:rPr>
      <w14:ligatures w14:val="standardContextual"/>
    </w:rPr>
  </w:style>
  <w:style w:type="paragraph" w:customStyle="1" w:styleId="CardTagCharChar">
    <w:name w:val="Card Tag Char Char"/>
    <w:basedOn w:val="Normal"/>
    <w:next w:val="NoteLevel31"/>
    <w:qFormat/>
    <w:rsid w:val="005D7F0D"/>
    <w:rPr>
      <w14:ligatures w14:val="standardContextual"/>
    </w:rPr>
  </w:style>
  <w:style w:type="paragraph" w:customStyle="1" w:styleId="fixed">
    <w:name w:val="fixed"/>
    <w:basedOn w:val="Normal"/>
    <w:next w:val="NoteLevel41"/>
    <w:qFormat/>
    <w:rsid w:val="005D7F0D"/>
    <w:rPr>
      <w14:ligatures w14:val="standardContextual"/>
    </w:rPr>
  </w:style>
  <w:style w:type="paragraph" w:customStyle="1" w:styleId="textonormal">
    <w:name w:val="textonormal"/>
    <w:basedOn w:val="Normal"/>
    <w:next w:val="NoteLevel51"/>
    <w:qFormat/>
    <w:rsid w:val="005D7F0D"/>
    <w:rPr>
      <w14:ligatures w14:val="standardContextual"/>
    </w:rPr>
  </w:style>
  <w:style w:type="paragraph" w:customStyle="1" w:styleId="ExecutiveSummarytext">
    <w:name w:val="Executive Summary text"/>
    <w:basedOn w:val="Normal"/>
    <w:next w:val="Normal"/>
    <w:qFormat/>
    <w:rsid w:val="005D7F0D"/>
    <w:rPr>
      <w14:ligatures w14:val="standardContextual"/>
    </w:rPr>
  </w:style>
  <w:style w:type="character" w:customStyle="1" w:styleId="NormalUnderlineChar1">
    <w:name w:val="Normal Underline Char1"/>
    <w:locked/>
    <w:rsid w:val="005D7F0D"/>
  </w:style>
  <w:style w:type="paragraph" w:customStyle="1" w:styleId="byline1">
    <w:name w:val="byline1"/>
    <w:basedOn w:val="Normal"/>
    <w:qFormat/>
    <w:rsid w:val="005D7F0D"/>
    <w:rPr>
      <w14:ligatures w14:val="standardContextual"/>
    </w:rPr>
  </w:style>
  <w:style w:type="paragraph" w:customStyle="1" w:styleId="PlaceholderText1">
    <w:name w:val="Placeholder Text1"/>
    <w:basedOn w:val="Normal"/>
    <w:next w:val="ImportantText"/>
    <w:qFormat/>
    <w:rsid w:val="005D7F0D"/>
    <w:rPr>
      <w14:ligatures w14:val="standardContextual"/>
    </w:rPr>
  </w:style>
  <w:style w:type="paragraph" w:customStyle="1" w:styleId="NoteLevel31">
    <w:name w:val="Note Level 31"/>
    <w:basedOn w:val="Normal"/>
    <w:qFormat/>
    <w:rsid w:val="005D7F0D"/>
    <w:rPr>
      <w14:ligatures w14:val="standardContextual"/>
    </w:rPr>
  </w:style>
  <w:style w:type="paragraph" w:customStyle="1" w:styleId="NoteLevel41">
    <w:name w:val="Note Level 41"/>
    <w:basedOn w:val="Normal"/>
    <w:next w:val="StyleBodyText11ptBlackUnderline"/>
    <w:qFormat/>
    <w:rsid w:val="005D7F0D"/>
    <w:rPr>
      <w14:ligatures w14:val="standardContextual"/>
    </w:rPr>
  </w:style>
  <w:style w:type="paragraph" w:customStyle="1" w:styleId="NoteLevel51">
    <w:name w:val="Note Level 51"/>
    <w:basedOn w:val="Normal"/>
    <w:qFormat/>
    <w:rsid w:val="005D7F0D"/>
    <w:rPr>
      <w14:ligatures w14:val="standardContextual"/>
    </w:rPr>
  </w:style>
  <w:style w:type="paragraph" w:customStyle="1" w:styleId="NoteLevel61">
    <w:name w:val="Note Level 61"/>
    <w:basedOn w:val="Normal"/>
    <w:next w:val="StyleBodyText11ptBoldBlack"/>
    <w:qFormat/>
    <w:rsid w:val="005D7F0D"/>
    <w:rPr>
      <w14:ligatures w14:val="standardContextual"/>
    </w:rPr>
  </w:style>
  <w:style w:type="paragraph" w:customStyle="1" w:styleId="NoteLevel71">
    <w:name w:val="Note Level 71"/>
    <w:basedOn w:val="Normal"/>
    <w:qFormat/>
    <w:rsid w:val="005D7F0D"/>
    <w:rPr>
      <w14:ligatures w14:val="standardContextual"/>
    </w:rPr>
  </w:style>
  <w:style w:type="paragraph" w:customStyle="1" w:styleId="NoteLevel81">
    <w:name w:val="Note Level 81"/>
    <w:basedOn w:val="Normal"/>
    <w:next w:val="StyletinyBold"/>
    <w:qFormat/>
    <w:rsid w:val="005D7F0D"/>
    <w:rPr>
      <w14:ligatures w14:val="standardContextual"/>
    </w:rPr>
  </w:style>
  <w:style w:type="paragraph" w:customStyle="1" w:styleId="NoteLevel91">
    <w:name w:val="Note Level 91"/>
    <w:basedOn w:val="Normal"/>
    <w:qFormat/>
    <w:rsid w:val="005D7F0D"/>
    <w:rPr>
      <w14:ligatures w14:val="standardContextual"/>
    </w:rPr>
  </w:style>
  <w:style w:type="character" w:customStyle="1" w:styleId="ImportantTextChar">
    <w:name w:val="Important Text Char"/>
    <w:locked/>
    <w:rsid w:val="005D7F0D"/>
  </w:style>
  <w:style w:type="paragraph" w:customStyle="1" w:styleId="ImportantText">
    <w:name w:val="Important Text"/>
    <w:basedOn w:val="Normal"/>
    <w:next w:val="Normal"/>
    <w:qFormat/>
    <w:rsid w:val="005D7F0D"/>
    <w:rPr>
      <w14:ligatures w14:val="standardContextual"/>
    </w:rPr>
  </w:style>
  <w:style w:type="character" w:customStyle="1" w:styleId="StyleBodyText11ptBlackUnderlineChar">
    <w:name w:val="Style Body Text + 11 pt Black Underline Char"/>
    <w:locked/>
    <w:rsid w:val="005D7F0D"/>
  </w:style>
  <w:style w:type="paragraph" w:customStyle="1" w:styleId="StyleBodyText11ptBlackUnderline">
    <w:name w:val="Style Body Text + 11 pt Black Underline"/>
    <w:basedOn w:val="Normal"/>
    <w:next w:val="ListContents"/>
    <w:qFormat/>
    <w:rsid w:val="005D7F0D"/>
    <w:rPr>
      <w14:ligatures w14:val="standardContextual"/>
    </w:rPr>
  </w:style>
  <w:style w:type="character" w:customStyle="1" w:styleId="StyleBodyText11ptBoldBlackChar">
    <w:name w:val="Style Body Text + 11 pt Bold Black Char"/>
    <w:locked/>
    <w:rsid w:val="005D7F0D"/>
  </w:style>
  <w:style w:type="paragraph" w:customStyle="1" w:styleId="StyleBodyText11ptBoldBlack">
    <w:name w:val="Style Body Text + 11 pt Bold Black"/>
    <w:basedOn w:val="Normal"/>
    <w:next w:val="StyleListContents11ptCustomColorRGB353132Underline"/>
    <w:qFormat/>
    <w:rsid w:val="005D7F0D"/>
    <w:rPr>
      <w14:ligatures w14:val="standardContextual"/>
    </w:rPr>
  </w:style>
  <w:style w:type="character" w:customStyle="1" w:styleId="StyletinyBoldChar">
    <w:name w:val="Style tiny + Bold Char"/>
    <w:locked/>
    <w:rsid w:val="005D7F0D"/>
  </w:style>
  <w:style w:type="paragraph" w:customStyle="1" w:styleId="StyletinyBold">
    <w:name w:val="Style tiny + Bold"/>
    <w:basedOn w:val="TagF3"/>
    <w:qFormat/>
    <w:rsid w:val="005D7F0D"/>
    <w:pPr>
      <w:spacing w:line="276" w:lineRule="auto"/>
      <w:ind w:left="0" w:right="0"/>
      <w:contextualSpacing w:val="0"/>
    </w:pPr>
    <w:rPr>
      <w:rFonts w:asciiTheme="minorHAnsi" w:eastAsiaTheme="minorHAnsi" w:hAnsiTheme="minorHAnsi" w:cstheme="minorBidi"/>
      <w:b w:val="0"/>
      <w:bCs w:val="0"/>
      <w:sz w:val="22"/>
      <w:szCs w:val="22"/>
      <w14:ligatures w14:val="standardContextual"/>
    </w:rPr>
  </w:style>
  <w:style w:type="character" w:customStyle="1" w:styleId="Normal2BoldChar">
    <w:name w:val="Normal2 + Bold Char"/>
    <w:locked/>
    <w:rsid w:val="005D7F0D"/>
  </w:style>
  <w:style w:type="paragraph" w:customStyle="1" w:styleId="Normal2Bold">
    <w:name w:val="Normal2 + Bold"/>
    <w:basedOn w:val="Normal"/>
    <w:next w:val="Unimportant"/>
    <w:qFormat/>
    <w:rsid w:val="005D7F0D"/>
    <w:rPr>
      <w14:ligatures w14:val="standardContextual"/>
    </w:rPr>
  </w:style>
  <w:style w:type="character" w:customStyle="1" w:styleId="ListContentsChar">
    <w:name w:val="List Contents Char"/>
    <w:locked/>
    <w:rsid w:val="005D7F0D"/>
  </w:style>
  <w:style w:type="paragraph" w:customStyle="1" w:styleId="ListContents">
    <w:name w:val="List Contents"/>
    <w:basedOn w:val="Normal"/>
    <w:next w:val="Ununderlined"/>
    <w:qFormat/>
    <w:rsid w:val="005D7F0D"/>
    <w:rPr>
      <w14:ligatures w14:val="standardContextual"/>
    </w:rPr>
  </w:style>
  <w:style w:type="character" w:customStyle="1" w:styleId="StyleListContents11ptCustomColorRGB353132UnderlineChar">
    <w:name w:val="Style List Contents + 11 pt Custom Color(RGB(353132)) Underline Char"/>
    <w:locked/>
    <w:rsid w:val="005D7F0D"/>
  </w:style>
  <w:style w:type="paragraph" w:customStyle="1" w:styleId="StyleListContents11ptCustomColorRGB353132Underline">
    <w:name w:val="Style List Contents + 11 pt Custom Color(RGB(353132)) Underline"/>
    <w:basedOn w:val="Ununderlined"/>
    <w:qFormat/>
    <w:rsid w:val="005D7F0D"/>
    <w:pPr>
      <w:jc w:val="left"/>
    </w:pPr>
    <w:rPr>
      <w:rFonts w:eastAsiaTheme="minorHAnsi"/>
      <w:sz w:val="20"/>
      <w14:ligatures w14:val="standardContextual"/>
    </w:rPr>
  </w:style>
  <w:style w:type="character" w:customStyle="1" w:styleId="UnimportantCharChar">
    <w:name w:val="Unimportant Char Char"/>
    <w:locked/>
    <w:rsid w:val="005D7F0D"/>
  </w:style>
  <w:style w:type="paragraph" w:customStyle="1" w:styleId="Unimportant">
    <w:name w:val="Unimportant"/>
    <w:basedOn w:val="Normal"/>
    <w:next w:val="DebateCite"/>
    <w:qFormat/>
    <w:rsid w:val="005D7F0D"/>
    <w:rPr>
      <w14:ligatures w14:val="standardContextual"/>
    </w:rPr>
  </w:style>
  <w:style w:type="paragraph" w:customStyle="1" w:styleId="StyleHeading1Justified">
    <w:name w:val="Style Heading 1 + Justified"/>
    <w:basedOn w:val="Normal"/>
    <w:next w:val="Normal"/>
    <w:qFormat/>
    <w:rsid w:val="005D7F0D"/>
    <w:rPr>
      <w14:ligatures w14:val="standardContextual"/>
    </w:rPr>
  </w:style>
  <w:style w:type="paragraph" w:customStyle="1" w:styleId="textunderline0">
    <w:name w:val="text underline"/>
    <w:basedOn w:val="Normal"/>
    <w:next w:val="Heading4Cite"/>
    <w:autoRedefine/>
    <w:qFormat/>
    <w:rsid w:val="005D7F0D"/>
    <w:rPr>
      <w14:ligatures w14:val="standardContextual"/>
    </w:rPr>
  </w:style>
  <w:style w:type="character" w:customStyle="1" w:styleId="DebateTagChar">
    <w:name w:val="Debate Tag Char"/>
    <w:locked/>
    <w:rsid w:val="005D7F0D"/>
  </w:style>
  <w:style w:type="paragraph" w:customStyle="1" w:styleId="DebateCite">
    <w:name w:val="Debate Cite"/>
    <w:basedOn w:val="Normal"/>
    <w:next w:val="Normaltag"/>
    <w:autoRedefine/>
    <w:qFormat/>
    <w:rsid w:val="005D7F0D"/>
    <w:rPr>
      <w14:ligatures w14:val="standardContextual"/>
    </w:rPr>
  </w:style>
  <w:style w:type="paragraph" w:customStyle="1" w:styleId="PreformattedText">
    <w:name w:val="Preformatted Text"/>
    <w:basedOn w:val="Normal"/>
    <w:next w:val="Cardnon-underlined"/>
    <w:qFormat/>
    <w:rsid w:val="005D7F0D"/>
    <w:rPr>
      <w14:ligatures w14:val="standardContextual"/>
    </w:rPr>
  </w:style>
  <w:style w:type="paragraph" w:customStyle="1" w:styleId="MaggieTag">
    <w:name w:val="MaggieTag"/>
    <w:basedOn w:val="Heading2"/>
    <w:next w:val="BlockTitle4"/>
    <w:qFormat/>
    <w:rsid w:val="005D7F0D"/>
    <w:rPr>
      <w:bCs/>
      <w:caps/>
      <w14:ligatures w14:val="standardContextual"/>
    </w:rPr>
  </w:style>
  <w:style w:type="paragraph" w:customStyle="1" w:styleId="4">
    <w:name w:val="4"/>
    <w:basedOn w:val="Normal"/>
    <w:next w:val="DottedUnderline1"/>
    <w:qFormat/>
    <w:rsid w:val="005D7F0D"/>
    <w:rPr>
      <w14:ligatures w14:val="standardContextual"/>
    </w:rPr>
  </w:style>
  <w:style w:type="paragraph" w:customStyle="1" w:styleId="BlockTitle4">
    <w:name w:val="%Block Title"/>
    <w:basedOn w:val="Heading1"/>
    <w:next w:val="PageNumber4"/>
    <w:qFormat/>
    <w:rsid w:val="005D7F0D"/>
    <w:rPr>
      <w:bCs/>
      <w:caps/>
      <w14:ligatures w14:val="standardContextual"/>
    </w:rPr>
  </w:style>
  <w:style w:type="paragraph" w:customStyle="1" w:styleId="ThickUnderline">
    <w:name w:val="ThickUnderline"/>
    <w:qFormat/>
    <w:rsid w:val="005D7F0D"/>
    <w:pPr>
      <w:spacing w:after="200" w:line="276" w:lineRule="auto"/>
    </w:pPr>
    <w:rPr>
      <w14:ligatures w14:val="standardContextual"/>
    </w:rPr>
  </w:style>
  <w:style w:type="paragraph" w:customStyle="1" w:styleId="DottedUnderline1">
    <w:name w:val="DottedUnderline"/>
    <w:basedOn w:val="Normal"/>
    <w:qFormat/>
    <w:rsid w:val="005D7F0D"/>
    <w:rPr>
      <w14:ligatures w14:val="standardContextual"/>
    </w:rPr>
  </w:style>
  <w:style w:type="character" w:customStyle="1" w:styleId="Card-UnderlineChar">
    <w:name w:val="Card-Underline Char"/>
    <w:locked/>
    <w:rsid w:val="005D7F0D"/>
  </w:style>
  <w:style w:type="paragraph" w:customStyle="1" w:styleId="Card-Underline0">
    <w:name w:val="Card-Underline"/>
    <w:basedOn w:val="Normal"/>
    <w:next w:val="read"/>
    <w:qFormat/>
    <w:rsid w:val="005D7F0D"/>
    <w:rPr>
      <w14:ligatures w14:val="standardContextual"/>
    </w:rPr>
  </w:style>
  <w:style w:type="paragraph" w:customStyle="1" w:styleId="PageNumber3">
    <w:name w:val="Page Number3"/>
    <w:basedOn w:val="Normal"/>
    <w:next w:val="Normal"/>
    <w:qFormat/>
    <w:rsid w:val="005D7F0D"/>
    <w:rPr>
      <w14:ligatures w14:val="standardContextual"/>
    </w:rPr>
  </w:style>
  <w:style w:type="paragraph" w:customStyle="1" w:styleId="PageNumber4">
    <w:name w:val="Page Number4"/>
    <w:basedOn w:val="Normal"/>
    <w:next w:val="Normal"/>
    <w:qFormat/>
    <w:rsid w:val="005D7F0D"/>
    <w:rPr>
      <w14:ligatures w14:val="standardContextual"/>
    </w:rPr>
  </w:style>
  <w:style w:type="paragraph" w:customStyle="1" w:styleId="PageNumber5">
    <w:name w:val="Page Number5"/>
    <w:basedOn w:val="Normal"/>
    <w:next w:val="Normal"/>
    <w:qFormat/>
    <w:rsid w:val="005D7F0D"/>
    <w:rPr>
      <w14:ligatures w14:val="standardContextual"/>
    </w:rPr>
  </w:style>
  <w:style w:type="character" w:customStyle="1" w:styleId="CircleChar">
    <w:name w:val="Circle Char"/>
    <w:locked/>
    <w:rsid w:val="005D7F0D"/>
  </w:style>
  <w:style w:type="paragraph" w:customStyle="1" w:styleId="PageNumber6">
    <w:name w:val="Page Number6"/>
    <w:basedOn w:val="Normal"/>
    <w:next w:val="Normal"/>
    <w:qFormat/>
    <w:rsid w:val="005D7F0D"/>
    <w:rPr>
      <w14:ligatures w14:val="standardContextual"/>
    </w:rPr>
  </w:style>
  <w:style w:type="paragraph" w:customStyle="1" w:styleId="hn-byline">
    <w:name w:val="hn-byline"/>
    <w:basedOn w:val="Normal"/>
    <w:next w:val="bodyintro"/>
    <w:qFormat/>
    <w:rsid w:val="005D7F0D"/>
    <w:rPr>
      <w14:ligatures w14:val="standardContextual"/>
    </w:rPr>
  </w:style>
  <w:style w:type="paragraph" w:customStyle="1" w:styleId="articleinfo">
    <w:name w:val="articleinfo"/>
    <w:basedOn w:val="Normal"/>
    <w:next w:val="indent"/>
    <w:qFormat/>
    <w:rsid w:val="005D7F0D"/>
    <w:rPr>
      <w14:ligatures w14:val="standardContextual"/>
    </w:rPr>
  </w:style>
  <w:style w:type="character" w:customStyle="1" w:styleId="StyleStyle16ptChar">
    <w:name w:val="Style Style1 + 6 pt Char"/>
    <w:locked/>
    <w:rsid w:val="005D7F0D"/>
  </w:style>
  <w:style w:type="paragraph" w:customStyle="1" w:styleId="StyleStyle16pt">
    <w:name w:val="Style Style1 + 6 pt"/>
    <w:basedOn w:val="Normal"/>
    <w:qFormat/>
    <w:rsid w:val="005D7F0D"/>
    <w:rPr>
      <w14:ligatures w14:val="standardContextual"/>
    </w:rPr>
  </w:style>
  <w:style w:type="paragraph" w:customStyle="1" w:styleId="PageNumber7">
    <w:name w:val="Page Number7"/>
    <w:basedOn w:val="Normal"/>
    <w:next w:val="Normal"/>
    <w:qFormat/>
    <w:rsid w:val="005D7F0D"/>
    <w:rPr>
      <w14:ligatures w14:val="standardContextual"/>
    </w:rPr>
  </w:style>
  <w:style w:type="paragraph" w:customStyle="1" w:styleId="PageNumber8">
    <w:name w:val="Page Number8"/>
    <w:basedOn w:val="Normal"/>
    <w:next w:val="Normal"/>
    <w:qFormat/>
    <w:rsid w:val="005D7F0D"/>
    <w:rPr>
      <w14:ligatures w14:val="standardContextual"/>
    </w:rPr>
  </w:style>
  <w:style w:type="character" w:customStyle="1" w:styleId="Style8ptChar">
    <w:name w:val="Style 8 pt Char"/>
    <w:rsid w:val="005D7F0D"/>
  </w:style>
  <w:style w:type="character" w:customStyle="1" w:styleId="message-item">
    <w:name w:val="message-item"/>
    <w:rsid w:val="005D7F0D"/>
  </w:style>
  <w:style w:type="character" w:customStyle="1" w:styleId="forenames">
    <w:name w:val="forenames"/>
    <w:rsid w:val="005D7F0D"/>
  </w:style>
  <w:style w:type="character" w:customStyle="1" w:styleId="surname">
    <w:name w:val="surname"/>
    <w:rsid w:val="005D7F0D"/>
  </w:style>
  <w:style w:type="character" w:customStyle="1" w:styleId="refpreview">
    <w:name w:val="refpreview"/>
    <w:rsid w:val="005D7F0D"/>
  </w:style>
  <w:style w:type="character" w:customStyle="1" w:styleId="loose1">
    <w:name w:val="loose1"/>
    <w:rsid w:val="005D7F0D"/>
  </w:style>
  <w:style w:type="character" w:customStyle="1" w:styleId="gsa">
    <w:name w:val="gs_a"/>
    <w:rsid w:val="005D7F0D"/>
  </w:style>
  <w:style w:type="character" w:customStyle="1" w:styleId="mainarttitle">
    <w:name w:val="mainarttitle"/>
    <w:rsid w:val="005D7F0D"/>
  </w:style>
  <w:style w:type="character" w:customStyle="1" w:styleId="mainartauthor">
    <w:name w:val="mainartauthor"/>
    <w:rsid w:val="005D7F0D"/>
  </w:style>
  <w:style w:type="character" w:customStyle="1" w:styleId="mainartdate">
    <w:name w:val="mainartdate"/>
    <w:rsid w:val="005D7F0D"/>
  </w:style>
  <w:style w:type="character" w:customStyle="1" w:styleId="gsggs">
    <w:name w:val="gs_ggs"/>
    <w:rsid w:val="005D7F0D"/>
  </w:style>
  <w:style w:type="character" w:customStyle="1" w:styleId="ahead">
    <w:name w:val="a_head"/>
    <w:rsid w:val="005D7F0D"/>
  </w:style>
  <w:style w:type="character" w:customStyle="1" w:styleId="docbody">
    <w:name w:val="docbody"/>
    <w:rsid w:val="005D7F0D"/>
  </w:style>
  <w:style w:type="character" w:customStyle="1" w:styleId="bwxsm">
    <w:name w:val="b w xsm"/>
    <w:rsid w:val="005D7F0D"/>
  </w:style>
  <w:style w:type="character" w:customStyle="1" w:styleId="fstd">
    <w:name w:val="f std"/>
    <w:rsid w:val="005D7F0D"/>
  </w:style>
  <w:style w:type="character" w:customStyle="1" w:styleId="bio1">
    <w:name w:val="bio1"/>
    <w:rsid w:val="005D7F0D"/>
  </w:style>
  <w:style w:type="character" w:customStyle="1" w:styleId="cardCharCharCharCharCharChar">
    <w:name w:val="card Char Char Char Char Char Char"/>
    <w:rsid w:val="005D7F0D"/>
  </w:style>
  <w:style w:type="character" w:customStyle="1" w:styleId="Style24ptBoldUnderlineCenteredCharChar">
    <w:name w:val="Style 24 pt Bold Underline Centered Char Char"/>
    <w:rsid w:val="005D7F0D"/>
  </w:style>
  <w:style w:type="character" w:customStyle="1" w:styleId="TagCiteCharChar0">
    <w:name w:val="Tag / Cite Char Char"/>
    <w:rsid w:val="005D7F0D"/>
  </w:style>
  <w:style w:type="character" w:customStyle="1" w:styleId="CardTextUnderlinedCharChar">
    <w:name w:val="Card Text Underlined Char Char"/>
    <w:rsid w:val="005D7F0D"/>
  </w:style>
  <w:style w:type="character" w:customStyle="1" w:styleId="CardTagCharCharChar">
    <w:name w:val="Card Tag Char Char Char"/>
    <w:rsid w:val="005D7F0D"/>
  </w:style>
  <w:style w:type="character" w:customStyle="1" w:styleId="mainbody">
    <w:name w:val="mainbody"/>
    <w:basedOn w:val="DefaultParagraphFont"/>
    <w:rsid w:val="005D7F0D"/>
  </w:style>
  <w:style w:type="character" w:customStyle="1" w:styleId="UnderlineStyleChar20">
    <w:name w:val="Underline Style Char2"/>
    <w:rsid w:val="005D7F0D"/>
  </w:style>
  <w:style w:type="character" w:customStyle="1" w:styleId="t13">
    <w:name w:val="t13"/>
    <w:basedOn w:val="DefaultParagraphFont"/>
    <w:rsid w:val="005D7F0D"/>
  </w:style>
  <w:style w:type="character" w:customStyle="1" w:styleId="CharChar17">
    <w:name w:val="Char Char17"/>
    <w:locked/>
    <w:rsid w:val="005D7F0D"/>
  </w:style>
  <w:style w:type="character" w:customStyle="1" w:styleId="ilspan">
    <w:name w:val="il_span"/>
    <w:basedOn w:val="DefaultParagraphFont"/>
    <w:rsid w:val="005D7F0D"/>
  </w:style>
  <w:style w:type="character" w:customStyle="1" w:styleId="leftidx1">
    <w:name w:val="leftidx1"/>
    <w:rsid w:val="005D7F0D"/>
  </w:style>
  <w:style w:type="character" w:customStyle="1" w:styleId="blue1">
    <w:name w:val="blue1"/>
    <w:rsid w:val="005D7F0D"/>
  </w:style>
  <w:style w:type="character" w:customStyle="1" w:styleId="author-link1">
    <w:name w:val="author-link1"/>
    <w:rsid w:val="005D7F0D"/>
  </w:style>
  <w:style w:type="character" w:customStyle="1" w:styleId="black1">
    <w:name w:val="black1"/>
    <w:rsid w:val="005D7F0D"/>
  </w:style>
  <w:style w:type="character" w:customStyle="1" w:styleId="StyleunderlinedCharBold">
    <w:name w:val="Style underlined Char + Bold"/>
    <w:rsid w:val="005D7F0D"/>
  </w:style>
  <w:style w:type="character" w:customStyle="1" w:styleId="CardUnderline0">
    <w:name w:val="Card Underline"/>
    <w:rsid w:val="005D7F0D"/>
  </w:style>
  <w:style w:type="character" w:customStyle="1" w:styleId="lingoregion">
    <w:name w:val="lingo_region"/>
    <w:basedOn w:val="DefaultParagraphFont"/>
    <w:rsid w:val="005D7F0D"/>
  </w:style>
  <w:style w:type="character" w:customStyle="1" w:styleId="cite3">
    <w:name w:val="%cite"/>
    <w:rsid w:val="005D7F0D"/>
  </w:style>
  <w:style w:type="character" w:customStyle="1" w:styleId="Emphasis21">
    <w:name w:val="%Emphasis2"/>
    <w:rsid w:val="005D7F0D"/>
  </w:style>
  <w:style w:type="character" w:customStyle="1" w:styleId="AAAcite">
    <w:name w:val="AAAcite"/>
    <w:rsid w:val="005D7F0D"/>
  </w:style>
  <w:style w:type="character" w:customStyle="1" w:styleId="tmplheaderlink">
    <w:name w:val="tmplheaderlink"/>
    <w:rsid w:val="005D7F0D"/>
  </w:style>
  <w:style w:type="character" w:customStyle="1" w:styleId="StyleStyleUnderlineUnderlineStyleBoldUnderlineIntenseEmphas1">
    <w:name w:val="Style Style UnderlineUnderlineStyle Bold UnderlineIntense Emphas...1"/>
    <w:basedOn w:val="DefaultParagraphFont"/>
    <w:rsid w:val="005D7F0D"/>
    <w:rPr>
      <w:b w:val="0"/>
      <w:sz w:val="24"/>
      <w:u w:val="single"/>
      <w:bdr w:val="none" w:sz="0" w:space="0" w:color="auto"/>
    </w:rPr>
  </w:style>
  <w:style w:type="character" w:customStyle="1" w:styleId="Bodytext116">
    <w:name w:val="Body text (11)"/>
    <w:rsid w:val="005D7F0D"/>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D7F0D"/>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D7F0D"/>
  </w:style>
  <w:style w:type="paragraph" w:customStyle="1" w:styleId="StyleJustified">
    <w:name w:val="Style Justified"/>
    <w:basedOn w:val="Normal"/>
    <w:qFormat/>
    <w:rsid w:val="005D7F0D"/>
    <w:rPr>
      <w:rFonts w:eastAsia="Times New Roman"/>
      <w:szCs w:val="20"/>
      <w14:ligatures w14:val="standardContextual"/>
    </w:rPr>
  </w:style>
  <w:style w:type="paragraph" w:customStyle="1" w:styleId="Style5">
    <w:name w:val="Style5"/>
    <w:basedOn w:val="Normal"/>
    <w:link w:val="Style5Char"/>
    <w:uiPriority w:val="99"/>
    <w:qFormat/>
    <w:rsid w:val="005D7F0D"/>
    <w:pPr>
      <w:ind w:left="432" w:right="432"/>
      <w:jc w:val="both"/>
    </w:pPr>
    <w:rPr>
      <w:rFonts w:eastAsia="Times New Roman"/>
      <w14:ligatures w14:val="standardContextual"/>
    </w:rPr>
  </w:style>
  <w:style w:type="character" w:customStyle="1" w:styleId="Style5Char">
    <w:name w:val="Style5 Char"/>
    <w:link w:val="Style5"/>
    <w:uiPriority w:val="99"/>
    <w:rsid w:val="005D7F0D"/>
    <w:rPr>
      <w:rFonts w:ascii="Calibri" w:eastAsia="Times New Roman" w:hAnsi="Calibri" w:cs="Times New Roman"/>
      <w14:ligatures w14:val="standardContextual"/>
    </w:rPr>
  </w:style>
  <w:style w:type="paragraph" w:customStyle="1" w:styleId="Style100">
    <w:name w:val="Style10"/>
    <w:basedOn w:val="Normal"/>
    <w:link w:val="Style10Char"/>
    <w:uiPriority w:val="99"/>
    <w:qFormat/>
    <w:rsid w:val="005D7F0D"/>
    <w:pPr>
      <w:ind w:right="432"/>
    </w:pPr>
    <w:rPr>
      <w:rFonts w:eastAsia="Times New Roman"/>
      <w:b/>
      <w:sz w:val="24"/>
      <w14:ligatures w14:val="standardContextual"/>
    </w:rPr>
  </w:style>
  <w:style w:type="character" w:customStyle="1" w:styleId="Style10Char">
    <w:name w:val="Style10 Char"/>
    <w:link w:val="Style100"/>
    <w:uiPriority w:val="99"/>
    <w:rsid w:val="005D7F0D"/>
    <w:rPr>
      <w:rFonts w:ascii="Calibri" w:eastAsia="Times New Roman" w:hAnsi="Calibri" w:cs="Times New Roman"/>
      <w:b/>
      <w:sz w:val="24"/>
      <w14:ligatures w14:val="standardContextual"/>
    </w:rPr>
  </w:style>
  <w:style w:type="character" w:customStyle="1" w:styleId="StyleStyleBoldUnderlineUnderlineapple-style-span6ptBoldK">
    <w:name w:val="Style Style Bold UnderlineUnderlineapple-style-span + 6 ptBoldK..."/>
    <w:basedOn w:val="DefaultParagraphFont"/>
    <w:rsid w:val="005D7F0D"/>
    <w:rPr>
      <w:b w:val="0"/>
      <w:bCs w:val="0"/>
      <w:sz w:val="22"/>
      <w:u w:val="single"/>
      <w:bdr w:val="none" w:sz="0" w:space="0" w:color="auto"/>
    </w:rPr>
  </w:style>
  <w:style w:type="paragraph" w:customStyle="1" w:styleId="UnderlinedEv">
    <w:name w:val="Underlined Ev"/>
    <w:basedOn w:val="Normal"/>
    <w:next w:val="Normal"/>
    <w:link w:val="UnderlinedEvChar"/>
    <w:qFormat/>
    <w:rsid w:val="005D7F0D"/>
    <w:rPr>
      <w:rFonts w:ascii="Times New Roman" w:eastAsia="Times New Roman" w:hAnsi="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5D7F0D"/>
    <w:rPr>
      <w:u w:val="single"/>
      <w:bdr w:val="none" w:sz="0" w:space="0" w:color="auto"/>
    </w:rPr>
  </w:style>
  <w:style w:type="character" w:customStyle="1" w:styleId="pagination0">
    <w:name w:val="pagination"/>
    <w:basedOn w:val="DefaultParagraphFont"/>
    <w:rsid w:val="005D7F0D"/>
  </w:style>
  <w:style w:type="character" w:customStyle="1" w:styleId="doi">
    <w:name w:val="doi"/>
    <w:basedOn w:val="DefaultParagraphFont"/>
    <w:rsid w:val="005D7F0D"/>
  </w:style>
  <w:style w:type="character" w:customStyle="1" w:styleId="bodycontents">
    <w:name w:val="bodycontents"/>
    <w:basedOn w:val="DefaultParagraphFont"/>
    <w:rsid w:val="005D7F0D"/>
  </w:style>
  <w:style w:type="character" w:customStyle="1" w:styleId="comma">
    <w:name w:val="comma"/>
    <w:basedOn w:val="DefaultParagraphFont"/>
    <w:rsid w:val="005D7F0D"/>
  </w:style>
  <w:style w:type="character" w:customStyle="1" w:styleId="pad5right">
    <w:name w:val="pad5right"/>
    <w:basedOn w:val="DefaultParagraphFont"/>
    <w:rsid w:val="005D7F0D"/>
  </w:style>
  <w:style w:type="character" w:customStyle="1" w:styleId="divider">
    <w:name w:val="divider"/>
    <w:basedOn w:val="DefaultParagraphFont"/>
    <w:rsid w:val="005D7F0D"/>
  </w:style>
  <w:style w:type="character" w:customStyle="1" w:styleId="blogdate">
    <w:name w:val="blogdate"/>
    <w:basedOn w:val="DefaultParagraphFont"/>
    <w:rsid w:val="005D7F0D"/>
  </w:style>
  <w:style w:type="character" w:customStyle="1" w:styleId="dot">
    <w:name w:val="dot"/>
    <w:basedOn w:val="DefaultParagraphFont"/>
    <w:rsid w:val="005D7F0D"/>
  </w:style>
  <w:style w:type="character" w:customStyle="1" w:styleId="hn-date">
    <w:name w:val="hn-date"/>
    <w:basedOn w:val="DefaultParagraphFont"/>
    <w:rsid w:val="005D7F0D"/>
  </w:style>
  <w:style w:type="character" w:customStyle="1" w:styleId="location">
    <w:name w:val="location"/>
    <w:basedOn w:val="DefaultParagraphFont"/>
    <w:rsid w:val="005D7F0D"/>
  </w:style>
  <w:style w:type="character" w:customStyle="1" w:styleId="dropcap-letter">
    <w:name w:val="dropcap-letter"/>
    <w:basedOn w:val="DefaultParagraphFont"/>
    <w:rsid w:val="005D7F0D"/>
  </w:style>
  <w:style w:type="character" w:customStyle="1" w:styleId="offscreen">
    <w:name w:val="offscreen"/>
    <w:basedOn w:val="DefaultParagraphFont"/>
    <w:rsid w:val="005D7F0D"/>
  </w:style>
  <w:style w:type="character" w:customStyle="1" w:styleId="linked-in">
    <w:name w:val="linked-in"/>
    <w:basedOn w:val="DefaultParagraphFont"/>
    <w:rsid w:val="005D7F0D"/>
  </w:style>
  <w:style w:type="character" w:customStyle="1" w:styleId="divs">
    <w:name w:val="divs"/>
    <w:basedOn w:val="DefaultParagraphFont"/>
    <w:rsid w:val="005D7F0D"/>
  </w:style>
  <w:style w:type="character" w:customStyle="1" w:styleId="h4">
    <w:name w:val="h4"/>
    <w:rsid w:val="005D7F0D"/>
  </w:style>
  <w:style w:type="character" w:customStyle="1" w:styleId="postheader">
    <w:name w:val="postheader"/>
    <w:basedOn w:val="DefaultParagraphFont"/>
    <w:rsid w:val="005D7F0D"/>
  </w:style>
  <w:style w:type="numbering" w:customStyle="1" w:styleId="1ai1">
    <w:name w:val="1 / a / i1"/>
    <w:rsid w:val="005D7F0D"/>
    <w:pPr>
      <w:numPr>
        <w:numId w:val="155"/>
      </w:numPr>
    </w:pPr>
  </w:style>
  <w:style w:type="numbering" w:styleId="1ai">
    <w:name w:val="Outline List 1"/>
    <w:basedOn w:val="NoList"/>
    <w:unhideWhenUsed/>
    <w:rsid w:val="005D7F0D"/>
    <w:pPr>
      <w:numPr>
        <w:numId w:val="156"/>
      </w:numPr>
    </w:pPr>
  </w:style>
  <w:style w:type="paragraph" w:styleId="Index2">
    <w:name w:val="index 2"/>
    <w:basedOn w:val="Normal"/>
    <w:next w:val="Normal"/>
    <w:autoRedefine/>
    <w:rsid w:val="005D7F0D"/>
    <w:pPr>
      <w:spacing w:after="200" w:line="276" w:lineRule="auto"/>
      <w:ind w:left="400" w:hanging="200"/>
    </w:pPr>
    <w:rPr>
      <w:bCs/>
      <w14:ligatures w14:val="standardContextual"/>
    </w:rPr>
  </w:style>
  <w:style w:type="paragraph" w:styleId="Index3">
    <w:name w:val="index 3"/>
    <w:basedOn w:val="Normal"/>
    <w:next w:val="Normal"/>
    <w:autoRedefine/>
    <w:rsid w:val="005D7F0D"/>
    <w:pPr>
      <w:spacing w:after="200" w:line="276" w:lineRule="auto"/>
      <w:ind w:left="600" w:hanging="200"/>
    </w:pPr>
    <w:rPr>
      <w:bCs/>
      <w14:ligatures w14:val="standardContextual"/>
    </w:rPr>
  </w:style>
  <w:style w:type="paragraph" w:styleId="Index4">
    <w:name w:val="index 4"/>
    <w:basedOn w:val="Normal"/>
    <w:next w:val="Normal"/>
    <w:autoRedefine/>
    <w:rsid w:val="005D7F0D"/>
    <w:pPr>
      <w:spacing w:after="200" w:line="276" w:lineRule="auto"/>
      <w:ind w:left="800" w:hanging="200"/>
    </w:pPr>
    <w:rPr>
      <w:bCs/>
      <w14:ligatures w14:val="standardContextual"/>
    </w:rPr>
  </w:style>
  <w:style w:type="paragraph" w:styleId="Index5">
    <w:name w:val="index 5"/>
    <w:basedOn w:val="Normal"/>
    <w:next w:val="Normal"/>
    <w:autoRedefine/>
    <w:rsid w:val="005D7F0D"/>
    <w:pPr>
      <w:spacing w:after="200" w:line="276" w:lineRule="auto"/>
      <w:ind w:left="1000" w:hanging="200"/>
    </w:pPr>
    <w:rPr>
      <w:bCs/>
      <w14:ligatures w14:val="standardContextual"/>
    </w:rPr>
  </w:style>
  <w:style w:type="paragraph" w:styleId="Index6">
    <w:name w:val="index 6"/>
    <w:basedOn w:val="Normal"/>
    <w:next w:val="Normal"/>
    <w:autoRedefine/>
    <w:rsid w:val="005D7F0D"/>
    <w:pPr>
      <w:spacing w:after="200" w:line="276" w:lineRule="auto"/>
      <w:ind w:left="1200" w:hanging="200"/>
    </w:pPr>
    <w:rPr>
      <w:bCs/>
      <w14:ligatures w14:val="standardContextual"/>
    </w:rPr>
  </w:style>
  <w:style w:type="paragraph" w:styleId="Index7">
    <w:name w:val="index 7"/>
    <w:basedOn w:val="Normal"/>
    <w:next w:val="Normal"/>
    <w:autoRedefine/>
    <w:rsid w:val="005D7F0D"/>
    <w:pPr>
      <w:spacing w:after="200" w:line="276" w:lineRule="auto"/>
      <w:ind w:left="1400" w:hanging="200"/>
    </w:pPr>
    <w:rPr>
      <w:bCs/>
      <w14:ligatures w14:val="standardContextual"/>
    </w:rPr>
  </w:style>
  <w:style w:type="paragraph" w:styleId="Index8">
    <w:name w:val="index 8"/>
    <w:basedOn w:val="Normal"/>
    <w:next w:val="Normal"/>
    <w:autoRedefine/>
    <w:rsid w:val="005D7F0D"/>
    <w:pPr>
      <w:spacing w:after="200" w:line="276" w:lineRule="auto"/>
      <w:ind w:left="1600" w:hanging="200"/>
    </w:pPr>
    <w:rPr>
      <w:bCs/>
      <w14:ligatures w14:val="standardContextual"/>
    </w:rPr>
  </w:style>
  <w:style w:type="paragraph" w:styleId="Index9">
    <w:name w:val="index 9"/>
    <w:basedOn w:val="Normal"/>
    <w:next w:val="Normal"/>
    <w:autoRedefine/>
    <w:rsid w:val="005D7F0D"/>
    <w:pPr>
      <w:spacing w:after="200" w:line="276" w:lineRule="auto"/>
      <w:ind w:left="1800" w:hanging="200"/>
    </w:pPr>
    <w:rPr>
      <w:bCs/>
      <w14:ligatures w14:val="standardContextual"/>
    </w:rPr>
  </w:style>
  <w:style w:type="paragraph" w:styleId="IndexHeading">
    <w:name w:val="index heading"/>
    <w:basedOn w:val="Normal"/>
    <w:next w:val="Index1"/>
    <w:rsid w:val="005D7F0D"/>
    <w:pPr>
      <w:spacing w:after="200" w:line="276" w:lineRule="auto"/>
    </w:pPr>
    <w:rPr>
      <w:bCs/>
      <w14:ligatures w14:val="standardContextual"/>
    </w:rPr>
  </w:style>
  <w:style w:type="numbering" w:customStyle="1" w:styleId="NoList8">
    <w:name w:val="No List8"/>
    <w:next w:val="NoList"/>
    <w:semiHidden/>
    <w:unhideWhenUsed/>
    <w:rsid w:val="005D7F0D"/>
  </w:style>
  <w:style w:type="numbering" w:customStyle="1" w:styleId="NoList9">
    <w:name w:val="No List9"/>
    <w:next w:val="NoList"/>
    <w:semiHidden/>
    <w:unhideWhenUsed/>
    <w:rsid w:val="005D7F0D"/>
  </w:style>
  <w:style w:type="numbering" w:customStyle="1" w:styleId="NoList10">
    <w:name w:val="No List10"/>
    <w:next w:val="NoList"/>
    <w:semiHidden/>
    <w:unhideWhenUsed/>
    <w:rsid w:val="005D7F0D"/>
  </w:style>
  <w:style w:type="numbering" w:customStyle="1" w:styleId="NoList13">
    <w:name w:val="No List13"/>
    <w:next w:val="NoList"/>
    <w:semiHidden/>
    <w:unhideWhenUsed/>
    <w:rsid w:val="005D7F0D"/>
  </w:style>
  <w:style w:type="numbering" w:customStyle="1" w:styleId="NoList14">
    <w:name w:val="No List14"/>
    <w:next w:val="NoList"/>
    <w:semiHidden/>
    <w:unhideWhenUsed/>
    <w:rsid w:val="005D7F0D"/>
  </w:style>
  <w:style w:type="numbering" w:customStyle="1" w:styleId="NoList15">
    <w:name w:val="No List15"/>
    <w:next w:val="NoList"/>
    <w:uiPriority w:val="99"/>
    <w:semiHidden/>
    <w:unhideWhenUsed/>
    <w:rsid w:val="005D7F0D"/>
  </w:style>
  <w:style w:type="numbering" w:customStyle="1" w:styleId="NoList16">
    <w:name w:val="No List16"/>
    <w:next w:val="NoList"/>
    <w:uiPriority w:val="99"/>
    <w:semiHidden/>
    <w:unhideWhenUsed/>
    <w:rsid w:val="005D7F0D"/>
  </w:style>
  <w:style w:type="numbering" w:customStyle="1" w:styleId="NoList17">
    <w:name w:val="No List17"/>
    <w:next w:val="NoList"/>
    <w:semiHidden/>
    <w:unhideWhenUsed/>
    <w:rsid w:val="005D7F0D"/>
  </w:style>
  <w:style w:type="numbering" w:customStyle="1" w:styleId="NoList18">
    <w:name w:val="No List18"/>
    <w:next w:val="NoList"/>
    <w:uiPriority w:val="99"/>
    <w:semiHidden/>
    <w:unhideWhenUsed/>
    <w:rsid w:val="005D7F0D"/>
  </w:style>
  <w:style w:type="numbering" w:customStyle="1" w:styleId="NoList19">
    <w:name w:val="No List19"/>
    <w:next w:val="NoList"/>
    <w:uiPriority w:val="99"/>
    <w:semiHidden/>
    <w:unhideWhenUsed/>
    <w:rsid w:val="005D7F0D"/>
  </w:style>
  <w:style w:type="numbering" w:customStyle="1" w:styleId="NoList20">
    <w:name w:val="No List20"/>
    <w:next w:val="NoList"/>
    <w:semiHidden/>
    <w:unhideWhenUsed/>
    <w:rsid w:val="005D7F0D"/>
  </w:style>
  <w:style w:type="numbering" w:customStyle="1" w:styleId="NoList31">
    <w:name w:val="No List31"/>
    <w:next w:val="NoList"/>
    <w:semiHidden/>
    <w:unhideWhenUsed/>
    <w:rsid w:val="005D7F0D"/>
  </w:style>
  <w:style w:type="numbering" w:customStyle="1" w:styleId="NoList41">
    <w:name w:val="No List41"/>
    <w:next w:val="NoList"/>
    <w:semiHidden/>
    <w:unhideWhenUsed/>
    <w:rsid w:val="005D7F0D"/>
  </w:style>
  <w:style w:type="numbering" w:customStyle="1" w:styleId="NoList51">
    <w:name w:val="No List51"/>
    <w:next w:val="NoList"/>
    <w:semiHidden/>
    <w:unhideWhenUsed/>
    <w:rsid w:val="005D7F0D"/>
  </w:style>
  <w:style w:type="numbering" w:customStyle="1" w:styleId="NoList61">
    <w:name w:val="No List61"/>
    <w:next w:val="NoList"/>
    <w:semiHidden/>
    <w:unhideWhenUsed/>
    <w:rsid w:val="005D7F0D"/>
  </w:style>
  <w:style w:type="numbering" w:customStyle="1" w:styleId="NoList71">
    <w:name w:val="No List71"/>
    <w:next w:val="NoList"/>
    <w:semiHidden/>
    <w:unhideWhenUsed/>
    <w:rsid w:val="005D7F0D"/>
  </w:style>
  <w:style w:type="numbering" w:customStyle="1" w:styleId="NoList81">
    <w:name w:val="No List81"/>
    <w:next w:val="NoList"/>
    <w:semiHidden/>
    <w:unhideWhenUsed/>
    <w:rsid w:val="005D7F0D"/>
  </w:style>
  <w:style w:type="numbering" w:customStyle="1" w:styleId="NoList91">
    <w:name w:val="No List91"/>
    <w:next w:val="NoList"/>
    <w:semiHidden/>
    <w:unhideWhenUsed/>
    <w:rsid w:val="005D7F0D"/>
  </w:style>
  <w:style w:type="numbering" w:customStyle="1" w:styleId="NoList101">
    <w:name w:val="No List101"/>
    <w:next w:val="NoList"/>
    <w:uiPriority w:val="99"/>
    <w:semiHidden/>
    <w:unhideWhenUsed/>
    <w:rsid w:val="005D7F0D"/>
  </w:style>
  <w:style w:type="numbering" w:customStyle="1" w:styleId="NoList121">
    <w:name w:val="No List121"/>
    <w:next w:val="NoList"/>
    <w:semiHidden/>
    <w:unhideWhenUsed/>
    <w:rsid w:val="005D7F0D"/>
  </w:style>
  <w:style w:type="numbering" w:customStyle="1" w:styleId="NoList131">
    <w:name w:val="No List131"/>
    <w:next w:val="NoList"/>
    <w:semiHidden/>
    <w:unhideWhenUsed/>
    <w:rsid w:val="005D7F0D"/>
  </w:style>
  <w:style w:type="numbering" w:customStyle="1" w:styleId="NoList141">
    <w:name w:val="No List141"/>
    <w:next w:val="NoList"/>
    <w:semiHidden/>
    <w:unhideWhenUsed/>
    <w:rsid w:val="005D7F0D"/>
  </w:style>
  <w:style w:type="paragraph" w:customStyle="1" w:styleId="Quote20">
    <w:name w:val="Quote2"/>
    <w:basedOn w:val="Default"/>
    <w:next w:val="Default"/>
    <w:qFormat/>
    <w:rsid w:val="005D7F0D"/>
    <w:rPr>
      <w:rFonts w:eastAsia="Calibri"/>
      <w:color w:val="auto"/>
      <w:szCs w:val="22"/>
      <w14:ligatures w14:val="standardContextual"/>
    </w:rPr>
  </w:style>
  <w:style w:type="numbering" w:customStyle="1" w:styleId="NoList22">
    <w:name w:val="No List22"/>
    <w:next w:val="NoList"/>
    <w:semiHidden/>
    <w:unhideWhenUsed/>
    <w:rsid w:val="005D7F0D"/>
  </w:style>
  <w:style w:type="numbering" w:customStyle="1" w:styleId="NoList23">
    <w:name w:val="No List23"/>
    <w:next w:val="NoList"/>
    <w:semiHidden/>
    <w:unhideWhenUsed/>
    <w:rsid w:val="005D7F0D"/>
  </w:style>
  <w:style w:type="numbering" w:customStyle="1" w:styleId="NoList24">
    <w:name w:val="No List24"/>
    <w:next w:val="NoList"/>
    <w:semiHidden/>
    <w:unhideWhenUsed/>
    <w:rsid w:val="005D7F0D"/>
  </w:style>
  <w:style w:type="numbering" w:customStyle="1" w:styleId="NoList25">
    <w:name w:val="No List25"/>
    <w:next w:val="NoList"/>
    <w:semiHidden/>
    <w:unhideWhenUsed/>
    <w:rsid w:val="005D7F0D"/>
  </w:style>
  <w:style w:type="character" w:customStyle="1" w:styleId="HighlightedUnderlineEmphasis">
    <w:name w:val="Highlighted Underline Emphasis"/>
    <w:rsid w:val="005D7F0D"/>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5D7F0D"/>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D7F0D"/>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D7F0D"/>
    <w:rPr>
      <w:rFonts w:ascii="Georgia" w:hAnsi="Georgia"/>
      <w:u w:val="single"/>
    </w:rPr>
  </w:style>
  <w:style w:type="paragraph" w:customStyle="1" w:styleId="StyleCardsGeorgia12ptBoldThickunderlineBorderSin">
    <w:name w:val="Style Cards + Georgia 12 pt Bold Thick underline Border: : (Sin..."/>
    <w:basedOn w:val="Normal"/>
    <w:qFormat/>
    <w:rsid w:val="005D7F0D"/>
    <w:pPr>
      <w:autoSpaceDE w:val="0"/>
      <w:autoSpaceDN w:val="0"/>
      <w:adjustRightInd w:val="0"/>
      <w:ind w:left="432" w:right="432"/>
      <w:jc w:val="both"/>
    </w:pPr>
    <w:rPr>
      <w:b/>
      <w:bCs/>
      <w:sz w:val="24"/>
      <w:szCs w:val="20"/>
      <w:u w:val="single"/>
      <w:bdr w:val="single" w:sz="4" w:space="0" w:color="auto"/>
      <w14:ligatures w14:val="standardContextual"/>
    </w:rPr>
  </w:style>
  <w:style w:type="character" w:customStyle="1" w:styleId="StyleGeorgia12ptThickunderline">
    <w:name w:val="Style Georgia 12 pt Thick underline"/>
    <w:basedOn w:val="DefaultParagraphFont"/>
    <w:rsid w:val="005D7F0D"/>
    <w:rPr>
      <w:rFonts w:ascii="Georgia" w:hAnsi="Georgia"/>
      <w:sz w:val="24"/>
      <w:u w:val="single"/>
    </w:rPr>
  </w:style>
  <w:style w:type="paragraph" w:customStyle="1" w:styleId="StyleCardsGeorgia">
    <w:name w:val="Style Cards + Georgia"/>
    <w:basedOn w:val="Normal"/>
    <w:qFormat/>
    <w:rsid w:val="005D7F0D"/>
    <w:pPr>
      <w:autoSpaceDE w:val="0"/>
      <w:autoSpaceDN w:val="0"/>
      <w:adjustRightInd w:val="0"/>
      <w:ind w:left="432" w:right="432"/>
    </w:pPr>
    <w:rPr>
      <w:szCs w:val="20"/>
      <w14:ligatures w14:val="standardContextual"/>
    </w:rPr>
  </w:style>
  <w:style w:type="paragraph" w:customStyle="1" w:styleId="StyleunderlinedLatinGeorgiaBoldThickunderlineBorder">
    <w:name w:val="Style underlined + (Latin) Georgia Bold Thick underline Border: ..."/>
    <w:qFormat/>
    <w:rsid w:val="005D7F0D"/>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5D7F0D"/>
    <w:pPr>
      <w:spacing w:after="200" w:line="276" w:lineRule="auto"/>
      <w:contextualSpacing/>
    </w:pPr>
    <w:rPr>
      <w:rFonts w:eastAsia="Malgun Gothic"/>
      <w:sz w:val="24"/>
      <w:u w:val="single"/>
      <w14:ligatures w14:val="standardContextual"/>
    </w:rPr>
  </w:style>
  <w:style w:type="character" w:customStyle="1" w:styleId="StyleStyleBoldUnderlineUnderlineIntenseEmphasis1apple-style-1">
    <w:name w:val="Style Style Bold UnderlineUnderlineIntense Emphasis1apple-style-...1"/>
    <w:basedOn w:val="DefaultParagraphFont"/>
    <w:rsid w:val="005D7F0D"/>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5D7F0D"/>
    <w:rPr>
      <w:b w:val="0"/>
      <w:bCs w:val="0"/>
      <w:sz w:val="22"/>
      <w:u w:val="single"/>
      <w:bdr w:val="none" w:sz="0" w:space="0" w:color="auto"/>
    </w:rPr>
  </w:style>
  <w:style w:type="character" w:customStyle="1" w:styleId="cit-title">
    <w:name w:val="cit-title"/>
    <w:basedOn w:val="DefaultParagraphFont"/>
    <w:rsid w:val="005D7F0D"/>
  </w:style>
  <w:style w:type="paragraph" w:customStyle="1" w:styleId="txttitle">
    <w:name w:val="txttitle"/>
    <w:basedOn w:val="Normal"/>
    <w:rsid w:val="005D7F0D"/>
    <w:pPr>
      <w:spacing w:before="100" w:beforeAutospacing="1" w:after="100" w:afterAutospacing="1"/>
    </w:pPr>
    <w:rPr>
      <w:sz w:val="24"/>
      <w14:ligatures w14:val="standardContextual"/>
    </w:rPr>
  </w:style>
  <w:style w:type="character" w:customStyle="1" w:styleId="z3988">
    <w:name w:val="z3988"/>
    <w:basedOn w:val="DefaultParagraphFont"/>
    <w:rsid w:val="005D7F0D"/>
  </w:style>
  <w:style w:type="character" w:customStyle="1" w:styleId="nowrap">
    <w:name w:val="nowrap"/>
    <w:basedOn w:val="DefaultParagraphFont"/>
    <w:rsid w:val="005D7F0D"/>
  </w:style>
  <w:style w:type="paragraph" w:customStyle="1" w:styleId="SmallCards">
    <w:name w:val="Small Cards"/>
    <w:basedOn w:val="Normal"/>
    <w:link w:val="SmallCardsChar"/>
    <w:autoRedefine/>
    <w:rsid w:val="005D7F0D"/>
    <w:rPr>
      <w:rFonts w:eastAsia="Times New Roman"/>
      <w:szCs w:val="20"/>
      <w14:ligatures w14:val="standardContextual"/>
    </w:rPr>
  </w:style>
  <w:style w:type="character" w:customStyle="1" w:styleId="freeaccess">
    <w:name w:val="freeaccess"/>
    <w:basedOn w:val="DefaultParagraphFont"/>
    <w:rsid w:val="005D7F0D"/>
  </w:style>
  <w:style w:type="character" w:customStyle="1" w:styleId="BoxX2">
    <w:name w:val="BoxX2"/>
    <w:qFormat/>
    <w:rsid w:val="005D7F0D"/>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5D7F0D"/>
    <w:rPr>
      <w:rFonts w:eastAsia="SimSun"/>
      <w:lang w:eastAsia="zh-CN"/>
      <w14:ligatures w14:val="standardContextual"/>
    </w:rPr>
  </w:style>
  <w:style w:type="character" w:customStyle="1" w:styleId="StyleStyle49pt9Char">
    <w:name w:val="Style Style4 + 9 pt9 Char"/>
    <w:link w:val="StyleStyle49pt9"/>
    <w:rsid w:val="005D7F0D"/>
    <w:rPr>
      <w:rFonts w:ascii="Calibri" w:eastAsia="SimSun" w:hAnsi="Calibri" w:cs="Times New Roman"/>
      <w:u w:val="single"/>
      <w:lang w:eastAsia="zh-CN"/>
      <w14:ligatures w14:val="standardContextual"/>
    </w:rPr>
  </w:style>
  <w:style w:type="paragraph" w:customStyle="1" w:styleId="DebateBlocking">
    <w:name w:val="DebateBlocking"/>
    <w:basedOn w:val="Normal"/>
    <w:next w:val="Nothing"/>
    <w:uiPriority w:val="99"/>
    <w:qFormat/>
    <w:rsid w:val="005D7F0D"/>
    <w:rPr>
      <w14:ligatures w14:val="standardContextual"/>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5D7F0D"/>
    <w:rPr>
      <w14:ligatures w14:val="standardContextual"/>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D7F0D"/>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rsid w:val="005D7F0D"/>
    <w:pPr>
      <w:spacing w:before="100" w:beforeAutospacing="1" w:after="100" w:afterAutospacing="1"/>
    </w:pPr>
    <w:rPr>
      <w:rFonts w:eastAsia="Times New Roman"/>
      <w:sz w:val="24"/>
      <w14:ligatures w14:val="standardContextual"/>
    </w:rPr>
  </w:style>
  <w:style w:type="paragraph" w:customStyle="1" w:styleId="CiteLittle">
    <w:name w:val="Cite Little"/>
    <w:next w:val="Normal"/>
    <w:qFormat/>
    <w:rsid w:val="005D7F0D"/>
    <w:pPr>
      <w:spacing w:after="0" w:line="240" w:lineRule="auto"/>
    </w:pPr>
    <w:rPr>
      <w:rFonts w:ascii="Arial" w:eastAsia="Times New Roman" w:hAnsi="Arial" w:cs="Times New Roman"/>
      <w:bCs/>
      <w:kern w:val="32"/>
      <w:sz w:val="16"/>
      <w:szCs w:val="32"/>
      <w14:ligatures w14:val="standardContextual"/>
    </w:rPr>
  </w:style>
  <w:style w:type="character" w:customStyle="1" w:styleId="StyleAsianMSMinchoBold">
    <w:name w:val="Style (Asian) MS Mincho Bold"/>
    <w:rsid w:val="005D7F0D"/>
    <w:rPr>
      <w:rFonts w:ascii="Times New Roman" w:eastAsia="MS Mincho" w:hAnsi="Times New Roman"/>
      <w:b/>
      <w:bCs/>
      <w:u w:val="thick"/>
    </w:rPr>
  </w:style>
  <w:style w:type="character" w:customStyle="1" w:styleId="StyleAsianMSMincho">
    <w:name w:val="Style (Asian) MS Mincho"/>
    <w:rsid w:val="005D7F0D"/>
    <w:rPr>
      <w:rFonts w:ascii="Times New Roman" w:eastAsia="MS Mincho" w:hAnsi="Times New Roman"/>
      <w:u w:val="thick"/>
    </w:rPr>
  </w:style>
  <w:style w:type="paragraph" w:customStyle="1" w:styleId="docheader">
    <w:name w:val="doc header"/>
    <w:autoRedefine/>
    <w:qFormat/>
    <w:rsid w:val="005D7F0D"/>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5D7F0D"/>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5D7F0D"/>
  </w:style>
  <w:style w:type="paragraph" w:customStyle="1" w:styleId="blocorganizer">
    <w:name w:val="bloc organizer"/>
    <w:basedOn w:val="Heading1"/>
    <w:next w:val="bloctitles"/>
    <w:link w:val="blocorganizerChar"/>
    <w:autoRedefine/>
    <w:qFormat/>
    <w:rsid w:val="005D7F0D"/>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14:ligatures w14:val="standardContextual"/>
    </w:rPr>
  </w:style>
  <w:style w:type="character" w:customStyle="1" w:styleId="blocorganizerChar">
    <w:name w:val="bloc organizer Char"/>
    <w:link w:val="blocorganizer"/>
    <w:rsid w:val="005D7F0D"/>
    <w:rPr>
      <w:rFonts w:ascii="Calibri" w:eastAsia="Times New Roman" w:hAnsi="Calibri" w:cs="Times New Roman"/>
      <w:b/>
      <w:bCs/>
      <w:caps/>
      <w:sz w:val="4"/>
      <w:szCs w:val="32"/>
      <w:u w:val="single"/>
      <w14:ligatures w14:val="standardContextual"/>
    </w:rPr>
  </w:style>
  <w:style w:type="character" w:customStyle="1" w:styleId="UnderlineBoldChar">
    <w:name w:val="Underline Bold Char"/>
    <w:locked/>
    <w:rsid w:val="005D7F0D"/>
    <w:rPr>
      <w:rFonts w:ascii="Times New Roman" w:eastAsia="Times New Roman" w:hAnsi="Times New Roman" w:cs="Calibri"/>
      <w:b/>
      <w:sz w:val="24"/>
      <w:szCs w:val="20"/>
      <w:u w:val="single"/>
    </w:rPr>
  </w:style>
  <w:style w:type="character" w:customStyle="1" w:styleId="tagChar">
    <w:name w:val="%tag Char"/>
    <w:link w:val="tag"/>
    <w:uiPriority w:val="99"/>
    <w:rsid w:val="005D7F0D"/>
    <w:rPr>
      <w:rFonts w:ascii="Garamond" w:eastAsia="Calibri" w:hAnsi="Garamond" w:cs="Times New Roman"/>
      <w:bCs/>
      <w:sz w:val="18"/>
    </w:rPr>
  </w:style>
  <w:style w:type="character" w:customStyle="1" w:styleId="AAAcardChar">
    <w:name w:val="AAAcard Char"/>
    <w:link w:val="AAAcard"/>
    <w:uiPriority w:val="99"/>
    <w:rsid w:val="005D7F0D"/>
    <w:rPr>
      <w:rFonts w:ascii="Calibri" w:eastAsia="Times New Roman" w:hAnsi="Calibri" w:cs="Times New Roman"/>
    </w:rPr>
  </w:style>
  <w:style w:type="character" w:customStyle="1" w:styleId="underlineCharChar2">
    <w:name w:val="underline Char Char"/>
    <w:rsid w:val="005D7F0D"/>
    <w:rPr>
      <w:rFonts w:ascii="Arial Narrow" w:eastAsia="Times New Roman" w:hAnsi="Arial Narrow" w:cs="Calibri"/>
      <w:sz w:val="24"/>
      <w:u w:val="single"/>
    </w:rPr>
  </w:style>
  <w:style w:type="paragraph" w:customStyle="1" w:styleId="tagstyle1">
    <w:name w:val="tagstyle"/>
    <w:basedOn w:val="Normal"/>
    <w:qFormat/>
    <w:rsid w:val="005D7F0D"/>
    <w:pPr>
      <w:spacing w:before="100" w:beforeAutospacing="1" w:after="100" w:afterAutospacing="1"/>
    </w:pPr>
    <w:rPr>
      <w:rFonts w:eastAsia="Times New Roman"/>
      <w:sz w:val="24"/>
      <w14:ligatures w14:val="standardContextual"/>
    </w:rPr>
  </w:style>
  <w:style w:type="character" w:customStyle="1" w:styleId="newsstorytitle">
    <w:name w:val="news_story_title"/>
    <w:rsid w:val="005D7F0D"/>
  </w:style>
  <w:style w:type="character" w:customStyle="1" w:styleId="yqlink">
    <w:name w:val="yqlink"/>
    <w:rsid w:val="005D7F0D"/>
  </w:style>
  <w:style w:type="character" w:customStyle="1" w:styleId="clbody">
    <w:name w:val="clbody"/>
    <w:rsid w:val="005D7F0D"/>
  </w:style>
  <w:style w:type="paragraph" w:customStyle="1" w:styleId="Analyticals">
    <w:name w:val="Analyticals"/>
    <w:basedOn w:val="Normal"/>
    <w:qFormat/>
    <w:rsid w:val="005D7F0D"/>
    <w:rPr>
      <w:rFonts w:eastAsia="Times New Roman"/>
      <w:sz w:val="24"/>
      <w14:ligatures w14:val="standardContextual"/>
    </w:rPr>
  </w:style>
  <w:style w:type="character" w:customStyle="1" w:styleId="norm">
    <w:name w:val="norm"/>
    <w:rsid w:val="005D7F0D"/>
  </w:style>
  <w:style w:type="character" w:customStyle="1" w:styleId="boldandunderlinecharcharcharcharcharcharcharcharcharcharcharcharcharcharcharchar0">
    <w:name w:val="boldandunderlinecharcharcharcharcharcharcharcharcharcharcharcharcharcharcharchar"/>
    <w:rsid w:val="005D7F0D"/>
  </w:style>
  <w:style w:type="character" w:customStyle="1" w:styleId="underlinecharcharcharcharcharcharcharcharcharcharcharcharcharchar0">
    <w:name w:val="underlinecharcharcharcharcharcharcharcharcharcharcharcharcharchar"/>
    <w:rsid w:val="005D7F0D"/>
  </w:style>
  <w:style w:type="character" w:customStyle="1" w:styleId="CharCharCharCharCharChar1Char">
    <w:name w:val="Char Char Char Char Char Char1 Char"/>
    <w:rsid w:val="005D7F0D"/>
    <w:rPr>
      <w:rFonts w:ascii="Times New Roman" w:eastAsia="Times New Roman" w:hAnsi="Times New Roman" w:cs="Times New Roman"/>
      <w:b/>
      <w:sz w:val="24"/>
      <w:szCs w:val="24"/>
    </w:rPr>
  </w:style>
  <w:style w:type="character" w:customStyle="1" w:styleId="emphasis22">
    <w:name w:val="emphasis2"/>
    <w:rsid w:val="005D7F0D"/>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5D7F0D"/>
    <w:rPr>
      <w:sz w:val="24"/>
      <w:szCs w:val="24"/>
      <w:lang w:val="en-US" w:eastAsia="en-US" w:bidi="ar-SA"/>
    </w:rPr>
  </w:style>
  <w:style w:type="character" w:customStyle="1" w:styleId="NewTag">
    <w:name w:val="NewTag"/>
    <w:uiPriority w:val="1"/>
    <w:qFormat/>
    <w:rsid w:val="005D7F0D"/>
    <w:rPr>
      <w:rFonts w:ascii="Georgia" w:hAnsi="Georgia"/>
      <w:b/>
      <w:sz w:val="24"/>
    </w:rPr>
  </w:style>
  <w:style w:type="character" w:customStyle="1" w:styleId="searchtools-record-title">
    <w:name w:val="searchtools-record-title"/>
    <w:basedOn w:val="DefaultParagraphFont"/>
    <w:rsid w:val="005D7F0D"/>
  </w:style>
  <w:style w:type="character" w:customStyle="1" w:styleId="rightside">
    <w:name w:val="rightside"/>
    <w:rsid w:val="005D7F0D"/>
  </w:style>
  <w:style w:type="character" w:customStyle="1" w:styleId="flourish">
    <w:name w:val="flourish"/>
    <w:rsid w:val="005D7F0D"/>
  </w:style>
  <w:style w:type="character" w:customStyle="1" w:styleId="style150">
    <w:name w:val="style150"/>
    <w:rsid w:val="005D7F0D"/>
  </w:style>
  <w:style w:type="character" w:customStyle="1" w:styleId="head">
    <w:name w:val="head"/>
    <w:rsid w:val="005D7F0D"/>
  </w:style>
  <w:style w:type="character" w:customStyle="1" w:styleId="titletxt">
    <w:name w:val="titletxt"/>
    <w:rsid w:val="005D7F0D"/>
  </w:style>
  <w:style w:type="character" w:customStyle="1" w:styleId="colbcopy">
    <w:name w:val="colbcopy"/>
    <w:rsid w:val="005D7F0D"/>
  </w:style>
  <w:style w:type="character" w:customStyle="1" w:styleId="hcard">
    <w:name w:val="hcard"/>
    <w:rsid w:val="005D7F0D"/>
  </w:style>
  <w:style w:type="paragraph" w:customStyle="1" w:styleId="StylePlainTextTimesNewRomanBold">
    <w:name w:val="Style Plain Text + Times New Roman Bold"/>
    <w:basedOn w:val="PlainText"/>
    <w:qFormat/>
    <w:rsid w:val="005D7F0D"/>
    <w:pPr>
      <w:widowControl/>
      <w:autoSpaceDE/>
      <w:autoSpaceDN/>
      <w:adjustRightInd/>
    </w:pPr>
    <w:rPr>
      <w:rFonts w:ascii="Courier" w:eastAsia="Cambria" w:hAnsi="Courier"/>
      <w:sz w:val="21"/>
      <w:szCs w:val="21"/>
      <w14:ligatures w14:val="standardContextual"/>
    </w:rPr>
  </w:style>
  <w:style w:type="paragraph" w:customStyle="1" w:styleId="hotroute2">
    <w:name w:val="hotroute"/>
    <w:basedOn w:val="Normal"/>
    <w:qFormat/>
    <w:rsid w:val="005D7F0D"/>
    <w:pPr>
      <w:ind w:left="288"/>
    </w:pPr>
    <w:rPr>
      <w14:ligatures w14:val="standardContextual"/>
    </w:rPr>
  </w:style>
  <w:style w:type="paragraph" w:customStyle="1" w:styleId="DeleteAnalytics">
    <w:name w:val="Delete Analytics"/>
    <w:basedOn w:val="Heading4"/>
    <w:qFormat/>
    <w:rsid w:val="005D7F0D"/>
    <w:rPr>
      <w:bCs/>
      <w:color w:val="800000"/>
      <w14:ligatures w14:val="standardContextual"/>
    </w:rPr>
  </w:style>
  <w:style w:type="paragraph" w:customStyle="1" w:styleId="ReallyFuckingSmall0">
    <w:name w:val="Really Fucking Small"/>
    <w:basedOn w:val="Normal"/>
    <w:link w:val="ReallyFuckingSmallChar0"/>
    <w:qFormat/>
    <w:rsid w:val="005D7F0D"/>
    <w:pPr>
      <w:ind w:left="144"/>
    </w:pPr>
    <w:rPr>
      <w:rFonts w:eastAsia="Times New Roman"/>
      <w:sz w:val="12"/>
      <w14:ligatures w14:val="standardContextual"/>
    </w:rPr>
  </w:style>
  <w:style w:type="character" w:customStyle="1" w:styleId="ReallyFuckingSmallChar0">
    <w:name w:val="Really Fucking Small Char"/>
    <w:link w:val="ReallyFuckingSmall0"/>
    <w:rsid w:val="005D7F0D"/>
    <w:rPr>
      <w:rFonts w:ascii="Calibri" w:eastAsia="Times New Roman" w:hAnsi="Calibri" w:cs="Times New Roman"/>
      <w:sz w:val="12"/>
      <w14:ligatures w14:val="standardContextual"/>
    </w:rPr>
  </w:style>
  <w:style w:type="paragraph" w:customStyle="1" w:styleId="Boxempahsis">
    <w:name w:val="Box empahsis"/>
    <w:basedOn w:val="Normal"/>
    <w:link w:val="BoxempahsisChar"/>
    <w:qFormat/>
    <w:rsid w:val="005D7F0D"/>
    <w:rPr>
      <w:rFonts w:ascii="Franklin Gothic Heavy" w:hAnsi="Franklin Gothic Heavy"/>
      <w:sz w:val="24"/>
      <w:u w:val="single"/>
      <w:bdr w:val="single" w:sz="4" w:space="0" w:color="auto"/>
      <w14:ligatures w14:val="standardContextual"/>
    </w:rPr>
  </w:style>
  <w:style w:type="character" w:customStyle="1" w:styleId="BoxempahsisChar">
    <w:name w:val="Box empahsis Char"/>
    <w:basedOn w:val="DefaultParagraphFont"/>
    <w:link w:val="Boxempahsis"/>
    <w:rsid w:val="005D7F0D"/>
    <w:rPr>
      <w:rFonts w:ascii="Franklin Gothic Heavy" w:hAnsi="Franklin Gothic Heavy" w:cs="Times New Roman"/>
      <w:sz w:val="24"/>
      <w:u w:val="single"/>
      <w:bdr w:val="single" w:sz="4" w:space="0" w:color="auto"/>
      <w14:ligatures w14:val="standardContextual"/>
    </w:rPr>
  </w:style>
  <w:style w:type="character" w:customStyle="1" w:styleId="Qualified">
    <w:name w:val="Qualified"/>
    <w:rsid w:val="005D7F0D"/>
    <w:rPr>
      <w:rFonts w:asciiTheme="majorHAnsi" w:hAnsiTheme="majorHAnsi"/>
      <w:b/>
      <w:bCs/>
      <w:sz w:val="16"/>
    </w:rPr>
  </w:style>
  <w:style w:type="character" w:customStyle="1" w:styleId="BlockTitleChar0">
    <w:name w:val="%Block Title Char"/>
    <w:rsid w:val="005D7F0D"/>
    <w:rPr>
      <w:rFonts w:ascii="Arial" w:eastAsia="Times New Roman" w:hAnsi="Arial" w:cs="Arial"/>
      <w:b/>
      <w:bCs/>
      <w:kern w:val="32"/>
      <w:sz w:val="28"/>
      <w:szCs w:val="32"/>
    </w:rPr>
  </w:style>
  <w:style w:type="character" w:customStyle="1" w:styleId="columntexthead">
    <w:name w:val="columntexthead"/>
    <w:rsid w:val="005D7F0D"/>
  </w:style>
  <w:style w:type="character" w:customStyle="1" w:styleId="instruction">
    <w:name w:val="instruction"/>
    <w:rsid w:val="005D7F0D"/>
  </w:style>
  <w:style w:type="character" w:customStyle="1" w:styleId="imagelink">
    <w:name w:val="imagelink"/>
    <w:rsid w:val="005D7F0D"/>
  </w:style>
  <w:style w:type="character" w:customStyle="1" w:styleId="leadin">
    <w:name w:val="leadin"/>
    <w:rsid w:val="005D7F0D"/>
  </w:style>
  <w:style w:type="character" w:customStyle="1" w:styleId="noticiabyline">
    <w:name w:val="noticia_byline"/>
    <w:rsid w:val="005D7F0D"/>
  </w:style>
  <w:style w:type="character" w:customStyle="1" w:styleId="rightnowyahoo">
    <w:name w:val="right_now_yahoo"/>
    <w:rsid w:val="005D7F0D"/>
  </w:style>
  <w:style w:type="character" w:customStyle="1" w:styleId="submittedmeta">
    <w:name w:val="submitted meta"/>
    <w:rsid w:val="005D7F0D"/>
  </w:style>
  <w:style w:type="character" w:customStyle="1" w:styleId="AAAunderline">
    <w:name w:val="AAAunderline"/>
    <w:qFormat/>
    <w:rsid w:val="005D7F0D"/>
    <w:rPr>
      <w:b/>
      <w:u w:val="single"/>
    </w:rPr>
  </w:style>
  <w:style w:type="paragraph" w:customStyle="1" w:styleId="IndexHeader">
    <w:name w:val="Index Header"/>
    <w:basedOn w:val="Normal"/>
    <w:qFormat/>
    <w:rsid w:val="005D7F0D"/>
    <w:pPr>
      <w:ind w:left="-720"/>
      <w:outlineLvl w:val="0"/>
    </w:pPr>
    <w:rPr>
      <w:rFonts w:eastAsia="Times New Roman"/>
      <w:b/>
      <w:bCs/>
      <w:sz w:val="36"/>
      <w:szCs w:val="20"/>
      <w14:ligatures w14:val="standardContextual"/>
    </w:rPr>
  </w:style>
  <w:style w:type="character" w:customStyle="1" w:styleId="IndexHeaderChar">
    <w:name w:val="Index Header Char"/>
    <w:rsid w:val="005D7F0D"/>
    <w:rPr>
      <w:rFonts w:ascii="Times New Roman" w:eastAsia="Times New Roman" w:hAnsi="Times New Roman"/>
      <w:b/>
      <w:bCs/>
      <w:sz w:val="36"/>
    </w:rPr>
  </w:style>
  <w:style w:type="paragraph" w:customStyle="1" w:styleId="CardRead">
    <w:name w:val="Card_Read"/>
    <w:basedOn w:val="Normal"/>
    <w:qFormat/>
    <w:rsid w:val="005D7F0D"/>
    <w:rPr>
      <w:rFonts w:ascii="Times" w:eastAsia="Times" w:hAnsi="Times"/>
      <w:szCs w:val="20"/>
      <w14:ligatures w14:val="standardContextual"/>
    </w:rPr>
  </w:style>
  <w:style w:type="paragraph" w:customStyle="1" w:styleId="CardNU">
    <w:name w:val="CardNU"/>
    <w:basedOn w:val="Normal"/>
    <w:qFormat/>
    <w:rsid w:val="005D7F0D"/>
    <w:rPr>
      <w:rFonts w:ascii="Times" w:eastAsia="Times" w:hAnsi="Times"/>
      <w:sz w:val="14"/>
      <w:szCs w:val="20"/>
      <w14:ligatures w14:val="standardContextual"/>
    </w:rPr>
  </w:style>
  <w:style w:type="paragraph" w:customStyle="1" w:styleId="StyleHeading310pt">
    <w:name w:val="Style Heading 3 + 10 pt"/>
    <w:basedOn w:val="Heading3"/>
    <w:qFormat/>
    <w:rsid w:val="005D7F0D"/>
    <w:pPr>
      <w:keepLines w:val="0"/>
      <w:pageBreakBefore w:val="0"/>
      <w:ind w:left="576"/>
      <w:jc w:val="left"/>
    </w:pPr>
    <w:rPr>
      <w:rFonts w:eastAsia="Times New Roman" w:cs="Arial"/>
      <w:b w:val="0"/>
      <w:caps/>
      <w:sz w:val="20"/>
      <w:szCs w:val="26"/>
      <w:u w:val="none"/>
      <w14:ligatures w14:val="standardContextual"/>
    </w:rPr>
  </w:style>
  <w:style w:type="character" w:customStyle="1" w:styleId="StyleHeading310ptChar">
    <w:name w:val="Style Heading 3 + 10 pt Char"/>
    <w:rsid w:val="005D7F0D"/>
    <w:rPr>
      <w:rFonts w:ascii="Times New Roman" w:eastAsia="Times New Roman" w:hAnsi="Times New Roman" w:cs="Arial"/>
      <w:b/>
      <w:bCs/>
      <w:sz w:val="26"/>
      <w:szCs w:val="26"/>
    </w:rPr>
  </w:style>
  <w:style w:type="paragraph" w:customStyle="1" w:styleId="Style32">
    <w:name w:val="Style 3"/>
    <w:basedOn w:val="Normal"/>
    <w:qFormat/>
    <w:rsid w:val="005D7F0D"/>
    <w:pPr>
      <w:autoSpaceDE w:val="0"/>
      <w:autoSpaceDN w:val="0"/>
      <w:spacing w:line="326" w:lineRule="auto"/>
      <w:ind w:firstLine="216"/>
      <w:jc w:val="both"/>
    </w:pPr>
    <w:rPr>
      <w:rFonts w:eastAsia="Times New Roman"/>
      <w:sz w:val="6"/>
      <w:szCs w:val="6"/>
      <w14:ligatures w14:val="standardContextual"/>
    </w:rPr>
  </w:style>
  <w:style w:type="paragraph" w:customStyle="1" w:styleId="CardText-NotUnderlined">
    <w:name w:val="Card Text - Not Underlined"/>
    <w:basedOn w:val="Normal"/>
    <w:qFormat/>
    <w:rsid w:val="005D7F0D"/>
    <w:pPr>
      <w:spacing w:after="60"/>
    </w:pPr>
    <w:rPr>
      <w:rFonts w:eastAsia="Times New Roman"/>
      <w:sz w:val="18"/>
      <w14:ligatures w14:val="standardContextual"/>
    </w:rPr>
  </w:style>
  <w:style w:type="paragraph" w:customStyle="1" w:styleId="OmniPage8">
    <w:name w:val="OmniPage #8"/>
    <w:basedOn w:val="Normal"/>
    <w:qFormat/>
    <w:rsid w:val="005D7F0D"/>
    <w:rPr>
      <w:rFonts w:eastAsia="Times New Roman"/>
      <w:color w:val="000000"/>
      <w:szCs w:val="20"/>
      <w14:ligatures w14:val="standardContextual"/>
    </w:rPr>
  </w:style>
  <w:style w:type="paragraph" w:customStyle="1" w:styleId="OmniPage2">
    <w:name w:val="OmniPage #2"/>
    <w:basedOn w:val="Normal"/>
    <w:qFormat/>
    <w:rsid w:val="005D7F0D"/>
    <w:rPr>
      <w:rFonts w:eastAsia="Times New Roman"/>
      <w:color w:val="000000"/>
      <w:szCs w:val="20"/>
      <w14:ligatures w14:val="standardContextual"/>
    </w:rPr>
  </w:style>
  <w:style w:type="paragraph" w:customStyle="1" w:styleId="OmniPage6">
    <w:name w:val="OmniPage #6"/>
    <w:basedOn w:val="Normal"/>
    <w:qFormat/>
    <w:rsid w:val="005D7F0D"/>
    <w:rPr>
      <w:rFonts w:eastAsia="Times New Roman"/>
      <w:color w:val="000000"/>
      <w:szCs w:val="20"/>
      <w14:ligatures w14:val="standardContextual"/>
    </w:rPr>
  </w:style>
  <w:style w:type="paragraph" w:customStyle="1" w:styleId="OmniPage7">
    <w:name w:val="OmniPage #7"/>
    <w:basedOn w:val="Normal"/>
    <w:qFormat/>
    <w:rsid w:val="005D7F0D"/>
    <w:rPr>
      <w:rFonts w:eastAsia="Times New Roman"/>
      <w:color w:val="000000"/>
      <w:szCs w:val="20"/>
      <w14:ligatures w14:val="standardContextual"/>
    </w:rPr>
  </w:style>
  <w:style w:type="paragraph" w:customStyle="1" w:styleId="OmniPage11">
    <w:name w:val="OmniPage #11"/>
    <w:basedOn w:val="Normal"/>
    <w:qFormat/>
    <w:rsid w:val="005D7F0D"/>
    <w:rPr>
      <w:rFonts w:eastAsia="Times New Roman"/>
      <w:color w:val="000000"/>
      <w:szCs w:val="20"/>
      <w14:ligatures w14:val="standardContextual"/>
    </w:rPr>
  </w:style>
  <w:style w:type="paragraph" w:customStyle="1" w:styleId="OmniPage12">
    <w:name w:val="OmniPage #12"/>
    <w:basedOn w:val="Normal"/>
    <w:qFormat/>
    <w:rsid w:val="005D7F0D"/>
    <w:rPr>
      <w:rFonts w:eastAsia="Times New Roman"/>
      <w:color w:val="000000"/>
      <w:szCs w:val="20"/>
      <w14:ligatures w14:val="standardContextual"/>
    </w:rPr>
  </w:style>
  <w:style w:type="paragraph" w:customStyle="1" w:styleId="OmniPage13">
    <w:name w:val="OmniPage #13"/>
    <w:basedOn w:val="Normal"/>
    <w:qFormat/>
    <w:rsid w:val="005D7F0D"/>
    <w:rPr>
      <w:rFonts w:eastAsia="Times New Roman"/>
      <w:color w:val="000000"/>
      <w:szCs w:val="20"/>
      <w14:ligatures w14:val="standardContextual"/>
    </w:rPr>
  </w:style>
  <w:style w:type="paragraph" w:customStyle="1" w:styleId="OmniPage14">
    <w:name w:val="OmniPage #14"/>
    <w:basedOn w:val="Normal"/>
    <w:qFormat/>
    <w:rsid w:val="005D7F0D"/>
    <w:rPr>
      <w:rFonts w:eastAsia="Times New Roman"/>
      <w:color w:val="000000"/>
      <w:szCs w:val="20"/>
      <w14:ligatures w14:val="standardContextual"/>
    </w:rPr>
  </w:style>
  <w:style w:type="paragraph" w:customStyle="1" w:styleId="OmniPage15">
    <w:name w:val="OmniPage #15"/>
    <w:basedOn w:val="Normal"/>
    <w:qFormat/>
    <w:rsid w:val="005D7F0D"/>
    <w:rPr>
      <w:rFonts w:eastAsia="Times New Roman"/>
      <w:color w:val="000000"/>
      <w:szCs w:val="20"/>
      <w14:ligatures w14:val="standardContextual"/>
    </w:rPr>
  </w:style>
  <w:style w:type="paragraph" w:customStyle="1" w:styleId="OmniPage17">
    <w:name w:val="OmniPage #17"/>
    <w:basedOn w:val="Normal"/>
    <w:qFormat/>
    <w:rsid w:val="005D7F0D"/>
    <w:rPr>
      <w:rFonts w:eastAsia="Times New Roman"/>
      <w:color w:val="000000"/>
      <w:szCs w:val="20"/>
      <w14:ligatures w14:val="standardContextual"/>
    </w:rPr>
  </w:style>
  <w:style w:type="paragraph" w:customStyle="1" w:styleId="OmniPage19">
    <w:name w:val="OmniPage #19"/>
    <w:basedOn w:val="Normal"/>
    <w:qFormat/>
    <w:rsid w:val="005D7F0D"/>
    <w:rPr>
      <w:rFonts w:eastAsia="Times New Roman"/>
      <w:color w:val="000000"/>
      <w:szCs w:val="20"/>
      <w14:ligatures w14:val="standardContextual"/>
    </w:rPr>
  </w:style>
  <w:style w:type="paragraph" w:customStyle="1" w:styleId="OmniPage20">
    <w:name w:val="OmniPage #20"/>
    <w:basedOn w:val="Normal"/>
    <w:qFormat/>
    <w:rsid w:val="005D7F0D"/>
    <w:rPr>
      <w:rFonts w:eastAsia="Times New Roman"/>
      <w:color w:val="000000"/>
      <w:szCs w:val="20"/>
      <w14:ligatures w14:val="standardContextual"/>
    </w:rPr>
  </w:style>
  <w:style w:type="paragraph" w:customStyle="1" w:styleId="OmniPage21">
    <w:name w:val="OmniPage #21"/>
    <w:basedOn w:val="Normal"/>
    <w:qFormat/>
    <w:rsid w:val="005D7F0D"/>
    <w:rPr>
      <w:rFonts w:eastAsia="Times New Roman"/>
      <w:color w:val="000000"/>
      <w:szCs w:val="20"/>
      <w14:ligatures w14:val="standardContextual"/>
    </w:rPr>
  </w:style>
  <w:style w:type="paragraph" w:customStyle="1" w:styleId="OmniPage22">
    <w:name w:val="OmniPage #22"/>
    <w:basedOn w:val="Normal"/>
    <w:qFormat/>
    <w:rsid w:val="005D7F0D"/>
    <w:rPr>
      <w:rFonts w:eastAsia="Times New Roman"/>
      <w:color w:val="000000"/>
      <w:szCs w:val="20"/>
      <w14:ligatures w14:val="standardContextual"/>
    </w:rPr>
  </w:style>
  <w:style w:type="paragraph" w:customStyle="1" w:styleId="OmniPage25">
    <w:name w:val="OmniPage #25"/>
    <w:basedOn w:val="Normal"/>
    <w:qFormat/>
    <w:rsid w:val="005D7F0D"/>
    <w:rPr>
      <w:rFonts w:eastAsia="Times New Roman"/>
      <w:color w:val="000000"/>
      <w:szCs w:val="20"/>
      <w14:ligatures w14:val="standardContextual"/>
    </w:rPr>
  </w:style>
  <w:style w:type="paragraph" w:customStyle="1" w:styleId="OmniPage18">
    <w:name w:val="OmniPage #18"/>
    <w:basedOn w:val="Normal"/>
    <w:qFormat/>
    <w:rsid w:val="005D7F0D"/>
    <w:rPr>
      <w:rFonts w:eastAsia="Times New Roman"/>
      <w:color w:val="000000"/>
      <w:szCs w:val="20"/>
      <w14:ligatures w14:val="standardContextual"/>
    </w:rPr>
  </w:style>
  <w:style w:type="paragraph" w:customStyle="1" w:styleId="OmniPage26">
    <w:name w:val="OmniPage #26"/>
    <w:basedOn w:val="Normal"/>
    <w:qFormat/>
    <w:rsid w:val="005D7F0D"/>
    <w:rPr>
      <w:rFonts w:eastAsia="Times New Roman"/>
      <w:color w:val="000000"/>
      <w:szCs w:val="20"/>
      <w14:ligatures w14:val="standardContextual"/>
    </w:rPr>
  </w:style>
  <w:style w:type="character" w:customStyle="1" w:styleId="iagsheaderlarge">
    <w:name w:val="iags_header_large"/>
    <w:rsid w:val="005D7F0D"/>
  </w:style>
  <w:style w:type="paragraph" w:customStyle="1" w:styleId="OmniPage9">
    <w:name w:val="OmniPage #9"/>
    <w:basedOn w:val="Normal"/>
    <w:qFormat/>
    <w:rsid w:val="005D7F0D"/>
    <w:rPr>
      <w:rFonts w:eastAsia="Times New Roman"/>
      <w:color w:val="000000"/>
      <w:szCs w:val="20"/>
      <w14:ligatures w14:val="standardContextual"/>
    </w:rPr>
  </w:style>
  <w:style w:type="paragraph" w:customStyle="1" w:styleId="OmniPage5">
    <w:name w:val="OmniPage #5"/>
    <w:basedOn w:val="Normal"/>
    <w:qFormat/>
    <w:rsid w:val="005D7F0D"/>
    <w:rPr>
      <w:rFonts w:eastAsia="Times New Roman"/>
      <w:color w:val="000000"/>
      <w:szCs w:val="20"/>
      <w14:ligatures w14:val="standardContextual"/>
    </w:rPr>
  </w:style>
  <w:style w:type="character" w:customStyle="1" w:styleId="style12char0">
    <w:name w:val="style12char"/>
    <w:rsid w:val="005D7F0D"/>
  </w:style>
  <w:style w:type="character" w:customStyle="1" w:styleId="charchar2">
    <w:name w:val="charchar2"/>
    <w:rsid w:val="005D7F0D"/>
  </w:style>
  <w:style w:type="character" w:customStyle="1" w:styleId="style11char0">
    <w:name w:val="style11char"/>
    <w:rsid w:val="005D7F0D"/>
  </w:style>
  <w:style w:type="paragraph" w:customStyle="1" w:styleId="CitesandCardText">
    <w:name w:val="Cites and Card Text"/>
    <w:basedOn w:val="Normal"/>
    <w:qFormat/>
    <w:rsid w:val="005D7F0D"/>
    <w:rPr>
      <w:rFonts w:eastAsia="Times New Roman"/>
      <w14:ligatures w14:val="standardContextual"/>
    </w:rPr>
  </w:style>
  <w:style w:type="paragraph" w:styleId="List2">
    <w:name w:val="List 2"/>
    <w:basedOn w:val="Default"/>
    <w:next w:val="Default"/>
    <w:rsid w:val="005D7F0D"/>
    <w:rPr>
      <w:color w:val="auto"/>
      <w14:ligatures w14:val="standardContextual"/>
    </w:rPr>
  </w:style>
  <w:style w:type="paragraph" w:customStyle="1" w:styleId="Style160">
    <w:name w:val="Style 16"/>
    <w:basedOn w:val="Normal"/>
    <w:qFormat/>
    <w:rsid w:val="005D7F0D"/>
    <w:pPr>
      <w:autoSpaceDE w:val="0"/>
      <w:autoSpaceDN w:val="0"/>
      <w:adjustRightInd w:val="0"/>
    </w:pPr>
    <w:rPr>
      <w:rFonts w:eastAsia="Times New Roman"/>
      <w:sz w:val="24"/>
      <w14:ligatures w14:val="standardContextual"/>
    </w:rPr>
  </w:style>
  <w:style w:type="paragraph" w:customStyle="1" w:styleId="smalltext2">
    <w:name w:val="smalltext"/>
    <w:basedOn w:val="Normal"/>
    <w:link w:val="smalltextChar1"/>
    <w:qFormat/>
    <w:rsid w:val="005D7F0D"/>
    <w:rPr>
      <w:rFonts w:eastAsia="Times New Roman"/>
      <w14:ligatures w14:val="standardContextual"/>
    </w:rPr>
  </w:style>
  <w:style w:type="character" w:customStyle="1" w:styleId="smalltextChar1">
    <w:name w:val="smalltext Char"/>
    <w:link w:val="smalltext2"/>
    <w:rsid w:val="005D7F0D"/>
    <w:rPr>
      <w:rFonts w:ascii="Calibri" w:eastAsia="Times New Roman" w:hAnsi="Calibri" w:cs="Times New Roman"/>
      <w14:ligatures w14:val="standardContextual"/>
    </w:rPr>
  </w:style>
  <w:style w:type="paragraph" w:customStyle="1" w:styleId="StyleJustifiedFirstline1cmAfter6ptLinespacing1">
    <w:name w:val="Style Justified First line:  1 cm After:  6 pt Line spacing:  1...."/>
    <w:basedOn w:val="Default"/>
    <w:next w:val="Default"/>
    <w:qFormat/>
    <w:rsid w:val="005D7F0D"/>
    <w:pPr>
      <w:spacing w:after="120"/>
    </w:pPr>
    <w:rPr>
      <w:color w:val="auto"/>
      <w14:ligatures w14:val="standardContextual"/>
    </w:rPr>
  </w:style>
  <w:style w:type="paragraph" w:customStyle="1" w:styleId="headingChar">
    <w:name w:val="heading Char"/>
    <w:basedOn w:val="Normal"/>
    <w:qFormat/>
    <w:rsid w:val="005D7F0D"/>
    <w:pPr>
      <w:jc w:val="center"/>
    </w:pPr>
    <w:rPr>
      <w:rFonts w:ascii="Arial Black" w:eastAsia="Times New Roman" w:hAnsi="Arial Black"/>
      <w:b/>
      <w:sz w:val="36"/>
      <w:u w:val="single"/>
      <w14:ligatures w14:val="standardContextual"/>
    </w:rPr>
  </w:style>
  <w:style w:type="character" w:customStyle="1" w:styleId="boldunderlineCharChar0">
    <w:name w:val="boldunderline Char Char"/>
    <w:rsid w:val="005D7F0D"/>
    <w:rPr>
      <w:b/>
      <w:sz w:val="22"/>
      <w:szCs w:val="24"/>
      <w:u w:val="single"/>
      <w:lang w:val="en-US" w:eastAsia="en-US" w:bidi="ar-SA"/>
    </w:rPr>
  </w:style>
  <w:style w:type="paragraph" w:customStyle="1" w:styleId="Bullets-squares">
    <w:name w:val="Bullets - squares"/>
    <w:basedOn w:val="Normal"/>
    <w:next w:val="Normal"/>
    <w:qFormat/>
    <w:rsid w:val="005D7F0D"/>
    <w:pPr>
      <w:numPr>
        <w:numId w:val="157"/>
      </w:numPr>
      <w:tabs>
        <w:tab w:val="clear" w:pos="567"/>
      </w:tabs>
      <w:overflowPunct w:val="0"/>
      <w:autoSpaceDE w:val="0"/>
      <w:autoSpaceDN w:val="0"/>
      <w:adjustRightInd w:val="0"/>
      <w:ind w:left="0" w:firstLine="0"/>
      <w:jc w:val="both"/>
      <w:textAlignment w:val="baseline"/>
    </w:pPr>
    <w:rPr>
      <w:rFonts w:eastAsia="Times New Roman"/>
      <w:lang w:val="en-GB"/>
      <w14:ligatures w14:val="standardContextual"/>
    </w:rPr>
  </w:style>
  <w:style w:type="paragraph" w:customStyle="1" w:styleId="Size8">
    <w:name w:val="Size 8"/>
    <w:link w:val="Size8Char"/>
    <w:qFormat/>
    <w:rsid w:val="005D7F0D"/>
    <w:pPr>
      <w:spacing w:after="0" w:line="240" w:lineRule="auto"/>
    </w:pPr>
    <w:rPr>
      <w:rFonts w:ascii="Times New Roman" w:eastAsia="Times New Roman" w:hAnsi="Times New Roman" w:cs="Times New Roman"/>
      <w:sz w:val="16"/>
      <w14:ligatures w14:val="standardContextual"/>
    </w:rPr>
  </w:style>
  <w:style w:type="character" w:customStyle="1" w:styleId="Size8Char">
    <w:name w:val="Size 8 Char"/>
    <w:link w:val="Size8"/>
    <w:rsid w:val="005D7F0D"/>
    <w:rPr>
      <w:rFonts w:ascii="Times New Roman" w:eastAsia="Times New Roman" w:hAnsi="Times New Roman" w:cs="Times New Roman"/>
      <w:sz w:val="16"/>
      <w14:ligatures w14:val="standardContextual"/>
    </w:rPr>
  </w:style>
  <w:style w:type="paragraph" w:customStyle="1" w:styleId="RegularCite">
    <w:name w:val="Regular Cite"/>
    <w:qFormat/>
    <w:rsid w:val="005D7F0D"/>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5D7F0D"/>
  </w:style>
  <w:style w:type="character" w:customStyle="1" w:styleId="emailstyle26">
    <w:name w:val="emailstyle26"/>
    <w:rsid w:val="005D7F0D"/>
  </w:style>
  <w:style w:type="paragraph" w:customStyle="1" w:styleId="context">
    <w:name w:val="context"/>
    <w:basedOn w:val="Normal"/>
    <w:qFormat/>
    <w:rsid w:val="005D7F0D"/>
    <w:pPr>
      <w:spacing w:before="100" w:beforeAutospacing="1" w:after="100" w:afterAutospacing="1"/>
    </w:pPr>
    <w:rPr>
      <w:rFonts w:eastAsia="Times New Roman"/>
      <w:sz w:val="24"/>
      <w14:ligatures w14:val="standardContextual"/>
    </w:rPr>
  </w:style>
  <w:style w:type="character" w:customStyle="1" w:styleId="sendtofriend">
    <w:name w:val="sendtofriend"/>
    <w:rsid w:val="005D7F0D"/>
  </w:style>
  <w:style w:type="character" w:customStyle="1" w:styleId="pagetype">
    <w:name w:val="pagetype"/>
    <w:rsid w:val="005D7F0D"/>
  </w:style>
  <w:style w:type="character" w:customStyle="1" w:styleId="byl">
    <w:name w:val="byl"/>
    <w:rsid w:val="005D7F0D"/>
  </w:style>
  <w:style w:type="character" w:customStyle="1" w:styleId="byd">
    <w:name w:val="byd"/>
    <w:rsid w:val="005D7F0D"/>
  </w:style>
  <w:style w:type="paragraph" w:customStyle="1" w:styleId="Size6">
    <w:name w:val="Size 6"/>
    <w:link w:val="Size6Char"/>
    <w:qFormat/>
    <w:rsid w:val="005D7F0D"/>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5D7F0D"/>
    <w:rPr>
      <w:rFonts w:ascii="Times New Roman" w:eastAsia="Times New Roman" w:hAnsi="Times New Roman" w:cs="Times New Roman"/>
      <w:sz w:val="16"/>
      <w14:ligatures w14:val="standardContextual"/>
    </w:rPr>
  </w:style>
  <w:style w:type="character" w:customStyle="1" w:styleId="underliningchar0">
    <w:name w:val="underliningchar"/>
    <w:rsid w:val="005D7F0D"/>
  </w:style>
  <w:style w:type="paragraph" w:customStyle="1" w:styleId="TxBrp11">
    <w:name w:val="TxBr_p11"/>
    <w:basedOn w:val="Normal"/>
    <w:qFormat/>
    <w:rsid w:val="005D7F0D"/>
    <w:pPr>
      <w:tabs>
        <w:tab w:val="left" w:pos="204"/>
      </w:tabs>
      <w:autoSpaceDE w:val="0"/>
      <w:autoSpaceDN w:val="0"/>
      <w:adjustRightInd w:val="0"/>
      <w:spacing w:line="240" w:lineRule="atLeast"/>
      <w:jc w:val="both"/>
    </w:pPr>
    <w:rPr>
      <w:rFonts w:eastAsia="Times New Roman"/>
      <w:sz w:val="24"/>
      <w14:ligatures w14:val="standardContextual"/>
    </w:rPr>
  </w:style>
  <w:style w:type="paragraph" w:customStyle="1" w:styleId="TxBrp15">
    <w:name w:val="TxBr_p15"/>
    <w:basedOn w:val="Normal"/>
    <w:qFormat/>
    <w:rsid w:val="005D7F0D"/>
    <w:pPr>
      <w:tabs>
        <w:tab w:val="left" w:pos="1661"/>
      </w:tabs>
      <w:autoSpaceDE w:val="0"/>
      <w:autoSpaceDN w:val="0"/>
      <w:adjustRightInd w:val="0"/>
      <w:spacing w:line="300" w:lineRule="atLeast"/>
      <w:ind w:left="1282"/>
      <w:jc w:val="both"/>
    </w:pPr>
    <w:rPr>
      <w:rFonts w:eastAsia="Times New Roman"/>
      <w:sz w:val="24"/>
      <w14:ligatures w14:val="standardContextual"/>
    </w:rPr>
  </w:style>
  <w:style w:type="paragraph" w:customStyle="1" w:styleId="TxBrp16">
    <w:name w:val="TxBr_p16"/>
    <w:basedOn w:val="Normal"/>
    <w:qFormat/>
    <w:rsid w:val="005D7F0D"/>
    <w:pPr>
      <w:tabs>
        <w:tab w:val="left" w:pos="1882"/>
      </w:tabs>
      <w:autoSpaceDE w:val="0"/>
      <w:autoSpaceDN w:val="0"/>
      <w:adjustRightInd w:val="0"/>
      <w:spacing w:line="300" w:lineRule="atLeast"/>
      <w:ind w:left="1661" w:firstLine="222"/>
      <w:jc w:val="both"/>
    </w:pPr>
    <w:rPr>
      <w:rFonts w:eastAsia="Times New Roman"/>
      <w:sz w:val="24"/>
      <w14:ligatures w14:val="standardContextual"/>
    </w:rPr>
  </w:style>
  <w:style w:type="paragraph" w:customStyle="1" w:styleId="TxBrp7">
    <w:name w:val="TxBr_p7"/>
    <w:basedOn w:val="Normal"/>
    <w:qFormat/>
    <w:rsid w:val="005D7F0D"/>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3">
    <w:name w:val="TxBr_p3"/>
    <w:basedOn w:val="Normal"/>
    <w:qFormat/>
    <w:rsid w:val="005D7F0D"/>
    <w:pPr>
      <w:tabs>
        <w:tab w:val="left" w:pos="1581"/>
      </w:tabs>
      <w:autoSpaceDE w:val="0"/>
      <w:autoSpaceDN w:val="0"/>
      <w:adjustRightInd w:val="0"/>
      <w:spacing w:line="300" w:lineRule="atLeast"/>
      <w:ind w:left="1203"/>
      <w:jc w:val="both"/>
    </w:pPr>
    <w:rPr>
      <w:rFonts w:eastAsia="Times New Roman"/>
      <w:sz w:val="24"/>
      <w14:ligatures w14:val="standardContextual"/>
    </w:rPr>
  </w:style>
  <w:style w:type="paragraph" w:customStyle="1" w:styleId="TxBrp4">
    <w:name w:val="TxBr_p4"/>
    <w:basedOn w:val="Normal"/>
    <w:qFormat/>
    <w:rsid w:val="005D7F0D"/>
    <w:pPr>
      <w:tabs>
        <w:tab w:val="left" w:pos="1371"/>
      </w:tabs>
      <w:autoSpaceDE w:val="0"/>
      <w:autoSpaceDN w:val="0"/>
      <w:adjustRightInd w:val="0"/>
      <w:spacing w:line="240" w:lineRule="atLeast"/>
      <w:ind w:left="993"/>
      <w:jc w:val="both"/>
    </w:pPr>
    <w:rPr>
      <w:rFonts w:eastAsia="Times New Roman"/>
      <w:sz w:val="24"/>
      <w14:ligatures w14:val="standardContextual"/>
    </w:rPr>
  </w:style>
  <w:style w:type="paragraph" w:customStyle="1" w:styleId="TxBrp6">
    <w:name w:val="TxBr_p6"/>
    <w:basedOn w:val="Normal"/>
    <w:qFormat/>
    <w:rsid w:val="005D7F0D"/>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5">
    <w:name w:val="TxBr_p5"/>
    <w:basedOn w:val="Normal"/>
    <w:qFormat/>
    <w:rsid w:val="005D7F0D"/>
    <w:pPr>
      <w:tabs>
        <w:tab w:val="left" w:pos="255"/>
      </w:tabs>
      <w:autoSpaceDE w:val="0"/>
      <w:autoSpaceDN w:val="0"/>
      <w:adjustRightInd w:val="0"/>
      <w:spacing w:line="300" w:lineRule="atLeast"/>
      <w:ind w:firstLine="255"/>
      <w:jc w:val="both"/>
    </w:pPr>
    <w:rPr>
      <w:rFonts w:eastAsia="Times New Roman"/>
      <w:sz w:val="24"/>
      <w14:ligatures w14:val="standardContextual"/>
    </w:rPr>
  </w:style>
  <w:style w:type="paragraph" w:customStyle="1" w:styleId="TxBrp27">
    <w:name w:val="TxBr_p27"/>
    <w:basedOn w:val="Normal"/>
    <w:qFormat/>
    <w:rsid w:val="005D7F0D"/>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10">
    <w:name w:val="TxBr_p10"/>
    <w:basedOn w:val="Normal"/>
    <w:qFormat/>
    <w:rsid w:val="005D7F0D"/>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25">
    <w:name w:val="TxBr_p25"/>
    <w:basedOn w:val="Normal"/>
    <w:qFormat/>
    <w:rsid w:val="005D7F0D"/>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8">
    <w:name w:val="TxBr_p8"/>
    <w:basedOn w:val="Normal"/>
    <w:qFormat/>
    <w:rsid w:val="005D7F0D"/>
    <w:pPr>
      <w:tabs>
        <w:tab w:val="left" w:pos="340"/>
      </w:tabs>
      <w:autoSpaceDE w:val="0"/>
      <w:autoSpaceDN w:val="0"/>
      <w:adjustRightInd w:val="0"/>
      <w:spacing w:line="300" w:lineRule="atLeast"/>
      <w:ind w:firstLine="340"/>
      <w:jc w:val="both"/>
    </w:pPr>
    <w:rPr>
      <w:rFonts w:eastAsia="Times New Roman"/>
      <w:sz w:val="24"/>
      <w14:ligatures w14:val="standardContextual"/>
    </w:rPr>
  </w:style>
  <w:style w:type="paragraph" w:customStyle="1" w:styleId="TxBrp12">
    <w:name w:val="TxBr_p12"/>
    <w:basedOn w:val="Normal"/>
    <w:qFormat/>
    <w:rsid w:val="005D7F0D"/>
    <w:pPr>
      <w:tabs>
        <w:tab w:val="left" w:pos="317"/>
      </w:tabs>
      <w:autoSpaceDE w:val="0"/>
      <w:autoSpaceDN w:val="0"/>
      <w:adjustRightInd w:val="0"/>
      <w:spacing w:line="300" w:lineRule="atLeast"/>
      <w:ind w:firstLine="318"/>
      <w:jc w:val="both"/>
    </w:pPr>
    <w:rPr>
      <w:rFonts w:eastAsia="Times New Roman"/>
      <w:sz w:val="24"/>
      <w14:ligatures w14:val="standardContextual"/>
    </w:rPr>
  </w:style>
  <w:style w:type="paragraph" w:customStyle="1" w:styleId="TxBrp9">
    <w:name w:val="TxBr_p9"/>
    <w:basedOn w:val="Normal"/>
    <w:qFormat/>
    <w:rsid w:val="005D7F0D"/>
    <w:pPr>
      <w:tabs>
        <w:tab w:val="left" w:pos="2931"/>
      </w:tabs>
      <w:autoSpaceDE w:val="0"/>
      <w:autoSpaceDN w:val="0"/>
      <w:adjustRightInd w:val="0"/>
      <w:spacing w:line="300" w:lineRule="atLeast"/>
      <w:ind w:left="2552"/>
      <w:jc w:val="both"/>
    </w:pPr>
    <w:rPr>
      <w:rFonts w:eastAsia="Times New Roman"/>
      <w:sz w:val="24"/>
      <w14:ligatures w14:val="standardContextual"/>
    </w:rPr>
  </w:style>
  <w:style w:type="character" w:customStyle="1" w:styleId="adtext124">
    <w:name w:val="adtext124"/>
    <w:rsid w:val="005D7F0D"/>
    <w:rPr>
      <w:vanish w:val="0"/>
      <w:webHidden w:val="0"/>
      <w:color w:val="999999"/>
      <w:sz w:val="12"/>
      <w:szCs w:val="12"/>
      <w:specVanish/>
    </w:rPr>
  </w:style>
  <w:style w:type="paragraph" w:customStyle="1" w:styleId="CardsFont8pt">
    <w:name w:val="Cards + Font: 8 pt"/>
    <w:basedOn w:val="Normal"/>
    <w:qFormat/>
    <w:rsid w:val="005D7F0D"/>
    <w:pPr>
      <w:autoSpaceDE w:val="0"/>
      <w:autoSpaceDN w:val="0"/>
      <w:adjustRightInd w:val="0"/>
      <w:ind w:left="432" w:right="432"/>
      <w:jc w:val="both"/>
    </w:pPr>
    <w:rPr>
      <w:rFonts w:eastAsia="Times New Roman"/>
      <w:szCs w:val="20"/>
      <w14:ligatures w14:val="standardContextual"/>
    </w:rPr>
  </w:style>
  <w:style w:type="character" w:customStyle="1" w:styleId="CardsFont8ptChar">
    <w:name w:val="Cards + Font: 8 pt Char"/>
    <w:rsid w:val="005D7F0D"/>
    <w:rPr>
      <w:sz w:val="16"/>
    </w:rPr>
  </w:style>
  <w:style w:type="character" w:customStyle="1" w:styleId="TagLineCharChar">
    <w:name w:val="Tag Line Char Char"/>
    <w:rsid w:val="005D7F0D"/>
    <w:rPr>
      <w:rFonts w:cs="Arial"/>
      <w:b/>
      <w:bCs/>
      <w:iCs/>
      <w:sz w:val="24"/>
      <w:szCs w:val="28"/>
      <w:lang w:val="en-US" w:eastAsia="en-US" w:bidi="ar-SA"/>
    </w:rPr>
  </w:style>
  <w:style w:type="character" w:customStyle="1" w:styleId="articlecommentcount">
    <w:name w:val="article_comment_count"/>
    <w:rsid w:val="005D7F0D"/>
  </w:style>
  <w:style w:type="character" w:customStyle="1" w:styleId="articlerecommendcount">
    <w:name w:val="article_recommend_count"/>
    <w:rsid w:val="005D7F0D"/>
  </w:style>
  <w:style w:type="character" w:customStyle="1" w:styleId="normaltext1">
    <w:name w:val="normal_text"/>
    <w:rsid w:val="005D7F0D"/>
  </w:style>
  <w:style w:type="paragraph" w:customStyle="1" w:styleId="storytimestamp">
    <w:name w:val="storytimestamp"/>
    <w:basedOn w:val="Normal"/>
    <w:qFormat/>
    <w:rsid w:val="005D7F0D"/>
    <w:pPr>
      <w:spacing w:before="100" w:beforeAutospacing="1" w:after="100" w:afterAutospacing="1"/>
    </w:pPr>
    <w:rPr>
      <w:rFonts w:eastAsia="Times New Roman"/>
      <w:sz w:val="24"/>
      <w14:ligatures w14:val="standardContextual"/>
    </w:rPr>
  </w:style>
  <w:style w:type="character" w:customStyle="1" w:styleId="story-byline">
    <w:name w:val="story-byline"/>
    <w:rsid w:val="005D7F0D"/>
  </w:style>
  <w:style w:type="character" w:customStyle="1" w:styleId="story-titleline">
    <w:name w:val="story-titleline"/>
    <w:rsid w:val="005D7F0D"/>
  </w:style>
  <w:style w:type="paragraph" w:styleId="ListBullet2">
    <w:name w:val="List Bullet 2"/>
    <w:basedOn w:val="Normal"/>
    <w:rsid w:val="005D7F0D"/>
    <w:pPr>
      <w:tabs>
        <w:tab w:val="num" w:pos="1440"/>
      </w:tabs>
      <w:ind w:left="1440" w:hanging="360"/>
    </w:pPr>
    <w:rPr>
      <w:rFonts w:eastAsia="Times New Roman"/>
      <w:b/>
      <w:sz w:val="24"/>
      <w:szCs w:val="44"/>
      <w14:ligatures w14:val="standardContextual"/>
    </w:rPr>
  </w:style>
  <w:style w:type="paragraph" w:customStyle="1" w:styleId="Cardnotunderlined0">
    <w:name w:val="Card not underlined"/>
    <w:basedOn w:val="Normal"/>
    <w:qFormat/>
    <w:rsid w:val="005D7F0D"/>
    <w:rPr>
      <w:rFonts w:eastAsia="Times New Roman"/>
      <w:color w:val="000000"/>
      <w:sz w:val="10"/>
      <w14:ligatures w14:val="standardContextual"/>
    </w:rPr>
  </w:style>
  <w:style w:type="character" w:customStyle="1" w:styleId="UnderlineCardChar1">
    <w:name w:val="Underline Card Char"/>
    <w:rsid w:val="005D7F0D"/>
    <w:rPr>
      <w:sz w:val="22"/>
      <w:szCs w:val="24"/>
      <w:u w:val="single"/>
      <w:lang w:val="en-US" w:eastAsia="en-US" w:bidi="ar-SA"/>
    </w:rPr>
  </w:style>
  <w:style w:type="character" w:customStyle="1" w:styleId="SourcesCharChar1">
    <w:name w:val="Sources Char Char1"/>
    <w:rsid w:val="005D7F0D"/>
    <w:rPr>
      <w:rFonts w:cs="Arial"/>
      <w:b/>
      <w:bCs/>
      <w:iCs/>
      <w:sz w:val="24"/>
      <w:szCs w:val="28"/>
      <w:lang w:val="en-US" w:eastAsia="en-US" w:bidi="ar-SA"/>
    </w:rPr>
  </w:style>
  <w:style w:type="paragraph" w:customStyle="1" w:styleId="OmniPage3">
    <w:name w:val="OmniPage #3"/>
    <w:basedOn w:val="Normal"/>
    <w:qFormat/>
    <w:rsid w:val="005D7F0D"/>
    <w:rPr>
      <w:rFonts w:eastAsia="Times New Roman"/>
      <w:color w:val="000000"/>
      <w:szCs w:val="20"/>
      <w14:ligatures w14:val="standardContextual"/>
    </w:rPr>
  </w:style>
  <w:style w:type="paragraph" w:customStyle="1" w:styleId="OmniPage16">
    <w:name w:val="OmniPage #16"/>
    <w:basedOn w:val="Normal"/>
    <w:qFormat/>
    <w:rsid w:val="005D7F0D"/>
    <w:rPr>
      <w:rFonts w:eastAsia="Times New Roman"/>
      <w:color w:val="000000"/>
      <w:szCs w:val="20"/>
      <w14:ligatures w14:val="standardContextual"/>
    </w:rPr>
  </w:style>
  <w:style w:type="paragraph" w:customStyle="1" w:styleId="OmniPage23">
    <w:name w:val="OmniPage #23"/>
    <w:basedOn w:val="Normal"/>
    <w:qFormat/>
    <w:rsid w:val="005D7F0D"/>
    <w:rPr>
      <w:rFonts w:eastAsia="Times New Roman"/>
      <w:color w:val="000000"/>
      <w:szCs w:val="20"/>
      <w14:ligatures w14:val="standardContextual"/>
    </w:rPr>
  </w:style>
  <w:style w:type="paragraph" w:customStyle="1" w:styleId="OmniPage24">
    <w:name w:val="OmniPage #24"/>
    <w:basedOn w:val="Normal"/>
    <w:qFormat/>
    <w:rsid w:val="005D7F0D"/>
    <w:rPr>
      <w:rFonts w:eastAsia="Times New Roman"/>
      <w:color w:val="000000"/>
      <w:szCs w:val="20"/>
      <w14:ligatures w14:val="standardContextual"/>
    </w:rPr>
  </w:style>
  <w:style w:type="paragraph" w:customStyle="1" w:styleId="OmniPage27">
    <w:name w:val="OmniPage #27"/>
    <w:basedOn w:val="Normal"/>
    <w:qFormat/>
    <w:rsid w:val="005D7F0D"/>
    <w:rPr>
      <w:rFonts w:eastAsia="Times New Roman"/>
      <w:color w:val="000000"/>
      <w:szCs w:val="20"/>
      <w14:ligatures w14:val="standardContextual"/>
    </w:rPr>
  </w:style>
  <w:style w:type="paragraph" w:customStyle="1" w:styleId="OmniPage28">
    <w:name w:val="OmniPage #28"/>
    <w:basedOn w:val="Normal"/>
    <w:qFormat/>
    <w:rsid w:val="005D7F0D"/>
    <w:rPr>
      <w:rFonts w:eastAsia="Times New Roman"/>
      <w:color w:val="000000"/>
      <w:szCs w:val="20"/>
      <w14:ligatures w14:val="standardContextual"/>
    </w:rPr>
  </w:style>
  <w:style w:type="paragraph" w:customStyle="1" w:styleId="OmniPage29">
    <w:name w:val="OmniPage #29"/>
    <w:basedOn w:val="Normal"/>
    <w:qFormat/>
    <w:rsid w:val="005D7F0D"/>
    <w:rPr>
      <w:rFonts w:eastAsia="Times New Roman"/>
      <w:color w:val="000000"/>
      <w:szCs w:val="20"/>
      <w14:ligatures w14:val="standardContextual"/>
    </w:rPr>
  </w:style>
  <w:style w:type="paragraph" w:customStyle="1" w:styleId="OmniPage30">
    <w:name w:val="OmniPage #30"/>
    <w:basedOn w:val="Normal"/>
    <w:qFormat/>
    <w:rsid w:val="005D7F0D"/>
    <w:rPr>
      <w:rFonts w:eastAsia="Times New Roman"/>
      <w:color w:val="000000"/>
      <w:szCs w:val="20"/>
      <w14:ligatures w14:val="standardContextual"/>
    </w:rPr>
  </w:style>
  <w:style w:type="paragraph" w:customStyle="1" w:styleId="OmniPage31">
    <w:name w:val="OmniPage #31"/>
    <w:basedOn w:val="Normal"/>
    <w:qFormat/>
    <w:rsid w:val="005D7F0D"/>
    <w:rPr>
      <w:rFonts w:eastAsia="Times New Roman"/>
      <w:color w:val="000000"/>
      <w:szCs w:val="20"/>
      <w14:ligatures w14:val="standardContextual"/>
    </w:rPr>
  </w:style>
  <w:style w:type="paragraph" w:customStyle="1" w:styleId="OmniPage32">
    <w:name w:val="OmniPage #32"/>
    <w:basedOn w:val="Normal"/>
    <w:qFormat/>
    <w:rsid w:val="005D7F0D"/>
    <w:rPr>
      <w:rFonts w:eastAsia="Times New Roman"/>
      <w:color w:val="000000"/>
      <w:szCs w:val="20"/>
      <w14:ligatures w14:val="standardContextual"/>
    </w:rPr>
  </w:style>
  <w:style w:type="paragraph" w:customStyle="1" w:styleId="OmniPage33">
    <w:name w:val="OmniPage #33"/>
    <w:basedOn w:val="Normal"/>
    <w:qFormat/>
    <w:rsid w:val="005D7F0D"/>
    <w:rPr>
      <w:rFonts w:eastAsia="Times New Roman"/>
      <w:color w:val="000000"/>
      <w:szCs w:val="20"/>
      <w14:ligatures w14:val="standardContextual"/>
    </w:rPr>
  </w:style>
  <w:style w:type="paragraph" w:customStyle="1" w:styleId="OmniPage34">
    <w:name w:val="OmniPage #34"/>
    <w:basedOn w:val="Normal"/>
    <w:qFormat/>
    <w:rsid w:val="005D7F0D"/>
    <w:rPr>
      <w:rFonts w:eastAsia="Times New Roman"/>
      <w:color w:val="000000"/>
      <w:szCs w:val="20"/>
      <w14:ligatures w14:val="standardContextual"/>
    </w:rPr>
  </w:style>
  <w:style w:type="paragraph" w:customStyle="1" w:styleId="OmniPage35">
    <w:name w:val="OmniPage #35"/>
    <w:basedOn w:val="Normal"/>
    <w:qFormat/>
    <w:rsid w:val="005D7F0D"/>
    <w:rPr>
      <w:rFonts w:eastAsia="Times New Roman"/>
      <w:color w:val="000000"/>
      <w:szCs w:val="20"/>
      <w14:ligatures w14:val="standardContextual"/>
    </w:rPr>
  </w:style>
  <w:style w:type="paragraph" w:customStyle="1" w:styleId="OmniPage36">
    <w:name w:val="OmniPage #36"/>
    <w:basedOn w:val="Normal"/>
    <w:qFormat/>
    <w:rsid w:val="005D7F0D"/>
    <w:rPr>
      <w:rFonts w:eastAsia="Times New Roman"/>
      <w:color w:val="000000"/>
      <w:szCs w:val="20"/>
      <w14:ligatures w14:val="standardContextual"/>
    </w:rPr>
  </w:style>
  <w:style w:type="paragraph" w:customStyle="1" w:styleId="OmniPage37">
    <w:name w:val="OmniPage #37"/>
    <w:basedOn w:val="Normal"/>
    <w:qFormat/>
    <w:rsid w:val="005D7F0D"/>
    <w:rPr>
      <w:rFonts w:eastAsia="Times New Roman"/>
      <w:color w:val="000000"/>
      <w:szCs w:val="20"/>
      <w14:ligatures w14:val="standardContextual"/>
    </w:rPr>
  </w:style>
  <w:style w:type="paragraph" w:customStyle="1" w:styleId="OmniPage38">
    <w:name w:val="OmniPage #38"/>
    <w:basedOn w:val="Normal"/>
    <w:qFormat/>
    <w:rsid w:val="005D7F0D"/>
    <w:rPr>
      <w:rFonts w:eastAsia="Times New Roman"/>
      <w:color w:val="000000"/>
      <w:szCs w:val="20"/>
      <w14:ligatures w14:val="standardContextual"/>
    </w:rPr>
  </w:style>
  <w:style w:type="paragraph" w:customStyle="1" w:styleId="OmniPage39">
    <w:name w:val="OmniPage #39"/>
    <w:basedOn w:val="Normal"/>
    <w:qFormat/>
    <w:rsid w:val="005D7F0D"/>
    <w:rPr>
      <w:rFonts w:eastAsia="Times New Roman"/>
      <w:color w:val="000000"/>
      <w:szCs w:val="20"/>
      <w14:ligatures w14:val="standardContextual"/>
    </w:rPr>
  </w:style>
  <w:style w:type="paragraph" w:customStyle="1" w:styleId="OmniPage40">
    <w:name w:val="OmniPage #40"/>
    <w:basedOn w:val="Normal"/>
    <w:qFormat/>
    <w:rsid w:val="005D7F0D"/>
    <w:rPr>
      <w:rFonts w:eastAsia="Times New Roman"/>
      <w:color w:val="000000"/>
      <w:szCs w:val="20"/>
      <w14:ligatures w14:val="standardContextual"/>
    </w:rPr>
  </w:style>
  <w:style w:type="paragraph" w:customStyle="1" w:styleId="OmniPage41">
    <w:name w:val="OmniPage #41"/>
    <w:basedOn w:val="Normal"/>
    <w:qFormat/>
    <w:rsid w:val="005D7F0D"/>
    <w:rPr>
      <w:rFonts w:eastAsia="Times New Roman"/>
      <w:color w:val="000000"/>
      <w:szCs w:val="20"/>
      <w14:ligatures w14:val="standardContextual"/>
    </w:rPr>
  </w:style>
  <w:style w:type="paragraph" w:customStyle="1" w:styleId="OmniPage42">
    <w:name w:val="OmniPage #42"/>
    <w:basedOn w:val="Normal"/>
    <w:qFormat/>
    <w:rsid w:val="005D7F0D"/>
    <w:rPr>
      <w:rFonts w:eastAsia="Times New Roman"/>
      <w:color w:val="000000"/>
      <w:szCs w:val="20"/>
      <w14:ligatures w14:val="standardContextual"/>
    </w:rPr>
  </w:style>
  <w:style w:type="paragraph" w:customStyle="1" w:styleId="OmniPage43">
    <w:name w:val="OmniPage #43"/>
    <w:basedOn w:val="Normal"/>
    <w:qFormat/>
    <w:rsid w:val="005D7F0D"/>
    <w:rPr>
      <w:rFonts w:eastAsia="Times New Roman"/>
      <w:color w:val="000000"/>
      <w:szCs w:val="20"/>
      <w14:ligatures w14:val="standardContextual"/>
    </w:rPr>
  </w:style>
  <w:style w:type="paragraph" w:customStyle="1" w:styleId="OmniPage44">
    <w:name w:val="OmniPage #44"/>
    <w:basedOn w:val="Normal"/>
    <w:qFormat/>
    <w:rsid w:val="005D7F0D"/>
    <w:rPr>
      <w:rFonts w:eastAsia="Times New Roman"/>
      <w:color w:val="000000"/>
      <w:szCs w:val="20"/>
      <w14:ligatures w14:val="standardContextual"/>
    </w:rPr>
  </w:style>
  <w:style w:type="paragraph" w:customStyle="1" w:styleId="OmniPage45">
    <w:name w:val="OmniPage #45"/>
    <w:basedOn w:val="Normal"/>
    <w:qFormat/>
    <w:rsid w:val="005D7F0D"/>
    <w:rPr>
      <w:rFonts w:eastAsia="Times New Roman"/>
      <w:color w:val="000000"/>
      <w:szCs w:val="20"/>
      <w14:ligatures w14:val="standardContextual"/>
    </w:rPr>
  </w:style>
  <w:style w:type="paragraph" w:customStyle="1" w:styleId="OmniPage46">
    <w:name w:val="OmniPage #46"/>
    <w:basedOn w:val="Normal"/>
    <w:qFormat/>
    <w:rsid w:val="005D7F0D"/>
    <w:rPr>
      <w:rFonts w:eastAsia="Times New Roman"/>
      <w:color w:val="000000"/>
      <w:szCs w:val="20"/>
      <w14:ligatures w14:val="standardContextual"/>
    </w:rPr>
  </w:style>
  <w:style w:type="paragraph" w:customStyle="1" w:styleId="OmniPage47">
    <w:name w:val="OmniPage #47"/>
    <w:basedOn w:val="Normal"/>
    <w:qFormat/>
    <w:rsid w:val="005D7F0D"/>
    <w:rPr>
      <w:rFonts w:eastAsia="Times New Roman"/>
      <w:color w:val="000000"/>
      <w:szCs w:val="20"/>
      <w14:ligatures w14:val="standardContextual"/>
    </w:rPr>
  </w:style>
  <w:style w:type="paragraph" w:customStyle="1" w:styleId="OmniPage48">
    <w:name w:val="OmniPage #48"/>
    <w:basedOn w:val="Normal"/>
    <w:qFormat/>
    <w:rsid w:val="005D7F0D"/>
    <w:rPr>
      <w:rFonts w:eastAsia="Times New Roman"/>
      <w:color w:val="000000"/>
      <w:szCs w:val="20"/>
      <w14:ligatures w14:val="standardContextual"/>
    </w:rPr>
  </w:style>
  <w:style w:type="paragraph" w:customStyle="1" w:styleId="OmniPage49">
    <w:name w:val="OmniPage #49"/>
    <w:basedOn w:val="Normal"/>
    <w:qFormat/>
    <w:rsid w:val="005D7F0D"/>
    <w:rPr>
      <w:rFonts w:eastAsia="Times New Roman"/>
      <w:color w:val="000000"/>
      <w:szCs w:val="20"/>
      <w14:ligatures w14:val="standardContextual"/>
    </w:rPr>
  </w:style>
  <w:style w:type="paragraph" w:customStyle="1" w:styleId="OmniPage50">
    <w:name w:val="OmniPage #50"/>
    <w:basedOn w:val="Normal"/>
    <w:qFormat/>
    <w:rsid w:val="005D7F0D"/>
    <w:rPr>
      <w:rFonts w:eastAsia="Times New Roman"/>
      <w:color w:val="000000"/>
      <w:szCs w:val="20"/>
      <w14:ligatures w14:val="standardContextual"/>
    </w:rPr>
  </w:style>
  <w:style w:type="paragraph" w:customStyle="1" w:styleId="OmniPage51">
    <w:name w:val="OmniPage #51"/>
    <w:basedOn w:val="Normal"/>
    <w:qFormat/>
    <w:rsid w:val="005D7F0D"/>
    <w:rPr>
      <w:rFonts w:eastAsia="Times New Roman"/>
      <w:color w:val="000000"/>
      <w:szCs w:val="20"/>
      <w14:ligatures w14:val="standardContextual"/>
    </w:rPr>
  </w:style>
  <w:style w:type="paragraph" w:customStyle="1" w:styleId="OmniPage52">
    <w:name w:val="OmniPage #52"/>
    <w:basedOn w:val="Normal"/>
    <w:qFormat/>
    <w:rsid w:val="005D7F0D"/>
    <w:rPr>
      <w:rFonts w:eastAsia="Times New Roman"/>
      <w:color w:val="000000"/>
      <w:szCs w:val="20"/>
      <w14:ligatures w14:val="standardContextual"/>
    </w:rPr>
  </w:style>
  <w:style w:type="paragraph" w:customStyle="1" w:styleId="OmniPage53">
    <w:name w:val="OmniPage #53"/>
    <w:basedOn w:val="Normal"/>
    <w:qFormat/>
    <w:rsid w:val="005D7F0D"/>
    <w:rPr>
      <w:rFonts w:eastAsia="Times New Roman"/>
      <w:color w:val="000000"/>
      <w:szCs w:val="20"/>
      <w14:ligatures w14:val="standardContextual"/>
    </w:rPr>
  </w:style>
  <w:style w:type="paragraph" w:customStyle="1" w:styleId="OmniPage54">
    <w:name w:val="OmniPage #54"/>
    <w:basedOn w:val="Normal"/>
    <w:qFormat/>
    <w:rsid w:val="005D7F0D"/>
    <w:rPr>
      <w:rFonts w:eastAsia="Times New Roman"/>
      <w:color w:val="000000"/>
      <w:szCs w:val="20"/>
      <w14:ligatures w14:val="standardContextual"/>
    </w:rPr>
  </w:style>
  <w:style w:type="paragraph" w:customStyle="1" w:styleId="OmniPage55">
    <w:name w:val="OmniPage #55"/>
    <w:basedOn w:val="Normal"/>
    <w:qFormat/>
    <w:rsid w:val="005D7F0D"/>
    <w:rPr>
      <w:rFonts w:eastAsia="Times New Roman"/>
      <w:color w:val="000000"/>
      <w:szCs w:val="20"/>
      <w14:ligatures w14:val="standardContextual"/>
    </w:rPr>
  </w:style>
  <w:style w:type="paragraph" w:customStyle="1" w:styleId="OmniPage56">
    <w:name w:val="OmniPage #56"/>
    <w:basedOn w:val="Normal"/>
    <w:qFormat/>
    <w:rsid w:val="005D7F0D"/>
    <w:rPr>
      <w:rFonts w:eastAsia="Times New Roman"/>
      <w:color w:val="000000"/>
      <w:szCs w:val="20"/>
      <w14:ligatures w14:val="standardContextual"/>
    </w:rPr>
  </w:style>
  <w:style w:type="paragraph" w:customStyle="1" w:styleId="OmniPage57">
    <w:name w:val="OmniPage #57"/>
    <w:basedOn w:val="Normal"/>
    <w:qFormat/>
    <w:rsid w:val="005D7F0D"/>
    <w:rPr>
      <w:rFonts w:eastAsia="Times New Roman"/>
      <w:color w:val="000000"/>
      <w:szCs w:val="20"/>
      <w14:ligatures w14:val="standardContextual"/>
    </w:rPr>
  </w:style>
  <w:style w:type="paragraph" w:customStyle="1" w:styleId="OmniPage58">
    <w:name w:val="OmniPage #58"/>
    <w:basedOn w:val="Normal"/>
    <w:qFormat/>
    <w:rsid w:val="005D7F0D"/>
    <w:rPr>
      <w:rFonts w:eastAsia="Times New Roman"/>
      <w:color w:val="000000"/>
      <w:szCs w:val="20"/>
      <w14:ligatures w14:val="standardContextual"/>
    </w:rPr>
  </w:style>
  <w:style w:type="paragraph" w:customStyle="1" w:styleId="OmniPage59">
    <w:name w:val="OmniPage #59"/>
    <w:basedOn w:val="Normal"/>
    <w:qFormat/>
    <w:rsid w:val="005D7F0D"/>
    <w:rPr>
      <w:rFonts w:eastAsia="Times New Roman"/>
      <w:color w:val="000000"/>
      <w:szCs w:val="20"/>
      <w14:ligatures w14:val="standardContextual"/>
    </w:rPr>
  </w:style>
  <w:style w:type="paragraph" w:customStyle="1" w:styleId="OmniPage60">
    <w:name w:val="OmniPage #60"/>
    <w:basedOn w:val="Normal"/>
    <w:qFormat/>
    <w:rsid w:val="005D7F0D"/>
    <w:rPr>
      <w:rFonts w:eastAsia="Times New Roman"/>
      <w:color w:val="000000"/>
      <w:szCs w:val="20"/>
      <w14:ligatures w14:val="standardContextual"/>
    </w:rPr>
  </w:style>
  <w:style w:type="paragraph" w:customStyle="1" w:styleId="OmniPage61">
    <w:name w:val="OmniPage #61"/>
    <w:basedOn w:val="Normal"/>
    <w:qFormat/>
    <w:rsid w:val="005D7F0D"/>
    <w:rPr>
      <w:rFonts w:eastAsia="Times New Roman"/>
      <w:color w:val="000000"/>
      <w:szCs w:val="20"/>
      <w14:ligatures w14:val="standardContextual"/>
    </w:rPr>
  </w:style>
  <w:style w:type="paragraph" w:customStyle="1" w:styleId="OmniPage62">
    <w:name w:val="OmniPage #62"/>
    <w:basedOn w:val="Normal"/>
    <w:qFormat/>
    <w:rsid w:val="005D7F0D"/>
    <w:rPr>
      <w:rFonts w:eastAsia="Times New Roman"/>
      <w:color w:val="000000"/>
      <w:szCs w:val="20"/>
      <w14:ligatures w14:val="standardContextual"/>
    </w:rPr>
  </w:style>
  <w:style w:type="paragraph" w:customStyle="1" w:styleId="OmniPage63">
    <w:name w:val="OmniPage #63"/>
    <w:basedOn w:val="Normal"/>
    <w:qFormat/>
    <w:rsid w:val="005D7F0D"/>
    <w:rPr>
      <w:rFonts w:eastAsia="Times New Roman"/>
      <w:color w:val="000000"/>
      <w:szCs w:val="20"/>
      <w14:ligatures w14:val="standardContextual"/>
    </w:rPr>
  </w:style>
  <w:style w:type="paragraph" w:customStyle="1" w:styleId="OmniPage64">
    <w:name w:val="OmniPage #64"/>
    <w:basedOn w:val="Normal"/>
    <w:qFormat/>
    <w:rsid w:val="005D7F0D"/>
    <w:rPr>
      <w:rFonts w:eastAsia="Times New Roman"/>
      <w:color w:val="000000"/>
      <w:szCs w:val="20"/>
      <w14:ligatures w14:val="standardContextual"/>
    </w:rPr>
  </w:style>
  <w:style w:type="paragraph" w:customStyle="1" w:styleId="OmniPage65">
    <w:name w:val="OmniPage #65"/>
    <w:basedOn w:val="Normal"/>
    <w:qFormat/>
    <w:rsid w:val="005D7F0D"/>
    <w:rPr>
      <w:rFonts w:eastAsia="Times New Roman"/>
      <w:color w:val="000000"/>
      <w:szCs w:val="20"/>
      <w14:ligatures w14:val="standardContextual"/>
    </w:rPr>
  </w:style>
  <w:style w:type="paragraph" w:customStyle="1" w:styleId="OmniPage66">
    <w:name w:val="OmniPage #66"/>
    <w:basedOn w:val="Normal"/>
    <w:qFormat/>
    <w:rsid w:val="005D7F0D"/>
    <w:rPr>
      <w:rFonts w:eastAsia="Times New Roman"/>
      <w:color w:val="000000"/>
      <w:szCs w:val="20"/>
      <w14:ligatures w14:val="standardContextual"/>
    </w:rPr>
  </w:style>
  <w:style w:type="paragraph" w:customStyle="1" w:styleId="OmniPage67">
    <w:name w:val="OmniPage #67"/>
    <w:basedOn w:val="Normal"/>
    <w:qFormat/>
    <w:rsid w:val="005D7F0D"/>
    <w:rPr>
      <w:rFonts w:eastAsia="Times New Roman"/>
      <w:color w:val="000000"/>
      <w:szCs w:val="20"/>
      <w14:ligatures w14:val="standardContextual"/>
    </w:rPr>
  </w:style>
  <w:style w:type="paragraph" w:customStyle="1" w:styleId="OmniPage68">
    <w:name w:val="OmniPage #68"/>
    <w:basedOn w:val="Normal"/>
    <w:qFormat/>
    <w:rsid w:val="005D7F0D"/>
    <w:rPr>
      <w:rFonts w:eastAsia="Times New Roman"/>
      <w:color w:val="000000"/>
      <w:szCs w:val="20"/>
      <w14:ligatures w14:val="standardContextual"/>
    </w:rPr>
  </w:style>
  <w:style w:type="paragraph" w:customStyle="1" w:styleId="OmniPage69">
    <w:name w:val="OmniPage #69"/>
    <w:basedOn w:val="Normal"/>
    <w:qFormat/>
    <w:rsid w:val="005D7F0D"/>
    <w:rPr>
      <w:rFonts w:eastAsia="Times New Roman"/>
      <w:color w:val="000000"/>
      <w:szCs w:val="20"/>
      <w14:ligatures w14:val="standardContextual"/>
    </w:rPr>
  </w:style>
  <w:style w:type="paragraph" w:customStyle="1" w:styleId="OmniPage70">
    <w:name w:val="OmniPage #70"/>
    <w:basedOn w:val="Normal"/>
    <w:qFormat/>
    <w:rsid w:val="005D7F0D"/>
    <w:rPr>
      <w:rFonts w:eastAsia="Times New Roman"/>
      <w:color w:val="000000"/>
      <w:szCs w:val="20"/>
      <w14:ligatures w14:val="standardContextual"/>
    </w:rPr>
  </w:style>
  <w:style w:type="paragraph" w:customStyle="1" w:styleId="OmniPage71">
    <w:name w:val="OmniPage #71"/>
    <w:basedOn w:val="Normal"/>
    <w:qFormat/>
    <w:rsid w:val="005D7F0D"/>
    <w:rPr>
      <w:rFonts w:eastAsia="Times New Roman"/>
      <w:color w:val="000000"/>
      <w:szCs w:val="20"/>
      <w14:ligatures w14:val="standardContextual"/>
    </w:rPr>
  </w:style>
  <w:style w:type="table" w:customStyle="1" w:styleId="MediumGrid22">
    <w:name w:val="Medium Grid 22"/>
    <w:basedOn w:val="TableNormal"/>
    <w:uiPriority w:val="68"/>
    <w:rsid w:val="005D7F0D"/>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D7F0D"/>
    <w:rPr>
      <w:rFonts w:ascii="Times New Roman" w:eastAsia="Times New Roman" w:hAnsi="Times New Roman" w:cs="Calibri"/>
      <w:sz w:val="16"/>
      <w:szCs w:val="20"/>
    </w:rPr>
  </w:style>
  <w:style w:type="character" w:customStyle="1" w:styleId="createby">
    <w:name w:val="createby"/>
    <w:rsid w:val="005D7F0D"/>
  </w:style>
  <w:style w:type="character" w:customStyle="1" w:styleId="quote-right">
    <w:name w:val="quote-right"/>
    <w:rsid w:val="005D7F0D"/>
  </w:style>
  <w:style w:type="character" w:customStyle="1" w:styleId="smallcase">
    <w:name w:val="smallcase"/>
    <w:rsid w:val="005D7F0D"/>
  </w:style>
  <w:style w:type="character" w:customStyle="1" w:styleId="ft0">
    <w:name w:val="ft0"/>
    <w:rsid w:val="005D7F0D"/>
  </w:style>
  <w:style w:type="character" w:customStyle="1" w:styleId="ft2">
    <w:name w:val="ft2"/>
    <w:rsid w:val="005D7F0D"/>
  </w:style>
  <w:style w:type="character" w:customStyle="1" w:styleId="ft3">
    <w:name w:val="ft3"/>
    <w:rsid w:val="005D7F0D"/>
  </w:style>
  <w:style w:type="character" w:customStyle="1" w:styleId="StyleTimesNewRoman12ptBold1">
    <w:name w:val="Style Times New Roman 12 pt Bold1"/>
    <w:rsid w:val="005D7F0D"/>
    <w:rPr>
      <w:b/>
      <w:bCs/>
      <w:sz w:val="24"/>
    </w:rPr>
  </w:style>
  <w:style w:type="character" w:customStyle="1" w:styleId="CircledChar2">
    <w:name w:val="Circled Char2"/>
    <w:rsid w:val="005D7F0D"/>
    <w:rPr>
      <w:rFonts w:eastAsia="MS Mincho"/>
      <w:b/>
      <w:szCs w:val="24"/>
      <w:u w:val="single"/>
      <w:lang w:val="en-US" w:eastAsia="ja-JP" w:bidi="ar-SA"/>
    </w:rPr>
  </w:style>
  <w:style w:type="character" w:customStyle="1" w:styleId="SmallTextChar2">
    <w:name w:val="Small Text Char2"/>
    <w:rsid w:val="005D7F0D"/>
    <w:rPr>
      <w:rFonts w:eastAsia="MS Mincho"/>
      <w:sz w:val="15"/>
      <w:szCs w:val="24"/>
      <w:lang w:val="en-US" w:eastAsia="ja-JP" w:bidi="ar-SA"/>
    </w:rPr>
  </w:style>
  <w:style w:type="character" w:customStyle="1" w:styleId="BoldandUnderlineCharCharCharCharChar1">
    <w:name w:val="Bold and Underline Char Char Char Char Char1"/>
    <w:rsid w:val="005D7F0D"/>
    <w:rPr>
      <w:b/>
      <w:szCs w:val="24"/>
      <w:u w:val="single"/>
      <w:lang w:val="en-US" w:eastAsia="en-US" w:bidi="ar-SA"/>
    </w:rPr>
  </w:style>
  <w:style w:type="character" w:customStyle="1" w:styleId="SmallCardChar">
    <w:name w:val="Small Card Char"/>
    <w:rsid w:val="005D7F0D"/>
    <w:rPr>
      <w:rFonts w:ascii="Palatino Linotype" w:eastAsia="Times New Roman" w:hAnsi="Palatino Linotype"/>
      <w:sz w:val="12"/>
      <w:szCs w:val="24"/>
    </w:rPr>
  </w:style>
  <w:style w:type="character" w:customStyle="1" w:styleId="StyleBoldUnderline10ptBold">
    <w:name w:val="Style Bold Underline + 10 pt Bold"/>
    <w:rsid w:val="005D7F0D"/>
    <w:rPr>
      <w:b/>
      <w:bCs/>
      <w:sz w:val="20"/>
      <w:u w:val="thick"/>
    </w:rPr>
  </w:style>
  <w:style w:type="character" w:customStyle="1" w:styleId="PageHeaderChar">
    <w:name w:val="Page Header Char"/>
    <w:link w:val="PageHeader"/>
    <w:uiPriority w:val="99"/>
    <w:rsid w:val="005D7F0D"/>
    <w:rPr>
      <w:rFonts w:ascii="Avenir LT Std 45 Book" w:hAnsi="Avenir LT Std 45 Book" w:cs="Times New Roman"/>
      <w:b/>
      <w:szCs w:val="18"/>
    </w:rPr>
  </w:style>
  <w:style w:type="paragraph" w:customStyle="1" w:styleId="NormalNoUnderline">
    <w:name w:val="Normal + No Underline"/>
    <w:basedOn w:val="Normal"/>
    <w:link w:val="NormalNoUnderlineChar"/>
    <w:qFormat/>
    <w:rsid w:val="005D7F0D"/>
    <w:pPr>
      <w:ind w:left="720"/>
    </w:pPr>
    <w:rPr>
      <w:rFonts w:eastAsia="Times New Roman"/>
      <w:sz w:val="12"/>
      <w14:ligatures w14:val="standardContextual"/>
    </w:rPr>
  </w:style>
  <w:style w:type="character" w:customStyle="1" w:styleId="NormalNoUnderlineChar">
    <w:name w:val="Normal + No Underline Char"/>
    <w:link w:val="NormalNoUnderline"/>
    <w:rsid w:val="005D7F0D"/>
    <w:rPr>
      <w:rFonts w:ascii="Calibri" w:eastAsia="Times New Roman" w:hAnsi="Calibri" w:cs="Times New Roman"/>
      <w:sz w:val="12"/>
      <w14:ligatures w14:val="standardContextual"/>
    </w:rPr>
  </w:style>
  <w:style w:type="paragraph" w:customStyle="1" w:styleId="TagCite3">
    <w:name w:val="Tag Cite"/>
    <w:basedOn w:val="PageHeader"/>
    <w:link w:val="TagCiteChar5"/>
    <w:qFormat/>
    <w:rsid w:val="005D7F0D"/>
    <w:pPr>
      <w:widowControl/>
      <w:tabs>
        <w:tab w:val="clear" w:pos="360"/>
        <w:tab w:val="clear" w:pos="10080"/>
      </w:tabs>
      <w:suppressAutoHyphens w:val="0"/>
      <w:jc w:val="left"/>
    </w:pPr>
    <w:rPr>
      <w:rFonts w:ascii="Calibri" w:eastAsia="SimSun" w:hAnsi="Calibri"/>
      <w:sz w:val="24"/>
      <w:szCs w:val="22"/>
      <w:lang w:eastAsia="zh-CN"/>
      <w14:ligatures w14:val="standardContextual"/>
    </w:rPr>
  </w:style>
  <w:style w:type="character" w:customStyle="1" w:styleId="TagCiteChar5">
    <w:name w:val="Tag Cite Char"/>
    <w:link w:val="TagCite3"/>
    <w:rsid w:val="005D7F0D"/>
    <w:rPr>
      <w:rFonts w:ascii="Calibri" w:eastAsia="SimSun" w:hAnsi="Calibri" w:cs="Times New Roman"/>
      <w:b/>
      <w:sz w:val="24"/>
      <w:lang w:eastAsia="zh-CN"/>
      <w14:ligatures w14:val="standardContextual"/>
    </w:rPr>
  </w:style>
  <w:style w:type="character" w:customStyle="1" w:styleId="smalllink">
    <w:name w:val="smalllink"/>
    <w:rsid w:val="005D7F0D"/>
  </w:style>
  <w:style w:type="character" w:customStyle="1" w:styleId="bighead1">
    <w:name w:val="bighead1"/>
    <w:rsid w:val="005D7F0D"/>
    <w:rPr>
      <w:rFonts w:ascii="Verdana" w:hAnsi="Verdana" w:hint="default"/>
      <w:b/>
      <w:bCs/>
      <w:sz w:val="27"/>
      <w:szCs w:val="27"/>
    </w:rPr>
  </w:style>
  <w:style w:type="paragraph" w:customStyle="1" w:styleId="Tiny-WFU">
    <w:name w:val="Tiny-WFU"/>
    <w:basedOn w:val="Normal"/>
    <w:qFormat/>
    <w:rsid w:val="005D7F0D"/>
    <w:rPr>
      <w:rFonts w:ascii="Cambria" w:eastAsia="Malgun Gothic" w:hAnsi="Cambria"/>
      <w:sz w:val="12"/>
      <w:lang w:eastAsia="ko-KR"/>
      <w14:ligatures w14:val="standardContextual"/>
    </w:rPr>
  </w:style>
  <w:style w:type="character" w:customStyle="1" w:styleId="left-date1">
    <w:name w:val="left-date1"/>
    <w:rsid w:val="005D7F0D"/>
    <w:rPr>
      <w:rFonts w:ascii="Verdana" w:hAnsi="Verdana" w:hint="default"/>
      <w:color w:val="666666"/>
      <w:sz w:val="14"/>
      <w:szCs w:val="14"/>
    </w:rPr>
  </w:style>
  <w:style w:type="paragraph" w:customStyle="1" w:styleId="seeall">
    <w:name w:val="seeall"/>
    <w:basedOn w:val="Normal"/>
    <w:qFormat/>
    <w:rsid w:val="005D7F0D"/>
    <w:pPr>
      <w:spacing w:before="100" w:beforeAutospacing="1" w:after="100" w:afterAutospacing="1"/>
    </w:pPr>
    <w:rPr>
      <w:rFonts w:eastAsia="Times New Roman"/>
      <w:sz w:val="24"/>
      <w14:ligatures w14:val="standardContextual"/>
    </w:rPr>
  </w:style>
  <w:style w:type="character" w:customStyle="1" w:styleId="list-comma">
    <w:name w:val="list-comma"/>
    <w:basedOn w:val="DefaultParagraphFont"/>
    <w:rsid w:val="005D7F0D"/>
  </w:style>
  <w:style w:type="character" w:customStyle="1" w:styleId="livefyre-commentcount">
    <w:name w:val="livefyre-commentcount"/>
    <w:basedOn w:val="DefaultParagraphFont"/>
    <w:rsid w:val="005D7F0D"/>
  </w:style>
  <w:style w:type="character" w:customStyle="1" w:styleId="greenposchange">
    <w:name w:val="green_pos_change"/>
    <w:basedOn w:val="DefaultParagraphFont"/>
    <w:rsid w:val="005D7F0D"/>
  </w:style>
  <w:style w:type="character" w:customStyle="1" w:styleId="image-credit">
    <w:name w:val="image-credit"/>
    <w:basedOn w:val="DefaultParagraphFont"/>
    <w:rsid w:val="005D7F0D"/>
  </w:style>
  <w:style w:type="paragraph" w:customStyle="1" w:styleId="gascontcredit">
    <w:name w:val="gas_cont_credit"/>
    <w:basedOn w:val="Normal"/>
    <w:qFormat/>
    <w:rsid w:val="005D7F0D"/>
    <w:pPr>
      <w:spacing w:before="100" w:beforeAutospacing="1" w:after="100" w:afterAutospacing="1"/>
    </w:pPr>
    <w:rPr>
      <w:rFonts w:eastAsia="Times New Roman"/>
      <w:sz w:val="24"/>
      <w14:ligatures w14:val="standardContextual"/>
    </w:rPr>
  </w:style>
  <w:style w:type="character" w:customStyle="1" w:styleId="althead">
    <w:name w:val="althead"/>
    <w:basedOn w:val="DefaultParagraphFont"/>
    <w:rsid w:val="005D7F0D"/>
  </w:style>
  <w:style w:type="character" w:customStyle="1" w:styleId="arbd1">
    <w:name w:val="arbd1"/>
    <w:basedOn w:val="DefaultParagraphFont"/>
    <w:rsid w:val="005D7F0D"/>
  </w:style>
  <w:style w:type="character" w:customStyle="1" w:styleId="unx">
    <w:name w:val="unx"/>
    <w:basedOn w:val="DefaultParagraphFont"/>
    <w:rsid w:val="005D7F0D"/>
  </w:style>
  <w:style w:type="character" w:customStyle="1" w:styleId="lrdctph">
    <w:name w:val="lr_dct_ph"/>
    <w:basedOn w:val="DefaultParagraphFont"/>
    <w:rsid w:val="005D7F0D"/>
  </w:style>
  <w:style w:type="character" w:customStyle="1" w:styleId="Styleunderline12pt">
    <w:name w:val="Style underline + 12 pt"/>
    <w:rsid w:val="005D7F0D"/>
    <w:rPr>
      <w:rFonts w:ascii="Times New Roman" w:hAnsi="Times New Roman"/>
      <w:bCs/>
      <w:sz w:val="20"/>
      <w:u w:val="single"/>
    </w:rPr>
  </w:style>
  <w:style w:type="character" w:customStyle="1" w:styleId="StyleUnderlineChar19pt">
    <w:name w:val="Style Underline Char1 + 9 pt"/>
    <w:basedOn w:val="UnderlineChar1"/>
    <w:rsid w:val="005D7F0D"/>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5D7F0D"/>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D7F0D"/>
    <w:rPr>
      <w:rFonts w:ascii="Times New Roman" w:hAnsi="Times New Roman"/>
      <w:sz w:val="20"/>
      <w:u w:val="single"/>
      <w:lang w:val="en-US" w:eastAsia="en-US" w:bidi="ar-SA"/>
    </w:rPr>
  </w:style>
  <w:style w:type="paragraph" w:customStyle="1" w:styleId="StyleUnderline9pt10">
    <w:name w:val="Style Underline + 9 pt1"/>
    <w:qFormat/>
    <w:rsid w:val="005D7F0D"/>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5D7F0D"/>
    <w:rPr>
      <w:sz w:val="20"/>
      <w:u w:val="single"/>
    </w:rPr>
  </w:style>
  <w:style w:type="character" w:customStyle="1" w:styleId="StyleUnderlineChar19pt2">
    <w:name w:val="Style Underline Char1 + 9 pt2"/>
    <w:basedOn w:val="UnderlineChar1"/>
    <w:rsid w:val="005D7F0D"/>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5D7F0D"/>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D7F0D"/>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D7F0D"/>
    <w:rPr>
      <w:rFonts w:ascii="Times New Roman" w:hAnsi="Times New Roman"/>
      <w:b/>
      <w:bCs/>
      <w:sz w:val="20"/>
      <w:szCs w:val="24"/>
      <w:u w:val="single"/>
      <w:lang w:val="en-US" w:eastAsia="en-US" w:bidi="ar-SA"/>
    </w:rPr>
  </w:style>
  <w:style w:type="character" w:customStyle="1" w:styleId="content">
    <w:name w:val="content"/>
    <w:basedOn w:val="DefaultParagraphFont"/>
    <w:rsid w:val="005D7F0D"/>
  </w:style>
  <w:style w:type="character" w:customStyle="1" w:styleId="tagCharCharCharChar0">
    <w:name w:val="tag Char Char Char Char"/>
    <w:rsid w:val="005D7F0D"/>
    <w:rPr>
      <w:rFonts w:ascii="Georgia" w:eastAsia="Calibri" w:hAnsi="Georgia" w:cs="Calibri"/>
      <w:b/>
      <w:sz w:val="24"/>
    </w:rPr>
  </w:style>
  <w:style w:type="character" w:customStyle="1" w:styleId="3">
    <w:name w:val="3"/>
    <w:rsid w:val="005D7F0D"/>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5D7F0D"/>
    <w:rPr>
      <w:rFonts w:cs="Arial"/>
      <w:b/>
      <w:bCs/>
      <w:iCs/>
      <w:szCs w:val="28"/>
      <w:lang w:val="en-US" w:eastAsia="en-US" w:bidi="ar-SA"/>
    </w:rPr>
  </w:style>
  <w:style w:type="paragraph" w:customStyle="1" w:styleId="EmphasisText">
    <w:name w:val="Emphasis Text"/>
    <w:basedOn w:val="UnderlinedText"/>
    <w:link w:val="EmphasisTextChar"/>
    <w:qFormat/>
    <w:rsid w:val="005D7F0D"/>
    <w:pPr>
      <w:spacing w:after="160" w:line="259" w:lineRule="auto"/>
      <w:jc w:val="left"/>
    </w:pPr>
    <w:rPr>
      <w:rFonts w:eastAsia="SimSun" w:cs="Calibri"/>
      <w:i/>
      <w:iCs/>
      <w:color w:val="2F5496" w:themeColor="accent1" w:themeShade="BF"/>
    </w:rPr>
  </w:style>
  <w:style w:type="character" w:customStyle="1" w:styleId="EmphasisTextChar">
    <w:name w:val="Emphasis Text Char"/>
    <w:link w:val="EmphasisText"/>
    <w:rsid w:val="005D7F0D"/>
    <w:rPr>
      <w:rFonts w:ascii="Calibri" w:eastAsia="SimSun" w:hAnsi="Calibri" w:cs="Calibri"/>
      <w:b/>
      <w:i/>
      <w:iCs/>
      <w:color w:val="2F5496" w:themeColor="accent1" w:themeShade="BF"/>
    </w:rPr>
  </w:style>
  <w:style w:type="character" w:customStyle="1" w:styleId="7">
    <w:name w:val="7"/>
    <w:rsid w:val="005D7F0D"/>
    <w:rPr>
      <w:rFonts w:cs="Arial"/>
      <w:bCs/>
      <w:sz w:val="20"/>
      <w:u w:val="single"/>
      <w:lang w:val="en-US" w:eastAsia="en-US" w:bidi="ar-SA"/>
    </w:rPr>
  </w:style>
  <w:style w:type="character" w:customStyle="1" w:styleId="StyleUnderlineChar19pt4">
    <w:name w:val="Style Underline Char1 + 9 pt4"/>
    <w:basedOn w:val="UnderlineChar1"/>
    <w:rsid w:val="005D7F0D"/>
    <w:rPr>
      <w:rFonts w:ascii="Times New Roman" w:hAnsi="Times New Roman"/>
      <w:sz w:val="20"/>
      <w:szCs w:val="24"/>
      <w:u w:val="single"/>
      <w:lang w:val="en-US" w:eastAsia="en-US" w:bidi="ar-SA"/>
    </w:rPr>
  </w:style>
  <w:style w:type="character" w:customStyle="1" w:styleId="StyleUnderlineChar19ptBold1">
    <w:name w:val="Style Underline Char1 + 9 pt Bold1"/>
    <w:rsid w:val="005D7F0D"/>
    <w:rPr>
      <w:rFonts w:ascii="Times New Roman" w:hAnsi="Times New Roman"/>
      <w:b/>
      <w:bCs/>
      <w:sz w:val="20"/>
      <w:szCs w:val="24"/>
      <w:u w:val="single"/>
      <w:lang w:val="en-US" w:eastAsia="en-US" w:bidi="ar-SA"/>
    </w:rPr>
  </w:style>
  <w:style w:type="character" w:customStyle="1" w:styleId="Style9ptUnderline3">
    <w:name w:val="Style 9 pt Underline3"/>
    <w:rsid w:val="005D7F0D"/>
    <w:rPr>
      <w:sz w:val="20"/>
      <w:u w:val="single"/>
    </w:rPr>
  </w:style>
  <w:style w:type="character" w:customStyle="1" w:styleId="Style9ptUnderline4">
    <w:name w:val="Style 9 pt Underline4"/>
    <w:rsid w:val="005D7F0D"/>
    <w:rPr>
      <w:sz w:val="20"/>
      <w:u w:val="single"/>
    </w:rPr>
  </w:style>
  <w:style w:type="character" w:customStyle="1" w:styleId="Styleunderline9ptBold">
    <w:name w:val="Style underline + 9 pt Bold"/>
    <w:rsid w:val="005D7F0D"/>
    <w:rPr>
      <w:b/>
      <w:bCs/>
      <w:sz w:val="20"/>
      <w:u w:val="single"/>
    </w:rPr>
  </w:style>
  <w:style w:type="character" w:customStyle="1" w:styleId="34">
    <w:name w:val="34"/>
    <w:rsid w:val="005D7F0D"/>
    <w:rPr>
      <w:rFonts w:ascii="Times New Roman" w:hAnsi="Times New Roman" w:cs="Arial"/>
      <w:bCs/>
      <w:sz w:val="20"/>
      <w:u w:val="single"/>
      <w:lang w:val="en-US" w:eastAsia="en-US" w:bidi="ar-SA"/>
    </w:rPr>
  </w:style>
  <w:style w:type="character" w:customStyle="1" w:styleId="45">
    <w:name w:val="45"/>
    <w:rsid w:val="005D7F0D"/>
    <w:rPr>
      <w:rFonts w:ascii="Times New Roman" w:hAnsi="Times New Roman" w:cs="Arial"/>
      <w:b/>
      <w:bCs/>
      <w:sz w:val="20"/>
      <w:u w:val="single"/>
      <w:lang w:val="en-US" w:eastAsia="en-US" w:bidi="ar-SA"/>
    </w:rPr>
  </w:style>
  <w:style w:type="character" w:customStyle="1" w:styleId="Style9ptUnderline5">
    <w:name w:val="Style 9 pt Underline5"/>
    <w:rsid w:val="005D7F0D"/>
    <w:rPr>
      <w:rFonts w:ascii="Times New Roman" w:hAnsi="Times New Roman"/>
      <w:sz w:val="20"/>
      <w:u w:val="single"/>
    </w:rPr>
  </w:style>
  <w:style w:type="character" w:customStyle="1" w:styleId="Style9ptBoldUnderline2">
    <w:name w:val="Style 9 pt Bold Underline2"/>
    <w:rsid w:val="005D7F0D"/>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D7F0D"/>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5D7F0D"/>
    <w:rPr>
      <w:lang w:eastAsia="zh-CN"/>
      <w14:ligatures w14:val="standardContextual"/>
    </w:rPr>
  </w:style>
  <w:style w:type="character" w:customStyle="1" w:styleId="StyleStyle49pt1Char">
    <w:name w:val="Style Style4 + 9 pt1 Char"/>
    <w:basedOn w:val="Style4Char"/>
    <w:link w:val="StyleStyle49pt1"/>
    <w:rsid w:val="005D7F0D"/>
    <w:rPr>
      <w:rFonts w:ascii="Calibri" w:eastAsia="Times New Roman" w:hAnsi="Calibri" w:cs="Times New Roman"/>
      <w:u w:val="single"/>
      <w:lang w:eastAsia="zh-CN"/>
      <w14:ligatures w14:val="standardContextual"/>
    </w:rPr>
  </w:style>
  <w:style w:type="paragraph" w:customStyle="1" w:styleId="StyleStyle49ptBold1">
    <w:name w:val="Style Style4 + 9 pt Bold1"/>
    <w:basedOn w:val="Style4"/>
    <w:link w:val="StyleStyle49ptBold1Char"/>
    <w:qFormat/>
    <w:rsid w:val="005D7F0D"/>
    <w:rPr>
      <w:rFonts w:eastAsiaTheme="minorHAnsi"/>
      <w:b/>
      <w:bCs/>
      <w14:ligatures w14:val="standardContextual"/>
    </w:rPr>
  </w:style>
  <w:style w:type="character" w:customStyle="1" w:styleId="StyleStyle49ptBold1Char">
    <w:name w:val="Style Style4 + 9 pt Bold1 Char"/>
    <w:link w:val="StyleStyle49ptBold1"/>
    <w:rsid w:val="005D7F0D"/>
    <w:rPr>
      <w:rFonts w:ascii="Calibri" w:hAnsi="Calibri" w:cs="Times New Roman"/>
      <w:b/>
      <w:bCs/>
      <w:u w:val="single"/>
      <w14:ligatures w14:val="standardContextual"/>
    </w:rPr>
  </w:style>
  <w:style w:type="paragraph" w:customStyle="1" w:styleId="StyleStyle49pt2">
    <w:name w:val="Style Style4 + 9 pt2"/>
    <w:basedOn w:val="Style4"/>
    <w:link w:val="StyleStyle49pt2Char"/>
    <w:qFormat/>
    <w:rsid w:val="005D7F0D"/>
    <w:rPr>
      <w:lang w:eastAsia="zh-CN"/>
      <w14:ligatures w14:val="standardContextual"/>
    </w:rPr>
  </w:style>
  <w:style w:type="character" w:customStyle="1" w:styleId="StyleStyle49pt2Char">
    <w:name w:val="Style Style4 + 9 pt2 Char"/>
    <w:basedOn w:val="Style4Char"/>
    <w:link w:val="StyleStyle49pt2"/>
    <w:rsid w:val="005D7F0D"/>
    <w:rPr>
      <w:rFonts w:ascii="Calibri" w:eastAsia="Times New Roman" w:hAnsi="Calibri" w:cs="Times New Roman"/>
      <w:u w:val="single"/>
      <w:lang w:eastAsia="zh-CN"/>
      <w14:ligatures w14:val="standardContextual"/>
    </w:rPr>
  </w:style>
  <w:style w:type="paragraph" w:customStyle="1" w:styleId="StyleStyle49ptBold2">
    <w:name w:val="Style Style4 + 9 pt Bold2"/>
    <w:basedOn w:val="Style4"/>
    <w:link w:val="StyleStyle49ptBold2Char"/>
    <w:qFormat/>
    <w:rsid w:val="005D7F0D"/>
    <w:rPr>
      <w:rFonts w:eastAsiaTheme="minorHAnsi"/>
      <w:b/>
      <w:bCs/>
      <w14:ligatures w14:val="standardContextual"/>
    </w:rPr>
  </w:style>
  <w:style w:type="character" w:customStyle="1" w:styleId="StyleStyle49ptBold2Char">
    <w:name w:val="Style Style4 + 9 pt Bold2 Char"/>
    <w:link w:val="StyleStyle49ptBold2"/>
    <w:rsid w:val="005D7F0D"/>
    <w:rPr>
      <w:rFonts w:ascii="Calibri" w:hAnsi="Calibri" w:cs="Times New Roman"/>
      <w:b/>
      <w:bCs/>
      <w:u w:val="single"/>
      <w14:ligatures w14:val="standardContextual"/>
    </w:rPr>
  </w:style>
  <w:style w:type="character" w:customStyle="1" w:styleId="StyleArialNarrow9pt">
    <w:name w:val="Style Arial Narrow 9 pt"/>
    <w:rsid w:val="005D7F0D"/>
    <w:rPr>
      <w:rFonts w:ascii="Times New Roman" w:hAnsi="Times New Roman"/>
      <w:sz w:val="20"/>
    </w:rPr>
  </w:style>
  <w:style w:type="paragraph" w:customStyle="1" w:styleId="CiteBody">
    <w:name w:val="Cite Body"/>
    <w:basedOn w:val="Normal"/>
    <w:link w:val="CiteBodyChar"/>
    <w:qFormat/>
    <w:rsid w:val="005D7F0D"/>
    <w:rPr>
      <w:rFonts w:eastAsia="Calibri"/>
      <w:szCs w:val="16"/>
      <w14:ligatures w14:val="standardContextual"/>
    </w:rPr>
  </w:style>
  <w:style w:type="paragraph" w:customStyle="1" w:styleId="CiteBold">
    <w:name w:val="Cite Bold"/>
    <w:basedOn w:val="CiteBody"/>
    <w:link w:val="CiteBoldChar"/>
    <w:qFormat/>
    <w:rsid w:val="005D7F0D"/>
    <w:rPr>
      <w:b/>
    </w:rPr>
  </w:style>
  <w:style w:type="character" w:customStyle="1" w:styleId="CiteBodyChar">
    <w:name w:val="Cite Body Char"/>
    <w:link w:val="CiteBody"/>
    <w:rsid w:val="005D7F0D"/>
    <w:rPr>
      <w:rFonts w:ascii="Calibri" w:eastAsia="Calibri" w:hAnsi="Calibri" w:cs="Times New Roman"/>
      <w:szCs w:val="16"/>
      <w14:ligatures w14:val="standardContextual"/>
    </w:rPr>
  </w:style>
  <w:style w:type="character" w:customStyle="1" w:styleId="CiteBoldChar">
    <w:name w:val="Cite Bold Char"/>
    <w:link w:val="CiteBold"/>
    <w:rsid w:val="005D7F0D"/>
    <w:rPr>
      <w:rFonts w:ascii="Calibri" w:eastAsia="Calibri" w:hAnsi="Calibri" w:cs="Times New Roman"/>
      <w:b/>
      <w:szCs w:val="16"/>
      <w14:ligatures w14:val="standardContextual"/>
    </w:rPr>
  </w:style>
  <w:style w:type="paragraph" w:customStyle="1" w:styleId="StyleCardBody11ptUnderline">
    <w:name w:val="Style Card Body + 11 pt Underline"/>
    <w:basedOn w:val="CardBody"/>
    <w:link w:val="StyleCardBody11ptUnderlineChar"/>
    <w:qFormat/>
    <w:rsid w:val="005D7F0D"/>
    <w:rPr>
      <w:rFonts w:eastAsia="Calibri"/>
      <w:sz w:val="20"/>
      <w:u w:val="single"/>
      <w14:ligatures w14:val="standardContextual"/>
    </w:rPr>
  </w:style>
  <w:style w:type="character" w:customStyle="1" w:styleId="StyleCardBody11ptUnderlineChar">
    <w:name w:val="Style Card Body + 11 pt Underline Char"/>
    <w:link w:val="StyleCardBody11ptUnderline"/>
    <w:rsid w:val="005D7F0D"/>
    <w:rPr>
      <w:rFonts w:ascii="Calibri" w:eastAsia="Calibri" w:hAnsi="Calibri" w:cs="Times New Roman"/>
      <w:sz w:val="20"/>
      <w:u w:val="single"/>
      <w14:ligatures w14:val="standardContextual"/>
    </w:rPr>
  </w:style>
  <w:style w:type="paragraph" w:customStyle="1" w:styleId="StyleStyle49pt4">
    <w:name w:val="Style Style4 + 9 pt4"/>
    <w:basedOn w:val="Style4"/>
    <w:link w:val="StyleStyle49pt4Char"/>
    <w:qFormat/>
    <w:rsid w:val="005D7F0D"/>
    <w:rPr>
      <w:lang w:eastAsia="zh-CN"/>
      <w14:ligatures w14:val="standardContextual"/>
    </w:rPr>
  </w:style>
  <w:style w:type="character" w:customStyle="1" w:styleId="StyleStyle49pt4Char">
    <w:name w:val="Style Style4 + 9 pt4 Char"/>
    <w:basedOn w:val="Style4Char"/>
    <w:link w:val="StyleStyle49pt4"/>
    <w:rsid w:val="005D7F0D"/>
    <w:rPr>
      <w:rFonts w:ascii="Calibri" w:eastAsia="Times New Roman" w:hAnsi="Calibri" w:cs="Times New Roman"/>
      <w:u w:val="single"/>
      <w:lang w:eastAsia="zh-CN"/>
      <w14:ligatures w14:val="standardContextual"/>
    </w:rPr>
  </w:style>
  <w:style w:type="paragraph" w:customStyle="1" w:styleId="StyleStyle49ptBold4">
    <w:name w:val="Style Style4 + 9 pt Bold4"/>
    <w:basedOn w:val="Style4"/>
    <w:link w:val="StyleStyle49ptBold4Char"/>
    <w:qFormat/>
    <w:rsid w:val="005D7F0D"/>
    <w:rPr>
      <w:rFonts w:eastAsiaTheme="minorHAnsi"/>
      <w:b/>
      <w:bCs/>
      <w14:ligatures w14:val="standardContextual"/>
    </w:rPr>
  </w:style>
  <w:style w:type="character" w:customStyle="1" w:styleId="StyleStyle49ptBold4Char">
    <w:name w:val="Style Style4 + 9 pt Bold4 Char"/>
    <w:link w:val="StyleStyle49ptBold4"/>
    <w:rsid w:val="005D7F0D"/>
    <w:rPr>
      <w:rFonts w:ascii="Calibri" w:hAnsi="Calibri" w:cs="Times New Roman"/>
      <w:b/>
      <w:bCs/>
      <w:u w:val="single"/>
      <w14:ligatures w14:val="standardContextual"/>
    </w:rPr>
  </w:style>
  <w:style w:type="character" w:customStyle="1" w:styleId="StyleUnderlineCharChar9pt2">
    <w:name w:val="Style Underline Char Char + 9 pt2"/>
    <w:basedOn w:val="DefaultParagraphFont"/>
    <w:rsid w:val="005D7F0D"/>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5D7F0D"/>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5D7F0D"/>
    <w:rPr>
      <w:b/>
      <w:bCs/>
      <w:sz w:val="20"/>
      <w:u w:val="single"/>
      <w:bdr w:val="single" w:sz="4" w:space="0" w:color="auto"/>
    </w:rPr>
  </w:style>
  <w:style w:type="character" w:customStyle="1" w:styleId="Style9ptUnderline7">
    <w:name w:val="Style 9 pt Underline7"/>
    <w:rsid w:val="005D7F0D"/>
    <w:rPr>
      <w:sz w:val="20"/>
      <w:u w:val="single"/>
    </w:rPr>
  </w:style>
  <w:style w:type="character" w:customStyle="1" w:styleId="Style9ptBoldUnderline3">
    <w:name w:val="Style 9 pt Bold Underline3"/>
    <w:rsid w:val="005D7F0D"/>
    <w:rPr>
      <w:b/>
      <w:bCs/>
      <w:sz w:val="20"/>
      <w:u w:val="single"/>
    </w:rPr>
  </w:style>
  <w:style w:type="character" w:customStyle="1" w:styleId="Style9ptUnderline8">
    <w:name w:val="Style 9 pt Underline8"/>
    <w:rsid w:val="005D7F0D"/>
    <w:rPr>
      <w:sz w:val="20"/>
      <w:u w:val="single"/>
    </w:rPr>
  </w:style>
  <w:style w:type="paragraph" w:customStyle="1" w:styleId="StyleStyle49pt5">
    <w:name w:val="Style Style4 + 9 pt5"/>
    <w:basedOn w:val="Style4"/>
    <w:link w:val="StyleStyle49pt5Char"/>
    <w:qFormat/>
    <w:rsid w:val="005D7F0D"/>
    <w:rPr>
      <w:lang w:eastAsia="zh-CN"/>
      <w14:ligatures w14:val="standardContextual"/>
    </w:rPr>
  </w:style>
  <w:style w:type="character" w:customStyle="1" w:styleId="StyleStyle49pt5Char">
    <w:name w:val="Style Style4 + 9 pt5 Char"/>
    <w:basedOn w:val="Style4Char"/>
    <w:link w:val="StyleStyle49pt5"/>
    <w:rsid w:val="005D7F0D"/>
    <w:rPr>
      <w:rFonts w:ascii="Calibri" w:eastAsia="Times New Roman" w:hAnsi="Calibri" w:cs="Times New Roman"/>
      <w:u w:val="single"/>
      <w:lang w:eastAsia="zh-CN"/>
      <w14:ligatures w14:val="standardContextual"/>
    </w:rPr>
  </w:style>
  <w:style w:type="character" w:customStyle="1" w:styleId="66">
    <w:name w:val="66"/>
    <w:rsid w:val="005D7F0D"/>
    <w:rPr>
      <w:rFonts w:cs="Arial"/>
      <w:bCs/>
      <w:sz w:val="20"/>
      <w:u w:val="single"/>
      <w:lang w:val="en-US" w:eastAsia="en-US" w:bidi="ar-SA"/>
    </w:rPr>
  </w:style>
  <w:style w:type="character" w:customStyle="1" w:styleId="Style9ptUnderline9">
    <w:name w:val="Style 9 pt Underline9"/>
    <w:rsid w:val="005D7F0D"/>
    <w:rPr>
      <w:sz w:val="20"/>
      <w:u w:val="single"/>
    </w:rPr>
  </w:style>
  <w:style w:type="paragraph" w:customStyle="1" w:styleId="StyleStyle49ptBold5">
    <w:name w:val="Style Style4 + 9 pt Bold5"/>
    <w:basedOn w:val="Style4"/>
    <w:link w:val="StyleStyle49ptBold5Char"/>
    <w:qFormat/>
    <w:rsid w:val="005D7F0D"/>
    <w:rPr>
      <w:rFonts w:eastAsiaTheme="minorHAnsi"/>
      <w:b/>
      <w:bCs/>
      <w14:ligatures w14:val="standardContextual"/>
    </w:rPr>
  </w:style>
  <w:style w:type="character" w:customStyle="1" w:styleId="StyleStyle49ptBold5Char">
    <w:name w:val="Style Style4 + 9 pt Bold5 Char"/>
    <w:link w:val="StyleStyle49ptBold5"/>
    <w:rsid w:val="005D7F0D"/>
    <w:rPr>
      <w:rFonts w:ascii="Calibri" w:hAnsi="Calibri" w:cs="Times New Roman"/>
      <w:b/>
      <w:bCs/>
      <w:u w:val="single"/>
      <w14:ligatures w14:val="standardContextual"/>
    </w:rPr>
  </w:style>
  <w:style w:type="character" w:customStyle="1" w:styleId="Style9ptBoldUnderline4">
    <w:name w:val="Style 9 pt Bold Underline4"/>
    <w:rsid w:val="005D7F0D"/>
    <w:rPr>
      <w:b/>
      <w:bCs/>
      <w:sz w:val="20"/>
      <w:u w:val="single"/>
    </w:rPr>
  </w:style>
  <w:style w:type="paragraph" w:customStyle="1" w:styleId="StyleStyle49pt7">
    <w:name w:val="Style Style4 + 9 pt7"/>
    <w:basedOn w:val="Style4"/>
    <w:link w:val="StyleStyle49pt7Char"/>
    <w:qFormat/>
    <w:rsid w:val="005D7F0D"/>
    <w:rPr>
      <w:lang w:eastAsia="zh-CN"/>
      <w14:ligatures w14:val="standardContextual"/>
    </w:rPr>
  </w:style>
  <w:style w:type="character" w:customStyle="1" w:styleId="StyleStyle49pt7Char">
    <w:name w:val="Style Style4 + 9 pt7 Char"/>
    <w:basedOn w:val="Style4Char"/>
    <w:link w:val="StyleStyle49pt7"/>
    <w:rsid w:val="005D7F0D"/>
    <w:rPr>
      <w:rFonts w:ascii="Calibri" w:eastAsia="Times New Roman" w:hAnsi="Calibri" w:cs="Times New Roman"/>
      <w:u w:val="single"/>
      <w:lang w:eastAsia="zh-CN"/>
      <w14:ligatures w14:val="standardContextual"/>
    </w:rPr>
  </w:style>
  <w:style w:type="character" w:customStyle="1" w:styleId="titleblue14">
    <w:name w:val="titleblue14"/>
    <w:basedOn w:val="DefaultParagraphFont"/>
    <w:rsid w:val="005D7F0D"/>
  </w:style>
  <w:style w:type="paragraph" w:customStyle="1" w:styleId="FONT7">
    <w:name w:val="FONT 7"/>
    <w:qFormat/>
    <w:rsid w:val="005D7F0D"/>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5D7F0D"/>
    <w:rPr>
      <w:rFonts w:eastAsiaTheme="minorHAnsi"/>
      <w14:ligatures w14:val="standardContextual"/>
    </w:rPr>
  </w:style>
  <w:style w:type="paragraph" w:customStyle="1" w:styleId="StyleHeading2Underline">
    <w:name w:val="Style Heading 2 + Underline"/>
    <w:basedOn w:val="Heading2"/>
    <w:link w:val="StyleHeading2UnderlineChar"/>
    <w:qFormat/>
    <w:rsid w:val="005D7F0D"/>
    <w:pPr>
      <w:tabs>
        <w:tab w:val="right" w:leader="dot" w:pos="9360"/>
      </w:tabs>
      <w:spacing w:before="240" w:after="240"/>
      <w:ind w:left="-900" w:right="-900"/>
    </w:pPr>
    <w:rPr>
      <w:rFonts w:eastAsia="Times New Roman" w:cs="Times New Roman"/>
      <w:bCs/>
      <w:caps/>
      <w:sz w:val="24"/>
      <w:u w:val="single"/>
      <w14:ligatures w14:val="standardContextual"/>
    </w:rPr>
  </w:style>
  <w:style w:type="character" w:customStyle="1" w:styleId="StyleHeading2UnderlineChar">
    <w:name w:val="Style Heading 2 + Underline Char"/>
    <w:link w:val="StyleHeading2Underline"/>
    <w:rsid w:val="005D7F0D"/>
    <w:rPr>
      <w:rFonts w:ascii="Calibri" w:eastAsia="Times New Roman" w:hAnsi="Calibri" w:cs="Times New Roman"/>
      <w:b/>
      <w:bCs/>
      <w:caps/>
      <w:sz w:val="24"/>
      <w:szCs w:val="26"/>
      <w:u w:val="single"/>
      <w14:ligatures w14:val="standardContextual"/>
    </w:rPr>
  </w:style>
  <w:style w:type="paragraph" w:customStyle="1" w:styleId="StyleCardText11ptBoldUnderline">
    <w:name w:val="Style Card Text + 11 pt Bold Underline"/>
    <w:link w:val="StyleCardText11ptBoldUnderlineChar"/>
    <w:qFormat/>
    <w:rsid w:val="005D7F0D"/>
    <w:pPr>
      <w:spacing w:after="200" w:line="276" w:lineRule="auto"/>
    </w:pPr>
    <w:rPr>
      <w:rFonts w:eastAsia="Calibri"/>
      <w:b/>
      <w:bCs/>
      <w:szCs w:val="24"/>
      <w:u w:val="single"/>
      <w14:ligatures w14:val="standardContextual"/>
    </w:rPr>
  </w:style>
  <w:style w:type="character" w:customStyle="1" w:styleId="StyleCardText11ptBoldUnderlineChar">
    <w:name w:val="Style Card Text + 11 pt Bold Underline Char"/>
    <w:link w:val="StyleCardText11ptBoldUnderline"/>
    <w:rsid w:val="005D7F0D"/>
    <w:rPr>
      <w:rFonts w:eastAsia="Calibri"/>
      <w:b/>
      <w:bCs/>
      <w:szCs w:val="24"/>
      <w:u w:val="single"/>
      <w14:ligatures w14:val="standardContextual"/>
    </w:rPr>
  </w:style>
  <w:style w:type="paragraph" w:customStyle="1" w:styleId="StyleStyle49ptBold6">
    <w:name w:val="Style Style4 + 9 pt Bold6"/>
    <w:basedOn w:val="Style4"/>
    <w:link w:val="StyleStyle49ptBold6Char"/>
    <w:qFormat/>
    <w:rsid w:val="005D7F0D"/>
    <w:rPr>
      <w:rFonts w:eastAsiaTheme="minorHAnsi"/>
      <w:b/>
      <w:bCs/>
      <w14:ligatures w14:val="standardContextual"/>
    </w:rPr>
  </w:style>
  <w:style w:type="character" w:customStyle="1" w:styleId="StyleStyle49ptBold6Char">
    <w:name w:val="Style Style4 + 9 pt Bold6 Char"/>
    <w:link w:val="StyleStyle49ptBold6"/>
    <w:rsid w:val="005D7F0D"/>
    <w:rPr>
      <w:rFonts w:ascii="Calibri" w:hAnsi="Calibri" w:cs="Times New Roman"/>
      <w:b/>
      <w:bCs/>
      <w:u w:val="single"/>
      <w14:ligatures w14:val="standardContextual"/>
    </w:rPr>
  </w:style>
  <w:style w:type="paragraph" w:customStyle="1" w:styleId="StyleCircled11ptBorderSinglesolidlineAuto05pt">
    <w:name w:val="Style Circled + 11 pt Border: : (Single solid line Auto  0.5 pt ..."/>
    <w:basedOn w:val="Circled"/>
    <w:link w:val="StyleCircled11ptBorderSinglesolidlineAuto05ptChar"/>
    <w:qFormat/>
    <w:rsid w:val="005D7F0D"/>
    <w:rPr>
      <w:rFonts w:asciiTheme="minorHAnsi" w:eastAsia="Calibri" w:hAnsiTheme="minorHAnsi" w:cstheme="minorBidi"/>
      <w:b/>
      <w:bCs/>
      <w:sz w:val="22"/>
      <w:szCs w:val="24"/>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5D7F0D"/>
    <w:rPr>
      <w:rFonts w:eastAsia="Calibri"/>
      <w:b/>
      <w:bCs/>
      <w:szCs w:val="24"/>
      <w:u w:val="single"/>
      <w:bdr w:val="single" w:sz="4" w:space="0" w:color="auto"/>
    </w:rPr>
  </w:style>
  <w:style w:type="character" w:customStyle="1" w:styleId="StyleUnderlineCharChar9pt3">
    <w:name w:val="Style Underline Char Char + 9 pt3"/>
    <w:basedOn w:val="DefaultParagraphFont"/>
    <w:rsid w:val="005D7F0D"/>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D7F0D"/>
    <w:rPr>
      <w:sz w:val="20"/>
      <w:u w:val="single"/>
    </w:rPr>
  </w:style>
  <w:style w:type="character" w:customStyle="1" w:styleId="textboldCharChar">
    <w:name w:val="text bold Char Char"/>
    <w:rsid w:val="005D7F0D"/>
    <w:rPr>
      <w:rFonts w:ascii="Calibri" w:eastAsia="Calibri" w:hAnsi="Calibri" w:cs="Times New Roman"/>
      <w:b/>
      <w:sz w:val="24"/>
      <w:u w:val="thick"/>
      <w14:ligatures w14:val="standardContextual"/>
    </w:rPr>
  </w:style>
  <w:style w:type="character" w:customStyle="1" w:styleId="snapnoshots">
    <w:name w:val="snap_noshots"/>
    <w:basedOn w:val="DefaultParagraphFont"/>
    <w:rsid w:val="005D7F0D"/>
  </w:style>
  <w:style w:type="character" w:customStyle="1" w:styleId="blox-headline">
    <w:name w:val="blox-headline"/>
    <w:rsid w:val="005D7F0D"/>
  </w:style>
  <w:style w:type="character" w:customStyle="1" w:styleId="Heading2CharCharCharCharCharChar1CharChar">
    <w:name w:val="Heading 2 Char Char Char Char Char Char1 Char Char"/>
    <w:basedOn w:val="DefaultParagraphFont"/>
    <w:uiPriority w:val="99"/>
    <w:rsid w:val="005D7F0D"/>
    <w:rPr>
      <w:rFonts w:cs="Arial"/>
      <w:b/>
      <w:bCs/>
      <w:iCs/>
      <w:sz w:val="28"/>
      <w:lang w:val="en-US" w:eastAsia="en-US"/>
    </w:rPr>
  </w:style>
  <w:style w:type="character" w:customStyle="1" w:styleId="cat-date-line4">
    <w:name w:val="cat-date-line4"/>
    <w:basedOn w:val="DefaultParagraphFont"/>
    <w:rsid w:val="005D7F0D"/>
  </w:style>
  <w:style w:type="character" w:customStyle="1" w:styleId="articledate">
    <w:name w:val="articledate"/>
    <w:basedOn w:val="DefaultParagraphFont"/>
    <w:rsid w:val="005D7F0D"/>
  </w:style>
  <w:style w:type="character" w:customStyle="1" w:styleId="post-byline">
    <w:name w:val="post-byline"/>
    <w:basedOn w:val="DefaultParagraphFont"/>
    <w:rsid w:val="005D7F0D"/>
  </w:style>
  <w:style w:type="character" w:customStyle="1" w:styleId="metadate">
    <w:name w:val="meta_date"/>
    <w:basedOn w:val="DefaultParagraphFont"/>
    <w:rsid w:val="005D7F0D"/>
  </w:style>
  <w:style w:type="character" w:customStyle="1" w:styleId="fa">
    <w:name w:val="fa"/>
    <w:basedOn w:val="DefaultParagraphFont"/>
    <w:rsid w:val="005D7F0D"/>
  </w:style>
  <w:style w:type="character" w:customStyle="1" w:styleId="longname">
    <w:name w:val="longname"/>
    <w:basedOn w:val="DefaultParagraphFont"/>
    <w:rsid w:val="005D7F0D"/>
  </w:style>
  <w:style w:type="character" w:customStyle="1" w:styleId="echocontainer">
    <w:name w:val="echo_container"/>
    <w:basedOn w:val="DefaultParagraphFont"/>
    <w:rsid w:val="005D7F0D"/>
  </w:style>
  <w:style w:type="character" w:customStyle="1" w:styleId="comment-display">
    <w:name w:val="comment-display"/>
    <w:basedOn w:val="DefaultParagraphFont"/>
    <w:rsid w:val="005D7F0D"/>
  </w:style>
  <w:style w:type="paragraph" w:customStyle="1" w:styleId="comment-count-label">
    <w:name w:val="comment-count-label"/>
    <w:basedOn w:val="Normal"/>
    <w:rsid w:val="005D7F0D"/>
    <w:pPr>
      <w:spacing w:before="100" w:beforeAutospacing="1" w:after="100" w:afterAutospacing="1"/>
    </w:pPr>
    <w:rPr>
      <w:rFonts w:ascii="Times" w:hAnsi="Times"/>
      <w:szCs w:val="20"/>
      <w14:ligatures w14:val="standardContextual"/>
    </w:rPr>
  </w:style>
  <w:style w:type="character" w:customStyle="1" w:styleId="echo-counter">
    <w:name w:val="echo-counter"/>
    <w:basedOn w:val="DefaultParagraphFont"/>
    <w:rsid w:val="005D7F0D"/>
  </w:style>
  <w:style w:type="character" w:customStyle="1" w:styleId="discussion-policy">
    <w:name w:val="discussion-policy"/>
    <w:basedOn w:val="DefaultParagraphFont"/>
    <w:rsid w:val="005D7F0D"/>
  </w:style>
  <w:style w:type="character" w:customStyle="1" w:styleId="echo-apps-conversations-streamcaption">
    <w:name w:val="echo-apps-conversations-streamcaption"/>
    <w:basedOn w:val="DefaultParagraphFont"/>
    <w:rsid w:val="005D7F0D"/>
  </w:style>
  <w:style w:type="character" w:customStyle="1" w:styleId="echo-streamserver-controls-stream-item-text">
    <w:name w:val="echo-streamserver-controls-stream-item-text"/>
    <w:basedOn w:val="DefaultParagraphFont"/>
    <w:rsid w:val="005D7F0D"/>
  </w:style>
  <w:style w:type="character" w:customStyle="1" w:styleId="echo-streamserver-controls-facepile-more">
    <w:name w:val="echo-streamserver-controls-facepile-more"/>
    <w:basedOn w:val="DefaultParagraphFont"/>
    <w:rsid w:val="005D7F0D"/>
  </w:style>
  <w:style w:type="character" w:customStyle="1" w:styleId="echo-primaryfont">
    <w:name w:val="echo-primaryfont"/>
    <w:basedOn w:val="DefaultParagraphFont"/>
    <w:rsid w:val="005D7F0D"/>
  </w:style>
  <w:style w:type="character" w:customStyle="1" w:styleId="section">
    <w:name w:val="section"/>
    <w:basedOn w:val="DefaultParagraphFont"/>
    <w:rsid w:val="005D7F0D"/>
  </w:style>
  <w:style w:type="character" w:customStyle="1" w:styleId="wpsr-txt-headline">
    <w:name w:val="wpsr-txt-headline"/>
    <w:basedOn w:val="DefaultParagraphFont"/>
    <w:rsid w:val="005D7F0D"/>
  </w:style>
  <w:style w:type="character" w:customStyle="1" w:styleId="asset-metabar-author">
    <w:name w:val="asset-metabar-author"/>
    <w:basedOn w:val="DefaultParagraphFont"/>
    <w:rsid w:val="005D7F0D"/>
  </w:style>
  <w:style w:type="character" w:customStyle="1" w:styleId="asset-metabar-time">
    <w:name w:val="asset-metabar-time"/>
    <w:basedOn w:val="DefaultParagraphFont"/>
    <w:rsid w:val="005D7F0D"/>
  </w:style>
  <w:style w:type="character" w:customStyle="1" w:styleId="eza-dateline">
    <w:name w:val="eza-dateline"/>
    <w:basedOn w:val="DefaultParagraphFont"/>
    <w:rsid w:val="005D7F0D"/>
  </w:style>
  <w:style w:type="character" w:customStyle="1" w:styleId="eza-authors">
    <w:name w:val="eza-authors"/>
    <w:basedOn w:val="DefaultParagraphFont"/>
    <w:rsid w:val="005D7F0D"/>
  </w:style>
  <w:style w:type="character" w:customStyle="1" w:styleId="csmstaff">
    <w:name w:val="csm_staff"/>
    <w:basedOn w:val="DefaultParagraphFont"/>
    <w:rsid w:val="005D7F0D"/>
  </w:style>
  <w:style w:type="paragraph" w:customStyle="1" w:styleId="mol-para-with-font">
    <w:name w:val="mol-para-with-font"/>
    <w:basedOn w:val="Normal"/>
    <w:rsid w:val="005D7F0D"/>
    <w:pPr>
      <w:spacing w:before="100" w:beforeAutospacing="1" w:after="100" w:afterAutospacing="1"/>
    </w:pPr>
    <w:rPr>
      <w:rFonts w:ascii="Times" w:hAnsi="Times"/>
      <w:szCs w:val="20"/>
      <w14:ligatures w14:val="standardContextual"/>
    </w:rPr>
  </w:style>
  <w:style w:type="character" w:customStyle="1" w:styleId="article-timestamp">
    <w:name w:val="article-timestamp"/>
    <w:basedOn w:val="DefaultParagraphFont"/>
    <w:rsid w:val="005D7F0D"/>
  </w:style>
  <w:style w:type="character" w:customStyle="1" w:styleId="byline-text">
    <w:name w:val="byline-text"/>
    <w:basedOn w:val="DefaultParagraphFont"/>
    <w:rsid w:val="005D7F0D"/>
  </w:style>
  <w:style w:type="character" w:customStyle="1" w:styleId="slug-metadata-note">
    <w:name w:val="slug-metadata-note"/>
    <w:basedOn w:val="DefaultParagraphFont"/>
    <w:rsid w:val="005D7F0D"/>
  </w:style>
  <w:style w:type="character" w:customStyle="1" w:styleId="drop-capped">
    <w:name w:val="drop-capped"/>
    <w:basedOn w:val="DefaultParagraphFont"/>
    <w:rsid w:val="005D7F0D"/>
  </w:style>
  <w:style w:type="paragraph" w:customStyle="1" w:styleId="articleopinion-standfirst">
    <w:name w:val="articleopinion-standfirst"/>
    <w:basedOn w:val="Normal"/>
    <w:rsid w:val="005D7F0D"/>
    <w:pPr>
      <w:spacing w:before="100" w:beforeAutospacing="1" w:after="100" w:afterAutospacing="1"/>
    </w:pPr>
    <w:rPr>
      <w:rFonts w:ascii="Times" w:hAnsi="Times"/>
      <w:szCs w:val="20"/>
      <w14:ligatures w14:val="standardContextual"/>
    </w:rPr>
  </w:style>
  <w:style w:type="paragraph" w:customStyle="1" w:styleId="snippet">
    <w:name w:val="snippet"/>
    <w:basedOn w:val="Normal"/>
    <w:rsid w:val="005D7F0D"/>
    <w:pPr>
      <w:spacing w:before="100" w:beforeAutospacing="1" w:after="100" w:afterAutospacing="1"/>
    </w:pPr>
    <w:rPr>
      <w:rFonts w:ascii="Times" w:hAnsi="Times"/>
      <w:szCs w:val="20"/>
      <w14:ligatures w14:val="standardContextual"/>
    </w:rPr>
  </w:style>
  <w:style w:type="character" w:customStyle="1" w:styleId="thetitle">
    <w:name w:val="the_title"/>
    <w:basedOn w:val="DefaultParagraphFont"/>
    <w:rsid w:val="005D7F0D"/>
  </w:style>
  <w:style w:type="character" w:customStyle="1" w:styleId="rupee">
    <w:name w:val="rupee"/>
    <w:basedOn w:val="DefaultParagraphFont"/>
    <w:rsid w:val="005D7F0D"/>
  </w:style>
  <w:style w:type="character" w:customStyle="1" w:styleId="grey1">
    <w:name w:val="grey1"/>
    <w:basedOn w:val="DefaultParagraphFont"/>
    <w:rsid w:val="005D7F0D"/>
  </w:style>
  <w:style w:type="paragraph" w:customStyle="1" w:styleId="Pa13">
    <w:name w:val="Pa13"/>
    <w:basedOn w:val="Default"/>
    <w:next w:val="Default"/>
    <w:uiPriority w:val="99"/>
    <w:rsid w:val="005D7F0D"/>
    <w:pPr>
      <w:spacing w:line="201" w:lineRule="atLeast"/>
    </w:pPr>
    <w:rPr>
      <w:rFonts w:eastAsiaTheme="minorEastAsia"/>
      <w:color w:val="auto"/>
      <w14:ligatures w14:val="standardContextual"/>
    </w:rPr>
  </w:style>
  <w:style w:type="paragraph" w:customStyle="1" w:styleId="Pa9">
    <w:name w:val="Pa9"/>
    <w:basedOn w:val="Default"/>
    <w:next w:val="Default"/>
    <w:uiPriority w:val="99"/>
    <w:rsid w:val="005D7F0D"/>
    <w:pPr>
      <w:spacing w:line="241" w:lineRule="atLeast"/>
    </w:pPr>
    <w:rPr>
      <w:rFonts w:ascii="Gill Sans" w:eastAsiaTheme="minorEastAsia" w:hAnsi="Gill Sans"/>
      <w:color w:val="auto"/>
      <w14:ligatures w14:val="standardContextual"/>
    </w:rPr>
  </w:style>
  <w:style w:type="character" w:customStyle="1" w:styleId="bureau">
    <w:name w:val="bureau"/>
    <w:basedOn w:val="DefaultParagraphFont"/>
    <w:rsid w:val="005D7F0D"/>
  </w:style>
  <w:style w:type="character" w:customStyle="1" w:styleId="reporttitle">
    <w:name w:val="report_title"/>
    <w:basedOn w:val="DefaultParagraphFont"/>
    <w:rsid w:val="005D7F0D"/>
  </w:style>
  <w:style w:type="character" w:customStyle="1" w:styleId="documenttype-longreleases">
    <w:name w:val="document_type_-_long_releases"/>
    <w:basedOn w:val="DefaultParagraphFont"/>
    <w:rsid w:val="005D7F0D"/>
  </w:style>
  <w:style w:type="character" w:customStyle="1" w:styleId="alt-date">
    <w:name w:val="alt-date"/>
    <w:basedOn w:val="DefaultParagraphFont"/>
    <w:rsid w:val="005D7F0D"/>
  </w:style>
  <w:style w:type="character" w:customStyle="1" w:styleId="entry-byline">
    <w:name w:val="entry-byline"/>
    <w:basedOn w:val="DefaultParagraphFont"/>
    <w:rsid w:val="005D7F0D"/>
  </w:style>
  <w:style w:type="character" w:customStyle="1" w:styleId="taglinecontrib">
    <w:name w:val="tagline_contrib"/>
    <w:basedOn w:val="DefaultParagraphFont"/>
    <w:rsid w:val="005D7F0D"/>
  </w:style>
  <w:style w:type="character" w:customStyle="1" w:styleId="articledate0">
    <w:name w:val="article_date"/>
    <w:basedOn w:val="DefaultParagraphFont"/>
    <w:rsid w:val="005D7F0D"/>
  </w:style>
  <w:style w:type="paragraph" w:customStyle="1" w:styleId="hg-daily">
    <w:name w:val="hg-daily"/>
    <w:basedOn w:val="Normal"/>
    <w:rsid w:val="005D7F0D"/>
    <w:pPr>
      <w:spacing w:before="100" w:beforeAutospacing="1" w:after="100" w:afterAutospacing="1"/>
    </w:pPr>
    <w:rPr>
      <w:rFonts w:ascii="Times" w:hAnsi="Times"/>
      <w:szCs w:val="20"/>
      <w14:ligatures w14:val="standardContextual"/>
    </w:rPr>
  </w:style>
  <w:style w:type="character" w:customStyle="1" w:styleId="cit">
    <w:name w:val="cit"/>
    <w:basedOn w:val="DefaultParagraphFont"/>
    <w:rsid w:val="005D7F0D"/>
  </w:style>
  <w:style w:type="paragraph" w:customStyle="1" w:styleId="buttonheading">
    <w:name w:val="buttonheading"/>
    <w:basedOn w:val="Normal"/>
    <w:rsid w:val="005D7F0D"/>
    <w:pPr>
      <w:spacing w:before="100" w:beforeAutospacing="1" w:after="100" w:afterAutospacing="1"/>
    </w:pPr>
    <w:rPr>
      <w:rFonts w:ascii="Times" w:hAnsi="Times"/>
      <w:szCs w:val="20"/>
      <w14:ligatures w14:val="standardContextual"/>
    </w:rPr>
  </w:style>
  <w:style w:type="character" w:customStyle="1" w:styleId="createdate">
    <w:name w:val="createdate"/>
    <w:basedOn w:val="DefaultParagraphFont"/>
    <w:rsid w:val="005D7F0D"/>
  </w:style>
  <w:style w:type="character" w:customStyle="1" w:styleId="text-label">
    <w:name w:val="text-label"/>
    <w:basedOn w:val="DefaultParagraphFont"/>
    <w:rsid w:val="005D7F0D"/>
  </w:style>
  <w:style w:type="paragraph" w:customStyle="1" w:styleId="TOC3Char">
    <w:name w:val="TOC 3 Char"/>
    <w:basedOn w:val="Normal"/>
    <w:next w:val="Normal"/>
    <w:rsid w:val="005D7F0D"/>
    <w:rPr>
      <w:rFonts w:eastAsia="Times New Roman"/>
      <w:sz w:val="24"/>
      <w:szCs w:val="20"/>
      <w14:ligatures w14:val="standardContextual"/>
    </w:rPr>
  </w:style>
  <w:style w:type="paragraph" w:customStyle="1" w:styleId="TOC1Char">
    <w:name w:val="TOC 1 Char"/>
    <w:basedOn w:val="Normal"/>
    <w:next w:val="Normal"/>
    <w:rsid w:val="005D7F0D"/>
    <w:rPr>
      <w:rFonts w:eastAsia="Times New Roman"/>
      <w:b/>
      <w:sz w:val="24"/>
      <w:szCs w:val="20"/>
      <w14:ligatures w14:val="standardContextual"/>
    </w:rPr>
  </w:style>
  <w:style w:type="paragraph" w:customStyle="1" w:styleId="ColorfulGrid-Accent11">
    <w:name w:val="Colorful Grid - Accent 11"/>
    <w:basedOn w:val="Normal"/>
    <w:next w:val="Normal"/>
    <w:uiPriority w:val="29"/>
    <w:qFormat/>
    <w:rsid w:val="005D7F0D"/>
    <w:pPr>
      <w:jc w:val="both"/>
    </w:pPr>
    <w:rPr>
      <w:rFonts w:eastAsia="Times New Roman"/>
      <w:i/>
      <w:iCs/>
      <w:color w:val="000000"/>
      <w14:ligatures w14:val="standardContextual"/>
    </w:rPr>
  </w:style>
  <w:style w:type="character" w:customStyle="1" w:styleId="MediumGrid11">
    <w:name w:val="Medium Grid 11"/>
    <w:uiPriority w:val="99"/>
    <w:rsid w:val="005D7F0D"/>
    <w:rPr>
      <w:color w:val="808080"/>
    </w:rPr>
  </w:style>
  <w:style w:type="paragraph" w:customStyle="1" w:styleId="PlaceholderText2">
    <w:name w:val="Placeholder Text2"/>
    <w:basedOn w:val="Normal"/>
    <w:uiPriority w:val="99"/>
    <w:rsid w:val="005D7F0D"/>
    <w:pPr>
      <w:keepNext/>
      <w:tabs>
        <w:tab w:val="num" w:pos="360"/>
      </w:tabs>
      <w:ind w:left="360" w:hanging="360"/>
      <w:contextualSpacing/>
      <w:outlineLvl w:val="0"/>
    </w:pPr>
    <w:rPr>
      <w:rFonts w:ascii="Verdana" w:eastAsia="MS Gothic" w:hAnsi="Verdana"/>
      <w14:ligatures w14:val="standardContextual"/>
    </w:rPr>
  </w:style>
  <w:style w:type="paragraph" w:customStyle="1" w:styleId="LightShading1">
    <w:name w:val="Light Shading1"/>
    <w:basedOn w:val="Normal"/>
    <w:rsid w:val="005D7F0D"/>
    <w:pPr>
      <w:keepNext/>
      <w:tabs>
        <w:tab w:val="num" w:pos="1440"/>
      </w:tabs>
      <w:ind w:left="1800" w:hanging="360"/>
      <w:outlineLvl w:val="2"/>
    </w:pPr>
    <w:rPr>
      <w:rFonts w:eastAsia="MS Gothic"/>
      <w:sz w:val="24"/>
      <w14:ligatures w14:val="standardContextual"/>
    </w:rPr>
  </w:style>
  <w:style w:type="paragraph" w:customStyle="1" w:styleId="LightList1">
    <w:name w:val="Light List1"/>
    <w:basedOn w:val="Normal"/>
    <w:rsid w:val="005D7F0D"/>
    <w:pPr>
      <w:keepNext/>
      <w:tabs>
        <w:tab w:val="num" w:pos="2160"/>
      </w:tabs>
      <w:ind w:left="2520" w:hanging="360"/>
      <w:outlineLvl w:val="3"/>
    </w:pPr>
    <w:rPr>
      <w:rFonts w:eastAsia="MS Gothic"/>
      <w:sz w:val="24"/>
      <w14:ligatures w14:val="standardContextual"/>
    </w:rPr>
  </w:style>
  <w:style w:type="paragraph" w:customStyle="1" w:styleId="LightGrid1">
    <w:name w:val="Light Grid1"/>
    <w:basedOn w:val="Normal"/>
    <w:rsid w:val="005D7F0D"/>
    <w:pPr>
      <w:keepNext/>
      <w:tabs>
        <w:tab w:val="num" w:pos="2880"/>
      </w:tabs>
      <w:ind w:left="3240" w:hanging="360"/>
      <w:outlineLvl w:val="4"/>
    </w:pPr>
    <w:rPr>
      <w:rFonts w:eastAsia="MS Gothic"/>
      <w:sz w:val="24"/>
      <w14:ligatures w14:val="standardContextual"/>
    </w:rPr>
  </w:style>
  <w:style w:type="paragraph" w:customStyle="1" w:styleId="MediumShading11">
    <w:name w:val="Medium Shading 11"/>
    <w:basedOn w:val="Normal"/>
    <w:rsid w:val="005D7F0D"/>
    <w:pPr>
      <w:keepNext/>
      <w:tabs>
        <w:tab w:val="num" w:pos="3600"/>
      </w:tabs>
      <w:ind w:left="3960" w:hanging="360"/>
      <w:outlineLvl w:val="5"/>
    </w:pPr>
    <w:rPr>
      <w:rFonts w:eastAsia="MS Gothic"/>
      <w:sz w:val="24"/>
      <w14:ligatures w14:val="standardContextual"/>
    </w:rPr>
  </w:style>
  <w:style w:type="paragraph" w:customStyle="1" w:styleId="MediumShading21">
    <w:name w:val="Medium Shading 21"/>
    <w:basedOn w:val="Normal"/>
    <w:rsid w:val="005D7F0D"/>
    <w:pPr>
      <w:keepNext/>
      <w:tabs>
        <w:tab w:val="num" w:pos="4320"/>
      </w:tabs>
      <w:ind w:left="4680" w:hanging="360"/>
      <w:outlineLvl w:val="6"/>
    </w:pPr>
    <w:rPr>
      <w:rFonts w:eastAsia="MS Gothic"/>
      <w:sz w:val="24"/>
      <w14:ligatures w14:val="standardContextual"/>
    </w:rPr>
  </w:style>
  <w:style w:type="paragraph" w:customStyle="1" w:styleId="MediumList11">
    <w:name w:val="Medium List 11"/>
    <w:basedOn w:val="Normal"/>
    <w:rsid w:val="005D7F0D"/>
    <w:pPr>
      <w:keepNext/>
      <w:tabs>
        <w:tab w:val="num" w:pos="5040"/>
      </w:tabs>
      <w:ind w:left="5400" w:hanging="360"/>
      <w:outlineLvl w:val="7"/>
    </w:pPr>
    <w:rPr>
      <w:rFonts w:eastAsia="MS Gothic"/>
      <w:sz w:val="24"/>
      <w14:ligatures w14:val="standardContextual"/>
    </w:rPr>
  </w:style>
  <w:style w:type="paragraph" w:customStyle="1" w:styleId="MediumList21">
    <w:name w:val="Medium List 21"/>
    <w:basedOn w:val="Normal"/>
    <w:rsid w:val="005D7F0D"/>
    <w:pPr>
      <w:keepNext/>
      <w:tabs>
        <w:tab w:val="num" w:pos="5760"/>
      </w:tabs>
      <w:ind w:left="6120" w:hanging="360"/>
      <w:outlineLvl w:val="8"/>
    </w:pPr>
    <w:rPr>
      <w:rFonts w:eastAsia="MS Gothic"/>
      <w:sz w:val="24"/>
      <w14:ligatures w14:val="standardContextual"/>
    </w:rPr>
  </w:style>
  <w:style w:type="paragraph" w:customStyle="1" w:styleId="bylinejb">
    <w:name w:val="bylinejb"/>
    <w:basedOn w:val="Normal"/>
    <w:rsid w:val="005D7F0D"/>
    <w:pPr>
      <w:spacing w:before="100" w:beforeAutospacing="1" w:after="100" w:afterAutospacing="1"/>
    </w:pPr>
    <w:rPr>
      <w:rFonts w:ascii="Times" w:hAnsi="Times"/>
      <w:szCs w:val="20"/>
      <w14:ligatures w14:val="standardContextual"/>
    </w:rPr>
  </w:style>
  <w:style w:type="paragraph" w:customStyle="1" w:styleId="bylineaffiliation">
    <w:name w:val="bylineaffiliation"/>
    <w:basedOn w:val="Normal"/>
    <w:rsid w:val="005D7F0D"/>
    <w:pPr>
      <w:spacing w:before="100" w:beforeAutospacing="1" w:after="100" w:afterAutospacing="1"/>
    </w:pPr>
    <w:rPr>
      <w:rFonts w:ascii="Times" w:hAnsi="Times"/>
      <w:szCs w:val="20"/>
      <w14:ligatures w14:val="standardContextual"/>
    </w:rPr>
  </w:style>
  <w:style w:type="character" w:customStyle="1" w:styleId="action-menu-toggled-item">
    <w:name w:val="action-menu-toggled-item"/>
    <w:basedOn w:val="DefaultParagraphFont"/>
    <w:rsid w:val="005D7F0D"/>
    <w:rPr>
      <w:rFonts w:ascii="Times New Roman" w:hAnsi="Times New Roman"/>
    </w:rPr>
  </w:style>
  <w:style w:type="character" w:customStyle="1" w:styleId="1Tag">
    <w:name w:val="1) Tag"/>
    <w:rsid w:val="005D7F0D"/>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D7F0D"/>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D7F0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D7F0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D7F0D"/>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5D7F0D"/>
    <w:pPr>
      <w:pBdr>
        <w:bottom w:val="single" w:sz="12" w:space="1" w:color="auto"/>
      </w:pBdr>
      <w:jc w:val="center"/>
      <w:outlineLvl w:val="0"/>
    </w:pPr>
    <w:rPr>
      <w:rFonts w:eastAsia="Times New Roman"/>
      <w:b/>
      <w:caps/>
      <w:sz w:val="40"/>
      <w:szCs w:val="40"/>
      <w14:ligatures w14:val="standardContextual"/>
    </w:rPr>
  </w:style>
  <w:style w:type="character" w:customStyle="1" w:styleId="HeaderInitialChar">
    <w:name w:val="Header Initial Char"/>
    <w:link w:val="HeaderInitial"/>
    <w:rsid w:val="005D7F0D"/>
    <w:rPr>
      <w:rFonts w:ascii="Calibri" w:eastAsia="Times New Roman" w:hAnsi="Calibri" w:cs="Times New Roman"/>
      <w:b/>
      <w:caps/>
      <w:sz w:val="40"/>
      <w:szCs w:val="40"/>
      <w14:ligatures w14:val="standardContextual"/>
    </w:rPr>
  </w:style>
  <w:style w:type="paragraph" w:customStyle="1" w:styleId="Strikethrough0">
    <w:name w:val="Strikethrough"/>
    <w:basedOn w:val="Normal"/>
    <w:link w:val="StrikethroughChar"/>
    <w:qFormat/>
    <w:rsid w:val="005D7F0D"/>
    <w:rPr>
      <w:strike/>
      <w14:ligatures w14:val="standardContextual"/>
    </w:rPr>
  </w:style>
  <w:style w:type="character" w:customStyle="1" w:styleId="StrikethroughChar">
    <w:name w:val="Strikethrough Char"/>
    <w:basedOn w:val="DefaultParagraphFont"/>
    <w:link w:val="Strikethrough0"/>
    <w:rsid w:val="005D7F0D"/>
    <w:rPr>
      <w:rFonts w:ascii="Calibri" w:hAnsi="Calibri" w:cs="Times New Roman"/>
      <w:strike/>
      <w14:ligatures w14:val="standardContextual"/>
    </w:rPr>
  </w:style>
  <w:style w:type="character" w:styleId="SubtleReference">
    <w:name w:val="Subtle Reference"/>
    <w:basedOn w:val="DefaultParagraphFont"/>
    <w:uiPriority w:val="31"/>
    <w:rsid w:val="005D7F0D"/>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5D7F0D"/>
    <w:rPr>
      <w:rFonts w:asciiTheme="minorHAnsi" w:hAnsiTheme="minorHAnsi"/>
      <w:bCs/>
      <w14:ligatures w14:val="standardContextual"/>
    </w:rPr>
  </w:style>
  <w:style w:type="character" w:customStyle="1" w:styleId="BoxBoldUnderline">
    <w:name w:val="Box Bold Underline"/>
    <w:rsid w:val="005D7F0D"/>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5D7F0D"/>
    <w:rPr>
      <w:rFonts w:eastAsia="Times New Roman"/>
      <w:sz w:val="24"/>
      <w14:ligatures w14:val="standardContextual"/>
    </w:rPr>
  </w:style>
  <w:style w:type="character" w:customStyle="1" w:styleId="NormalF6Char">
    <w:name w:val="Normal F6 Char"/>
    <w:link w:val="NormalF6"/>
    <w:rsid w:val="005D7F0D"/>
    <w:rPr>
      <w:rFonts w:ascii="Calibri" w:eastAsia="Times New Roman" w:hAnsi="Calibri" w:cs="Times New Roman"/>
      <w:sz w:val="24"/>
      <w14:ligatures w14:val="standardContextual"/>
    </w:rPr>
  </w:style>
  <w:style w:type="paragraph" w:customStyle="1" w:styleId="TagNew">
    <w:name w:val="Tag New"/>
    <w:qFormat/>
    <w:rsid w:val="005D7F0D"/>
    <w:pPr>
      <w:spacing w:after="0" w:line="240" w:lineRule="auto"/>
    </w:pPr>
    <w:rPr>
      <w:rFonts w:ascii="Times New Roman" w:eastAsiaTheme="minorEastAsia" w:hAnsi="Times New Roman" w:cs="Times New Roman"/>
      <w:b/>
      <w:sz w:val="24"/>
      <w:szCs w:val="20"/>
      <w14:ligatures w14:val="standardContextual"/>
    </w:rPr>
  </w:style>
  <w:style w:type="character" w:customStyle="1" w:styleId="moretop">
    <w:name w:val="more_top"/>
    <w:rsid w:val="005D7F0D"/>
  </w:style>
  <w:style w:type="paragraph" w:customStyle="1" w:styleId="TagNew0">
    <w:name w:val="Tag_New"/>
    <w:qFormat/>
    <w:rsid w:val="005D7F0D"/>
    <w:pPr>
      <w:spacing w:after="0" w:line="240" w:lineRule="auto"/>
    </w:pPr>
    <w:rPr>
      <w:rFonts w:ascii="Times New Roman" w:eastAsia="Malgun Gothic" w:hAnsi="Times New Roman" w:cs="Times New Roman"/>
      <w:b/>
      <w:bCs/>
      <w:sz w:val="24"/>
      <w:szCs w:val="26"/>
      <w14:ligatures w14:val="standardContextual"/>
    </w:rPr>
  </w:style>
  <w:style w:type="paragraph" w:customStyle="1" w:styleId="TagNew1">
    <w:name w:val="Tag+New"/>
    <w:qFormat/>
    <w:rsid w:val="005D7F0D"/>
    <w:pPr>
      <w:spacing w:after="0" w:line="240" w:lineRule="auto"/>
    </w:pPr>
    <w:rPr>
      <w:rFonts w:ascii="Times New Roman" w:eastAsia="Calibri" w:hAnsi="Times New Roman" w:cs="Times New Roman"/>
      <w:b/>
      <w:sz w:val="24"/>
      <w14:ligatures w14:val="standardContextual"/>
    </w:rPr>
  </w:style>
  <w:style w:type="paragraph" w:customStyle="1" w:styleId="cnnstorypgraphtxt">
    <w:name w:val="cnn_storypgraphtxt"/>
    <w:basedOn w:val="Normal"/>
    <w:rsid w:val="005D7F0D"/>
    <w:pPr>
      <w:spacing w:before="100" w:beforeAutospacing="1" w:after="100" w:afterAutospacing="1"/>
    </w:pPr>
    <w:rPr>
      <w:rFonts w:eastAsia="Times New Roman"/>
      <w:sz w:val="24"/>
      <w14:ligatures w14:val="standardContextual"/>
    </w:rPr>
  </w:style>
  <w:style w:type="paragraph" w:customStyle="1" w:styleId="StyleStyleStyleCNA9ptBefore1pt8ptPatternClear">
    <w:name w:val="Style Style Style CN A + 9 pt Before:  1 pt + 8 pt + Pattern: Clear..."/>
    <w:basedOn w:val="Normal"/>
    <w:autoRedefine/>
    <w:rsid w:val="005D7F0D"/>
    <w:pPr>
      <w:keepLines/>
      <w:shd w:val="clear" w:color="auto" w:fill="FFFFFF"/>
      <w:tabs>
        <w:tab w:val="left" w:pos="3870"/>
      </w:tabs>
      <w:spacing w:before="60" w:line="170" w:lineRule="exact"/>
      <w:ind w:left="504" w:hanging="288"/>
    </w:pPr>
    <w:rPr>
      <w:rFonts w:eastAsia="Times New Roman"/>
      <w:snapToGrid w:val="0"/>
      <w:szCs w:val="20"/>
      <w14:ligatures w14:val="standardContextual"/>
    </w:rPr>
  </w:style>
  <w:style w:type="character" w:customStyle="1" w:styleId="formatp">
    <w:name w:val="formatp"/>
    <w:rsid w:val="005D7F0D"/>
  </w:style>
  <w:style w:type="character" w:customStyle="1" w:styleId="yshortcutscs4-ndcor">
    <w:name w:val="yshortcuts cs4-ndcor"/>
    <w:rsid w:val="005D7F0D"/>
  </w:style>
  <w:style w:type="character" w:customStyle="1" w:styleId="price">
    <w:name w:val="price"/>
    <w:rsid w:val="005D7F0D"/>
  </w:style>
  <w:style w:type="character" w:customStyle="1" w:styleId="price-change">
    <w:name w:val="price-change"/>
    <w:rsid w:val="005D7F0D"/>
  </w:style>
  <w:style w:type="character" w:customStyle="1" w:styleId="percent-change">
    <w:name w:val="percent-change"/>
    <w:rsid w:val="005D7F0D"/>
  </w:style>
  <w:style w:type="character" w:customStyle="1" w:styleId="bibfont">
    <w:name w:val="bibfont"/>
    <w:rsid w:val="005D7F0D"/>
    <w:rPr>
      <w:rFonts w:cs="Times New Roman"/>
    </w:rPr>
  </w:style>
  <w:style w:type="paragraph" w:customStyle="1" w:styleId="underlined1">
    <w:name w:val="underlined1"/>
    <w:next w:val="Normal"/>
    <w:autoRedefine/>
    <w:rsid w:val="005D7F0D"/>
    <w:pPr>
      <w:spacing w:after="0" w:line="240" w:lineRule="auto"/>
      <w:contextualSpacing/>
    </w:pPr>
    <w:rPr>
      <w:rFonts w:ascii="Times New Roman" w:eastAsia="Malgun Gothic" w:hAnsi="Times New Roman" w:cs="Times New Roman"/>
      <w:sz w:val="21"/>
      <w:szCs w:val="24"/>
      <w:u w:val="single"/>
      <w14:ligatures w14:val="standardContextual"/>
    </w:rPr>
  </w:style>
  <w:style w:type="paragraph" w:customStyle="1" w:styleId="SourceBolded">
    <w:name w:val="Source Bolded"/>
    <w:basedOn w:val="Normaltext0"/>
    <w:next w:val="Normaltext0"/>
    <w:link w:val="SourceBoldedChar"/>
    <w:autoRedefine/>
    <w:rsid w:val="005D7F0D"/>
    <w:pPr>
      <w:ind w:left="0"/>
    </w:pPr>
    <w:rPr>
      <w:rFonts w:eastAsia="Times New Roman"/>
      <w:b/>
      <w:color w:val="auto"/>
      <w:sz w:val="24"/>
      <w:szCs w:val="24"/>
      <w14:ligatures w14:val="standardContextual"/>
    </w:rPr>
  </w:style>
  <w:style w:type="character" w:customStyle="1" w:styleId="SourceBoldedChar">
    <w:name w:val="Source Bolded Char"/>
    <w:link w:val="SourceBolded"/>
    <w:rsid w:val="005D7F0D"/>
    <w:rPr>
      <w:rFonts w:ascii="Calibri" w:eastAsia="Times New Roman" w:hAnsi="Calibri" w:cs="Times New Roman"/>
      <w:b/>
      <w:sz w:val="24"/>
      <w:szCs w:val="24"/>
      <w:lang w:val="x-none" w:eastAsia="x-none"/>
      <w14:ligatures w14:val="standardContextual"/>
    </w:rPr>
  </w:style>
  <w:style w:type="paragraph" w:customStyle="1" w:styleId="CardDownSize">
    <w:name w:val="CardDownSize"/>
    <w:basedOn w:val="Normal"/>
    <w:link w:val="CardDownSizeChar"/>
    <w:rsid w:val="005D7F0D"/>
    <w:rPr>
      <w:rFonts w:eastAsia="Calibri"/>
      <w:szCs w:val="20"/>
      <w:lang w:val="x-none" w:eastAsia="x-none"/>
      <w14:ligatures w14:val="standardContextual"/>
    </w:rPr>
  </w:style>
  <w:style w:type="character" w:customStyle="1" w:styleId="CardDownSizeChar">
    <w:name w:val="CardDownSize Char"/>
    <w:link w:val="CardDownSize"/>
    <w:rsid w:val="005D7F0D"/>
    <w:rPr>
      <w:rFonts w:ascii="Calibri" w:eastAsia="Calibri" w:hAnsi="Calibri" w:cs="Times New Roman"/>
      <w:szCs w:val="20"/>
      <w:lang w:val="x-none" w:eastAsia="x-none"/>
      <w14:ligatures w14:val="standardContextual"/>
    </w:rPr>
  </w:style>
  <w:style w:type="character" w:customStyle="1" w:styleId="sectiontitle">
    <w:name w:val="sectiontitle"/>
    <w:basedOn w:val="DefaultParagraphFont"/>
    <w:rsid w:val="005D7F0D"/>
  </w:style>
  <w:style w:type="character" w:customStyle="1" w:styleId="leveluptitle">
    <w:name w:val="leveluptitle"/>
    <w:basedOn w:val="DefaultParagraphFont"/>
    <w:rsid w:val="005D7F0D"/>
  </w:style>
  <w:style w:type="character" w:customStyle="1" w:styleId="Irrelevant6fontChar">
    <w:name w:val="Irrelevant (6 font) Char"/>
    <w:basedOn w:val="DefaultParagraphFont"/>
    <w:link w:val="Irrelevant6font"/>
    <w:rsid w:val="005D7F0D"/>
    <w:rPr>
      <w:rFonts w:ascii="Calibri" w:eastAsia="Calibri" w:hAnsi="Calibri" w:cs="Times New Roman"/>
      <w:sz w:val="12"/>
      <w:szCs w:val="12"/>
      <w14:ligatures w14:val="standardContextual"/>
    </w:rPr>
  </w:style>
  <w:style w:type="paragraph" w:customStyle="1" w:styleId="Non-NavPanelTag">
    <w:name w:val="Non-Nav Panel Tag"/>
    <w:basedOn w:val="Normal"/>
    <w:qFormat/>
    <w:rsid w:val="005D7F0D"/>
    <w:rPr>
      <w:b/>
      <w:sz w:val="26"/>
      <w14:ligatures w14:val="standardContextual"/>
    </w:rPr>
  </w:style>
  <w:style w:type="character" w:customStyle="1" w:styleId="Hyperlink3">
    <w:name w:val="Hyperlink.3"/>
    <w:basedOn w:val="DefaultParagraphFont"/>
    <w:rsid w:val="005D7F0D"/>
    <w:rPr>
      <w:sz w:val="18"/>
      <w:szCs w:val="18"/>
    </w:rPr>
  </w:style>
  <w:style w:type="character" w:customStyle="1" w:styleId="Hyperlink40">
    <w:name w:val="Hyperlink.4"/>
    <w:basedOn w:val="DefaultParagraphFont"/>
    <w:rsid w:val="005D7F0D"/>
    <w:rPr>
      <w:sz w:val="18"/>
      <w:szCs w:val="18"/>
    </w:rPr>
  </w:style>
  <w:style w:type="character" w:customStyle="1" w:styleId="SmallCharChar">
    <w:name w:val="Small Char Char"/>
    <w:basedOn w:val="DefaultParagraphFont"/>
    <w:rsid w:val="005D7F0D"/>
    <w:rPr>
      <w:sz w:val="17"/>
      <w:szCs w:val="24"/>
      <w:lang w:val="en-US" w:eastAsia="en-US" w:bidi="ar-SA"/>
    </w:rPr>
  </w:style>
  <w:style w:type="paragraph" w:customStyle="1" w:styleId="TagsFutura">
    <w:name w:val="TagsFutura"/>
    <w:basedOn w:val="Normal"/>
    <w:next w:val="Heading3"/>
    <w:rsid w:val="005D7F0D"/>
    <w:rPr>
      <w:rFonts w:ascii="Futura" w:eastAsia="Times" w:hAnsi="Futura"/>
      <w:b/>
      <w:caps/>
      <w:sz w:val="18"/>
      <w:szCs w:val="20"/>
      <w14:ligatures w14:val="standardContextual"/>
    </w:rPr>
  </w:style>
  <w:style w:type="paragraph" w:customStyle="1" w:styleId="DebateTag0">
    <w:name w:val="DebateTag"/>
    <w:basedOn w:val="Normal"/>
    <w:qFormat/>
    <w:rsid w:val="005D7F0D"/>
    <w:rPr>
      <w:rFonts w:eastAsia="Calibri"/>
      <w:b/>
      <w14:ligatures w14:val="standardContextual"/>
    </w:rPr>
  </w:style>
  <w:style w:type="paragraph" w:customStyle="1" w:styleId="StyleHeading4TagNotBold">
    <w:name w:val="Style Heading 4Tag + Not Bold"/>
    <w:basedOn w:val="Heading4"/>
    <w:rsid w:val="005D7F0D"/>
    <w:rPr>
      <w:iCs w:val="0"/>
      <w14:ligatures w14:val="standardContextual"/>
    </w:rPr>
  </w:style>
  <w:style w:type="paragraph" w:customStyle="1" w:styleId="Aa">
    <w:name w:val="A"/>
    <w:basedOn w:val="Default"/>
    <w:next w:val="Default"/>
    <w:rsid w:val="005D7F0D"/>
    <w:rPr>
      <w:color w:val="auto"/>
      <w:lang w:bidi="en-US"/>
      <w14:ligatures w14:val="standardContextual"/>
    </w:rPr>
  </w:style>
  <w:style w:type="character" w:customStyle="1" w:styleId="ac">
    <w:name w:val="••••"/>
    <w:rsid w:val="005D7F0D"/>
    <w:rPr>
      <w:color w:val="000000"/>
    </w:rPr>
  </w:style>
  <w:style w:type="character" w:customStyle="1" w:styleId="UnderlineBox">
    <w:name w:val="Underline + Box"/>
    <w:uiPriority w:val="1"/>
    <w:qFormat/>
    <w:rsid w:val="005D7F0D"/>
    <w:rPr>
      <w:rFonts w:ascii="Georgia" w:hAnsi="Georgia"/>
      <w:b w:val="0"/>
      <w:sz w:val="22"/>
      <w:u w:val="single"/>
      <w:bdr w:val="single" w:sz="4" w:space="0" w:color="auto"/>
    </w:rPr>
  </w:style>
  <w:style w:type="character" w:customStyle="1" w:styleId="CharacterStyle14">
    <w:name w:val="Character Style 14"/>
    <w:rsid w:val="005D7F0D"/>
    <w:rPr>
      <w:sz w:val="30"/>
      <w:szCs w:val="30"/>
    </w:rPr>
  </w:style>
  <w:style w:type="character" w:customStyle="1" w:styleId="CharacterStyle13">
    <w:name w:val="Character Style 13"/>
    <w:rsid w:val="005D7F0D"/>
    <w:rPr>
      <w:i/>
      <w:iCs/>
      <w:sz w:val="17"/>
      <w:szCs w:val="17"/>
    </w:rPr>
  </w:style>
  <w:style w:type="character" w:customStyle="1" w:styleId="CardsNotUnderlined">
    <w:name w:val="Cards Not Underlined"/>
    <w:rsid w:val="005D7F0D"/>
    <w:rPr>
      <w:rFonts w:ascii="Times New Roman" w:hAnsi="Times New Roman"/>
      <w:sz w:val="16"/>
    </w:rPr>
  </w:style>
  <w:style w:type="character" w:customStyle="1" w:styleId="a14">
    <w:name w:val="a1"/>
    <w:rsid w:val="005D7F0D"/>
    <w:rPr>
      <w:color w:val="008000"/>
    </w:rPr>
  </w:style>
  <w:style w:type="paragraph" w:customStyle="1" w:styleId="Repeatblockheading0">
    <w:name w:val="Repeat block heading"/>
    <w:basedOn w:val="Normal"/>
    <w:rsid w:val="005D7F0D"/>
    <w:pPr>
      <w:pBdr>
        <w:bottom w:val="single" w:sz="12" w:space="1" w:color="auto"/>
      </w:pBdr>
      <w:jc w:val="center"/>
      <w:outlineLvl w:val="1"/>
    </w:pPr>
    <w:rPr>
      <w:rFonts w:ascii="Estrangelo Edessa" w:eastAsia="Times New Roman" w:hAnsi="Estrangelo Edessa"/>
      <w:b/>
      <w:sz w:val="48"/>
      <w:szCs w:val="48"/>
      <w14:ligatures w14:val="standardContextual"/>
    </w:rPr>
  </w:style>
  <w:style w:type="character" w:customStyle="1" w:styleId="imgcreditcaption">
    <w:name w:val="imgcreditcaption"/>
    <w:rsid w:val="005D7F0D"/>
  </w:style>
  <w:style w:type="character" w:customStyle="1" w:styleId="hps">
    <w:name w:val="hps"/>
    <w:rsid w:val="005D7F0D"/>
  </w:style>
  <w:style w:type="paragraph" w:customStyle="1" w:styleId="TashmaHeader2">
    <w:name w:val="Tashma_Header2"/>
    <w:basedOn w:val="Heading2"/>
    <w:uiPriority w:val="99"/>
    <w:qFormat/>
    <w:rsid w:val="005D7F0D"/>
    <w:pPr>
      <w:spacing w:after="160"/>
    </w:pPr>
    <w:rPr>
      <w:rFonts w:eastAsia="SimSun" w:cstheme="minorBidi"/>
      <w:sz w:val="28"/>
      <w14:ligatures w14:val="standardContextual"/>
    </w:rPr>
  </w:style>
  <w:style w:type="paragraph" w:customStyle="1" w:styleId="TashmaHeading1">
    <w:name w:val="Tashma_Heading1"/>
    <w:basedOn w:val="Heading1"/>
    <w:uiPriority w:val="99"/>
    <w:qFormat/>
    <w:rsid w:val="005D7F0D"/>
    <w:pPr>
      <w:spacing w:after="160"/>
    </w:pPr>
    <w:rPr>
      <w:rFonts w:eastAsia="Times New Roman" w:cstheme="minorBidi"/>
      <w:caps/>
      <w:sz w:val="32"/>
      <w14:ligatures w14:val="standardContextual"/>
    </w:rPr>
  </w:style>
  <w:style w:type="character" w:customStyle="1" w:styleId="CitationCharCharCharCharCharCharCharChar">
    <w:name w:val="Citation Char Char Char Char Char Char Char Char"/>
    <w:link w:val="CitationCharCharCharCharCharCharChar"/>
    <w:locked/>
    <w:rsid w:val="005D7F0D"/>
    <w:rPr>
      <w:rFonts w:cs="Calibri"/>
    </w:rPr>
  </w:style>
  <w:style w:type="paragraph" w:customStyle="1" w:styleId="CitationCharCharCharCharCharCharChar">
    <w:name w:val="Citation Char Char Char Char Char Char Char"/>
    <w:basedOn w:val="Normal"/>
    <w:link w:val="CitationCharCharCharCharCharCharCharChar"/>
    <w:rsid w:val="005D7F0D"/>
    <w:pPr>
      <w:ind w:left="1440" w:right="1440"/>
    </w:pPr>
    <w:rPr>
      <w:rFonts w:asciiTheme="minorHAnsi" w:hAnsiTheme="minorHAnsi" w:cs="Calibri"/>
    </w:rPr>
  </w:style>
  <w:style w:type="paragraph" w:customStyle="1" w:styleId="BodyText312">
    <w:name w:val="Body Text 31"/>
    <w:basedOn w:val="Normal"/>
    <w:next w:val="BodyText3"/>
    <w:unhideWhenUsed/>
    <w:rsid w:val="005D7F0D"/>
    <w:pPr>
      <w:spacing w:after="120"/>
    </w:pPr>
    <w:rPr>
      <w:bCs/>
      <w:color w:val="000000"/>
      <w14:ligatures w14:val="standardContextual"/>
    </w:rPr>
  </w:style>
  <w:style w:type="paragraph" w:customStyle="1" w:styleId="BodyText210">
    <w:name w:val="Body Text 21"/>
    <w:basedOn w:val="Normal"/>
    <w:next w:val="BodyText2"/>
    <w:unhideWhenUsed/>
    <w:rsid w:val="005D7F0D"/>
    <w:pPr>
      <w:spacing w:after="120" w:line="480" w:lineRule="auto"/>
    </w:pPr>
    <w:rPr>
      <w:sz w:val="12"/>
      <w14:ligatures w14:val="standardContextual"/>
    </w:rPr>
  </w:style>
  <w:style w:type="paragraph" w:customStyle="1" w:styleId="BodyTextIndent1">
    <w:name w:val="Body Text Indent1"/>
    <w:basedOn w:val="Normal"/>
    <w:next w:val="BodyTextIndent"/>
    <w:unhideWhenUsed/>
    <w:rsid w:val="005D7F0D"/>
    <w:pPr>
      <w:spacing w:after="120"/>
      <w:ind w:left="360"/>
    </w:pPr>
    <w:rPr>
      <w14:ligatures w14:val="standardContextual"/>
    </w:rPr>
  </w:style>
  <w:style w:type="paragraph" w:customStyle="1" w:styleId="BodyTextIndent31">
    <w:name w:val="Body Text Indent 31"/>
    <w:basedOn w:val="Normal"/>
    <w:next w:val="BodyTextIndent3"/>
    <w:semiHidden/>
    <w:unhideWhenUsed/>
    <w:rsid w:val="005D7F0D"/>
    <w:pPr>
      <w:spacing w:after="120"/>
      <w:ind w:left="360"/>
    </w:pPr>
    <w:rPr>
      <w:sz w:val="14"/>
      <w14:ligatures w14:val="standardContextual"/>
    </w:rPr>
  </w:style>
  <w:style w:type="paragraph" w:customStyle="1" w:styleId="z-BottomofForm1">
    <w:name w:val="z-Bottom of Form1"/>
    <w:basedOn w:val="Normal"/>
    <w:next w:val="Normal"/>
    <w:hidden/>
    <w:unhideWhenUsed/>
    <w:rsid w:val="005D7F0D"/>
    <w:pPr>
      <w:pBdr>
        <w:top w:val="single" w:sz="6" w:space="1" w:color="auto"/>
      </w:pBdr>
      <w:jc w:val="center"/>
    </w:pPr>
    <w:rPr>
      <w:rFonts w:eastAsia="Times New Roman"/>
      <w:vanish/>
      <w:szCs w:val="16"/>
      <w14:ligatures w14:val="standardContextual"/>
    </w:rPr>
  </w:style>
  <w:style w:type="paragraph" w:customStyle="1" w:styleId="arcticletext">
    <w:name w:val="arcticle_text"/>
    <w:basedOn w:val="Normal"/>
    <w:rsid w:val="005D7F0D"/>
    <w:pPr>
      <w:spacing w:before="100" w:beforeAutospacing="1" w:after="100" w:afterAutospacing="1"/>
    </w:pPr>
    <w:rPr>
      <w:rFonts w:eastAsia="Times New Roman"/>
      <w:sz w:val="24"/>
      <w14:ligatures w14:val="standardContextual"/>
    </w:rPr>
  </w:style>
  <w:style w:type="paragraph" w:customStyle="1" w:styleId="cptchblock">
    <w:name w:val="cptch_block"/>
    <w:basedOn w:val="Normal"/>
    <w:rsid w:val="005D7F0D"/>
    <w:pPr>
      <w:spacing w:before="100" w:beforeAutospacing="1" w:after="100" w:afterAutospacing="1"/>
    </w:pPr>
    <w:rPr>
      <w:rFonts w:eastAsia="Times New Roman"/>
      <w:sz w:val="24"/>
      <w14:ligatures w14:val="standardContextual"/>
    </w:rPr>
  </w:style>
  <w:style w:type="paragraph" w:customStyle="1" w:styleId="publisheddate">
    <w:name w:val="published_date"/>
    <w:basedOn w:val="Normal"/>
    <w:rsid w:val="005D7F0D"/>
    <w:pPr>
      <w:spacing w:before="100" w:beforeAutospacing="1" w:after="100" w:afterAutospacing="1"/>
    </w:pPr>
    <w:rPr>
      <w:rFonts w:eastAsia="Times New Roman"/>
      <w:sz w:val="24"/>
      <w14:ligatures w14:val="standardContextual"/>
    </w:rPr>
  </w:style>
  <w:style w:type="character" w:customStyle="1" w:styleId="StyleCards12ptThickunderlineChar1">
    <w:name w:val="Style Cards + 12 pt Thick underline Char1"/>
    <w:rsid w:val="005D7F0D"/>
    <w:rPr>
      <w:sz w:val="24"/>
      <w:szCs w:val="24"/>
      <w:u w:val="thick"/>
    </w:rPr>
  </w:style>
  <w:style w:type="character" w:customStyle="1" w:styleId="BodyTextIndentChar2">
    <w:name w:val="Body Text Indent Char2"/>
    <w:basedOn w:val="DefaultParagraphFont"/>
    <w:uiPriority w:val="99"/>
    <w:semiHidden/>
    <w:rsid w:val="005D7F0D"/>
    <w:rPr>
      <w:rFonts w:ascii="Georgia" w:hAnsi="Georgia"/>
      <w:sz w:val="22"/>
      <w:szCs w:val="22"/>
    </w:rPr>
  </w:style>
  <w:style w:type="character" w:customStyle="1" w:styleId="BodyText2Char2">
    <w:name w:val="Body Text 2 Char2"/>
    <w:basedOn w:val="DefaultParagraphFont"/>
    <w:uiPriority w:val="99"/>
    <w:semiHidden/>
    <w:rsid w:val="005D7F0D"/>
    <w:rPr>
      <w:rFonts w:ascii="Georgia" w:hAnsi="Georgia"/>
      <w:sz w:val="22"/>
      <w:szCs w:val="22"/>
    </w:rPr>
  </w:style>
  <w:style w:type="character" w:customStyle="1" w:styleId="BodyText3Char2">
    <w:name w:val="Body Text 3 Char2"/>
    <w:basedOn w:val="DefaultParagraphFont"/>
    <w:uiPriority w:val="99"/>
    <w:semiHidden/>
    <w:rsid w:val="005D7F0D"/>
    <w:rPr>
      <w:rFonts w:ascii="Georgia" w:hAnsi="Georgia"/>
      <w:sz w:val="16"/>
      <w:szCs w:val="16"/>
    </w:rPr>
  </w:style>
  <w:style w:type="character" w:customStyle="1" w:styleId="BodyTextIndent3Char2">
    <w:name w:val="Body Text Indent 3 Char2"/>
    <w:basedOn w:val="DefaultParagraphFont"/>
    <w:uiPriority w:val="99"/>
    <w:semiHidden/>
    <w:rsid w:val="005D7F0D"/>
    <w:rPr>
      <w:rFonts w:ascii="Georgia" w:hAnsi="Georgia"/>
      <w:sz w:val="16"/>
      <w:szCs w:val="16"/>
    </w:rPr>
  </w:style>
  <w:style w:type="character" w:customStyle="1" w:styleId="z-BottomofFormChar2">
    <w:name w:val="z-Bottom of Form Char2"/>
    <w:basedOn w:val="DefaultParagraphFont"/>
    <w:uiPriority w:val="99"/>
    <w:semiHidden/>
    <w:rsid w:val="005D7F0D"/>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5D7F0D"/>
    <w:pPr>
      <w:ind w:left="0"/>
    </w:pPr>
    <w:rPr>
      <w:rFonts w:ascii="Garamond" w:hAnsi="Garamond"/>
      <w:iCs w:val="0"/>
      <w:color w:val="auto"/>
      <w:sz w:val="20"/>
      <w14:ligatures w14:val="standardContextual"/>
    </w:rPr>
  </w:style>
  <w:style w:type="character" w:customStyle="1" w:styleId="StyleHotRouteLatinGaramond10ptChar">
    <w:name w:val="Style Hot Route + (Latin) Garamond 10 pt Char"/>
    <w:basedOn w:val="DefaultParagraphFont"/>
    <w:link w:val="StyleHotRouteLatinGaramond10pt"/>
    <w:rsid w:val="005D7F0D"/>
    <w:rPr>
      <w:rFonts w:ascii="Garamond" w:eastAsia="Cambria" w:hAnsi="Garamond" w:cs="Times New Roman"/>
      <w:sz w:val="20"/>
      <w14:ligatures w14:val="standardContextual"/>
    </w:rPr>
  </w:style>
  <w:style w:type="paragraph" w:customStyle="1" w:styleId="StyleHotRouteLatinGaramond10ptUnderline">
    <w:name w:val="Style Hot Route + (Latin) Garamond 10 pt Underline"/>
    <w:basedOn w:val="HotRoute0"/>
    <w:link w:val="StyleHotRouteLatinGaramond10ptUnderlineChar"/>
    <w:rsid w:val="005D7F0D"/>
    <w:pPr>
      <w:ind w:left="0"/>
    </w:pPr>
    <w:rPr>
      <w:rFonts w:ascii="Garamond" w:hAnsi="Garamond"/>
      <w:iCs w:val="0"/>
      <w:color w:val="auto"/>
      <w:sz w:val="20"/>
      <w:u w:val="single"/>
      <w14:ligatures w14:val="standardContextual"/>
    </w:rPr>
  </w:style>
  <w:style w:type="character" w:customStyle="1" w:styleId="StyleHotRouteLatinGaramond10ptUnderlineChar">
    <w:name w:val="Style Hot Route + (Latin) Garamond 10 pt Underline Char"/>
    <w:basedOn w:val="DefaultParagraphFont"/>
    <w:link w:val="StyleHotRouteLatinGaramond10ptUnderline"/>
    <w:rsid w:val="005D7F0D"/>
    <w:rPr>
      <w:rFonts w:ascii="Garamond" w:eastAsia="Cambria" w:hAnsi="Garamond" w:cs="Times New Roman"/>
      <w:sz w:val="20"/>
      <w:u w:val="single"/>
      <w14:ligatures w14:val="standardContextual"/>
    </w:rPr>
  </w:style>
  <w:style w:type="character" w:customStyle="1" w:styleId="m5686307894942199640gmail-style13ptbold">
    <w:name w:val="m_5686307894942199640gmail-style13ptbold"/>
    <w:basedOn w:val="DefaultParagraphFont"/>
    <w:rsid w:val="005D7F0D"/>
  </w:style>
  <w:style w:type="character" w:customStyle="1" w:styleId="m5686307894942199640gmail-styleunderline">
    <w:name w:val="m_5686307894942199640gmail-styleunderline"/>
    <w:basedOn w:val="DefaultParagraphFont"/>
    <w:rsid w:val="005D7F0D"/>
  </w:style>
  <w:style w:type="paragraph" w:customStyle="1" w:styleId="Hyperlink2">
    <w:name w:val="Hyperlink2"/>
    <w:basedOn w:val="Normal"/>
    <w:qFormat/>
    <w:rsid w:val="005D7F0D"/>
    <w:rPr>
      <w:rFonts w:eastAsia="Calibri"/>
      <w:color w:val="00B0F0"/>
      <w:u w:val="single" w:color="00B0F0"/>
      <w14:ligatures w14:val="standardContextual"/>
    </w:rPr>
  </w:style>
  <w:style w:type="paragraph" w:customStyle="1" w:styleId="UnderlineCharCharCharCharCharCharCharCharChar">
    <w:name w:val="Underline Char Char Char Char Char Char Char Char Char"/>
    <w:link w:val="UnderlineCharCharCharCharCharCharCharCharCharChar"/>
    <w:rsid w:val="005D7F0D"/>
    <w:pPr>
      <w:spacing w:after="0" w:line="240" w:lineRule="auto"/>
    </w:pPr>
    <w:rPr>
      <w:rFonts w:ascii="Times New Roman" w:eastAsia="Times New Roman" w:hAnsi="Times New Roman" w:cs="Times New Roman"/>
      <w:sz w:val="24"/>
      <w:szCs w:val="24"/>
      <w:u w:val="thick"/>
      <w14:ligatures w14:val="standardContextual"/>
    </w:rPr>
  </w:style>
  <w:style w:type="paragraph" w:customStyle="1" w:styleId="BoldUnderlineCharCharCharCharChar">
    <w:name w:val="BoldUnderline Char Char Char Char Char"/>
    <w:link w:val="BoldUnderlineCharCharCharCharCharChar"/>
    <w:rsid w:val="005D7F0D"/>
    <w:pPr>
      <w:spacing w:after="0" w:line="240" w:lineRule="auto"/>
    </w:pPr>
    <w:rPr>
      <w:rFonts w:ascii="Times New Roman" w:eastAsia="Times New Roman" w:hAnsi="Times New Roman" w:cs="Times New Roman"/>
      <w:b/>
      <w:sz w:val="24"/>
      <w:szCs w:val="24"/>
      <w:u w:val="thick"/>
      <w14:ligatures w14:val="standardContextual"/>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D7F0D"/>
    <w:rPr>
      <w:rFonts w:ascii="Times New Roman" w:eastAsia="Times New Roman" w:hAnsi="Times New Roman" w:cs="Times New Roman"/>
      <w:sz w:val="24"/>
      <w:szCs w:val="24"/>
      <w:u w:val="thick"/>
      <w14:ligatures w14:val="standardContextual"/>
    </w:rPr>
  </w:style>
  <w:style w:type="character" w:customStyle="1" w:styleId="BoldUnderlineCharCharCharCharCharChar">
    <w:name w:val="BoldUnderline Char Char Char Char Char Char"/>
    <w:basedOn w:val="DefaultParagraphFont"/>
    <w:link w:val="BoldUnderlineCharCharCharCharChar"/>
    <w:rsid w:val="005D7F0D"/>
    <w:rPr>
      <w:rFonts w:ascii="Times New Roman" w:eastAsia="Times New Roman" w:hAnsi="Times New Roman" w:cs="Times New Roman"/>
      <w:b/>
      <w:sz w:val="24"/>
      <w:szCs w:val="24"/>
      <w:u w:val="thick"/>
      <w14:ligatures w14:val="standardContextual"/>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D7F0D"/>
    <w:rPr>
      <w:rFonts w:ascii="Times New Roman" w:eastAsia="SimSun" w:hAnsi="Times New Roman" w:cs="Times New Roman"/>
      <w:sz w:val="24"/>
      <w:szCs w:val="24"/>
      <w:lang w:eastAsia="zh-CN"/>
    </w:rPr>
  </w:style>
  <w:style w:type="character" w:customStyle="1" w:styleId="djhat-arrow">
    <w:name w:val="djhat-arrow"/>
    <w:basedOn w:val="DefaultParagraphFont"/>
    <w:rsid w:val="005D7F0D"/>
  </w:style>
  <w:style w:type="character" w:customStyle="1" w:styleId="mname">
    <w:name w:val="mname"/>
    <w:basedOn w:val="DefaultParagraphFont"/>
    <w:rsid w:val="005D7F0D"/>
  </w:style>
  <w:style w:type="character" w:customStyle="1" w:styleId="mvalue">
    <w:name w:val="mvalue"/>
    <w:basedOn w:val="DefaultParagraphFont"/>
    <w:rsid w:val="005D7F0D"/>
  </w:style>
  <w:style w:type="character" w:customStyle="1" w:styleId="mchange">
    <w:name w:val="mchange"/>
    <w:basedOn w:val="DefaultParagraphFont"/>
    <w:rsid w:val="005D7F0D"/>
  </w:style>
  <w:style w:type="character" w:customStyle="1" w:styleId="categoryaside">
    <w:name w:val="category__aside"/>
    <w:basedOn w:val="DefaultParagraphFont"/>
    <w:rsid w:val="005D7F0D"/>
  </w:style>
  <w:style w:type="character" w:customStyle="1" w:styleId="article-breadcrumb-wrapper">
    <w:name w:val="article-breadcrumb-wrapper"/>
    <w:basedOn w:val="DefaultParagraphFont"/>
    <w:rsid w:val="005D7F0D"/>
  </w:style>
  <w:style w:type="character" w:customStyle="1" w:styleId="commentscounticon">
    <w:name w:val="comments_count_icon"/>
    <w:basedOn w:val="DefaultParagraphFont"/>
    <w:rsid w:val="005D7F0D"/>
  </w:style>
  <w:style w:type="character" w:customStyle="1" w:styleId="comments-count-word">
    <w:name w:val="comments-count-word"/>
    <w:basedOn w:val="DefaultParagraphFont"/>
    <w:rsid w:val="005D7F0D"/>
  </w:style>
  <w:style w:type="character" w:customStyle="1" w:styleId="company-name-type">
    <w:name w:val="company-name-type"/>
    <w:basedOn w:val="DefaultParagraphFont"/>
    <w:rsid w:val="005D7F0D"/>
  </w:style>
  <w:style w:type="character" w:customStyle="1" w:styleId="nav-prevnext-lbl">
    <w:name w:val="nav-prevnext-lbl"/>
    <w:basedOn w:val="DefaultParagraphFont"/>
    <w:rsid w:val="005D7F0D"/>
  </w:style>
  <w:style w:type="character" w:customStyle="1" w:styleId="nav-prevnext-hed">
    <w:name w:val="nav-prevnext-hed"/>
    <w:basedOn w:val="DefaultParagraphFont"/>
    <w:rsid w:val="005D7F0D"/>
  </w:style>
  <w:style w:type="character" w:customStyle="1" w:styleId="readcomments">
    <w:name w:val="readcomments"/>
    <w:basedOn w:val="DefaultParagraphFont"/>
    <w:rsid w:val="005D7F0D"/>
  </w:style>
  <w:style w:type="character" w:customStyle="1" w:styleId="selected-edition">
    <w:name w:val="selected-edition"/>
    <w:basedOn w:val="DefaultParagraphFont"/>
    <w:rsid w:val="005D7F0D"/>
  </w:style>
  <w:style w:type="character" w:customStyle="1" w:styleId="rotate">
    <w:name w:val="rotate"/>
    <w:basedOn w:val="DefaultParagraphFont"/>
    <w:rsid w:val="005D7F0D"/>
  </w:style>
  <w:style w:type="paragraph" w:customStyle="1" w:styleId="column-name">
    <w:name w:val="column-name"/>
    <w:basedOn w:val="Normal"/>
    <w:rsid w:val="005D7F0D"/>
    <w:pPr>
      <w:spacing w:before="100" w:beforeAutospacing="1" w:after="100" w:afterAutospacing="1"/>
    </w:pPr>
    <w:rPr>
      <w:rFonts w:ascii="Times" w:hAnsi="Times"/>
      <w:szCs w:val="20"/>
      <w14:ligatures w14:val="standardContextual"/>
    </w:rPr>
  </w:style>
  <w:style w:type="character" w:customStyle="1" w:styleId="m-8174075135221778500gmail-styleunderline">
    <w:name w:val="m_-8174075135221778500gmail-styleunderline"/>
    <w:basedOn w:val="DefaultParagraphFont"/>
    <w:rsid w:val="005D7F0D"/>
  </w:style>
  <w:style w:type="character" w:customStyle="1" w:styleId="m-765514100411602794gmail-style13ptbold">
    <w:name w:val="m_-765514100411602794gmail-style13ptbold"/>
    <w:basedOn w:val="DefaultParagraphFont"/>
    <w:rsid w:val="005D7F0D"/>
  </w:style>
  <w:style w:type="character" w:customStyle="1" w:styleId="m-765514100411602794gmail-styleunderline">
    <w:name w:val="m_-765514100411602794gmail-styleunderline"/>
    <w:basedOn w:val="DefaultParagraphFont"/>
    <w:rsid w:val="005D7F0D"/>
  </w:style>
  <w:style w:type="character" w:customStyle="1" w:styleId="FontStyle40">
    <w:name w:val="Font Style40"/>
    <w:basedOn w:val="DefaultParagraphFont"/>
    <w:uiPriority w:val="99"/>
    <w:rsid w:val="005D7F0D"/>
    <w:rPr>
      <w:rFonts w:ascii="Cambria" w:hAnsi="Cambria" w:cs="Cambria"/>
      <w:i/>
      <w:iCs/>
      <w:sz w:val="22"/>
      <w:szCs w:val="22"/>
    </w:rPr>
  </w:style>
  <w:style w:type="character" w:customStyle="1" w:styleId="FontStyle42">
    <w:name w:val="Font Style42"/>
    <w:basedOn w:val="DefaultParagraphFont"/>
    <w:uiPriority w:val="99"/>
    <w:rsid w:val="005D7F0D"/>
    <w:rPr>
      <w:rFonts w:ascii="Cambria" w:hAnsi="Cambria" w:cs="Cambria"/>
      <w:sz w:val="22"/>
      <w:szCs w:val="22"/>
    </w:rPr>
  </w:style>
  <w:style w:type="paragraph" w:customStyle="1" w:styleId="Style17">
    <w:name w:val="Style17"/>
    <w:basedOn w:val="Normal"/>
    <w:uiPriority w:val="99"/>
    <w:rsid w:val="005D7F0D"/>
    <w:pPr>
      <w:widowControl w:val="0"/>
      <w:autoSpaceDE w:val="0"/>
      <w:autoSpaceDN w:val="0"/>
      <w:adjustRightInd w:val="0"/>
      <w:spacing w:line="274" w:lineRule="exact"/>
      <w:ind w:hanging="394"/>
      <w:jc w:val="both"/>
    </w:pPr>
    <w:rPr>
      <w:rFonts w:ascii="Cambria" w:eastAsia="Times New Roman" w:hAnsi="Cambria"/>
      <w:sz w:val="24"/>
      <w14:ligatures w14:val="standardContextual"/>
    </w:rPr>
  </w:style>
  <w:style w:type="paragraph" w:customStyle="1" w:styleId="Style320">
    <w:name w:val="Style32"/>
    <w:basedOn w:val="Normal"/>
    <w:uiPriority w:val="99"/>
    <w:rsid w:val="005D7F0D"/>
    <w:pPr>
      <w:widowControl w:val="0"/>
      <w:autoSpaceDE w:val="0"/>
      <w:autoSpaceDN w:val="0"/>
      <w:adjustRightInd w:val="0"/>
      <w:spacing w:line="274" w:lineRule="exact"/>
      <w:ind w:hanging="398"/>
      <w:jc w:val="both"/>
    </w:pPr>
    <w:rPr>
      <w:rFonts w:ascii="Cambria" w:eastAsia="Times New Roman" w:hAnsi="Cambria"/>
      <w:sz w:val="24"/>
      <w14:ligatures w14:val="standardContextual"/>
    </w:rPr>
  </w:style>
  <w:style w:type="character" w:customStyle="1" w:styleId="FontStyle310">
    <w:name w:val="Font Style310"/>
    <w:uiPriority w:val="99"/>
    <w:rsid w:val="005D7F0D"/>
    <w:rPr>
      <w:rFonts w:ascii="Times New Roman" w:hAnsi="Times New Roman" w:cs="Times New Roman"/>
      <w:b/>
      <w:bCs/>
      <w:i/>
      <w:iCs/>
      <w:spacing w:val="-10"/>
      <w:sz w:val="18"/>
      <w:szCs w:val="18"/>
    </w:rPr>
  </w:style>
  <w:style w:type="character" w:customStyle="1" w:styleId="FontStyle370">
    <w:name w:val="Font Style370"/>
    <w:uiPriority w:val="99"/>
    <w:rsid w:val="005D7F0D"/>
    <w:rPr>
      <w:rFonts w:ascii="Cambria" w:hAnsi="Cambria" w:cs="Cambria"/>
      <w:b/>
      <w:bCs/>
      <w:spacing w:val="-10"/>
      <w:sz w:val="18"/>
      <w:szCs w:val="18"/>
    </w:rPr>
  </w:style>
  <w:style w:type="character" w:customStyle="1" w:styleId="FontStyle302">
    <w:name w:val="Font Style302"/>
    <w:uiPriority w:val="99"/>
    <w:rsid w:val="005D7F0D"/>
    <w:rPr>
      <w:rFonts w:ascii="Times New Roman" w:hAnsi="Times New Roman" w:cs="Times New Roman"/>
      <w:b/>
      <w:bCs/>
      <w:sz w:val="22"/>
      <w:szCs w:val="22"/>
    </w:rPr>
  </w:style>
  <w:style w:type="character" w:customStyle="1" w:styleId="FontStyle347">
    <w:name w:val="Font Style347"/>
    <w:uiPriority w:val="99"/>
    <w:rsid w:val="005D7F0D"/>
    <w:rPr>
      <w:rFonts w:ascii="Times New Roman" w:hAnsi="Times New Roman" w:cs="Times New Roman"/>
      <w:b/>
      <w:bCs/>
      <w:spacing w:val="-10"/>
      <w:sz w:val="20"/>
      <w:szCs w:val="20"/>
    </w:rPr>
  </w:style>
  <w:style w:type="paragraph" w:customStyle="1" w:styleId="Style27">
    <w:name w:val="Style27"/>
    <w:basedOn w:val="Normal"/>
    <w:uiPriority w:val="99"/>
    <w:rsid w:val="005D7F0D"/>
    <w:pPr>
      <w:widowControl w:val="0"/>
      <w:autoSpaceDE w:val="0"/>
      <w:autoSpaceDN w:val="0"/>
      <w:adjustRightInd w:val="0"/>
      <w:spacing w:line="223" w:lineRule="exact"/>
    </w:pPr>
    <w:rPr>
      <w:rFonts w:eastAsia="Times New Roman"/>
      <w:sz w:val="24"/>
      <w14:ligatures w14:val="standardContextual"/>
    </w:rPr>
  </w:style>
  <w:style w:type="character" w:customStyle="1" w:styleId="FontStyle303">
    <w:name w:val="Font Style303"/>
    <w:uiPriority w:val="99"/>
    <w:rsid w:val="005D7F0D"/>
    <w:rPr>
      <w:rFonts w:ascii="Times New Roman" w:hAnsi="Times New Roman" w:cs="Times New Roman"/>
      <w:spacing w:val="-10"/>
      <w:sz w:val="18"/>
      <w:szCs w:val="18"/>
    </w:rPr>
  </w:style>
  <w:style w:type="character" w:customStyle="1" w:styleId="FontStyle312">
    <w:name w:val="Font Style312"/>
    <w:uiPriority w:val="99"/>
    <w:rsid w:val="005D7F0D"/>
    <w:rPr>
      <w:rFonts w:ascii="Times New Roman" w:hAnsi="Times New Roman" w:cs="Times New Roman"/>
      <w:b/>
      <w:bCs/>
      <w:spacing w:val="-10"/>
      <w:sz w:val="16"/>
      <w:szCs w:val="16"/>
    </w:rPr>
  </w:style>
  <w:style w:type="character" w:customStyle="1" w:styleId="FontStyle346">
    <w:name w:val="Font Style346"/>
    <w:uiPriority w:val="99"/>
    <w:rsid w:val="005D7F0D"/>
    <w:rPr>
      <w:rFonts w:ascii="Times New Roman" w:hAnsi="Times New Roman" w:cs="Times New Roman"/>
      <w:b/>
      <w:bCs/>
      <w:spacing w:val="-10"/>
      <w:sz w:val="18"/>
      <w:szCs w:val="18"/>
    </w:rPr>
  </w:style>
  <w:style w:type="character" w:customStyle="1" w:styleId="FontStyle330">
    <w:name w:val="Font Style330"/>
    <w:uiPriority w:val="99"/>
    <w:rsid w:val="005D7F0D"/>
    <w:rPr>
      <w:rFonts w:ascii="Times New Roman" w:hAnsi="Times New Roman" w:cs="Times New Roman"/>
      <w:b/>
      <w:bCs/>
      <w:sz w:val="16"/>
      <w:szCs w:val="16"/>
    </w:rPr>
  </w:style>
  <w:style w:type="character" w:customStyle="1" w:styleId="FontStyle372">
    <w:name w:val="Font Style372"/>
    <w:uiPriority w:val="99"/>
    <w:rsid w:val="005D7F0D"/>
    <w:rPr>
      <w:rFonts w:ascii="Times New Roman" w:hAnsi="Times New Roman" w:cs="Times New Roman"/>
      <w:b/>
      <w:bCs/>
      <w:sz w:val="16"/>
      <w:szCs w:val="16"/>
    </w:rPr>
  </w:style>
  <w:style w:type="paragraph" w:customStyle="1" w:styleId="Style59">
    <w:name w:val="Style59"/>
    <w:basedOn w:val="Normal"/>
    <w:uiPriority w:val="99"/>
    <w:rsid w:val="005D7F0D"/>
    <w:pPr>
      <w:widowControl w:val="0"/>
      <w:autoSpaceDE w:val="0"/>
      <w:autoSpaceDN w:val="0"/>
      <w:adjustRightInd w:val="0"/>
      <w:spacing w:line="236" w:lineRule="exact"/>
    </w:pPr>
    <w:rPr>
      <w:rFonts w:eastAsia="Times New Roman"/>
      <w:sz w:val="24"/>
      <w14:ligatures w14:val="standardContextual"/>
    </w:rPr>
  </w:style>
  <w:style w:type="character" w:customStyle="1" w:styleId="FontStyle315">
    <w:name w:val="Font Style315"/>
    <w:uiPriority w:val="99"/>
    <w:rsid w:val="005D7F0D"/>
    <w:rPr>
      <w:rFonts w:ascii="Times New Roman" w:hAnsi="Times New Roman" w:cs="Times New Roman"/>
      <w:b/>
      <w:bCs/>
      <w:i/>
      <w:iCs/>
      <w:sz w:val="16"/>
      <w:szCs w:val="16"/>
    </w:rPr>
  </w:style>
  <w:style w:type="paragraph" w:customStyle="1" w:styleId="Style200">
    <w:name w:val="Style20"/>
    <w:basedOn w:val="Normal"/>
    <w:uiPriority w:val="99"/>
    <w:rsid w:val="005D7F0D"/>
    <w:pPr>
      <w:widowControl w:val="0"/>
      <w:autoSpaceDE w:val="0"/>
      <w:autoSpaceDN w:val="0"/>
      <w:adjustRightInd w:val="0"/>
      <w:spacing w:line="232" w:lineRule="exact"/>
    </w:pPr>
    <w:rPr>
      <w:rFonts w:eastAsia="Times New Roman"/>
      <w:sz w:val="24"/>
      <w14:ligatures w14:val="standardContextual"/>
    </w:rPr>
  </w:style>
  <w:style w:type="character" w:customStyle="1" w:styleId="FontStyle313">
    <w:name w:val="Font Style313"/>
    <w:uiPriority w:val="99"/>
    <w:rsid w:val="005D7F0D"/>
    <w:rPr>
      <w:rFonts w:ascii="Times New Roman" w:hAnsi="Times New Roman" w:cs="Times New Roman"/>
      <w:smallCaps/>
      <w:sz w:val="14"/>
      <w:szCs w:val="14"/>
    </w:rPr>
  </w:style>
  <w:style w:type="paragraph" w:customStyle="1" w:styleId="Style89">
    <w:name w:val="Style89"/>
    <w:basedOn w:val="Normal"/>
    <w:uiPriority w:val="99"/>
    <w:rsid w:val="005D7F0D"/>
    <w:pPr>
      <w:widowControl w:val="0"/>
      <w:autoSpaceDE w:val="0"/>
      <w:autoSpaceDN w:val="0"/>
      <w:adjustRightInd w:val="0"/>
      <w:spacing w:line="270" w:lineRule="exact"/>
      <w:jc w:val="both"/>
    </w:pPr>
    <w:rPr>
      <w:rFonts w:eastAsia="Times New Roman"/>
      <w:sz w:val="24"/>
      <w14:ligatures w14:val="standardContextual"/>
    </w:rPr>
  </w:style>
  <w:style w:type="character" w:customStyle="1" w:styleId="FontStyle319">
    <w:name w:val="Font Style319"/>
    <w:uiPriority w:val="99"/>
    <w:rsid w:val="005D7F0D"/>
    <w:rPr>
      <w:rFonts w:ascii="Times New Roman" w:hAnsi="Times New Roman" w:cs="Times New Roman"/>
      <w:b/>
      <w:bCs/>
      <w:spacing w:val="-10"/>
      <w:sz w:val="22"/>
      <w:szCs w:val="22"/>
    </w:rPr>
  </w:style>
  <w:style w:type="character" w:customStyle="1" w:styleId="FontStyle320">
    <w:name w:val="Font Style320"/>
    <w:uiPriority w:val="99"/>
    <w:rsid w:val="005D7F0D"/>
    <w:rPr>
      <w:rFonts w:ascii="Times New Roman" w:hAnsi="Times New Roman" w:cs="Times New Roman"/>
      <w:b/>
      <w:bCs/>
      <w:spacing w:val="-10"/>
      <w:sz w:val="22"/>
      <w:szCs w:val="22"/>
    </w:rPr>
  </w:style>
  <w:style w:type="character" w:customStyle="1" w:styleId="FontStyle352">
    <w:name w:val="Font Style352"/>
    <w:uiPriority w:val="99"/>
    <w:rsid w:val="005D7F0D"/>
    <w:rPr>
      <w:rFonts w:ascii="Times New Roman" w:hAnsi="Times New Roman" w:cs="Times New Roman"/>
      <w:b/>
      <w:bCs/>
      <w:sz w:val="16"/>
      <w:szCs w:val="16"/>
    </w:rPr>
  </w:style>
  <w:style w:type="character" w:customStyle="1" w:styleId="FontStyle356">
    <w:name w:val="Font Style356"/>
    <w:uiPriority w:val="99"/>
    <w:rsid w:val="005D7F0D"/>
    <w:rPr>
      <w:rFonts w:ascii="Times New Roman" w:hAnsi="Times New Roman" w:cs="Times New Roman"/>
      <w:b/>
      <w:bCs/>
      <w:spacing w:val="-10"/>
      <w:sz w:val="22"/>
      <w:szCs w:val="22"/>
    </w:rPr>
  </w:style>
  <w:style w:type="character" w:customStyle="1" w:styleId="FontStyle298">
    <w:name w:val="Font Style298"/>
    <w:uiPriority w:val="99"/>
    <w:rsid w:val="005D7F0D"/>
    <w:rPr>
      <w:rFonts w:ascii="Times New Roman" w:hAnsi="Times New Roman" w:cs="Times New Roman"/>
      <w:sz w:val="18"/>
      <w:szCs w:val="18"/>
    </w:rPr>
  </w:style>
  <w:style w:type="character" w:customStyle="1" w:styleId="FontStyle311">
    <w:name w:val="Font Style311"/>
    <w:uiPriority w:val="99"/>
    <w:rsid w:val="005D7F0D"/>
    <w:rPr>
      <w:rFonts w:ascii="Times New Roman" w:hAnsi="Times New Roman" w:cs="Times New Roman"/>
      <w:b/>
      <w:bCs/>
      <w:spacing w:val="-10"/>
      <w:sz w:val="18"/>
      <w:szCs w:val="18"/>
    </w:rPr>
  </w:style>
  <w:style w:type="character" w:customStyle="1" w:styleId="FontStyle332">
    <w:name w:val="Font Style332"/>
    <w:uiPriority w:val="99"/>
    <w:rsid w:val="005D7F0D"/>
    <w:rPr>
      <w:rFonts w:ascii="Times New Roman" w:hAnsi="Times New Roman" w:cs="Times New Roman"/>
      <w:b/>
      <w:bCs/>
      <w:i/>
      <w:iCs/>
      <w:spacing w:val="-10"/>
      <w:sz w:val="20"/>
      <w:szCs w:val="20"/>
    </w:rPr>
  </w:style>
  <w:style w:type="character" w:customStyle="1" w:styleId="FontStyle371">
    <w:name w:val="Font Style371"/>
    <w:uiPriority w:val="99"/>
    <w:rsid w:val="005D7F0D"/>
    <w:rPr>
      <w:rFonts w:ascii="Times New Roman" w:hAnsi="Times New Roman" w:cs="Times New Roman"/>
      <w:sz w:val="16"/>
      <w:szCs w:val="16"/>
    </w:rPr>
  </w:style>
  <w:style w:type="character" w:customStyle="1" w:styleId="FontStyle350">
    <w:name w:val="Font Style350"/>
    <w:uiPriority w:val="99"/>
    <w:rsid w:val="005D7F0D"/>
    <w:rPr>
      <w:rFonts w:ascii="Times New Roman" w:hAnsi="Times New Roman" w:cs="Times New Roman"/>
      <w:b/>
      <w:bCs/>
      <w:i/>
      <w:iCs/>
      <w:sz w:val="20"/>
      <w:szCs w:val="20"/>
    </w:rPr>
  </w:style>
  <w:style w:type="paragraph" w:customStyle="1" w:styleId="Style8">
    <w:name w:val="Style8"/>
    <w:basedOn w:val="Normal"/>
    <w:uiPriority w:val="99"/>
    <w:rsid w:val="005D7F0D"/>
    <w:pPr>
      <w:widowControl w:val="0"/>
      <w:autoSpaceDE w:val="0"/>
      <w:autoSpaceDN w:val="0"/>
      <w:adjustRightInd w:val="0"/>
    </w:pPr>
    <w:rPr>
      <w:rFonts w:eastAsia="Times New Roman"/>
      <w:sz w:val="24"/>
      <w14:ligatures w14:val="standardContextual"/>
    </w:rPr>
  </w:style>
  <w:style w:type="character" w:customStyle="1" w:styleId="FontStyle351">
    <w:name w:val="Font Style351"/>
    <w:uiPriority w:val="99"/>
    <w:rsid w:val="005D7F0D"/>
    <w:rPr>
      <w:rFonts w:ascii="Times New Roman" w:hAnsi="Times New Roman" w:cs="Times New Roman"/>
      <w:b/>
      <w:bCs/>
      <w:sz w:val="22"/>
      <w:szCs w:val="22"/>
    </w:rPr>
  </w:style>
  <w:style w:type="paragraph" w:customStyle="1" w:styleId="Style130">
    <w:name w:val="Style130"/>
    <w:basedOn w:val="Normal"/>
    <w:uiPriority w:val="99"/>
    <w:rsid w:val="005D7F0D"/>
    <w:pPr>
      <w:widowControl w:val="0"/>
      <w:autoSpaceDE w:val="0"/>
      <w:autoSpaceDN w:val="0"/>
      <w:adjustRightInd w:val="0"/>
      <w:jc w:val="both"/>
    </w:pPr>
    <w:rPr>
      <w:rFonts w:eastAsia="Times New Roman"/>
      <w:sz w:val="24"/>
      <w14:ligatures w14:val="standardContextual"/>
    </w:rPr>
  </w:style>
  <w:style w:type="character" w:customStyle="1" w:styleId="FontStyle369">
    <w:name w:val="Font Style369"/>
    <w:uiPriority w:val="99"/>
    <w:rsid w:val="005D7F0D"/>
    <w:rPr>
      <w:rFonts w:ascii="Times New Roman" w:hAnsi="Times New Roman" w:cs="Times New Roman"/>
      <w:b/>
      <w:bCs/>
      <w:spacing w:val="-10"/>
      <w:sz w:val="20"/>
      <w:szCs w:val="20"/>
    </w:rPr>
  </w:style>
  <w:style w:type="character" w:customStyle="1" w:styleId="FontStyle357">
    <w:name w:val="Font Style357"/>
    <w:uiPriority w:val="99"/>
    <w:rsid w:val="005D7F0D"/>
    <w:rPr>
      <w:rFonts w:ascii="Times New Roman" w:hAnsi="Times New Roman" w:cs="Times New Roman"/>
      <w:b/>
      <w:bCs/>
      <w:spacing w:val="-10"/>
      <w:sz w:val="22"/>
      <w:szCs w:val="22"/>
    </w:rPr>
  </w:style>
  <w:style w:type="paragraph" w:customStyle="1" w:styleId="Style67">
    <w:name w:val="Style67"/>
    <w:basedOn w:val="Normal"/>
    <w:uiPriority w:val="99"/>
    <w:rsid w:val="005D7F0D"/>
    <w:pPr>
      <w:widowControl w:val="0"/>
      <w:autoSpaceDE w:val="0"/>
      <w:autoSpaceDN w:val="0"/>
      <w:adjustRightInd w:val="0"/>
      <w:spacing w:line="274" w:lineRule="exact"/>
      <w:jc w:val="both"/>
    </w:pPr>
    <w:rPr>
      <w:rFonts w:eastAsia="Times New Roman"/>
      <w:sz w:val="24"/>
      <w14:ligatures w14:val="standardContextual"/>
    </w:rPr>
  </w:style>
  <w:style w:type="character" w:customStyle="1" w:styleId="FontStyle360">
    <w:name w:val="Font Style360"/>
    <w:uiPriority w:val="99"/>
    <w:rsid w:val="005D7F0D"/>
    <w:rPr>
      <w:rFonts w:ascii="Times New Roman" w:hAnsi="Times New Roman" w:cs="Times New Roman"/>
      <w:sz w:val="20"/>
      <w:szCs w:val="20"/>
    </w:rPr>
  </w:style>
  <w:style w:type="character" w:customStyle="1" w:styleId="FontStyle374">
    <w:name w:val="Font Style374"/>
    <w:uiPriority w:val="99"/>
    <w:rsid w:val="005D7F0D"/>
    <w:rPr>
      <w:rFonts w:ascii="Times New Roman" w:hAnsi="Times New Roman" w:cs="Times New Roman"/>
      <w:b/>
      <w:bCs/>
      <w:spacing w:val="-10"/>
      <w:sz w:val="22"/>
      <w:szCs w:val="22"/>
    </w:rPr>
  </w:style>
  <w:style w:type="paragraph" w:customStyle="1" w:styleId="Style300">
    <w:name w:val="Style30"/>
    <w:basedOn w:val="Normal"/>
    <w:uiPriority w:val="99"/>
    <w:rsid w:val="005D7F0D"/>
    <w:pPr>
      <w:widowControl w:val="0"/>
      <w:autoSpaceDE w:val="0"/>
      <w:autoSpaceDN w:val="0"/>
      <w:adjustRightInd w:val="0"/>
      <w:spacing w:line="191" w:lineRule="exact"/>
      <w:jc w:val="both"/>
    </w:pPr>
    <w:rPr>
      <w:rFonts w:eastAsia="Times New Roman"/>
      <w:sz w:val="24"/>
      <w14:ligatures w14:val="standardContextual"/>
    </w:rPr>
  </w:style>
  <w:style w:type="character" w:customStyle="1" w:styleId="FontStyle314">
    <w:name w:val="Font Style314"/>
    <w:uiPriority w:val="99"/>
    <w:rsid w:val="005D7F0D"/>
    <w:rPr>
      <w:rFonts w:ascii="Times New Roman" w:hAnsi="Times New Roman" w:cs="Times New Roman"/>
      <w:smallCaps/>
      <w:sz w:val="16"/>
      <w:szCs w:val="16"/>
    </w:rPr>
  </w:style>
  <w:style w:type="paragraph" w:customStyle="1" w:styleId="Style93">
    <w:name w:val="Style93"/>
    <w:basedOn w:val="Normal"/>
    <w:uiPriority w:val="99"/>
    <w:rsid w:val="005D7F0D"/>
    <w:pPr>
      <w:widowControl w:val="0"/>
      <w:autoSpaceDE w:val="0"/>
      <w:autoSpaceDN w:val="0"/>
      <w:adjustRightInd w:val="0"/>
      <w:spacing w:line="229" w:lineRule="exact"/>
    </w:pPr>
    <w:rPr>
      <w:rFonts w:eastAsia="Times New Roman"/>
      <w:sz w:val="24"/>
      <w14:ligatures w14:val="standardContextual"/>
    </w:rPr>
  </w:style>
  <w:style w:type="paragraph" w:customStyle="1" w:styleId="Style176">
    <w:name w:val="Style176"/>
    <w:basedOn w:val="Normal"/>
    <w:uiPriority w:val="99"/>
    <w:rsid w:val="005D7F0D"/>
    <w:pPr>
      <w:widowControl w:val="0"/>
      <w:autoSpaceDE w:val="0"/>
      <w:autoSpaceDN w:val="0"/>
      <w:adjustRightInd w:val="0"/>
      <w:spacing w:line="207" w:lineRule="exact"/>
    </w:pPr>
    <w:rPr>
      <w:rFonts w:eastAsia="Times New Roman"/>
      <w:sz w:val="24"/>
      <w14:ligatures w14:val="standardContextual"/>
    </w:rPr>
  </w:style>
  <w:style w:type="paragraph" w:customStyle="1" w:styleId="boldcitation">
    <w:name w:val="bold citation"/>
    <w:basedOn w:val="Normal"/>
    <w:rsid w:val="005D7F0D"/>
    <w:rPr>
      <w:rFonts w:eastAsia="Times New Roman"/>
      <w:b/>
      <w:sz w:val="28"/>
      <w:u w:val="thick"/>
      <w14:ligatures w14:val="standardContextual"/>
    </w:rPr>
  </w:style>
  <w:style w:type="character" w:customStyle="1" w:styleId="CardsCharCharChar">
    <w:name w:val="Cards Char Char Char"/>
    <w:rsid w:val="005D7F0D"/>
    <w:rPr>
      <w:szCs w:val="24"/>
      <w:lang w:val="en-US" w:eastAsia="en-US" w:bidi="ar-SA"/>
    </w:rPr>
  </w:style>
  <w:style w:type="character" w:customStyle="1" w:styleId="CardsCharCharCharChar">
    <w:name w:val="Cards Char Char Char Char"/>
    <w:rsid w:val="005D7F0D"/>
    <w:rPr>
      <w:szCs w:val="24"/>
      <w:lang w:val="en-US" w:eastAsia="en-US" w:bidi="ar-SA"/>
    </w:rPr>
  </w:style>
  <w:style w:type="paragraph" w:customStyle="1" w:styleId="NoSpacingCharCharChar">
    <w:name w:val="No Spacing Char Char Char"/>
    <w:next w:val="Normal"/>
    <w:rsid w:val="005D7F0D"/>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paragraph" w:customStyle="1" w:styleId="BlockTitleGhost">
    <w:name w:val="Block Title Ghost"/>
    <w:basedOn w:val="Heading1"/>
    <w:rsid w:val="005D7F0D"/>
    <w:pPr>
      <w:keepLines w:val="0"/>
      <w:pageBreakBefore w:val="0"/>
      <w:pBdr>
        <w:top w:val="none" w:sz="0" w:space="0" w:color="auto"/>
        <w:left w:val="none" w:sz="0" w:space="0" w:color="auto"/>
        <w:bottom w:val="none" w:sz="0" w:space="0" w:color="auto"/>
        <w:right w:val="none" w:sz="0" w:space="0" w:color="auto"/>
      </w:pBdr>
    </w:pPr>
    <w:rPr>
      <w:rFonts w:cs="Arial"/>
      <w:kern w:val="32"/>
      <w:sz w:val="28"/>
      <w14:ligatures w14:val="standardContextual"/>
    </w:rPr>
  </w:style>
  <w:style w:type="character" w:customStyle="1" w:styleId="StyleTimesNewRoman">
    <w:name w:val="Style Times New Roman"/>
    <w:rsid w:val="005D7F0D"/>
    <w:rPr>
      <w:rFonts w:ascii="Garamond" w:hAnsi="Garamond"/>
    </w:rPr>
  </w:style>
  <w:style w:type="paragraph" w:customStyle="1" w:styleId="INDENTEDPARAGRAPH">
    <w:name w:val="INDENTED PARAGRAPH"/>
    <w:rsid w:val="005D7F0D"/>
    <w:pPr>
      <w:spacing w:after="0" w:line="360" w:lineRule="atLeast"/>
      <w:ind w:firstLine="864"/>
      <w:jc w:val="both"/>
    </w:pPr>
    <w:rPr>
      <w:rFonts w:ascii="Times New Roman" w:eastAsia="Times New Roman" w:hAnsi="Times New Roman" w:cs="Times New Roman"/>
      <w:sz w:val="24"/>
      <w:szCs w:val="20"/>
      <w14:ligatures w14:val="standardContextual"/>
    </w:rPr>
  </w:style>
  <w:style w:type="character" w:customStyle="1" w:styleId="mainarttxt">
    <w:name w:val="mainarttxt"/>
    <w:basedOn w:val="DefaultParagraphFont"/>
    <w:rsid w:val="005D7F0D"/>
  </w:style>
  <w:style w:type="paragraph" w:customStyle="1" w:styleId="TagChar1CharCharCharChar">
    <w:name w:val="Tag Char1 Char Char Char Char"/>
    <w:basedOn w:val="Normal"/>
    <w:rsid w:val="005D7F0D"/>
    <w:pPr>
      <w:overflowPunct w:val="0"/>
      <w:autoSpaceDE w:val="0"/>
      <w:autoSpaceDN w:val="0"/>
      <w:adjustRightInd w:val="0"/>
      <w:textAlignment w:val="baseline"/>
    </w:pPr>
    <w:rPr>
      <w:rFonts w:ascii="Palatino Linotype" w:eastAsia="Times New Roman" w:hAnsi="Palatino Linotype"/>
      <w:b/>
      <w:sz w:val="24"/>
      <w:szCs w:val="20"/>
      <w14:ligatures w14:val="standardContextual"/>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5D7F0D"/>
    <w:rPr>
      <w:rFonts w:eastAsia="Times New Roman"/>
      <w:b/>
      <w:sz w:val="24"/>
      <w14:ligatures w14:val="standardContextual"/>
    </w:rPr>
  </w:style>
  <w:style w:type="paragraph" w:customStyle="1" w:styleId="RepeatHeader0">
    <w:name w:val="Repeat Header"/>
    <w:basedOn w:val="HeaderDebate"/>
    <w:rsid w:val="005D7F0D"/>
    <w:pPr>
      <w:jc w:val="center"/>
      <w:outlineLvl w:val="1"/>
    </w:pPr>
    <w:rPr>
      <w:rFonts w:eastAsia="Times New Roman"/>
      <w:b/>
      <w:sz w:val="48"/>
      <w:szCs w:val="48"/>
      <w:u w:val="words"/>
    </w:rPr>
  </w:style>
  <w:style w:type="character" w:customStyle="1" w:styleId="sectionsubtitle">
    <w:name w:val="sectionsubtitle"/>
    <w:basedOn w:val="DefaultParagraphFont"/>
    <w:rsid w:val="005D7F0D"/>
  </w:style>
  <w:style w:type="character" w:customStyle="1" w:styleId="EvidenceTag">
    <w:name w:val="Evidence Tag"/>
    <w:rsid w:val="005D7F0D"/>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D7F0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D7F0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D7F0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D7F0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5D7F0D"/>
  </w:style>
  <w:style w:type="character" w:customStyle="1" w:styleId="StyleUnderlineUnderlineChar">
    <w:name w:val="Style Underline + Underline Char"/>
    <w:rsid w:val="005D7F0D"/>
    <w:rPr>
      <w:rFonts w:ascii="Trebuchet MS" w:hAnsi="Trebuchet MS"/>
      <w:szCs w:val="18"/>
      <w:u w:val="single"/>
      <w:lang w:val="en-US" w:eastAsia="en-US" w:bidi="ar-SA"/>
    </w:rPr>
  </w:style>
  <w:style w:type="paragraph" w:customStyle="1" w:styleId="UnderlineCards">
    <w:name w:val="Underline Cards"/>
    <w:basedOn w:val="Cards"/>
    <w:link w:val="UnderlineCardsChar"/>
    <w:rsid w:val="005D7F0D"/>
    <w:pPr>
      <w:widowControl/>
      <w:ind w:left="288" w:right="0"/>
    </w:pPr>
    <w:rPr>
      <w:u w:val="thick"/>
      <w14:ligatures w14:val="standardContextual"/>
    </w:rPr>
  </w:style>
  <w:style w:type="character" w:customStyle="1" w:styleId="UnderlineCardsChar">
    <w:name w:val="Underline Cards Char"/>
    <w:link w:val="UnderlineCards"/>
    <w:rsid w:val="005D7F0D"/>
    <w:rPr>
      <w:rFonts w:ascii="Times New Roman" w:eastAsia="Times New Roman" w:hAnsi="Times New Roman" w:cs="Times New Roman"/>
      <w:sz w:val="20"/>
      <w:szCs w:val="24"/>
      <w:u w:val="thick"/>
      <w14:ligatures w14:val="standardContextual"/>
    </w:rPr>
  </w:style>
  <w:style w:type="character" w:customStyle="1" w:styleId="SmallCardsChar">
    <w:name w:val="Small Cards Char"/>
    <w:link w:val="SmallCards"/>
    <w:rsid w:val="005D7F0D"/>
    <w:rPr>
      <w:rFonts w:ascii="Calibri" w:eastAsia="Times New Roman" w:hAnsi="Calibri" w:cs="Times New Roman"/>
      <w:szCs w:val="20"/>
      <w14:ligatures w14:val="standardContextual"/>
    </w:rPr>
  </w:style>
  <w:style w:type="paragraph" w:customStyle="1" w:styleId="ReadingCites">
    <w:name w:val="Reading Cites"/>
    <w:basedOn w:val="Normal"/>
    <w:link w:val="ReadingCitesChar"/>
    <w:rsid w:val="005D7F0D"/>
    <w:rPr>
      <w:rFonts w:eastAsia="Times New Roman"/>
      <w:b/>
      <w:szCs w:val="20"/>
      <w14:ligatures w14:val="standardContextual"/>
    </w:rPr>
  </w:style>
  <w:style w:type="character" w:customStyle="1" w:styleId="ReadingCitesChar">
    <w:name w:val="Reading Cites Char"/>
    <w:link w:val="ReadingCites"/>
    <w:rsid w:val="005D7F0D"/>
    <w:rPr>
      <w:rFonts w:ascii="Calibri" w:eastAsia="Times New Roman" w:hAnsi="Calibri" w:cs="Times New Roman"/>
      <w:b/>
      <w:szCs w:val="20"/>
      <w14:ligatures w14:val="standardContextual"/>
    </w:rPr>
  </w:style>
  <w:style w:type="paragraph" w:customStyle="1" w:styleId="ContentsHeading">
    <w:name w:val="Contents Heading"/>
    <w:basedOn w:val="Heading1"/>
    <w:next w:val="Normal"/>
    <w:rsid w:val="005D7F0D"/>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14:ligatures w14:val="standardContextual"/>
    </w:rPr>
  </w:style>
  <w:style w:type="paragraph" w:customStyle="1" w:styleId="links">
    <w:name w:val="links"/>
    <w:basedOn w:val="Normal"/>
    <w:rsid w:val="005D7F0D"/>
    <w:pPr>
      <w:spacing w:before="100" w:beforeAutospacing="1" w:after="100" w:afterAutospacing="1"/>
    </w:pPr>
    <w:rPr>
      <w:rFonts w:eastAsia="Times New Roman"/>
      <w14:ligatures w14:val="standardContextual"/>
    </w:rPr>
  </w:style>
  <w:style w:type="character" w:customStyle="1" w:styleId="CharacterStyle8">
    <w:name w:val="Character Style 8"/>
    <w:rsid w:val="005D7F0D"/>
    <w:rPr>
      <w:sz w:val="22"/>
      <w:szCs w:val="22"/>
    </w:rPr>
  </w:style>
  <w:style w:type="paragraph" w:customStyle="1" w:styleId="Style110">
    <w:name w:val="Style 11"/>
    <w:rsid w:val="005D7F0D"/>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0">
    <w:name w:val="Style 8"/>
    <w:rsid w:val="005D7F0D"/>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rsid w:val="005D7F0D"/>
    <w:rPr>
      <w:rFonts w:ascii="Arial Narrow" w:hAnsi="Arial Narrow"/>
      <w:color w:val="000000"/>
      <w:sz w:val="22"/>
      <w:szCs w:val="22"/>
      <w:u w:val="single"/>
      <w:lang w:val="en-US" w:eastAsia="en-US" w:bidi="ar-SA"/>
    </w:rPr>
  </w:style>
  <w:style w:type="character" w:customStyle="1" w:styleId="CardText1Char1">
    <w:name w:val="Card Text 1 Char1"/>
    <w:rsid w:val="005D7F0D"/>
    <w:rPr>
      <w:rFonts w:ascii="Arial Narrow" w:hAnsi="Arial Narrow"/>
      <w:color w:val="000000"/>
      <w:sz w:val="22"/>
      <w:szCs w:val="22"/>
      <w:u w:val="single"/>
      <w:lang w:val="en-US" w:eastAsia="en-US" w:bidi="ar-SA"/>
    </w:rPr>
  </w:style>
  <w:style w:type="paragraph" w:customStyle="1" w:styleId="Style52">
    <w:name w:val="Style 5"/>
    <w:rsid w:val="005D7F0D"/>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basedOn w:val="DefaultParagraphFont"/>
    <w:rsid w:val="005D7F0D"/>
    <w:rPr>
      <w:rFonts w:ascii="Times New Roman" w:eastAsia="Times" w:hAnsi="Times New Roman" w:cs="Arial"/>
      <w:b/>
      <w:bCs/>
      <w:iCs/>
      <w:noProof/>
      <w:sz w:val="24"/>
      <w:szCs w:val="24"/>
      <w:u w:val="single"/>
      <w:lang w:val="en-US" w:eastAsia="en-US" w:bidi="ar-SA"/>
    </w:rPr>
  </w:style>
  <w:style w:type="character" w:customStyle="1" w:styleId="arttitle1">
    <w:name w:val="arttitle1"/>
    <w:rsid w:val="005D7F0D"/>
    <w:rPr>
      <w:b/>
      <w:bCs/>
      <w:color w:val="695B54"/>
    </w:rPr>
  </w:style>
  <w:style w:type="paragraph" w:customStyle="1" w:styleId="Heading11">
    <w:name w:val="Heading 11"/>
    <w:basedOn w:val="Normal"/>
    <w:next w:val="Normal"/>
    <w:rsid w:val="005D7F0D"/>
    <w:pPr>
      <w:keepNext/>
      <w:widowControl w:val="0"/>
      <w:suppressAutoHyphens/>
      <w:jc w:val="center"/>
    </w:pPr>
    <w:rPr>
      <w:rFonts w:eastAsia="Tahoma"/>
      <w:b/>
      <w:sz w:val="48"/>
      <w:szCs w:val="32"/>
      <w:u w:val="single"/>
      <w14:ligatures w14:val="standardContextual"/>
    </w:rPr>
  </w:style>
  <w:style w:type="paragraph" w:customStyle="1" w:styleId="TextHeading">
    <w:name w:val="Text Heading"/>
    <w:basedOn w:val="Heading3"/>
    <w:rsid w:val="005D7F0D"/>
    <w:pPr>
      <w:keepLines w:val="0"/>
      <w:pageBreakBefore w:val="0"/>
      <w:jc w:val="left"/>
    </w:pPr>
    <w:rPr>
      <w:rFonts w:eastAsia="Times New Roman" w:cs="Arial"/>
      <w:sz w:val="22"/>
      <w:szCs w:val="26"/>
      <w14:ligatures w14:val="standardContextual"/>
    </w:rPr>
  </w:style>
  <w:style w:type="character" w:customStyle="1" w:styleId="TextHeadingChar">
    <w:name w:val="Text Heading Char"/>
    <w:rsid w:val="005D7F0D"/>
    <w:rPr>
      <w:rFonts w:cs="Arial"/>
      <w:b/>
      <w:bCs/>
      <w:sz w:val="22"/>
      <w:szCs w:val="26"/>
      <w:u w:val="single"/>
      <w:lang w:val="en-US" w:eastAsia="en-US" w:bidi="ar-SA"/>
    </w:rPr>
  </w:style>
  <w:style w:type="character" w:customStyle="1" w:styleId="FootnoteCharacters">
    <w:name w:val="Footnote Characters"/>
    <w:rsid w:val="005D7F0D"/>
    <w:rPr>
      <w:vertAlign w:val="superscript"/>
    </w:rPr>
  </w:style>
  <w:style w:type="paragraph" w:customStyle="1" w:styleId="StyleHeading1BlockTitleHeading1Char1ALEXHeadingBrief-He2">
    <w:name w:val="Style Heading 1Block TitleHeading 1 Char1ALEXHeadingBrief - He...2"/>
    <w:basedOn w:val="Heading1"/>
    <w:autoRedefine/>
    <w:rsid w:val="005D7F0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StyleHeading1BlockTitleHeading1Char1ALEXHeadingBrief-He3">
    <w:name w:val="Style Heading 1Block TitleHeading 1 Char1ALEXHeadingBrief - He...3"/>
    <w:basedOn w:val="Heading1"/>
    <w:autoRedefine/>
    <w:rsid w:val="005D7F0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TOC">
    <w:name w:val="TOC"/>
    <w:basedOn w:val="Heading1"/>
    <w:autoRedefine/>
    <w:qFormat/>
    <w:rsid w:val="005D7F0D"/>
    <w:pPr>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caps/>
      <w:color w:val="345A8A"/>
      <w:sz w:val="20"/>
      <w:szCs w:val="40"/>
      <w14:ligatures w14:val="standardContextual"/>
    </w:rPr>
  </w:style>
  <w:style w:type="paragraph" w:customStyle="1" w:styleId="DebateBody">
    <w:name w:val="Debate Body"/>
    <w:basedOn w:val="Normal"/>
    <w:qFormat/>
    <w:rsid w:val="005D7F0D"/>
    <w:rPr>
      <w:rFonts w:ascii="Cambria" w:eastAsia="Cambria" w:hAnsi="Cambria"/>
      <w:b/>
      <w:caps/>
      <w:sz w:val="24"/>
      <w14:ligatures w14:val="standardContextual"/>
    </w:rPr>
  </w:style>
  <w:style w:type="paragraph" w:customStyle="1" w:styleId="StyleDebateBodyBefore12pt">
    <w:name w:val="Style Debate Body + Before:  12 pt"/>
    <w:basedOn w:val="Normal"/>
    <w:next w:val="Normal"/>
    <w:rsid w:val="005D7F0D"/>
    <w:pPr>
      <w:spacing w:before="240"/>
    </w:pPr>
    <w:rPr>
      <w:rFonts w:ascii="Garamond" w:eastAsia="Times New Roman" w:hAnsi="Garamond"/>
      <w:bCs/>
      <w:szCs w:val="20"/>
      <w14:ligatures w14:val="standardContextual"/>
    </w:rPr>
  </w:style>
  <w:style w:type="paragraph" w:customStyle="1" w:styleId="StyleDebateBodyBefore12pt1">
    <w:name w:val="Style Debate Body + Before:  12 pt1"/>
    <w:basedOn w:val="Normal"/>
    <w:rsid w:val="005D7F0D"/>
    <w:pPr>
      <w:spacing w:before="240"/>
    </w:pPr>
    <w:rPr>
      <w:rFonts w:ascii="Garamond" w:eastAsia="Times New Roman" w:hAnsi="Garamond"/>
      <w:bCs/>
      <w:szCs w:val="20"/>
      <w14:ligatures w14:val="standardContextual"/>
    </w:rPr>
  </w:style>
  <w:style w:type="paragraph" w:customStyle="1" w:styleId="PageNumber11">
    <w:name w:val="Page Number11"/>
    <w:basedOn w:val="Normal"/>
    <w:next w:val="Normal"/>
    <w:rsid w:val="005D7F0D"/>
    <w:rPr>
      <w:rFonts w:eastAsia="Times New Roman"/>
      <w14:ligatures w14:val="standardContextual"/>
    </w:rPr>
  </w:style>
  <w:style w:type="character" w:customStyle="1" w:styleId="Heading2CharCharCharCharCharCharCharCharCharCharCharCharCharChar1">
    <w:name w:val="Heading 2 Char Char Char Char Char Char Char Char Char Char Char Char Char Char1"/>
    <w:rsid w:val="005D7F0D"/>
    <w:rPr>
      <w:rFonts w:eastAsia="SimSun" w:cs="Arial"/>
      <w:b/>
      <w:bCs/>
      <w:iCs/>
      <w:sz w:val="24"/>
      <w:szCs w:val="28"/>
      <w:lang w:val="en-US" w:eastAsia="zh-CN" w:bidi="ar-SA"/>
    </w:rPr>
  </w:style>
  <w:style w:type="character" w:customStyle="1" w:styleId="Char31">
    <w:name w:val="Char31"/>
    <w:rsid w:val="005D7F0D"/>
    <w:rPr>
      <w:rFonts w:cs="Arial"/>
      <w:bCs/>
      <w:u w:val="thick"/>
      <w:lang w:val="en-US" w:eastAsia="en-US" w:bidi="ar-SA"/>
    </w:rPr>
  </w:style>
  <w:style w:type="paragraph" w:customStyle="1" w:styleId="StyleHeading1Centered">
    <w:name w:val="Style Heading 1 + Centered"/>
    <w:basedOn w:val="Heading1"/>
    <w:rsid w:val="005D7F0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1">
    <w:name w:val="Style Heading 1 + Centered1"/>
    <w:basedOn w:val="Heading1"/>
    <w:rsid w:val="005D7F0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2">
    <w:name w:val="Style Heading 1 + Centered2"/>
    <w:basedOn w:val="Heading1"/>
    <w:next w:val="StyleHeading1Centered"/>
    <w:rsid w:val="005D7F0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styleId="TOAHeading">
    <w:name w:val="toa heading"/>
    <w:basedOn w:val="Normal"/>
    <w:next w:val="Normal"/>
    <w:rsid w:val="005D7F0D"/>
    <w:pPr>
      <w:spacing w:before="120"/>
    </w:pPr>
    <w:rPr>
      <w:rFonts w:eastAsia="Times New Roman"/>
      <w14:ligatures w14:val="standardContextual"/>
    </w:rPr>
  </w:style>
  <w:style w:type="character" w:customStyle="1" w:styleId="underliningChar3">
    <w:name w:val="underlining Char"/>
    <w:rsid w:val="005D7F0D"/>
    <w:rPr>
      <w:b/>
      <w:szCs w:val="24"/>
      <w:u w:val="single"/>
      <w:lang w:val="en-US" w:eastAsia="en-US" w:bidi="ar-SA"/>
    </w:rPr>
  </w:style>
  <w:style w:type="character" w:customStyle="1" w:styleId="notreadChar">
    <w:name w:val="not read Char"/>
    <w:rsid w:val="005D7F0D"/>
    <w:rPr>
      <w:sz w:val="18"/>
      <w:szCs w:val="24"/>
      <w:lang w:val="en-US" w:eastAsia="en-US" w:bidi="ar-SA"/>
    </w:rPr>
  </w:style>
  <w:style w:type="paragraph" w:customStyle="1" w:styleId="StyleStrong10ptNotBold">
    <w:name w:val="Style Strong + 10 pt Not Bold"/>
    <w:basedOn w:val="Normal"/>
    <w:autoRedefine/>
    <w:rsid w:val="005D7F0D"/>
    <w:pPr>
      <w:ind w:left="720" w:hanging="360"/>
    </w:pPr>
    <w:rPr>
      <w:rFonts w:eastAsia="Times New Roman"/>
      <w:sz w:val="26"/>
      <w:szCs w:val="26"/>
      <w14:ligatures w14:val="standardContextual"/>
    </w:rPr>
  </w:style>
  <w:style w:type="character" w:customStyle="1" w:styleId="smallCharChar0">
    <w:name w:val="small Char Char"/>
    <w:rsid w:val="005D7F0D"/>
    <w:rPr>
      <w:rFonts w:ascii="Times New Roman" w:eastAsia="Times New Roman" w:hAnsi="Times New Roman" w:cs="Times New Roman"/>
      <w:sz w:val="12"/>
      <w:szCs w:val="16"/>
    </w:rPr>
  </w:style>
  <w:style w:type="character" w:customStyle="1" w:styleId="Undlerine">
    <w:name w:val="Undlerine"/>
    <w:qFormat/>
    <w:rsid w:val="005D7F0D"/>
    <w:rPr>
      <w:rFonts w:ascii="Times New Roman" w:hAnsi="Times New Roman"/>
      <w:w w:val="110"/>
      <w:sz w:val="20"/>
      <w:szCs w:val="20"/>
      <w:u w:val="single"/>
      <w:bdr w:val="none" w:sz="0" w:space="0" w:color="auto"/>
      <w:lang w:bidi="he-IL"/>
    </w:rPr>
  </w:style>
  <w:style w:type="character" w:customStyle="1" w:styleId="tim">
    <w:name w:val="tim"/>
    <w:qFormat/>
    <w:rsid w:val="005D7F0D"/>
    <w:rPr>
      <w:rFonts w:ascii="Times New Roman" w:hAnsi="Times New Roman"/>
      <w:sz w:val="20"/>
      <w:u w:val="single"/>
    </w:rPr>
  </w:style>
  <w:style w:type="character" w:customStyle="1" w:styleId="hl">
    <w:name w:val="hl"/>
    <w:basedOn w:val="DefaultParagraphFont"/>
    <w:rsid w:val="005D7F0D"/>
  </w:style>
  <w:style w:type="character" w:customStyle="1" w:styleId="clock1">
    <w:name w:val="clock1"/>
    <w:rsid w:val="005D7F0D"/>
    <w:rPr>
      <w:color w:val="B51B1B"/>
    </w:rPr>
  </w:style>
  <w:style w:type="character" w:customStyle="1" w:styleId="smallChar10">
    <w:name w:val="small Char1"/>
    <w:rsid w:val="005D7F0D"/>
    <w:rPr>
      <w:sz w:val="12"/>
      <w:szCs w:val="16"/>
      <w:lang w:val="en-US" w:eastAsia="en-US" w:bidi="ar-SA"/>
    </w:rPr>
  </w:style>
  <w:style w:type="character" w:customStyle="1" w:styleId="SmallCardsCharChar">
    <w:name w:val="Small Cards Char Char"/>
    <w:rsid w:val="005D7F0D"/>
    <w:rPr>
      <w:sz w:val="14"/>
      <w:szCs w:val="24"/>
      <w:lang w:val="en-US" w:eastAsia="en-US" w:bidi="ar-SA"/>
    </w:rPr>
  </w:style>
  <w:style w:type="paragraph" w:customStyle="1" w:styleId="NormalCards">
    <w:name w:val="Normal Cards"/>
    <w:basedOn w:val="Normal"/>
    <w:rsid w:val="005D7F0D"/>
    <w:pPr>
      <w:ind w:left="288"/>
    </w:pPr>
    <w:rPr>
      <w:rFonts w:eastAsia="Times New Roman"/>
      <w14:ligatures w14:val="standardContextual"/>
    </w:rPr>
  </w:style>
  <w:style w:type="character" w:customStyle="1" w:styleId="iniciales">
    <w:name w:val="iniciales"/>
    <w:basedOn w:val="DefaultParagraphFont"/>
    <w:rsid w:val="005D7F0D"/>
  </w:style>
  <w:style w:type="character" w:customStyle="1" w:styleId="Style10ptBoldUnderline">
    <w:name w:val="Style 10 pt Bold Underline"/>
    <w:rsid w:val="005D7F0D"/>
    <w:rPr>
      <w:b/>
      <w:bCs/>
      <w:sz w:val="20"/>
      <w:u w:val="single"/>
    </w:rPr>
  </w:style>
  <w:style w:type="paragraph" w:customStyle="1" w:styleId="outdent">
    <w:name w:val="outdent"/>
    <w:basedOn w:val="Normal"/>
    <w:rsid w:val="005D7F0D"/>
    <w:pPr>
      <w:spacing w:before="100" w:beforeAutospacing="1" w:after="100" w:afterAutospacing="1"/>
    </w:pPr>
    <w:rPr>
      <w:rFonts w:ascii="Arial Unicode MS" w:eastAsia="Arial Unicode MS" w:hAnsi="Arial Unicode MS" w:cs="Arial Unicode MS"/>
      <w:sz w:val="24"/>
      <w14:ligatures w14:val="standardContextual"/>
    </w:rPr>
  </w:style>
  <w:style w:type="paragraph" w:customStyle="1" w:styleId="lexique">
    <w:name w:val="lexique"/>
    <w:basedOn w:val="Normal"/>
    <w:rsid w:val="005D7F0D"/>
    <w:pPr>
      <w:spacing w:before="100" w:beforeAutospacing="1" w:after="100" w:afterAutospacing="1"/>
    </w:pPr>
    <w:rPr>
      <w:rFonts w:eastAsia="Times New Roman"/>
      <w:sz w:val="24"/>
      <w14:ligatures w14:val="standardContextual"/>
    </w:rPr>
  </w:style>
  <w:style w:type="paragraph" w:customStyle="1" w:styleId="bulletfollow">
    <w:name w:val="bulletfollow"/>
    <w:basedOn w:val="Normal"/>
    <w:rsid w:val="005D7F0D"/>
    <w:pPr>
      <w:spacing w:before="100" w:beforeAutospacing="1" w:after="100" w:afterAutospacing="1"/>
    </w:pPr>
    <w:rPr>
      <w:rFonts w:eastAsia="Times New Roman"/>
      <w:sz w:val="24"/>
      <w14:ligatures w14:val="standardContextual"/>
    </w:rPr>
  </w:style>
  <w:style w:type="paragraph" w:customStyle="1" w:styleId="bulleted">
    <w:name w:val="bulleted"/>
    <w:basedOn w:val="Normal"/>
    <w:rsid w:val="005D7F0D"/>
    <w:pPr>
      <w:spacing w:before="100" w:beforeAutospacing="1" w:after="100" w:afterAutospacing="1"/>
    </w:pPr>
    <w:rPr>
      <w:rFonts w:eastAsia="Times New Roman"/>
      <w:sz w:val="24"/>
      <w14:ligatures w14:val="standardContextual"/>
    </w:rPr>
  </w:style>
  <w:style w:type="character" w:customStyle="1" w:styleId="UnderlineCardsCharChar">
    <w:name w:val="Underline Cards Char Char"/>
    <w:rsid w:val="005D7F0D"/>
    <w:rPr>
      <w:rFonts w:eastAsia="SimSun"/>
      <w:szCs w:val="24"/>
      <w:u w:val="thick"/>
      <w:lang w:val="en-US" w:eastAsia="en-US" w:bidi="ar-SA"/>
    </w:rPr>
  </w:style>
  <w:style w:type="paragraph" w:customStyle="1" w:styleId="authorgroup">
    <w:name w:val="authorgroup"/>
    <w:basedOn w:val="Normal"/>
    <w:rsid w:val="005D7F0D"/>
    <w:pPr>
      <w:spacing w:before="100" w:beforeAutospacing="1" w:after="100" w:afterAutospacing="1"/>
    </w:pPr>
    <w:rPr>
      <w:rFonts w:eastAsia="Calibri"/>
      <w:sz w:val="24"/>
      <w14:ligatures w14:val="standardContextual"/>
    </w:rPr>
  </w:style>
  <w:style w:type="paragraph" w:customStyle="1" w:styleId="affiliation1">
    <w:name w:val="affiliation1"/>
    <w:basedOn w:val="Normal"/>
    <w:rsid w:val="005D7F0D"/>
    <w:pPr>
      <w:spacing w:before="100" w:beforeAutospacing="1" w:after="100" w:afterAutospacing="1"/>
    </w:pPr>
    <w:rPr>
      <w:rFonts w:eastAsia="Calibri"/>
      <w:sz w:val="24"/>
      <w14:ligatures w14:val="standardContextual"/>
    </w:rPr>
  </w:style>
  <w:style w:type="character" w:customStyle="1" w:styleId="smallcapitals">
    <w:name w:val="smallcapitals"/>
    <w:basedOn w:val="DefaultParagraphFont"/>
    <w:rsid w:val="005D7F0D"/>
  </w:style>
  <w:style w:type="character" w:customStyle="1" w:styleId="number0">
    <w:name w:val="number"/>
    <w:basedOn w:val="DefaultParagraphFont"/>
    <w:rsid w:val="005D7F0D"/>
  </w:style>
  <w:style w:type="character" w:customStyle="1" w:styleId="articlebody1">
    <w:name w:val="articlebody1"/>
    <w:rsid w:val="005D7F0D"/>
  </w:style>
  <w:style w:type="character" w:customStyle="1" w:styleId="small1">
    <w:name w:val="small1"/>
    <w:rsid w:val="005D7F0D"/>
  </w:style>
  <w:style w:type="character" w:customStyle="1" w:styleId="AuthorDateChar1">
    <w:name w:val="Author/Date Char1"/>
    <w:rsid w:val="005D7F0D"/>
    <w:rPr>
      <w:rFonts w:ascii="Calibri" w:eastAsia="Times New Roman" w:hAnsi="Calibri" w:cs="Calibri"/>
      <w:b/>
      <w:sz w:val="24"/>
      <w:szCs w:val="24"/>
      <w:u w:val="single"/>
    </w:rPr>
  </w:style>
  <w:style w:type="character" w:customStyle="1" w:styleId="Normal30">
    <w:name w:val="Normal3"/>
    <w:basedOn w:val="DefaultParagraphFont"/>
    <w:rsid w:val="005D7F0D"/>
  </w:style>
  <w:style w:type="paragraph" w:customStyle="1" w:styleId="Heading12">
    <w:name w:val="Heading 12"/>
    <w:basedOn w:val="Normal"/>
    <w:next w:val="Normal"/>
    <w:rsid w:val="005D7F0D"/>
    <w:pPr>
      <w:keepNext/>
      <w:widowControl w:val="0"/>
      <w:suppressAutoHyphens/>
      <w:jc w:val="center"/>
    </w:pPr>
    <w:rPr>
      <w:rFonts w:eastAsia="Tahoma"/>
      <w:b/>
      <w:sz w:val="48"/>
      <w:szCs w:val="32"/>
      <w:u w:val="single"/>
      <w14:ligatures w14:val="standardContextual"/>
    </w:rPr>
  </w:style>
  <w:style w:type="character" w:customStyle="1" w:styleId="m-3583723223135346788gmail-style13ptbold">
    <w:name w:val="m_-3583723223135346788gmail-style13ptbold"/>
    <w:basedOn w:val="DefaultParagraphFont"/>
    <w:rsid w:val="005D7F0D"/>
  </w:style>
  <w:style w:type="character" w:customStyle="1" w:styleId="m-3583723223135346788gmail-styleunderline">
    <w:name w:val="m_-3583723223135346788gmail-styleunderline"/>
    <w:basedOn w:val="DefaultParagraphFont"/>
    <w:rsid w:val="005D7F0D"/>
  </w:style>
  <w:style w:type="character" w:customStyle="1" w:styleId="CardsFont6ptChar5">
    <w:name w:val="Cards + Font: 6 pt Char5"/>
    <w:basedOn w:val="DefaultParagraphFont"/>
    <w:locked/>
    <w:rsid w:val="005D7F0D"/>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5D7F0D"/>
  </w:style>
  <w:style w:type="character" w:customStyle="1" w:styleId="m-1146133537900874914m-2819420093854639792gmail-styleunderline">
    <w:name w:val="m_-1146133537900874914m_-2819420093854639792gmail-styleunderline"/>
    <w:basedOn w:val="DefaultParagraphFont"/>
    <w:rsid w:val="005D7F0D"/>
  </w:style>
  <w:style w:type="character" w:customStyle="1" w:styleId="m-7954869243461233974gmail-styleunderline">
    <w:name w:val="m_-7954869243461233974gmail-styleunderline"/>
    <w:basedOn w:val="DefaultParagraphFont"/>
    <w:rsid w:val="005D7F0D"/>
  </w:style>
  <w:style w:type="character" w:customStyle="1" w:styleId="m5577519854659992616gmail-styleunderline">
    <w:name w:val="m_5577519854659992616gmail-styleunderline"/>
    <w:basedOn w:val="DefaultParagraphFont"/>
    <w:rsid w:val="005D7F0D"/>
  </w:style>
  <w:style w:type="character" w:customStyle="1" w:styleId="c-timestamplabel">
    <w:name w:val="c-timestamp__label"/>
    <w:basedOn w:val="DefaultParagraphFont"/>
    <w:rsid w:val="005D7F0D"/>
  </w:style>
  <w:style w:type="character" w:customStyle="1" w:styleId="article-aside-txt">
    <w:name w:val="article-aside-txt"/>
    <w:basedOn w:val="DefaultParagraphFont"/>
    <w:rsid w:val="005D7F0D"/>
  </w:style>
  <w:style w:type="character" w:customStyle="1" w:styleId="footnote-num">
    <w:name w:val="footnote-num"/>
    <w:basedOn w:val="DefaultParagraphFont"/>
    <w:rsid w:val="005D7F0D"/>
  </w:style>
  <w:style w:type="character" w:customStyle="1" w:styleId="small-caps">
    <w:name w:val="small-caps"/>
    <w:basedOn w:val="DefaultParagraphFont"/>
    <w:rsid w:val="005D7F0D"/>
  </w:style>
  <w:style w:type="paragraph" w:customStyle="1" w:styleId="Analytik">
    <w:name w:val="Analytik"/>
    <w:basedOn w:val="Normal"/>
    <w:link w:val="AnalytikChar"/>
    <w:autoRedefine/>
    <w:uiPriority w:val="4"/>
    <w:qFormat/>
    <w:rsid w:val="005D7F0D"/>
    <w:rPr>
      <w:b/>
      <w14:ligatures w14:val="standardContextual"/>
    </w:rPr>
  </w:style>
  <w:style w:type="character" w:customStyle="1" w:styleId="AnalytikChar">
    <w:name w:val="Analytik Char"/>
    <w:basedOn w:val="DefaultParagraphFont"/>
    <w:link w:val="Analytik"/>
    <w:uiPriority w:val="4"/>
    <w:rsid w:val="005D7F0D"/>
    <w:rPr>
      <w:rFonts w:ascii="Calibri" w:hAnsi="Calibri" w:cs="Times New Roman"/>
      <w:b/>
      <w14:ligatures w14:val="standardContextual"/>
    </w:rPr>
  </w:style>
  <w:style w:type="paragraph" w:customStyle="1" w:styleId="first-paragraph">
    <w:name w:val="first-paragraph"/>
    <w:basedOn w:val="Normal"/>
    <w:rsid w:val="005D7F0D"/>
    <w:pPr>
      <w:spacing w:before="100" w:beforeAutospacing="1" w:after="100" w:afterAutospacing="1"/>
    </w:pPr>
    <w:rPr>
      <w14:ligatures w14:val="standardContextual"/>
    </w:rPr>
  </w:style>
  <w:style w:type="paragraph" w:customStyle="1" w:styleId="RainwithanA">
    <w:name w:val="Rain with an A"/>
    <w:basedOn w:val="Normal"/>
    <w:link w:val="RainwithanAChar"/>
    <w:uiPriority w:val="4"/>
    <w:qFormat/>
    <w:rsid w:val="005D7F0D"/>
    <w:pPr>
      <w:outlineLvl w:val="3"/>
    </w:pPr>
    <w:rPr>
      <w:b/>
      <w:sz w:val="26"/>
      <w14:ligatures w14:val="standardContextual"/>
    </w:rPr>
  </w:style>
  <w:style w:type="character" w:customStyle="1" w:styleId="RainwithanAChar">
    <w:name w:val="Rain with an A Char"/>
    <w:basedOn w:val="DefaultParagraphFont"/>
    <w:link w:val="RainwithanA"/>
    <w:uiPriority w:val="4"/>
    <w:rsid w:val="005D7F0D"/>
    <w:rPr>
      <w:rFonts w:ascii="Calibri" w:hAnsi="Calibri" w:cs="Times New Roman"/>
      <w:b/>
      <w:sz w:val="26"/>
      <w14:ligatures w14:val="standardContextual"/>
    </w:rPr>
  </w:style>
  <w:style w:type="paragraph" w:customStyle="1" w:styleId="resp-tab-item">
    <w:name w:val="resp-tab-item"/>
    <w:basedOn w:val="Normal"/>
    <w:rsid w:val="005D7F0D"/>
    <w:pPr>
      <w:spacing w:before="100" w:beforeAutospacing="1" w:after="100" w:afterAutospacing="1"/>
    </w:pPr>
    <w:rPr>
      <w:rFonts w:ascii="Times New Roman" w:eastAsia="Times New Roman" w:hAnsi="Times New Roman"/>
      <w:sz w:val="24"/>
      <w14:ligatures w14:val="standardContextual"/>
    </w:rPr>
  </w:style>
  <w:style w:type="character" w:customStyle="1" w:styleId="skimlinks-unlinked">
    <w:name w:val="skimlinks-unlinked"/>
    <w:basedOn w:val="DefaultParagraphFont"/>
    <w:rsid w:val="005D7F0D"/>
  </w:style>
  <w:style w:type="character" w:customStyle="1" w:styleId="longbio">
    <w:name w:val="long_bio"/>
    <w:basedOn w:val="DefaultParagraphFont"/>
    <w:rsid w:val="005D7F0D"/>
  </w:style>
  <w:style w:type="character" w:customStyle="1" w:styleId="hyperlink0">
    <w:name w:val="hyperlink0"/>
    <w:basedOn w:val="DefaultParagraphFont"/>
    <w:rsid w:val="005D7F0D"/>
  </w:style>
  <w:style w:type="character" w:customStyle="1" w:styleId="add-country">
    <w:name w:val="add-country"/>
    <w:basedOn w:val="DefaultParagraphFont"/>
    <w:rsid w:val="005D7F0D"/>
  </w:style>
  <w:style w:type="character" w:customStyle="1" w:styleId="rte-quote">
    <w:name w:val="rte-quote"/>
    <w:basedOn w:val="DefaultParagraphFont"/>
    <w:rsid w:val="005D7F0D"/>
  </w:style>
  <w:style w:type="character" w:customStyle="1" w:styleId="gmail-m5226785990326652285gmail-style13ptbold">
    <w:name w:val="gmail-m_5226785990326652285gmail-style13ptbold"/>
    <w:basedOn w:val="DefaultParagraphFont"/>
    <w:rsid w:val="005D7F0D"/>
  </w:style>
  <w:style w:type="character" w:customStyle="1" w:styleId="gmail-m5226785990326652285gmail-styleunderline">
    <w:name w:val="gmail-m_5226785990326652285gmail-styleunderline"/>
    <w:basedOn w:val="DefaultParagraphFont"/>
    <w:rsid w:val="005D7F0D"/>
  </w:style>
  <w:style w:type="character" w:customStyle="1" w:styleId="Bodytext85pt">
    <w:name w:val="Body text + 8.5 pt"/>
    <w:aliases w:val="Spacing 1 pt"/>
    <w:rsid w:val="005D7F0D"/>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paragraph" w:customStyle="1" w:styleId="m2799300251894249257gmail-citespacing">
    <w:name w:val="m_2799300251894249257gmail-citespacing"/>
    <w:basedOn w:val="Normal"/>
    <w:rsid w:val="005D7F0D"/>
    <w:pPr>
      <w:spacing w:before="100" w:beforeAutospacing="1" w:after="100" w:afterAutospacing="1"/>
    </w:pPr>
    <w:rPr>
      <w:rFonts w:ascii="Times New Roman" w:eastAsia="Times New Roman" w:hAnsi="Times New Roman"/>
      <w:sz w:val="24"/>
      <w14:ligatures w14:val="standardContextual"/>
    </w:rPr>
  </w:style>
  <w:style w:type="character" w:customStyle="1" w:styleId="m2799300251894249257gmail-style13ptbold">
    <w:name w:val="m_2799300251894249257gmail-style13ptbold"/>
    <w:basedOn w:val="DefaultParagraphFont"/>
    <w:rsid w:val="005D7F0D"/>
  </w:style>
  <w:style w:type="character" w:customStyle="1" w:styleId="m2799300251894249257gmail-styleunderline">
    <w:name w:val="m_2799300251894249257gmail-styleunderline"/>
    <w:basedOn w:val="DefaultParagraphFont"/>
    <w:rsid w:val="005D7F0D"/>
  </w:style>
  <w:style w:type="character" w:customStyle="1" w:styleId="SmallFont5pt">
    <w:name w:val="Small Font (5 pt)"/>
    <w:basedOn w:val="DefaultParagraphFont"/>
    <w:rsid w:val="005D7F0D"/>
    <w:rPr>
      <w:sz w:val="10"/>
    </w:rPr>
  </w:style>
  <w:style w:type="character" w:customStyle="1" w:styleId="m-2739995430265037942gmail-style13ptbold">
    <w:name w:val="m_-2739995430265037942gmail-style13ptbold"/>
    <w:basedOn w:val="DefaultParagraphFont"/>
    <w:rsid w:val="005D7F0D"/>
  </w:style>
  <w:style w:type="character" w:customStyle="1" w:styleId="m-2739995430265037942gmail-styleunderline">
    <w:name w:val="m_-2739995430265037942gmail-styleunderline"/>
    <w:basedOn w:val="DefaultParagraphFont"/>
    <w:rsid w:val="005D7F0D"/>
  </w:style>
  <w:style w:type="paragraph" w:customStyle="1" w:styleId="StyleHeading4Underlinedsmalltextbody11ptUnderline">
    <w:name w:val="Style Heading 4Underlinedsmall textbody + 11 pt Underline"/>
    <w:basedOn w:val="Heading4"/>
    <w:link w:val="StyleHeading4Underlinedsmalltextbody11ptUnderlineChar"/>
    <w:rsid w:val="005D7F0D"/>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5D7F0D"/>
    <w:rPr>
      <w:rFonts w:ascii="Bell MT" w:eastAsia="Calibri" w:hAnsi="Bell MT" w:cs="Times New Roman"/>
      <w:bCs/>
      <w:iCs/>
      <w:sz w:val="26"/>
      <w:szCs w:val="28"/>
      <w:u w:val="single"/>
      <w14:ligatures w14:val="standardContextual"/>
    </w:rPr>
  </w:style>
  <w:style w:type="paragraph" w:customStyle="1" w:styleId="StyleHeading4Underlinedsmalltextbody11pt">
    <w:name w:val="Style Heading 4Underlinedsmall textbody + 11 pt"/>
    <w:basedOn w:val="Heading4"/>
    <w:link w:val="StyleHeading4Underlinedsmalltextbody11ptChar"/>
    <w:autoRedefine/>
    <w:rsid w:val="005D7F0D"/>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Char">
    <w:name w:val="Style Heading 4Underlinedsmall textbody + 11 pt Char"/>
    <w:basedOn w:val="DefaultParagraphFont"/>
    <w:link w:val="StyleHeading4Underlinedsmalltextbody11pt"/>
    <w:rsid w:val="005D7F0D"/>
    <w:rPr>
      <w:rFonts w:ascii="Bell MT" w:eastAsia="Calibri" w:hAnsi="Bell MT" w:cs="Times New Roman"/>
      <w:bCs/>
      <w:iCs/>
      <w:sz w:val="26"/>
      <w:szCs w:val="28"/>
      <w:u w:val="single"/>
      <w14:ligatures w14:val="standardContextual"/>
    </w:rPr>
  </w:style>
  <w:style w:type="paragraph" w:customStyle="1" w:styleId="StyleHeading4UnderlinedbodyLatinGaramond12pt">
    <w:name w:val="Style Heading 4Underlinedbody + (Latin) Garamond 12 pt"/>
    <w:basedOn w:val="Heading4"/>
    <w:link w:val="StyleHeading4UnderlinedbodyLatinGaramond12ptChar"/>
    <w:rsid w:val="005D7F0D"/>
    <w:pPr>
      <w:keepNext w:val="0"/>
      <w:keepLines w:val="0"/>
      <w:widowControl w:val="0"/>
    </w:pPr>
    <w:rPr>
      <w:rFonts w:ascii="Bell MT" w:eastAsia="Calibri" w:hAnsi="Bell MT" w:cs="Times New Roman"/>
      <w:b w:val="0"/>
      <w:bCs/>
      <w:u w:val="single"/>
      <w14:ligatures w14:val="standardContextual"/>
    </w:rPr>
  </w:style>
  <w:style w:type="character" w:customStyle="1" w:styleId="StyleHeading4UnderlinedbodyLatinGaramond12ptChar">
    <w:name w:val="Style Heading 4Underlinedbody + (Latin) Garamond 12 pt Char"/>
    <w:basedOn w:val="DefaultParagraphFont"/>
    <w:link w:val="StyleHeading4UnderlinedbodyLatinGaramond12pt"/>
    <w:rsid w:val="005D7F0D"/>
    <w:rPr>
      <w:rFonts w:ascii="Bell MT" w:eastAsia="Calibri" w:hAnsi="Bell MT" w:cs="Times New Roman"/>
      <w:bCs/>
      <w:iCs/>
      <w:sz w:val="26"/>
      <w:u w:val="single"/>
      <w14:ligatures w14:val="standardContextual"/>
    </w:rPr>
  </w:style>
  <w:style w:type="paragraph" w:customStyle="1" w:styleId="areyou">
    <w:name w:val="are you"/>
    <w:basedOn w:val="Normal"/>
    <w:link w:val="areyouChar"/>
    <w:uiPriority w:val="4"/>
    <w:qFormat/>
    <w:rsid w:val="005D7F0D"/>
    <w:pPr>
      <w:outlineLvl w:val="3"/>
    </w:pPr>
    <w:rPr>
      <w:b/>
      <w:sz w:val="26"/>
      <w14:ligatures w14:val="standardContextual"/>
    </w:rPr>
  </w:style>
  <w:style w:type="character" w:customStyle="1" w:styleId="areyouChar">
    <w:name w:val="are you Char"/>
    <w:basedOn w:val="DefaultParagraphFont"/>
    <w:link w:val="areyou"/>
    <w:uiPriority w:val="4"/>
    <w:rsid w:val="005D7F0D"/>
    <w:rPr>
      <w:rFonts w:ascii="Calibri" w:hAnsi="Calibri" w:cs="Times New Roman"/>
      <w:b/>
      <w:sz w:val="26"/>
      <w14:ligatures w14:val="standardContextual"/>
    </w:rPr>
  </w:style>
  <w:style w:type="character" w:customStyle="1" w:styleId="author-ref">
    <w:name w:val="author-ref"/>
    <w:basedOn w:val="DefaultParagraphFont"/>
    <w:rsid w:val="005D7F0D"/>
  </w:style>
  <w:style w:type="paragraph" w:customStyle="1" w:styleId="u-mb-2">
    <w:name w:val="u-mb-2"/>
    <w:basedOn w:val="Normal"/>
    <w:rsid w:val="005D7F0D"/>
    <w:pPr>
      <w:spacing w:before="100" w:beforeAutospacing="1" w:after="100" w:afterAutospacing="1"/>
    </w:pPr>
    <w:rPr>
      <w:rFonts w:eastAsia="Times New Roman"/>
      <w:sz w:val="24"/>
      <w14:ligatures w14:val="standardContextual"/>
    </w:rPr>
  </w:style>
  <w:style w:type="character" w:customStyle="1" w:styleId="authorsname">
    <w:name w:val="authors__name"/>
    <w:basedOn w:val="DefaultParagraphFont"/>
    <w:rsid w:val="005D7F0D"/>
  </w:style>
  <w:style w:type="character" w:customStyle="1" w:styleId="authorscontact">
    <w:name w:val="authors__contact"/>
    <w:basedOn w:val="DefaultParagraphFont"/>
    <w:rsid w:val="005D7F0D"/>
  </w:style>
  <w:style w:type="character" w:customStyle="1" w:styleId="affiliationdepartment">
    <w:name w:val="affiliation__department"/>
    <w:basedOn w:val="DefaultParagraphFont"/>
    <w:rsid w:val="005D7F0D"/>
  </w:style>
  <w:style w:type="character" w:customStyle="1" w:styleId="affiliationname">
    <w:name w:val="affiliation__name"/>
    <w:basedOn w:val="DefaultParagraphFont"/>
    <w:rsid w:val="005D7F0D"/>
  </w:style>
  <w:style w:type="character" w:customStyle="1" w:styleId="affiliationcity">
    <w:name w:val="affiliation__city"/>
    <w:basedOn w:val="DefaultParagraphFont"/>
    <w:rsid w:val="005D7F0D"/>
  </w:style>
  <w:style w:type="character" w:customStyle="1" w:styleId="affiliationcountry">
    <w:name w:val="affiliation__country"/>
    <w:basedOn w:val="DefaultParagraphFont"/>
    <w:rsid w:val="005D7F0D"/>
  </w:style>
  <w:style w:type="character" w:customStyle="1" w:styleId="journaltitle">
    <w:name w:val="journaltitle"/>
    <w:basedOn w:val="DefaultParagraphFont"/>
    <w:rsid w:val="005D7F0D"/>
  </w:style>
  <w:style w:type="paragraph" w:customStyle="1" w:styleId="nav-linksstylessectiontitle-sc-1tike8v-3">
    <w:name w:val="nav-linksstyles__sectiontitle-sc-1tike8v-3"/>
    <w:basedOn w:val="Normal"/>
    <w:rsid w:val="005D7F0D"/>
    <w:pPr>
      <w:spacing w:before="100" w:beforeAutospacing="1" w:after="100" w:afterAutospacing="1"/>
    </w:pPr>
    <w:rPr>
      <w:rFonts w:eastAsia="Times New Roman"/>
      <w:sz w:val="24"/>
      <w14:ligatures w14:val="standardContextual"/>
    </w:rPr>
  </w:style>
  <w:style w:type="character" w:customStyle="1" w:styleId="text-sc-1amvtpj-0-span">
    <w:name w:val="text-sc-1amvtpj-0-span"/>
    <w:basedOn w:val="DefaultParagraphFont"/>
    <w:rsid w:val="005D7F0D"/>
  </w:style>
  <w:style w:type="character" w:customStyle="1" w:styleId="section-front-header-modulesubtitle">
    <w:name w:val="section-front-header-module__subtitle"/>
    <w:basedOn w:val="DefaultParagraphFont"/>
    <w:rsid w:val="005D7F0D"/>
  </w:style>
  <w:style w:type="character" w:customStyle="1" w:styleId="article-classifiergap">
    <w:name w:val="article-classifier__gap"/>
    <w:basedOn w:val="DefaultParagraphFont"/>
    <w:rsid w:val="005D7F0D"/>
  </w:style>
  <w:style w:type="character" w:customStyle="1" w:styleId="a-size-extra-large">
    <w:name w:val="a-size-extra-large"/>
    <w:basedOn w:val="DefaultParagraphFont"/>
    <w:rsid w:val="005D7F0D"/>
  </w:style>
  <w:style w:type="paragraph" w:customStyle="1" w:styleId="generic-articlebody">
    <w:name w:val="generic-article__body"/>
    <w:basedOn w:val="Normal"/>
    <w:rsid w:val="005D7F0D"/>
    <w:pPr>
      <w:spacing w:before="100" w:beforeAutospacing="1" w:after="100" w:afterAutospacing="1"/>
    </w:pPr>
    <w:rPr>
      <w:rFonts w:eastAsia="Times New Roman"/>
      <w:sz w:val="24"/>
      <w14:ligatures w14:val="standardContextual"/>
    </w:rPr>
  </w:style>
  <w:style w:type="character" w:customStyle="1" w:styleId="m-6919561637539550718gmail-style13ptbold">
    <w:name w:val="m_-6919561637539550718gmail-style13ptbold"/>
    <w:basedOn w:val="DefaultParagraphFont"/>
    <w:rsid w:val="005D7F0D"/>
  </w:style>
  <w:style w:type="character" w:customStyle="1" w:styleId="m-6919561637539550718gmail-styleunderline">
    <w:name w:val="m_-6919561637539550718gmail-styleunderline"/>
    <w:basedOn w:val="DefaultParagraphFont"/>
    <w:rsid w:val="005D7F0D"/>
  </w:style>
  <w:style w:type="character" w:customStyle="1" w:styleId="n-util-visually-hidden">
    <w:name w:val="n-util-visually-hidden"/>
    <w:basedOn w:val="DefaultParagraphFont"/>
    <w:rsid w:val="005D7F0D"/>
  </w:style>
  <w:style w:type="paragraph" w:customStyle="1" w:styleId="suggested-readssubheading">
    <w:name w:val="suggested-reads__subheading"/>
    <w:basedOn w:val="Normal"/>
    <w:rsid w:val="005D7F0D"/>
    <w:pPr>
      <w:spacing w:before="100" w:beforeAutospacing="1" w:after="100" w:afterAutospacing="1"/>
    </w:pPr>
    <w:rPr>
      <w:rFonts w:ascii="Times New Roman" w:eastAsia="Times New Roman" w:hAnsi="Times New Roman"/>
      <w:sz w:val="24"/>
      <w14:ligatures w14:val="standardContextual"/>
    </w:rPr>
  </w:style>
  <w:style w:type="character" w:customStyle="1" w:styleId="cardclassifier-gap">
    <w:name w:val="card__classifier-gap"/>
    <w:basedOn w:val="DefaultParagraphFont"/>
    <w:rsid w:val="005D7F0D"/>
  </w:style>
  <w:style w:type="paragraph" w:customStyle="1" w:styleId="suggested-readslist-itemsubheading">
    <w:name w:val="suggested-reads__list-item__subheading"/>
    <w:basedOn w:val="Normal"/>
    <w:rsid w:val="005D7F0D"/>
    <w:pPr>
      <w:spacing w:before="100" w:beforeAutospacing="1" w:after="100" w:afterAutospacing="1"/>
    </w:pPr>
    <w:rPr>
      <w:rFonts w:ascii="Times New Roman" w:eastAsia="Times New Roman" w:hAnsi="Times New Roman"/>
      <w:sz w:val="24"/>
      <w14:ligatures w14:val="standardContextual"/>
    </w:rPr>
  </w:style>
  <w:style w:type="paragraph" w:customStyle="1" w:styleId="AnalyticTag">
    <w:name w:val="Analytic Tag"/>
    <w:basedOn w:val="Heading4"/>
    <w:link w:val="AnalyticTagChar"/>
    <w:uiPriority w:val="4"/>
    <w:qFormat/>
    <w:rsid w:val="005D7F0D"/>
    <w:rPr>
      <w14:ligatures w14:val="standardContextual"/>
    </w:rPr>
  </w:style>
  <w:style w:type="character" w:customStyle="1" w:styleId="AnalyticTagChar">
    <w:name w:val="Analytic Tag Char"/>
    <w:basedOn w:val="DefaultParagraphFont"/>
    <w:link w:val="AnalyticTag"/>
    <w:uiPriority w:val="4"/>
    <w:rsid w:val="005D7F0D"/>
    <w:rPr>
      <w:rFonts w:ascii="Calibri" w:eastAsiaTheme="majorEastAsia" w:hAnsi="Calibri" w:cstheme="majorBidi"/>
      <w:b/>
      <w:iCs/>
      <w:sz w:val="26"/>
      <w14:ligatures w14:val="standardContextual"/>
    </w:rPr>
  </w:style>
  <w:style w:type="paragraph" w:customStyle="1" w:styleId="StyleJustifiedCharChar">
    <w:name w:val="Style Justified Char Char"/>
    <w:basedOn w:val="Normal"/>
    <w:link w:val="StyleJustifiedCharCharChar"/>
    <w:rsid w:val="005D7F0D"/>
    <w:pPr>
      <w:ind w:left="432"/>
      <w:jc w:val="both"/>
    </w:pPr>
    <w:rPr>
      <w:rFonts w:ascii="Times New Roman" w:eastAsia="Batang" w:hAnsi="Times New Roman"/>
      <w:sz w:val="20"/>
      <w:szCs w:val="20"/>
      <w14:ligatures w14:val="standardContextual"/>
    </w:rPr>
  </w:style>
  <w:style w:type="character" w:customStyle="1" w:styleId="StyleJustifiedCharCharChar">
    <w:name w:val="Style Justified Char Char Char"/>
    <w:link w:val="StyleJustifiedCharChar"/>
    <w:rsid w:val="005D7F0D"/>
    <w:rPr>
      <w:rFonts w:ascii="Times New Roman" w:eastAsia="Batang" w:hAnsi="Times New Roman" w:cs="Times New Roman"/>
      <w:sz w:val="20"/>
      <w:szCs w:val="20"/>
      <w14:ligatures w14:val="standardContextual"/>
    </w:rPr>
  </w:style>
  <w:style w:type="paragraph" w:customStyle="1" w:styleId="Heading3New">
    <w:name w:val="Heading 3 New"/>
    <w:basedOn w:val="Heading3"/>
    <w:next w:val="Normal"/>
    <w:qFormat/>
    <w:rsid w:val="005D7F0D"/>
    <w:rPr>
      <w:rFonts w:eastAsia="Times New Roman" w:cs="Times New Roman"/>
      <w14:ligatures w14:val="standardContextual"/>
    </w:rPr>
  </w:style>
  <w:style w:type="character" w:customStyle="1" w:styleId="m8370952637483410863gmail-styleunderline">
    <w:name w:val="m_8370952637483410863gmail-styleunderline"/>
    <w:basedOn w:val="DefaultParagraphFont"/>
    <w:rsid w:val="005D7F0D"/>
  </w:style>
  <w:style w:type="character" w:customStyle="1" w:styleId="m400377485754071043gmail-style13ptbold">
    <w:name w:val="m_400377485754071043gmail-style13ptbold"/>
    <w:basedOn w:val="DefaultParagraphFont"/>
    <w:rsid w:val="005D7F0D"/>
  </w:style>
  <w:style w:type="character" w:customStyle="1" w:styleId="m-4799866747027741266gmail-style13ptbold">
    <w:name w:val="m_-4799866747027741266gmail-style13ptbold"/>
    <w:basedOn w:val="DefaultParagraphFont"/>
    <w:rsid w:val="005D7F0D"/>
  </w:style>
  <w:style w:type="character" w:customStyle="1" w:styleId="m-4799866747027741266gmail-apple-converted-space">
    <w:name w:val="m_-4799866747027741266gmail-apple-converted-space"/>
    <w:basedOn w:val="DefaultParagraphFont"/>
    <w:rsid w:val="005D7F0D"/>
  </w:style>
  <w:style w:type="character" w:customStyle="1" w:styleId="m-4799866747027741266gmail-m3965771245576658108gmail-styleunderline">
    <w:name w:val="m_-4799866747027741266gmail-m3965771245576658108gmail-styleunderline"/>
    <w:basedOn w:val="DefaultParagraphFont"/>
    <w:rsid w:val="005D7F0D"/>
  </w:style>
  <w:style w:type="paragraph" w:customStyle="1" w:styleId="CiteChar2">
    <w:name w:val="Cite Char"/>
    <w:basedOn w:val="Normal"/>
    <w:qFormat/>
    <w:rsid w:val="005D7F0D"/>
    <w:pPr>
      <w:ind w:left="-1080"/>
    </w:pPr>
    <w:rPr>
      <w:rFonts w:ascii="Arial Narrow" w:eastAsia="SimSun" w:hAnsi="Arial Narrow"/>
      <w:b/>
      <w:szCs w:val="20"/>
      <w:lang w:eastAsia="zh-CN"/>
      <w14:ligatures w14:val="standardContextual"/>
    </w:rPr>
  </w:style>
  <w:style w:type="character" w:customStyle="1" w:styleId="UnderlinedTextChar">
    <w:name w:val="Underlined Text Char"/>
    <w:uiPriority w:val="99"/>
    <w:rsid w:val="005D7F0D"/>
    <w:rPr>
      <w:rFonts w:ascii="Calibri" w:eastAsia="Calibri" w:hAnsi="Calibri" w:cs="Calibri"/>
      <w:b/>
      <w:sz w:val="24"/>
      <w14:ligatures w14:val="standardContextual"/>
    </w:rPr>
  </w:style>
  <w:style w:type="character" w:customStyle="1" w:styleId="Heading2CharCharCharCharCharCharCharChar1">
    <w:name w:val="Heading 2 Char Char Char Char Char Char Char Char1"/>
    <w:aliases w:val="Heading 2 Char1 Char Char Char Char Char"/>
    <w:rsid w:val="005D7F0D"/>
    <w:rPr>
      <w:rFonts w:cs="Arial"/>
      <w:b/>
      <w:bCs/>
      <w:iCs/>
      <w:color w:val="000000"/>
      <w:szCs w:val="28"/>
      <w:lang w:val="en-US" w:eastAsia="en-US" w:bidi="ar-SA"/>
    </w:rPr>
  </w:style>
  <w:style w:type="character" w:customStyle="1" w:styleId="StyleStyleBoldUnderlineUnderlineStyleapple-style-span6pt">
    <w:name w:val="Style Style Bold UnderlineUnderlineStyleapple-style-span + 6 pt..."/>
    <w:basedOn w:val="DefaultParagraphFont"/>
    <w:rsid w:val="005D7F0D"/>
    <w:rPr>
      <w:rFonts w:ascii="Georgia" w:hAnsi="Georgia"/>
      <w:b w:val="0"/>
      <w:bCs/>
      <w:sz w:val="24"/>
      <w:u w:val="single"/>
    </w:rPr>
  </w:style>
  <w:style w:type="paragraph" w:customStyle="1" w:styleId="ember-view">
    <w:name w:val="ember-view"/>
    <w:basedOn w:val="Normal"/>
    <w:rsid w:val="005D7F0D"/>
    <w:pPr>
      <w:spacing w:before="100" w:beforeAutospacing="1" w:after="100" w:afterAutospacing="1"/>
    </w:pPr>
    <w:rPr>
      <w:rFonts w:ascii="Times New Roman" w:eastAsia="Times New Roman" w:hAnsi="Times New Roman"/>
      <w14:ligatures w14:val="standardContextual"/>
    </w:rPr>
  </w:style>
  <w:style w:type="paragraph" w:customStyle="1" w:styleId="first-text">
    <w:name w:val="first-text"/>
    <w:basedOn w:val="Normal"/>
    <w:rsid w:val="005D7F0D"/>
    <w:pPr>
      <w:spacing w:before="100" w:beforeAutospacing="1" w:after="100" w:afterAutospacing="1"/>
    </w:pPr>
    <w:rPr>
      <w:rFonts w:ascii="Times New Roman" w:eastAsia="Times New Roman" w:hAnsi="Times New Roman"/>
      <w14:ligatures w14:val="standardContextual"/>
    </w:rPr>
  </w:style>
  <w:style w:type="paragraph" w:customStyle="1" w:styleId="shirttail">
    <w:name w:val="shirttail"/>
    <w:basedOn w:val="Normal"/>
    <w:rsid w:val="005D7F0D"/>
    <w:pPr>
      <w:spacing w:before="100" w:beforeAutospacing="1" w:after="100" w:afterAutospacing="1"/>
    </w:pPr>
    <w:rPr>
      <w:rFonts w:ascii="Times New Roman" w:eastAsia="Times New Roman" w:hAnsi="Times New Roman"/>
      <w14:ligatures w14:val="standardContextual"/>
    </w:rPr>
  </w:style>
  <w:style w:type="paragraph" w:customStyle="1" w:styleId="bylinename2">
    <w:name w:val="byline_name_2"/>
    <w:basedOn w:val="Normal"/>
    <w:rsid w:val="005D7F0D"/>
    <w:pPr>
      <w:spacing w:before="100" w:beforeAutospacing="1" w:after="100" w:afterAutospacing="1"/>
    </w:pPr>
    <w:rPr>
      <w:rFonts w:ascii="Times New Roman" w:eastAsia="Times New Roman" w:hAnsi="Times New Roman"/>
      <w14:ligatures w14:val="standardContextual"/>
    </w:rPr>
  </w:style>
  <w:style w:type="paragraph" w:customStyle="1" w:styleId="PhoHat">
    <w:name w:val="PhoHat"/>
    <w:basedOn w:val="Normal"/>
    <w:next w:val="Default"/>
    <w:uiPriority w:val="99"/>
    <w:qFormat/>
    <w:rsid w:val="005D7F0D"/>
    <w:pPr>
      <w:jc w:val="center"/>
      <w:outlineLvl w:val="0"/>
    </w:pPr>
    <w:rPr>
      <w:rFonts w:ascii="Arial" w:hAnsi="Arial"/>
      <w:b/>
      <w:sz w:val="32"/>
      <w:u w:val="single"/>
      <w14:ligatures w14:val="standardContextual"/>
    </w:rPr>
  </w:style>
  <w:style w:type="paragraph" w:customStyle="1" w:styleId="PhoHeading2">
    <w:name w:val="PhoHeading 2"/>
    <w:basedOn w:val="Normal"/>
    <w:uiPriority w:val="99"/>
    <w:qFormat/>
    <w:rsid w:val="005D7F0D"/>
    <w:pPr>
      <w:jc w:val="center"/>
    </w:pPr>
    <w:rPr>
      <w:rFonts w:ascii="Arial" w:hAnsi="Arial"/>
      <w:b/>
      <w:sz w:val="28"/>
      <w:u w:val="single"/>
      <w14:ligatures w14:val="standardContextual"/>
    </w:rPr>
  </w:style>
  <w:style w:type="character" w:customStyle="1" w:styleId="PhoNormal">
    <w:name w:val="PhoNormal"/>
    <w:uiPriority w:val="1"/>
    <w:qFormat/>
    <w:rsid w:val="005D7F0D"/>
    <w:rPr>
      <w:rFonts w:ascii="Georgia" w:hAnsi="Georgia" w:hint="default"/>
      <w:sz w:val="22"/>
    </w:rPr>
  </w:style>
  <w:style w:type="character" w:customStyle="1" w:styleId="UnreadF7Char">
    <w:name w:val="Unread F7 Char"/>
    <w:link w:val="UnreadF7"/>
    <w:locked/>
    <w:rsid w:val="005D7F0D"/>
    <w:rPr>
      <w:sz w:val="12"/>
    </w:rPr>
  </w:style>
  <w:style w:type="paragraph" w:customStyle="1" w:styleId="UnreadF7">
    <w:name w:val="Unread F7"/>
    <w:basedOn w:val="Normal"/>
    <w:next w:val="NormalF6"/>
    <w:link w:val="UnreadF7Char"/>
    <w:rsid w:val="005D7F0D"/>
    <w:rPr>
      <w:rFonts w:asciiTheme="minorHAnsi" w:hAnsiTheme="minorHAnsi" w:cstheme="minorBidi"/>
      <w:sz w:val="12"/>
    </w:rPr>
  </w:style>
  <w:style w:type="character" w:customStyle="1" w:styleId="TagCiteF8Char">
    <w:name w:val="Tag/Cite F8 Char"/>
    <w:link w:val="TagCiteF8"/>
    <w:locked/>
    <w:rsid w:val="005D7F0D"/>
    <w:rPr>
      <w:b/>
    </w:rPr>
  </w:style>
  <w:style w:type="paragraph" w:customStyle="1" w:styleId="TagCiteF8">
    <w:name w:val="Tag/Cite F8"/>
    <w:basedOn w:val="Normal"/>
    <w:next w:val="NormalF6"/>
    <w:link w:val="TagCiteF8Char"/>
    <w:rsid w:val="005D7F0D"/>
    <w:rPr>
      <w:rFonts w:asciiTheme="minorHAnsi" w:hAnsiTheme="minorHAnsi" w:cstheme="minorBidi"/>
      <w:b/>
    </w:rPr>
  </w:style>
  <w:style w:type="paragraph" w:customStyle="1" w:styleId="RyanEvText1">
    <w:name w:val="RyanEvText1"/>
    <w:basedOn w:val="Normal"/>
    <w:autoRedefine/>
    <w:rsid w:val="005D7F0D"/>
    <w:pPr>
      <w:keepLines/>
      <w:spacing w:line="190" w:lineRule="exact"/>
      <w:ind w:left="648" w:firstLine="360"/>
    </w:pPr>
    <w:rPr>
      <w:rFonts w:eastAsia="Times New Roman"/>
      <w:sz w:val="18"/>
      <w:szCs w:val="18"/>
      <w14:ligatures w14:val="standardContextual"/>
    </w:rPr>
  </w:style>
  <w:style w:type="paragraph" w:customStyle="1" w:styleId="BBCite">
    <w:name w:val="BB Cite"/>
    <w:basedOn w:val="Normal"/>
    <w:autoRedefine/>
    <w:rsid w:val="005D7F0D"/>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14:ligatures w14:val="standardContextual"/>
    </w:rPr>
  </w:style>
  <w:style w:type="paragraph" w:customStyle="1" w:styleId="CiteJV">
    <w:name w:val="CiteJV"/>
    <w:basedOn w:val="Normal"/>
    <w:next w:val="Normal"/>
    <w:link w:val="CiteJVChar"/>
    <w:autoRedefine/>
    <w:qFormat/>
    <w:rsid w:val="005D7F0D"/>
    <w:pPr>
      <w:tabs>
        <w:tab w:val="left" w:pos="0"/>
      </w:tabs>
    </w:pPr>
    <w:rPr>
      <w:rFonts w:eastAsia="Calibri"/>
      <w:sz w:val="18"/>
      <w14:ligatures w14:val="standardContextual"/>
    </w:rPr>
  </w:style>
  <w:style w:type="character" w:customStyle="1" w:styleId="CiteJVChar">
    <w:name w:val="CiteJV Char"/>
    <w:link w:val="CiteJV"/>
    <w:rsid w:val="005D7F0D"/>
    <w:rPr>
      <w:rFonts w:ascii="Calibri" w:eastAsia="Calibri" w:hAnsi="Calibri" w:cs="Times New Roman"/>
      <w:sz w:val="18"/>
      <w14:ligatures w14:val="standardContextual"/>
    </w:rPr>
  </w:style>
  <w:style w:type="paragraph" w:customStyle="1" w:styleId="Card-text">
    <w:name w:val="Card-text"/>
    <w:basedOn w:val="Normal"/>
    <w:link w:val="Card-textChar"/>
    <w:rsid w:val="005D7F0D"/>
    <w:pPr>
      <w:ind w:left="-1080" w:right="-1080"/>
    </w:pPr>
    <w:rPr>
      <w:rFonts w:ascii="Book Antiqua" w:eastAsia="Times New Roman" w:hAnsi="Book Antiqua"/>
      <w:szCs w:val="20"/>
      <w14:ligatures w14:val="standardContextual"/>
    </w:rPr>
  </w:style>
  <w:style w:type="character" w:customStyle="1" w:styleId="Card-textChar">
    <w:name w:val="Card-text Char"/>
    <w:basedOn w:val="DefaultParagraphFont"/>
    <w:link w:val="Card-text"/>
    <w:rsid w:val="005D7F0D"/>
    <w:rPr>
      <w:rFonts w:ascii="Book Antiqua" w:eastAsia="Times New Roman" w:hAnsi="Book Antiqua" w:cs="Times New Roman"/>
      <w:szCs w:val="20"/>
      <w14:ligatures w14:val="standardContextual"/>
    </w:rPr>
  </w:style>
  <w:style w:type="paragraph" w:customStyle="1" w:styleId="TagAuthorNameYear">
    <w:name w:val="Tag+Author Name/Year"/>
    <w:basedOn w:val="Card-text"/>
    <w:link w:val="TagAuthorNameYearChar"/>
    <w:rsid w:val="005D7F0D"/>
    <w:rPr>
      <w:b/>
      <w:bCs/>
      <w:smallCaps/>
    </w:rPr>
  </w:style>
  <w:style w:type="character" w:customStyle="1" w:styleId="TagAuthorNameYearChar">
    <w:name w:val="Tag+Author Name/Year Char"/>
    <w:basedOn w:val="Card-textChar"/>
    <w:link w:val="TagAuthorNameYear"/>
    <w:rsid w:val="005D7F0D"/>
    <w:rPr>
      <w:rFonts w:ascii="Book Antiqua" w:eastAsia="Times New Roman" w:hAnsi="Book Antiqua" w:cs="Times New Roman"/>
      <w:b/>
      <w:bCs/>
      <w:smallCaps/>
      <w:szCs w:val="20"/>
      <w14:ligatures w14:val="standardContextual"/>
    </w:rPr>
  </w:style>
  <w:style w:type="paragraph" w:customStyle="1" w:styleId="CardText-Verbalized">
    <w:name w:val="Card Text-Verbalized"/>
    <w:basedOn w:val="Card-text"/>
    <w:link w:val="CardText-VerbalizedChar"/>
    <w:rsid w:val="005D7F0D"/>
    <w:rPr>
      <w:u w:val="single"/>
    </w:rPr>
  </w:style>
  <w:style w:type="character" w:customStyle="1" w:styleId="CardText-VerbalizedChar">
    <w:name w:val="Card Text-Verbalized Char"/>
    <w:basedOn w:val="Card-textChar"/>
    <w:link w:val="CardText-Verbalized"/>
    <w:rsid w:val="005D7F0D"/>
    <w:rPr>
      <w:rFonts w:ascii="Book Antiqua" w:eastAsia="Times New Roman" w:hAnsi="Book Antiqua" w:cs="Times New Roman"/>
      <w:szCs w:val="20"/>
      <w:u w:val="single"/>
      <w14:ligatures w14:val="standardContextual"/>
    </w:rPr>
  </w:style>
  <w:style w:type="paragraph" w:customStyle="1" w:styleId="blurb">
    <w:name w:val="blurb"/>
    <w:basedOn w:val="Normal"/>
    <w:rsid w:val="005D7F0D"/>
    <w:pPr>
      <w:spacing w:before="100" w:beforeAutospacing="1" w:after="100" w:afterAutospacing="1"/>
    </w:pPr>
    <w:rPr>
      <w:rFonts w:eastAsia="Times New Roman"/>
      <w:sz w:val="24"/>
      <w14:ligatures w14:val="standardContextual"/>
    </w:rPr>
  </w:style>
  <w:style w:type="character" w:customStyle="1" w:styleId="bodystrong">
    <w:name w:val="bodystrong"/>
    <w:rsid w:val="005D7F0D"/>
  </w:style>
  <w:style w:type="paragraph" w:customStyle="1" w:styleId="meta">
    <w:name w:val="meta"/>
    <w:basedOn w:val="Normal"/>
    <w:rsid w:val="005D7F0D"/>
    <w:pPr>
      <w:spacing w:before="100" w:beforeAutospacing="1" w:after="100" w:afterAutospacing="1"/>
    </w:pPr>
    <w:rPr>
      <w:rFonts w:ascii="Times New Roman" w:eastAsia="Times New Roman" w:hAnsi="Times New Roman"/>
      <w:sz w:val="24"/>
      <w14:ligatures w14:val="standardContextual"/>
    </w:rPr>
  </w:style>
  <w:style w:type="character" w:customStyle="1" w:styleId="pipe">
    <w:name w:val="pipe"/>
    <w:basedOn w:val="DefaultParagraphFont"/>
    <w:rsid w:val="005D7F0D"/>
  </w:style>
  <w:style w:type="paragraph" w:customStyle="1" w:styleId="KooCard">
    <w:name w:val="KooCard"/>
    <w:basedOn w:val="Normal"/>
    <w:link w:val="KooCardChar"/>
    <w:qFormat/>
    <w:rsid w:val="005D7F0D"/>
    <w:pPr>
      <w:ind w:left="288" w:right="288"/>
    </w:pPr>
    <w:rPr>
      <w:rFonts w:eastAsiaTheme="majorEastAsia"/>
      <w:bCs/>
      <w:sz w:val="52"/>
      <w:szCs w:val="28"/>
      <w14:ligatures w14:val="standardContextual"/>
    </w:rPr>
  </w:style>
  <w:style w:type="character" w:customStyle="1" w:styleId="KooCardChar">
    <w:name w:val="KooCard Char"/>
    <w:basedOn w:val="DefaultParagraphFont"/>
    <w:link w:val="KooCard"/>
    <w:rsid w:val="005D7F0D"/>
    <w:rPr>
      <w:rFonts w:ascii="Calibri" w:eastAsiaTheme="majorEastAsia" w:hAnsi="Calibri" w:cs="Times New Roman"/>
      <w:bCs/>
      <w:sz w:val="52"/>
      <w:szCs w:val="28"/>
      <w14:ligatures w14:val="standardContextual"/>
    </w:rPr>
  </w:style>
  <w:style w:type="paragraph" w:customStyle="1" w:styleId="Indent0">
    <w:name w:val="Indent"/>
    <w:basedOn w:val="Normal"/>
    <w:autoRedefine/>
    <w:qFormat/>
    <w:rsid w:val="005D7F0D"/>
    <w:pPr>
      <w:ind w:left="288"/>
    </w:pPr>
    <w:rPr>
      <w14:ligatures w14:val="standardContextual"/>
    </w:rPr>
  </w:style>
  <w:style w:type="character" w:customStyle="1" w:styleId="m-5156237671796814033gmail-styleunderline">
    <w:name w:val="m_-5156237671796814033gmail-styleunderline"/>
    <w:basedOn w:val="DefaultParagraphFont"/>
    <w:rsid w:val="005D7F0D"/>
  </w:style>
  <w:style w:type="character" w:customStyle="1" w:styleId="m-5156237671796814033gmail-style13ptbold">
    <w:name w:val="m_-5156237671796814033gmail-style13ptbold"/>
    <w:basedOn w:val="DefaultParagraphFont"/>
    <w:rsid w:val="005D7F0D"/>
  </w:style>
  <w:style w:type="character" w:customStyle="1" w:styleId="review--authors">
    <w:name w:val="review--authors"/>
    <w:basedOn w:val="DefaultParagraphFont"/>
    <w:rsid w:val="005D7F0D"/>
  </w:style>
  <w:style w:type="character" w:customStyle="1" w:styleId="m3874072174869965789gmail-heading4char">
    <w:name w:val="m_3874072174869965789gmail-heading4char"/>
    <w:basedOn w:val="DefaultParagraphFont"/>
    <w:rsid w:val="005D7F0D"/>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5D7F0D"/>
    <w:pPr>
      <w:spacing w:after="200"/>
      <w:contextualSpacing/>
    </w:pPr>
    <w:rPr>
      <w:rFonts w:ascii="Arial Narrow" w:eastAsia="Calibri" w:hAnsi="Arial Narrow"/>
      <w:sz w:val="18"/>
      <w:u w:val="single"/>
      <w14:ligatures w14:val="standardContextual"/>
    </w:rPr>
  </w:style>
  <w:style w:type="paragraph" w:customStyle="1" w:styleId="Debate-EmphasizedText-F5CharChar">
    <w:name w:val="Debate- Emphasized Text- F5 Char Char"/>
    <w:basedOn w:val="Debate-CardTextUnderlined-F3CharCharCharCharChar"/>
    <w:link w:val="Debate-EmphasizedText-F5CharCharChar"/>
    <w:qFormat/>
    <w:rsid w:val="005D7F0D"/>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5D7F0D"/>
    <w:pPr>
      <w:contextualSpacing/>
    </w:pPr>
    <w:rPr>
      <w:rFonts w:ascii="Arial Narrow" w:eastAsia="Calibri" w:hAnsi="Arial Narrow"/>
      <w:b/>
      <w:sz w:val="20"/>
      <w:u w:val="single"/>
      <w14:ligatures w14:val="standardContextual"/>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5D7F0D"/>
    <w:rPr>
      <w:rFonts w:ascii="Arial Narrow" w:eastAsia="Calibri" w:hAnsi="Arial Narrow" w:cs="Times New Roman"/>
      <w:sz w:val="18"/>
      <w:u w:val="single"/>
      <w14:ligatures w14:val="standardContextual"/>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5D7F0D"/>
    <w:rPr>
      <w:rFonts w:ascii="Arial Narrow" w:eastAsia="Calibri" w:hAnsi="Arial Narrow" w:cs="Times New Roman"/>
      <w:b/>
      <w:sz w:val="20"/>
      <w:u w:val="single"/>
      <w14:ligatures w14:val="standardContextual"/>
    </w:rPr>
  </w:style>
  <w:style w:type="character" w:customStyle="1" w:styleId="Debate-EmphasizedText-F5CharCharChar">
    <w:name w:val="Debate- Emphasized Text- F5 Char Char Char"/>
    <w:basedOn w:val="Debate-CardTextUnderlined-F3CharCharCharCharCharChar"/>
    <w:link w:val="Debate-EmphasizedText-F5CharChar"/>
    <w:rsid w:val="005D7F0D"/>
    <w:rPr>
      <w:rFonts w:ascii="Arial Narrow" w:eastAsia="Calibri" w:hAnsi="Arial Narrow" w:cs="Times New Roman"/>
      <w:b/>
      <w:sz w:val="18"/>
      <w:u w:val="single"/>
      <w14:ligatures w14:val="standardContextual"/>
    </w:rPr>
  </w:style>
  <w:style w:type="character" w:customStyle="1" w:styleId="Debate-CardSmalltextF2CharChar">
    <w:name w:val="Debate- Card Small text F2 Char Char"/>
    <w:basedOn w:val="DefaultParagraphFont"/>
    <w:rsid w:val="005D7F0D"/>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5D7F0D"/>
    <w:pPr>
      <w:spacing w:before="100" w:beforeAutospacing="1" w:after="100" w:afterAutospacing="1"/>
    </w:pPr>
    <w:rPr>
      <w:rFonts w:ascii="Times New Roman" w:eastAsia="Times New Roman" w:hAnsi="Times New Roman"/>
      <w:sz w:val="24"/>
      <w14:ligatures w14:val="standardContextual"/>
    </w:rPr>
  </w:style>
  <w:style w:type="paragraph" w:customStyle="1" w:styleId="m6644278047421238569gmail-msolistparagraph">
    <w:name w:val="m_6644278047421238569gmail-msolistparagraph"/>
    <w:basedOn w:val="Normal"/>
    <w:rsid w:val="005D7F0D"/>
    <w:pPr>
      <w:spacing w:before="100" w:beforeAutospacing="1" w:after="100" w:afterAutospacing="1"/>
    </w:pPr>
    <w:rPr>
      <w:rFonts w:ascii="Times New Roman" w:eastAsia="Times New Roman" w:hAnsi="Times New Roman"/>
      <w:sz w:val="24"/>
      <w:lang w:eastAsia="ko-KR"/>
      <w14:ligatures w14:val="standardContextual"/>
    </w:rPr>
  </w:style>
  <w:style w:type="character" w:customStyle="1" w:styleId="sanserif">
    <w:name w:val="sanserif"/>
    <w:rsid w:val="005D7F0D"/>
  </w:style>
  <w:style w:type="character" w:customStyle="1" w:styleId="job-title">
    <w:name w:val="job-title"/>
    <w:rsid w:val="005D7F0D"/>
  </w:style>
  <w:style w:type="character" w:customStyle="1" w:styleId="schoolname">
    <w:name w:val="schoolname"/>
    <w:rsid w:val="005D7F0D"/>
  </w:style>
  <w:style w:type="character" w:customStyle="1" w:styleId="cit-print-date">
    <w:name w:val="cit-print-date"/>
    <w:rsid w:val="005D7F0D"/>
  </w:style>
  <w:style w:type="character" w:customStyle="1" w:styleId="cit-sep">
    <w:name w:val="cit-sep"/>
    <w:rsid w:val="005D7F0D"/>
  </w:style>
  <w:style w:type="character" w:customStyle="1" w:styleId="cit-vol">
    <w:name w:val="cit-vol"/>
    <w:rsid w:val="005D7F0D"/>
  </w:style>
  <w:style w:type="character" w:customStyle="1" w:styleId="cit-issue">
    <w:name w:val="cit-issue"/>
    <w:rsid w:val="005D7F0D"/>
  </w:style>
  <w:style w:type="character" w:customStyle="1" w:styleId="cit-first-page">
    <w:name w:val="cit-first-page"/>
    <w:rsid w:val="005D7F0D"/>
  </w:style>
  <w:style w:type="character" w:customStyle="1" w:styleId="cit-last-page">
    <w:name w:val="cit-last-page"/>
    <w:rsid w:val="005D7F0D"/>
  </w:style>
  <w:style w:type="character" w:customStyle="1" w:styleId="threedotsellipsis">
    <w:name w:val="threedots_ellipsis"/>
    <w:rsid w:val="005D7F0D"/>
  </w:style>
  <w:style w:type="character" w:customStyle="1" w:styleId="citationtext">
    <w:name w:val="citation_text"/>
    <w:basedOn w:val="DefaultParagraphFont"/>
    <w:rsid w:val="005D7F0D"/>
  </w:style>
  <w:style w:type="character" w:customStyle="1" w:styleId="uficommentbody">
    <w:name w:val="uficommentbody"/>
    <w:basedOn w:val="DefaultParagraphFont"/>
    <w:rsid w:val="005D7F0D"/>
  </w:style>
  <w:style w:type="paragraph" w:customStyle="1" w:styleId="Cardunderlining">
    <w:name w:val="Card underlining"/>
    <w:basedOn w:val="Normal"/>
    <w:qFormat/>
    <w:rsid w:val="005D7F0D"/>
    <w:rPr>
      <w:u w:val="single"/>
      <w14:ligatures w14:val="standardContextual"/>
    </w:rPr>
  </w:style>
  <w:style w:type="character" w:customStyle="1" w:styleId="IntenseReference2">
    <w:name w:val="Intense Reference2"/>
    <w:qFormat/>
    <w:rsid w:val="005D7F0D"/>
    <w:rPr>
      <w:rFonts w:ascii="Arial" w:hAnsi="Arial"/>
      <w:bCs/>
      <w:color w:val="auto"/>
      <w:spacing w:val="5"/>
      <w:sz w:val="20"/>
      <w:u w:val="thick"/>
    </w:rPr>
  </w:style>
  <w:style w:type="paragraph" w:customStyle="1" w:styleId="MicroMicroText">
    <w:name w:val="MicroMicroText"/>
    <w:basedOn w:val="Normal"/>
    <w:next w:val="Normal"/>
    <w:link w:val="MicroMicroTextChar"/>
    <w:qFormat/>
    <w:rsid w:val="005D7F0D"/>
    <w:rPr>
      <w:rFonts w:eastAsia="Cambria"/>
      <w:b/>
      <w:iCs/>
      <w:sz w:val="8"/>
      <w:szCs w:val="26"/>
      <w14:ligatures w14:val="standardContextual"/>
    </w:rPr>
  </w:style>
  <w:style w:type="character" w:customStyle="1" w:styleId="MicroMicroTextChar">
    <w:name w:val="MicroMicroText Char"/>
    <w:link w:val="MicroMicroText"/>
    <w:rsid w:val="005D7F0D"/>
    <w:rPr>
      <w:rFonts w:ascii="Calibri" w:eastAsia="Cambria" w:hAnsi="Calibri" w:cs="Times New Roman"/>
      <w:b/>
      <w:iCs/>
      <w:sz w:val="8"/>
      <w:szCs w:val="26"/>
      <w14:ligatures w14:val="standardContextual"/>
    </w:rPr>
  </w:style>
  <w:style w:type="character" w:customStyle="1" w:styleId="Heh">
    <w:name w:val="Heh"/>
    <w:basedOn w:val="DefaultParagraphFont"/>
    <w:uiPriority w:val="6"/>
    <w:qFormat/>
    <w:rsid w:val="005D7F0D"/>
    <w:rPr>
      <w:rFonts w:ascii="Arial" w:hAnsi="Arial"/>
      <w:b/>
      <w:sz w:val="22"/>
      <w:u w:val="single"/>
    </w:rPr>
  </w:style>
  <w:style w:type="paragraph" w:customStyle="1" w:styleId="ihatethisshit">
    <w:name w:val="i hate this shit"/>
    <w:basedOn w:val="Normal"/>
    <w:link w:val="ihatethisshitChar"/>
    <w:uiPriority w:val="4"/>
    <w:qFormat/>
    <w:rsid w:val="005D7F0D"/>
    <w:rPr>
      <w14:ligatures w14:val="standardContextual"/>
    </w:rPr>
  </w:style>
  <w:style w:type="character" w:customStyle="1" w:styleId="ihatethisshitChar">
    <w:name w:val="i hate this shit Char"/>
    <w:basedOn w:val="DefaultParagraphFont"/>
    <w:link w:val="ihatethisshit"/>
    <w:uiPriority w:val="4"/>
    <w:rsid w:val="005D7F0D"/>
    <w:rPr>
      <w:rFonts w:ascii="Calibri" w:hAnsi="Calibri" w:cs="Times New Roman"/>
      <w14:ligatures w14:val="standardContextual"/>
    </w:rPr>
  </w:style>
  <w:style w:type="character" w:customStyle="1" w:styleId="ok">
    <w:name w:val="ok"/>
    <w:rsid w:val="005D7F0D"/>
    <w:rPr>
      <w:u w:val="single"/>
      <w:lang w:val="en-US"/>
    </w:rPr>
  </w:style>
  <w:style w:type="character" w:customStyle="1" w:styleId="drop-capinner">
    <w:name w:val="drop-cap__inner"/>
    <w:basedOn w:val="DefaultParagraphFont"/>
    <w:rsid w:val="005D7F0D"/>
  </w:style>
  <w:style w:type="character" w:customStyle="1" w:styleId="inline-garnett-quote">
    <w:name w:val="inline-garnett-quote"/>
    <w:basedOn w:val="DefaultParagraphFont"/>
    <w:rsid w:val="005D7F0D"/>
  </w:style>
  <w:style w:type="paragraph" w:customStyle="1" w:styleId="pullquote-paragraph">
    <w:name w:val="pullquote-paragraph"/>
    <w:basedOn w:val="Normal"/>
    <w:rsid w:val="005D7F0D"/>
    <w:pPr>
      <w:spacing w:before="100" w:beforeAutospacing="1" w:after="100" w:afterAutospacing="1"/>
    </w:pPr>
    <w:rPr>
      <w:rFonts w:ascii="Times New Roman" w:eastAsia="Times New Roman" w:hAnsi="Times New Roman"/>
      <w:sz w:val="24"/>
      <w14:ligatures w14:val="standardContextual"/>
    </w:rPr>
  </w:style>
  <w:style w:type="paragraph" w:customStyle="1" w:styleId="BalloonText1">
    <w:name w:val="Balloon Text1"/>
    <w:basedOn w:val="Normal"/>
    <w:next w:val="BalloonText"/>
    <w:uiPriority w:val="99"/>
    <w:semiHidden/>
    <w:unhideWhenUsed/>
    <w:rsid w:val="005D7F0D"/>
    <w:rPr>
      <w:rFonts w:ascii="Lucida Grande" w:hAnsi="Lucida Grande" w:cs="Lucida Grande"/>
      <w:sz w:val="18"/>
      <w:szCs w:val="18"/>
      <w14:ligatures w14:val="standardContextual"/>
    </w:rPr>
  </w:style>
  <w:style w:type="paragraph" w:customStyle="1" w:styleId="CommentText1">
    <w:name w:val="Comment Text1"/>
    <w:basedOn w:val="Normal"/>
    <w:next w:val="CommentText"/>
    <w:uiPriority w:val="99"/>
    <w:unhideWhenUsed/>
    <w:rsid w:val="005D7F0D"/>
    <w:rPr>
      <w:sz w:val="20"/>
      <w:szCs w:val="20"/>
      <w14:ligatures w14:val="standardContextual"/>
    </w:rPr>
  </w:style>
  <w:style w:type="paragraph" w:customStyle="1" w:styleId="List1">
    <w:name w:val="List1"/>
    <w:basedOn w:val="Normal"/>
    <w:next w:val="List"/>
    <w:uiPriority w:val="99"/>
    <w:semiHidden/>
    <w:unhideWhenUsed/>
    <w:rsid w:val="005D7F0D"/>
    <w:pPr>
      <w:contextualSpacing/>
    </w:pPr>
    <w:rPr>
      <w14:ligatures w14:val="standardContextual"/>
    </w:rPr>
  </w:style>
  <w:style w:type="paragraph" w:customStyle="1" w:styleId="CommentSubject1">
    <w:name w:val="Comment Subject1"/>
    <w:basedOn w:val="CommentText"/>
    <w:next w:val="CommentText"/>
    <w:uiPriority w:val="99"/>
    <w:semiHidden/>
    <w:unhideWhenUsed/>
    <w:rsid w:val="005D7F0D"/>
    <w:pPr>
      <w:spacing w:line="259" w:lineRule="auto"/>
    </w:pPr>
    <w:rPr>
      <w:rFonts w:eastAsiaTheme="minorHAnsi"/>
      <w:b/>
      <w:bCs/>
      <w:sz w:val="20"/>
      <w14:ligatures w14:val="standardContextual"/>
    </w:rPr>
  </w:style>
  <w:style w:type="paragraph" w:customStyle="1" w:styleId="Revision1">
    <w:name w:val="Revision1"/>
    <w:next w:val="Revision"/>
    <w:hidden/>
    <w:uiPriority w:val="99"/>
    <w:semiHidden/>
    <w:rsid w:val="005D7F0D"/>
    <w:pPr>
      <w:spacing w:after="0" w:line="240" w:lineRule="auto"/>
    </w:pPr>
    <w:rPr>
      <w:rFonts w:ascii="Georgia" w:eastAsia="Calibri" w:hAnsi="Georgia"/>
      <w14:ligatures w14:val="standardContextual"/>
    </w:rPr>
  </w:style>
  <w:style w:type="character" w:customStyle="1" w:styleId="BalloonTextChar2">
    <w:name w:val="Balloon Text Char2"/>
    <w:basedOn w:val="DefaultParagraphFont"/>
    <w:uiPriority w:val="99"/>
    <w:semiHidden/>
    <w:rsid w:val="005D7F0D"/>
    <w:rPr>
      <w:rFonts w:ascii="Segoe UI" w:eastAsiaTheme="minorHAnsi" w:hAnsi="Segoe UI" w:cs="Segoe UI"/>
      <w:sz w:val="18"/>
      <w:szCs w:val="18"/>
    </w:rPr>
  </w:style>
  <w:style w:type="paragraph" w:customStyle="1" w:styleId="DebateCitation">
    <w:name w:val="Debate Citation"/>
    <w:basedOn w:val="Normal"/>
    <w:autoRedefine/>
    <w:rsid w:val="005D7F0D"/>
    <w:rPr>
      <w:szCs w:val="16"/>
      <w14:ligatures w14:val="standardContextual"/>
    </w:rPr>
  </w:style>
  <w:style w:type="character" w:customStyle="1" w:styleId="normaltextrun">
    <w:name w:val="normaltextrun"/>
    <w:basedOn w:val="DefaultParagraphFont"/>
    <w:rsid w:val="005D7F0D"/>
  </w:style>
  <w:style w:type="character" w:customStyle="1" w:styleId="spellingerror">
    <w:name w:val="spellingerror"/>
    <w:basedOn w:val="DefaultParagraphFont"/>
    <w:rsid w:val="005D7F0D"/>
  </w:style>
  <w:style w:type="character" w:customStyle="1" w:styleId="eop">
    <w:name w:val="eop"/>
    <w:basedOn w:val="DefaultParagraphFont"/>
    <w:rsid w:val="005D7F0D"/>
  </w:style>
  <w:style w:type="character" w:customStyle="1" w:styleId="c-messageeditedlabel">
    <w:name w:val="c-message__edited_label"/>
    <w:basedOn w:val="DefaultParagraphFont"/>
    <w:rsid w:val="005D7F0D"/>
  </w:style>
  <w:style w:type="character" w:customStyle="1" w:styleId="c-messagesender">
    <w:name w:val="c-message__sender"/>
    <w:basedOn w:val="DefaultParagraphFont"/>
    <w:rsid w:val="005D7F0D"/>
  </w:style>
  <w:style w:type="character" w:customStyle="1" w:styleId="c-messagekitfilemetatext">
    <w:name w:val="c-message_kit__file__meta__text"/>
    <w:basedOn w:val="DefaultParagraphFont"/>
    <w:rsid w:val="005D7F0D"/>
  </w:style>
  <w:style w:type="character" w:customStyle="1" w:styleId="c-pillowfiletitle">
    <w:name w:val="c-pillow_file__title"/>
    <w:basedOn w:val="DefaultParagraphFont"/>
    <w:rsid w:val="005D7F0D"/>
  </w:style>
  <w:style w:type="character" w:customStyle="1" w:styleId="BodytextBold12">
    <w:name w:val="Body text + Bold12"/>
    <w:aliases w:val="Small Caps13,Spacing 1 pt14,Body text + Bold4,Body text + 9 pt7"/>
    <w:basedOn w:val="DefaultParagraphFont"/>
    <w:uiPriority w:val="99"/>
    <w:rsid w:val="005D7F0D"/>
    <w:rPr>
      <w:rFonts w:ascii="Constantia" w:hAnsi="Constantia" w:cs="Constantia"/>
      <w:b/>
      <w:bCs/>
      <w:smallCaps/>
      <w:spacing w:val="20"/>
      <w:sz w:val="17"/>
      <w:szCs w:val="17"/>
      <w:shd w:val="clear" w:color="auto" w:fill="FFFFFF"/>
    </w:rPr>
  </w:style>
  <w:style w:type="character" w:customStyle="1" w:styleId="Bodytext95pt21">
    <w:name w:val="Body text + 9.5 pt21"/>
    <w:aliases w:val="Italic23,Body text (3) + 8 pt"/>
    <w:basedOn w:val="DefaultParagraphFont"/>
    <w:uiPriority w:val="99"/>
    <w:rsid w:val="005D7F0D"/>
    <w:rPr>
      <w:rFonts w:ascii="Constantia" w:hAnsi="Constantia" w:cs="Constantia"/>
      <w:i/>
      <w:iCs/>
      <w:spacing w:val="0"/>
      <w:sz w:val="19"/>
      <w:szCs w:val="19"/>
      <w:shd w:val="clear" w:color="auto" w:fill="FFFFFF"/>
    </w:rPr>
  </w:style>
  <w:style w:type="character" w:customStyle="1" w:styleId="Bodytext95pt20">
    <w:name w:val="Body text + 9.5 pt20"/>
    <w:aliases w:val="Italic22,Body text (3) + 9.5 pt"/>
    <w:basedOn w:val="DefaultParagraphFont"/>
    <w:uiPriority w:val="99"/>
    <w:rsid w:val="005D7F0D"/>
    <w:rPr>
      <w:rFonts w:ascii="Constantia" w:hAnsi="Constantia" w:cs="Constantia"/>
      <w:i/>
      <w:iCs/>
      <w:spacing w:val="0"/>
      <w:sz w:val="19"/>
      <w:szCs w:val="19"/>
      <w:shd w:val="clear" w:color="auto" w:fill="FFFFFF"/>
    </w:rPr>
  </w:style>
  <w:style w:type="character" w:customStyle="1" w:styleId="Bodytext95pt19">
    <w:name w:val="Body text + 9.5 pt19"/>
    <w:aliases w:val="Italic21,Body text (4) + 9.5 pt"/>
    <w:basedOn w:val="DefaultParagraphFont"/>
    <w:uiPriority w:val="99"/>
    <w:rsid w:val="005D7F0D"/>
    <w:rPr>
      <w:rFonts w:ascii="Constantia" w:hAnsi="Constantia" w:cs="Constantia"/>
      <w:i/>
      <w:iCs/>
      <w:spacing w:val="0"/>
      <w:sz w:val="19"/>
      <w:szCs w:val="19"/>
      <w:shd w:val="clear" w:color="auto" w:fill="FFFFFF"/>
    </w:rPr>
  </w:style>
  <w:style w:type="character" w:customStyle="1" w:styleId="Bodytext9pt8">
    <w:name w:val="Body text + 9 pt8"/>
    <w:aliases w:val="Small Caps14,Spacing 1 pt12"/>
    <w:basedOn w:val="DefaultParagraphFont"/>
    <w:uiPriority w:val="99"/>
    <w:rsid w:val="005D7F0D"/>
    <w:rPr>
      <w:rFonts w:ascii="Constantia" w:hAnsi="Constantia" w:cs="Constantia"/>
      <w:smallCaps/>
      <w:spacing w:val="20"/>
      <w:sz w:val="18"/>
      <w:szCs w:val="18"/>
    </w:rPr>
  </w:style>
  <w:style w:type="character" w:customStyle="1" w:styleId="Bodytext95pt17">
    <w:name w:val="Body text + 9.5 pt17"/>
    <w:aliases w:val="Italic17"/>
    <w:basedOn w:val="DefaultParagraphFont"/>
    <w:uiPriority w:val="99"/>
    <w:rsid w:val="005D7F0D"/>
    <w:rPr>
      <w:rFonts w:ascii="Constantia" w:hAnsi="Constantia" w:cs="Constantia"/>
      <w:i/>
      <w:iCs/>
      <w:spacing w:val="0"/>
      <w:sz w:val="19"/>
      <w:szCs w:val="19"/>
    </w:rPr>
  </w:style>
  <w:style w:type="character" w:customStyle="1" w:styleId="Bodytext95pt16">
    <w:name w:val="Body text + 9.5 pt16"/>
    <w:aliases w:val="Italic16,Body text + 9.5 pt14"/>
    <w:basedOn w:val="DefaultParagraphFont"/>
    <w:uiPriority w:val="99"/>
    <w:rsid w:val="005D7F0D"/>
    <w:rPr>
      <w:rFonts w:ascii="Constantia" w:hAnsi="Constantia" w:cs="Constantia"/>
      <w:i/>
      <w:iCs/>
      <w:spacing w:val="0"/>
      <w:sz w:val="19"/>
      <w:szCs w:val="19"/>
    </w:rPr>
  </w:style>
  <w:style w:type="character" w:customStyle="1" w:styleId="m-7486435707138050327gmail-styleunderline">
    <w:name w:val="m_-7486435707138050327gmail-styleunderline"/>
    <w:basedOn w:val="DefaultParagraphFont"/>
    <w:rsid w:val="005D7F0D"/>
  </w:style>
  <w:style w:type="paragraph" w:customStyle="1" w:styleId="m5562427531322223799gmail-msolistparagraph">
    <w:name w:val="m_5562427531322223799gmail-msolistparagraph"/>
    <w:basedOn w:val="Normal"/>
    <w:rsid w:val="005D7F0D"/>
    <w:pPr>
      <w:spacing w:before="100" w:beforeAutospacing="1" w:after="100" w:afterAutospacing="1"/>
    </w:pPr>
    <w:rPr>
      <w:rFonts w:ascii="Times New Roman" w:eastAsia="Times New Roman" w:hAnsi="Times New Roman"/>
      <w:sz w:val="24"/>
      <w14:ligatures w14:val="standardContextual"/>
    </w:rPr>
  </w:style>
  <w:style w:type="character" w:customStyle="1" w:styleId="m3262662096238345512gmail-style13ptbold">
    <w:name w:val="m_3262662096238345512gmail-style13ptbold"/>
    <w:basedOn w:val="DefaultParagraphFont"/>
    <w:rsid w:val="005D7F0D"/>
  </w:style>
  <w:style w:type="paragraph" w:customStyle="1" w:styleId="Genealogy">
    <w:name w:val="Genealogy"/>
    <w:basedOn w:val="Heading4"/>
    <w:autoRedefine/>
    <w:qFormat/>
    <w:rsid w:val="005D7F0D"/>
    <w:rPr>
      <w:rFonts w:cs="Calibri"/>
      <w14:ligatures w14:val="standardContextual"/>
    </w:rPr>
  </w:style>
  <w:style w:type="character" w:customStyle="1" w:styleId="mainfeaturesubtext">
    <w:name w:val="main_feature_subtext"/>
    <w:rsid w:val="005D7F0D"/>
  </w:style>
  <w:style w:type="character" w:customStyle="1" w:styleId="m6213045495989588786gmail-style13ptbold">
    <w:name w:val="m_6213045495989588786gmail-style13ptbold"/>
    <w:basedOn w:val="DefaultParagraphFont"/>
    <w:rsid w:val="005D7F0D"/>
  </w:style>
  <w:style w:type="character" w:customStyle="1" w:styleId="m-8497948306993107372gmail-style13ptbold">
    <w:name w:val="m_-8497948306993107372gmail-style13ptbold"/>
    <w:basedOn w:val="DefaultParagraphFont"/>
    <w:rsid w:val="005D7F0D"/>
  </w:style>
  <w:style w:type="character" w:customStyle="1" w:styleId="m-1385903690022297875gmail-style13ptbold">
    <w:name w:val="m_-1385903690022297875gmail-style13ptbold"/>
    <w:basedOn w:val="DefaultParagraphFont"/>
    <w:rsid w:val="005D7F0D"/>
  </w:style>
  <w:style w:type="character" w:customStyle="1" w:styleId="m-1385903690022297875gmail-styleunderline">
    <w:name w:val="m_-1385903690022297875gmail-styleunderline"/>
    <w:basedOn w:val="DefaultParagraphFont"/>
    <w:rsid w:val="005D7F0D"/>
  </w:style>
  <w:style w:type="character" w:customStyle="1" w:styleId="tweetquote">
    <w:name w:val="tweet_quote"/>
    <w:basedOn w:val="DefaultParagraphFont"/>
    <w:rsid w:val="005D7F0D"/>
  </w:style>
  <w:style w:type="paragraph" w:customStyle="1" w:styleId="css-1i0edl6">
    <w:name w:val="css-1i0edl6"/>
    <w:basedOn w:val="Normal"/>
    <w:rsid w:val="005D7F0D"/>
    <w:pPr>
      <w:spacing w:before="100" w:beforeAutospacing="1" w:after="100" w:afterAutospacing="1"/>
    </w:pPr>
    <w:rPr>
      <w:rFonts w:ascii="Times New Roman" w:eastAsia="Times New Roman" w:hAnsi="Times New Roman"/>
      <w:sz w:val="24"/>
      <w14:ligatures w14:val="standardContextual"/>
    </w:rPr>
  </w:style>
  <w:style w:type="character" w:customStyle="1" w:styleId="icon-text">
    <w:name w:val="icon-text"/>
    <w:basedOn w:val="DefaultParagraphFont"/>
    <w:rsid w:val="005D7F0D"/>
  </w:style>
  <w:style w:type="paragraph" w:customStyle="1" w:styleId="legal-disclaimer">
    <w:name w:val="legal-disclaimer"/>
    <w:basedOn w:val="Normal"/>
    <w:rsid w:val="005D7F0D"/>
    <w:pPr>
      <w:spacing w:before="100" w:beforeAutospacing="1" w:after="100" w:afterAutospacing="1"/>
    </w:pPr>
    <w:rPr>
      <w:rFonts w:ascii="Times New Roman" w:eastAsia="Times New Roman" w:hAnsi="Times New Roman"/>
      <w:sz w:val="24"/>
      <w14:ligatures w14:val="standardContextual"/>
    </w:rPr>
  </w:style>
  <w:style w:type="paragraph" w:customStyle="1" w:styleId="category">
    <w:name w:val="category"/>
    <w:basedOn w:val="Normal"/>
    <w:rsid w:val="005D7F0D"/>
    <w:pPr>
      <w:spacing w:before="100" w:beforeAutospacing="1" w:after="100" w:afterAutospacing="1"/>
    </w:pPr>
    <w:rPr>
      <w:rFonts w:ascii="Times New Roman" w:eastAsia="Times New Roman" w:hAnsi="Times New Roman"/>
      <w:sz w:val="24"/>
      <w14:ligatures w14:val="standardContextual"/>
    </w:rPr>
  </w:style>
  <w:style w:type="paragraph" w:customStyle="1" w:styleId="styles-interactivesummary--1ja8y">
    <w:name w:val="styles-interactivesummary--1ja8y"/>
    <w:basedOn w:val="Normal"/>
    <w:rsid w:val="005D7F0D"/>
    <w:pPr>
      <w:spacing w:before="100" w:beforeAutospacing="1" w:after="100" w:afterAutospacing="1"/>
    </w:pPr>
    <w:rPr>
      <w:rFonts w:ascii="Times New Roman" w:eastAsia="Times New Roman" w:hAnsi="Times New Roman"/>
      <w:sz w:val="24"/>
      <w14:ligatures w14:val="standardContextual"/>
    </w:rPr>
  </w:style>
  <w:style w:type="paragraph" w:customStyle="1" w:styleId="tml-image--caption">
    <w:name w:val="tml-image--caption"/>
    <w:basedOn w:val="Normal"/>
    <w:rsid w:val="005D7F0D"/>
    <w:pPr>
      <w:spacing w:before="100" w:beforeAutospacing="1" w:after="100" w:afterAutospacing="1"/>
    </w:pPr>
    <w:rPr>
      <w:rFonts w:ascii="Times New Roman" w:eastAsia="Times New Roman" w:hAnsi="Times New Roman"/>
      <w:sz w:val="24"/>
      <w14:ligatures w14:val="standardContextual"/>
    </w:rPr>
  </w:style>
  <w:style w:type="paragraph" w:customStyle="1" w:styleId="tml-image--attribution">
    <w:name w:val="tml-image--attribution"/>
    <w:basedOn w:val="Normal"/>
    <w:rsid w:val="005D7F0D"/>
    <w:pPr>
      <w:spacing w:before="100" w:beforeAutospacing="1" w:after="100" w:afterAutospacing="1"/>
    </w:pPr>
    <w:rPr>
      <w:rFonts w:ascii="Times New Roman" w:eastAsia="Times New Roman" w:hAnsi="Times New Roman"/>
      <w:sz w:val="24"/>
      <w14:ligatures w14:val="standardContextual"/>
    </w:rPr>
  </w:style>
  <w:style w:type="character" w:customStyle="1" w:styleId="css-1ly73wi">
    <w:name w:val="css-1ly73wi"/>
    <w:basedOn w:val="DefaultParagraphFont"/>
    <w:rsid w:val="005D7F0D"/>
  </w:style>
  <w:style w:type="character" w:customStyle="1" w:styleId="Bodytext2Spacing0pt">
    <w:name w:val="Body text (2) + Spacing 0 pt"/>
    <w:basedOn w:val="Bodytext21"/>
    <w:rsid w:val="005D7F0D"/>
    <w:rPr>
      <w:rFonts w:ascii="Sylfaen" w:eastAsia="Sylfaen" w:hAnsi="Sylfaen" w:cs="Sylfaen"/>
      <w:b w:val="0"/>
      <w:bCs w:val="0"/>
      <w:i w:val="0"/>
      <w:iCs w:val="0"/>
      <w:smallCaps w:val="0"/>
      <w:strike w:val="0"/>
      <w:color w:val="000000"/>
      <w:spacing w:val="-10"/>
      <w:w w:val="100"/>
      <w:position w:val="0"/>
      <w:sz w:val="19"/>
      <w:szCs w:val="19"/>
      <w:u w:val="none"/>
      <w:shd w:val="clear" w:color="auto" w:fill="FFFFFF"/>
      <w:lang w:val="en-US" w:eastAsia="en-US" w:bidi="en-US"/>
    </w:rPr>
  </w:style>
  <w:style w:type="character" w:customStyle="1" w:styleId="Heading14">
    <w:name w:val="Heading #1_"/>
    <w:basedOn w:val="DefaultParagraphFont"/>
    <w:link w:val="Heading16"/>
    <w:rsid w:val="005D7F0D"/>
    <w:rPr>
      <w:rFonts w:ascii="Times New Roman" w:eastAsia="Times New Roman" w:hAnsi="Times New Roman" w:cs="Times New Roman"/>
      <w:sz w:val="26"/>
      <w:szCs w:val="26"/>
      <w:shd w:val="clear" w:color="auto" w:fill="FFFFFF"/>
    </w:rPr>
  </w:style>
  <w:style w:type="paragraph" w:customStyle="1" w:styleId="Heading16">
    <w:name w:val="Heading #1"/>
    <w:basedOn w:val="Normal"/>
    <w:link w:val="Heading14"/>
    <w:rsid w:val="005D7F0D"/>
    <w:pPr>
      <w:widowControl w:val="0"/>
      <w:shd w:val="clear" w:color="auto" w:fill="FFFFFF"/>
      <w:spacing w:after="180" w:line="0" w:lineRule="atLeast"/>
      <w:jc w:val="both"/>
      <w:outlineLvl w:val="0"/>
    </w:pPr>
    <w:rPr>
      <w:rFonts w:ascii="Times New Roman" w:eastAsia="Times New Roman" w:hAnsi="Times New Roman"/>
      <w:sz w:val="26"/>
      <w:szCs w:val="26"/>
    </w:rPr>
  </w:style>
  <w:style w:type="character" w:customStyle="1" w:styleId="infotext2xq7t">
    <w:name w:val="infotext___2xq7t"/>
    <w:basedOn w:val="DefaultParagraphFont"/>
    <w:rsid w:val="005D7F0D"/>
  </w:style>
  <w:style w:type="character" w:customStyle="1" w:styleId="date2i7u0">
    <w:name w:val="date___2i7u0"/>
    <w:basedOn w:val="DefaultParagraphFont"/>
    <w:rsid w:val="005D7F0D"/>
  </w:style>
  <w:style w:type="character" w:customStyle="1" w:styleId="mr3">
    <w:name w:val="mr3"/>
    <w:basedOn w:val="DefaultParagraphFont"/>
    <w:rsid w:val="005D7F0D"/>
  </w:style>
  <w:style w:type="character" w:customStyle="1" w:styleId="f2">
    <w:name w:val="f2"/>
    <w:basedOn w:val="DefaultParagraphFont"/>
    <w:rsid w:val="005D7F0D"/>
  </w:style>
  <w:style w:type="paragraph" w:customStyle="1" w:styleId="tweet-action">
    <w:name w:val="tweet-action"/>
    <w:basedOn w:val="Normal"/>
    <w:rsid w:val="005D7F0D"/>
    <w:pPr>
      <w:spacing w:before="100" w:beforeAutospacing="1" w:after="100" w:afterAutospacing="1"/>
    </w:pPr>
    <w:rPr>
      <w:rFonts w:ascii="Times New Roman" w:eastAsia="Times New Roman" w:hAnsi="Times New Roman"/>
      <w:sz w:val="24"/>
      <w14:ligatures w14:val="standardContextual"/>
    </w:rPr>
  </w:style>
  <w:style w:type="character" w:customStyle="1" w:styleId="dfm-title">
    <w:name w:val="dfm-title"/>
    <w:basedOn w:val="DefaultParagraphFont"/>
    <w:rsid w:val="005D7F0D"/>
  </w:style>
  <w:style w:type="character" w:customStyle="1" w:styleId="photo-by">
    <w:name w:val="photo-by"/>
    <w:basedOn w:val="DefaultParagraphFont"/>
    <w:rsid w:val="005D7F0D"/>
  </w:style>
  <w:style w:type="character" w:customStyle="1" w:styleId="most-read-title-text">
    <w:name w:val="most-read-title-text"/>
    <w:basedOn w:val="DefaultParagraphFont"/>
    <w:rsid w:val="005D7F0D"/>
  </w:style>
  <w:style w:type="paragraph" w:customStyle="1" w:styleId="most-read-item">
    <w:name w:val="most-read-item"/>
    <w:basedOn w:val="Normal"/>
    <w:rsid w:val="005D7F0D"/>
    <w:pPr>
      <w:spacing w:before="100" w:beforeAutospacing="1" w:after="100" w:afterAutospacing="1"/>
    </w:pPr>
    <w:rPr>
      <w:rFonts w:ascii="Times New Roman" w:eastAsia="Times New Roman" w:hAnsi="Times New Roman"/>
      <w:sz w:val="24"/>
      <w14:ligatures w14:val="standardContextual"/>
    </w:rPr>
  </w:style>
  <w:style w:type="character" w:customStyle="1" w:styleId="list-index">
    <w:name w:val="list-index"/>
    <w:basedOn w:val="DefaultParagraphFont"/>
    <w:rsid w:val="005D7F0D"/>
  </w:style>
  <w:style w:type="paragraph" w:customStyle="1" w:styleId="d1-article-sidebar-subscribe-title">
    <w:name w:val="d1-article-sidebar-subscribe-title"/>
    <w:basedOn w:val="Normal"/>
    <w:rsid w:val="005D7F0D"/>
    <w:pPr>
      <w:spacing w:before="100" w:beforeAutospacing="1" w:after="100" w:afterAutospacing="1"/>
    </w:pPr>
    <w:rPr>
      <w:rFonts w:ascii="Times New Roman" w:eastAsia="Times New Roman" w:hAnsi="Times New Roman"/>
      <w:sz w:val="24"/>
      <w14:ligatures w14:val="standardContextual"/>
    </w:rPr>
  </w:style>
  <w:style w:type="character" w:customStyle="1" w:styleId="d1-article-sidebar-subscribe-title-text">
    <w:name w:val="d1-article-sidebar-subscribe-title-text"/>
    <w:basedOn w:val="DefaultParagraphFont"/>
    <w:rsid w:val="005D7F0D"/>
  </w:style>
  <w:style w:type="paragraph" w:customStyle="1" w:styleId="d1-article-sidebar-subscribe-msg">
    <w:name w:val="d1-article-sidebar-subscribe-msg"/>
    <w:basedOn w:val="Normal"/>
    <w:rsid w:val="005D7F0D"/>
    <w:pPr>
      <w:spacing w:before="100" w:beforeAutospacing="1" w:after="100" w:afterAutospacing="1"/>
    </w:pPr>
    <w:rPr>
      <w:rFonts w:ascii="Times New Roman" w:eastAsia="Times New Roman" w:hAnsi="Times New Roman"/>
      <w:sz w:val="24"/>
      <w14:ligatures w14:val="standardContextual"/>
    </w:rPr>
  </w:style>
  <w:style w:type="paragraph" w:customStyle="1" w:styleId="d1-article-ad-instream-tag">
    <w:name w:val="d1-article-ad-instream-tag"/>
    <w:basedOn w:val="Normal"/>
    <w:rsid w:val="005D7F0D"/>
    <w:pPr>
      <w:spacing w:before="100" w:beforeAutospacing="1" w:after="100" w:afterAutospacing="1"/>
    </w:pPr>
    <w:rPr>
      <w:rFonts w:ascii="Times New Roman" w:eastAsia="Times New Roman" w:hAnsi="Times New Roman"/>
      <w:sz w:val="24"/>
      <w14:ligatures w14:val="standardContextual"/>
    </w:rPr>
  </w:style>
  <w:style w:type="paragraph" w:customStyle="1" w:styleId="v2-processed">
    <w:name w:val="v2-processed"/>
    <w:basedOn w:val="Normal"/>
    <w:rsid w:val="005D7F0D"/>
    <w:pPr>
      <w:spacing w:before="100" w:beforeAutospacing="1" w:after="100" w:afterAutospacing="1"/>
    </w:pPr>
    <w:rPr>
      <w:rFonts w:ascii="Times New Roman" w:eastAsia="Times New Roman" w:hAnsi="Times New Roman"/>
      <w:sz w:val="24"/>
      <w14:ligatures w14:val="standardContextual"/>
    </w:rPr>
  </w:style>
  <w:style w:type="character" w:customStyle="1" w:styleId="form-required">
    <w:name w:val="form-required"/>
    <w:basedOn w:val="DefaultParagraphFont"/>
    <w:rsid w:val="005D7F0D"/>
  </w:style>
  <w:style w:type="character" w:customStyle="1" w:styleId="txt">
    <w:name w:val="txt"/>
    <w:basedOn w:val="DefaultParagraphFont"/>
    <w:rsid w:val="005D7F0D"/>
  </w:style>
  <w:style w:type="paragraph" w:customStyle="1" w:styleId="ctapolicy">
    <w:name w:val="cta__policy"/>
    <w:basedOn w:val="Normal"/>
    <w:rsid w:val="005D7F0D"/>
    <w:pPr>
      <w:spacing w:before="100" w:beforeAutospacing="1" w:after="100" w:afterAutospacing="1"/>
    </w:pPr>
    <w:rPr>
      <w:rFonts w:ascii="Times New Roman" w:eastAsia="Times New Roman" w:hAnsi="Times New Roman"/>
      <w:sz w:val="24"/>
      <w14:ligatures w14:val="standardContextual"/>
    </w:rPr>
  </w:style>
  <w:style w:type="paragraph" w:customStyle="1" w:styleId="automated-trending--orderedtz">
    <w:name w:val="automated-trending--ordered__tz"/>
    <w:basedOn w:val="Normal"/>
    <w:rsid w:val="005D7F0D"/>
    <w:pPr>
      <w:spacing w:before="100" w:beforeAutospacing="1" w:after="100" w:afterAutospacing="1"/>
    </w:pPr>
    <w:rPr>
      <w:rFonts w:ascii="Times New Roman" w:eastAsia="Times New Roman" w:hAnsi="Times New Roman"/>
      <w:sz w:val="24"/>
      <w14:ligatures w14:val="standardContextual"/>
    </w:rPr>
  </w:style>
  <w:style w:type="character" w:customStyle="1" w:styleId="automated-related-label">
    <w:name w:val="automated-related-label"/>
    <w:basedOn w:val="DefaultParagraphFont"/>
    <w:rsid w:val="005D7F0D"/>
  </w:style>
  <w:style w:type="character" w:customStyle="1" w:styleId="bgpercentchange">
    <w:name w:val="bgpercentchange"/>
    <w:basedOn w:val="DefaultParagraphFont"/>
    <w:rsid w:val="005D7F0D"/>
  </w:style>
  <w:style w:type="character" w:customStyle="1" w:styleId="relatedcoveragerelated-headline">
    <w:name w:val="relatedcoverage_related-headline"/>
    <w:basedOn w:val="DefaultParagraphFont"/>
    <w:rsid w:val="005D7F0D"/>
  </w:style>
  <w:style w:type="character" w:customStyle="1" w:styleId="teads-ui-components-credits-colored">
    <w:name w:val="teads-ui-components-credits-colored"/>
    <w:basedOn w:val="DefaultParagraphFont"/>
    <w:rsid w:val="005D7F0D"/>
  </w:style>
  <w:style w:type="character" w:customStyle="1" w:styleId="dont-miss-title-text">
    <w:name w:val="dont-miss-title-text"/>
    <w:basedOn w:val="DefaultParagraphFont"/>
    <w:rsid w:val="005D7F0D"/>
  </w:style>
  <w:style w:type="paragraph" w:customStyle="1" w:styleId="dont-miss-item">
    <w:name w:val="dont-miss-item"/>
    <w:basedOn w:val="Normal"/>
    <w:rsid w:val="005D7F0D"/>
    <w:pPr>
      <w:spacing w:before="100" w:beforeAutospacing="1" w:after="100" w:afterAutospacing="1"/>
    </w:pPr>
    <w:rPr>
      <w:rFonts w:ascii="Times New Roman" w:eastAsia="Times New Roman" w:hAnsi="Times New Roman"/>
      <w:sz w:val="24"/>
      <w14:ligatures w14:val="standardContextual"/>
    </w:rPr>
  </w:style>
  <w:style w:type="character" w:customStyle="1" w:styleId="storydl">
    <w:name w:val="story_dl"/>
    <w:basedOn w:val="DefaultParagraphFont"/>
    <w:rsid w:val="005D7F0D"/>
  </w:style>
  <w:style w:type="character" w:customStyle="1" w:styleId="m1369636318946377164gmail-byline">
    <w:name w:val="m_1369636318946377164gmail-byline"/>
    <w:basedOn w:val="DefaultParagraphFont"/>
    <w:rsid w:val="005D7F0D"/>
  </w:style>
  <w:style w:type="character" w:customStyle="1" w:styleId="m1369636318946377164gmail-listingauthor">
    <w:name w:val="m_1369636318946377164gmail-listing__author"/>
    <w:basedOn w:val="DefaultParagraphFont"/>
    <w:rsid w:val="005D7F0D"/>
  </w:style>
  <w:style w:type="character" w:customStyle="1" w:styleId="m1369636318946377164gmail-commentcount">
    <w:name w:val="m_1369636318946377164gmail-comment__count"/>
    <w:basedOn w:val="DefaultParagraphFont"/>
    <w:rsid w:val="005D7F0D"/>
  </w:style>
  <w:style w:type="paragraph" w:customStyle="1" w:styleId="m1369636318946377164gmail-listingexcerpt">
    <w:name w:val="m_1369636318946377164gmail-listing__excerpt"/>
    <w:basedOn w:val="Normal"/>
    <w:rsid w:val="005D7F0D"/>
    <w:pPr>
      <w:spacing w:before="100" w:beforeAutospacing="1" w:after="100" w:afterAutospacing="1"/>
    </w:pPr>
    <w:rPr>
      <w:rFonts w:ascii="Times New Roman" w:eastAsia="Times New Roman" w:hAnsi="Times New Roman"/>
      <w:sz w:val="24"/>
      <w14:ligatures w14:val="standardContextual"/>
    </w:rPr>
  </w:style>
  <w:style w:type="paragraph" w:customStyle="1" w:styleId="m1369636318946377164gmail-specialbutton">
    <w:name w:val="m_1369636318946377164gmail-special__button"/>
    <w:basedOn w:val="Normal"/>
    <w:rsid w:val="005D7F0D"/>
    <w:pPr>
      <w:spacing w:before="100" w:beforeAutospacing="1" w:after="100" w:afterAutospacing="1"/>
    </w:pPr>
    <w:rPr>
      <w:rFonts w:ascii="Times New Roman" w:eastAsia="Times New Roman" w:hAnsi="Times New Roman"/>
      <w:sz w:val="24"/>
      <w14:ligatures w14:val="standardContextual"/>
    </w:rPr>
  </w:style>
  <w:style w:type="character" w:customStyle="1" w:styleId="post-author-name">
    <w:name w:val="post-author-name"/>
    <w:basedOn w:val="DefaultParagraphFont"/>
    <w:rsid w:val="005D7F0D"/>
  </w:style>
  <w:style w:type="paragraph" w:customStyle="1" w:styleId="bb-p">
    <w:name w:val="bb-p"/>
    <w:basedOn w:val="Normal"/>
    <w:rsid w:val="005D7F0D"/>
    <w:pPr>
      <w:spacing w:before="100" w:beforeAutospacing="1" w:after="100" w:afterAutospacing="1"/>
    </w:pPr>
    <w:rPr>
      <w:rFonts w:ascii="Times New Roman" w:eastAsia="Times New Roman" w:hAnsi="Times New Roman"/>
      <w:sz w:val="24"/>
      <w14:ligatures w14:val="standardContextual"/>
    </w:rPr>
  </w:style>
  <w:style w:type="paragraph" w:customStyle="1" w:styleId="a-sidebar-contentlist-item">
    <w:name w:val="a-sidebar-content__list-item"/>
    <w:basedOn w:val="Normal"/>
    <w:rsid w:val="005D7F0D"/>
    <w:pPr>
      <w:spacing w:before="100" w:beforeAutospacing="1" w:after="100" w:afterAutospacing="1"/>
    </w:pPr>
    <w:rPr>
      <w:rFonts w:ascii="Times New Roman" w:eastAsia="Times New Roman" w:hAnsi="Times New Roman"/>
      <w:sz w:val="24"/>
      <w14:ligatures w14:val="standardContextual"/>
    </w:rPr>
  </w:style>
  <w:style w:type="paragraph" w:customStyle="1" w:styleId="c-cardbyline">
    <w:name w:val="c-card__byline"/>
    <w:basedOn w:val="Normal"/>
    <w:rsid w:val="005D7F0D"/>
    <w:pPr>
      <w:spacing w:before="100" w:beforeAutospacing="1" w:after="100" w:afterAutospacing="1"/>
    </w:pPr>
    <w:rPr>
      <w:rFonts w:ascii="Times New Roman" w:eastAsia="Times New Roman" w:hAnsi="Times New Roman"/>
      <w:sz w:val="24"/>
      <w14:ligatures w14:val="standardContextual"/>
    </w:rPr>
  </w:style>
  <w:style w:type="character" w:customStyle="1" w:styleId="c-cardbyline-prefix">
    <w:name w:val="c-card__byline-prefix"/>
    <w:basedOn w:val="DefaultParagraphFont"/>
    <w:rsid w:val="005D7F0D"/>
  </w:style>
  <w:style w:type="character" w:customStyle="1" w:styleId="c-cardbyline-name">
    <w:name w:val="c-card__byline-name"/>
    <w:basedOn w:val="DefaultParagraphFont"/>
    <w:rsid w:val="005D7F0D"/>
  </w:style>
  <w:style w:type="paragraph" w:customStyle="1" w:styleId="bb-cardtag">
    <w:name w:val="bb-card__tag"/>
    <w:basedOn w:val="Normal"/>
    <w:rsid w:val="005D7F0D"/>
    <w:pPr>
      <w:spacing w:before="100" w:beforeAutospacing="1" w:after="100" w:afterAutospacing="1"/>
    </w:pPr>
    <w:rPr>
      <w:rFonts w:ascii="Times New Roman" w:eastAsia="Times New Roman" w:hAnsi="Times New Roman"/>
      <w:sz w:val="24"/>
      <w14:ligatures w14:val="standardContextual"/>
    </w:rPr>
  </w:style>
  <w:style w:type="paragraph" w:customStyle="1" w:styleId="c-topic-striplist-item">
    <w:name w:val="c-topic-strip__list-item"/>
    <w:basedOn w:val="Normal"/>
    <w:rsid w:val="005D7F0D"/>
    <w:pPr>
      <w:spacing w:before="100" w:beforeAutospacing="1" w:after="100" w:afterAutospacing="1"/>
    </w:pPr>
    <w:rPr>
      <w:rFonts w:ascii="Times New Roman" w:eastAsia="Times New Roman" w:hAnsi="Times New Roman"/>
      <w:sz w:val="24"/>
      <w14:ligatures w14:val="standardContextual"/>
    </w:rPr>
  </w:style>
  <w:style w:type="paragraph" w:customStyle="1" w:styleId="inset-left-componentel">
    <w:name w:val="inset-left-component__el"/>
    <w:basedOn w:val="Normal"/>
    <w:rsid w:val="005D7F0D"/>
    <w:pPr>
      <w:spacing w:before="100" w:beforeAutospacing="1" w:after="100" w:afterAutospacing="1"/>
    </w:pPr>
    <w:rPr>
      <w:rFonts w:ascii="Times New Roman" w:eastAsia="Times New Roman" w:hAnsi="Times New Roman"/>
      <w:sz w:val="24"/>
      <w14:ligatures w14:val="standardContextual"/>
    </w:rPr>
  </w:style>
  <w:style w:type="character" w:customStyle="1" w:styleId="m-6900425920718346205gmail-style13ptbold">
    <w:name w:val="m_-6900425920718346205gmail-style13ptbold"/>
    <w:basedOn w:val="DefaultParagraphFont"/>
    <w:rsid w:val="005D7F0D"/>
  </w:style>
  <w:style w:type="character" w:customStyle="1" w:styleId="m-6900425920718346205gmail-styleunderline">
    <w:name w:val="m_-6900425920718346205gmail-styleunderline"/>
    <w:basedOn w:val="DefaultParagraphFont"/>
    <w:rsid w:val="005D7F0D"/>
  </w:style>
  <w:style w:type="character" w:customStyle="1" w:styleId="m-7132783935570312610gmail-style13ptbold">
    <w:name w:val="m_-7132783935570312610gmail-style13ptbold"/>
    <w:basedOn w:val="DefaultParagraphFont"/>
    <w:rsid w:val="005D7F0D"/>
  </w:style>
  <w:style w:type="character" w:customStyle="1" w:styleId="m-7132783935570312610gmail-styleunderline">
    <w:name w:val="m_-7132783935570312610gmail-styleunderline"/>
    <w:basedOn w:val="DefaultParagraphFont"/>
    <w:rsid w:val="005D7F0D"/>
  </w:style>
  <w:style w:type="character" w:customStyle="1" w:styleId="m-6981990450395113625gmail-style13ptbold">
    <w:name w:val="m_-6981990450395113625gmail-style13ptbold"/>
    <w:basedOn w:val="DefaultParagraphFont"/>
    <w:rsid w:val="005D7F0D"/>
  </w:style>
  <w:style w:type="character" w:customStyle="1" w:styleId="m-6981990450395113625gmail-styleunderline">
    <w:name w:val="m_-6981990450395113625gmail-styleunderline"/>
    <w:basedOn w:val="DefaultParagraphFont"/>
    <w:rsid w:val="005D7F0D"/>
  </w:style>
  <w:style w:type="character" w:customStyle="1" w:styleId="m3174821491603330868gmail-style13ptbold">
    <w:name w:val="m_3174821491603330868gmail-style13ptbold"/>
    <w:basedOn w:val="DefaultParagraphFont"/>
    <w:rsid w:val="005D7F0D"/>
  </w:style>
  <w:style w:type="character" w:customStyle="1" w:styleId="m3174821491603330868gmail-styleunderline">
    <w:name w:val="m_3174821491603330868gmail-styleunderline"/>
    <w:basedOn w:val="DefaultParagraphFont"/>
    <w:rsid w:val="005D7F0D"/>
  </w:style>
  <w:style w:type="character" w:customStyle="1" w:styleId="m-1346525051414388495gmail-style13ptbold">
    <w:name w:val="m_-1346525051414388495gmail-style13ptbold"/>
    <w:basedOn w:val="DefaultParagraphFont"/>
    <w:rsid w:val="005D7F0D"/>
  </w:style>
  <w:style w:type="character" w:customStyle="1" w:styleId="m-1346525051414388495gmail-styleunderline">
    <w:name w:val="m_-1346525051414388495gmail-styleunderline"/>
    <w:basedOn w:val="DefaultParagraphFont"/>
    <w:rsid w:val="005D7F0D"/>
  </w:style>
  <w:style w:type="character" w:customStyle="1" w:styleId="m-1841161667384407837gmail-style13ptbold">
    <w:name w:val="m_-1841161667384407837gmail-style13ptbold"/>
    <w:basedOn w:val="DefaultParagraphFont"/>
    <w:rsid w:val="005D7F0D"/>
  </w:style>
  <w:style w:type="character" w:customStyle="1" w:styleId="m-1841161667384407837gmail-styleunderline">
    <w:name w:val="m_-1841161667384407837gmail-styleunderline"/>
    <w:basedOn w:val="DefaultParagraphFont"/>
    <w:rsid w:val="005D7F0D"/>
  </w:style>
  <w:style w:type="character" w:customStyle="1" w:styleId="m-2090357458226654767gmail-style13ptbold">
    <w:name w:val="m_-2090357458226654767gmail-style13ptbold"/>
    <w:basedOn w:val="DefaultParagraphFont"/>
    <w:rsid w:val="005D7F0D"/>
  </w:style>
  <w:style w:type="character" w:customStyle="1" w:styleId="m-2090357458226654767gmail-styleunderline">
    <w:name w:val="m_-2090357458226654767gmail-styleunderline"/>
    <w:basedOn w:val="DefaultParagraphFont"/>
    <w:rsid w:val="005D7F0D"/>
  </w:style>
  <w:style w:type="character" w:customStyle="1" w:styleId="m-750723176661811423gmail-style13ptbold">
    <w:name w:val="m_-750723176661811423gmail-style13ptbold"/>
    <w:basedOn w:val="DefaultParagraphFont"/>
    <w:rsid w:val="005D7F0D"/>
  </w:style>
  <w:style w:type="character" w:customStyle="1" w:styleId="m-3856049602494806935gmail-style13ptbold">
    <w:name w:val="m_-3856049602494806935gmail-style13ptbold"/>
    <w:basedOn w:val="DefaultParagraphFont"/>
    <w:rsid w:val="005D7F0D"/>
  </w:style>
  <w:style w:type="character" w:customStyle="1" w:styleId="m-3856049602494806935gmail-styleunderline">
    <w:name w:val="m_-3856049602494806935gmail-styleunderline"/>
    <w:basedOn w:val="DefaultParagraphFont"/>
    <w:rsid w:val="005D7F0D"/>
  </w:style>
  <w:style w:type="paragraph" w:customStyle="1" w:styleId="removeTag">
    <w:name w:val="removeTag"/>
    <w:basedOn w:val="Normal"/>
    <w:link w:val="removeTagChar"/>
    <w:uiPriority w:val="4"/>
    <w:qFormat/>
    <w:rsid w:val="005D7F0D"/>
    <w:pPr>
      <w:keepNext/>
      <w:keepLines/>
      <w:spacing w:before="40"/>
      <w:outlineLvl w:val="3"/>
    </w:pPr>
    <w:rPr>
      <w:rFonts w:eastAsiaTheme="majorEastAsia" w:cstheme="majorBidi"/>
      <w:b/>
      <w:iCs/>
      <w:sz w:val="26"/>
      <w14:ligatures w14:val="standardContextual"/>
    </w:rPr>
  </w:style>
  <w:style w:type="character" w:customStyle="1" w:styleId="removeTagChar">
    <w:name w:val="removeTag Char"/>
    <w:basedOn w:val="DefaultParagraphFont"/>
    <w:link w:val="removeTag"/>
    <w:uiPriority w:val="4"/>
    <w:rsid w:val="005D7F0D"/>
    <w:rPr>
      <w:rFonts w:ascii="Calibri" w:eastAsiaTheme="majorEastAsia" w:hAnsi="Calibri" w:cstheme="majorBidi"/>
      <w:b/>
      <w:iCs/>
      <w:sz w:val="26"/>
      <w14:ligatures w14:val="standardContextual"/>
    </w:rPr>
  </w:style>
  <w:style w:type="character" w:customStyle="1" w:styleId="m9047186238153359583gmail-style13ptbold">
    <w:name w:val="m_9047186238153359583gmail-style13ptbold"/>
    <w:basedOn w:val="DefaultParagraphFont"/>
    <w:rsid w:val="005D7F0D"/>
  </w:style>
  <w:style w:type="character" w:customStyle="1" w:styleId="m-2509213172314986545style13ptbold">
    <w:name w:val="m_-2509213172314986545style13ptbold"/>
    <w:basedOn w:val="DefaultParagraphFont"/>
    <w:rsid w:val="005D7F0D"/>
  </w:style>
  <w:style w:type="character" w:customStyle="1" w:styleId="m-2509213172314986545styleunderline">
    <w:name w:val="m_-2509213172314986545styleunderline"/>
    <w:basedOn w:val="DefaultParagraphFont"/>
    <w:rsid w:val="005D7F0D"/>
  </w:style>
  <w:style w:type="character" w:customStyle="1" w:styleId="m4540870801461695906style13ptbold">
    <w:name w:val="m_4540870801461695906style13ptbold"/>
    <w:basedOn w:val="DefaultParagraphFont"/>
    <w:rsid w:val="005D7F0D"/>
  </w:style>
  <w:style w:type="character" w:customStyle="1" w:styleId="m4540870801461695906styleunderline">
    <w:name w:val="m_4540870801461695906styleunderline"/>
    <w:basedOn w:val="DefaultParagraphFont"/>
    <w:rsid w:val="005D7F0D"/>
  </w:style>
  <w:style w:type="character" w:customStyle="1" w:styleId="person-popover">
    <w:name w:val="person-popover"/>
    <w:basedOn w:val="DefaultParagraphFont"/>
    <w:rsid w:val="005D7F0D"/>
  </w:style>
  <w:style w:type="paragraph" w:customStyle="1" w:styleId="font--article-body">
    <w:name w:val="font--article-body"/>
    <w:basedOn w:val="Normal"/>
    <w:rsid w:val="005D7F0D"/>
    <w:pPr>
      <w:spacing w:before="100" w:beforeAutospacing="1" w:after="100" w:afterAutospacing="1"/>
    </w:pPr>
    <w:rPr>
      <w:rFonts w:ascii="Times New Roman" w:eastAsia="Times New Roman" w:hAnsi="Times New Roman"/>
      <w:sz w:val="24"/>
      <w14:ligatures w14:val="standardContextual"/>
    </w:rPr>
  </w:style>
  <w:style w:type="character" w:customStyle="1" w:styleId="mi">
    <w:name w:val="mi"/>
    <w:basedOn w:val="DefaultParagraphFont"/>
    <w:rsid w:val="005D7F0D"/>
  </w:style>
  <w:style w:type="character" w:customStyle="1" w:styleId="mo">
    <w:name w:val="mo"/>
    <w:basedOn w:val="DefaultParagraphFont"/>
    <w:rsid w:val="005D7F0D"/>
  </w:style>
  <w:style w:type="character" w:customStyle="1" w:styleId="mn">
    <w:name w:val="mn"/>
    <w:basedOn w:val="DefaultParagraphFont"/>
    <w:rsid w:val="005D7F0D"/>
  </w:style>
  <w:style w:type="character" w:customStyle="1" w:styleId="mjxassistivemathml">
    <w:name w:val="mjx_assistive_mathml"/>
    <w:basedOn w:val="DefaultParagraphFont"/>
    <w:rsid w:val="005D7F0D"/>
  </w:style>
  <w:style w:type="paragraph" w:customStyle="1" w:styleId="standard0">
    <w:name w:val="standard"/>
    <w:basedOn w:val="Normal"/>
    <w:rsid w:val="005D7F0D"/>
    <w:pPr>
      <w:spacing w:before="100" w:beforeAutospacing="1" w:after="100" w:afterAutospacing="1"/>
    </w:pPr>
    <w:rPr>
      <w:rFonts w:ascii="Times New Roman" w:eastAsia="Times New Roman" w:hAnsi="Times New Roman"/>
      <w:sz w:val="24"/>
      <w14:ligatures w14:val="standardContextual"/>
    </w:rPr>
  </w:style>
  <w:style w:type="character" w:customStyle="1" w:styleId="ticker-green">
    <w:name w:val="ticker-green"/>
    <w:basedOn w:val="DefaultParagraphFont"/>
    <w:rsid w:val="005D7F0D"/>
  </w:style>
  <w:style w:type="paragraph" w:customStyle="1" w:styleId="analyticreal">
    <w:name w:val="analytic real"/>
    <w:basedOn w:val="Heading4"/>
    <w:link w:val="analyticrealChar"/>
    <w:autoRedefine/>
    <w:uiPriority w:val="4"/>
    <w:qFormat/>
    <w:rsid w:val="005D7F0D"/>
    <w:rPr>
      <w:color w:val="1F4E79" w:themeColor="accent5" w:themeShade="80"/>
      <w14:ligatures w14:val="standardContextual"/>
    </w:rPr>
  </w:style>
  <w:style w:type="character" w:customStyle="1" w:styleId="analyticrealChar">
    <w:name w:val="analytic real Char"/>
    <w:basedOn w:val="DefaultParagraphFont"/>
    <w:link w:val="analyticreal"/>
    <w:uiPriority w:val="4"/>
    <w:rsid w:val="005D7F0D"/>
    <w:rPr>
      <w:rFonts w:ascii="Calibri" w:eastAsiaTheme="majorEastAsia" w:hAnsi="Calibri" w:cstheme="majorBidi"/>
      <w:b/>
      <w:iCs/>
      <w:color w:val="1F4E79" w:themeColor="accent5" w:themeShade="80"/>
      <w:sz w:val="26"/>
      <w14:ligatures w14:val="standardContextual"/>
    </w:rPr>
  </w:style>
  <w:style w:type="paragraph" w:customStyle="1" w:styleId="Tagnotes">
    <w:name w:val="Tag notes"/>
    <w:link w:val="TagnotesChar"/>
    <w:uiPriority w:val="4"/>
    <w:qFormat/>
    <w:rsid w:val="005D7F0D"/>
    <w:rPr>
      <w:rFonts w:ascii="Calibri" w:eastAsiaTheme="majorEastAsia" w:hAnsi="Calibri" w:cstheme="majorBidi"/>
      <w:b/>
      <w:color w:val="44546A" w:themeColor="text2"/>
      <w:sz w:val="24"/>
      <w:szCs w:val="24"/>
      <w14:ligatures w14:val="standardContextual"/>
    </w:rPr>
  </w:style>
  <w:style w:type="character" w:customStyle="1" w:styleId="TagnotesChar">
    <w:name w:val="Tag notes Char"/>
    <w:basedOn w:val="DefaultParagraphFont"/>
    <w:link w:val="Tagnotes"/>
    <w:uiPriority w:val="4"/>
    <w:rsid w:val="005D7F0D"/>
    <w:rPr>
      <w:rFonts w:ascii="Calibri" w:eastAsiaTheme="majorEastAsia" w:hAnsi="Calibri" w:cstheme="majorBidi"/>
      <w:b/>
      <w:color w:val="44546A" w:themeColor="text2"/>
      <w:sz w:val="24"/>
      <w:szCs w:val="24"/>
      <w14:ligatures w14:val="standardContextual"/>
    </w:rPr>
  </w:style>
  <w:style w:type="paragraph" w:customStyle="1" w:styleId="Cardnotes0">
    <w:name w:val="Card notes"/>
    <w:uiPriority w:val="4"/>
    <w:qFormat/>
    <w:rsid w:val="005D7F0D"/>
    <w:rPr>
      <w:rFonts w:ascii="Calibri" w:hAnsi="Calibri" w:cs="Calibri"/>
      <w:b/>
      <w:color w:val="538135" w:themeColor="accent6" w:themeShade="BF"/>
      <w14:ligatures w14:val="standardContextual"/>
    </w:rPr>
  </w:style>
  <w:style w:type="character" w:customStyle="1" w:styleId="m3108068631175614020gmail-style13ptbold">
    <w:name w:val="m_3108068631175614020gmail-style13ptbold"/>
    <w:basedOn w:val="DefaultParagraphFont"/>
    <w:rsid w:val="005D7F0D"/>
  </w:style>
  <w:style w:type="character" w:customStyle="1" w:styleId="m3108068631175614020gmail-titlechar">
    <w:name w:val="m_3108068631175614020gmail-titlechar"/>
    <w:basedOn w:val="DefaultParagraphFont"/>
    <w:rsid w:val="005D7F0D"/>
  </w:style>
  <w:style w:type="paragraph" w:customStyle="1" w:styleId="StyleHeading4TagBigcardbodysmalltextNormalTagheading2H">
    <w:name w:val="Style Heading 4TagBig cardbodysmall textNormal Tagheading 2H..."/>
    <w:basedOn w:val="Heading4"/>
    <w:rsid w:val="005D7F0D"/>
    <w:rPr>
      <w:iCs w:val="0"/>
      <w14:ligatures w14:val="standardContextual"/>
    </w:rPr>
  </w:style>
  <w:style w:type="paragraph" w:customStyle="1" w:styleId="menu-item">
    <w:name w:val="menu-item"/>
    <w:basedOn w:val="Normal"/>
    <w:rsid w:val="005D7F0D"/>
    <w:pPr>
      <w:spacing w:before="100" w:beforeAutospacing="1" w:after="100" w:afterAutospacing="1"/>
    </w:pPr>
    <w:rPr>
      <w:rFonts w:eastAsia="Times New Roman"/>
      <w:sz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javascript:;" TargetMode="Externa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javascript:;" TargetMode="External"/><Relationship Id="rId17" Type="http://schemas.openxmlformats.org/officeDocument/2006/relationships/hyperlink" Target="javascript:;" TargetMode="External"/><Relationship Id="rId2" Type="http://schemas.openxmlformats.org/officeDocument/2006/relationships/numbering" Target="numbering.xml"/><Relationship Id="rId16" Type="http://schemas.openxmlformats.org/officeDocument/2006/relationships/hyperlink" Target="javascript:;"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javascript:;" TargetMode="External"/><Relationship Id="rId5" Type="http://schemas.openxmlformats.org/officeDocument/2006/relationships/webSettings" Target="webSettings.xml"/><Relationship Id="rId15" Type="http://schemas.openxmlformats.org/officeDocument/2006/relationships/hyperlink" Target="javascript:;" TargetMode="External"/><Relationship Id="rId10" Type="http://schemas.openxmlformats.org/officeDocument/2006/relationships/hyperlink" Target="javascript:;"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javascript:;" TargetMode="External"/><Relationship Id="rId14" Type="http://schemas.openxmlformats.org/officeDocument/2006/relationships/hyperlink" Target="javascrip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th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1</Pages>
  <Words>44962</Words>
  <Characters>256284</Characters>
  <Application>Microsoft Office Word</Application>
  <DocSecurity>0</DocSecurity>
  <Lines>2135</Lines>
  <Paragraphs>601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300645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nathan</dc:creator>
  <cp:keywords>6.0.0</cp:keywords>
  <dc:description/>
  <cp:lastModifiedBy>Nathan Li</cp:lastModifiedBy>
  <cp:revision>1</cp:revision>
  <dcterms:created xsi:type="dcterms:W3CDTF">2025-12-07T02:39:00Z</dcterms:created>
  <dcterms:modified xsi:type="dcterms:W3CDTF">2025-12-07T02:48:00Z</dcterms:modified>
</cp:coreProperties>
</file>