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3693" w:rsidRDefault="00E43D37" w:rsidP="00E43D37">
      <w:pPr>
        <w:pStyle w:val="Heading1"/>
      </w:pPr>
      <w:r>
        <w:t>1NC</w:t>
      </w:r>
    </w:p>
    <w:p w:rsidR="00DD514E" w:rsidRDefault="00DD514E" w:rsidP="00E43D37">
      <w:pPr>
        <w:pStyle w:val="Heading2"/>
      </w:pPr>
      <w:r>
        <w:lastRenderedPageBreak/>
        <w:t>T</w:t>
      </w:r>
    </w:p>
    <w:p w:rsidR="00DD514E" w:rsidRDefault="00DD514E" w:rsidP="00DD514E">
      <w:pPr>
        <w:pStyle w:val="Heading3"/>
      </w:pPr>
      <w:r>
        <w:lastRenderedPageBreak/>
        <w:t>1NC</w:t>
      </w:r>
    </w:p>
    <w:p w:rsidR="00E43D37" w:rsidRPr="00E43D37" w:rsidRDefault="00E43D37" w:rsidP="00E43D37">
      <w:pPr>
        <w:pStyle w:val="Heading2"/>
      </w:pPr>
      <w:r>
        <w:t>K</w:t>
      </w:r>
    </w:p>
    <w:p w:rsidR="00E43D37" w:rsidRDefault="00E43D37" w:rsidP="00E43D37">
      <w:pPr>
        <w:pStyle w:val="Heading3"/>
      </w:pPr>
      <w:r>
        <w:lastRenderedPageBreak/>
        <w:t>1NC</w:t>
      </w:r>
    </w:p>
    <w:p w:rsidR="00E43D37" w:rsidRPr="004807FA" w:rsidRDefault="00E43D37" w:rsidP="004807FA">
      <w:pPr>
        <w:pStyle w:val="Heading4"/>
      </w:pPr>
      <w:bookmarkStart w:id="0" w:name="_Hlk96755989"/>
      <w:r w:rsidRPr="004807FA">
        <w:t xml:space="preserve">There can be no legibility in resistance, to code is to represent is to subordinate and violate. The masses can no longer act as political subjects, only as consumers. As ontology discards metaphysics, hyperontology describes hyperreality. A reflection of what can be when nothing is. </w:t>
      </w:r>
    </w:p>
    <w:p w:rsidR="00E43D37" w:rsidRPr="0021514B" w:rsidRDefault="00E43D37" w:rsidP="00E43D37">
      <w:pPr>
        <w:rPr>
          <w:rFonts w:asciiTheme="minorHAnsi" w:eastAsia="Times New Roman" w:hAnsiTheme="minorHAnsi" w:cstheme="minorHAnsi"/>
        </w:rPr>
      </w:pPr>
      <w:r w:rsidRPr="004807FA">
        <w:rPr>
          <w:rStyle w:val="Style13ptBold"/>
        </w:rPr>
        <w:t>Luke 19</w:t>
      </w:r>
      <w:r w:rsidRPr="0021514B">
        <w:rPr>
          <w:rStyle w:val="Style13ptBold"/>
          <w:rFonts w:asciiTheme="minorHAnsi" w:hAnsiTheme="minorHAnsi" w:cstheme="minorHAnsi"/>
        </w:rPr>
        <w:t xml:space="preserve"> </w:t>
      </w:r>
      <w:r w:rsidRPr="0021514B">
        <w:rPr>
          <w:rFonts w:asciiTheme="minorHAnsi" w:eastAsia="Times New Roman" w:hAnsiTheme="minorHAnsi" w:cstheme="minorHAnsi"/>
        </w:rPr>
        <w:t>(Timothy Luke is a political scientist at the Virginia Polytechnic Institute and the chair of the Government and International affairs program</w:t>
      </w:r>
      <w:r w:rsidRPr="0021514B">
        <w:rPr>
          <w:rFonts w:asciiTheme="minorHAnsi" w:hAnsiTheme="minorHAnsi" w:cstheme="minorHAnsi"/>
        </w:rPr>
        <w:t>, “Power and Politics in Hyperreality: the Critical Project of Jean Baudrillard,” (2015</w:t>
      </w:r>
      <w:hyperlink r:id="rId8" w:tgtFrame="_blank" w:history="1">
        <w:r w:rsidRPr="0021514B">
          <w:rPr>
            <w:rFonts w:asciiTheme="minorHAnsi" w:hAnsiTheme="minorHAnsi" w:cstheme="minorHAnsi"/>
          </w:rPr>
          <w:t>) pg 348-351</w:t>
        </w:r>
        <w:r w:rsidRPr="0021514B">
          <w:rPr>
            <w:rFonts w:asciiTheme="minorHAnsi" w:eastAsia="Times New Roman" w:hAnsiTheme="minorHAnsi" w:cstheme="minorHAnsi"/>
            <w:u w:val="single"/>
          </w:rPr>
          <w:t>-</w:t>
        </w:r>
      </w:hyperlink>
      <w:r w:rsidRPr="0021514B">
        <w:rPr>
          <w:rFonts w:asciiTheme="minorHAnsi" w:eastAsia="Times New Roman" w:hAnsiTheme="minorHAnsi" w:cstheme="minorHAnsi"/>
        </w:rPr>
        <w:t> KM</w:t>
      </w:r>
    </w:p>
    <w:p w:rsidR="00E43D37" w:rsidRPr="00E95D3A" w:rsidRDefault="00E43D37" w:rsidP="00E43D37">
      <w:pPr>
        <w:rPr>
          <w:rFonts w:asciiTheme="minorHAnsi" w:hAnsiTheme="minorHAnsi" w:cstheme="minorHAnsi"/>
          <w:u w:val="single"/>
        </w:rPr>
      </w:pPr>
      <w:r w:rsidRPr="00A9620F">
        <w:rPr>
          <w:rFonts w:asciiTheme="minorHAnsi" w:hAnsiTheme="minorHAnsi" w:cstheme="minorHAnsi"/>
          <w:u w:val="single"/>
        </w:rPr>
        <w:t>Traditionally, “capital only had to produce goods</w:t>
      </w:r>
      <w:r w:rsidRPr="00E95D3A">
        <w:rPr>
          <w:rFonts w:asciiTheme="minorHAnsi" w:hAnsiTheme="minorHAnsi" w:cstheme="minorHAnsi"/>
          <w:sz w:val="14"/>
        </w:rPr>
        <w:t xml:space="preserve">; consumption ran by itself. </w:t>
      </w:r>
      <w:r w:rsidRPr="00CB0D36">
        <w:rPr>
          <w:rFonts w:asciiTheme="minorHAnsi" w:hAnsiTheme="minorHAnsi" w:cstheme="minorHAnsi"/>
          <w:highlight w:val="cyan"/>
          <w:u w:val="single"/>
        </w:rPr>
        <w:t>Today</w:t>
      </w:r>
      <w:r w:rsidRPr="00A9620F">
        <w:rPr>
          <w:rFonts w:asciiTheme="minorHAnsi" w:hAnsiTheme="minorHAnsi" w:cstheme="minorHAnsi"/>
          <w:u w:val="single"/>
        </w:rPr>
        <w:t xml:space="preserve"> it </w:t>
      </w:r>
      <w:r w:rsidRPr="00CB0D36">
        <w:rPr>
          <w:rFonts w:asciiTheme="minorHAnsi" w:hAnsiTheme="minorHAnsi" w:cstheme="minorHAnsi"/>
          <w:highlight w:val="cyan"/>
          <w:u w:val="single"/>
        </w:rPr>
        <w:t>is necessary to produce consumers, to produce demand</w:t>
      </w:r>
      <w:r w:rsidRPr="00A9620F">
        <w:rPr>
          <w:rFonts w:asciiTheme="minorHAnsi" w:hAnsiTheme="minorHAnsi" w:cstheme="minorHAnsi"/>
          <w:u w:val="single"/>
        </w:rPr>
        <w:t xml:space="preserve">, and this production is </w:t>
      </w:r>
      <w:r w:rsidRPr="00CB0D36">
        <w:rPr>
          <w:rFonts w:asciiTheme="minorHAnsi" w:hAnsiTheme="minorHAnsi" w:cstheme="minorHAnsi"/>
          <w:highlight w:val="cyan"/>
          <w:u w:val="single"/>
        </w:rPr>
        <w:t>infinitely more costly than that of goods</w:t>
      </w:r>
      <w:r w:rsidRPr="00A9620F">
        <w:rPr>
          <w:rFonts w:asciiTheme="minorHAnsi" w:hAnsiTheme="minorHAnsi" w:cstheme="minorHAnsi"/>
          <w:u w:val="single"/>
        </w:rPr>
        <w:t>.</w:t>
      </w:r>
      <w:r>
        <w:rPr>
          <w:rFonts w:asciiTheme="minorHAnsi" w:hAnsiTheme="minorHAnsi" w:cstheme="minorHAnsi"/>
          <w:u w:val="single"/>
        </w:rPr>
        <w:t xml:space="preserve"> </w:t>
      </w:r>
      <w:r w:rsidRPr="00E95D3A">
        <w:rPr>
          <w:rFonts w:asciiTheme="minorHAnsi" w:hAnsiTheme="minorHAnsi" w:cstheme="minorHAnsi"/>
          <w:sz w:val="14"/>
        </w:rPr>
        <w:t xml:space="preserve">“B As part of the production of demand, </w:t>
      </w:r>
      <w:r w:rsidRPr="00A9620F">
        <w:rPr>
          <w:rFonts w:asciiTheme="minorHAnsi" w:hAnsiTheme="minorHAnsi" w:cstheme="minorHAnsi"/>
          <w:u w:val="single"/>
        </w:rPr>
        <w:t xml:space="preserve">Baudrillard argues that </w:t>
      </w:r>
      <w:r w:rsidRPr="00CB0D36">
        <w:rPr>
          <w:rFonts w:asciiTheme="minorHAnsi" w:hAnsiTheme="minorHAnsi" w:cstheme="minorHAnsi"/>
          <w:highlight w:val="cyan"/>
          <w:u w:val="single"/>
        </w:rPr>
        <w:t>the forms and substance of society</w:t>
      </w:r>
      <w:r w:rsidRPr="00A9620F">
        <w:rPr>
          <w:rFonts w:asciiTheme="minorHAnsi" w:hAnsiTheme="minorHAnsi" w:cstheme="minorHAnsi"/>
          <w:u w:val="single"/>
        </w:rPr>
        <w:t xml:space="preserve"> itself </w:t>
      </w:r>
      <w:r w:rsidRPr="00CB0D36">
        <w:rPr>
          <w:rFonts w:asciiTheme="minorHAnsi" w:hAnsiTheme="minorHAnsi" w:cstheme="minorHAnsi"/>
          <w:highlight w:val="cyan"/>
          <w:u w:val="single"/>
        </w:rPr>
        <w:t>are manufactured to</w:t>
      </w:r>
      <w:r w:rsidRPr="00A9620F">
        <w:rPr>
          <w:rFonts w:asciiTheme="minorHAnsi" w:hAnsiTheme="minorHAnsi" w:cstheme="minorHAnsi"/>
          <w:u w:val="single"/>
        </w:rPr>
        <w:t xml:space="preserve"> </w:t>
      </w:r>
      <w:r w:rsidRPr="00CB0D36">
        <w:rPr>
          <w:rFonts w:asciiTheme="minorHAnsi" w:hAnsiTheme="minorHAnsi" w:cstheme="minorHAnsi"/>
          <w:highlight w:val="cyan"/>
          <w:u w:val="single"/>
        </w:rPr>
        <w:t>sustain consumption</w:t>
      </w:r>
      <w:r w:rsidRPr="00E95D3A">
        <w:rPr>
          <w:rFonts w:asciiTheme="minorHAnsi" w:hAnsiTheme="minorHAnsi" w:cstheme="minorHAnsi"/>
          <w:sz w:val="14"/>
        </w:rPr>
        <w:t xml:space="preserve">. Consequently, every dimension of social existence today essentially is a complex simulation of reality, designed specifically to sustain the fragile cycles of political, economic and cultural reproduction. Since </w:t>
      </w:r>
      <w:r w:rsidRPr="00CB0D36">
        <w:rPr>
          <w:rFonts w:asciiTheme="minorHAnsi" w:hAnsiTheme="minorHAnsi" w:cstheme="minorHAnsi"/>
          <w:highlight w:val="cyan"/>
          <w:u w:val="single"/>
        </w:rPr>
        <w:t>individual desires</w:t>
      </w:r>
      <w:r w:rsidRPr="00A9620F">
        <w:rPr>
          <w:rFonts w:asciiTheme="minorHAnsi" w:hAnsiTheme="minorHAnsi" w:cstheme="minorHAnsi"/>
          <w:u w:val="single"/>
        </w:rPr>
        <w:t xml:space="preserve"> abstractly </w:t>
      </w:r>
      <w:r w:rsidRPr="00CB0D36">
        <w:rPr>
          <w:rFonts w:asciiTheme="minorHAnsi" w:hAnsiTheme="minorHAnsi" w:cstheme="minorHAnsi"/>
          <w:highlight w:val="cyan"/>
          <w:u w:val="single"/>
        </w:rPr>
        <w:t>are autonomized</w:t>
      </w:r>
      <w:r w:rsidRPr="00A9620F">
        <w:rPr>
          <w:rFonts w:asciiTheme="minorHAnsi" w:hAnsiTheme="minorHAnsi" w:cstheme="minorHAnsi"/>
          <w:u w:val="single"/>
        </w:rPr>
        <w:t xml:space="preserve"> into pre-packaged needs that serve </w:t>
      </w:r>
      <w:r w:rsidRPr="00CB0D36">
        <w:rPr>
          <w:rFonts w:asciiTheme="minorHAnsi" w:hAnsiTheme="minorHAnsi" w:cstheme="minorHAnsi"/>
          <w:highlight w:val="cyan"/>
          <w:u w:val="single"/>
        </w:rPr>
        <w:t>as productive forces</w:t>
      </w:r>
      <w:r w:rsidRPr="00E95D3A">
        <w:rPr>
          <w:rFonts w:asciiTheme="minorHAnsi" w:hAnsiTheme="minorHAnsi" w:cstheme="minorHAnsi"/>
          <w:sz w:val="14"/>
        </w:rPr>
        <w:t xml:space="preserve">, the social devolves into an aggregate of atomized individuals, whose role is to mediate the packaged meaning of their desires in the corporate marketplace. The traditional cultural forms of attaining both individuality and the social collapse under these conditions. Instead, </w:t>
      </w:r>
      <w:r w:rsidRPr="00A9620F">
        <w:rPr>
          <w:rFonts w:asciiTheme="minorHAnsi" w:hAnsiTheme="minorHAnsi" w:cstheme="minorHAnsi"/>
          <w:u w:val="single"/>
        </w:rPr>
        <w:t xml:space="preserve">Baudrillard concludes that </w:t>
      </w:r>
      <w:r w:rsidRPr="00CB0D36">
        <w:rPr>
          <w:rFonts w:asciiTheme="minorHAnsi" w:hAnsiTheme="minorHAnsi" w:cstheme="minorHAnsi"/>
          <w:highlight w:val="cyan"/>
          <w:u w:val="single"/>
        </w:rPr>
        <w:t>individual subjects “are</w:t>
      </w:r>
      <w:r w:rsidRPr="00A9620F">
        <w:rPr>
          <w:rFonts w:asciiTheme="minorHAnsi" w:hAnsiTheme="minorHAnsi" w:cstheme="minorHAnsi"/>
          <w:u w:val="single"/>
        </w:rPr>
        <w:t xml:space="preserve"> only </w:t>
      </w:r>
      <w:r w:rsidRPr="00CB0D36">
        <w:rPr>
          <w:rFonts w:asciiTheme="minorHAnsi" w:hAnsiTheme="minorHAnsi" w:cstheme="minorHAnsi"/>
          <w:highlight w:val="cyan"/>
          <w:u w:val="single"/>
        </w:rPr>
        <w:t>episodic conductors of meaning</w:t>
      </w:r>
      <w:r w:rsidRPr="00E95D3A">
        <w:rPr>
          <w:rFonts w:asciiTheme="minorHAnsi" w:hAnsiTheme="minorHAnsi" w:cstheme="minorHAnsi"/>
          <w:sz w:val="14"/>
        </w:rPr>
        <w:t xml:space="preserve">, for in the main, and profoundly, we form a mass, living most of the time in panic or haphazardly, above and beyond any meaning.” After centuries of explosive growth, Baudrillard holds that </w:t>
      </w:r>
      <w:r w:rsidRPr="00CB0D36">
        <w:rPr>
          <w:rFonts w:asciiTheme="minorHAnsi" w:hAnsiTheme="minorHAnsi" w:cstheme="minorHAnsi"/>
          <w:highlight w:val="cyan"/>
          <w:u w:val="single"/>
        </w:rPr>
        <w:t>advanced capitalist society</w:t>
      </w:r>
      <w:r w:rsidRPr="00A9620F">
        <w:rPr>
          <w:rFonts w:asciiTheme="minorHAnsi" w:hAnsiTheme="minorHAnsi" w:cstheme="minorHAnsi"/>
          <w:u w:val="single"/>
        </w:rPr>
        <w:t xml:space="preserve"> now </w:t>
      </w:r>
      <w:r w:rsidRPr="00CB0D36">
        <w:rPr>
          <w:rFonts w:asciiTheme="minorHAnsi" w:hAnsiTheme="minorHAnsi" w:cstheme="minorHAnsi"/>
          <w:highlight w:val="cyan"/>
          <w:u w:val="single"/>
        </w:rPr>
        <w:t>is experiencing</w:t>
      </w:r>
      <w:r w:rsidRPr="00A9620F">
        <w:rPr>
          <w:rFonts w:asciiTheme="minorHAnsi" w:hAnsiTheme="minorHAnsi" w:cstheme="minorHAnsi"/>
          <w:u w:val="single"/>
        </w:rPr>
        <w:t xml:space="preserve"> an </w:t>
      </w:r>
      <w:r w:rsidRPr="00CB0D36">
        <w:rPr>
          <w:rFonts w:asciiTheme="minorHAnsi" w:hAnsiTheme="minorHAnsi" w:cstheme="minorHAnsi"/>
          <w:highlight w:val="cyan"/>
          <w:u w:val="single"/>
        </w:rPr>
        <w:t>implosive reversal in the manner by which power circulates between</w:t>
      </w:r>
      <w:r w:rsidRPr="00A9620F">
        <w:rPr>
          <w:rFonts w:asciiTheme="minorHAnsi" w:hAnsiTheme="minorHAnsi" w:cstheme="minorHAnsi"/>
          <w:u w:val="single"/>
        </w:rPr>
        <w:t xml:space="preserve"> the </w:t>
      </w:r>
      <w:r w:rsidRPr="00CB0D36">
        <w:rPr>
          <w:rFonts w:asciiTheme="minorHAnsi" w:hAnsiTheme="minorHAnsi" w:cstheme="minorHAnsi"/>
          <w:highlight w:val="cyan"/>
          <w:u w:val="single"/>
        </w:rPr>
        <w:t>masses and</w:t>
      </w:r>
      <w:r w:rsidRPr="00A9620F">
        <w:rPr>
          <w:rFonts w:asciiTheme="minorHAnsi" w:hAnsiTheme="minorHAnsi" w:cstheme="minorHAnsi"/>
          <w:u w:val="single"/>
        </w:rPr>
        <w:t xml:space="preserve"> organized </w:t>
      </w:r>
      <w:r w:rsidRPr="00CB0D36">
        <w:rPr>
          <w:rFonts w:asciiTheme="minorHAnsi" w:hAnsiTheme="minorHAnsi" w:cstheme="minorHAnsi"/>
          <w:highlight w:val="cyan"/>
          <w:u w:val="single"/>
        </w:rPr>
        <w:t>institutions. Today’s social mass</w:t>
      </w:r>
      <w:r w:rsidRPr="00E95D3A">
        <w:rPr>
          <w:rFonts w:asciiTheme="minorHAnsi" w:hAnsiTheme="minorHAnsi" w:cstheme="minorHAnsi"/>
          <w:u w:val="single"/>
        </w:rPr>
        <w:t xml:space="preserve">, at the same time, </w:t>
      </w:r>
      <w:r w:rsidRPr="00CB0D36">
        <w:rPr>
          <w:rFonts w:asciiTheme="minorHAnsi" w:hAnsiTheme="minorHAnsi" w:cstheme="minorHAnsi"/>
          <w:highlight w:val="cyan"/>
          <w:u w:val="single"/>
        </w:rPr>
        <w:t>is neither</w:t>
      </w:r>
      <w:r w:rsidRPr="00E95D3A">
        <w:rPr>
          <w:rFonts w:asciiTheme="minorHAnsi" w:hAnsiTheme="minorHAnsi" w:cstheme="minorHAnsi"/>
          <w:u w:val="single"/>
        </w:rPr>
        <w:t xml:space="preserve"> a </w:t>
      </w:r>
      <w:r w:rsidRPr="00CB0D36">
        <w:rPr>
          <w:rFonts w:asciiTheme="minorHAnsi" w:hAnsiTheme="minorHAnsi" w:cstheme="minorHAnsi"/>
          <w:highlight w:val="cyan"/>
          <w:u w:val="single"/>
        </w:rPr>
        <w:t>subject nor</w:t>
      </w:r>
      <w:r w:rsidRPr="00E95D3A">
        <w:rPr>
          <w:rFonts w:asciiTheme="minorHAnsi" w:hAnsiTheme="minorHAnsi" w:cstheme="minorHAnsi"/>
          <w:u w:val="single"/>
        </w:rPr>
        <w:t xml:space="preserve"> an </w:t>
      </w:r>
      <w:r w:rsidRPr="00CB0D36">
        <w:rPr>
          <w:rFonts w:asciiTheme="minorHAnsi" w:hAnsiTheme="minorHAnsi" w:cstheme="minorHAnsi"/>
          <w:highlight w:val="cyan"/>
          <w:u w:val="single"/>
        </w:rPr>
        <w:t>object</w:t>
      </w:r>
      <w:r w:rsidRPr="00E95D3A">
        <w:rPr>
          <w:rFonts w:asciiTheme="minorHAnsi" w:hAnsiTheme="minorHAnsi" w:cstheme="minorHAnsi"/>
          <w:u w:val="single"/>
        </w:rPr>
        <w:t xml:space="preserve">, </w:t>
      </w:r>
      <w:r w:rsidRPr="00CB0D36">
        <w:rPr>
          <w:rFonts w:asciiTheme="minorHAnsi" w:hAnsiTheme="minorHAnsi" w:cstheme="minorHAnsi"/>
          <w:highlight w:val="cyan"/>
          <w:u w:val="single"/>
        </w:rPr>
        <w:t>It bears no relation to any historical</w:t>
      </w:r>
      <w:r w:rsidRPr="00E95D3A">
        <w:rPr>
          <w:rFonts w:asciiTheme="minorHAnsi" w:hAnsiTheme="minorHAnsi" w:cstheme="minorHAnsi"/>
          <w:u w:val="single"/>
        </w:rPr>
        <w:t xml:space="preserve"> social </w:t>
      </w:r>
      <w:r w:rsidRPr="00CB0D36">
        <w:rPr>
          <w:rFonts w:asciiTheme="minorHAnsi" w:hAnsiTheme="minorHAnsi" w:cstheme="minorHAnsi"/>
          <w:highlight w:val="cyan"/>
          <w:u w:val="single"/>
        </w:rPr>
        <w:t>referent</w:t>
      </w:r>
      <w:r w:rsidRPr="00E95D3A">
        <w:rPr>
          <w:rFonts w:asciiTheme="minorHAnsi" w:hAnsiTheme="minorHAnsi" w:cstheme="minorHAnsi"/>
          <w:u w:val="single"/>
        </w:rPr>
        <w:t xml:space="preserve">-a class, a nation, a folk or the proletariat. Instead, </w:t>
      </w:r>
      <w:r w:rsidRPr="00CB0D36">
        <w:rPr>
          <w:rFonts w:asciiTheme="minorHAnsi" w:hAnsiTheme="minorHAnsi" w:cstheme="minorHAnsi"/>
          <w:highlight w:val="cyan"/>
          <w:u w:val="single"/>
        </w:rPr>
        <w:t>it is a statistical entity whose</w:t>
      </w:r>
      <w:r w:rsidRPr="00E95D3A">
        <w:rPr>
          <w:rFonts w:asciiTheme="minorHAnsi" w:hAnsiTheme="minorHAnsi" w:cstheme="minorHAnsi"/>
          <w:u w:val="single"/>
        </w:rPr>
        <w:t xml:space="preserve"> only </w:t>
      </w:r>
      <w:r w:rsidRPr="00CB0D36">
        <w:rPr>
          <w:rFonts w:asciiTheme="minorHAnsi" w:hAnsiTheme="minorHAnsi" w:cstheme="minorHAnsi"/>
          <w:highlight w:val="cyan"/>
          <w:u w:val="single"/>
        </w:rPr>
        <w:t>traces appear in the</w:t>
      </w:r>
      <w:r w:rsidRPr="00E95D3A">
        <w:rPr>
          <w:rFonts w:asciiTheme="minorHAnsi" w:hAnsiTheme="minorHAnsi" w:cstheme="minorHAnsi"/>
          <w:u w:val="single"/>
        </w:rPr>
        <w:t xml:space="preserve"> social </w:t>
      </w:r>
      <w:r w:rsidRPr="00CB0D36">
        <w:rPr>
          <w:rFonts w:asciiTheme="minorHAnsi" w:hAnsiTheme="minorHAnsi" w:cstheme="minorHAnsi"/>
          <w:highlight w:val="cyan"/>
          <w:u w:val="single"/>
        </w:rPr>
        <w:t>survey</w:t>
      </w:r>
      <w:r w:rsidRPr="00E95D3A">
        <w:rPr>
          <w:rFonts w:asciiTheme="minorHAnsi" w:hAnsiTheme="minorHAnsi" w:cstheme="minorHAnsi"/>
          <w:u w:val="single"/>
        </w:rPr>
        <w:t xml:space="preserve"> or opinion poll. The silent majorities of the masses are </w:t>
      </w:r>
      <w:r w:rsidRPr="00CB0D36">
        <w:rPr>
          <w:rFonts w:asciiTheme="minorHAnsi" w:hAnsiTheme="minorHAnsi" w:cstheme="minorHAnsi"/>
          <w:highlight w:val="cyan"/>
          <w:u w:val="single"/>
        </w:rPr>
        <w:t>no longer representable</w:t>
      </w:r>
      <w:r w:rsidRPr="00E95D3A">
        <w:rPr>
          <w:rFonts w:asciiTheme="minorHAnsi" w:hAnsiTheme="minorHAnsi" w:cstheme="minorHAnsi"/>
          <w:u w:val="single"/>
        </w:rPr>
        <w:t xml:space="preserve"> in political terms or concretely identifiable in social terms.</w:t>
      </w:r>
      <w:r w:rsidRPr="00E95D3A">
        <w:rPr>
          <w:rFonts w:asciiTheme="minorHAnsi" w:hAnsiTheme="minorHAnsi" w:cstheme="minorHAnsi"/>
          <w:sz w:val="14"/>
        </w:rPr>
        <w:t xml:space="preserve"> Baudrillard argues that complex coding of the media and the marketplace set the outer boundaries of the mass in that “it only exists at the point of convergence of all the media waves which depict it.“lO Parodying McLuhan’s “</w:t>
      </w:r>
      <w:r w:rsidRPr="00CB0D36">
        <w:rPr>
          <w:rFonts w:asciiTheme="minorHAnsi" w:hAnsiTheme="minorHAnsi" w:cstheme="minorHAnsi"/>
          <w:highlight w:val="cyan"/>
          <w:u w:val="single"/>
        </w:rPr>
        <w:t>the medium is the message</w:t>
      </w:r>
      <w:r w:rsidRPr="00E95D3A">
        <w:rPr>
          <w:rFonts w:asciiTheme="minorHAnsi" w:hAnsiTheme="minorHAnsi" w:cstheme="minorHAnsi"/>
          <w:u w:val="single"/>
        </w:rPr>
        <w:t>,</w:t>
      </w:r>
      <w:r w:rsidRPr="00E95D3A">
        <w:rPr>
          <w:rFonts w:asciiTheme="minorHAnsi" w:hAnsiTheme="minorHAnsi" w:cstheme="minorHAnsi"/>
          <w:sz w:val="14"/>
        </w:rPr>
        <w:t xml:space="preserve">” Baudrillard suggests the mass and the media are the same process today, or “the mass (age) is the message. ” Given this fact, the historical resistance of the masses to social control by capital and </w:t>
      </w:r>
      <w:r w:rsidRPr="00CB0D36">
        <w:rPr>
          <w:rFonts w:asciiTheme="minorHAnsi" w:hAnsiTheme="minorHAnsi" w:cstheme="minorHAnsi"/>
          <w:highlight w:val="cyan"/>
          <w:u w:val="single"/>
        </w:rPr>
        <w:t>the state</w:t>
      </w:r>
      <w:r w:rsidRPr="00E95D3A">
        <w:rPr>
          <w:rFonts w:asciiTheme="minorHAnsi" w:hAnsiTheme="minorHAnsi" w:cstheme="minorHAnsi"/>
          <w:u w:val="single"/>
        </w:rPr>
        <w:t xml:space="preserve"> now </w:t>
      </w:r>
      <w:r w:rsidRPr="00CB0D36">
        <w:rPr>
          <w:rFonts w:asciiTheme="minorHAnsi" w:hAnsiTheme="minorHAnsi" w:cstheme="minorHAnsi"/>
          <w:highlight w:val="cyan"/>
          <w:u w:val="single"/>
        </w:rPr>
        <w:t>is</w:t>
      </w:r>
      <w:r w:rsidRPr="00E95D3A">
        <w:rPr>
          <w:rFonts w:asciiTheme="minorHAnsi" w:hAnsiTheme="minorHAnsi" w:cstheme="minorHAnsi"/>
          <w:u w:val="single"/>
        </w:rPr>
        <w:t xml:space="preserve"> turning into a </w:t>
      </w:r>
      <w:r w:rsidRPr="00CB0D36">
        <w:rPr>
          <w:rFonts w:asciiTheme="minorHAnsi" w:hAnsiTheme="minorHAnsi" w:cstheme="minorHAnsi"/>
          <w:highlight w:val="cyan"/>
          <w:u w:val="single"/>
        </w:rPr>
        <w:t>hyperconformity</w:t>
      </w:r>
      <w:r w:rsidRPr="00E95D3A">
        <w:rPr>
          <w:rFonts w:asciiTheme="minorHAnsi" w:hAnsiTheme="minorHAnsi" w:cstheme="minorHAnsi"/>
          <w:sz w:val="14"/>
        </w:rPr>
        <w:t xml:space="preserve">, pushing the system into a hyperlogical practice of itself to abolish it. </w:t>
      </w:r>
      <w:r w:rsidRPr="00CB0D36">
        <w:rPr>
          <w:rFonts w:asciiTheme="minorHAnsi" w:hAnsiTheme="minorHAnsi" w:cstheme="minorHAnsi"/>
          <w:highlight w:val="cyan"/>
          <w:u w:val="single"/>
        </w:rPr>
        <w:t>Radical activity</w:t>
      </w:r>
      <w:r w:rsidRPr="00E95D3A">
        <w:rPr>
          <w:rFonts w:asciiTheme="minorHAnsi" w:hAnsiTheme="minorHAnsi" w:cstheme="minorHAnsi"/>
          <w:u w:val="single"/>
        </w:rPr>
        <w:t xml:space="preserve"> for the masses, then, </w:t>
      </w:r>
      <w:r w:rsidRPr="00CB0D36">
        <w:rPr>
          <w:rFonts w:asciiTheme="minorHAnsi" w:hAnsiTheme="minorHAnsi" w:cstheme="minorHAnsi"/>
          <w:highlight w:val="cyan"/>
          <w:u w:val="single"/>
        </w:rPr>
        <w:t>boils down to</w:t>
      </w:r>
      <w:r w:rsidRPr="00E95D3A">
        <w:rPr>
          <w:rFonts w:asciiTheme="minorHAnsi" w:hAnsiTheme="minorHAnsi" w:cstheme="minorHAnsi"/>
          <w:u w:val="single"/>
        </w:rPr>
        <w:t xml:space="preserve"> tactics of consumerist </w:t>
      </w:r>
      <w:r w:rsidRPr="00CB0D36">
        <w:rPr>
          <w:rFonts w:asciiTheme="minorHAnsi" w:hAnsiTheme="minorHAnsi" w:cstheme="minorHAnsi"/>
          <w:highlight w:val="cyan"/>
          <w:u w:val="single"/>
        </w:rPr>
        <w:t>overuse</w:t>
      </w:r>
      <w:r w:rsidRPr="00E95D3A">
        <w:rPr>
          <w:rFonts w:asciiTheme="minorHAnsi" w:hAnsiTheme="minorHAnsi" w:cstheme="minorHAnsi"/>
          <w:u w:val="single"/>
        </w:rPr>
        <w:t xml:space="preserve">: “‘You want to consume-O.K., </w:t>
      </w:r>
      <w:r w:rsidRPr="00CB0D36">
        <w:rPr>
          <w:rFonts w:asciiTheme="minorHAnsi" w:hAnsiTheme="minorHAnsi" w:cstheme="minorHAnsi"/>
          <w:highlight w:val="cyan"/>
          <w:u w:val="single"/>
        </w:rPr>
        <w:t>let’s consume always more</w:t>
      </w:r>
      <w:r w:rsidRPr="00E95D3A">
        <w:rPr>
          <w:rFonts w:asciiTheme="minorHAnsi" w:hAnsiTheme="minorHAnsi" w:cstheme="minorHAnsi"/>
          <w:u w:val="single"/>
        </w:rPr>
        <w:t xml:space="preserve">, and anything whatsoever; for any useless and absurd purpose ’ .“‘I While </w:t>
      </w:r>
      <w:r w:rsidRPr="00CB0D36">
        <w:rPr>
          <w:rFonts w:asciiTheme="minorHAnsi" w:hAnsiTheme="minorHAnsi" w:cstheme="minorHAnsi"/>
          <w:highlight w:val="cyan"/>
          <w:u w:val="single"/>
        </w:rPr>
        <w:t>traditional resistance</w:t>
      </w:r>
      <w:r w:rsidRPr="00E95D3A">
        <w:rPr>
          <w:rFonts w:asciiTheme="minorHAnsi" w:hAnsiTheme="minorHAnsi" w:cstheme="minorHAnsi"/>
          <w:u w:val="single"/>
        </w:rPr>
        <w:t xml:space="preserve"> in modem societies, “</w:t>
      </w:r>
      <w:r w:rsidRPr="00CB0D36">
        <w:rPr>
          <w:rFonts w:asciiTheme="minorHAnsi" w:hAnsiTheme="minorHAnsi" w:cstheme="minorHAnsi"/>
          <w:highlight w:val="cyan"/>
          <w:u w:val="single"/>
        </w:rPr>
        <w:t>consists</w:t>
      </w:r>
      <w:r w:rsidRPr="00E95D3A">
        <w:rPr>
          <w:rFonts w:asciiTheme="minorHAnsi" w:hAnsiTheme="minorHAnsi" w:cstheme="minorHAnsi"/>
          <w:u w:val="single"/>
        </w:rPr>
        <w:t xml:space="preserve"> </w:t>
      </w:r>
      <w:r w:rsidRPr="00CB0D36">
        <w:rPr>
          <w:rFonts w:asciiTheme="minorHAnsi" w:hAnsiTheme="minorHAnsi" w:cstheme="minorHAnsi"/>
          <w:highlight w:val="cyan"/>
          <w:u w:val="single"/>
        </w:rPr>
        <w:t>of reinterpreting</w:t>
      </w:r>
      <w:r w:rsidRPr="00E95D3A">
        <w:rPr>
          <w:rFonts w:asciiTheme="minorHAnsi" w:hAnsiTheme="minorHAnsi" w:cstheme="minorHAnsi"/>
          <w:u w:val="single"/>
        </w:rPr>
        <w:t xml:space="preserve"> messages according </w:t>
      </w:r>
      <w:r w:rsidRPr="00CB0D36">
        <w:rPr>
          <w:rFonts w:asciiTheme="minorHAnsi" w:hAnsiTheme="minorHAnsi" w:cstheme="minorHAnsi"/>
          <w:highlight w:val="cyan"/>
          <w:u w:val="single"/>
        </w:rPr>
        <w:t>to the group’s</w:t>
      </w:r>
      <w:r w:rsidRPr="00E95D3A">
        <w:rPr>
          <w:rFonts w:asciiTheme="minorHAnsi" w:hAnsiTheme="minorHAnsi" w:cstheme="minorHAnsi"/>
          <w:u w:val="single"/>
        </w:rPr>
        <w:t xml:space="preserve"> own </w:t>
      </w:r>
      <w:r w:rsidRPr="00CB0D36">
        <w:rPr>
          <w:rFonts w:asciiTheme="minorHAnsi" w:hAnsiTheme="minorHAnsi" w:cstheme="minorHAnsi"/>
          <w:highlight w:val="cyan"/>
          <w:u w:val="single"/>
        </w:rPr>
        <w:t>code</w:t>
      </w:r>
      <w:r w:rsidRPr="00E95D3A">
        <w:rPr>
          <w:rFonts w:asciiTheme="minorHAnsi" w:hAnsiTheme="minorHAnsi" w:cstheme="minorHAnsi"/>
          <w:u w:val="single"/>
        </w:rPr>
        <w:t xml:space="preserve"> and for its own ends,” </w:t>
      </w:r>
      <w:r w:rsidRPr="00CB0D36">
        <w:rPr>
          <w:rFonts w:asciiTheme="minorHAnsi" w:hAnsiTheme="minorHAnsi" w:cstheme="minorHAnsi"/>
          <w:highlight w:val="cyan"/>
          <w:u w:val="single"/>
        </w:rPr>
        <w:t>the masses now “accept everything and redirect</w:t>
      </w:r>
      <w:r w:rsidRPr="00E95D3A">
        <w:rPr>
          <w:rFonts w:asciiTheme="minorHAnsi" w:hAnsiTheme="minorHAnsi" w:cstheme="minorHAnsi"/>
          <w:u w:val="single"/>
        </w:rPr>
        <w:t xml:space="preserve"> everything en bloc </w:t>
      </w:r>
      <w:r w:rsidRPr="00CB0D36">
        <w:rPr>
          <w:rFonts w:asciiTheme="minorHAnsi" w:hAnsiTheme="minorHAnsi" w:cstheme="minorHAnsi"/>
          <w:highlight w:val="cyan"/>
          <w:u w:val="single"/>
        </w:rPr>
        <w:t>into the spectacular, without requiring</w:t>
      </w:r>
      <w:r w:rsidRPr="00E95D3A">
        <w:rPr>
          <w:rFonts w:asciiTheme="minorHAnsi" w:hAnsiTheme="minorHAnsi" w:cstheme="minorHAnsi"/>
          <w:u w:val="single"/>
        </w:rPr>
        <w:t xml:space="preserve"> any other </w:t>
      </w:r>
      <w:r w:rsidRPr="00CB0D36">
        <w:rPr>
          <w:rFonts w:asciiTheme="minorHAnsi" w:hAnsiTheme="minorHAnsi" w:cstheme="minorHAnsi"/>
          <w:highlight w:val="cyan"/>
          <w:u w:val="single"/>
        </w:rPr>
        <w:t>code</w:t>
      </w:r>
      <w:r w:rsidRPr="00E95D3A">
        <w:rPr>
          <w:rFonts w:asciiTheme="minorHAnsi" w:hAnsiTheme="minorHAnsi" w:cstheme="minorHAnsi"/>
          <w:u w:val="single"/>
        </w:rPr>
        <w:t xml:space="preserve">, without requiring any </w:t>
      </w:r>
      <w:r w:rsidRPr="00CB0D36">
        <w:rPr>
          <w:rFonts w:asciiTheme="minorHAnsi" w:hAnsiTheme="minorHAnsi" w:cstheme="minorHAnsi"/>
          <w:highlight w:val="cyan"/>
          <w:u w:val="single"/>
        </w:rPr>
        <w:t>meaning</w:t>
      </w:r>
      <w:r w:rsidRPr="00E95D3A">
        <w:rPr>
          <w:rFonts w:asciiTheme="minorHAnsi" w:hAnsiTheme="minorHAnsi" w:cstheme="minorHAnsi"/>
          <w:u w:val="single"/>
        </w:rPr>
        <w:t xml:space="preserve">, ultimately </w:t>
      </w:r>
      <w:r w:rsidRPr="00CB0D36">
        <w:rPr>
          <w:rFonts w:asciiTheme="minorHAnsi" w:hAnsiTheme="minorHAnsi" w:cstheme="minorHAnsi"/>
          <w:highlight w:val="cyan"/>
          <w:u w:val="single"/>
        </w:rPr>
        <w:t>without resistance</w:t>
      </w:r>
      <w:r w:rsidRPr="00E95D3A">
        <w:rPr>
          <w:rFonts w:asciiTheme="minorHAnsi" w:hAnsiTheme="minorHAnsi" w:cstheme="minorHAnsi"/>
          <w:u w:val="single"/>
        </w:rPr>
        <w:t xml:space="preserve">, but </w:t>
      </w:r>
      <w:r w:rsidRPr="00CB0D36">
        <w:rPr>
          <w:rFonts w:asciiTheme="minorHAnsi" w:hAnsiTheme="minorHAnsi" w:cstheme="minorHAnsi"/>
          <w:highlight w:val="cyan"/>
          <w:u w:val="single"/>
        </w:rPr>
        <w:t>making everything</w:t>
      </w:r>
      <w:r w:rsidRPr="00E95D3A">
        <w:rPr>
          <w:rFonts w:asciiTheme="minorHAnsi" w:hAnsiTheme="minorHAnsi" w:cstheme="minorHAnsi"/>
          <w:u w:val="single"/>
        </w:rPr>
        <w:t xml:space="preserve"> slide into an </w:t>
      </w:r>
      <w:r w:rsidRPr="00CB0D36">
        <w:rPr>
          <w:rFonts w:asciiTheme="minorHAnsi" w:hAnsiTheme="minorHAnsi" w:cstheme="minorHAnsi"/>
          <w:highlight w:val="cyan"/>
          <w:u w:val="single"/>
        </w:rPr>
        <w:t>indeterminate</w:t>
      </w:r>
      <w:r w:rsidRPr="00E95D3A">
        <w:rPr>
          <w:rFonts w:asciiTheme="minorHAnsi" w:hAnsiTheme="minorHAnsi" w:cstheme="minorHAnsi"/>
          <w:u w:val="single"/>
        </w:rPr>
        <w:t xml:space="preserve"> sphere which is </w:t>
      </w:r>
      <w:r w:rsidRPr="00CB0D36">
        <w:rPr>
          <w:rFonts w:asciiTheme="minorHAnsi" w:hAnsiTheme="minorHAnsi" w:cstheme="minorHAnsi"/>
          <w:highlight w:val="cyan"/>
          <w:u w:val="single"/>
        </w:rPr>
        <w:t>not even</w:t>
      </w:r>
      <w:r w:rsidRPr="00E95D3A">
        <w:rPr>
          <w:rFonts w:asciiTheme="minorHAnsi" w:hAnsiTheme="minorHAnsi" w:cstheme="minorHAnsi"/>
          <w:u w:val="single"/>
        </w:rPr>
        <w:t xml:space="preserve"> that of </w:t>
      </w:r>
      <w:r w:rsidRPr="00CB0D36">
        <w:rPr>
          <w:rFonts w:asciiTheme="minorHAnsi" w:hAnsiTheme="minorHAnsi" w:cstheme="minorHAnsi"/>
          <w:highlight w:val="cyan"/>
          <w:u w:val="single"/>
        </w:rPr>
        <w:t>non-sense, but</w:t>
      </w:r>
      <w:r w:rsidRPr="00E95D3A">
        <w:rPr>
          <w:rFonts w:asciiTheme="minorHAnsi" w:hAnsiTheme="minorHAnsi" w:cstheme="minorHAnsi"/>
          <w:u w:val="single"/>
        </w:rPr>
        <w:t xml:space="preserve"> of </w:t>
      </w:r>
      <w:r w:rsidRPr="00CB0D36">
        <w:rPr>
          <w:rFonts w:asciiTheme="minorHAnsi" w:hAnsiTheme="minorHAnsi" w:cstheme="minorHAnsi"/>
          <w:highlight w:val="cyan"/>
          <w:u w:val="single"/>
        </w:rPr>
        <w:t>over-all manipulation</w:t>
      </w:r>
      <w:r w:rsidRPr="00E95D3A">
        <w:rPr>
          <w:rFonts w:asciiTheme="minorHAnsi" w:hAnsiTheme="minorHAnsi" w:cstheme="minorHAnsi"/>
          <w:u w:val="single"/>
        </w:rPr>
        <w:t>/fascination</w:t>
      </w:r>
      <w:r w:rsidRPr="00E95D3A">
        <w:rPr>
          <w:rFonts w:asciiTheme="minorHAnsi" w:hAnsiTheme="minorHAnsi" w:cstheme="minorHAnsi"/>
          <w:sz w:val="14"/>
        </w:rPr>
        <w:t>.“12 Baudrillard claims modernity itself changes with the growth of this type of advanced capitalist society with the mass media made possible by informational modes of production. A new reality logic based upon simulation rather than representation constitutes the dominant organizing principle of this new era. Therefore, “McLuhan’s formula, the medium is the message,” appropriately is “</w:t>
      </w:r>
      <w:r w:rsidRPr="00E95D3A">
        <w:rPr>
          <w:rFonts w:asciiTheme="minorHAnsi" w:hAnsiTheme="minorHAnsi" w:cstheme="minorHAnsi"/>
          <w:u w:val="single"/>
        </w:rPr>
        <w:t>the key formula of the era of simulation (the medium is the message-the sender is the receiver-the circularity of all polls</w:t>
      </w:r>
      <w:r>
        <w:rPr>
          <w:rFonts w:asciiTheme="minorHAnsi" w:hAnsiTheme="minorHAnsi" w:cstheme="minorHAnsi"/>
          <w:u w:val="single"/>
        </w:rPr>
        <w:t xml:space="preserve"> </w:t>
      </w:r>
      <w:r w:rsidRPr="00E95D3A">
        <w:rPr>
          <w:rFonts w:asciiTheme="minorHAnsi" w:hAnsiTheme="minorHAnsi" w:cstheme="minorHAnsi"/>
          <w:u w:val="single"/>
        </w:rPr>
        <w:t>the end of panoptic and perspectival space-such is the alpha and omega of OUT modemity.“13 The masses no longer can act as traditional historical subjects in this social and political context.</w:t>
      </w:r>
      <w:r w:rsidRPr="00E95D3A">
        <w:rPr>
          <w:rFonts w:asciiTheme="minorHAnsi" w:hAnsiTheme="minorHAnsi" w:cstheme="minorHAnsi"/>
          <w:sz w:val="14"/>
        </w:rPr>
        <w:t xml:space="preserve"> Nonetheless, they cast an immense shadow as the silent majorities that diffuse and deflect the circuits of corporate power and state authority. To discuss the logic of hyperreality, Baudrillard argues that it functions in accord with the structural law of value on the basis of simulation.14 However, it was preceded historically by other stages of development in the operation of the sign: the commercial law of value, tied to a dominant scheme of production, in the industrial era, and the natural law of value, based upon a logic of counterfeit, during the preindustrial era. On the one hand, the natural law of value presumes a definite hierarchy and scarcity of signs in a world that prohibited their free production through caste and hierarchy. </w:t>
      </w:r>
      <w:r w:rsidRPr="00E95D3A">
        <w:rPr>
          <w:rFonts w:asciiTheme="minorHAnsi" w:hAnsiTheme="minorHAnsi" w:cstheme="minorHAnsi"/>
          <w:u w:val="single"/>
        </w:rPr>
        <w:t xml:space="preserve">Its forms, stressed imitation and </w:t>
      </w:r>
      <w:r w:rsidRPr="00CB0D36">
        <w:rPr>
          <w:rFonts w:asciiTheme="minorHAnsi" w:hAnsiTheme="minorHAnsi" w:cstheme="minorHAnsi"/>
          <w:highlight w:val="cyan"/>
          <w:u w:val="single"/>
        </w:rPr>
        <w:t>counterfeit[s]</w:t>
      </w:r>
      <w:r w:rsidRPr="00E95D3A">
        <w:rPr>
          <w:rFonts w:asciiTheme="minorHAnsi" w:hAnsiTheme="minorHAnsi" w:cstheme="minorHAnsi"/>
          <w:u w:val="single"/>
        </w:rPr>
        <w:t xml:space="preserve"> in artificial materials to </w:t>
      </w:r>
      <w:r w:rsidRPr="00CB0D36">
        <w:rPr>
          <w:rFonts w:asciiTheme="minorHAnsi" w:hAnsiTheme="minorHAnsi" w:cstheme="minorHAnsi"/>
          <w:highlight w:val="cyan"/>
          <w:u w:val="single"/>
        </w:rPr>
        <w:t>impose a</w:t>
      </w:r>
      <w:r w:rsidRPr="00E95D3A">
        <w:rPr>
          <w:rFonts w:asciiTheme="minorHAnsi" w:hAnsiTheme="minorHAnsi" w:cstheme="minorHAnsi"/>
          <w:u w:val="single"/>
        </w:rPr>
        <w:t xml:space="preserve"> </w:t>
      </w:r>
      <w:r w:rsidRPr="00CB0D36">
        <w:rPr>
          <w:rFonts w:asciiTheme="minorHAnsi" w:hAnsiTheme="minorHAnsi" w:cstheme="minorHAnsi"/>
          <w:highlight w:val="cyan"/>
          <w:u w:val="single"/>
        </w:rPr>
        <w:t>synthetic core of meaning</w:t>
      </w:r>
      <w:r w:rsidRPr="00E95D3A">
        <w:rPr>
          <w:rFonts w:asciiTheme="minorHAnsi" w:hAnsiTheme="minorHAnsi" w:cstheme="minorHAnsi"/>
          <w:u w:val="single"/>
        </w:rPr>
        <w:t xml:space="preserve"> </w:t>
      </w:r>
      <w:r w:rsidRPr="00E95D3A">
        <w:rPr>
          <w:rFonts w:asciiTheme="minorHAnsi" w:hAnsiTheme="minorHAnsi" w:cstheme="minorHAnsi"/>
          <w:u w:val="single"/>
        </w:rPr>
        <w:lastRenderedPageBreak/>
        <w:t xml:space="preserve">on the natural world. Meaning </w:t>
      </w:r>
      <w:r w:rsidRPr="00CB0D36">
        <w:rPr>
          <w:rFonts w:asciiTheme="minorHAnsi" w:hAnsiTheme="minorHAnsi" w:cstheme="minorHAnsi"/>
          <w:highlight w:val="cyan"/>
          <w:u w:val="single"/>
        </w:rPr>
        <w:t>derived from artful imitation of the real</w:t>
      </w:r>
      <w:r w:rsidRPr="00E95D3A">
        <w:rPr>
          <w:rFonts w:asciiTheme="minorHAnsi" w:hAnsiTheme="minorHAnsi" w:cstheme="minorHAnsi"/>
          <w:u w:val="single"/>
        </w:rPr>
        <w:t>.</w:t>
      </w:r>
      <w:r w:rsidRPr="00E95D3A">
        <w:rPr>
          <w:rFonts w:asciiTheme="minorHAnsi" w:hAnsiTheme="minorHAnsi" w:cstheme="minorHAnsi"/>
          <w:sz w:val="14"/>
        </w:rPr>
        <w:t xml:space="preserve"> On the other hand, </w:t>
      </w:r>
      <w:r w:rsidRPr="00E95D3A">
        <w:rPr>
          <w:rFonts w:asciiTheme="minorHAnsi" w:hAnsiTheme="minorHAnsi" w:cstheme="minorHAnsi"/>
          <w:u w:val="single"/>
        </w:rPr>
        <w:t>the commercial law of value</w:t>
      </w:r>
      <w:r w:rsidRPr="00E95D3A">
        <w:rPr>
          <w:rFonts w:asciiTheme="minorHAnsi" w:hAnsiTheme="minorHAnsi" w:cstheme="minorHAnsi"/>
          <w:sz w:val="14"/>
        </w:rPr>
        <w:t xml:space="preserve"> assumed the abolition of hierarchy, scarcity and control in the production of signs. In fact, its forms </w:t>
      </w:r>
      <w:r w:rsidRPr="00E95D3A">
        <w:rPr>
          <w:rFonts w:asciiTheme="minorHAnsi" w:hAnsiTheme="minorHAnsi" w:cstheme="minorHAnsi"/>
          <w:u w:val="single"/>
        </w:rPr>
        <w:t xml:space="preserve">accentuate an endless identical series of signs in its processes of reproduction to create an endlessly reproductive manufactured system of meaning and value. </w:t>
      </w:r>
      <w:r w:rsidRPr="00CB0D36">
        <w:rPr>
          <w:rFonts w:asciiTheme="minorHAnsi" w:hAnsiTheme="minorHAnsi" w:cstheme="minorHAnsi"/>
          <w:highlight w:val="cyan"/>
          <w:u w:val="single"/>
        </w:rPr>
        <w:t>Meaning here flows</w:t>
      </w:r>
      <w:r w:rsidRPr="00E95D3A">
        <w:rPr>
          <w:rFonts w:asciiTheme="minorHAnsi" w:hAnsiTheme="minorHAnsi" w:cstheme="minorHAnsi"/>
          <w:sz w:val="14"/>
        </w:rPr>
        <w:t xml:space="preserve"> from control over the mechanical reproduction of uniform products. With the structural law of value, however, </w:t>
      </w:r>
      <w:r w:rsidRPr="00E95D3A">
        <w:rPr>
          <w:rFonts w:asciiTheme="minorHAnsi" w:hAnsiTheme="minorHAnsi" w:cstheme="minorHAnsi"/>
          <w:u w:val="single"/>
        </w:rPr>
        <w:t xml:space="preserve">social </w:t>
      </w:r>
      <w:r w:rsidRPr="00CB0D36">
        <w:rPr>
          <w:rFonts w:asciiTheme="minorHAnsi" w:hAnsiTheme="minorHAnsi" w:cstheme="minorHAnsi"/>
          <w:highlight w:val="cyan"/>
          <w:u w:val="single"/>
        </w:rPr>
        <w:t>forms</w:t>
      </w:r>
      <w:r w:rsidRPr="00E95D3A">
        <w:rPr>
          <w:rFonts w:asciiTheme="minorHAnsi" w:hAnsiTheme="minorHAnsi" w:cstheme="minorHAnsi"/>
          <w:u w:val="single"/>
        </w:rPr>
        <w:t xml:space="preserve"> are </w:t>
      </w:r>
      <w:r w:rsidRPr="00CB0D36">
        <w:rPr>
          <w:rFonts w:asciiTheme="minorHAnsi" w:hAnsiTheme="minorHAnsi" w:cstheme="minorHAnsi"/>
          <w:highlight w:val="cyan"/>
          <w:u w:val="single"/>
        </w:rPr>
        <w:t>predicated on</w:t>
      </w:r>
      <w:r w:rsidRPr="00E95D3A">
        <w:rPr>
          <w:rFonts w:asciiTheme="minorHAnsi" w:hAnsiTheme="minorHAnsi" w:cstheme="minorHAnsi"/>
          <w:u w:val="single"/>
        </w:rPr>
        <w:t xml:space="preserve"> the </w:t>
      </w:r>
      <w:r w:rsidRPr="00CB0D36">
        <w:rPr>
          <w:rFonts w:asciiTheme="minorHAnsi" w:hAnsiTheme="minorHAnsi" w:cstheme="minorHAnsi"/>
          <w:highlight w:val="cyan"/>
          <w:u w:val="single"/>
        </w:rPr>
        <w:t>suspension of objective reality</w:t>
      </w:r>
      <w:r w:rsidRPr="00E95D3A">
        <w:rPr>
          <w:rFonts w:asciiTheme="minorHAnsi" w:hAnsiTheme="minorHAnsi" w:cstheme="minorHAnsi"/>
          <w:u w:val="single"/>
        </w:rPr>
        <w:t xml:space="preserve"> in a </w:t>
      </w:r>
      <w:r w:rsidRPr="00CB0D36">
        <w:rPr>
          <w:rFonts w:asciiTheme="minorHAnsi" w:hAnsiTheme="minorHAnsi" w:cstheme="minorHAnsi"/>
          <w:highlight w:val="cyan"/>
          <w:u w:val="single"/>
        </w:rPr>
        <w:t>free play of</w:t>
      </w:r>
      <w:r w:rsidRPr="00E95D3A">
        <w:rPr>
          <w:rFonts w:asciiTheme="minorHAnsi" w:hAnsiTheme="minorHAnsi" w:cstheme="minorHAnsi"/>
          <w:u w:val="single"/>
        </w:rPr>
        <w:t xml:space="preserve"> totally </w:t>
      </w:r>
      <w:r w:rsidRPr="00CB0D36">
        <w:rPr>
          <w:rFonts w:asciiTheme="minorHAnsi" w:hAnsiTheme="minorHAnsi" w:cstheme="minorHAnsi"/>
          <w:highlight w:val="cyan"/>
          <w:u w:val="single"/>
        </w:rPr>
        <w:t>relative referents</w:t>
      </w:r>
      <w:r w:rsidRPr="00E95D3A">
        <w:rPr>
          <w:rFonts w:asciiTheme="minorHAnsi" w:hAnsiTheme="minorHAnsi" w:cstheme="minorHAnsi"/>
          <w:u w:val="single"/>
        </w:rPr>
        <w:t xml:space="preserve">. Its simulacra now constitute pure simulations by substituting a play of signs for reality itself. </w:t>
      </w:r>
      <w:r w:rsidRPr="00E95D3A">
        <w:rPr>
          <w:rFonts w:asciiTheme="minorHAnsi" w:hAnsiTheme="minorHAnsi" w:cstheme="minorHAnsi"/>
          <w:sz w:val="14"/>
        </w:rPr>
        <w:t xml:space="preserve">Meaning, in turn, derives from this identical interplay of endlessly comparable and equivalent signs. </w:t>
      </w:r>
      <w:r w:rsidRPr="00CB0D36">
        <w:rPr>
          <w:rFonts w:asciiTheme="minorHAnsi" w:hAnsiTheme="minorHAnsi" w:cstheme="minorHAnsi"/>
          <w:highlight w:val="cyan"/>
          <w:u w:val="single"/>
        </w:rPr>
        <w:t>Discussing “reality” always is</w:t>
      </w:r>
      <w:r w:rsidRPr="00E95D3A">
        <w:rPr>
          <w:rFonts w:asciiTheme="minorHAnsi" w:hAnsiTheme="minorHAnsi" w:cstheme="minorHAnsi"/>
          <w:u w:val="single"/>
        </w:rPr>
        <w:t xml:space="preserve"> slightly </w:t>
      </w:r>
      <w:r w:rsidRPr="00CB0D36">
        <w:rPr>
          <w:rFonts w:asciiTheme="minorHAnsi" w:hAnsiTheme="minorHAnsi" w:cstheme="minorHAnsi"/>
          <w:highlight w:val="cyan"/>
          <w:u w:val="single"/>
        </w:rPr>
        <w:t>unreal</w:t>
      </w:r>
      <w:r w:rsidRPr="00E95D3A">
        <w:rPr>
          <w:rFonts w:asciiTheme="minorHAnsi" w:hAnsiTheme="minorHAnsi" w:cstheme="minorHAnsi"/>
          <w:u w:val="single"/>
        </w:rPr>
        <w:t>.</w:t>
      </w:r>
      <w:r w:rsidRPr="00E95D3A">
        <w:rPr>
          <w:rFonts w:asciiTheme="minorHAnsi" w:hAnsiTheme="minorHAnsi" w:cstheme="minorHAnsi"/>
          <w:sz w:val="14"/>
        </w:rPr>
        <w:t xml:space="preserve"> It, of course, leads to asking, and then trying to answer, questions like “what is?” or “what is ‘is’?’ To frame these relations, the metaphors of maps and terrain are inevitably invoked. “What is?’ or “what is ‘real’?’ usually must be given the status of an unknown ground whose yet to be disclosed topography then can be revealed through conceptual maps or representational grids. Historically, these abstractions have been the most preferred tools of choice in such discourses. Nonetheless, they also have provided only inadequate disclosures of what is “real” inasmuch as </w:t>
      </w:r>
      <w:r w:rsidRPr="00CB0D36">
        <w:rPr>
          <w:rFonts w:asciiTheme="minorHAnsi" w:hAnsiTheme="minorHAnsi" w:cstheme="minorHAnsi"/>
          <w:highlight w:val="cyan"/>
          <w:u w:val="single"/>
        </w:rPr>
        <w:t>no abstract conceptual representation can</w:t>
      </w:r>
      <w:r w:rsidRPr="00E95D3A">
        <w:rPr>
          <w:rFonts w:asciiTheme="minorHAnsi" w:hAnsiTheme="minorHAnsi" w:cstheme="minorHAnsi"/>
          <w:u w:val="single"/>
        </w:rPr>
        <w:t xml:space="preserve"> fully disclose or </w:t>
      </w:r>
      <w:r w:rsidRPr="00CB0D36">
        <w:rPr>
          <w:rFonts w:asciiTheme="minorHAnsi" w:hAnsiTheme="minorHAnsi" w:cstheme="minorHAnsi"/>
          <w:highlight w:val="cyan"/>
          <w:u w:val="single"/>
        </w:rPr>
        <w:t>encapsulate that which is real</w:t>
      </w:r>
      <w:r w:rsidRPr="00E95D3A">
        <w:rPr>
          <w:rFonts w:asciiTheme="minorHAnsi" w:hAnsiTheme="minorHAnsi" w:cstheme="minorHAnsi"/>
          <w:u w:val="single"/>
        </w:rPr>
        <w:t xml:space="preserve">. </w:t>
      </w:r>
      <w:r w:rsidRPr="00E95D3A">
        <w:rPr>
          <w:rFonts w:asciiTheme="minorHAnsi" w:hAnsiTheme="minorHAnsi" w:cstheme="minorHAnsi"/>
          <w:sz w:val="14"/>
        </w:rPr>
        <w:t xml:space="preserve">Never completely coextensive, these elements of “the map” and “the terrain” paradoxically have composed the basic units of ontological reflection, resting on the belief that the terrain always precedes and denominates the map as a constant invariable presence. </w:t>
      </w:r>
      <w:r w:rsidRPr="00E95D3A">
        <w:rPr>
          <w:rFonts w:asciiTheme="minorHAnsi" w:hAnsiTheme="minorHAnsi" w:cstheme="minorHAnsi"/>
          <w:u w:val="single"/>
        </w:rPr>
        <w:t xml:space="preserve">Describing “hyperreality,” however, seems more than slightly unreal. Baudrillard argues </w:t>
      </w:r>
      <w:r w:rsidRPr="00CB0D36">
        <w:rPr>
          <w:rFonts w:asciiTheme="minorHAnsi" w:hAnsiTheme="minorHAnsi" w:cstheme="minorHAnsi"/>
          <w:highlight w:val="cyan"/>
          <w:u w:val="single"/>
        </w:rPr>
        <w:t>the means of information</w:t>
      </w:r>
      <w:r w:rsidRPr="00E95D3A">
        <w:rPr>
          <w:rFonts w:asciiTheme="minorHAnsi" w:hAnsiTheme="minorHAnsi" w:cstheme="minorHAnsi"/>
          <w:u w:val="single"/>
        </w:rPr>
        <w:t xml:space="preserve"> in today’s global transnational economy </w:t>
      </w:r>
      <w:r w:rsidRPr="00CB0D36">
        <w:rPr>
          <w:rFonts w:asciiTheme="minorHAnsi" w:hAnsiTheme="minorHAnsi" w:cstheme="minorHAnsi"/>
          <w:highlight w:val="cyan"/>
          <w:u w:val="single"/>
        </w:rPr>
        <w:t>unhinge traditional</w:t>
      </w:r>
      <w:r w:rsidRPr="00E95D3A">
        <w:rPr>
          <w:rFonts w:asciiTheme="minorHAnsi" w:hAnsiTheme="minorHAnsi" w:cstheme="minorHAnsi"/>
          <w:u w:val="single"/>
        </w:rPr>
        <w:t xml:space="preserve"> metaphorical </w:t>
      </w:r>
      <w:r w:rsidRPr="00CB0D36">
        <w:rPr>
          <w:rFonts w:asciiTheme="minorHAnsi" w:hAnsiTheme="minorHAnsi" w:cstheme="minorHAnsi"/>
          <w:highlight w:val="cyan"/>
          <w:u w:val="single"/>
        </w:rPr>
        <w:t>relations, because the operative principles of this informational order are those of simulation</w:t>
      </w:r>
      <w:r w:rsidRPr="00E95D3A">
        <w:rPr>
          <w:rFonts w:asciiTheme="minorHAnsi" w:hAnsiTheme="minorHAnsi" w:cstheme="minorHAnsi"/>
          <w:u w:val="single"/>
        </w:rPr>
        <w:t>.</w:t>
      </w:r>
      <w:r w:rsidRPr="00E95D3A">
        <w:rPr>
          <w:rFonts w:asciiTheme="minorHAnsi" w:hAnsiTheme="minorHAnsi" w:cstheme="minorHAnsi"/>
          <w:sz w:val="14"/>
        </w:rPr>
        <w:t xml:space="preserve"> Abstractions can no longer be seen as “the maps ,” “the doubles,” “ the mirrors” or “the concepts” of any terrain metaphorically regarded as “the real.” Instead, </w:t>
      </w:r>
      <w:r w:rsidRPr="00CB0D36">
        <w:rPr>
          <w:rFonts w:asciiTheme="minorHAnsi" w:hAnsiTheme="minorHAnsi" w:cstheme="minorHAnsi"/>
          <w:highlight w:val="cyan"/>
          <w:u w:val="single"/>
        </w:rPr>
        <w:t>all abstract frames</w:t>
      </w:r>
      <w:r w:rsidRPr="00E95D3A">
        <w:rPr>
          <w:rFonts w:asciiTheme="minorHAnsi" w:hAnsiTheme="minorHAnsi" w:cstheme="minorHAnsi"/>
          <w:u w:val="single"/>
        </w:rPr>
        <w:t xml:space="preserve"> of the real </w:t>
      </w:r>
      <w:r w:rsidRPr="00CB0D36">
        <w:rPr>
          <w:rFonts w:asciiTheme="minorHAnsi" w:hAnsiTheme="minorHAnsi" w:cstheme="minorHAnsi"/>
          <w:highlight w:val="cyan"/>
          <w:u w:val="single"/>
        </w:rPr>
        <w:t>function</w:t>
      </w:r>
      <w:r w:rsidRPr="00E95D3A">
        <w:rPr>
          <w:rFonts w:asciiTheme="minorHAnsi" w:hAnsiTheme="minorHAnsi" w:cstheme="minorHAnsi"/>
          <w:u w:val="single"/>
        </w:rPr>
        <w:t xml:space="preserve"> only </w:t>
      </w:r>
      <w:r w:rsidRPr="00CB0D36">
        <w:rPr>
          <w:rFonts w:asciiTheme="minorHAnsi" w:hAnsiTheme="minorHAnsi" w:cstheme="minorHAnsi"/>
          <w:highlight w:val="cyan"/>
          <w:u w:val="single"/>
        </w:rPr>
        <w:t>as</w:t>
      </w:r>
      <w:r w:rsidRPr="00E95D3A">
        <w:rPr>
          <w:rFonts w:asciiTheme="minorHAnsi" w:hAnsiTheme="minorHAnsi" w:cstheme="minorHAnsi"/>
          <w:u w:val="single"/>
        </w:rPr>
        <w:t xml:space="preserve"> </w:t>
      </w:r>
      <w:r w:rsidRPr="00CB0D36">
        <w:rPr>
          <w:rFonts w:asciiTheme="minorHAnsi" w:hAnsiTheme="minorHAnsi" w:cstheme="minorHAnsi"/>
          <w:highlight w:val="cyan"/>
          <w:u w:val="single"/>
        </w:rPr>
        <w:t>simulations</w:t>
      </w:r>
      <w:r w:rsidRPr="00E95D3A">
        <w:rPr>
          <w:rFonts w:asciiTheme="minorHAnsi" w:hAnsiTheme="minorHAnsi" w:cstheme="minorHAnsi"/>
          <w:sz w:val="14"/>
        </w:rPr>
        <w:t>. For Baudrillard, “</w:t>
      </w:r>
      <w:r w:rsidRPr="00E95D3A">
        <w:rPr>
          <w:rFonts w:asciiTheme="minorHAnsi" w:hAnsiTheme="minorHAnsi" w:cstheme="minorHAnsi"/>
          <w:u w:val="single"/>
        </w:rPr>
        <w:t xml:space="preserve">simulation is </w:t>
      </w:r>
      <w:r w:rsidRPr="00CB0D36">
        <w:rPr>
          <w:rFonts w:asciiTheme="minorHAnsi" w:hAnsiTheme="minorHAnsi" w:cstheme="minorHAnsi"/>
          <w:highlight w:val="cyan"/>
          <w:u w:val="single"/>
        </w:rPr>
        <w:t>no longer that of a territory</w:t>
      </w:r>
      <w:r w:rsidRPr="00E95D3A">
        <w:rPr>
          <w:rFonts w:asciiTheme="minorHAnsi" w:hAnsiTheme="minorHAnsi" w:cstheme="minorHAnsi"/>
          <w:u w:val="single"/>
        </w:rPr>
        <w:t xml:space="preserve">, a </w:t>
      </w:r>
      <w:r w:rsidRPr="00CB0D36">
        <w:rPr>
          <w:rFonts w:asciiTheme="minorHAnsi" w:hAnsiTheme="minorHAnsi" w:cstheme="minorHAnsi"/>
          <w:highlight w:val="cyan"/>
          <w:u w:val="single"/>
        </w:rPr>
        <w:t>referential being or</w:t>
      </w:r>
      <w:r w:rsidRPr="00E95D3A">
        <w:rPr>
          <w:rFonts w:asciiTheme="minorHAnsi" w:hAnsiTheme="minorHAnsi" w:cstheme="minorHAnsi"/>
          <w:u w:val="single"/>
        </w:rPr>
        <w:t xml:space="preserve"> a </w:t>
      </w:r>
      <w:r w:rsidRPr="00CB0D36">
        <w:rPr>
          <w:rFonts w:asciiTheme="minorHAnsi" w:hAnsiTheme="minorHAnsi" w:cstheme="minorHAnsi"/>
          <w:highlight w:val="cyan"/>
          <w:u w:val="single"/>
        </w:rPr>
        <w:t>substance. It is the generation by models of a real without origin</w:t>
      </w:r>
      <w:r w:rsidRPr="00E95D3A">
        <w:rPr>
          <w:rFonts w:asciiTheme="minorHAnsi" w:hAnsiTheme="minorHAnsi" w:cstheme="minorHAnsi"/>
          <w:u w:val="single"/>
        </w:rPr>
        <w:t xml:space="preserve"> </w:t>
      </w:r>
      <w:r w:rsidRPr="00CB0D36">
        <w:rPr>
          <w:rFonts w:asciiTheme="minorHAnsi" w:hAnsiTheme="minorHAnsi" w:cstheme="minorHAnsi"/>
          <w:highlight w:val="cyan"/>
          <w:u w:val="single"/>
        </w:rPr>
        <w:t>or</w:t>
      </w:r>
      <w:r w:rsidRPr="00E95D3A">
        <w:rPr>
          <w:rFonts w:asciiTheme="minorHAnsi" w:hAnsiTheme="minorHAnsi" w:cstheme="minorHAnsi"/>
          <w:u w:val="single"/>
        </w:rPr>
        <w:t xml:space="preserve"> a </w:t>
      </w:r>
      <w:r w:rsidRPr="00CB0D36">
        <w:rPr>
          <w:rFonts w:asciiTheme="minorHAnsi" w:hAnsiTheme="minorHAnsi" w:cstheme="minorHAnsi"/>
          <w:highlight w:val="cyan"/>
          <w:u w:val="single"/>
        </w:rPr>
        <w:t>reality: a hyperreal. The territory no longer precedes the map, nor survives it.</w:t>
      </w:r>
      <w:r w:rsidRPr="00E95D3A">
        <w:rPr>
          <w:rFonts w:asciiTheme="minorHAnsi" w:hAnsiTheme="minorHAnsi" w:cstheme="minorHAnsi"/>
          <w:u w:val="single"/>
        </w:rPr>
        <w:t xml:space="preserve"> Henceforth, it is </w:t>
      </w:r>
      <w:r w:rsidRPr="00CB0D36">
        <w:rPr>
          <w:rFonts w:asciiTheme="minorHAnsi" w:hAnsiTheme="minorHAnsi" w:cstheme="minorHAnsi"/>
          <w:highlight w:val="cyan"/>
          <w:u w:val="single"/>
        </w:rPr>
        <w:t>the map</w:t>
      </w:r>
      <w:r w:rsidRPr="00E95D3A">
        <w:rPr>
          <w:rFonts w:asciiTheme="minorHAnsi" w:hAnsiTheme="minorHAnsi" w:cstheme="minorHAnsi"/>
          <w:u w:val="single"/>
        </w:rPr>
        <w:t xml:space="preserve"> that </w:t>
      </w:r>
      <w:r w:rsidRPr="00CB0D36">
        <w:rPr>
          <w:rFonts w:asciiTheme="minorHAnsi" w:hAnsiTheme="minorHAnsi" w:cstheme="minorHAnsi"/>
          <w:highlight w:val="cyan"/>
          <w:u w:val="single"/>
        </w:rPr>
        <w:t>precedes the territory</w:t>
      </w:r>
      <w:r w:rsidRPr="00E95D3A">
        <w:rPr>
          <w:rFonts w:asciiTheme="minorHAnsi" w:hAnsiTheme="minorHAnsi" w:cstheme="minorHAnsi"/>
          <w:u w:val="single"/>
        </w:rPr>
        <w:t>-</w:t>
      </w:r>
      <w:r w:rsidRPr="00E95D3A">
        <w:rPr>
          <w:rFonts w:asciiTheme="minorHAnsi" w:hAnsiTheme="minorHAnsi" w:cstheme="minorHAnsi"/>
          <w:sz w:val="14"/>
        </w:rPr>
        <w:t xml:space="preserve">PRECESSION OF SIMULACRA-it is the map that engenders the territory . . .“I5 In this hyperspace, something very important has disappeared, namely, what always was the ineluctable non-identity of map and terrain. Therefore, </w:t>
      </w:r>
      <w:r w:rsidRPr="00CB0D36">
        <w:rPr>
          <w:rFonts w:asciiTheme="minorHAnsi" w:hAnsiTheme="minorHAnsi" w:cstheme="minorHAnsi"/>
          <w:highlight w:val="cyan"/>
          <w:u w:val="single"/>
        </w:rPr>
        <w:t>a provisional hyperontology</w:t>
      </w:r>
      <w:r w:rsidRPr="00E95D3A">
        <w:rPr>
          <w:rFonts w:asciiTheme="minorHAnsi" w:hAnsiTheme="minorHAnsi" w:cstheme="minorHAnsi"/>
          <w:u w:val="single"/>
        </w:rPr>
        <w:t xml:space="preserve"> of sorts must some how define and describe what now “is.” In its traditional sense, </w:t>
      </w:r>
      <w:r w:rsidRPr="00CB0D36">
        <w:rPr>
          <w:rFonts w:asciiTheme="minorHAnsi" w:hAnsiTheme="minorHAnsi" w:cstheme="minorHAnsi"/>
          <w:highlight w:val="cyan"/>
          <w:u w:val="single"/>
        </w:rPr>
        <w:t>metaphysics is what first falls to the wayside</w:t>
      </w:r>
      <w:r w:rsidRPr="00E95D3A">
        <w:rPr>
          <w:rFonts w:asciiTheme="minorHAnsi" w:hAnsiTheme="minorHAnsi" w:cstheme="minorHAnsi"/>
          <w:u w:val="single"/>
        </w:rPr>
        <w:t xml:space="preserve"> on this forced march from ontology to hyperontology</w:t>
      </w:r>
      <w:r w:rsidRPr="00E95D3A">
        <w:rPr>
          <w:rFonts w:asciiTheme="minorHAnsi" w:hAnsiTheme="minorHAnsi" w:cstheme="minorHAnsi"/>
          <w:sz w:val="14"/>
        </w:rPr>
        <w:t xml:space="preserve">. To understand hyperreality , Baudrillard argues that one must see something new: “No more mirror of being and appearances, of the real and its concept. No more imaginary coextensity: rather, genetic miniaturization is the dimension of simulation. </w:t>
      </w:r>
      <w:r w:rsidRPr="00CB0D36">
        <w:rPr>
          <w:rFonts w:asciiTheme="minorHAnsi" w:hAnsiTheme="minorHAnsi" w:cstheme="minorHAnsi"/>
          <w:highlight w:val="cyan"/>
          <w:u w:val="single"/>
        </w:rPr>
        <w:t>The real is produced</w:t>
      </w:r>
      <w:r w:rsidRPr="00E95D3A">
        <w:rPr>
          <w:rFonts w:asciiTheme="minorHAnsi" w:hAnsiTheme="minorHAnsi" w:cstheme="minorHAnsi"/>
          <w:u w:val="single"/>
        </w:rPr>
        <w:t xml:space="preserve"> from miniaturized units, from matrices, memory banks and command models-and with these it can be </w:t>
      </w:r>
      <w:r w:rsidRPr="00CB0D36">
        <w:rPr>
          <w:rFonts w:asciiTheme="minorHAnsi" w:hAnsiTheme="minorHAnsi" w:cstheme="minorHAnsi"/>
          <w:highlight w:val="cyan"/>
          <w:u w:val="single"/>
        </w:rPr>
        <w:t>reproduced an infinite number of times. It no longer has to be rational, since it is no longer measured against some ideal</w:t>
      </w:r>
      <w:r w:rsidRPr="00E95D3A">
        <w:rPr>
          <w:rFonts w:asciiTheme="minorHAnsi" w:hAnsiTheme="minorHAnsi" w:cstheme="minorHAnsi"/>
          <w:u w:val="single"/>
        </w:rPr>
        <w:t xml:space="preserve"> or negative instance. It is </w:t>
      </w:r>
      <w:r w:rsidRPr="00CB0D36">
        <w:rPr>
          <w:rFonts w:asciiTheme="minorHAnsi" w:hAnsiTheme="minorHAnsi" w:cstheme="minorHAnsi"/>
          <w:highlight w:val="cyan"/>
          <w:u w:val="single"/>
        </w:rPr>
        <w:t>nothing more than operational</w:t>
      </w:r>
      <w:r w:rsidRPr="00E95D3A">
        <w:rPr>
          <w:rFonts w:asciiTheme="minorHAnsi" w:hAnsiTheme="minorHAnsi" w:cstheme="minorHAnsi"/>
          <w:u w:val="single"/>
        </w:rPr>
        <w:t xml:space="preserve">. In fact, since it is no longer enveloped by an imaginary, </w:t>
      </w:r>
      <w:r w:rsidRPr="00CB0D36">
        <w:rPr>
          <w:rFonts w:asciiTheme="minorHAnsi" w:hAnsiTheme="minorHAnsi" w:cstheme="minorHAnsi"/>
          <w:highlight w:val="cyan"/>
          <w:u w:val="single"/>
        </w:rPr>
        <w:t>it is no longer real at all. It is</w:t>
      </w:r>
      <w:r w:rsidRPr="00E95D3A">
        <w:rPr>
          <w:rFonts w:asciiTheme="minorHAnsi" w:hAnsiTheme="minorHAnsi" w:cstheme="minorHAnsi"/>
          <w:u w:val="single"/>
        </w:rPr>
        <w:t xml:space="preserve"> a </w:t>
      </w:r>
      <w:r w:rsidRPr="00CB0D36">
        <w:rPr>
          <w:rFonts w:asciiTheme="minorHAnsi" w:hAnsiTheme="minorHAnsi" w:cstheme="minorHAnsi"/>
          <w:highlight w:val="cyan"/>
          <w:u w:val="single"/>
        </w:rPr>
        <w:t>hyperreal, the product of</w:t>
      </w:r>
      <w:r w:rsidRPr="00E95D3A">
        <w:rPr>
          <w:rFonts w:asciiTheme="minorHAnsi" w:hAnsiTheme="minorHAnsi" w:cstheme="minorHAnsi"/>
          <w:u w:val="single"/>
        </w:rPr>
        <w:t xml:space="preserve"> an irradiating synthesis of combinatory models in a hyperspace without atmosphere.“‘</w:t>
      </w:r>
      <w:r w:rsidRPr="00E95D3A">
        <w:rPr>
          <w:rFonts w:asciiTheme="minorHAnsi" w:hAnsiTheme="minorHAnsi" w:cstheme="minorHAnsi"/>
          <w:sz w:val="14"/>
        </w:rPr>
        <w:t xml:space="preserve">6 The simulation system of hyperreality, in the last analysis, </w:t>
      </w:r>
      <w:r w:rsidRPr="00E95D3A">
        <w:rPr>
          <w:rFonts w:asciiTheme="minorHAnsi" w:hAnsiTheme="minorHAnsi" w:cstheme="minorHAnsi"/>
          <w:u w:val="single"/>
        </w:rPr>
        <w:t xml:space="preserve">rises from this </w:t>
      </w:r>
      <w:r w:rsidRPr="00CB0D36">
        <w:rPr>
          <w:rFonts w:asciiTheme="minorHAnsi" w:hAnsiTheme="minorHAnsi" w:cstheme="minorHAnsi"/>
          <w:highlight w:val="cyan"/>
          <w:u w:val="single"/>
        </w:rPr>
        <w:t>elimination of the</w:t>
      </w:r>
      <w:r w:rsidRPr="00E95D3A">
        <w:rPr>
          <w:rFonts w:asciiTheme="minorHAnsi" w:hAnsiTheme="minorHAnsi" w:cstheme="minorHAnsi"/>
          <w:u w:val="single"/>
        </w:rPr>
        <w:t xml:space="preserve"> </w:t>
      </w:r>
      <w:r w:rsidRPr="00CB0D36">
        <w:rPr>
          <w:rFonts w:asciiTheme="minorHAnsi" w:hAnsiTheme="minorHAnsi" w:cstheme="minorHAnsi"/>
          <w:highlight w:val="cyan"/>
          <w:u w:val="single"/>
        </w:rPr>
        <w:t>differences between true and false, concept and object, real and representation</w:t>
      </w:r>
      <w:r w:rsidRPr="00E95D3A">
        <w:rPr>
          <w:rFonts w:asciiTheme="minorHAnsi" w:hAnsiTheme="minorHAnsi" w:cstheme="minorHAnsi"/>
          <w:u w:val="single"/>
        </w:rPr>
        <w:t>, much like television news which creates false stylized narratives to report “what is true” by merging reality and representation in an electron haze.</w:t>
      </w:r>
    </w:p>
    <w:bookmarkEnd w:id="0"/>
    <w:p w:rsidR="00E43D37" w:rsidRPr="006E7CDC" w:rsidRDefault="00E43D37" w:rsidP="004807FA">
      <w:pPr>
        <w:pStyle w:val="Heading4"/>
      </w:pPr>
      <w:r w:rsidRPr="006E7CDC">
        <w:t>All methods of resistance through critical theory are complicit with the system they critique. The system criticizes itself, making their academic critique a redundant action that only helps give a sense of reality to the system. The critique of neoliberalism is integral to 21</w:t>
      </w:r>
      <w:r w:rsidRPr="006E7CDC">
        <w:rPr>
          <w:vertAlign w:val="superscript"/>
        </w:rPr>
        <w:t>st</w:t>
      </w:r>
      <w:r w:rsidRPr="006E7CDC">
        <w:t xml:space="preserve"> century society, which renders any means of traditional revolution a reproduction of the simulacra.</w:t>
      </w:r>
    </w:p>
    <w:p w:rsidR="00E43D37" w:rsidRPr="006E7CDC" w:rsidRDefault="00E43D37" w:rsidP="00E43D37">
      <w:pPr>
        <w:rPr>
          <w:rFonts w:eastAsia="Calibri"/>
          <w:b/>
          <w:bCs/>
          <w:sz w:val="26"/>
        </w:rPr>
      </w:pPr>
      <w:r w:rsidRPr="004807FA">
        <w:rPr>
          <w:rStyle w:val="Style13ptBold"/>
        </w:rPr>
        <w:t>Pawlett 14</w:t>
      </w:r>
      <w:r w:rsidRPr="006E7CDC">
        <w:rPr>
          <w:rFonts w:eastAsia="Calibri"/>
          <w:b/>
          <w:bCs/>
          <w:sz w:val="26"/>
        </w:rPr>
        <w:t xml:space="preserve"> </w:t>
      </w:r>
      <w:r w:rsidRPr="006E7CDC">
        <w:rPr>
          <w:rFonts w:eastAsia="Calibri"/>
        </w:rPr>
        <w:t xml:space="preserve">(William Pawlett, a professor of media and cultural studies at the University of Wolverhampton, International Journal of Baudrillard Studies, Baudrillard and War, “Society at War With Itself,” Volume 11, Number 2, May 2014, </w:t>
      </w:r>
      <w:hyperlink r:id="rId9" w:history="1">
        <w:r w:rsidRPr="006E7CDC">
          <w:rPr>
            <w:rFonts w:eastAsia="Calibri"/>
            <w:color w:val="0563C1"/>
            <w:u w:val="single"/>
          </w:rPr>
          <w:t>http://www2.ubishops.ca/baudrillardstudies/vol-11_2/v11-2-pawlett.html</w:t>
        </w:r>
      </w:hyperlink>
      <w:r w:rsidRPr="006E7CDC">
        <w:rPr>
          <w:rFonts w:eastAsia="Calibri"/>
        </w:rPr>
        <w:t>)</w:t>
      </w:r>
    </w:p>
    <w:p w:rsidR="00E43D37" w:rsidRPr="006E7CDC" w:rsidRDefault="00E43D37" w:rsidP="00E43D37">
      <w:pPr>
        <w:rPr>
          <w:rFonts w:eastAsia="Calibri"/>
        </w:rPr>
      </w:pPr>
      <w:r w:rsidRPr="006E7CDC">
        <w:rPr>
          <w:rFonts w:eastAsia="Calibri"/>
          <w:b/>
          <w:iCs/>
          <w:u w:val="single"/>
        </w:rPr>
        <w:lastRenderedPageBreak/>
        <w:t>Complicity is a particularly slippery term</w:t>
      </w:r>
      <w:r w:rsidRPr="006E7CDC">
        <w:rPr>
          <w:rFonts w:eastAsia="Calibri"/>
        </w:rPr>
        <w:t xml:space="preserve">. </w:t>
      </w:r>
      <w:r w:rsidRPr="006E7CDC">
        <w:rPr>
          <w:rFonts w:eastAsia="Calibri"/>
          <w:u w:val="single"/>
        </w:rPr>
        <w:t>In the 1980s Baudrillard’s thought</w:t>
      </w:r>
      <w:r w:rsidRPr="006E7CDC">
        <w:rPr>
          <w:rFonts w:eastAsia="Calibri"/>
        </w:rPr>
        <w:t xml:space="preserve">, mistakenly assumed to be “Postmodernist”, </w:t>
      </w:r>
      <w:r w:rsidRPr="006E7CDC">
        <w:rPr>
          <w:rFonts w:eastAsia="Calibri"/>
          <w:u w:val="single"/>
        </w:rPr>
        <w:t xml:space="preserve">was argued to be </w:t>
      </w:r>
      <w:r w:rsidRPr="006E7CDC">
        <w:rPr>
          <w:rFonts w:eastAsia="Calibri"/>
          <w:b/>
          <w:iCs/>
          <w:u w:val="single"/>
        </w:rPr>
        <w:t>complicit with capitalism</w:t>
      </w:r>
      <w:r w:rsidRPr="006E7CDC">
        <w:rPr>
          <w:rFonts w:eastAsia="Calibri"/>
          <w:u w:val="single"/>
        </w:rPr>
        <w:t xml:space="preserve">, largely because it </w:t>
      </w:r>
      <w:r w:rsidRPr="006E7CDC">
        <w:rPr>
          <w:rFonts w:eastAsia="Calibri"/>
          <w:b/>
          <w:iCs/>
          <w:u w:val="single"/>
        </w:rPr>
        <w:t>questioned</w:t>
      </w:r>
      <w:r w:rsidRPr="006E7CDC">
        <w:rPr>
          <w:rFonts w:eastAsia="Calibri"/>
          <w:u w:val="single"/>
        </w:rPr>
        <w:t xml:space="preserve"> the ability of </w:t>
      </w:r>
      <w:r w:rsidRPr="006E7CDC">
        <w:rPr>
          <w:rFonts w:eastAsia="Calibri"/>
          <w:b/>
          <w:iCs/>
          <w:u w:val="single"/>
        </w:rPr>
        <w:t>dominant strands of Marxism and feminism</w:t>
      </w:r>
      <w:r w:rsidRPr="006E7CDC">
        <w:rPr>
          <w:rFonts w:eastAsia="Calibri"/>
          <w:u w:val="single"/>
        </w:rPr>
        <w:t xml:space="preserve"> to significantly challenge the capitalist system</w:t>
      </w:r>
      <w:r w:rsidRPr="006E7CDC">
        <w:rPr>
          <w:rFonts w:eastAsia="Calibri"/>
        </w:rPr>
        <w:t xml:space="preserve"> (Callinicos 1989; Norris 1992). At the same time, </w:t>
      </w:r>
      <w:r w:rsidRPr="006E7CDC">
        <w:rPr>
          <w:rFonts w:eastAsia="Calibri"/>
          <w:u w:val="single"/>
        </w:rPr>
        <w:t>Baudrillard was alleging that the work of supposedly radical theorists such as Deleuze and Guattari</w:t>
      </w:r>
      <w:r w:rsidRPr="006E7CDC">
        <w:rPr>
          <w:rFonts w:eastAsia="Calibri"/>
        </w:rPr>
        <w:t xml:space="preserve"> (1984 orig. 1972) </w:t>
      </w:r>
      <w:r w:rsidRPr="006E7CDC">
        <w:rPr>
          <w:rFonts w:eastAsia="Calibri"/>
          <w:u w:val="single"/>
        </w:rPr>
        <w:t>and Lyotard</w:t>
      </w:r>
      <w:r w:rsidRPr="006E7CDC">
        <w:rPr>
          <w:rFonts w:eastAsia="Calibri"/>
        </w:rPr>
        <w:t xml:space="preserve"> (1993 orig. 1974) </w:t>
      </w:r>
      <w:r w:rsidRPr="006E7CDC">
        <w:rPr>
          <w:rFonts w:eastAsia="Calibri"/>
          <w:u w:val="single"/>
        </w:rPr>
        <w:t xml:space="preserve">was, with their emphasis on desire as productive and liberatory force, </w:t>
      </w:r>
      <w:r w:rsidRPr="006E7CDC">
        <w:rPr>
          <w:rFonts w:eastAsia="Calibri"/>
          <w:b/>
          <w:iCs/>
          <w:u w:val="single"/>
        </w:rPr>
        <w:t>complicit with the mechanisms of advanced consumer capitalism</w:t>
      </w:r>
      <w:r w:rsidRPr="006E7CDC">
        <w:rPr>
          <w:rFonts w:eastAsia="Calibri"/>
        </w:rPr>
        <w:t xml:space="preserve"> (Baudrillard 1987: 17-20). So </w:t>
      </w:r>
      <w:r w:rsidRPr="006E7CDC">
        <w:rPr>
          <w:rFonts w:eastAsia="Calibri"/>
          <w:u w:val="single"/>
        </w:rPr>
        <w:t xml:space="preserve">which branch of contemporary theory is most complicit with capitalism? Liberals, humanists and environmentalists who see their clothes stolen by mainstream politicians? </w:t>
      </w:r>
      <w:r w:rsidRPr="006E7CDC">
        <w:rPr>
          <w:rFonts w:eastAsia="Calibri"/>
          <w:highlight w:val="cyan"/>
          <w:u w:val="single"/>
        </w:rPr>
        <w:t>Marxists and Communists</w:t>
      </w:r>
      <w:r w:rsidRPr="006E7CDC">
        <w:rPr>
          <w:rFonts w:eastAsia="Calibri"/>
          <w:u w:val="single"/>
        </w:rPr>
        <w:t xml:space="preserve"> who by </w:t>
      </w:r>
      <w:r w:rsidRPr="006E7CDC">
        <w:rPr>
          <w:rFonts w:eastAsia="Calibri"/>
          <w:highlight w:val="cyan"/>
          <w:u w:val="single"/>
        </w:rPr>
        <w:t xml:space="preserve">refusing to update their thinking provide a </w:t>
      </w:r>
      <w:r w:rsidRPr="006E7CDC">
        <w:rPr>
          <w:rFonts w:eastAsia="Calibri"/>
          <w:u w:val="single"/>
        </w:rPr>
        <w:t xml:space="preserve">slow moving </w:t>
      </w:r>
      <w:r w:rsidRPr="006E7CDC">
        <w:rPr>
          <w:rFonts w:eastAsia="Calibri"/>
          <w:highlight w:val="cyan"/>
          <w:u w:val="single"/>
        </w:rPr>
        <w:t>target for right-wing snipers</w:t>
      </w:r>
      <w:r w:rsidRPr="006E7CDC">
        <w:rPr>
          <w:rFonts w:eastAsia="Calibri"/>
          <w:u w:val="single"/>
        </w:rPr>
        <w:t xml:space="preserve">? 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 </w:t>
      </w:r>
      <w:r w:rsidRPr="006E7CDC">
        <w:rPr>
          <w:rFonts w:eastAsia="Calibri"/>
          <w:b/>
          <w:iCs/>
          <w:u w:val="single"/>
        </w:rPr>
        <w:t xml:space="preserve">The list could go on but it is a question that cannot be answered because </w:t>
      </w:r>
      <w:r w:rsidRPr="006E7CDC">
        <w:rPr>
          <w:rFonts w:eastAsia="Calibri"/>
          <w:b/>
          <w:iCs/>
          <w:highlight w:val="cyan"/>
          <w:u w:val="single"/>
        </w:rPr>
        <w:t>all critical theories are complicit with the system they critique</w:t>
      </w:r>
      <w:r w:rsidRPr="006E7CDC">
        <w:rPr>
          <w:rFonts w:eastAsia="Calibri"/>
          <w:highlight w:val="cyan"/>
        </w:rPr>
        <w:t xml:space="preserve">. </w:t>
      </w:r>
      <w:r w:rsidRPr="006E7CDC">
        <w:rPr>
          <w:rFonts w:eastAsia="Calibri"/>
          <w:highlight w:val="cyan"/>
          <w:u w:val="single"/>
        </w:rPr>
        <w:t xml:space="preserve">They </w:t>
      </w:r>
      <w:r w:rsidRPr="006E7CDC">
        <w:rPr>
          <w:rFonts w:eastAsia="Calibri"/>
          <w:b/>
          <w:iCs/>
          <w:highlight w:val="cyan"/>
          <w:u w:val="single"/>
        </w:rPr>
        <w:t>fight on a terrain</w:t>
      </w:r>
      <w:r w:rsidRPr="006E7CDC">
        <w:rPr>
          <w:rFonts w:eastAsia="Calibri"/>
          <w:highlight w:val="cyan"/>
          <w:u w:val="single"/>
        </w:rPr>
        <w:t xml:space="preserve"> already </w:t>
      </w:r>
      <w:r w:rsidRPr="006E7CDC">
        <w:rPr>
          <w:rFonts w:eastAsia="Calibri"/>
          <w:b/>
          <w:iCs/>
          <w:highlight w:val="cyan"/>
          <w:u w:val="single"/>
        </w:rPr>
        <w:t>demarcated</w:t>
      </w:r>
      <w:r w:rsidRPr="006E7CDC">
        <w:rPr>
          <w:rFonts w:eastAsia="Calibri"/>
          <w:highlight w:val="cyan"/>
          <w:u w:val="single"/>
        </w:rPr>
        <w:t xml:space="preserve"> by their </w:t>
      </w:r>
      <w:r w:rsidRPr="006E7CDC">
        <w:rPr>
          <w:rFonts w:eastAsia="Calibri"/>
          <w:b/>
          <w:iCs/>
          <w:highlight w:val="cyan"/>
          <w:u w:val="single"/>
        </w:rPr>
        <w:t>opponents</w:t>
      </w:r>
      <w:r w:rsidRPr="006E7CDC">
        <w:rPr>
          <w:rFonts w:eastAsia="Calibri"/>
          <w:u w:val="single"/>
        </w:rPr>
        <w:t xml:space="preserve">, a terrain </w:t>
      </w:r>
      <w:r w:rsidRPr="006E7CDC">
        <w:rPr>
          <w:rFonts w:eastAsia="Calibri"/>
          <w:highlight w:val="cyan"/>
          <w:u w:val="single"/>
        </w:rPr>
        <w:t xml:space="preserve">on which they are </w:t>
      </w:r>
      <w:r w:rsidRPr="006E7CDC">
        <w:rPr>
          <w:rFonts w:eastAsia="Calibri"/>
          <w:b/>
          <w:iCs/>
          <w:highlight w:val="cyan"/>
          <w:u w:val="single"/>
        </w:rPr>
        <w:t>beaten before they begin</w:t>
      </w:r>
      <w:r w:rsidRPr="006E7CDC">
        <w:rPr>
          <w:rFonts w:eastAsia="Calibri"/>
          <w:u w:val="single"/>
        </w:rPr>
        <w:t xml:space="preserve">, one where the most compelling argument can always be </w:t>
      </w:r>
      <w:r w:rsidRPr="006E7CDC">
        <w:rPr>
          <w:rFonts w:eastAsia="Calibri"/>
          <w:b/>
          <w:iCs/>
          <w:u w:val="single"/>
        </w:rPr>
        <w:t>dismissed as doom-mongering or irresponsible</w:t>
      </w:r>
      <w:r w:rsidRPr="006E7CDC">
        <w:rPr>
          <w:rFonts w:eastAsia="Calibri"/>
          <w:u w:val="single"/>
        </w:rPr>
        <w:t xml:space="preserve"> intellectualism. This includes </w:t>
      </w:r>
      <w:r w:rsidRPr="006E7CDC">
        <w:rPr>
          <w:rFonts w:eastAsia="Calibri"/>
          <w:b/>
          <w:iCs/>
          <w:u w:val="single"/>
        </w:rPr>
        <w:t>Baudrillard’s own critical thinking</w:t>
      </w:r>
      <w:r w:rsidRPr="006E7CDC">
        <w:rPr>
          <w:rFonts w:eastAsia="Calibri"/>
          <w:u w:val="single"/>
        </w:rPr>
        <w:t xml:space="preserve">, as he </w:t>
      </w:r>
      <w:r w:rsidRPr="006E7CDC">
        <w:rPr>
          <w:rFonts w:eastAsia="Calibri"/>
          <w:b/>
          <w:iCs/>
          <w:u w:val="single"/>
        </w:rPr>
        <w:t>readily acknowledges</w:t>
      </w:r>
      <w:r w:rsidRPr="006E7CDC">
        <w:rPr>
          <w:rFonts w:eastAsia="Calibri"/>
        </w:rPr>
        <w:t xml:space="preserve"> (Baudrillard 2009a: 39). Further, and </w:t>
      </w:r>
      <w:r w:rsidRPr="006E7CDC">
        <w:rPr>
          <w:rFonts w:eastAsia="Calibri"/>
          <w:b/>
          <w:iCs/>
          <w:highlight w:val="cyan"/>
          <w:u w:val="single"/>
        </w:rPr>
        <w:t>even more damaging to</w:t>
      </w:r>
      <w:r w:rsidRPr="006E7CDC">
        <w:rPr>
          <w:rFonts w:eastAsia="Calibri"/>
          <w:b/>
          <w:iCs/>
          <w:u w:val="single"/>
        </w:rPr>
        <w:t xml:space="preserve"> the project of </w:t>
      </w:r>
      <w:r w:rsidRPr="006E7CDC">
        <w:rPr>
          <w:rFonts w:eastAsia="Calibri"/>
          <w:b/>
          <w:iCs/>
          <w:highlight w:val="cyan"/>
          <w:u w:val="single"/>
        </w:rPr>
        <w:t>critique</w:t>
      </w:r>
      <w:r w:rsidRPr="006E7CDC">
        <w:rPr>
          <w:rFonts w:eastAsia="Calibri"/>
          <w:highlight w:val="cyan"/>
          <w:u w:val="single"/>
        </w:rPr>
        <w:t>,</w:t>
      </w:r>
      <w:r w:rsidRPr="006E7CDC">
        <w:rPr>
          <w:rFonts w:eastAsia="Calibri"/>
          <w:u w:val="single"/>
        </w:rPr>
        <w:t xml:space="preserve"> in a hegemonic or integral order </w:t>
      </w:r>
      <w:r w:rsidRPr="006E7CDC">
        <w:rPr>
          <w:rFonts w:eastAsia="Calibri"/>
          <w:highlight w:val="cyan"/>
          <w:u w:val="single"/>
        </w:rPr>
        <w:t xml:space="preserve">the system </w:t>
      </w:r>
      <w:r w:rsidRPr="006E7CDC">
        <w:rPr>
          <w:rFonts w:eastAsia="Calibri"/>
          <w:b/>
          <w:iCs/>
          <w:highlight w:val="cyan"/>
          <w:u w:val="single"/>
        </w:rPr>
        <w:t>solicits critique</w:t>
      </w:r>
      <w:r w:rsidRPr="006E7CDC">
        <w:rPr>
          <w:rFonts w:eastAsia="Calibri"/>
          <w:b/>
          <w:iCs/>
          <w:u w:val="single"/>
        </w:rPr>
        <w:t xml:space="preserve"> and it </w:t>
      </w:r>
      <w:r w:rsidRPr="006E7CDC">
        <w:rPr>
          <w:rFonts w:eastAsia="Calibri"/>
          <w:b/>
          <w:iCs/>
          <w:highlight w:val="cyan"/>
          <w:u w:val="single"/>
        </w:rPr>
        <w:t>criticises itself</w:t>
      </w:r>
      <w:r w:rsidRPr="006E7CDC">
        <w:rPr>
          <w:rFonts w:eastAsia="Calibri"/>
          <w:u w:val="single"/>
        </w:rPr>
        <w:t xml:space="preserve">, so </w:t>
      </w:r>
      <w:r w:rsidRPr="006E7CDC">
        <w:rPr>
          <w:rFonts w:eastAsia="Calibri"/>
          <w:b/>
          <w:iCs/>
          <w:u w:val="single"/>
        </w:rPr>
        <w:t>displacing</w:t>
      </w:r>
      <w:r w:rsidRPr="006E7CDC">
        <w:rPr>
          <w:rFonts w:eastAsia="Calibri"/>
          <w:u w:val="single"/>
        </w:rPr>
        <w:t xml:space="preserve"> and </w:t>
      </w:r>
      <w:r w:rsidRPr="006E7CDC">
        <w:rPr>
          <w:rFonts w:eastAsia="Calibri"/>
          <w:b/>
          <w:iCs/>
          <w:highlight w:val="cyan"/>
          <w:u w:val="single"/>
        </w:rPr>
        <w:t>making redundant the</w:t>
      </w:r>
      <w:r w:rsidRPr="006E7CDC">
        <w:rPr>
          <w:rFonts w:eastAsia="Calibri"/>
          <w:b/>
          <w:iCs/>
          <w:u w:val="single"/>
        </w:rPr>
        <w:t xml:space="preserve"> laborious </w:t>
      </w:r>
      <w:r w:rsidRPr="006E7CDC">
        <w:rPr>
          <w:rFonts w:eastAsia="Calibri"/>
          <w:b/>
          <w:iCs/>
          <w:highlight w:val="cyan"/>
          <w:u w:val="single"/>
        </w:rPr>
        <w:t>attempts</w:t>
      </w:r>
      <w:r w:rsidRPr="006E7CDC">
        <w:rPr>
          <w:rFonts w:eastAsia="Calibri"/>
          <w:highlight w:val="cyan"/>
          <w:u w:val="single"/>
        </w:rPr>
        <w:t xml:space="preserve"> at</w:t>
      </w:r>
      <w:r w:rsidRPr="006E7CDC">
        <w:rPr>
          <w:rFonts w:eastAsia="Calibri"/>
          <w:u w:val="single"/>
        </w:rPr>
        <w:t xml:space="preserve"> </w:t>
      </w:r>
      <w:r w:rsidRPr="006E7CDC">
        <w:rPr>
          <w:rFonts w:eastAsia="Calibri"/>
          <w:b/>
          <w:iCs/>
          <w:u w:val="single"/>
        </w:rPr>
        <w:t xml:space="preserve">academic </w:t>
      </w:r>
      <w:r w:rsidRPr="006E7CDC">
        <w:rPr>
          <w:rFonts w:eastAsia="Calibri"/>
          <w:b/>
          <w:iCs/>
          <w:highlight w:val="cyan"/>
          <w:u w:val="single"/>
        </w:rPr>
        <w:t>critique</w:t>
      </w:r>
      <w:r w:rsidRPr="006E7CDC">
        <w:rPr>
          <w:rFonts w:eastAsia="Calibri"/>
          <w:u w:val="single"/>
        </w:rPr>
        <w:t xml:space="preserve">. </w:t>
      </w:r>
      <w:r w:rsidRPr="006E7CDC">
        <w:rPr>
          <w:rFonts w:eastAsia="Calibri"/>
          <w:highlight w:val="cyan"/>
          <w:u w:val="single"/>
        </w:rPr>
        <w:t>The latter</w:t>
      </w:r>
      <w:r w:rsidRPr="006E7CDC">
        <w:rPr>
          <w:rFonts w:eastAsia="Calibri"/>
          <w:u w:val="single"/>
        </w:rPr>
        <w:t xml:space="preserve"> continue, even </w:t>
      </w:r>
      <w:r w:rsidRPr="006E7CDC">
        <w:rPr>
          <w:rFonts w:eastAsia="Calibri"/>
          <w:highlight w:val="cyan"/>
          <w:u w:val="single"/>
        </w:rPr>
        <w:t>proliferate</w:t>
      </w:r>
      <w:r w:rsidRPr="006E7CDC">
        <w:rPr>
          <w:rFonts w:eastAsia="Calibri"/>
          <w:u w:val="single"/>
        </w:rPr>
        <w:t xml:space="preserve">, but </w:t>
      </w:r>
      <w:r w:rsidRPr="006E7CDC">
        <w:rPr>
          <w:rFonts w:eastAsia="Calibri"/>
          <w:b/>
          <w:iCs/>
          <w:highlight w:val="cyan"/>
          <w:u w:val="single"/>
        </w:rPr>
        <w:t>with decreasing impact</w:t>
      </w:r>
      <w:r w:rsidRPr="006E7CDC">
        <w:rPr>
          <w:rFonts w:eastAsia="Calibri"/>
          <w:u w:val="single"/>
        </w:rPr>
        <w:t xml:space="preserve">. </w:t>
      </w:r>
      <w:r w:rsidRPr="006E7CDC">
        <w:rPr>
          <w:rFonts w:eastAsia="Calibri"/>
        </w:rPr>
        <w:t xml:space="preserve">So, what does Baudrillard mean by complicity with the global order? </w:t>
      </w:r>
      <w:r w:rsidRPr="006E7CDC">
        <w:rPr>
          <w:rFonts w:eastAsia="Calibri"/>
          <w:u w:val="single"/>
        </w:rPr>
        <w:t xml:space="preserve">Baudrillard’s concern is primarily with </w:t>
      </w:r>
      <w:r w:rsidRPr="006E7CDC">
        <w:rPr>
          <w:rFonts w:eastAsia="Calibri"/>
          <w:b/>
          <w:iCs/>
          <w:u w:val="single"/>
        </w:rPr>
        <w:t>complicity at the level of the form</w:t>
      </w:r>
      <w:r w:rsidRPr="006E7CDC">
        <w:rPr>
          <w:rFonts w:eastAsia="Calibri"/>
          <w:u w:val="single"/>
        </w:rPr>
        <w:t xml:space="preserve"> of the (capitalist) system, not at the level of belief, consent or allegiance to particular contents of capitalist life</w:t>
      </w:r>
      <w:r w:rsidRPr="006E7CDC">
        <w:rPr>
          <w:rFonts w:eastAsia="Calibri"/>
        </w:rPr>
        <w:t xml:space="preserve"> (consumer products, plurality of ‘lifestyles’, a degree of ‘tolerance’ etc.). </w:t>
      </w:r>
      <w:r w:rsidRPr="006E7CDC">
        <w:rPr>
          <w:rFonts w:eastAsia="Calibri"/>
          <w:u w:val="single"/>
        </w:rPr>
        <w:t>Complicity is often seen, by critics of capitalism, as acceptance of consumerism and its myriad choices and lifestyles, but this is a reductive level of analysis from Baudrillard’s perspective</w:t>
      </w:r>
      <w:r w:rsidRPr="006E7CDC">
        <w:rPr>
          <w:rFonts w:eastAsia="Calibri"/>
        </w:rPr>
        <w:t xml:space="preserve">. </w:t>
      </w:r>
      <w:r w:rsidRPr="006E7CDC">
        <w:rPr>
          <w:rFonts w:eastAsia="Calibri"/>
          <w:u w:val="single"/>
        </w:rPr>
        <w:t>By complicity or collusion Baudrillard means</w:t>
      </w:r>
      <w:r w:rsidRPr="006E7CDC">
        <w:rPr>
          <w:rFonts w:eastAsia="Calibri"/>
        </w:rPr>
        <w:t xml:space="preserve">, on the one hand, </w:t>
      </w:r>
      <w:r w:rsidRPr="006E7CDC">
        <w:rPr>
          <w:rFonts w:eastAsia="Calibri"/>
          <w:b/>
          <w:iCs/>
          <w:u w:val="single"/>
        </w:rPr>
        <w:t>the very widespread willingness to surrender or give up beliefs, passions and “symbolic defences</w:t>
      </w:r>
      <w:r w:rsidRPr="006E7CDC">
        <w:rPr>
          <w:rFonts w:eastAsia="Calibri"/>
        </w:rPr>
        <w:t xml:space="preserve">” (2010: 24), </w:t>
      </w:r>
      <w:r w:rsidRPr="006E7CDC">
        <w:rPr>
          <w:rFonts w:eastAsia="Calibri"/>
          <w:u w:val="single"/>
        </w:rPr>
        <w:t>and on the other</w:t>
      </w:r>
      <w:r w:rsidRPr="006E7CDC">
        <w:rPr>
          <w:rFonts w:eastAsia="Calibri"/>
        </w:rPr>
        <w:t xml:space="preserve"> – </w:t>
      </w:r>
      <w:r w:rsidRPr="006E7CDC">
        <w:rPr>
          <w:rFonts w:eastAsia="Calibri"/>
          <w:u w:val="single"/>
        </w:rPr>
        <w:t>as the dual form</w:t>
      </w:r>
      <w:r w:rsidRPr="006E7CDC">
        <w:rPr>
          <w:rFonts w:eastAsia="Calibri"/>
        </w:rPr>
        <w:t xml:space="preserve"> – </w:t>
      </w:r>
      <w:r w:rsidRPr="006E7CDC">
        <w:rPr>
          <w:rFonts w:eastAsia="Calibri"/>
          <w:b/>
          <w:iCs/>
          <w:u w:val="single"/>
        </w:rPr>
        <w:t>an equally widespread ability to find a space of defiance through the play of complicity, collusion, hyperconformity and indifference</w:t>
      </w:r>
      <w:r w:rsidRPr="006E7CDC">
        <w:rPr>
          <w:rFonts w:eastAsia="Calibri"/>
        </w:rPr>
        <w:t xml:space="preserve"> (1983: 41-8). That is, </w:t>
      </w:r>
      <w:r w:rsidRPr="006E7CDC">
        <w:rPr>
          <w:rFonts w:eastAsia="Calibri"/>
          <w:u w:val="single"/>
        </w:rPr>
        <w:t xml:space="preserve">while </w:t>
      </w:r>
      <w:r w:rsidRPr="006E7CDC">
        <w:rPr>
          <w:rFonts w:eastAsia="Calibri"/>
          <w:highlight w:val="cyan"/>
          <w:u w:val="single"/>
        </w:rPr>
        <w:t>many of us (in</w:t>
      </w:r>
      <w:r w:rsidRPr="006E7CDC">
        <w:rPr>
          <w:rFonts w:eastAsia="Calibri"/>
          <w:u w:val="single"/>
        </w:rPr>
        <w:t xml:space="preserve"> the relatively </w:t>
      </w:r>
      <w:r w:rsidRPr="006E7CDC">
        <w:rPr>
          <w:rFonts w:eastAsia="Calibri"/>
          <w:highlight w:val="cyan"/>
          <w:u w:val="single"/>
        </w:rPr>
        <w:t>affluent West) share in the profanating</w:t>
      </w:r>
      <w:r w:rsidRPr="006E7CDC">
        <w:rPr>
          <w:rFonts w:eastAsia="Calibri"/>
          <w:u w:val="single"/>
        </w:rPr>
        <w:t xml:space="preserve">, </w:t>
      </w:r>
      <w:r w:rsidRPr="006E7CDC">
        <w:rPr>
          <w:rFonts w:eastAsia="Calibri"/>
          <w:highlight w:val="cyan"/>
          <w:u w:val="single"/>
        </w:rPr>
        <w:t>denigrating and “carnivalising” of all values</w:t>
      </w:r>
      <w:r w:rsidRPr="006E7CDC">
        <w:rPr>
          <w:rFonts w:eastAsia="Calibri"/>
          <w:u w:val="single"/>
        </w:rPr>
        <w:t xml:space="preserve">, </w:t>
      </w:r>
      <w:r w:rsidRPr="006E7CDC">
        <w:rPr>
          <w:rFonts w:eastAsia="Calibri"/>
          <w:highlight w:val="cyan"/>
          <w:u w:val="single"/>
        </w:rPr>
        <w:t>embracing indifference</w:t>
      </w:r>
      <w:r w:rsidRPr="006E7CDC">
        <w:rPr>
          <w:rFonts w:eastAsia="Calibri"/>
          <w:u w:val="single"/>
        </w:rPr>
        <w:t>, shrugging “whatever”, we do so with very little commitment to the system, rejoicing inwardly when it suffers reversals</w:t>
      </w:r>
      <w:r w:rsidRPr="006E7CDC">
        <w:rPr>
          <w:rFonts w:eastAsia="Calibri"/>
          <w:highlight w:val="cyan"/>
          <w:u w:val="single"/>
        </w:rPr>
        <w:t xml:space="preserve">: </w:t>
      </w:r>
      <w:r w:rsidRPr="006E7CDC">
        <w:rPr>
          <w:rFonts w:eastAsia="Calibri"/>
          <w:b/>
          <w:iCs/>
          <w:highlight w:val="cyan"/>
          <w:u w:val="single"/>
        </w:rPr>
        <w:t>we operate in a dual mode</w:t>
      </w:r>
      <w:r w:rsidRPr="006E7CDC">
        <w:rPr>
          <w:rFonts w:eastAsia="Calibri"/>
          <w:highlight w:val="cyan"/>
        </w:rPr>
        <w:t>.</w:t>
      </w:r>
      <w:r w:rsidRPr="006E7CDC">
        <w:rPr>
          <w:rFonts w:eastAsia="Calibri"/>
        </w:rPr>
        <w:t xml:space="preserve"> </w:t>
      </w:r>
      <w:r w:rsidRPr="006E7CDC">
        <w:rPr>
          <w:rFonts w:eastAsia="Calibri"/>
          <w:u w:val="single"/>
        </w:rPr>
        <w:t xml:space="preserve">While such </w:t>
      </w:r>
      <w:r w:rsidRPr="006E7CDC">
        <w:rPr>
          <w:rFonts w:eastAsia="Calibri"/>
          <w:b/>
          <w:iCs/>
          <w:u w:val="single"/>
        </w:rPr>
        <w:t>attitudes of indifference</w:t>
      </w:r>
      <w:r w:rsidRPr="006E7CDC">
        <w:rPr>
          <w:rFonts w:eastAsia="Calibri"/>
          <w:u w:val="single"/>
        </w:rPr>
        <w:t xml:space="preserve"> may seem to accept that there is no meaningful alternative to capitalism: an attitude that has been called </w:t>
      </w:r>
      <w:r w:rsidRPr="006E7CDC">
        <w:rPr>
          <w:rFonts w:eastAsia="Calibri"/>
          <w:b/>
          <w:iCs/>
          <w:u w:val="single"/>
        </w:rPr>
        <w:t>‘capitalist nihilism’</w:t>
      </w:r>
      <w:r w:rsidRPr="006E7CDC">
        <w:rPr>
          <w:rFonts w:eastAsia="Calibri"/>
        </w:rPr>
        <w:t xml:space="preserve"> (Davis in Milbank and Zizek, 2009) </w:t>
      </w:r>
      <w:r w:rsidRPr="006E7CDC">
        <w:rPr>
          <w:rFonts w:eastAsia="Calibri"/>
          <w:b/>
          <w:iCs/>
          <w:u w:val="single"/>
        </w:rPr>
        <w:t>and ‘capitalist realism’</w:t>
      </w:r>
      <w:r w:rsidRPr="006E7CDC">
        <w:rPr>
          <w:rFonts w:eastAsia="Calibri"/>
        </w:rPr>
        <w:t xml:space="preserve"> (Fisher 2008), </w:t>
      </w:r>
      <w:r w:rsidRPr="006E7CDC">
        <w:rPr>
          <w:rFonts w:eastAsia="Calibri"/>
          <w:u w:val="single"/>
        </w:rPr>
        <w:t xml:space="preserve">Baudrillard’s notions of </w:t>
      </w:r>
      <w:r w:rsidRPr="006E7CDC">
        <w:rPr>
          <w:rFonts w:eastAsia="Calibri"/>
          <w:b/>
          <w:iCs/>
          <w:u w:val="single"/>
        </w:rPr>
        <w:t>“integral reality”,</w:t>
      </w:r>
      <w:r w:rsidRPr="006E7CDC">
        <w:rPr>
          <w:rFonts w:eastAsia="Calibri"/>
          <w:u w:val="single"/>
        </w:rPr>
        <w:t xml:space="preserve"> </w:t>
      </w:r>
      <w:r w:rsidRPr="006E7CDC">
        <w:rPr>
          <w:rFonts w:eastAsia="Calibri"/>
          <w:b/>
          <w:iCs/>
          <w:u w:val="single"/>
        </w:rPr>
        <w:t>duality</w:t>
      </w:r>
      <w:r w:rsidRPr="006E7CDC">
        <w:rPr>
          <w:rFonts w:eastAsia="Calibri"/>
          <w:u w:val="single"/>
        </w:rPr>
        <w:t xml:space="preserve"> and </w:t>
      </w:r>
      <w:r w:rsidRPr="006E7CDC">
        <w:rPr>
          <w:rFonts w:eastAsia="Calibri"/>
          <w:b/>
          <w:iCs/>
          <w:u w:val="single"/>
        </w:rPr>
        <w:t>complicity</w:t>
      </w:r>
      <w:r w:rsidRPr="006E7CDC">
        <w:rPr>
          <w:rFonts w:eastAsia="Calibri"/>
          <w:u w:val="single"/>
        </w:rPr>
        <w:t xml:space="preserve"> may have </w:t>
      </w:r>
      <w:r w:rsidRPr="006E7CDC">
        <w:rPr>
          <w:rFonts w:eastAsia="Calibri"/>
          <w:b/>
          <w:iCs/>
          <w:u w:val="single"/>
        </w:rPr>
        <w:t>significant advantages</w:t>
      </w:r>
      <w:r w:rsidRPr="006E7CDC">
        <w:rPr>
          <w:rFonts w:eastAsia="Calibri"/>
          <w:u w:val="single"/>
        </w:rPr>
        <w:t xml:space="preserve"> over those approaches</w:t>
      </w:r>
      <w:r w:rsidRPr="006E7CDC">
        <w:rPr>
          <w:rFonts w:eastAsia="Calibri"/>
        </w:rPr>
        <w:t xml:space="preserve">. </w:t>
      </w:r>
      <w:r w:rsidRPr="006E7CDC">
        <w:rPr>
          <w:rFonts w:eastAsia="Calibri"/>
          <w:u w:val="single"/>
        </w:rPr>
        <w:t xml:space="preserve">Unlike thinkers who remain </w:t>
      </w:r>
      <w:r w:rsidRPr="006E7CDC">
        <w:rPr>
          <w:rFonts w:eastAsia="Calibri"/>
          <w:b/>
          <w:iCs/>
          <w:u w:val="single"/>
        </w:rPr>
        <w:t>anchored to critical thinking</w:t>
      </w:r>
      <w:r w:rsidRPr="006E7CDC">
        <w:rPr>
          <w:rFonts w:eastAsia="Calibri"/>
          <w:u w:val="single"/>
        </w:rPr>
        <w:t xml:space="preserve"> defined by </w:t>
      </w:r>
      <w:r w:rsidRPr="006E7CDC">
        <w:rPr>
          <w:rFonts w:eastAsia="Calibri"/>
          <w:b/>
          <w:iCs/>
          <w:u w:val="single"/>
        </w:rPr>
        <w:t>determinate negation</w:t>
      </w:r>
      <w:r w:rsidRPr="006E7CDC">
        <w:rPr>
          <w:rFonts w:eastAsia="Calibri"/>
          <w:u w:val="single"/>
        </w:rPr>
        <w:t xml:space="preserve">, </w:t>
      </w:r>
      <w:r w:rsidRPr="006E7CDC">
        <w:rPr>
          <w:rFonts w:eastAsia="Calibri"/>
          <w:highlight w:val="cyan"/>
          <w:u w:val="single"/>
        </w:rPr>
        <w:t xml:space="preserve">Baudrillard’s approach </w:t>
      </w:r>
      <w:r w:rsidRPr="006E7CDC">
        <w:rPr>
          <w:rFonts w:eastAsia="Calibri"/>
          <w:b/>
          <w:iCs/>
          <w:highlight w:val="cyan"/>
          <w:u w:val="single"/>
        </w:rPr>
        <w:t>emphasises ambivalence</w:t>
      </w:r>
      <w:r w:rsidRPr="006E7CDC">
        <w:rPr>
          <w:rFonts w:eastAsia="Calibri"/>
          <w:highlight w:val="cyan"/>
          <w:u w:val="single"/>
        </w:rPr>
        <w:t xml:space="preserve">, </w:t>
      </w:r>
      <w:r w:rsidRPr="006E7CDC">
        <w:rPr>
          <w:rFonts w:eastAsia="Calibri"/>
          <w:b/>
          <w:iCs/>
          <w:highlight w:val="cyan"/>
          <w:u w:val="single"/>
        </w:rPr>
        <w:t>reversal</w:t>
      </w:r>
      <w:r w:rsidRPr="006E7CDC">
        <w:rPr>
          <w:rFonts w:eastAsia="Calibri"/>
          <w:highlight w:val="cyan"/>
          <w:u w:val="single"/>
        </w:rPr>
        <w:t xml:space="preserve"> and</w:t>
      </w:r>
      <w:r w:rsidRPr="006E7CDC">
        <w:rPr>
          <w:rFonts w:eastAsia="Calibri"/>
          <w:u w:val="single"/>
        </w:rPr>
        <w:t xml:space="preserve"> both </w:t>
      </w:r>
      <w:r w:rsidRPr="006E7CDC">
        <w:rPr>
          <w:rFonts w:eastAsia="Calibri"/>
          <w:b/>
          <w:iCs/>
          <w:highlight w:val="cyan"/>
          <w:u w:val="single"/>
        </w:rPr>
        <w:t>personal and collective modes of rejection</w:t>
      </w:r>
      <w:r w:rsidRPr="006E7CDC">
        <w:rPr>
          <w:rFonts w:eastAsia="Calibri"/>
          <w:highlight w:val="cyan"/>
          <w:u w:val="single"/>
        </w:rPr>
        <w:t xml:space="preserve"> more </w:t>
      </w:r>
      <w:r w:rsidRPr="006E7CDC">
        <w:rPr>
          <w:rFonts w:eastAsia="Calibri"/>
          <w:b/>
          <w:iCs/>
          <w:highlight w:val="cyan"/>
          <w:u w:val="single"/>
        </w:rPr>
        <w:t>subtle</w:t>
      </w:r>
      <w:r w:rsidRPr="006E7CDC">
        <w:rPr>
          <w:rFonts w:eastAsia="Calibri"/>
          <w:highlight w:val="cyan"/>
          <w:u w:val="single"/>
        </w:rPr>
        <w:t xml:space="preserve"> than those</w:t>
      </w:r>
      <w:r w:rsidRPr="006E7CDC">
        <w:rPr>
          <w:rFonts w:eastAsia="Calibri"/>
          <w:u w:val="single"/>
        </w:rPr>
        <w:t xml:space="preserve"> envisioned </w:t>
      </w:r>
      <w:r w:rsidRPr="006E7CDC">
        <w:rPr>
          <w:rFonts w:eastAsia="Calibri"/>
          <w:highlight w:val="cyan"/>
          <w:u w:val="single"/>
        </w:rPr>
        <w:t xml:space="preserve">by the </w:t>
      </w:r>
      <w:r w:rsidRPr="006E7CDC">
        <w:rPr>
          <w:rFonts w:eastAsia="Calibri"/>
          <w:b/>
          <w:iCs/>
          <w:u w:val="single"/>
        </w:rPr>
        <w:t xml:space="preserve">increasingly </w:t>
      </w:r>
      <w:r w:rsidRPr="006E7CDC">
        <w:rPr>
          <w:rFonts w:eastAsia="Calibri"/>
          <w:b/>
          <w:iCs/>
          <w:highlight w:val="cyan"/>
          <w:u w:val="single"/>
        </w:rPr>
        <w:t>exhausted mechanisms of critique</w:t>
      </w:r>
      <w:r w:rsidRPr="006E7CDC">
        <w:rPr>
          <w:rFonts w:eastAsia="Calibri"/>
        </w:rPr>
        <w:t xml:space="preserve">. </w:t>
      </w:r>
      <w:r w:rsidRPr="006E7CDC">
        <w:rPr>
          <w:rFonts w:eastAsia="Calibri"/>
          <w:highlight w:val="cyan"/>
          <w:u w:val="single"/>
        </w:rPr>
        <w:t xml:space="preserve">The </w:t>
      </w:r>
      <w:r w:rsidRPr="006E7CDC">
        <w:rPr>
          <w:rFonts w:eastAsia="Calibri"/>
          <w:b/>
          <w:iCs/>
          <w:highlight w:val="cyan"/>
          <w:u w:val="single"/>
        </w:rPr>
        <w:t>critique of consumer capitalism</w:t>
      </w:r>
      <w:r w:rsidRPr="006E7CDC">
        <w:rPr>
          <w:rFonts w:eastAsia="Calibri"/>
        </w:rPr>
        <w:t xml:space="preserve"> – </w:t>
      </w:r>
      <w:r w:rsidRPr="006E7CDC">
        <w:rPr>
          <w:rFonts w:eastAsia="Calibri"/>
          <w:b/>
          <w:iCs/>
          <w:u w:val="single"/>
        </w:rPr>
        <w:t>the consumption of junk food, junk entertainment and junk information</w:t>
      </w:r>
      <w:r w:rsidRPr="006E7CDC">
        <w:rPr>
          <w:rFonts w:eastAsia="Calibri"/>
        </w:rPr>
        <w:t xml:space="preserve"> – </w:t>
      </w:r>
      <w:r w:rsidRPr="006E7CDC">
        <w:rPr>
          <w:rFonts w:eastAsia="Calibri"/>
          <w:highlight w:val="cyan"/>
          <w:u w:val="single"/>
        </w:rPr>
        <w:t>is</w:t>
      </w:r>
      <w:r w:rsidRPr="006E7CDC">
        <w:rPr>
          <w:rFonts w:eastAsia="Calibri"/>
        </w:rPr>
        <w:t xml:space="preserve"> now </w:t>
      </w:r>
      <w:r w:rsidRPr="006E7CDC">
        <w:rPr>
          <w:rFonts w:eastAsia="Calibri"/>
          <w:highlight w:val="cyan"/>
          <w:u w:val="single"/>
        </w:rPr>
        <w:t>integral to the system</w:t>
      </w:r>
      <w:r w:rsidRPr="006E7CDC">
        <w:rPr>
          <w:rFonts w:eastAsia="Calibri"/>
          <w:u w:val="single"/>
        </w:rPr>
        <w:t xml:space="preserve">; </w:t>
      </w:r>
      <w:r w:rsidRPr="006E7CDC">
        <w:rPr>
          <w:rFonts w:eastAsia="Calibri"/>
          <w:highlight w:val="cyan"/>
          <w:u w:val="single"/>
        </w:rPr>
        <w:t>the critique of finance capitalism</w:t>
      </w:r>
      <w:r w:rsidRPr="006E7CDC">
        <w:rPr>
          <w:rFonts w:eastAsia="Calibri"/>
          <w:u w:val="single"/>
        </w:rPr>
        <w:t xml:space="preserve"> – banker’s bonuses, corporate tax avoidance – </w:t>
      </w:r>
      <w:r w:rsidRPr="006E7CDC">
        <w:rPr>
          <w:rFonts w:eastAsia="Calibri"/>
          <w:highlight w:val="cyan"/>
          <w:u w:val="single"/>
        </w:rPr>
        <w:t>is integral</w:t>
      </w:r>
      <w:r w:rsidRPr="006E7CDC">
        <w:rPr>
          <w:rFonts w:eastAsia="Calibri"/>
          <w:u w:val="single"/>
        </w:rPr>
        <w:t xml:space="preserve"> to the system, yet it fails to bring about meaningful or determinate social transformation</w:t>
      </w:r>
      <w:r w:rsidRPr="006E7CDC">
        <w:rPr>
          <w:rFonts w:eastAsia="Calibri"/>
        </w:rPr>
        <w:t xml:space="preserve">. Indeed, </w:t>
      </w:r>
      <w:r w:rsidRPr="006E7CDC">
        <w:rPr>
          <w:rFonts w:eastAsia="Calibri"/>
          <w:highlight w:val="cyan"/>
          <w:u w:val="single"/>
        </w:rPr>
        <w:t>such critiques</w:t>
      </w:r>
      <w:r w:rsidRPr="006E7CDC">
        <w:rPr>
          <w:rFonts w:eastAsia="Calibri"/>
          <w:u w:val="single"/>
        </w:rPr>
        <w:t xml:space="preserve"> may </w:t>
      </w:r>
      <w:r w:rsidRPr="006E7CDC">
        <w:rPr>
          <w:rFonts w:eastAsia="Calibri"/>
          <w:highlight w:val="cyan"/>
          <w:u w:val="single"/>
        </w:rPr>
        <w:t xml:space="preserve">do </w:t>
      </w:r>
      <w:r w:rsidRPr="006E7CDC">
        <w:rPr>
          <w:rFonts w:eastAsia="Calibri"/>
          <w:b/>
          <w:iCs/>
          <w:highlight w:val="cyan"/>
          <w:u w:val="single"/>
        </w:rPr>
        <w:t>no more than provide the system</w:t>
      </w:r>
      <w:r w:rsidRPr="006E7CDC">
        <w:rPr>
          <w:rFonts w:eastAsia="Calibri"/>
          <w:highlight w:val="cyan"/>
          <w:u w:val="single"/>
        </w:rPr>
        <w:t xml:space="preserve"> with a </w:t>
      </w:r>
      <w:r w:rsidRPr="006E7CDC">
        <w:rPr>
          <w:rFonts w:eastAsia="Calibri"/>
          <w:b/>
          <w:iCs/>
          <w:highlight w:val="cyan"/>
          <w:u w:val="single"/>
        </w:rPr>
        <w:t>fleeting sense of “reality</w:t>
      </w:r>
      <w:r w:rsidRPr="006E7CDC">
        <w:rPr>
          <w:rFonts w:eastAsia="Calibri"/>
          <w:highlight w:val="cyan"/>
          <w:u w:val="single"/>
        </w:rPr>
        <w:t xml:space="preserve">” – </w:t>
      </w:r>
      <w:r w:rsidRPr="006E7CDC">
        <w:rPr>
          <w:rFonts w:eastAsia="Calibri"/>
          <w:b/>
          <w:iCs/>
          <w:highlight w:val="cyan"/>
          <w:u w:val="single"/>
        </w:rPr>
        <w:t>real issues</w:t>
      </w:r>
      <w:r w:rsidRPr="006E7CDC">
        <w:rPr>
          <w:rFonts w:eastAsia="Calibri"/>
          <w:highlight w:val="cyan"/>
          <w:u w:val="single"/>
        </w:rPr>
        <w:t xml:space="preserve">, </w:t>
      </w:r>
      <w:r w:rsidRPr="006E7CDC">
        <w:rPr>
          <w:rFonts w:eastAsia="Calibri"/>
          <w:b/>
          <w:iCs/>
          <w:highlight w:val="cyan"/>
          <w:u w:val="single"/>
        </w:rPr>
        <w:t>real problems</w:t>
      </w:r>
      <w:r w:rsidRPr="006E7CDC">
        <w:rPr>
          <w:rFonts w:eastAsia="Calibri"/>
          <w:b/>
          <w:iCs/>
          <w:u w:val="single"/>
        </w:rPr>
        <w:t xml:space="preserve"> to deal with</w:t>
      </w:r>
      <w:r w:rsidRPr="006E7CDC">
        <w:rPr>
          <w:rFonts w:eastAsia="Calibri"/>
          <w:u w:val="single"/>
        </w:rPr>
        <w:t xml:space="preserve"> – </w:t>
      </w:r>
      <w:r w:rsidRPr="006E7CDC">
        <w:rPr>
          <w:rFonts w:eastAsia="Calibri"/>
          <w:highlight w:val="cyan"/>
          <w:u w:val="single"/>
        </w:rPr>
        <w:t xml:space="preserve">around which the system can </w:t>
      </w:r>
      <w:r w:rsidRPr="006E7CDC">
        <w:rPr>
          <w:rFonts w:eastAsia="Calibri"/>
          <w:b/>
          <w:iCs/>
          <w:highlight w:val="cyan"/>
          <w:u w:val="single"/>
        </w:rPr>
        <w:t>reproduce its simulacra</w:t>
      </w:r>
      <w:r w:rsidRPr="006E7CDC">
        <w:rPr>
          <w:rFonts w:eastAsia="Calibri"/>
          <w:u w:val="single"/>
        </w:rPr>
        <w:t xml:space="preserve">, perhaps </w:t>
      </w:r>
      <w:r w:rsidRPr="006E7CDC">
        <w:rPr>
          <w:rFonts w:eastAsia="Calibri"/>
          <w:highlight w:val="cyan"/>
          <w:u w:val="single"/>
        </w:rPr>
        <w:t xml:space="preserve">to </w:t>
      </w:r>
      <w:r w:rsidRPr="006E7CDC">
        <w:rPr>
          <w:rFonts w:eastAsia="Calibri"/>
          <w:b/>
          <w:iCs/>
          <w:highlight w:val="cyan"/>
          <w:u w:val="single"/>
        </w:rPr>
        <w:t>reassure</w:t>
      </w:r>
      <w:r w:rsidRPr="006E7CDC">
        <w:rPr>
          <w:rFonts w:eastAsia="Calibri"/>
          <w:b/>
          <w:iCs/>
          <w:u w:val="single"/>
        </w:rPr>
        <w:t xml:space="preserve"> us </w:t>
      </w:r>
      <w:r w:rsidRPr="006E7CDC">
        <w:rPr>
          <w:rFonts w:eastAsia="Calibri"/>
          <w:b/>
          <w:iCs/>
          <w:highlight w:val="cyan"/>
          <w:u w:val="single"/>
        </w:rPr>
        <w:t>that “something is being done</w:t>
      </w:r>
      <w:r w:rsidRPr="006E7CDC">
        <w:rPr>
          <w:rFonts w:eastAsia="Calibri"/>
          <w:b/>
          <w:iCs/>
          <w:u w:val="single"/>
        </w:rPr>
        <w:t>”</w:t>
      </w:r>
      <w:r w:rsidRPr="006E7CDC">
        <w:rPr>
          <w:rFonts w:eastAsia="Calibri"/>
          <w:u w:val="single"/>
        </w:rPr>
        <w:t xml:space="preserve">, </w:t>
      </w:r>
      <w:r w:rsidRPr="006E7CDC">
        <w:rPr>
          <w:rFonts w:eastAsia="Calibri"/>
          <w:b/>
          <w:iCs/>
          <w:u w:val="single"/>
        </w:rPr>
        <w:lastRenderedPageBreak/>
        <w:t>“</w:t>
      </w:r>
      <w:r w:rsidRPr="006E7CDC">
        <w:rPr>
          <w:rFonts w:eastAsia="Calibri"/>
          <w:b/>
          <w:iCs/>
          <w:highlight w:val="cyan"/>
          <w:u w:val="single"/>
        </w:rPr>
        <w:t>measures are being put into place</w:t>
      </w:r>
      <w:r w:rsidRPr="006E7CDC">
        <w:rPr>
          <w:rFonts w:eastAsia="Calibri"/>
          <w:b/>
          <w:iCs/>
          <w:u w:val="single"/>
        </w:rPr>
        <w:t>”</w:t>
      </w:r>
      <w:r w:rsidRPr="006E7CDC">
        <w:rPr>
          <w:rFonts w:eastAsia="Calibri"/>
          <w:u w:val="single"/>
        </w:rPr>
        <w:t xml:space="preserve"> etc</w:t>
      </w:r>
      <w:r w:rsidRPr="006E7CDC">
        <w:rPr>
          <w:rFonts w:eastAsia="Calibri"/>
        </w:rPr>
        <w:t>. “</w:t>
      </w:r>
      <w:r w:rsidRPr="006E7CDC">
        <w:rPr>
          <w:rFonts w:eastAsia="Calibri"/>
          <w:u w:val="single"/>
        </w:rPr>
        <w:t xml:space="preserve">Reality” cannot be dialectically negated by critical concepts when both ‘reality’ and the critical concept disappear together, </w:t>
      </w:r>
      <w:r w:rsidRPr="006E7CDC">
        <w:rPr>
          <w:rFonts w:eastAsia="Calibri"/>
          <w:b/>
          <w:iCs/>
          <w:u w:val="single"/>
        </w:rPr>
        <w:t>their fates clearly tied to each other</w:t>
      </w:r>
      <w:r w:rsidRPr="006E7CDC">
        <w:rPr>
          <w:rFonts w:eastAsia="Calibri"/>
        </w:rPr>
        <w:t xml:space="preserve"> (Baudrillard 2009b: 10-12). There is a sense then in which </w:t>
      </w:r>
      <w:r w:rsidRPr="006E7CDC">
        <w:rPr>
          <w:rFonts w:eastAsia="Calibri"/>
          <w:b/>
          <w:iCs/>
          <w:u w:val="single"/>
        </w:rPr>
        <w:t>the production of critique is in complicity with the system</w:t>
      </w:r>
      <w:r w:rsidRPr="006E7CDC">
        <w:rPr>
          <w:rFonts w:eastAsia="Calibri"/>
          <w:u w:val="single"/>
        </w:rPr>
        <w:t>, the unravel-able proliferation and excess of critical accounts of the system has the effect of protecting the system</w:t>
      </w:r>
      <w:r w:rsidRPr="006E7CDC">
        <w:rPr>
          <w:rFonts w:eastAsia="Calibri"/>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celebrities. For Baudrillard, </w:t>
      </w:r>
      <w:r w:rsidRPr="006E7CDC">
        <w:rPr>
          <w:rFonts w:eastAsia="Calibri"/>
          <w:u w:val="single"/>
        </w:rPr>
        <w:t xml:space="preserve">it is </w:t>
      </w:r>
      <w:r w:rsidRPr="006E7CDC">
        <w:rPr>
          <w:rFonts w:eastAsia="Calibri"/>
          <w:b/>
          <w:iCs/>
          <w:u w:val="single"/>
        </w:rPr>
        <w:t>quite inadequate</w:t>
      </w:r>
      <w:r w:rsidRPr="006E7CDC">
        <w:rPr>
          <w:rFonts w:eastAsia="Calibri"/>
          <w:u w:val="single"/>
        </w:rPr>
        <w:t xml:space="preserve"> to focus only on </w:t>
      </w:r>
      <w:r w:rsidRPr="006E7CDC">
        <w:rPr>
          <w:rFonts w:eastAsia="Calibri"/>
          <w:b/>
          <w:iCs/>
          <w:u w:val="single"/>
        </w:rPr>
        <w:t>the power of global neo-liberal policies</w:t>
      </w:r>
      <w:r w:rsidRPr="006E7CDC">
        <w:rPr>
          <w:rFonts w:eastAsia="Calibri"/>
          <w:u w:val="single"/>
        </w:rPr>
        <w:t xml:space="preserve"> such as marketisation in these processes of denigration. This is where Baudrillard’s position departs decisively from anti-globalists and from neo-Communists such as Negri, Zizek, and Badiou</w:t>
      </w:r>
      <w:r w:rsidRPr="006E7CDC">
        <w:rPr>
          <w:rFonts w:eastAsia="Calibri"/>
        </w:rPr>
        <w:t xml:space="preserve">. </w:t>
      </w:r>
      <w:r w:rsidRPr="006E7CDC">
        <w:rPr>
          <w:rFonts w:eastAsia="Calibri"/>
          <w:highlight w:val="cyan"/>
          <w:u w:val="single"/>
        </w:rPr>
        <w:t xml:space="preserve">Global power has </w:t>
      </w:r>
      <w:r w:rsidRPr="006E7CDC">
        <w:rPr>
          <w:rFonts w:eastAsia="Calibri"/>
          <w:b/>
          <w:iCs/>
          <w:highlight w:val="cyan"/>
          <w:u w:val="single"/>
        </w:rPr>
        <w:t>deliberately sacrificed its values and ideologies</w:t>
      </w:r>
      <w:r w:rsidRPr="006E7CDC">
        <w:rPr>
          <w:rFonts w:eastAsia="Calibri"/>
          <w:u w:val="single"/>
        </w:rPr>
        <w:t xml:space="preserve">, it </w:t>
      </w:r>
      <w:r w:rsidRPr="006E7CDC">
        <w:rPr>
          <w:rFonts w:eastAsia="Calibri"/>
          <w:b/>
          <w:iCs/>
          <w:highlight w:val="cyan"/>
          <w:u w:val="single"/>
        </w:rPr>
        <w:t>presents no position</w:t>
      </w:r>
      <w:r w:rsidRPr="006E7CDC">
        <w:rPr>
          <w:rFonts w:eastAsia="Calibri"/>
          <w:u w:val="single"/>
        </w:rPr>
        <w:t xml:space="preserve">, it </w:t>
      </w:r>
      <w:r w:rsidRPr="006E7CDC">
        <w:rPr>
          <w:rFonts w:eastAsia="Calibri"/>
          <w:b/>
          <w:iCs/>
          <w:highlight w:val="cyan"/>
          <w:u w:val="single"/>
        </w:rPr>
        <w:t>takes no stand</w:t>
      </w:r>
      <w:r w:rsidRPr="006E7CDC">
        <w:rPr>
          <w:rFonts w:eastAsia="Calibri"/>
          <w:u w:val="single"/>
        </w:rPr>
        <w:t xml:space="preserve">, it </w:t>
      </w:r>
      <w:r w:rsidRPr="006E7CDC">
        <w:rPr>
          <w:rFonts w:eastAsia="Calibri"/>
          <w:b/>
          <w:iCs/>
          <w:highlight w:val="cyan"/>
          <w:u w:val="single"/>
        </w:rPr>
        <w:t>undermines even the illusion that “free markets” function and has made “capital” virtual</w:t>
      </w:r>
      <w:r w:rsidRPr="006E7CDC">
        <w:rPr>
          <w:rFonts w:eastAsia="Calibri"/>
          <w:u w:val="single"/>
        </w:rPr>
        <w:t xml:space="preserve">; become orbital it is removed from a terrestrial, geo-political or subjective space. These are </w:t>
      </w:r>
      <w:r w:rsidRPr="006E7CDC">
        <w:rPr>
          <w:rFonts w:eastAsia="Calibri"/>
          <w:b/>
          <w:iCs/>
          <w:u w:val="single"/>
        </w:rPr>
        <w:t>protective measures enabling power to become (almost) hegemonic</w:t>
      </w:r>
      <w:r w:rsidRPr="006E7CDC">
        <w:rPr>
          <w:rFonts w:eastAsia="Calibri"/>
        </w:rPr>
        <w:t xml:space="preserve"> (Baudrillard 2009a: 33-56; 2010: 35-40).</w:t>
      </w:r>
    </w:p>
    <w:p w:rsidR="00E43D37" w:rsidRPr="001F3E59" w:rsidRDefault="00E43D37" w:rsidP="004807FA">
      <w:pPr>
        <w:pStyle w:val="Heading4"/>
      </w:pPr>
      <w:r w:rsidRPr="001F3E59">
        <w:t xml:space="preserve">In response to the desperate cries of the </w:t>
      </w:r>
      <w:r>
        <w:t>aff to bring information and resistance strategies to debate</w:t>
      </w:r>
      <w:r w:rsidRPr="001F3E59">
        <w:t xml:space="preserve">, we embrace a radical paradigm of pure negation. </w:t>
      </w:r>
      <w:r>
        <w:t>That</w:t>
      </w:r>
      <w:r w:rsidRPr="001F3E59">
        <w:t xml:space="preserve"> channels the destructive urge that is at the heart of anarchist resistance. </w:t>
      </w:r>
      <w:bookmarkStart w:id="1" w:name="_Hlk211677788"/>
      <w:r w:rsidRPr="001F3E59">
        <w:t>By refusing to build with the tools</w:t>
      </w:r>
      <w:r>
        <w:t xml:space="preserve"> and signs</w:t>
      </w:r>
      <w:r w:rsidRPr="001F3E59">
        <w:t xml:space="preserve"> of power we deprive</w:t>
      </w:r>
      <w:r>
        <w:t xml:space="preserve"> the</w:t>
      </w:r>
      <w:r w:rsidRPr="001F3E59">
        <w:t xml:space="preserve"> empire of its ability to destroy us. Rejecting the lies of a revolutionary future to come serves as the only means of annihilating the status quo. </w:t>
      </w:r>
    </w:p>
    <w:p w:rsidR="00E43D37" w:rsidRPr="001F3E59" w:rsidRDefault="00E43D37" w:rsidP="00E43D37">
      <w:pPr>
        <w:rPr>
          <w:rFonts w:eastAsia="Times New Roman"/>
        </w:rPr>
      </w:pPr>
      <w:r w:rsidRPr="004807FA">
        <w:rPr>
          <w:rStyle w:val="Style13ptBold"/>
        </w:rPr>
        <w:t>Serafinski 16 </w:t>
      </w:r>
      <w:r w:rsidRPr="001F3E59">
        <w:rPr>
          <w:rFonts w:eastAsia="Times New Roman"/>
        </w:rPr>
        <w:t>(Serafinski is an anarchist “</w:t>
      </w:r>
      <w:r w:rsidRPr="001F3E59">
        <w:rPr>
          <w:rFonts w:ascii="LinLibertineOI-Identity-H" w:hAnsi="LinLibertineOI-Identity-H" w:cs="LinLibertineOI-Identity-H"/>
          <w:i/>
          <w:iCs/>
        </w:rPr>
        <w:t>not by Bakunin or the CNT, but by our grandmothers</w:t>
      </w:r>
      <w:r w:rsidRPr="001F3E59">
        <w:rPr>
          <w:rFonts w:eastAsia="Times New Roman"/>
        </w:rPr>
        <w:t xml:space="preserve">” </w:t>
      </w:r>
      <w:r w:rsidRPr="001F3E59">
        <w:t>“Blessed is the flame” (2016) https://theanarchistlibrary.org/library/serafinski-blessed-is-the-flame, pg 21-24</w:t>
      </w:r>
      <w:hyperlink r:id="rId10" w:tgtFrame="_blank" w:history="1">
        <w:r w:rsidRPr="001F3E59">
          <w:t>)</w:t>
        </w:r>
        <w:r w:rsidRPr="001F3E59">
          <w:rPr>
            <w:rFonts w:eastAsia="Times New Roman"/>
          </w:rPr>
          <w:t>-</w:t>
        </w:r>
      </w:hyperlink>
      <w:r w:rsidRPr="001F3E59">
        <w:rPr>
          <w:rFonts w:eastAsia="Times New Roman"/>
        </w:rPr>
        <w:t> KM</w:t>
      </w:r>
    </w:p>
    <w:p w:rsidR="00E43D37" w:rsidRPr="00E43D37" w:rsidRDefault="00E43D37" w:rsidP="00E43D37">
      <w:pPr>
        <w:rPr>
          <w:sz w:val="14"/>
          <w:u w:val="single"/>
        </w:rPr>
      </w:pPr>
      <w:r w:rsidRPr="001F3E59">
        <w:rPr>
          <w:sz w:val="14"/>
        </w:rPr>
        <w:t>The call from Bakunin to</w:t>
      </w:r>
      <w:r w:rsidRPr="001F3E59">
        <w:rPr>
          <w:u w:val="single"/>
        </w:rPr>
        <w:t xml:space="preserve"> </w:t>
      </w:r>
      <w:r w:rsidRPr="001F3E59">
        <w:rPr>
          <w:highlight w:val="cyan"/>
          <w:u w:val="single"/>
        </w:rPr>
        <w:t>embrace the destructive urge</w:t>
      </w:r>
      <w:r w:rsidRPr="001F3E59">
        <w:rPr>
          <w:u w:val="single"/>
        </w:rPr>
        <w:t xml:space="preserve"> forms the backbone of both anarchist and anarcho-nihilist thought.</w:t>
      </w:r>
      <w:r w:rsidRPr="001F3E59">
        <w:rPr>
          <w:sz w:val="14"/>
        </w:rPr>
        <w:t xml:space="preserve"> The latter takes this axiom and runs with it, arguing that </w:t>
      </w:r>
      <w:r w:rsidRPr="001F3E59">
        <w:rPr>
          <w:highlight w:val="cyan"/>
          <w:u w:val="single"/>
        </w:rPr>
        <w:t>in the face of</w:t>
      </w:r>
      <w:r w:rsidRPr="001F3E59">
        <w:rPr>
          <w:u w:val="single"/>
        </w:rPr>
        <w:t xml:space="preserve"> </w:t>
      </w:r>
      <w:r w:rsidRPr="001F3E59">
        <w:rPr>
          <w:highlight w:val="cyan"/>
          <w:u w:val="single"/>
        </w:rPr>
        <w:t>global systems of domination our sole aim should be to destroy all that constitutes</w:t>
      </w:r>
      <w:r w:rsidRPr="001F3E59">
        <w:rPr>
          <w:u w:val="single"/>
        </w:rPr>
        <w:t xml:space="preserve"> </w:t>
      </w:r>
      <w:r w:rsidRPr="001F3E59">
        <w:rPr>
          <w:highlight w:val="cyan"/>
          <w:u w:val="single"/>
        </w:rPr>
        <w:t>those systems</w:t>
      </w:r>
      <w:r w:rsidRPr="001F3E59">
        <w:rPr>
          <w:sz w:val="14"/>
        </w:rPr>
        <w:t xml:space="preserve">. This stands </w:t>
      </w:r>
      <w:r w:rsidRPr="001F3E59">
        <w:rPr>
          <w:u w:val="single"/>
        </w:rPr>
        <w:t>in direct contrast to other anarchist tendencies that place at least some emphasis on “</w:t>
      </w:r>
      <w:r w:rsidRPr="001F3E59">
        <w:rPr>
          <w:highlight w:val="cyan"/>
          <w:u w:val="single"/>
        </w:rPr>
        <w:t>positive programs</w:t>
      </w:r>
      <w:r w:rsidRPr="001F3E59">
        <w:rPr>
          <w:u w:val="single"/>
        </w:rPr>
        <w:t xml:space="preserve">” — aspirations to construct something ideal in the present world or to craft plans in preparation for the downfall of the current system. </w:t>
      </w:r>
      <w:r w:rsidRPr="001F3E59">
        <w:rPr>
          <w:sz w:val="14"/>
        </w:rPr>
        <w:t>Anarcho-nihilism understands the positive program as “one that</w:t>
      </w:r>
      <w:r w:rsidRPr="001F3E59">
        <w:rPr>
          <w:u w:val="single"/>
        </w:rPr>
        <w:t xml:space="preserve"> </w:t>
      </w:r>
      <w:r w:rsidRPr="001F3E59">
        <w:rPr>
          <w:highlight w:val="cyan"/>
          <w:u w:val="single"/>
        </w:rPr>
        <w:t>confuses desire with</w:t>
      </w:r>
      <w:r w:rsidRPr="001F3E59">
        <w:rPr>
          <w:u w:val="single"/>
        </w:rPr>
        <w:t xml:space="preserve"> </w:t>
      </w:r>
      <w:r w:rsidRPr="001F3E59">
        <w:rPr>
          <w:highlight w:val="cyan"/>
          <w:u w:val="single"/>
        </w:rPr>
        <w:t>reality</w:t>
      </w:r>
      <w:r w:rsidRPr="001F3E59">
        <w:rPr>
          <w:u w:val="single"/>
        </w:rPr>
        <w:t xml:space="preserve"> and extends that confusion into the future”</w:t>
      </w:r>
      <w:r w:rsidRPr="001F3E59">
        <w:rPr>
          <w:sz w:val="14"/>
        </w:rPr>
        <w:t xml:space="preserve"> by </w:t>
      </w:r>
      <w:r w:rsidRPr="001F3E59">
        <w:rPr>
          <w:u w:val="single"/>
        </w:rPr>
        <w:t xml:space="preserve">either </w:t>
      </w:r>
      <w:r w:rsidRPr="001F3E59">
        <w:rPr>
          <w:highlight w:val="cyan"/>
          <w:u w:val="single"/>
        </w:rPr>
        <w:t>making promises about</w:t>
      </w:r>
      <w:r w:rsidRPr="001F3E59">
        <w:rPr>
          <w:u w:val="single"/>
        </w:rPr>
        <w:t xml:space="preserve"> what </w:t>
      </w:r>
      <w:r w:rsidRPr="001F3E59">
        <w:rPr>
          <w:highlight w:val="cyan"/>
          <w:u w:val="single"/>
        </w:rPr>
        <w:t>a revolutionary future</w:t>
      </w:r>
      <w:r w:rsidRPr="001F3E59">
        <w:rPr>
          <w:u w:val="single"/>
        </w:rPr>
        <w:t xml:space="preserve"> might hold, or attempting to bring those conditions about </w:t>
      </w:r>
      <w:r w:rsidRPr="001F3E59">
        <w:rPr>
          <w:highlight w:val="cyan"/>
          <w:u w:val="single"/>
        </w:rPr>
        <w:t>from within the existing order</w:t>
      </w:r>
      <w:r w:rsidRPr="001F3E59">
        <w:rPr>
          <w:sz w:val="14"/>
        </w:rPr>
        <w:t xml:space="preserve">.26 Such </w:t>
      </w:r>
      <w:r w:rsidRPr="001F3E59">
        <w:rPr>
          <w:u w:val="single"/>
        </w:rPr>
        <w:t>positive aspirations offer nothing more than a dangling carrot for us to pursue in a situation in which the stick, string, and prize all need to be destroyed</w:t>
      </w:r>
      <w:r w:rsidRPr="001F3E59">
        <w:rPr>
          <w:sz w:val="14"/>
        </w:rPr>
        <w:t xml:space="preserve">. The example of those living under Nazi rule illustrates a situation in which, </w:t>
      </w:r>
      <w:r w:rsidRPr="001F3E59">
        <w:rPr>
          <w:u w:val="single"/>
        </w:rPr>
        <w:t xml:space="preserve">for those deemed Ballastexistenzen, positive visions were unfathomable: establishing long-term projects or alternative infrastructure would be ludicrous, except to the extent that they facilitated the destruction of the existing order. </w:t>
      </w:r>
      <w:r w:rsidRPr="001F3E59">
        <w:rPr>
          <w:sz w:val="14"/>
        </w:rPr>
        <w:t xml:space="preserve">So long as Hitler reigned, no Jewish commune would be tolerated, no anarchist child-care collective could ever hope to thrive. To be immersed in a social order as violent and controlling as Nazi Germany warranted a reaction of absolute hostility, attacks aimed at every level of society — pure </w:t>
      </w:r>
      <w:r w:rsidRPr="001F3E59">
        <w:rPr>
          <w:sz w:val="14"/>
        </w:rPr>
        <w:lastRenderedPageBreak/>
        <w:t>negation. So too does anarcho-nihilism understand the existing order of today as without potential for a positive agenda.</w:t>
      </w:r>
      <w:r w:rsidRPr="001F3E59">
        <w:rPr>
          <w:u w:val="single"/>
        </w:rPr>
        <w:t xml:space="preserve"> </w:t>
      </w:r>
      <w:r w:rsidRPr="001F3E59">
        <w:rPr>
          <w:highlight w:val="cyan"/>
          <w:u w:val="single"/>
        </w:rPr>
        <w:t>Whatever we build within its bounds will be co-opted, destroyed, or turned against us: “</w:t>
      </w:r>
      <w:r w:rsidRPr="001F3E59">
        <w:rPr>
          <w:u w:val="single"/>
        </w:rPr>
        <w:t xml:space="preserve">We understand that </w:t>
      </w:r>
      <w:r w:rsidRPr="001F3E59">
        <w:rPr>
          <w:highlight w:val="cyan"/>
          <w:u w:val="single"/>
        </w:rPr>
        <w:t>only when all that remains of the dominant techno-industrial-capitalist system is smouldering ruins, is it feasible to ask what next?”</w:t>
      </w:r>
      <w:r w:rsidRPr="001F3E59">
        <w:rPr>
          <w:sz w:val="14"/>
        </w:rPr>
        <w:t xml:space="preserve">27 According to this line of thought, our situation today is similar to the Lagers to the extent that positive projects, attempts to create a new world in the shell of the old, are simply out of place. Aragorn! writes: “Nihilism states that </w:t>
      </w:r>
      <w:r w:rsidRPr="001F3E59">
        <w:rPr>
          <w:highlight w:val="cyan"/>
          <w:u w:val="single"/>
        </w:rPr>
        <w:t>it is not useful to talk</w:t>
      </w:r>
      <w:r w:rsidRPr="001F3E59">
        <w:rPr>
          <w:u w:val="single"/>
        </w:rPr>
        <w:t xml:space="preserve"> </w:t>
      </w:r>
      <w:r w:rsidRPr="001F3E59">
        <w:rPr>
          <w:highlight w:val="cyan"/>
          <w:u w:val="single"/>
        </w:rPr>
        <w:t>about</w:t>
      </w:r>
      <w:r w:rsidRPr="001F3E59">
        <w:rPr>
          <w:u w:val="single"/>
        </w:rPr>
        <w:t xml:space="preserve"> the society you ‘hold in your stomach’, the </w:t>
      </w:r>
      <w:r w:rsidRPr="001F3E59">
        <w:rPr>
          <w:highlight w:val="cyan"/>
          <w:u w:val="single"/>
        </w:rPr>
        <w:t>things you would do ‘if only you got power’…What is useful is</w:t>
      </w:r>
      <w:r w:rsidRPr="001F3E59">
        <w:rPr>
          <w:u w:val="single"/>
        </w:rPr>
        <w:t xml:space="preserve"> the </w:t>
      </w:r>
      <w:r w:rsidRPr="001F3E59">
        <w:rPr>
          <w:highlight w:val="cyan"/>
          <w:u w:val="single"/>
        </w:rPr>
        <w:t>negation</w:t>
      </w:r>
      <w:r w:rsidRPr="001F3E59">
        <w:rPr>
          <w:u w:val="single"/>
        </w:rPr>
        <w:t xml:space="preserve"> of the existing world.”</w:t>
      </w:r>
      <w:r w:rsidRPr="001F3E59">
        <w:rPr>
          <w:sz w:val="14"/>
        </w:rPr>
        <w:t>28 Similarly, imprisoned members of the CCF write: We anarcho-nihilists …</w:t>
      </w:r>
      <w:r w:rsidRPr="001F3E59">
        <w:rPr>
          <w:u w:val="single"/>
        </w:rPr>
        <w:t>don’t talk about ‘transformation of social relations’ towards a more liberated view, we promulgate their total destruction and absolute annihilation</w:t>
      </w:r>
      <w:r w:rsidRPr="001F3E59">
        <w:rPr>
          <w:highlight w:val="cyan"/>
          <w:u w:val="single"/>
        </w:rPr>
        <w:t>. Only through total destruction of</w:t>
      </w:r>
      <w:r w:rsidRPr="001F3E59">
        <w:rPr>
          <w:u w:val="single"/>
        </w:rPr>
        <w:t xml:space="preserve"> the current world of </w:t>
      </w:r>
      <w:r w:rsidRPr="001F3E59">
        <w:rPr>
          <w:highlight w:val="cyan"/>
          <w:u w:val="single"/>
        </w:rPr>
        <w:t>power… will it</w:t>
      </w:r>
      <w:r w:rsidRPr="001F3E59">
        <w:rPr>
          <w:u w:val="single"/>
        </w:rPr>
        <w:t xml:space="preserve"> </w:t>
      </w:r>
      <w:r w:rsidRPr="001F3E59">
        <w:rPr>
          <w:highlight w:val="cyan"/>
          <w:u w:val="single"/>
        </w:rPr>
        <w:t>be possible to build something new. The deeper we destroy, the more freely will we be able to build</w:t>
      </w:r>
      <w:r w:rsidRPr="001F3E59">
        <w:rPr>
          <w:u w:val="single"/>
        </w:rPr>
        <w:t xml:space="preserve">.29 The </w:t>
      </w:r>
      <w:r w:rsidRPr="001F3E59">
        <w:rPr>
          <w:highlight w:val="cyan"/>
          <w:u w:val="single"/>
        </w:rPr>
        <w:t>visions</w:t>
      </w:r>
      <w:r w:rsidRPr="001F3E59">
        <w:rPr>
          <w:u w:val="single"/>
        </w:rPr>
        <w:t xml:space="preserve"> that rebels tend to entertain </w:t>
      </w:r>
      <w:r w:rsidRPr="001F3E59">
        <w:rPr>
          <w:highlight w:val="cyan"/>
          <w:u w:val="single"/>
        </w:rPr>
        <w:t>about</w:t>
      </w:r>
      <w:r w:rsidRPr="001F3E59">
        <w:rPr>
          <w:u w:val="single"/>
        </w:rPr>
        <w:t xml:space="preserve"> what </w:t>
      </w:r>
      <w:r w:rsidRPr="001F3E59">
        <w:rPr>
          <w:highlight w:val="cyan"/>
          <w:u w:val="single"/>
        </w:rPr>
        <w:t>life</w:t>
      </w:r>
      <w:r w:rsidRPr="001F3E59">
        <w:rPr>
          <w:u w:val="single"/>
        </w:rPr>
        <w:t xml:space="preserve"> will be like </w:t>
      </w:r>
      <w:r w:rsidRPr="001F3E59">
        <w:rPr>
          <w:highlight w:val="cyan"/>
          <w:u w:val="single"/>
        </w:rPr>
        <w:t>After The Revolution are</w:t>
      </w:r>
      <w:r w:rsidRPr="001F3E59">
        <w:rPr>
          <w:u w:val="single"/>
        </w:rPr>
        <w:t xml:space="preserve"> not only </w:t>
      </w:r>
      <w:r w:rsidRPr="001F3E59">
        <w:rPr>
          <w:highlight w:val="cyan"/>
          <w:u w:val="single"/>
        </w:rPr>
        <w:t>unproductive</w:t>
      </w:r>
      <w:r w:rsidRPr="001F3E59">
        <w:rPr>
          <w:u w:val="single"/>
        </w:rPr>
        <w:t xml:space="preserve">, they are dangerous because </w:t>
      </w:r>
      <w:r w:rsidRPr="001F3E59">
        <w:rPr>
          <w:highlight w:val="cyan"/>
          <w:u w:val="single"/>
        </w:rPr>
        <w:t>they presume</w:t>
      </w:r>
      <w:r w:rsidRPr="001F3E59">
        <w:rPr>
          <w:u w:val="single"/>
        </w:rPr>
        <w:t xml:space="preserve"> that </w:t>
      </w:r>
      <w:r w:rsidRPr="001F3E59">
        <w:rPr>
          <w:highlight w:val="cyan"/>
          <w:u w:val="single"/>
        </w:rPr>
        <w:t>a unified vision of life is desirable</w:t>
      </w:r>
      <w:r w:rsidRPr="001F3E59">
        <w:rPr>
          <w:u w:val="single"/>
        </w:rPr>
        <w:t>. Such forward-looking conversations attempt to herd an infinite spectrum of possibilities onto an ideal anarchist path</w:t>
      </w:r>
      <w:r w:rsidRPr="001F3E59">
        <w:rPr>
          <w:sz w:val="14"/>
        </w:rPr>
        <w:t xml:space="preserve">. The CCF write: Very often, even in anarchist circles, the </w:t>
      </w:r>
      <w:r w:rsidRPr="001F3E59">
        <w:rPr>
          <w:u w:val="single"/>
        </w:rPr>
        <w:t>future organization of ‘anarchist’ society is discussed along with the role of work, self-management of the means of production, direct democracy, etc</w:t>
      </w:r>
      <w:r w:rsidRPr="001F3E59">
        <w:rPr>
          <w:sz w:val="14"/>
        </w:rPr>
        <w:t xml:space="preserve">. According to us, this kind of debate and proposal looks like the construction of a dam that tries to control the impetus of the abundant stream of Anarchy.30 Even resisters in the concentration camps sometimes concerned themselves with this kind of political fantasizing: In Buchenwald, for instance, three underground political organizations banded together in 1944 to plan out the future governance of Germany, at a time when other organizations in the camp were focused on saving lives and staging coordinated resistance.31 Nihilism urges us to consider the fact that </w:t>
      </w:r>
      <w:r w:rsidRPr="001F3E59">
        <w:rPr>
          <w:u w:val="single"/>
        </w:rPr>
        <w:t xml:space="preserve">such </w:t>
      </w:r>
      <w:r w:rsidRPr="001F3E59">
        <w:rPr>
          <w:highlight w:val="cyan"/>
          <w:u w:val="single"/>
        </w:rPr>
        <w:t>forward planning is</w:t>
      </w:r>
      <w:r w:rsidRPr="001F3E59">
        <w:rPr>
          <w:u w:val="single"/>
        </w:rPr>
        <w:t xml:space="preserve"> simply </w:t>
      </w:r>
      <w:r w:rsidRPr="001F3E59">
        <w:rPr>
          <w:highlight w:val="cyan"/>
          <w:u w:val="single"/>
        </w:rPr>
        <w:t>unnecessary and</w:t>
      </w:r>
      <w:r w:rsidRPr="001F3E59">
        <w:rPr>
          <w:u w:val="single"/>
        </w:rPr>
        <w:t xml:space="preserve"> that it </w:t>
      </w:r>
      <w:r w:rsidRPr="001F3E59">
        <w:rPr>
          <w:highlight w:val="cyan"/>
          <w:u w:val="single"/>
        </w:rPr>
        <w:t>obfuscates</w:t>
      </w:r>
      <w:r w:rsidRPr="001F3E59">
        <w:rPr>
          <w:u w:val="single"/>
        </w:rPr>
        <w:t xml:space="preserve"> our more urgent goal of </w:t>
      </w:r>
      <w:r w:rsidRPr="001F3E59">
        <w:rPr>
          <w:highlight w:val="cyan"/>
          <w:u w:val="single"/>
        </w:rPr>
        <w:t>negation: “There’s no need to know what’s happening tomorrow to destroy a today that makes you bleed.”</w:t>
      </w:r>
      <w:r w:rsidRPr="001F3E59">
        <w:rPr>
          <w:sz w:val="14"/>
        </w:rPr>
        <w:t xml:space="preserve">32 From the foundation of this critique, nihilism identifies a common trap experienced by anarchists: the magnetic compulsion to identify ourselves positively within society even though we strive for its destruction. In my local context, this often looks like anarchists responding to critics of property destruction with reminders of all that we contribute to society (when we are not rioting, we are community organizers, Food Not Bombs chefs, musicians, etc.). </w:t>
      </w:r>
      <w:r w:rsidRPr="001F3E59">
        <w:rPr>
          <w:highlight w:val="cyan"/>
          <w:u w:val="single"/>
        </w:rPr>
        <w:t>Negation</w:t>
      </w:r>
      <w:r w:rsidRPr="001F3E59">
        <w:rPr>
          <w:u w:val="single"/>
        </w:rPr>
        <w:t xml:space="preserve">, however, </w:t>
      </w:r>
      <w:r w:rsidRPr="001F3E59">
        <w:rPr>
          <w:highlight w:val="cyan"/>
          <w:u w:val="single"/>
        </w:rPr>
        <w:t>is justified by the existence of a ruling order, not by our</w:t>
      </w:r>
      <w:r w:rsidRPr="001F3E59">
        <w:rPr>
          <w:u w:val="single"/>
        </w:rPr>
        <w:t xml:space="preserve"> </w:t>
      </w:r>
      <w:r w:rsidRPr="001F3E59">
        <w:rPr>
          <w:highlight w:val="cyan"/>
          <w:u w:val="single"/>
        </w:rPr>
        <w:t>credentials as activists</w:t>
      </w:r>
      <w:r w:rsidRPr="001F3E59">
        <w:rPr>
          <w:u w:val="single"/>
        </w:rPr>
        <w:t xml:space="preserve">. Our </w:t>
      </w:r>
      <w:r w:rsidRPr="001F3E59">
        <w:rPr>
          <w:highlight w:val="cyan"/>
          <w:u w:val="single"/>
        </w:rPr>
        <w:t xml:space="preserve">riots are justified </w:t>
      </w:r>
      <w:r w:rsidRPr="001F3E59">
        <w:rPr>
          <w:u w:val="single"/>
        </w:rPr>
        <w:t xml:space="preserve">not because we contribute, but </w:t>
      </w:r>
      <w:r w:rsidRPr="001F3E59">
        <w:rPr>
          <w:highlight w:val="cyan"/>
          <w:u w:val="single"/>
        </w:rPr>
        <w:t>because we exist under the heel of a monstrous society. Positive projects are the</w:t>
      </w:r>
      <w:r w:rsidRPr="001F3E59">
        <w:rPr>
          <w:u w:val="single"/>
        </w:rPr>
        <w:t xml:space="preserve"> </w:t>
      </w:r>
      <w:r w:rsidRPr="001F3E59">
        <w:rPr>
          <w:highlight w:val="cyan"/>
          <w:u w:val="single"/>
        </w:rPr>
        <w:t>means of surviving within</w:t>
      </w:r>
      <w:r w:rsidRPr="001F3E59">
        <w:rPr>
          <w:u w:val="single"/>
        </w:rPr>
        <w:t xml:space="preserve"> that </w:t>
      </w:r>
      <w:r w:rsidRPr="001F3E59">
        <w:rPr>
          <w:highlight w:val="cyan"/>
          <w:u w:val="single"/>
        </w:rPr>
        <w:t>order; negation is the project of destroying it</w:t>
      </w:r>
      <w:r w:rsidRPr="001F3E59">
        <w:rPr>
          <w:u w:val="single"/>
        </w:rPr>
        <w:t xml:space="preserve"> completely</w:t>
      </w:r>
      <w:r w:rsidRPr="001F3E59">
        <w:rPr>
          <w:sz w:val="14"/>
        </w:rPr>
        <w:t xml:space="preserve">. As Alejandro de Acosta reminds us, </w:t>
      </w:r>
      <w:r w:rsidRPr="001F3E59">
        <w:rPr>
          <w:u w:val="single"/>
        </w:rPr>
        <w:t>we must not be tempted to “frame destructive action as having any particular goal beyond destruction of the existent</w:t>
      </w:r>
      <w:r w:rsidRPr="001F3E59">
        <w:rPr>
          <w:sz w:val="14"/>
        </w:rPr>
        <w:t xml:space="preserve">.”33 Bæden too rails against this tendency, insisting that </w:t>
      </w:r>
      <w:r w:rsidRPr="001F3E59">
        <w:rPr>
          <w:u w:val="single"/>
        </w:rPr>
        <w:t xml:space="preserve">we have nothing to gain from hiding our true intentions: We understand destruction to be necessary and we desire it in abundance. We have nothing to gain through shame or lack of confidence in these desires. </w:t>
      </w:r>
      <w:r w:rsidRPr="001F3E59">
        <w:rPr>
          <w:highlight w:val="cyan"/>
          <w:u w:val="single"/>
        </w:rPr>
        <w:t>This world… must be annihilated in every instance, all at once</w:t>
      </w:r>
      <w:r w:rsidRPr="001F3E59">
        <w:rPr>
          <w:u w:val="single"/>
        </w:rPr>
        <w:t xml:space="preserve">. To shy away from this task, to assure our enemies of our good intentions, is the most crass dishonesty.34 </w:t>
      </w:r>
      <w:r w:rsidRPr="001F3E59">
        <w:rPr>
          <w:highlight w:val="cyan"/>
          <w:u w:val="single"/>
        </w:rPr>
        <w:t>When we call ourselves</w:t>
      </w:r>
      <w:r w:rsidRPr="001F3E59">
        <w:rPr>
          <w:u w:val="single"/>
        </w:rPr>
        <w:t xml:space="preserve"> anarchists, or even “</w:t>
      </w:r>
      <w:r w:rsidRPr="001F3E59">
        <w:rPr>
          <w:highlight w:val="cyan"/>
          <w:u w:val="single"/>
        </w:rPr>
        <w:t>anti-capitalists,” we</w:t>
      </w:r>
      <w:r w:rsidRPr="001F3E59">
        <w:rPr>
          <w:u w:val="single"/>
        </w:rPr>
        <w:t xml:space="preserve"> are </w:t>
      </w:r>
      <w:r w:rsidRPr="001F3E59">
        <w:rPr>
          <w:highlight w:val="cyan"/>
          <w:u w:val="single"/>
        </w:rPr>
        <w:t>imply</w:t>
      </w:r>
      <w:r w:rsidRPr="001F3E59">
        <w:rPr>
          <w:u w:val="single"/>
        </w:rPr>
        <w:t xml:space="preserve">ing </w:t>
      </w:r>
      <w:r w:rsidRPr="001F3E59">
        <w:rPr>
          <w:highlight w:val="cyan"/>
          <w:u w:val="single"/>
        </w:rPr>
        <w:t>a</w:t>
      </w:r>
      <w:r w:rsidRPr="001F3E59">
        <w:rPr>
          <w:u w:val="single"/>
        </w:rPr>
        <w:t xml:space="preserve"> </w:t>
      </w:r>
      <w:r w:rsidRPr="001F3E59">
        <w:rPr>
          <w:highlight w:val="cyan"/>
          <w:u w:val="single"/>
        </w:rPr>
        <w:t>commitment to</w:t>
      </w:r>
      <w:r w:rsidRPr="001F3E59">
        <w:rPr>
          <w:u w:val="single"/>
        </w:rPr>
        <w:t xml:space="preserve"> the </w:t>
      </w:r>
      <w:r w:rsidRPr="001F3E59">
        <w:rPr>
          <w:highlight w:val="cyan"/>
          <w:u w:val="single"/>
        </w:rPr>
        <w:t>destruction of systems of domination</w:t>
      </w:r>
      <w:r w:rsidRPr="001F3E59">
        <w:rPr>
          <w:u w:val="single"/>
        </w:rPr>
        <w:t xml:space="preserve"> — why do we so often shy away from this?</w:t>
      </w:r>
      <w:r w:rsidRPr="001F3E59">
        <w:rPr>
          <w:sz w:val="14"/>
        </w:rPr>
        <w:t xml:space="preserve"> Nihilism unabashedly embraces negation as being at the core of such positions.</w:t>
      </w:r>
      <w:bookmarkEnd w:id="1"/>
    </w:p>
    <w:p w:rsidR="00E43D37" w:rsidRDefault="00E43D37" w:rsidP="00E43D37">
      <w:pPr>
        <w:pStyle w:val="Heading2"/>
      </w:pPr>
      <w:r>
        <w:lastRenderedPageBreak/>
        <w:t>DA</w:t>
      </w:r>
    </w:p>
    <w:p w:rsidR="00E43D37" w:rsidRDefault="00E43D37" w:rsidP="00E43D37">
      <w:pPr>
        <w:pStyle w:val="Heading3"/>
      </w:pPr>
      <w:r>
        <w:lastRenderedPageBreak/>
        <w:t>The Death of Hundun</w:t>
      </w:r>
    </w:p>
    <w:p w:rsidR="00E43D37" w:rsidRDefault="00E43D37" w:rsidP="00E43D37">
      <w:pPr>
        <w:pStyle w:val="Heading4"/>
        <w:jc w:val="center"/>
      </w:pPr>
      <w:r>
        <w:t>“</w:t>
      </w:r>
      <w:r w:rsidRPr="00DC052B">
        <w:t>The emperor of the Southern Seas was Shu, the emperor of the Northern Sea was Hu, and the emperor of the Center was Hundun. Shu and Hu often met each other in the land of Hundun, and Hundun treated them very well. Wanting to repay Hundun’s kindness, Shu and Hu said, "All people have seven holes for seeing, hearing, eating, and breathing. Hundun alone lacks them. Let's try boring some holes for him." So every day they bored one hole [in him], and on the seventh day Hundun died.</w:t>
      </w:r>
      <w:r>
        <w:t>”</w:t>
      </w:r>
    </w:p>
    <w:p w:rsidR="00E43D37" w:rsidRDefault="00E43D37" w:rsidP="00E43D37"/>
    <w:p w:rsidR="00E43D37" w:rsidRPr="00157E70" w:rsidRDefault="00E43D37" w:rsidP="00E43D37">
      <w:pPr>
        <w:pStyle w:val="Heading4"/>
      </w:pPr>
      <w:r>
        <w:t xml:space="preserve">A good traveler has no </w:t>
      </w:r>
      <w:r>
        <w:rPr>
          <w:u w:val="single"/>
        </w:rPr>
        <w:t>fixed plans</w:t>
      </w:r>
      <w:r>
        <w:t xml:space="preserve">---the joy of life comes </w:t>
      </w:r>
      <w:r>
        <w:rPr>
          <w:u w:val="single"/>
        </w:rPr>
        <w:t>spontaneously</w:t>
      </w:r>
      <w:r>
        <w:t xml:space="preserve"> in accepting the Dao </w:t>
      </w:r>
      <w:r>
        <w:rPr>
          <w:u w:val="single"/>
        </w:rPr>
        <w:t>as is</w:t>
      </w:r>
      <w:r>
        <w:t xml:space="preserve">. Social engineering to avoid anguish results in </w:t>
      </w:r>
      <w:r>
        <w:rPr>
          <w:u w:val="single"/>
        </w:rPr>
        <w:t>serial policy failure</w:t>
      </w:r>
      <w:r>
        <w:t xml:space="preserve">, is the </w:t>
      </w:r>
      <w:r>
        <w:rPr>
          <w:u w:val="single"/>
        </w:rPr>
        <w:t>root cause</w:t>
      </w:r>
      <w:r>
        <w:t xml:space="preserve"> of </w:t>
      </w:r>
      <w:r>
        <w:rPr>
          <w:u w:val="single"/>
        </w:rPr>
        <w:t>endless suffering</w:t>
      </w:r>
      <w:r w:rsidRPr="00AA27A8">
        <w:t xml:space="preserve"> and </w:t>
      </w:r>
      <w:r>
        <w:t>their</w:t>
      </w:r>
      <w:r w:rsidRPr="00AA27A8">
        <w:t xml:space="preserve"> impacts</w:t>
      </w:r>
      <w:r>
        <w:t xml:space="preserve">, AND accelerates </w:t>
      </w:r>
      <w:r>
        <w:rPr>
          <w:u w:val="single"/>
        </w:rPr>
        <w:t>spiritual decay</w:t>
      </w:r>
      <w:r>
        <w:t xml:space="preserve">. </w:t>
      </w:r>
    </w:p>
    <w:p w:rsidR="00E43D37" w:rsidRPr="00786941" w:rsidRDefault="00E43D37" w:rsidP="00E43D37">
      <w:r w:rsidRPr="00914366">
        <w:rPr>
          <w:rStyle w:val="Style13ptBold"/>
        </w:rPr>
        <w:t>Slabbert ’</w:t>
      </w:r>
      <w:r>
        <w:rPr>
          <w:rStyle w:val="Style13ptBold"/>
        </w:rPr>
        <w:t>0</w:t>
      </w:r>
      <w:r w:rsidRPr="00914366">
        <w:rPr>
          <w:rStyle w:val="Style13ptBold"/>
        </w:rPr>
        <w:t>1</w:t>
      </w:r>
      <w:r w:rsidRPr="00786941">
        <w:t xml:space="preserve"> [Jos; 2001; Taoist teacher; Taoism.net, “Tao Te Ching: How to Deal With Suffering,” </w:t>
      </w:r>
      <w:r w:rsidRPr="00242348">
        <w:t>http://www.taoism.net/theway/suffer.htm</w:t>
      </w:r>
      <w:r>
        <w:t>]</w:t>
      </w:r>
    </w:p>
    <w:p w:rsidR="00E43D37" w:rsidRPr="006275F2" w:rsidRDefault="00E43D37" w:rsidP="00E43D37">
      <w:pPr>
        <w:rPr>
          <w:sz w:val="16"/>
        </w:rPr>
      </w:pPr>
      <w:r w:rsidRPr="00A65AE7">
        <w:rPr>
          <w:highlight w:val="green"/>
          <w:u w:val="single"/>
        </w:rPr>
        <w:t xml:space="preserve">If you </w:t>
      </w:r>
      <w:r w:rsidRPr="00A65AE7">
        <w:rPr>
          <w:rStyle w:val="Emphasis"/>
          <w:highlight w:val="green"/>
        </w:rPr>
        <w:t>open</w:t>
      </w:r>
      <w:r w:rsidRPr="00A65AE7">
        <w:rPr>
          <w:highlight w:val="green"/>
          <w:u w:val="single"/>
        </w:rPr>
        <w:t xml:space="preserve"> yourself to </w:t>
      </w:r>
      <w:r w:rsidRPr="00A65AE7">
        <w:rPr>
          <w:rStyle w:val="Emphasis"/>
          <w:highlight w:val="green"/>
        </w:rPr>
        <w:t>loss</w:t>
      </w:r>
      <w:r w:rsidRPr="00786941">
        <w:rPr>
          <w:u w:val="single"/>
        </w:rPr>
        <w:t xml:space="preserve">, you are at </w:t>
      </w:r>
      <w:r w:rsidRPr="006275F2">
        <w:rPr>
          <w:rStyle w:val="Emphasis"/>
        </w:rPr>
        <w:t>one</w:t>
      </w:r>
      <w:r w:rsidRPr="00786941">
        <w:rPr>
          <w:u w:val="single"/>
        </w:rPr>
        <w:t xml:space="preserve"> with loss and </w:t>
      </w:r>
      <w:r w:rsidRPr="00A65AE7">
        <w:rPr>
          <w:highlight w:val="green"/>
          <w:u w:val="single"/>
        </w:rPr>
        <w:t xml:space="preserve">you can </w:t>
      </w:r>
      <w:r w:rsidRPr="00A65AE7">
        <w:rPr>
          <w:rStyle w:val="Emphasis"/>
          <w:highlight w:val="green"/>
        </w:rPr>
        <w:t>accept</w:t>
      </w:r>
      <w:r w:rsidRPr="00A65AE7">
        <w:rPr>
          <w:highlight w:val="green"/>
          <w:u w:val="single"/>
        </w:rPr>
        <w:t xml:space="preserve"> it</w:t>
      </w:r>
      <w:r w:rsidRPr="00BA3B81">
        <w:rPr>
          <w:u w:val="single"/>
        </w:rPr>
        <w:t xml:space="preserve"> </w:t>
      </w:r>
      <w:r w:rsidRPr="00786941">
        <w:rPr>
          <w:u w:val="single"/>
        </w:rPr>
        <w:t>completely</w:t>
      </w:r>
      <w:r w:rsidRPr="006275F2">
        <w:rPr>
          <w:sz w:val="16"/>
        </w:rPr>
        <w:t xml:space="preserve">. </w:t>
      </w:r>
      <w:r w:rsidRPr="00786941">
        <w:rPr>
          <w:u w:val="single"/>
        </w:rPr>
        <w:t>This</w:t>
      </w:r>
      <w:r w:rsidRPr="006275F2">
        <w:rPr>
          <w:sz w:val="16"/>
        </w:rPr>
        <w:t xml:space="preserve"> openness, a willingness and courage to face reality, </w:t>
      </w:r>
      <w:r w:rsidRPr="00786941">
        <w:rPr>
          <w:u w:val="single"/>
        </w:rPr>
        <w:t xml:space="preserve">is the </w:t>
      </w:r>
      <w:r w:rsidRPr="006275F2">
        <w:rPr>
          <w:rStyle w:val="Emphasis"/>
        </w:rPr>
        <w:t>only</w:t>
      </w:r>
      <w:r w:rsidRPr="00786941">
        <w:rPr>
          <w:u w:val="single"/>
        </w:rPr>
        <w:t xml:space="preserve"> way </w:t>
      </w:r>
      <w:r w:rsidRPr="00A65AE7">
        <w:rPr>
          <w:highlight w:val="green"/>
          <w:u w:val="single"/>
        </w:rPr>
        <w:t xml:space="preserve">to deal with </w:t>
      </w:r>
      <w:r w:rsidRPr="00A65AE7">
        <w:rPr>
          <w:rStyle w:val="Emphasis"/>
          <w:highlight w:val="green"/>
        </w:rPr>
        <w:t>suffering</w:t>
      </w:r>
      <w:r w:rsidRPr="00E230E8">
        <w:rPr>
          <w:u w:val="single"/>
        </w:rPr>
        <w:t>,</w:t>
      </w:r>
      <w:r w:rsidRPr="006275F2">
        <w:rPr>
          <w:sz w:val="16"/>
        </w:rPr>
        <w:t xml:space="preserve"> particularly inescapable suffering. But the openness the poet is describing is more than just facing reality. It is </w:t>
      </w:r>
      <w:r w:rsidRPr="00786941">
        <w:rPr>
          <w:u w:val="single"/>
        </w:rPr>
        <w:t xml:space="preserve">facing </w:t>
      </w:r>
      <w:r w:rsidRPr="006275F2">
        <w:rPr>
          <w:rStyle w:val="Emphasis"/>
        </w:rPr>
        <w:t>reality</w:t>
      </w:r>
      <w:r w:rsidRPr="00786941">
        <w:rPr>
          <w:u w:val="single"/>
        </w:rPr>
        <w:t xml:space="preserve"> in total </w:t>
      </w:r>
      <w:r w:rsidRPr="006275F2">
        <w:rPr>
          <w:rStyle w:val="Emphasis"/>
        </w:rPr>
        <w:t>harmony</w:t>
      </w:r>
      <w:r w:rsidRPr="00786941">
        <w:rPr>
          <w:u w:val="single"/>
        </w:rPr>
        <w:t xml:space="preserve"> with the </w:t>
      </w:r>
      <w:r w:rsidRPr="006275F2">
        <w:rPr>
          <w:rStyle w:val="Emphasis"/>
        </w:rPr>
        <w:t>Tao</w:t>
      </w:r>
      <w:r w:rsidRPr="006275F2">
        <w:rPr>
          <w:sz w:val="16"/>
        </w:rPr>
        <w:t xml:space="preserve">:  If you open yourself to the Tao, you are at one with the Tao and you can embody it completely.  It is only when you "embody" the Tao that you can face suffering with true equanimity. You will then have the openness that insight into your own nature and the natural way of Tao brings you. The right approach to suffering is only possible when you have </w:t>
      </w:r>
      <w:r w:rsidRPr="00786941">
        <w:rPr>
          <w:u w:val="single"/>
        </w:rPr>
        <w:t xml:space="preserve">reduced your </w:t>
      </w:r>
      <w:r w:rsidRPr="006275F2">
        <w:rPr>
          <w:rStyle w:val="Emphasis"/>
        </w:rPr>
        <w:t>ego</w:t>
      </w:r>
      <w:r w:rsidRPr="00786941">
        <w:rPr>
          <w:u w:val="single"/>
        </w:rPr>
        <w:t xml:space="preserve"> to a minimum</w:t>
      </w:r>
      <w:r w:rsidRPr="006275F2">
        <w:rPr>
          <w:sz w:val="16"/>
        </w:rPr>
        <w:t xml:space="preserve">. The less ego you have, the less you suffer. Facing death with unresolved agendas is a terrible form of suffering. You will have to let go of selfish interests and futile aims to concentrate on dealing with the moment. </w:t>
      </w:r>
      <w:r w:rsidRPr="00786941">
        <w:rPr>
          <w:u w:val="single"/>
        </w:rPr>
        <w:t xml:space="preserve">It is </w:t>
      </w:r>
      <w:r w:rsidRPr="00A65AE7">
        <w:rPr>
          <w:highlight w:val="green"/>
          <w:u w:val="single"/>
        </w:rPr>
        <w:t xml:space="preserve">the acceptance of the </w:t>
      </w:r>
      <w:r w:rsidRPr="00A65AE7">
        <w:rPr>
          <w:rStyle w:val="Emphasis"/>
          <w:highlight w:val="green"/>
        </w:rPr>
        <w:t>inevitable</w:t>
      </w:r>
      <w:r w:rsidRPr="00756E2F">
        <w:rPr>
          <w:u w:val="single"/>
        </w:rPr>
        <w:t xml:space="preserve"> that</w:t>
      </w:r>
      <w:r w:rsidRPr="00786941">
        <w:rPr>
          <w:u w:val="single"/>
        </w:rPr>
        <w:t xml:space="preserve"> </w:t>
      </w:r>
      <w:r w:rsidRPr="00A65AE7">
        <w:rPr>
          <w:highlight w:val="green"/>
          <w:u w:val="single"/>
        </w:rPr>
        <w:t xml:space="preserve">makes suffering </w:t>
      </w:r>
      <w:r w:rsidRPr="00A65AE7">
        <w:rPr>
          <w:rStyle w:val="Emphasis"/>
          <w:highlight w:val="green"/>
        </w:rPr>
        <w:t>bearable</w:t>
      </w:r>
      <w:r w:rsidRPr="006275F2">
        <w:rPr>
          <w:sz w:val="16"/>
        </w:rPr>
        <w:t xml:space="preserve">.  On his death bed, his family mourning, he is serene, for he knows </w:t>
      </w:r>
      <w:r w:rsidRPr="00A65AE7">
        <w:rPr>
          <w:rStyle w:val="Emphasis"/>
          <w:highlight w:val="green"/>
        </w:rPr>
        <w:t>Death</w:t>
      </w:r>
      <w:r w:rsidRPr="00A65AE7">
        <w:rPr>
          <w:highlight w:val="green"/>
          <w:u w:val="single"/>
        </w:rPr>
        <w:t xml:space="preserve">, like Life, is an </w:t>
      </w:r>
      <w:r w:rsidRPr="00A65AE7">
        <w:rPr>
          <w:rStyle w:val="Emphasis"/>
          <w:highlight w:val="green"/>
        </w:rPr>
        <w:t>illusion</w:t>
      </w:r>
      <w:r w:rsidRPr="00A65AE7">
        <w:rPr>
          <w:highlight w:val="green"/>
          <w:u w:val="single"/>
        </w:rPr>
        <w:t xml:space="preserve">: there is no </w:t>
      </w:r>
      <w:r w:rsidRPr="00A65AE7">
        <w:rPr>
          <w:rStyle w:val="Emphasis"/>
          <w:highlight w:val="green"/>
        </w:rPr>
        <w:t>beginning</w:t>
      </w:r>
      <w:r w:rsidRPr="00A65AE7">
        <w:rPr>
          <w:highlight w:val="green"/>
          <w:u w:val="single"/>
        </w:rPr>
        <w:t xml:space="preserve"> and</w:t>
      </w:r>
      <w:r w:rsidRPr="00786941">
        <w:rPr>
          <w:u w:val="single"/>
        </w:rPr>
        <w:t xml:space="preserve"> no </w:t>
      </w:r>
      <w:r w:rsidRPr="00A65AE7">
        <w:rPr>
          <w:highlight w:val="green"/>
          <w:u w:val="single"/>
        </w:rPr>
        <w:t>end</w:t>
      </w:r>
      <w:r w:rsidRPr="00786941">
        <w:rPr>
          <w:u w:val="single"/>
        </w:rPr>
        <w:t xml:space="preserve">.  </w:t>
      </w:r>
      <w:r w:rsidRPr="00A65AE7">
        <w:rPr>
          <w:highlight w:val="green"/>
          <w:u w:val="single"/>
        </w:rPr>
        <w:t xml:space="preserve">There is only the </w:t>
      </w:r>
      <w:r w:rsidRPr="00A65AE7">
        <w:rPr>
          <w:rStyle w:val="Emphasis"/>
          <w:highlight w:val="green"/>
        </w:rPr>
        <w:t>endless flow</w:t>
      </w:r>
      <w:r w:rsidRPr="00A65AE7">
        <w:rPr>
          <w:highlight w:val="green"/>
          <w:u w:val="single"/>
        </w:rPr>
        <w:t xml:space="preserve"> of Tao</w:t>
      </w:r>
      <w:r w:rsidRPr="006275F2">
        <w:rPr>
          <w:sz w:val="16"/>
        </w:rPr>
        <w:t xml:space="preserve">.  The man of Tao has no fear, for he walks with Tao.  (The Tao is Tao, 154)  </w:t>
      </w:r>
    </w:p>
    <w:p w:rsidR="00E43D37" w:rsidRPr="006275F2" w:rsidRDefault="00E43D37" w:rsidP="00E43D37">
      <w:pPr>
        <w:rPr>
          <w:sz w:val="16"/>
          <w:szCs w:val="16"/>
        </w:rPr>
      </w:pPr>
      <w:r w:rsidRPr="006275F2">
        <w:rPr>
          <w:sz w:val="16"/>
          <w:szCs w:val="16"/>
        </w:rPr>
        <w:t xml:space="preserve">Agendas. </w:t>
      </w:r>
    </w:p>
    <w:p w:rsidR="00E43D37" w:rsidRPr="006275F2" w:rsidRDefault="00E43D37" w:rsidP="00E43D37">
      <w:pPr>
        <w:rPr>
          <w:sz w:val="16"/>
        </w:rPr>
      </w:pPr>
      <w:r w:rsidRPr="00A65AE7">
        <w:rPr>
          <w:highlight w:val="green"/>
          <w:u w:val="single"/>
        </w:rPr>
        <w:t xml:space="preserve">A good </w:t>
      </w:r>
      <w:r w:rsidRPr="00A65AE7">
        <w:rPr>
          <w:rStyle w:val="Emphasis"/>
          <w:highlight w:val="green"/>
        </w:rPr>
        <w:t>traveler</w:t>
      </w:r>
      <w:r w:rsidRPr="00A65AE7">
        <w:rPr>
          <w:highlight w:val="green"/>
          <w:u w:val="single"/>
        </w:rPr>
        <w:t xml:space="preserve"> has no </w:t>
      </w:r>
      <w:r w:rsidRPr="00A65AE7">
        <w:rPr>
          <w:rStyle w:val="Emphasis"/>
          <w:highlight w:val="green"/>
        </w:rPr>
        <w:t>fixed</w:t>
      </w:r>
      <w:r w:rsidRPr="00A65AE7">
        <w:rPr>
          <w:highlight w:val="green"/>
          <w:u w:val="single"/>
        </w:rPr>
        <w:t xml:space="preserve"> plans</w:t>
      </w:r>
      <w:r w:rsidRPr="000D1CE6">
        <w:rPr>
          <w:u w:val="single"/>
        </w:rPr>
        <w:t xml:space="preserve"> </w:t>
      </w:r>
      <w:r w:rsidRPr="00AA27A8">
        <w:rPr>
          <w:highlight w:val="green"/>
          <w:u w:val="single"/>
        </w:rPr>
        <w:t xml:space="preserve">and is not </w:t>
      </w:r>
      <w:r w:rsidRPr="00AA27A8">
        <w:rPr>
          <w:rStyle w:val="Emphasis"/>
          <w:highlight w:val="green"/>
        </w:rPr>
        <w:t>intent</w:t>
      </w:r>
      <w:r w:rsidRPr="00AA27A8">
        <w:rPr>
          <w:highlight w:val="green"/>
          <w:u w:val="single"/>
        </w:rPr>
        <w:t xml:space="preserve"> upon arriving</w:t>
      </w:r>
      <w:r w:rsidRPr="006275F2">
        <w:rPr>
          <w:sz w:val="16"/>
        </w:rPr>
        <w:t xml:space="preserve">.  (Chapter 27)  </w:t>
      </w:r>
      <w:r w:rsidRPr="00A65AE7">
        <w:rPr>
          <w:rStyle w:val="Emphasis"/>
          <w:highlight w:val="green"/>
        </w:rPr>
        <w:t>Plans</w:t>
      </w:r>
      <w:r w:rsidRPr="006275F2">
        <w:rPr>
          <w:sz w:val="16"/>
        </w:rPr>
        <w:t xml:space="preserve">, </w:t>
      </w:r>
      <w:r w:rsidRPr="00AA27A8">
        <w:rPr>
          <w:rStyle w:val="StyleUnderline"/>
          <w:highlight w:val="green"/>
        </w:rPr>
        <w:t>aims</w:t>
      </w:r>
      <w:r w:rsidRPr="00AA27A8">
        <w:rPr>
          <w:sz w:val="16"/>
          <w:highlight w:val="green"/>
        </w:rPr>
        <w:t xml:space="preserve">, </w:t>
      </w:r>
      <w:r w:rsidRPr="00AA27A8">
        <w:rPr>
          <w:highlight w:val="green"/>
          <w:u w:val="single"/>
        </w:rPr>
        <w:t>objectives and agendas</w:t>
      </w:r>
      <w:r w:rsidRPr="00786941">
        <w:rPr>
          <w:u w:val="single"/>
        </w:rPr>
        <w:t xml:space="preserve"> have </w:t>
      </w:r>
      <w:r w:rsidRPr="00A65AE7">
        <w:rPr>
          <w:highlight w:val="green"/>
          <w:u w:val="single"/>
        </w:rPr>
        <w:t>become</w:t>
      </w:r>
      <w:r w:rsidRPr="00786941">
        <w:rPr>
          <w:u w:val="single"/>
        </w:rPr>
        <w:t xml:space="preserve"> the </w:t>
      </w:r>
      <w:r w:rsidRPr="00AA27A8">
        <w:rPr>
          <w:rStyle w:val="Emphasis"/>
          <w:highlight w:val="green"/>
        </w:rPr>
        <w:t>routes</w:t>
      </w:r>
      <w:r w:rsidRPr="00AA27A8">
        <w:rPr>
          <w:highlight w:val="green"/>
          <w:u w:val="single"/>
        </w:rPr>
        <w:t xml:space="preserve"> of </w:t>
      </w:r>
      <w:r w:rsidRPr="00AA27A8">
        <w:rPr>
          <w:rStyle w:val="Emphasis"/>
          <w:highlight w:val="green"/>
        </w:rPr>
        <w:t>suffering</w:t>
      </w:r>
      <w:r w:rsidRPr="006275F2">
        <w:rPr>
          <w:sz w:val="16"/>
        </w:rPr>
        <w:t xml:space="preserve"> for so many people, and not only the ambitious. </w:t>
      </w:r>
      <w:r w:rsidRPr="00A65AE7">
        <w:rPr>
          <w:rStyle w:val="Emphasis"/>
          <w:highlight w:val="green"/>
        </w:rPr>
        <w:t>Agendas</w:t>
      </w:r>
      <w:r w:rsidRPr="006275F2">
        <w:rPr>
          <w:sz w:val="16"/>
        </w:rPr>
        <w:t xml:space="preserve"> often </w:t>
      </w:r>
      <w:r w:rsidRPr="00A65AE7">
        <w:rPr>
          <w:highlight w:val="green"/>
          <w:u w:val="single"/>
        </w:rPr>
        <w:t>take</w:t>
      </w:r>
      <w:r w:rsidRPr="006275F2">
        <w:rPr>
          <w:sz w:val="16"/>
        </w:rPr>
        <w:t xml:space="preserve"> spontaneity and </w:t>
      </w:r>
      <w:r w:rsidRPr="00A65AE7">
        <w:rPr>
          <w:rStyle w:val="Emphasis"/>
          <w:highlight w:val="green"/>
        </w:rPr>
        <w:t>joy</w:t>
      </w:r>
      <w:r w:rsidRPr="00A65AE7">
        <w:rPr>
          <w:highlight w:val="green"/>
          <w:u w:val="single"/>
        </w:rPr>
        <w:t xml:space="preserve"> out of life</w:t>
      </w:r>
      <w:r w:rsidRPr="006275F2">
        <w:rPr>
          <w:sz w:val="16"/>
        </w:rPr>
        <w:t xml:space="preserve">. In the process, many </w:t>
      </w:r>
      <w:r w:rsidRPr="00786941">
        <w:rPr>
          <w:u w:val="single"/>
        </w:rPr>
        <w:t xml:space="preserve">people have become </w:t>
      </w:r>
      <w:r w:rsidRPr="006275F2">
        <w:rPr>
          <w:rStyle w:val="Emphasis"/>
        </w:rPr>
        <w:t>bad</w:t>
      </w:r>
      <w:r w:rsidRPr="00786941">
        <w:rPr>
          <w:u w:val="single"/>
        </w:rPr>
        <w:t xml:space="preserve"> travelers</w:t>
      </w:r>
      <w:r w:rsidRPr="006275F2">
        <w:rPr>
          <w:sz w:val="16"/>
        </w:rPr>
        <w:t xml:space="preserve">, concentrating only on their objectives, and arriving at their destinations only to find that even their destinations are not really worth the trouble.  Having no fixed plans? This does not sound like survival in a modern technological environment, does it? I mean, who but the extremely fortunate have the luxury of not having agendas running their lives? In most cases, one could justifiably point out, agendas are forced on you by your professional and familial obligations. You do not really have a choice, do you?  How could one then become a good traveler through life in this modern world? I think the key lies in the second line of the quotation. </w:t>
      </w:r>
      <w:r w:rsidRPr="00786941">
        <w:rPr>
          <w:u w:val="single"/>
        </w:rPr>
        <w:t xml:space="preserve">One </w:t>
      </w:r>
      <w:r w:rsidRPr="006275F2">
        <w:rPr>
          <w:rStyle w:val="Emphasis"/>
        </w:rPr>
        <w:t>should</w:t>
      </w:r>
      <w:r w:rsidRPr="00786941">
        <w:rPr>
          <w:u w:val="single"/>
        </w:rPr>
        <w:t xml:space="preserve"> not be "</w:t>
      </w:r>
      <w:r w:rsidRPr="006275F2">
        <w:rPr>
          <w:rStyle w:val="Emphasis"/>
        </w:rPr>
        <w:t>intent</w:t>
      </w:r>
      <w:r w:rsidRPr="00786941">
        <w:rPr>
          <w:u w:val="single"/>
        </w:rPr>
        <w:t xml:space="preserve"> upon arriving</w:t>
      </w:r>
      <w:r w:rsidRPr="006275F2">
        <w:rPr>
          <w:sz w:val="16"/>
        </w:rPr>
        <w:t xml:space="preserve">". </w:t>
      </w:r>
      <w:r w:rsidRPr="00786941">
        <w:rPr>
          <w:u w:val="single"/>
        </w:rPr>
        <w:t xml:space="preserve">You should </w:t>
      </w:r>
      <w:r w:rsidRPr="006275F2">
        <w:rPr>
          <w:rStyle w:val="Emphasis"/>
        </w:rPr>
        <w:t>adopt</w:t>
      </w:r>
      <w:r w:rsidRPr="00786941">
        <w:rPr>
          <w:u w:val="single"/>
        </w:rPr>
        <w:t xml:space="preserve"> an attitude of </w:t>
      </w:r>
      <w:r w:rsidRPr="006275F2">
        <w:rPr>
          <w:rStyle w:val="Emphasis"/>
        </w:rPr>
        <w:t>detachment</w:t>
      </w:r>
      <w:r w:rsidRPr="006275F2">
        <w:rPr>
          <w:sz w:val="16"/>
        </w:rPr>
        <w:t xml:space="preserve">. The moment your aims become egocentric, your suffering increases. The less your own ego is involved, the less seriously you will take life, and the more you will enjoy the journey. It is easier said than done, though, particularly when the job you are doing seems to be devoid of meaning, and the activities on your agenda tedious. They might even go against what you truly believe.  It is clear. To become a good traveler in the modern world often entails more than just a change of attitude. It could also mean changing your life style, even your profession. It could mean taking risks in the process. But liberation has always been a risky undertaking, hasn’t it? People are willing to take risks for the most mundane things like profit and possession. Why not take a few risks when your spiritual progress is at stake? Truly good travelers often leave the beaten track and become masters of their own far more adventurous journeys.  </w:t>
      </w:r>
    </w:p>
    <w:p w:rsidR="00E43D37" w:rsidRPr="006275F2" w:rsidRDefault="00E43D37" w:rsidP="00E43D37">
      <w:pPr>
        <w:rPr>
          <w:sz w:val="16"/>
          <w:szCs w:val="16"/>
        </w:rPr>
      </w:pPr>
      <w:r w:rsidRPr="006275F2">
        <w:rPr>
          <w:sz w:val="16"/>
          <w:szCs w:val="16"/>
        </w:rPr>
        <w:t xml:space="preserve">Tampering with the world.  </w:t>
      </w:r>
    </w:p>
    <w:p w:rsidR="00E43D37" w:rsidRPr="006275F2" w:rsidRDefault="00E43D37" w:rsidP="00E43D37">
      <w:pPr>
        <w:rPr>
          <w:sz w:val="16"/>
        </w:rPr>
      </w:pPr>
      <w:r w:rsidRPr="00A65AE7">
        <w:rPr>
          <w:highlight w:val="green"/>
          <w:u w:val="single"/>
        </w:rPr>
        <w:t xml:space="preserve">Do you want to </w:t>
      </w:r>
      <w:r w:rsidRPr="00A65AE7">
        <w:rPr>
          <w:rStyle w:val="Emphasis"/>
          <w:highlight w:val="green"/>
        </w:rPr>
        <w:t>improve</w:t>
      </w:r>
      <w:r w:rsidRPr="00A65AE7">
        <w:rPr>
          <w:highlight w:val="green"/>
          <w:u w:val="single"/>
        </w:rPr>
        <w:t xml:space="preserve"> the world? </w:t>
      </w:r>
      <w:r w:rsidRPr="007B586D">
        <w:rPr>
          <w:u w:val="single"/>
        </w:rPr>
        <w:t xml:space="preserve">I don't </w:t>
      </w:r>
      <w:r w:rsidRPr="007B586D">
        <w:rPr>
          <w:rStyle w:val="Emphasis"/>
        </w:rPr>
        <w:t>think</w:t>
      </w:r>
      <w:r w:rsidRPr="007B586D">
        <w:rPr>
          <w:u w:val="single"/>
        </w:rPr>
        <w:t xml:space="preserve"> it can be </w:t>
      </w:r>
      <w:r w:rsidRPr="007B586D">
        <w:rPr>
          <w:rStyle w:val="Emphasis"/>
        </w:rPr>
        <w:t>done</w:t>
      </w:r>
      <w:r w:rsidRPr="006275F2">
        <w:rPr>
          <w:sz w:val="16"/>
        </w:rPr>
        <w:t xml:space="preserve">. </w:t>
      </w:r>
      <w:r w:rsidRPr="00786941">
        <w:rPr>
          <w:u w:val="single"/>
        </w:rPr>
        <w:t xml:space="preserve">The world is </w:t>
      </w:r>
      <w:r w:rsidRPr="006275F2">
        <w:rPr>
          <w:rStyle w:val="Emphasis"/>
        </w:rPr>
        <w:t>sacred</w:t>
      </w:r>
      <w:r w:rsidRPr="00786941">
        <w:rPr>
          <w:u w:val="single"/>
        </w:rPr>
        <w:t xml:space="preserve">. </w:t>
      </w:r>
      <w:r w:rsidRPr="00AA27A8">
        <w:rPr>
          <w:highlight w:val="green"/>
          <w:u w:val="single"/>
        </w:rPr>
        <w:t xml:space="preserve">It can't be </w:t>
      </w:r>
      <w:r w:rsidRPr="00AA27A8">
        <w:rPr>
          <w:rStyle w:val="Emphasis"/>
          <w:highlight w:val="green"/>
        </w:rPr>
        <w:t>improved</w:t>
      </w:r>
      <w:r w:rsidRPr="00786941">
        <w:rPr>
          <w:u w:val="single"/>
        </w:rPr>
        <w:t xml:space="preserve">. </w:t>
      </w:r>
      <w:r w:rsidRPr="00AA27A8">
        <w:rPr>
          <w:u w:val="single"/>
        </w:rPr>
        <w:t xml:space="preserve">If you </w:t>
      </w:r>
      <w:r w:rsidRPr="00AA27A8">
        <w:rPr>
          <w:rStyle w:val="Emphasis"/>
        </w:rPr>
        <w:t>tamper</w:t>
      </w:r>
      <w:r w:rsidRPr="00AA27A8">
        <w:rPr>
          <w:u w:val="single"/>
        </w:rPr>
        <w:t xml:space="preserve"> with it, you'll </w:t>
      </w:r>
      <w:r w:rsidRPr="00AA27A8">
        <w:rPr>
          <w:rStyle w:val="Emphasis"/>
        </w:rPr>
        <w:t>ruin</w:t>
      </w:r>
      <w:r w:rsidRPr="00AA27A8">
        <w:rPr>
          <w:u w:val="single"/>
        </w:rPr>
        <w:t xml:space="preserve"> it</w:t>
      </w:r>
      <w:r w:rsidRPr="006275F2">
        <w:rPr>
          <w:sz w:val="16"/>
        </w:rPr>
        <w:t xml:space="preserve">. If you treat it like an object, you'll lose it.  (Chapter 29)  If anything, the Twentieth Century will be called the century of social engineering. Simplistic ideologies, like fascism, were used to try to change the world, with </w:t>
      </w:r>
      <w:r w:rsidRPr="006275F2">
        <w:rPr>
          <w:sz w:val="16"/>
        </w:rPr>
        <w:lastRenderedPageBreak/>
        <w:t xml:space="preserve">terrible consequences inducing suffering on a scale never seen before in the history of the human being. A savage economic system based on greed - capitalism - has ravaged the world.  Yet, the human being has not learnt from this. Still, </w:t>
      </w:r>
      <w:r w:rsidRPr="00786941">
        <w:rPr>
          <w:u w:val="single"/>
        </w:rPr>
        <w:t>politicians show their ignorance by tampering with the sacred</w:t>
      </w:r>
      <w:r w:rsidRPr="006275F2">
        <w:rPr>
          <w:sz w:val="16"/>
        </w:rPr>
        <w:t xml:space="preserve">. It is the age of management, that euphemistic word for manipulating society. It is still happening. What else are many </w:t>
      </w:r>
      <w:r w:rsidRPr="00A65AE7">
        <w:rPr>
          <w:rStyle w:val="Emphasis"/>
          <w:highlight w:val="green"/>
        </w:rPr>
        <w:t>political</w:t>
      </w:r>
      <w:r w:rsidRPr="00A65AE7">
        <w:rPr>
          <w:highlight w:val="green"/>
          <w:u w:val="single"/>
        </w:rPr>
        <w:t xml:space="preserve"> programs</w:t>
      </w:r>
      <w:r w:rsidRPr="006275F2">
        <w:rPr>
          <w:sz w:val="16"/>
        </w:rPr>
        <w:t xml:space="preserve"> but </w:t>
      </w:r>
      <w:r w:rsidRPr="00A65AE7">
        <w:rPr>
          <w:highlight w:val="green"/>
          <w:u w:val="single"/>
        </w:rPr>
        <w:t>tamper</w:t>
      </w:r>
      <w:r w:rsidRPr="006275F2">
        <w:rPr>
          <w:sz w:val="16"/>
        </w:rPr>
        <w:t xml:space="preserve">ing </w:t>
      </w:r>
      <w:r w:rsidRPr="00A65AE7">
        <w:rPr>
          <w:highlight w:val="green"/>
          <w:u w:val="single"/>
        </w:rPr>
        <w:t xml:space="preserve">with the </w:t>
      </w:r>
      <w:r w:rsidRPr="00A65AE7">
        <w:rPr>
          <w:rStyle w:val="Emphasis"/>
          <w:highlight w:val="green"/>
        </w:rPr>
        <w:t>sacred</w:t>
      </w:r>
      <w:r w:rsidRPr="00A65AE7">
        <w:rPr>
          <w:highlight w:val="green"/>
          <w:u w:val="single"/>
        </w:rPr>
        <w:t xml:space="preserve"> and ruin</w:t>
      </w:r>
      <w:r w:rsidRPr="006275F2">
        <w:rPr>
          <w:sz w:val="16"/>
        </w:rPr>
        <w:t xml:space="preserve">ing </w:t>
      </w:r>
      <w:r w:rsidRPr="00A65AE7">
        <w:rPr>
          <w:highlight w:val="green"/>
          <w:u w:val="single"/>
        </w:rPr>
        <w:t xml:space="preserve">it </w:t>
      </w:r>
      <w:r w:rsidRPr="00786941">
        <w:rPr>
          <w:u w:val="single"/>
        </w:rPr>
        <w:t xml:space="preserve">in the </w:t>
      </w:r>
      <w:r w:rsidRPr="006275F2">
        <w:rPr>
          <w:rStyle w:val="Emphasis"/>
        </w:rPr>
        <w:t>process</w:t>
      </w:r>
      <w:r w:rsidRPr="006275F2">
        <w:rPr>
          <w:sz w:val="16"/>
        </w:rPr>
        <w:t xml:space="preserve">? </w:t>
      </w:r>
      <w:r w:rsidRPr="00A65AE7">
        <w:rPr>
          <w:highlight w:val="green"/>
          <w:u w:val="single"/>
        </w:rPr>
        <w:t xml:space="preserve">It is the source of </w:t>
      </w:r>
      <w:r w:rsidRPr="00A65AE7">
        <w:rPr>
          <w:rStyle w:val="Emphasis"/>
          <w:highlight w:val="green"/>
        </w:rPr>
        <w:t>endless</w:t>
      </w:r>
      <w:r w:rsidRPr="00A65AE7">
        <w:rPr>
          <w:highlight w:val="green"/>
          <w:u w:val="single"/>
        </w:rPr>
        <w:t xml:space="preserve"> suffering</w:t>
      </w:r>
      <w:r w:rsidRPr="006275F2">
        <w:rPr>
          <w:sz w:val="16"/>
        </w:rPr>
        <w:t xml:space="preserve">.  </w:t>
      </w:r>
    </w:p>
    <w:p w:rsidR="00E43D37" w:rsidRPr="006275F2" w:rsidRDefault="00E43D37" w:rsidP="00E43D37">
      <w:pPr>
        <w:rPr>
          <w:sz w:val="16"/>
          <w:szCs w:val="16"/>
        </w:rPr>
      </w:pPr>
      <w:r w:rsidRPr="006275F2">
        <w:rPr>
          <w:sz w:val="16"/>
          <w:szCs w:val="16"/>
        </w:rPr>
        <w:t xml:space="preserve">Forcing issues. </w:t>
      </w:r>
    </w:p>
    <w:p w:rsidR="00E43D37" w:rsidRDefault="00E43D37" w:rsidP="00E43D37">
      <w:pPr>
        <w:rPr>
          <w:sz w:val="16"/>
        </w:rPr>
      </w:pPr>
      <w:r w:rsidRPr="00786941">
        <w:rPr>
          <w:u w:val="single"/>
        </w:rPr>
        <w:t xml:space="preserve">Whoever </w:t>
      </w:r>
      <w:r w:rsidRPr="006275F2">
        <w:rPr>
          <w:rStyle w:val="Emphasis"/>
        </w:rPr>
        <w:t>relies</w:t>
      </w:r>
      <w:r w:rsidRPr="00786941">
        <w:rPr>
          <w:u w:val="single"/>
        </w:rPr>
        <w:t xml:space="preserve"> on </w:t>
      </w:r>
      <w:r w:rsidRPr="00AA27A8">
        <w:rPr>
          <w:highlight w:val="green"/>
          <w:u w:val="single"/>
        </w:rPr>
        <w:t>the Tao</w:t>
      </w:r>
      <w:r w:rsidRPr="006275F2">
        <w:rPr>
          <w:sz w:val="16"/>
        </w:rPr>
        <w:t xml:space="preserve"> in governing men </w:t>
      </w:r>
      <w:r w:rsidRPr="00AA27A8">
        <w:rPr>
          <w:highlight w:val="green"/>
          <w:u w:val="single"/>
        </w:rPr>
        <w:t>doesn't</w:t>
      </w:r>
      <w:r w:rsidRPr="00786941">
        <w:rPr>
          <w:u w:val="single"/>
        </w:rPr>
        <w:t xml:space="preserve"> try to </w:t>
      </w:r>
      <w:r w:rsidRPr="00AA27A8">
        <w:rPr>
          <w:rStyle w:val="Emphasis"/>
          <w:highlight w:val="green"/>
        </w:rPr>
        <w:t>force</w:t>
      </w:r>
      <w:r w:rsidRPr="00AA27A8">
        <w:rPr>
          <w:highlight w:val="green"/>
          <w:u w:val="single"/>
        </w:rPr>
        <w:t xml:space="preserve"> issues</w:t>
      </w:r>
      <w:r w:rsidRPr="00AA27A8">
        <w:rPr>
          <w:sz w:val="16"/>
          <w:highlight w:val="green"/>
        </w:rPr>
        <w:t xml:space="preserve"> </w:t>
      </w:r>
      <w:r w:rsidRPr="00AA27A8">
        <w:rPr>
          <w:rStyle w:val="StyleUnderline"/>
          <w:highlight w:val="green"/>
        </w:rPr>
        <w:t>or defeat enemies by</w:t>
      </w:r>
      <w:r w:rsidRPr="00AA27A8">
        <w:rPr>
          <w:rStyle w:val="StyleUnderline"/>
        </w:rPr>
        <w:t xml:space="preserve"> force of </w:t>
      </w:r>
      <w:r w:rsidRPr="00AA27A8">
        <w:rPr>
          <w:rStyle w:val="StyleUnderline"/>
          <w:highlight w:val="green"/>
        </w:rPr>
        <w:t>arms</w:t>
      </w:r>
      <w:r w:rsidRPr="006275F2">
        <w:rPr>
          <w:sz w:val="16"/>
        </w:rPr>
        <w:t xml:space="preserve">. </w:t>
      </w:r>
      <w:r w:rsidRPr="00A65AE7">
        <w:rPr>
          <w:highlight w:val="green"/>
          <w:u w:val="single"/>
        </w:rPr>
        <w:t xml:space="preserve">For every </w:t>
      </w:r>
      <w:r w:rsidRPr="00A65AE7">
        <w:rPr>
          <w:rStyle w:val="Emphasis"/>
          <w:highlight w:val="green"/>
        </w:rPr>
        <w:t>force</w:t>
      </w:r>
      <w:r w:rsidRPr="00A65AE7">
        <w:rPr>
          <w:highlight w:val="green"/>
          <w:u w:val="single"/>
        </w:rPr>
        <w:t xml:space="preserve"> there is a </w:t>
      </w:r>
      <w:r w:rsidRPr="00A65AE7">
        <w:rPr>
          <w:rStyle w:val="Emphasis"/>
          <w:highlight w:val="green"/>
        </w:rPr>
        <w:t>counterforce</w:t>
      </w:r>
      <w:r w:rsidRPr="006275F2">
        <w:rPr>
          <w:sz w:val="16"/>
        </w:rPr>
        <w:t xml:space="preserve">. Violence, even well intentioned, always rebounds upon oneself. </w:t>
      </w:r>
      <w:r w:rsidRPr="00A65AE7">
        <w:rPr>
          <w:highlight w:val="green"/>
          <w:u w:val="single"/>
        </w:rPr>
        <w:t xml:space="preserve">The </w:t>
      </w:r>
      <w:r w:rsidRPr="00A65AE7">
        <w:rPr>
          <w:rStyle w:val="Emphasis"/>
          <w:highlight w:val="green"/>
        </w:rPr>
        <w:t>Master</w:t>
      </w:r>
      <w:r w:rsidRPr="00A65AE7">
        <w:rPr>
          <w:sz w:val="16"/>
          <w:highlight w:val="green"/>
        </w:rPr>
        <w:t xml:space="preserve"> </w:t>
      </w:r>
      <w:r w:rsidRPr="006275F2">
        <w:rPr>
          <w:sz w:val="16"/>
        </w:rPr>
        <w:t xml:space="preserve">does his job and then stops. He </w:t>
      </w:r>
      <w:r w:rsidRPr="00A65AE7">
        <w:rPr>
          <w:highlight w:val="green"/>
          <w:u w:val="single"/>
        </w:rPr>
        <w:t xml:space="preserve">understands that the </w:t>
      </w:r>
      <w:r w:rsidRPr="00A65AE7">
        <w:rPr>
          <w:rStyle w:val="Emphasis"/>
          <w:highlight w:val="green"/>
        </w:rPr>
        <w:t>universe</w:t>
      </w:r>
      <w:r w:rsidRPr="00A65AE7">
        <w:rPr>
          <w:highlight w:val="green"/>
          <w:u w:val="single"/>
        </w:rPr>
        <w:t xml:space="preserve"> is forever out of </w:t>
      </w:r>
      <w:r w:rsidRPr="00A65AE7">
        <w:rPr>
          <w:rStyle w:val="Emphasis"/>
          <w:highlight w:val="green"/>
        </w:rPr>
        <w:t>control</w:t>
      </w:r>
      <w:r w:rsidRPr="00A65AE7">
        <w:rPr>
          <w:highlight w:val="green"/>
          <w:u w:val="single"/>
        </w:rPr>
        <w:t xml:space="preserve">, and </w:t>
      </w:r>
      <w:r w:rsidRPr="00786941">
        <w:rPr>
          <w:u w:val="single"/>
        </w:rPr>
        <w:t xml:space="preserve">that </w:t>
      </w:r>
      <w:r w:rsidRPr="00A65AE7">
        <w:rPr>
          <w:highlight w:val="green"/>
          <w:u w:val="single"/>
        </w:rPr>
        <w:t xml:space="preserve">trying to dominate </w:t>
      </w:r>
      <w:r w:rsidRPr="00A65AE7">
        <w:rPr>
          <w:rStyle w:val="Emphasis"/>
          <w:highlight w:val="green"/>
        </w:rPr>
        <w:t>events</w:t>
      </w:r>
      <w:r w:rsidRPr="00A65AE7">
        <w:rPr>
          <w:highlight w:val="green"/>
          <w:u w:val="single"/>
        </w:rPr>
        <w:t xml:space="preserve"> goes against </w:t>
      </w:r>
      <w:r w:rsidRPr="00786941">
        <w:rPr>
          <w:u w:val="single"/>
        </w:rPr>
        <w:t xml:space="preserve">the </w:t>
      </w:r>
      <w:r w:rsidRPr="006275F2">
        <w:rPr>
          <w:rStyle w:val="Emphasis"/>
        </w:rPr>
        <w:t>current</w:t>
      </w:r>
      <w:r w:rsidRPr="00786941">
        <w:rPr>
          <w:u w:val="single"/>
        </w:rPr>
        <w:t xml:space="preserve"> of </w:t>
      </w:r>
      <w:r w:rsidRPr="00A65AE7">
        <w:rPr>
          <w:highlight w:val="green"/>
          <w:u w:val="single"/>
        </w:rPr>
        <w:t xml:space="preserve">the </w:t>
      </w:r>
      <w:r w:rsidRPr="00A65AE7">
        <w:rPr>
          <w:rStyle w:val="Emphasis"/>
          <w:highlight w:val="green"/>
        </w:rPr>
        <w:t>Tao</w:t>
      </w:r>
      <w:r w:rsidRPr="006275F2">
        <w:rPr>
          <w:sz w:val="16"/>
        </w:rPr>
        <w:t xml:space="preserve">.  (Chapter 30)  Understanding that the universe is out of control </w:t>
      </w:r>
      <w:r w:rsidRPr="00786941">
        <w:rPr>
          <w:u w:val="single"/>
        </w:rPr>
        <w:t xml:space="preserve">is the key to </w:t>
      </w:r>
      <w:r w:rsidRPr="006275F2">
        <w:rPr>
          <w:rStyle w:val="Emphasis"/>
        </w:rPr>
        <w:t>wisdom</w:t>
      </w:r>
      <w:r w:rsidRPr="00786941">
        <w:rPr>
          <w:u w:val="single"/>
        </w:rPr>
        <w:t xml:space="preserve"> and patience</w:t>
      </w:r>
      <w:r w:rsidRPr="006275F2">
        <w:rPr>
          <w:sz w:val="16"/>
        </w:rPr>
        <w:t xml:space="preserve">. </w:t>
      </w:r>
      <w:r w:rsidRPr="00786941">
        <w:rPr>
          <w:u w:val="single"/>
        </w:rPr>
        <w:t xml:space="preserve">No amount of </w:t>
      </w:r>
      <w:r w:rsidRPr="006275F2">
        <w:rPr>
          <w:rStyle w:val="Emphasis"/>
        </w:rPr>
        <w:t>tampering</w:t>
      </w:r>
      <w:r w:rsidRPr="006275F2">
        <w:rPr>
          <w:sz w:val="16"/>
        </w:rPr>
        <w:t xml:space="preserve"> with the universe </w:t>
      </w:r>
      <w:r w:rsidRPr="00786941">
        <w:rPr>
          <w:u w:val="single"/>
        </w:rPr>
        <w:t xml:space="preserve">will </w:t>
      </w:r>
      <w:r w:rsidRPr="006275F2">
        <w:rPr>
          <w:rStyle w:val="Emphasis"/>
        </w:rPr>
        <w:t>change</w:t>
      </w:r>
      <w:r w:rsidRPr="00786941">
        <w:rPr>
          <w:u w:val="single"/>
        </w:rPr>
        <w:t xml:space="preserve"> this</w:t>
      </w:r>
      <w:r w:rsidRPr="006275F2">
        <w:rPr>
          <w:sz w:val="16"/>
        </w:rPr>
        <w:t xml:space="preserve">. In fact, the more we tamper with it, the more damage we will do. </w:t>
      </w:r>
    </w:p>
    <w:p w:rsidR="00E43D37" w:rsidRDefault="00E43D37" w:rsidP="00E43D37"/>
    <w:p w:rsidR="00E43D37" w:rsidRDefault="00E43D37" w:rsidP="00E43D37">
      <w:pPr>
        <w:pStyle w:val="Heading2"/>
      </w:pPr>
      <w:r>
        <w:lastRenderedPageBreak/>
        <w:t>Case</w:t>
      </w:r>
    </w:p>
    <w:p w:rsidR="00DD514E" w:rsidRPr="000255E3" w:rsidRDefault="00DD514E" w:rsidP="000255E3">
      <w:pPr>
        <w:pStyle w:val="Heading4"/>
      </w:pPr>
      <w:r w:rsidRPr="000255E3">
        <w:t xml:space="preserve">2. </w:t>
      </w:r>
      <w:r w:rsidRPr="000255E3">
        <w:t xml:space="preserve">We have become addicted to blood - The articulation of (thesis of the aff) is indebted to the Wests parasitic drive to render all life knowable in order to sustain its addiction to blood. Trapped within the craft that it claims to cut, the 1ac can do nothing but normalize </w:t>
      </w:r>
    </w:p>
    <w:p w:rsidR="00DD514E" w:rsidRDefault="00DD514E" w:rsidP="00DD514E">
      <w:r w:rsidRPr="000255E3">
        <w:rPr>
          <w:rStyle w:val="Style13ptBold"/>
        </w:rPr>
        <w:t>Mohaghegh and Stone 2017</w:t>
      </w:r>
      <w:r>
        <w:t xml:space="preserve"> (</w:t>
      </w:r>
      <w:r w:rsidRPr="009B3253">
        <w:t>Lucian Stone is Associate Professor of Philosophy and Religion at the University of North Dakota.</w:t>
      </w:r>
      <w:r>
        <w:t xml:space="preserve"> </w:t>
      </w:r>
      <w:r w:rsidRPr="00B94754">
        <w:t xml:space="preserve">Jason Bahbak Mohaghegh is an associate professor of comparative literature at Babson College. </w:t>
      </w:r>
      <w:r>
        <w:t xml:space="preserve">“Manifestos for World Thought”)//trapdoor but w love to 4scythe </w:t>
      </w:r>
    </w:p>
    <w:p w:rsidR="00DD514E" w:rsidRPr="00C43398" w:rsidRDefault="00DD514E" w:rsidP="00DD514E">
      <w:r w:rsidRPr="00031DF4">
        <w:t>III</w:t>
      </w:r>
      <w:r w:rsidRPr="00C43398">
        <w:t xml:space="preserve">. </w:t>
      </w:r>
      <w:r w:rsidRPr="00C43398">
        <w:rPr>
          <w:rStyle w:val="Emphasis"/>
        </w:rPr>
        <w:t>RADICAL UNREALITY</w:t>
      </w:r>
      <w:r w:rsidRPr="00C43398">
        <w:t xml:space="preserve"> </w:t>
      </w:r>
    </w:p>
    <w:p w:rsidR="00DD514E" w:rsidRPr="00C43398" w:rsidRDefault="00DD514E" w:rsidP="00DD514E">
      <w:pPr>
        <w:rPr>
          <w:rStyle w:val="StyleUnderline"/>
        </w:rPr>
      </w:pPr>
      <w:r w:rsidRPr="00C43398">
        <w:rPr>
          <w:rStyle w:val="StyleUnderline"/>
          <w:highlight w:val="yellow"/>
        </w:rPr>
        <w:t>The manifesto shuns realism</w:t>
      </w:r>
      <w:r w:rsidRPr="00C43398">
        <w:rPr>
          <w:rStyle w:val="StyleUnderline"/>
        </w:rPr>
        <w:t>, and in doing so allows a more severe, combative encounter with the many tyrannies of the real.</w:t>
      </w:r>
      <w:r w:rsidRPr="00C43398">
        <w:t xml:space="preserve"> Accordingly, </w:t>
      </w:r>
      <w:r w:rsidRPr="00C43398">
        <w:rPr>
          <w:rStyle w:val="StyleUnderline"/>
        </w:rPr>
        <w:t>such a genre overcomes all oppressive flirtations with a reality principle and instead opts to accentuate a will to foreignness and flagrant peculiarity from within a timescape of atrocity</w:t>
      </w:r>
      <w:r w:rsidRPr="00C43398">
        <w:t xml:space="preserve">. </w:t>
      </w:r>
      <w:r w:rsidRPr="00C43398">
        <w:rPr>
          <w:rStyle w:val="StyleUnderline"/>
          <w:highlight w:val="yellow"/>
        </w:rPr>
        <w:t>Never a gesture of false transcendence but rather an active stratagem of distortion</w:t>
      </w:r>
      <w:r w:rsidRPr="00C43398">
        <w:rPr>
          <w:rStyle w:val="StyleUnderline"/>
        </w:rPr>
        <w:t xml:space="preserve"> and wakeful eccentricity, one that must necessarily emanate from a wilder vantage far removed from the republic of legitimate structures.</w:t>
      </w:r>
    </w:p>
    <w:p w:rsidR="00DD514E" w:rsidRPr="00C43398" w:rsidRDefault="00DD514E" w:rsidP="00DD514E">
      <w:pPr>
        <w:rPr>
          <w:rStyle w:val="Emphasis"/>
        </w:rPr>
      </w:pPr>
      <w:r w:rsidRPr="00C43398">
        <w:rPr>
          <w:rStyle w:val="Emphasis"/>
        </w:rPr>
        <w:t xml:space="preserve">Thus </w:t>
      </w:r>
      <w:r w:rsidRPr="00C43398">
        <w:rPr>
          <w:rStyle w:val="Emphasis"/>
          <w:highlight w:val="yellow"/>
        </w:rPr>
        <w:t>we must unveil a ridiculous conspiracy that has taken hold of today’s academic culture</w:t>
      </w:r>
      <w:r w:rsidRPr="00C43398">
        <w:rPr>
          <w:rStyle w:val="Emphasis"/>
        </w:rPr>
        <w:t xml:space="preserve">, one </w:t>
      </w:r>
      <w:r w:rsidRPr="00C43398">
        <w:rPr>
          <w:rStyle w:val="Emphasis"/>
          <w:highlight w:val="yellow"/>
        </w:rPr>
        <w:t>that</w:t>
      </w:r>
      <w:r w:rsidRPr="00C43398">
        <w:rPr>
          <w:rStyle w:val="Emphasis"/>
        </w:rPr>
        <w:t xml:space="preserve"> always </w:t>
      </w:r>
      <w:r w:rsidRPr="00C43398">
        <w:rPr>
          <w:rStyle w:val="Emphasis"/>
          <w:highlight w:val="yellow"/>
        </w:rPr>
        <w:t>privileges graphically “realist” texts</w:t>
      </w:r>
      <w:r w:rsidRPr="00C43398">
        <w:rPr>
          <w:rStyle w:val="Emphasis"/>
        </w:rPr>
        <w:t xml:space="preserve"> and artifacts when searching for cultural productions beyond the so-called West</w:t>
      </w:r>
      <w:r w:rsidRPr="00C43398">
        <w:rPr>
          <w:rStyle w:val="StyleUnderline"/>
        </w:rPr>
        <w:t>ern</w:t>
      </w:r>
      <w:r w:rsidRPr="00C43398">
        <w:rPr>
          <w:rStyle w:val="Emphasis"/>
        </w:rPr>
        <w:t xml:space="preserve"> world.</w:t>
      </w:r>
      <w:r w:rsidRPr="00C43398">
        <w:t xml:space="preserve"> Though it is a clear empirical matter that </w:t>
      </w:r>
      <w:r w:rsidRPr="00C43398">
        <w:rPr>
          <w:rStyle w:val="StyleUnderline"/>
        </w:rPr>
        <w:t xml:space="preserve">the most iconic literary </w:t>
      </w:r>
      <w:r w:rsidRPr="00C43398">
        <w:rPr>
          <w:rStyle w:val="StyleUnderline"/>
        </w:rPr>
        <w:lastRenderedPageBreak/>
        <w:t>and aesthetic figures of the non-West are vibrant practitioners of illusion, dream, nightmare, mirage, hallucination, and shadow, stil</w:t>
      </w:r>
      <w:r w:rsidRPr="00546CBE">
        <w:rPr>
          <w:rStyle w:val="StyleUnderline"/>
          <w:highlight w:val="yellow"/>
        </w:rPr>
        <w:t>l the Western imagination persists in encapsulating</w:t>
      </w:r>
      <w:r w:rsidRPr="00C43398">
        <w:rPr>
          <w:rStyle w:val="StyleUnderline"/>
        </w:rPr>
        <w:t xml:space="preserve"> its othered </w:t>
      </w:r>
      <w:r w:rsidRPr="00546CBE">
        <w:rPr>
          <w:rStyle w:val="StyleUnderline"/>
          <w:highlight w:val="yellow"/>
        </w:rPr>
        <w:t>counterparts as entrenched in a kind of ultra-realism of war</w:t>
      </w:r>
      <w:r w:rsidRPr="00C43398">
        <w:rPr>
          <w:rStyle w:val="StyleUnderline"/>
        </w:rPr>
        <w:t>, upheaval, and injustice.</w:t>
      </w:r>
      <w:r w:rsidRPr="00C43398">
        <w:t xml:space="preserve"> </w:t>
      </w:r>
      <w:r w:rsidRPr="00C43398">
        <w:rPr>
          <w:rStyle w:val="Emphasis"/>
          <w:highlight w:val="yellow"/>
        </w:rPr>
        <w:t>This is a nefarious impulse that must be</w:t>
      </w:r>
      <w:r w:rsidRPr="00C43398">
        <w:rPr>
          <w:rStyle w:val="Emphasis"/>
        </w:rPr>
        <w:t xml:space="preserve"> called out and </w:t>
      </w:r>
      <w:r w:rsidRPr="00C43398">
        <w:rPr>
          <w:rStyle w:val="Emphasis"/>
          <w:highlight w:val="yellow"/>
        </w:rPr>
        <w:t>undone for two reasons</w:t>
      </w:r>
      <w:r w:rsidRPr="00C43398">
        <w:rPr>
          <w:rStyle w:val="Emphasis"/>
        </w:rPr>
        <w:t>:</w:t>
      </w:r>
    </w:p>
    <w:p w:rsidR="00DD514E" w:rsidRPr="00C43398" w:rsidRDefault="00DD514E" w:rsidP="00DD514E">
      <w:pPr>
        <w:rPr>
          <w:rStyle w:val="StyleUnderline"/>
        </w:rPr>
      </w:pPr>
      <w:r w:rsidRPr="00C43398">
        <w:rPr>
          <w:rStyle w:val="Emphasis"/>
          <w:highlight w:val="yellow"/>
        </w:rPr>
        <w:t>1.</w:t>
      </w:r>
      <w:r w:rsidRPr="00C43398">
        <w:t xml:space="preserve"> </w:t>
      </w:r>
      <w:r w:rsidRPr="00C43398">
        <w:rPr>
          <w:rStyle w:val="StyleUnderline"/>
        </w:rPr>
        <w:t xml:space="preserve">That these </w:t>
      </w:r>
      <w:r w:rsidRPr="00C43398">
        <w:rPr>
          <w:rStyle w:val="StyleUnderline"/>
          <w:highlight w:val="yellow"/>
        </w:rPr>
        <w:t>endless</w:t>
      </w:r>
      <w:r w:rsidRPr="00C43398">
        <w:rPr>
          <w:rStyle w:val="StyleUnderline"/>
        </w:rPr>
        <w:t xml:space="preserve"> fetishistic </w:t>
      </w:r>
      <w:r w:rsidRPr="00C43398">
        <w:rPr>
          <w:rStyle w:val="StyleUnderline"/>
          <w:highlight w:val="yellow"/>
        </w:rPr>
        <w:t>searches for stories of trauma</w:t>
      </w:r>
      <w:r w:rsidRPr="00546CBE">
        <w:rPr>
          <w:rStyle w:val="StyleUnderline"/>
          <w:highlight w:val="yellow"/>
        </w:rPr>
        <w:t>, victimhood</w:t>
      </w:r>
      <w:r w:rsidRPr="00C43398">
        <w:rPr>
          <w:rStyle w:val="StyleUnderline"/>
        </w:rPr>
        <w:t xml:space="preserve">, </w:t>
      </w:r>
      <w:r w:rsidRPr="00C43398">
        <w:rPr>
          <w:rStyle w:val="StyleUnderline"/>
          <w:highlight w:val="yellow"/>
        </w:rPr>
        <w:t>mourning</w:t>
      </w:r>
      <w:r w:rsidRPr="00C43398">
        <w:rPr>
          <w:rStyle w:val="StyleUnderline"/>
        </w:rPr>
        <w:t xml:space="preserve">, </w:t>
      </w:r>
      <w:r w:rsidRPr="00546CBE">
        <w:rPr>
          <w:rStyle w:val="StyleUnderline"/>
          <w:highlight w:val="yellow"/>
        </w:rPr>
        <w:t>testimony</w:t>
      </w:r>
      <w:r w:rsidRPr="00C43398">
        <w:rPr>
          <w:rStyle w:val="StyleUnderline"/>
        </w:rPr>
        <w:t xml:space="preserve">, </w:t>
      </w:r>
      <w:r w:rsidRPr="00C43398">
        <w:rPr>
          <w:rStyle w:val="StyleUnderline"/>
          <w:highlight w:val="yellow"/>
        </w:rPr>
        <w:t>and witnessing</w:t>
      </w:r>
      <w:r w:rsidRPr="00C43398">
        <w:rPr>
          <w:rStyle w:val="StyleUnderline"/>
        </w:rPr>
        <w:t xml:space="preserve"> </w:t>
      </w:r>
      <w:r w:rsidRPr="00C43398">
        <w:rPr>
          <w:rStyle w:val="Emphasis"/>
        </w:rPr>
        <w:t>do not arise out of some genuine humanitarianism</w:t>
      </w:r>
      <w:r w:rsidRPr="00C43398">
        <w:rPr>
          <w:rStyle w:val="StyleUnderline"/>
        </w:rPr>
        <w:t xml:space="preserve"> (itself a toxic discourse) but rather </w:t>
      </w:r>
      <w:r w:rsidRPr="00C43398">
        <w:rPr>
          <w:rStyle w:val="StyleUnderline"/>
          <w:highlight w:val="yellow"/>
        </w:rPr>
        <w:t>are</w:t>
      </w:r>
      <w:r w:rsidRPr="00C43398">
        <w:rPr>
          <w:rStyle w:val="StyleUnderline"/>
        </w:rPr>
        <w:t xml:space="preserve"> opportunistic, </w:t>
      </w:r>
      <w:r w:rsidRPr="00C43398">
        <w:rPr>
          <w:rStyle w:val="Emphasis"/>
          <w:highlight w:val="yellow"/>
        </w:rPr>
        <w:t>parasitic attempts</w:t>
      </w:r>
      <w:r w:rsidRPr="00C43398">
        <w:rPr>
          <w:rStyle w:val="StyleUnderline"/>
          <w:highlight w:val="yellow"/>
        </w:rPr>
        <w:t xml:space="preserve"> to drain</w:t>
      </w:r>
      <w:r w:rsidRPr="00C43398">
        <w:rPr>
          <w:rStyle w:val="StyleUnderline"/>
        </w:rPr>
        <w:t xml:space="preserve"> some </w:t>
      </w:r>
      <w:r w:rsidRPr="00546CBE">
        <w:rPr>
          <w:rStyle w:val="StyleUnderline"/>
          <w:highlight w:val="yellow"/>
        </w:rPr>
        <w:t>supposed last trace of authenticity from the non-West’s</w:t>
      </w:r>
      <w:r w:rsidRPr="00C43398">
        <w:rPr>
          <w:rStyle w:val="StyleUnderline"/>
        </w:rPr>
        <w:t xml:space="preserve"> veins </w:t>
      </w:r>
      <w:r w:rsidRPr="00C43398">
        <w:rPr>
          <w:rStyle w:val="StyleUnderline"/>
          <w:highlight w:val="yellow"/>
        </w:rPr>
        <w:t xml:space="preserve">in a time when the West itself is </w:t>
      </w:r>
      <w:r w:rsidRPr="00546CBE">
        <w:rPr>
          <w:rStyle w:val="StyleUnderline"/>
          <w:highlight w:val="yellow"/>
        </w:rPr>
        <w:t>becoming increasingly virtual</w:t>
      </w:r>
      <w:r w:rsidRPr="00C43398">
        <w:rPr>
          <w:rStyle w:val="StyleUnderline"/>
        </w:rPr>
        <w:t xml:space="preserve">, </w:t>
      </w:r>
      <w:r w:rsidRPr="00546CBE">
        <w:rPr>
          <w:rStyle w:val="StyleUnderline"/>
          <w:highlight w:val="yellow"/>
        </w:rPr>
        <w:t>mediated</w:t>
      </w:r>
      <w:r w:rsidRPr="00C43398">
        <w:rPr>
          <w:rStyle w:val="StyleUnderline"/>
        </w:rPr>
        <w:t xml:space="preserve">, and </w:t>
      </w:r>
      <w:r w:rsidRPr="00C43398">
        <w:rPr>
          <w:rStyle w:val="StyleUnderline"/>
          <w:highlight w:val="yellow"/>
        </w:rPr>
        <w:t>simulated into existential oblivion</w:t>
      </w:r>
      <w:r w:rsidRPr="00C43398">
        <w:rPr>
          <w:rStyle w:val="StyleUnderline"/>
        </w:rPr>
        <w:t>.</w:t>
      </w:r>
      <w:r w:rsidRPr="00C43398">
        <w:t xml:space="preserve"> </w:t>
      </w:r>
      <w:r w:rsidRPr="00C43398">
        <w:rPr>
          <w:rStyle w:val="Emphasis"/>
        </w:rPr>
        <w:t xml:space="preserve">The </w:t>
      </w:r>
      <w:r w:rsidRPr="00546CBE">
        <w:rPr>
          <w:rStyle w:val="Emphasis"/>
          <w:highlight w:val="yellow"/>
        </w:rPr>
        <w:t>citizens of the vanishing centers thereby</w:t>
      </w:r>
      <w:r w:rsidRPr="00C43398">
        <w:rPr>
          <w:rStyle w:val="Emphasis"/>
        </w:rPr>
        <w:t xml:space="preserve"> </w:t>
      </w:r>
      <w:r w:rsidRPr="00C43398">
        <w:rPr>
          <w:rStyle w:val="Emphasis"/>
          <w:highlight w:val="yellow"/>
        </w:rPr>
        <w:t xml:space="preserve">purchase the feeling of being alive again from the </w:t>
      </w:r>
      <w:r w:rsidRPr="00546CBE">
        <w:rPr>
          <w:rStyle w:val="Emphasis"/>
          <w:highlight w:val="yellow"/>
        </w:rPr>
        <w:t>sordid images</w:t>
      </w:r>
      <w:r w:rsidRPr="00C43398">
        <w:rPr>
          <w:rStyle w:val="Emphasis"/>
        </w:rPr>
        <w:t xml:space="preserve"> and </w:t>
      </w:r>
      <w:r w:rsidRPr="00C43398">
        <w:rPr>
          <w:rStyle w:val="Emphasis"/>
          <w:highlight w:val="yellow"/>
        </w:rPr>
        <w:t>texts</w:t>
      </w:r>
      <w:r w:rsidRPr="00C43398">
        <w:rPr>
          <w:rStyle w:val="Emphasis"/>
        </w:rPr>
        <w:t xml:space="preserve"> of native informants willing to let them bask leechlike in a memoir of personal transcontinental trials.</w:t>
      </w:r>
      <w:r w:rsidRPr="00C43398">
        <w:t xml:space="preserve"> </w:t>
      </w:r>
      <w:r w:rsidRPr="00C43398">
        <w:rPr>
          <w:rStyle w:val="StyleUnderline"/>
        </w:rPr>
        <w:t>Against their own disintegration into alienated images, these first-world audiences would rummage desperately through the third-world experience for some pathetic reality fix (a convenient tragedy to cure disenchantment).</w:t>
      </w:r>
      <w:r w:rsidRPr="00C43398">
        <w:t xml:space="preserve"> </w:t>
      </w:r>
      <w:r w:rsidRPr="00C43398">
        <w:rPr>
          <w:rStyle w:val="StyleUnderline"/>
        </w:rPr>
        <w:t xml:space="preserve">Thus the addictive arousal that takes place when they hear of the bloodshed and carnage at hand, always masquerading as sincere ethical concern or righteous political urgency but in fact trembling with the sick satisfaction of the junkie who </w:t>
      </w:r>
      <w:r w:rsidRPr="00C43398">
        <w:rPr>
          <w:rStyle w:val="StyleUnderline"/>
          <w:highlight w:val="yellow"/>
        </w:rPr>
        <w:t>just</w:t>
      </w:r>
      <w:r w:rsidRPr="00C43398">
        <w:rPr>
          <w:rStyle w:val="StyleUnderline"/>
        </w:rPr>
        <w:t xml:space="preserve"> bought themselves </w:t>
      </w:r>
      <w:r w:rsidRPr="00C43398">
        <w:rPr>
          <w:rStyle w:val="StyleUnderline"/>
          <w:highlight w:val="yellow"/>
        </w:rPr>
        <w:t>another hit of a concrete, visceral universe</w:t>
      </w:r>
      <w:r w:rsidRPr="00C43398">
        <w:rPr>
          <w:rStyle w:val="StyleUnderline"/>
        </w:rPr>
        <w:t>.</w:t>
      </w:r>
    </w:p>
    <w:p w:rsidR="00DD514E" w:rsidRPr="00C43398" w:rsidRDefault="00DD514E" w:rsidP="00DD514E">
      <w:r w:rsidRPr="00C43398">
        <w:rPr>
          <w:rStyle w:val="Emphasis"/>
          <w:highlight w:val="yellow"/>
        </w:rPr>
        <w:t>2</w:t>
      </w:r>
      <w:r w:rsidRPr="00C43398">
        <w:rPr>
          <w:rStyle w:val="Emphasis"/>
        </w:rPr>
        <w:t>.</w:t>
      </w:r>
      <w:r w:rsidRPr="00C43398">
        <w:t xml:space="preserve"> That </w:t>
      </w:r>
      <w:r w:rsidRPr="00C43398">
        <w:rPr>
          <w:rStyle w:val="StyleUnderline"/>
        </w:rPr>
        <w:t xml:space="preserve">these low-quality confessions extorted from the globally misfortunate, </w:t>
      </w:r>
      <w:r w:rsidRPr="00C43398">
        <w:rPr>
          <w:rStyle w:val="StyleUnderline"/>
          <w:highlight w:val="yellow"/>
        </w:rPr>
        <w:t>guided by</w:t>
      </w:r>
      <w:r w:rsidRPr="00C43398">
        <w:rPr>
          <w:rStyle w:val="StyleUnderline"/>
        </w:rPr>
        <w:t xml:space="preserve"> the soft arrogance of </w:t>
      </w:r>
      <w:r w:rsidRPr="00C43398">
        <w:rPr>
          <w:rStyle w:val="StyleUnderline"/>
          <w:highlight w:val="yellow"/>
        </w:rPr>
        <w:t>the need to “give voice to the voiceless,” enable the Western audience to indulge its most abject motivation:</w:t>
      </w:r>
      <w:r w:rsidRPr="00C43398">
        <w:rPr>
          <w:rStyle w:val="StyleUnderline"/>
        </w:rPr>
        <w:t xml:space="preserve"> that of </w:t>
      </w:r>
      <w:r w:rsidRPr="00C43398">
        <w:rPr>
          <w:rStyle w:val="Emphasis"/>
        </w:rPr>
        <w:t xml:space="preserve">pity. </w:t>
      </w:r>
      <w:r w:rsidRPr="00C43398">
        <w:rPr>
          <w:rStyle w:val="StyleUnderline"/>
        </w:rPr>
        <w:t xml:space="preserve">The social realism of the non-West is thereby geared toward generating </w:t>
      </w:r>
      <w:r w:rsidRPr="00C43398">
        <w:rPr>
          <w:rStyle w:val="StyleUnderline"/>
          <w:highlight w:val="yellow"/>
        </w:rPr>
        <w:t xml:space="preserve">a voyeuristic spectacle </w:t>
      </w:r>
      <w:r w:rsidRPr="00C43398">
        <w:rPr>
          <w:rStyle w:val="Emphasis"/>
          <w:highlight w:val="yellow"/>
        </w:rPr>
        <w:t>of false empathy</w:t>
      </w:r>
      <w:r w:rsidRPr="00C43398">
        <w:rPr>
          <w:rStyle w:val="StyleUnderline"/>
        </w:rPr>
        <w:t xml:space="preserve">, a whole playhouse of contrived gasps and tears that masks the three fatal defects of pity itself. First, </w:t>
      </w:r>
      <w:r w:rsidRPr="00546CBE">
        <w:rPr>
          <w:rStyle w:val="StyleUnderline"/>
          <w:highlight w:val="yellow"/>
        </w:rPr>
        <w:t xml:space="preserve">that </w:t>
      </w:r>
      <w:r w:rsidRPr="00546CBE">
        <w:rPr>
          <w:rStyle w:val="Emphasis"/>
          <w:highlight w:val="yellow"/>
        </w:rPr>
        <w:t>pity always</w:t>
      </w:r>
      <w:r w:rsidRPr="00C43398">
        <w:rPr>
          <w:rStyle w:val="Emphasis"/>
        </w:rPr>
        <w:t xml:space="preserve"> </w:t>
      </w:r>
      <w:r w:rsidRPr="00C43398">
        <w:rPr>
          <w:rStyle w:val="Emphasis"/>
          <w:highlight w:val="yellow"/>
        </w:rPr>
        <w:t>originates from an imperial position of power</w:t>
      </w:r>
      <w:r w:rsidRPr="00C43398">
        <w:rPr>
          <w:rStyle w:val="StyleUnderline"/>
        </w:rPr>
        <w:t xml:space="preserve">; second, that </w:t>
      </w:r>
      <w:r w:rsidRPr="00546CBE">
        <w:rPr>
          <w:rStyle w:val="StyleUnderline"/>
          <w:highlight w:val="yellow"/>
        </w:rPr>
        <w:t xml:space="preserve">pity assumes a </w:t>
      </w:r>
      <w:r w:rsidRPr="00546CBE">
        <w:rPr>
          <w:rStyle w:val="Emphasis"/>
          <w:highlight w:val="yellow"/>
        </w:rPr>
        <w:t>consumptive knowledge</w:t>
      </w:r>
      <w:r w:rsidRPr="00546CBE">
        <w:rPr>
          <w:rStyle w:val="StyleUnderline"/>
          <w:highlight w:val="yellow"/>
        </w:rPr>
        <w:t xml:space="preserve"> of the other</w:t>
      </w:r>
      <w:r w:rsidRPr="00C43398">
        <w:rPr>
          <w:rStyle w:val="StyleUnderline"/>
        </w:rPr>
        <w:t xml:space="preserve">, some supposed moment of true comprehension that then allows whatever conformist sentimentality to take place; third, that </w:t>
      </w:r>
      <w:r w:rsidRPr="00C43398">
        <w:rPr>
          <w:rStyle w:val="Emphasis"/>
        </w:rPr>
        <w:t>pity is not an actual affect</w:t>
      </w:r>
      <w:r w:rsidRPr="00C43398">
        <w:rPr>
          <w:rStyle w:val="StyleUnderline"/>
        </w:rPr>
        <w:t xml:space="preserve"> but simply the unspontaneous ideological façade of an affect, for the most extraordinary affects by definition must follow a criterion of the impersonal</w:t>
      </w:r>
      <w:r w:rsidRPr="00C43398">
        <w:t xml:space="preserve"> (to be immersed in scarcer moods). </w:t>
      </w:r>
      <w:r w:rsidRPr="00C43398">
        <w:rPr>
          <w:rStyle w:val="StyleUnderline"/>
        </w:rPr>
        <w:t xml:space="preserve">Power, knowledge, obnoxious melodramatic displays of depleted intensity: </w:t>
      </w:r>
      <w:r w:rsidRPr="00C43398">
        <w:rPr>
          <w:rStyle w:val="Emphasis"/>
          <w:highlight w:val="yellow"/>
        </w:rPr>
        <w:t>the final death throes of the West’s descent into sheer meaninglessness</w:t>
      </w:r>
      <w:r w:rsidRPr="00C43398">
        <w:rPr>
          <w:rStyle w:val="Emphasis"/>
        </w:rPr>
        <w:t>.</w:t>
      </w:r>
      <w:r w:rsidRPr="00C43398">
        <w:t xml:space="preserve"> We should damn their wretched heartache once and for all, at once so manufactured and uninteresting.</w:t>
      </w:r>
    </w:p>
    <w:p w:rsidR="00DD514E" w:rsidRPr="000345E9" w:rsidRDefault="00DD514E" w:rsidP="00DD514E">
      <w:pPr>
        <w:rPr>
          <w:b/>
          <w:iCs/>
          <w:u w:val="single"/>
          <w:bdr w:val="single" w:sz="8" w:space="0" w:color="auto"/>
        </w:rPr>
      </w:pPr>
      <w:r w:rsidRPr="00C43398">
        <w:t xml:space="preserve">Let it be known, then: </w:t>
      </w:r>
      <w:r w:rsidRPr="00C43398">
        <w:rPr>
          <w:rStyle w:val="StyleUnderline"/>
        </w:rPr>
        <w:t xml:space="preserve">the leaders of the literary and aesthetic vanguards of the non-West are no less than masters of abstraction. </w:t>
      </w:r>
      <w:r w:rsidRPr="00C43398">
        <w:t xml:space="preserve">They are in turns macabre, phantasmatic, absurd, intoxicating, monstrous. </w:t>
      </w:r>
      <w:r w:rsidRPr="00C43398">
        <w:rPr>
          <w:rStyle w:val="Emphasis"/>
        </w:rPr>
        <w:t>They do not stoop to uninspired recitations of the obvious</w:t>
      </w:r>
      <w:r w:rsidRPr="00C43398">
        <w:t xml:space="preserve">, for one must realize that </w:t>
      </w:r>
      <w:r w:rsidRPr="00C43398">
        <w:rPr>
          <w:rStyle w:val="Emphasis"/>
        </w:rPr>
        <w:t>it would be utterly obscene for a contemporary Iraqi author writing amidst today’s bloodbath to compose something of the nature of “My sister was killed today. She was fourteen. She played the violin. She was shot three times.”</w:t>
      </w:r>
      <w:r w:rsidRPr="00C43398">
        <w:t xml:space="preserve"> </w:t>
      </w:r>
      <w:r w:rsidRPr="00C43398">
        <w:rPr>
          <w:rStyle w:val="StyleUnderline"/>
        </w:rPr>
        <w:t>One must understand how such a piece would be met with nothing less than extreme scorn, disdain, and offense from a fellow Iraqi who perhaps shares the exact same story and for whom the redundant telling of bare fact would be experienced as pure vulgarity and insult to those who demand something higher of their poets: that is, power, delirium, incantation, magicality, or otherworldly conviction.</w:t>
      </w:r>
      <w:r w:rsidRPr="00C43398">
        <w:t xml:space="preserve"> </w:t>
      </w:r>
      <w:r w:rsidRPr="00C43398">
        <w:rPr>
          <w:rStyle w:val="Emphasis"/>
          <w:highlight w:val="yellow"/>
        </w:rPr>
        <w:t xml:space="preserve">No collective wallowing, </w:t>
      </w:r>
      <w:r w:rsidRPr="00C43398">
        <w:rPr>
          <w:rStyle w:val="Emphasis"/>
        </w:rPr>
        <w:t xml:space="preserve">no commiseration, </w:t>
      </w:r>
      <w:r w:rsidRPr="00A8672A">
        <w:rPr>
          <w:rStyle w:val="Emphasis"/>
          <w:highlight w:val="yellow"/>
        </w:rPr>
        <w:t>for if the very essence of fascism is that moment when the state of emergency morphs into the state of normality, then</w:t>
      </w:r>
      <w:r w:rsidRPr="00C43398">
        <w:rPr>
          <w:rStyle w:val="Emphasis"/>
        </w:rPr>
        <w:t xml:space="preserve"> certain brands of </w:t>
      </w:r>
      <w:r w:rsidRPr="00C43398">
        <w:rPr>
          <w:rStyle w:val="Emphasis"/>
          <w:highlight w:val="yellow"/>
        </w:rPr>
        <w:t>social realism</w:t>
      </w:r>
      <w:r w:rsidRPr="00C43398">
        <w:rPr>
          <w:rStyle w:val="Emphasis"/>
        </w:rPr>
        <w:t xml:space="preserve"> (those that exoticize dire absence) </w:t>
      </w:r>
      <w:r w:rsidRPr="00C43398">
        <w:rPr>
          <w:rStyle w:val="Emphasis"/>
          <w:highlight w:val="yellow"/>
        </w:rPr>
        <w:t>do nothing but</w:t>
      </w:r>
      <w:r w:rsidRPr="00C43398">
        <w:rPr>
          <w:rStyle w:val="Emphasis"/>
        </w:rPr>
        <w:t xml:space="preserve"> </w:t>
      </w:r>
      <w:r w:rsidRPr="00C43398">
        <w:rPr>
          <w:rStyle w:val="Emphasis"/>
          <w:highlight w:val="yellow"/>
        </w:rPr>
        <w:t>insidiously materialize this same deathly collapse of the abhorrent into the everyday</w:t>
      </w:r>
      <w:r w:rsidRPr="00C43398">
        <w:rPr>
          <w:rStyle w:val="Emphasis"/>
        </w:rPr>
        <w:t>. No, it is only in the West that one craves the indecent delineation of “life as it is over there.”</w:t>
      </w:r>
      <w:r w:rsidRPr="00C43398">
        <w:t xml:space="preserve"> </w:t>
      </w:r>
      <w:r w:rsidRPr="00C43398">
        <w:rPr>
          <w:rStyle w:val="Emphasis"/>
        </w:rPr>
        <w:t xml:space="preserve">Conversely, the non-West strives further, enjoining new tongues and games and carnivalesque forms of entrancement—never as a technique of escapism </w:t>
      </w:r>
      <w:r w:rsidRPr="00C43398">
        <w:rPr>
          <w:rStyle w:val="Emphasis"/>
        </w:rPr>
        <w:lastRenderedPageBreak/>
        <w:t xml:space="preserve">but rather as an ingenious assault against the absolutism of the present. </w:t>
      </w:r>
      <w:r w:rsidRPr="00C43398">
        <w:t xml:space="preserve">To conjure modalities that exist beyond the event, just past the disaster’s maze, in order to challenge the claims to totality and permanence of whatever cruelty rules now. And </w:t>
      </w:r>
      <w:r w:rsidRPr="00C43398">
        <w:rPr>
          <w:rStyle w:val="Emphasis"/>
        </w:rPr>
        <w:t>the manifesto, in synchronicity with this “unrealistic” imperative, honors only the farsighted.</w:t>
      </w:r>
    </w:p>
    <w:p w:rsidR="00754DAA" w:rsidRPr="000255E3" w:rsidRDefault="00754DAA" w:rsidP="000255E3">
      <w:pPr>
        <w:pStyle w:val="Heading4"/>
      </w:pPr>
      <w:bookmarkStart w:id="2" w:name="_Hlk215521327"/>
      <w:r w:rsidRPr="000255E3">
        <w:t xml:space="preserve">3. </w:t>
      </w:r>
      <w:r w:rsidR="000255E3" w:rsidRPr="000255E3">
        <w:t>Neoliberalism has posed the activist-researcher as a consumer of knowledge fetishizing the constant acceleration of the influx of information to the point of dissua</w:t>
      </w:r>
      <w:r w:rsidR="000255E3" w:rsidRPr="000255E3">
        <w:t>s</w:t>
      </w:r>
      <w:r w:rsidR="000255E3" w:rsidRPr="000255E3">
        <w:t>ion</w:t>
      </w:r>
    </w:p>
    <w:p w:rsidR="00754DAA" w:rsidRPr="00094AC2" w:rsidRDefault="00754DAA" w:rsidP="00754DAA">
      <w:r w:rsidRPr="000255E3">
        <w:rPr>
          <w:rStyle w:val="Style13ptBold"/>
        </w:rPr>
        <w:t>Hoofd, 10</w:t>
      </w:r>
      <w:r w:rsidRPr="00094AC2">
        <w:t xml:space="preserve"> [Assistant Professor in the Communications and New Media Programme at the National University of Singapore, “</w:t>
      </w:r>
      <w:r w:rsidRPr="00094AC2">
        <w:rPr>
          <w:i/>
        </w:rPr>
        <w:t>The accelerated university: Activist-academic alliances and simulation of thought,</w:t>
      </w:r>
      <w:r w:rsidRPr="00094AC2">
        <w:t xml:space="preserve">” </w:t>
      </w:r>
      <w:r>
        <w:t>E</w:t>
      </w:r>
      <w:r w:rsidRPr="00094AC2">
        <w:t>phemera</w:t>
      </w:r>
      <w:r>
        <w:t xml:space="preserve"> Journal, vol. 10 no. 1, //MW]</w:t>
      </w:r>
    </w:p>
    <w:p w:rsidR="00E43D37" w:rsidRPr="00754DAA" w:rsidRDefault="00754DAA" w:rsidP="00754DAA">
      <w:pPr>
        <w:rPr>
          <w:sz w:val="14"/>
        </w:rPr>
      </w:pPr>
      <w:r w:rsidRPr="002A1194">
        <w:rPr>
          <w:sz w:val="14"/>
        </w:rPr>
        <w:t xml:space="preserve">Although Facoltà di Fuga and Ricercatori Precari do not ally themselves explicitly with the alter-globalist movement, </w:t>
      </w:r>
      <w:r w:rsidRPr="00092AB7">
        <w:rPr>
          <w:rStyle w:val="StyleUnderline"/>
          <w:highlight w:val="cyan"/>
        </w:rPr>
        <w:t>their call</w:t>
      </w:r>
      <w:r w:rsidRPr="002A1194">
        <w:rPr>
          <w:rStyle w:val="StyleUnderline"/>
        </w:rPr>
        <w:t xml:space="preserve"> against neo-liberalism and </w:t>
      </w:r>
      <w:r w:rsidRPr="00092AB7">
        <w:rPr>
          <w:rStyle w:val="StyleUnderline"/>
          <w:highlight w:val="cyan"/>
        </w:rPr>
        <w:t>for</w:t>
      </w:r>
      <w:r w:rsidRPr="002A1194">
        <w:rPr>
          <w:sz w:val="14"/>
        </w:rPr>
        <w:t xml:space="preserve"> online </w:t>
      </w:r>
      <w:r w:rsidRPr="00092AB7">
        <w:rPr>
          <w:rStyle w:val="Emphasis"/>
          <w:highlight w:val="cyan"/>
        </w:rPr>
        <w:t>thinking</w:t>
      </w:r>
      <w:r w:rsidRPr="00092AB7">
        <w:rPr>
          <w:rStyle w:val="StyleUnderline"/>
          <w:highlight w:val="cyan"/>
        </w:rPr>
        <w:t xml:space="preserve"> </w:t>
      </w:r>
      <w:r w:rsidRPr="00092AB7">
        <w:rPr>
          <w:rStyle w:val="StyleUnderline"/>
        </w:rPr>
        <w:t xml:space="preserve">and </w:t>
      </w:r>
      <w:r w:rsidRPr="00092AB7">
        <w:rPr>
          <w:rStyle w:val="Emphasis"/>
        </w:rPr>
        <w:t>research</w:t>
      </w:r>
      <w:r w:rsidRPr="00092AB7">
        <w:rPr>
          <w:rStyle w:val="StyleUnderline"/>
        </w:rPr>
        <w:t xml:space="preserve"> in service of the</w:t>
      </w:r>
      <w:r w:rsidRPr="002A1194">
        <w:rPr>
          <w:rStyle w:val="StyleUnderline"/>
        </w:rPr>
        <w:t xml:space="preserve"> struggles of ‘the </w:t>
      </w:r>
      <w:r w:rsidRPr="002A1194">
        <w:rPr>
          <w:rStyle w:val="Emphasis"/>
        </w:rPr>
        <w:t>oppressed</w:t>
      </w:r>
      <w:r w:rsidRPr="002A1194">
        <w:rPr>
          <w:rStyle w:val="StyleUnderline"/>
        </w:rPr>
        <w:t xml:space="preserve"> </w:t>
      </w:r>
      <w:r w:rsidRPr="00092AB7">
        <w:rPr>
          <w:rStyle w:val="StyleUnderline"/>
          <w:highlight w:val="cyan"/>
        </w:rPr>
        <w:t>and</w:t>
      </w:r>
      <w:r w:rsidRPr="002A1194">
        <w:rPr>
          <w:rStyle w:val="StyleUnderline"/>
        </w:rPr>
        <w:t xml:space="preserve"> </w:t>
      </w:r>
      <w:r w:rsidRPr="002A1194">
        <w:rPr>
          <w:rStyle w:val="Emphasis"/>
        </w:rPr>
        <w:t>marginalised’</w:t>
      </w:r>
      <w:r w:rsidRPr="002A1194">
        <w:rPr>
          <w:rStyle w:val="StyleUnderline"/>
        </w:rPr>
        <w:t xml:space="preserve"> makes them quite suitable for</w:t>
      </w:r>
      <w:r w:rsidRPr="002A1194">
        <w:rPr>
          <w:sz w:val="14"/>
        </w:rPr>
        <w:t xml:space="preserve"> creating such </w:t>
      </w:r>
      <w:r w:rsidRPr="002A1194">
        <w:rPr>
          <w:rStyle w:val="StyleUnderline"/>
        </w:rPr>
        <w:t>alliances. This call for ‘</w:t>
      </w:r>
      <w:r w:rsidRPr="00092AB7">
        <w:rPr>
          <w:rStyle w:val="StyleUnderline"/>
          <w:highlight w:val="cyan"/>
        </w:rPr>
        <w:t xml:space="preserve">knowledge in </w:t>
      </w:r>
      <w:r w:rsidRPr="00092AB7">
        <w:rPr>
          <w:rStyle w:val="Emphasis"/>
          <w:highlight w:val="cyan"/>
        </w:rPr>
        <w:t>service</w:t>
      </w:r>
      <w:r w:rsidRPr="00092AB7">
        <w:rPr>
          <w:rStyle w:val="StyleUnderline"/>
          <w:highlight w:val="cyan"/>
        </w:rPr>
        <w:t xml:space="preserve"> of the </w:t>
      </w:r>
      <w:r w:rsidRPr="00092AB7">
        <w:rPr>
          <w:rStyle w:val="Emphasis"/>
          <w:highlight w:val="cyan"/>
        </w:rPr>
        <w:t>oppressed’</w:t>
      </w:r>
      <w:r w:rsidRPr="002A1194">
        <w:rPr>
          <w:rStyle w:val="StyleUnderline"/>
        </w:rPr>
        <w:t xml:space="preserve"> </w:t>
      </w:r>
      <w:r>
        <w:rPr>
          <w:rStyle w:val="StyleUnderline"/>
        </w:rPr>
        <w:t>lin</w:t>
      </w:r>
      <w:r w:rsidRPr="002A1194">
        <w:rPr>
          <w:sz w:val="14"/>
        </w:rPr>
        <w:t xml:space="preserve">is more explicitly present in Investigacció (Research), which was set up in order to combine the agendas of social movement activists with those of university researchers. In their flyer for their first international meeting on ‘Social Movements and Activist Research’ in 2004 in Spain, Investigacció likewise aptly accuses the neo-liberal privatisation of knowledge as the main cause for current social exclusion. Knowledge, in their view, instead should be produced from the ‘focal point of activist research’ which should entail the ‘actual subjectivities of research from and for social movements’, instead of from those who reside within the privileged space of academia (Investigacció, 2005: 1). The meeting is hopefully envisioned to be a ‘space of encounter and self-formation’ which ‘self-constitute[s] as a-disciplinary so that we can overcome the fictitious distinctions common to academicism’ (2005: 2). Knowledge will thus, according to Investigacció, be generated ‘from our own subjectivities (in contrast to aiming for scientific ‘objectivity’) without limitations or hierarchies’ (2005: 3). But far from an ‘a-disciplinary self-constitution’ that supposedly overcomes any fictitious distinction, Investigacció for one relies heavily on the common fictitious distinction between activism and academia to validate their praxis. </w:t>
      </w:r>
      <w:r w:rsidRPr="002A1194">
        <w:rPr>
          <w:rStyle w:val="StyleUnderline"/>
        </w:rPr>
        <w:t xml:space="preserve">By </w:t>
      </w:r>
      <w:r w:rsidRPr="00092AB7">
        <w:rPr>
          <w:rStyle w:val="StyleUnderline"/>
          <w:highlight w:val="cyan"/>
        </w:rPr>
        <w:t>contrasting</w:t>
      </w:r>
      <w:r w:rsidRPr="002A1194">
        <w:rPr>
          <w:rStyle w:val="StyleUnderline"/>
        </w:rPr>
        <w:t xml:space="preserve"> their initiative to </w:t>
      </w:r>
      <w:r w:rsidRPr="00092AB7">
        <w:rPr>
          <w:rStyle w:val="StyleUnderline"/>
          <w:highlight w:val="cyan"/>
        </w:rPr>
        <w:t>the</w:t>
      </w:r>
      <w:r w:rsidRPr="002A1194">
        <w:rPr>
          <w:rStyle w:val="StyleUnderline"/>
        </w:rPr>
        <w:t xml:space="preserve"> </w:t>
      </w:r>
      <w:r w:rsidRPr="00092AB7">
        <w:rPr>
          <w:rStyle w:val="Emphasis"/>
          <w:highlight w:val="cyan"/>
        </w:rPr>
        <w:t>false objectivity</w:t>
      </w:r>
      <w:r w:rsidRPr="00092AB7">
        <w:rPr>
          <w:rStyle w:val="StyleUnderline"/>
          <w:highlight w:val="cyan"/>
        </w:rPr>
        <w:t xml:space="preserve"> of </w:t>
      </w:r>
      <w:r w:rsidRPr="00092AB7">
        <w:rPr>
          <w:rStyle w:val="Emphasis"/>
          <w:highlight w:val="cyan"/>
        </w:rPr>
        <w:t>academicism</w:t>
      </w:r>
      <w:r w:rsidRPr="00092AB7">
        <w:rPr>
          <w:rStyle w:val="StyleUnderline"/>
          <w:highlight w:val="cyan"/>
        </w:rPr>
        <w:t xml:space="preserve">, they </w:t>
      </w:r>
      <w:r w:rsidRPr="00092AB7">
        <w:rPr>
          <w:rStyle w:val="Emphasis"/>
          <w:highlight w:val="cyan"/>
        </w:rPr>
        <w:t>validate</w:t>
      </w:r>
      <w:r w:rsidRPr="00092AB7">
        <w:rPr>
          <w:rStyle w:val="StyleUnderline"/>
          <w:highlight w:val="cyan"/>
        </w:rPr>
        <w:t xml:space="preserve"> their</w:t>
      </w:r>
      <w:r w:rsidRPr="002A1194">
        <w:rPr>
          <w:rStyle w:val="StyleUnderline"/>
        </w:rPr>
        <w:t xml:space="preserve"> own </w:t>
      </w:r>
      <w:r w:rsidRPr="00092AB7">
        <w:rPr>
          <w:rStyle w:val="Emphasis"/>
          <w:highlight w:val="cyan"/>
        </w:rPr>
        <w:t>knowledge production</w:t>
      </w:r>
      <w:r w:rsidRPr="00092AB7">
        <w:rPr>
          <w:rStyle w:val="StyleUnderline"/>
          <w:highlight w:val="cyan"/>
        </w:rPr>
        <w:t xml:space="preserve"> by claiming to be in the </w:t>
      </w:r>
      <w:r w:rsidRPr="00092AB7">
        <w:rPr>
          <w:rStyle w:val="Emphasis"/>
          <w:highlight w:val="cyan"/>
        </w:rPr>
        <w:t>margins</w:t>
      </w:r>
      <w:r w:rsidRPr="00092AB7">
        <w:rPr>
          <w:rStyle w:val="StyleUnderline"/>
          <w:highlight w:val="cyan"/>
        </w:rPr>
        <w:t xml:space="preserve"> </w:t>
      </w:r>
      <w:r w:rsidRPr="001C35A3">
        <w:rPr>
          <w:rStyle w:val="StyleUnderline"/>
        </w:rPr>
        <w:t>as opposed to the ‘</w:t>
      </w:r>
      <w:r w:rsidRPr="001C35A3">
        <w:rPr>
          <w:rStyle w:val="Emphasis"/>
        </w:rPr>
        <w:t>ivory tower’</w:t>
      </w:r>
      <w:r w:rsidRPr="001C35A3">
        <w:rPr>
          <w:rStyle w:val="StyleUnderline"/>
        </w:rPr>
        <w:t xml:space="preserve">, as if the latter is a stable area from which one can </w:t>
      </w:r>
      <w:r w:rsidRPr="001C35A3">
        <w:rPr>
          <w:rStyle w:val="Emphasis"/>
        </w:rPr>
        <w:t>detach oneself</w:t>
      </w:r>
      <w:r w:rsidRPr="001C35A3">
        <w:rPr>
          <w:rStyle w:val="StyleUnderline"/>
        </w:rPr>
        <w:t xml:space="preserve"> from the outside world and hence </w:t>
      </w:r>
      <w:r w:rsidRPr="001C35A3">
        <w:rPr>
          <w:rStyle w:val="Emphasis"/>
        </w:rPr>
        <w:t>objectively analyse</w:t>
      </w:r>
      <w:r w:rsidRPr="002A1194">
        <w:rPr>
          <w:rStyle w:val="StyleUnderline"/>
        </w:rPr>
        <w:t>.</w:t>
      </w:r>
      <w:r w:rsidRPr="002A1194">
        <w:rPr>
          <w:sz w:val="14"/>
        </w:rPr>
        <w:t xml:space="preserve"> Also, </w:t>
      </w:r>
      <w:r w:rsidRPr="002A1194">
        <w:rPr>
          <w:rStyle w:val="StyleUnderline"/>
        </w:rPr>
        <w:t xml:space="preserve">one could </w:t>
      </w:r>
      <w:r w:rsidRPr="00092AB7">
        <w:rPr>
          <w:rStyle w:val="StyleUnderline"/>
          <w:highlight w:val="cyan"/>
        </w:rPr>
        <w:t xml:space="preserve">wonder to </w:t>
      </w:r>
      <w:r w:rsidRPr="00092AB7">
        <w:rPr>
          <w:rStyle w:val="Emphasis"/>
          <w:highlight w:val="cyan"/>
        </w:rPr>
        <w:t>what extent</w:t>
      </w:r>
      <w:r w:rsidRPr="00092AB7">
        <w:rPr>
          <w:rStyle w:val="StyleUnderline"/>
          <w:highlight w:val="cyan"/>
        </w:rPr>
        <w:t xml:space="preserve"> one is</w:t>
      </w:r>
      <w:r w:rsidRPr="002A1194">
        <w:rPr>
          <w:rStyle w:val="StyleUnderline"/>
        </w:rPr>
        <w:t xml:space="preserve"> actually </w:t>
      </w:r>
      <w:r w:rsidRPr="00092AB7">
        <w:rPr>
          <w:rStyle w:val="StyleUnderline"/>
          <w:highlight w:val="cyan"/>
        </w:rPr>
        <w:t xml:space="preserve">speaking from the </w:t>
      </w:r>
      <w:r w:rsidRPr="00092AB7">
        <w:rPr>
          <w:rStyle w:val="Emphasis"/>
          <w:highlight w:val="cyan"/>
        </w:rPr>
        <w:t>margins</w:t>
      </w:r>
      <w:r w:rsidRPr="00092AB7">
        <w:rPr>
          <w:rStyle w:val="StyleUnderline"/>
          <w:highlight w:val="cyan"/>
        </w:rPr>
        <w:t xml:space="preserve"> when one has</w:t>
      </w:r>
      <w:r w:rsidRPr="002A1194">
        <w:rPr>
          <w:rStyle w:val="StyleUnderline"/>
        </w:rPr>
        <w:t xml:space="preserve"> </w:t>
      </w:r>
      <w:r w:rsidRPr="002A1194">
        <w:rPr>
          <w:sz w:val="14"/>
        </w:rPr>
        <w:t xml:space="preserve">the </w:t>
      </w:r>
      <w:r w:rsidRPr="00092AB7">
        <w:rPr>
          <w:rStyle w:val="Emphasis"/>
          <w:highlight w:val="cyan"/>
        </w:rPr>
        <w:t>time</w:t>
      </w:r>
      <w:r w:rsidRPr="00092AB7">
        <w:rPr>
          <w:rStyle w:val="StyleUnderline"/>
          <w:highlight w:val="cyan"/>
        </w:rPr>
        <w:t xml:space="preserve">, </w:t>
      </w:r>
      <w:r w:rsidRPr="00092AB7">
        <w:rPr>
          <w:rStyle w:val="Emphasis"/>
          <w:highlight w:val="cyan"/>
        </w:rPr>
        <w:t>technologies</w:t>
      </w:r>
      <w:r w:rsidRPr="00092AB7">
        <w:rPr>
          <w:rStyle w:val="StyleUnderline"/>
          <w:highlight w:val="cyan"/>
        </w:rPr>
        <w:t xml:space="preserve">, </w:t>
      </w:r>
      <w:r w:rsidRPr="00092AB7">
        <w:rPr>
          <w:rStyle w:val="Emphasis"/>
          <w:highlight w:val="cyan"/>
        </w:rPr>
        <w:t>spaces</w:t>
      </w:r>
      <w:r w:rsidRPr="00092AB7">
        <w:rPr>
          <w:rStyle w:val="StyleUnderline"/>
          <w:highlight w:val="cyan"/>
        </w:rPr>
        <w:t xml:space="preserve"> and </w:t>
      </w:r>
      <w:r w:rsidRPr="00092AB7">
        <w:rPr>
          <w:rStyle w:val="Emphasis"/>
          <w:highlight w:val="cyan"/>
        </w:rPr>
        <w:t>connections</w:t>
      </w:r>
      <w:r w:rsidRPr="002A1194">
        <w:rPr>
          <w:sz w:val="14"/>
        </w:rPr>
        <w:t xml:space="preserve"> to organise an event like Investigacció. </w:t>
      </w:r>
      <w:r w:rsidRPr="00092AB7">
        <w:rPr>
          <w:rStyle w:val="StyleUnderline"/>
          <w:highlight w:val="cyan"/>
        </w:rPr>
        <w:t>The desire to generate knowledge</w:t>
      </w:r>
      <w:r w:rsidRPr="002A1194">
        <w:rPr>
          <w:sz w:val="14"/>
        </w:rPr>
        <w:t xml:space="preserve"> from ‘one’s own subjectivity, </w:t>
      </w:r>
      <w:r w:rsidRPr="002A1194">
        <w:rPr>
          <w:rStyle w:val="StyleUnderline"/>
        </w:rPr>
        <w:t>without limitations’</w:t>
      </w:r>
      <w:r w:rsidRPr="002A1194">
        <w:rPr>
          <w:sz w:val="14"/>
        </w:rPr>
        <w:t xml:space="preserve"> (2005: 3) </w:t>
      </w:r>
      <w:r w:rsidRPr="00092AB7">
        <w:rPr>
          <w:rStyle w:val="StyleUnderline"/>
          <w:highlight w:val="cyan"/>
        </w:rPr>
        <w:t xml:space="preserve">is analogous to the </w:t>
      </w:r>
      <w:r w:rsidRPr="00092AB7">
        <w:rPr>
          <w:rStyle w:val="Emphasis"/>
          <w:highlight w:val="cyan"/>
        </w:rPr>
        <w:t>mythical humanist narrative</w:t>
      </w:r>
      <w:r w:rsidRPr="00092AB7">
        <w:rPr>
          <w:rStyle w:val="StyleUnderline"/>
          <w:highlight w:val="cyan"/>
        </w:rPr>
        <w:t xml:space="preserve"> of</w:t>
      </w:r>
      <w:r w:rsidRPr="002A1194">
        <w:rPr>
          <w:rStyle w:val="StyleUnderline"/>
        </w:rPr>
        <w:t xml:space="preserve"> </w:t>
      </w:r>
      <w:r w:rsidRPr="002A1194">
        <w:rPr>
          <w:rStyle w:val="Emphasis"/>
        </w:rPr>
        <w:t>breaking</w:t>
      </w:r>
      <w:r w:rsidRPr="002A1194">
        <w:rPr>
          <w:rStyle w:val="StyleUnderline"/>
        </w:rPr>
        <w:t xml:space="preserve"> with and </w:t>
      </w:r>
      <w:r w:rsidRPr="002A1194">
        <w:rPr>
          <w:rStyle w:val="Emphasis"/>
        </w:rPr>
        <w:t xml:space="preserve">improving </w:t>
      </w:r>
      <w:r w:rsidRPr="002A1194">
        <w:rPr>
          <w:rStyle w:val="StyleUnderline"/>
        </w:rPr>
        <w:t xml:space="preserve">upon previous knowledge – a form of </w:t>
      </w:r>
      <w:r w:rsidRPr="00092AB7">
        <w:rPr>
          <w:rStyle w:val="Emphasis"/>
          <w:highlight w:val="cyan"/>
        </w:rPr>
        <w:t>knowledge-innovation</w:t>
      </w:r>
      <w:r w:rsidRPr="002A1194">
        <w:rPr>
          <w:rStyle w:val="StyleUnderline"/>
        </w:rPr>
        <w:t xml:space="preserve"> that </w:t>
      </w:r>
      <w:r w:rsidRPr="00092AB7">
        <w:rPr>
          <w:rStyle w:val="StyleUnderline"/>
          <w:highlight w:val="cyan"/>
        </w:rPr>
        <w:t>the academic institution is</w:t>
      </w:r>
      <w:r w:rsidRPr="002A1194">
        <w:rPr>
          <w:rStyle w:val="StyleUnderline"/>
        </w:rPr>
        <w:t xml:space="preserve"> also </w:t>
      </w:r>
      <w:r w:rsidRPr="00092AB7">
        <w:rPr>
          <w:rStyle w:val="Emphasis"/>
          <w:highlight w:val="cyan"/>
        </w:rPr>
        <w:t>infused with</w:t>
      </w:r>
      <w:r w:rsidRPr="00092AB7">
        <w:rPr>
          <w:rStyle w:val="StyleUnderline"/>
          <w:highlight w:val="cyan"/>
        </w:rPr>
        <w:t>. The university</w:t>
      </w:r>
      <w:r w:rsidRPr="002A1194">
        <w:rPr>
          <w:sz w:val="14"/>
        </w:rPr>
        <w:t xml:space="preserve"> of excellence as well as its doublings into projects like Investigacció </w:t>
      </w:r>
      <w:r w:rsidRPr="002A1194">
        <w:rPr>
          <w:rStyle w:val="StyleUnderline"/>
        </w:rPr>
        <w:t xml:space="preserve">are therefore </w:t>
      </w:r>
      <w:r w:rsidRPr="00092AB7">
        <w:rPr>
          <w:rStyle w:val="StyleUnderline"/>
          <w:highlight w:val="cyan"/>
        </w:rPr>
        <w:t>an effect of</w:t>
      </w:r>
      <w:r w:rsidRPr="002A1194">
        <w:rPr>
          <w:rStyle w:val="StyleUnderline"/>
        </w:rPr>
        <w:t xml:space="preserve"> its </w:t>
      </w:r>
      <w:r w:rsidRPr="00092AB7">
        <w:rPr>
          <w:rStyle w:val="StyleUnderline"/>
          <w:highlight w:val="cyan"/>
        </w:rPr>
        <w:t>repetitions</w:t>
      </w:r>
      <w:r w:rsidRPr="002A1194">
        <w:rPr>
          <w:sz w:val="14"/>
        </w:rPr>
        <w:t xml:space="preserve"> (with a difference) </w:t>
      </w:r>
      <w:r w:rsidRPr="00092AB7">
        <w:rPr>
          <w:rStyle w:val="StyleUnderline"/>
          <w:highlight w:val="cyan"/>
        </w:rPr>
        <w:t xml:space="preserve">into the </w:t>
      </w:r>
      <w:r w:rsidRPr="00092AB7">
        <w:rPr>
          <w:rStyle w:val="Emphasis"/>
          <w:highlight w:val="cyan"/>
        </w:rPr>
        <w:t>neo-liberal mythical space</w:t>
      </w:r>
      <w:r w:rsidRPr="00092AB7">
        <w:rPr>
          <w:rStyle w:val="StyleUnderline"/>
          <w:highlight w:val="cyan"/>
        </w:rPr>
        <w:t xml:space="preserve"> of </w:t>
      </w:r>
      <w:r w:rsidRPr="00092AB7">
        <w:rPr>
          <w:rStyle w:val="Emphasis"/>
          <w:highlight w:val="cyan"/>
        </w:rPr>
        <w:t>progress</w:t>
      </w:r>
      <w:r w:rsidRPr="00092AB7">
        <w:rPr>
          <w:rStyle w:val="StyleUnderline"/>
          <w:highlight w:val="cyan"/>
        </w:rPr>
        <w:t xml:space="preserve"> and </w:t>
      </w:r>
      <w:r w:rsidRPr="00092AB7">
        <w:rPr>
          <w:rStyle w:val="Emphasis"/>
          <w:highlight w:val="cyan"/>
        </w:rPr>
        <w:t>acceleration</w:t>
      </w:r>
      <w:r w:rsidRPr="00092AB7">
        <w:rPr>
          <w:rStyle w:val="StyleUnderline"/>
          <w:highlight w:val="cyan"/>
        </w:rPr>
        <w:t>. The creation of more and more ‘</w:t>
      </w:r>
      <w:r w:rsidRPr="00092AB7">
        <w:rPr>
          <w:rStyle w:val="Emphasis"/>
          <w:highlight w:val="cyan"/>
        </w:rPr>
        <w:t>spaces</w:t>
      </w:r>
      <w:r w:rsidRPr="00092AB7">
        <w:rPr>
          <w:rStyle w:val="StyleUnderline"/>
          <w:highlight w:val="cyan"/>
        </w:rPr>
        <w:t xml:space="preserve"> and </w:t>
      </w:r>
      <w:r w:rsidRPr="00092AB7">
        <w:rPr>
          <w:rStyle w:val="Emphasis"/>
          <w:highlight w:val="cyan"/>
        </w:rPr>
        <w:t>mechanisms</w:t>
      </w:r>
      <w:r w:rsidRPr="00092AB7">
        <w:rPr>
          <w:rStyle w:val="StyleUnderline"/>
          <w:highlight w:val="cyan"/>
        </w:rPr>
        <w:t xml:space="preserve"> of </w:t>
      </w:r>
      <w:r w:rsidRPr="00092AB7">
        <w:rPr>
          <w:rStyle w:val="Emphasis"/>
          <w:highlight w:val="cyan"/>
        </w:rPr>
        <w:t>production</w:t>
      </w:r>
      <w:r w:rsidRPr="00092AB7">
        <w:rPr>
          <w:rStyle w:val="StyleUnderline"/>
          <w:highlight w:val="cyan"/>
        </w:rPr>
        <w:t xml:space="preserve">, </w:t>
      </w:r>
      <w:r w:rsidRPr="00092AB7">
        <w:rPr>
          <w:rStyle w:val="Emphasis"/>
          <w:highlight w:val="cyan"/>
        </w:rPr>
        <w:t>exchange</w:t>
      </w:r>
      <w:r w:rsidRPr="00092AB7">
        <w:rPr>
          <w:rStyle w:val="StyleUnderline"/>
          <w:highlight w:val="cyan"/>
        </w:rPr>
        <w:t xml:space="preserve"> and </w:t>
      </w:r>
      <w:r w:rsidRPr="00092AB7">
        <w:rPr>
          <w:rStyle w:val="Emphasis"/>
          <w:highlight w:val="cyan"/>
        </w:rPr>
        <w:t>collective reflection’</w:t>
      </w:r>
      <w:r w:rsidRPr="002A1194">
        <w:rPr>
          <w:rStyle w:val="StyleUnderline"/>
        </w:rPr>
        <w:t xml:space="preserve"> </w:t>
      </w:r>
      <w:r w:rsidRPr="002A1194">
        <w:rPr>
          <w:sz w:val="14"/>
        </w:rPr>
        <w:t xml:space="preserve">(2005: 3) </w:t>
      </w:r>
      <w:r w:rsidRPr="002A1194">
        <w:rPr>
          <w:rStyle w:val="StyleUnderline"/>
        </w:rPr>
        <w:t xml:space="preserve">is indeed precisely what late-capitalism </w:t>
      </w:r>
      <w:r w:rsidRPr="002A1194">
        <w:rPr>
          <w:rStyle w:val="Emphasis"/>
        </w:rPr>
        <w:t>seeks to forge</w:t>
      </w:r>
      <w:r w:rsidRPr="002A1194">
        <w:rPr>
          <w:rStyle w:val="StyleUnderline"/>
        </w:rPr>
        <w:t xml:space="preserve">, as long as such reflection generates an </w:t>
      </w:r>
      <w:r w:rsidRPr="002A1194">
        <w:rPr>
          <w:rStyle w:val="Emphasis"/>
        </w:rPr>
        <w:t>intensification of production</w:t>
      </w:r>
      <w:r w:rsidRPr="002A1194">
        <w:rPr>
          <w:rStyle w:val="StyleUnderline"/>
        </w:rPr>
        <w:t xml:space="preserve">. The idea </w:t>
      </w:r>
      <w:r w:rsidRPr="001F3354">
        <w:rPr>
          <w:rStyle w:val="StyleUnderline"/>
          <w:highlight w:val="cyan"/>
        </w:rPr>
        <w:t>that</w:t>
      </w:r>
      <w:r w:rsidRPr="002A1194">
        <w:rPr>
          <w:rStyle w:val="StyleUnderline"/>
        </w:rPr>
        <w:t xml:space="preserve"> </w:t>
      </w:r>
      <w:r w:rsidRPr="001F3354">
        <w:rPr>
          <w:rStyle w:val="StyleUnderline"/>
          <w:highlight w:val="cyan"/>
        </w:rPr>
        <w:t>subjectivities</w:t>
      </w:r>
      <w:r w:rsidRPr="002A1194">
        <w:rPr>
          <w:rStyle w:val="StyleUnderline"/>
        </w:rPr>
        <w:t xml:space="preserve"> </w:t>
      </w:r>
      <w:r w:rsidRPr="002A1194">
        <w:rPr>
          <w:sz w:val="14"/>
        </w:rPr>
        <w:t xml:space="preserve">from social movements </w:t>
      </w:r>
      <w:r w:rsidRPr="001F3354">
        <w:rPr>
          <w:rStyle w:val="StyleUnderline"/>
          <w:highlight w:val="cyan"/>
        </w:rPr>
        <w:t>are</w:t>
      </w:r>
      <w:r w:rsidRPr="002A1194">
        <w:rPr>
          <w:rStyle w:val="StyleUnderline"/>
        </w:rPr>
        <w:t xml:space="preserve"> in any way </w:t>
      </w:r>
      <w:r w:rsidRPr="001F3354">
        <w:rPr>
          <w:rStyle w:val="StyleUnderline"/>
          <w:highlight w:val="cyan"/>
        </w:rPr>
        <w:t>less produced by neo-liberal globalisation is</w:t>
      </w:r>
      <w:r w:rsidRPr="002A1194">
        <w:rPr>
          <w:rStyle w:val="StyleUnderline"/>
        </w:rPr>
        <w:t xml:space="preserve"> </w:t>
      </w:r>
      <w:r w:rsidRPr="002A1194">
        <w:rPr>
          <w:rStyle w:val="Emphasis"/>
        </w:rPr>
        <w:t xml:space="preserve">highly </w:t>
      </w:r>
      <w:r w:rsidRPr="001F3354">
        <w:rPr>
          <w:rStyle w:val="Emphasis"/>
          <w:highlight w:val="cyan"/>
        </w:rPr>
        <w:t>problematic</w:t>
      </w:r>
      <w:r w:rsidRPr="002A1194">
        <w:rPr>
          <w:rStyle w:val="StyleUnderline"/>
        </w:rPr>
        <w:t xml:space="preserve">. </w:t>
      </w:r>
      <w:r w:rsidRPr="002A1194">
        <w:rPr>
          <w:sz w:val="14"/>
        </w:rPr>
        <w:t xml:space="preserve">In fact, </w:t>
      </w:r>
      <w:r w:rsidRPr="002A1194">
        <w:rPr>
          <w:rStyle w:val="StyleUnderline"/>
        </w:rPr>
        <w:t>such an idea</w:t>
      </w:r>
      <w:r w:rsidRPr="002A1194">
        <w:rPr>
          <w:sz w:val="14"/>
        </w:rPr>
        <w:t xml:space="preserve"> suggests a rather positivist notion of the subject – similar to that supposedly objective academic individual Investigacció seeks to dethrone. Investigacció then somewhat nostalgically narrates a subject untainted by power structures and technologies. In fact, the Investigaccióinitiative displays how </w:t>
      </w:r>
      <w:r w:rsidRPr="001F3354">
        <w:rPr>
          <w:highlight w:val="cyan"/>
          <w:u w:val="single"/>
        </w:rPr>
        <w:t>the subject of activist research empowers [themself]</w:t>
      </w:r>
      <w:r>
        <w:rPr>
          <w:u w:val="single"/>
        </w:rPr>
        <w:t xml:space="preserve"> </w:t>
      </w:r>
      <w:r w:rsidRPr="001F3354">
        <w:rPr>
          <w:u w:val="single"/>
        </w:rPr>
        <w:t xml:space="preserve">her- or himself </w:t>
      </w:r>
      <w:r w:rsidRPr="001F3354">
        <w:rPr>
          <w:highlight w:val="cyan"/>
          <w:u w:val="single"/>
        </w:rPr>
        <w:t>through</w:t>
      </w:r>
      <w:r w:rsidRPr="001F3354">
        <w:rPr>
          <w:u w:val="single"/>
        </w:rPr>
        <w:t xml:space="preserve"> recreating </w:t>
      </w:r>
      <w:r w:rsidRPr="001F3354">
        <w:rPr>
          <w:highlight w:val="cyan"/>
          <w:u w:val="single"/>
        </w:rPr>
        <w:t>the fictitious distinction between activism and academia</w:t>
      </w:r>
      <w:r w:rsidRPr="002A1194">
        <w:rPr>
          <w:sz w:val="14"/>
        </w:rPr>
        <w:t xml:space="preserve">. S/he does so by reproducing this opposition, </w:t>
      </w:r>
      <w:r w:rsidRPr="001F3354">
        <w:rPr>
          <w:highlight w:val="cyan"/>
          <w:u w:val="single"/>
        </w:rPr>
        <w:t>which in turn co-</w:t>
      </w:r>
      <w:r w:rsidRPr="001F3354">
        <w:rPr>
          <w:rStyle w:val="Emphasis"/>
          <w:highlight w:val="cyan"/>
        </w:rPr>
        <w:t>creates</w:t>
      </w:r>
      <w:r w:rsidRPr="001F3354">
        <w:rPr>
          <w:rStyle w:val="StyleUnderline"/>
          <w:highlight w:val="cyan"/>
        </w:rPr>
        <w:t xml:space="preserve"> and </w:t>
      </w:r>
      <w:r w:rsidRPr="001F3354">
        <w:rPr>
          <w:rStyle w:val="Emphasis"/>
          <w:highlight w:val="cyan"/>
        </w:rPr>
        <w:t>accelerates</w:t>
      </w:r>
      <w:r w:rsidRPr="002A1194">
        <w:rPr>
          <w:rStyle w:val="StyleUnderline"/>
        </w:rPr>
        <w:t xml:space="preserve"> these ‘</w:t>
      </w:r>
      <w:r w:rsidRPr="001F3354">
        <w:rPr>
          <w:rStyle w:val="StyleUnderline"/>
          <w:highlight w:val="cyan"/>
        </w:rPr>
        <w:t>new spaces’</w:t>
      </w:r>
      <w:r w:rsidRPr="002A1194">
        <w:rPr>
          <w:rStyle w:val="StyleUnderline"/>
        </w:rPr>
        <w:t xml:space="preserve"> – spaces that were </w:t>
      </w:r>
      <w:r w:rsidRPr="001F3354">
        <w:rPr>
          <w:rStyle w:val="StyleUnderline"/>
          <w:highlight w:val="cyan"/>
        </w:rPr>
        <w:t xml:space="preserve">created with the goal of facilitating </w:t>
      </w:r>
      <w:r w:rsidRPr="001F3354">
        <w:rPr>
          <w:rStyle w:val="Emphasis"/>
          <w:highlight w:val="cyan"/>
        </w:rPr>
        <w:t>global capitalism</w:t>
      </w:r>
      <w:r w:rsidRPr="001F3354">
        <w:rPr>
          <w:rStyle w:val="StyleUnderline"/>
          <w:highlight w:val="cyan"/>
        </w:rPr>
        <w:t xml:space="preserve"> and its speed-elite, and that allow for the perfection of </w:t>
      </w:r>
      <w:r w:rsidRPr="001F3354">
        <w:rPr>
          <w:rStyle w:val="Emphasis"/>
          <w:highlight w:val="cyan"/>
        </w:rPr>
        <w:t>military</w:t>
      </w:r>
      <w:r w:rsidRPr="001F3354">
        <w:rPr>
          <w:rStyle w:val="StyleUnderline"/>
          <w:highlight w:val="cyan"/>
        </w:rPr>
        <w:t xml:space="preserve"> </w:t>
      </w:r>
      <w:r w:rsidRPr="001F3354">
        <w:rPr>
          <w:rStyle w:val="Emphasis"/>
          <w:highlight w:val="cyan"/>
        </w:rPr>
        <w:t>power</w:t>
      </w:r>
      <w:r w:rsidRPr="001F3354">
        <w:rPr>
          <w:rStyle w:val="StyleUnderline"/>
          <w:highlight w:val="cyan"/>
        </w:rPr>
        <w:t xml:space="preserve"> through </w:t>
      </w:r>
      <w:r w:rsidRPr="001F3354">
        <w:rPr>
          <w:rStyle w:val="Emphasis"/>
          <w:highlight w:val="cyan"/>
        </w:rPr>
        <w:t>technologies of surveillance</w:t>
      </w:r>
      <w:r w:rsidRPr="002A1194">
        <w:rPr>
          <w:rStyle w:val="StyleUnderline"/>
        </w:rPr>
        <w:t>.</w:t>
      </w:r>
      <w:r w:rsidRPr="002A1194">
        <w:rPr>
          <w:sz w:val="14"/>
        </w:rPr>
        <w:t xml:space="preserve"> The call for participants to become active and productive in co-organising the international event – of course, without any monetary remuneration – is also much present in Investigacció’s rhetoric. They suggest that participants should engage with one another not only at the meeting, but especially through the online spaces Investigacció has created for the purpose of generating activist research. ‘Take action!’ says their flyer, ‘[...] make it so the conference is yours!’ </w:t>
      </w:r>
      <w:r w:rsidRPr="002A1194">
        <w:rPr>
          <w:rStyle w:val="StyleUnderline"/>
        </w:rPr>
        <w:t xml:space="preserve">This </w:t>
      </w:r>
      <w:r w:rsidRPr="001F3354">
        <w:rPr>
          <w:rStyle w:val="StyleUnderline"/>
          <w:highlight w:val="cyan"/>
        </w:rPr>
        <w:t xml:space="preserve">seductive appeal to the </w:t>
      </w:r>
      <w:r w:rsidRPr="001F3354">
        <w:rPr>
          <w:rStyle w:val="Emphasis"/>
          <w:highlight w:val="cyan"/>
        </w:rPr>
        <w:t>subject-individual</w:t>
      </w:r>
      <w:r w:rsidRPr="001F3354">
        <w:rPr>
          <w:rStyle w:val="StyleUnderline"/>
          <w:highlight w:val="cyan"/>
        </w:rPr>
        <w:t xml:space="preserve"> as the </w:t>
      </w:r>
      <w:r w:rsidRPr="001F3354">
        <w:rPr>
          <w:rStyle w:val="Emphasis"/>
          <w:highlight w:val="cyan"/>
        </w:rPr>
        <w:t xml:space="preserve">centre </w:t>
      </w:r>
      <w:r w:rsidRPr="001F3354">
        <w:rPr>
          <w:rStyle w:val="StyleUnderline"/>
          <w:highlight w:val="cyan"/>
        </w:rPr>
        <w:t>of</w:t>
      </w:r>
      <w:r w:rsidRPr="001F3354">
        <w:rPr>
          <w:rStyle w:val="Emphasis"/>
          <w:highlight w:val="cyan"/>
        </w:rPr>
        <w:t xml:space="preserve"> creative production</w:t>
      </w:r>
      <w:r w:rsidRPr="001F3354">
        <w:rPr>
          <w:rStyle w:val="StyleUnderline"/>
          <w:highlight w:val="cyan"/>
        </w:rPr>
        <w:t xml:space="preserve"> is</w:t>
      </w:r>
      <w:r w:rsidRPr="002A1194">
        <w:rPr>
          <w:rStyle w:val="StyleUnderline"/>
        </w:rPr>
        <w:t xml:space="preserve"> very common to </w:t>
      </w:r>
      <w:r w:rsidRPr="001F3354">
        <w:rPr>
          <w:rStyle w:val="Emphasis"/>
          <w:highlight w:val="cyan"/>
        </w:rPr>
        <w:t>neo-liberal consumerism</w:t>
      </w:r>
      <w:r w:rsidRPr="002A1194">
        <w:rPr>
          <w:rStyle w:val="StyleUnderline"/>
        </w:rPr>
        <w:t xml:space="preserve"> and its emphasis on cybernetic interactivity. But it is also false in that </w:t>
      </w:r>
      <w:r w:rsidRPr="001F3354">
        <w:rPr>
          <w:rStyle w:val="StyleUnderline"/>
          <w:highlight w:val="cyan"/>
        </w:rPr>
        <w:t>it gives</w:t>
      </w:r>
      <w:r w:rsidRPr="002A1194">
        <w:rPr>
          <w:rStyle w:val="StyleUnderline"/>
        </w:rPr>
        <w:t xml:space="preserve"> the </w:t>
      </w:r>
      <w:r w:rsidRPr="001F3354">
        <w:rPr>
          <w:rStyle w:val="StyleUnderline"/>
          <w:highlight w:val="cyan"/>
        </w:rPr>
        <w:t xml:space="preserve">participants a </w:t>
      </w:r>
      <w:r w:rsidRPr="001F3354">
        <w:rPr>
          <w:rStyle w:val="Emphasis"/>
          <w:highlight w:val="cyan"/>
        </w:rPr>
        <w:t>sense of control</w:t>
      </w:r>
      <w:r w:rsidRPr="002A1194">
        <w:rPr>
          <w:sz w:val="14"/>
        </w:rPr>
        <w:t xml:space="preserve"> over Investigacció </w:t>
      </w:r>
      <w:r w:rsidRPr="001F3354">
        <w:rPr>
          <w:rStyle w:val="StyleUnderline"/>
          <w:highlight w:val="cyan"/>
        </w:rPr>
        <w:t>that</w:t>
      </w:r>
      <w:r w:rsidRPr="002A1194">
        <w:rPr>
          <w:rStyle w:val="StyleUnderline"/>
        </w:rPr>
        <w:t xml:space="preserve"> they actually </w:t>
      </w:r>
      <w:r w:rsidRPr="001F3354">
        <w:rPr>
          <w:rStyle w:val="Emphasis"/>
          <w:highlight w:val="cyan"/>
        </w:rPr>
        <w:t xml:space="preserve">do not </w:t>
      </w:r>
      <w:r w:rsidRPr="001F3354">
        <w:rPr>
          <w:rStyle w:val="Emphasis"/>
          <w:highlight w:val="cyan"/>
        </w:rPr>
        <w:lastRenderedPageBreak/>
        <w:t>have</w:t>
      </w:r>
      <w:r w:rsidRPr="002A1194">
        <w:rPr>
          <w:sz w:val="14"/>
        </w:rPr>
        <w:t xml:space="preserve"> – eventually, the main organisers (have already) set the agenda and handed out the stakes. In short, the organisers fail to situate themselves by pretending everyone is on the same level of privilege – for example, not requiring monetary compensation – in this project, and this failure is strangely an effect of their attempt at reviving a more democratic academic structure. The non-validity of this collective or consumer-control becomes apparent in terms of the actual meeting and its website. </w:t>
      </w:r>
      <w:r w:rsidRPr="002A1194">
        <w:rPr>
          <w:rStyle w:val="StyleUnderline"/>
        </w:rPr>
        <w:t xml:space="preserve">This </w:t>
      </w:r>
      <w:r w:rsidRPr="002A1194">
        <w:rPr>
          <w:rStyle w:val="Emphasis"/>
        </w:rPr>
        <w:t>illusion of control</w:t>
      </w:r>
      <w:r w:rsidRPr="002A1194">
        <w:rPr>
          <w:rStyle w:val="StyleUnderline"/>
        </w:rPr>
        <w:t xml:space="preserve"> is also apparent in terms of the activist-academic’s </w:t>
      </w:r>
      <w:r w:rsidRPr="002A1194">
        <w:rPr>
          <w:rStyle w:val="Emphasis"/>
        </w:rPr>
        <w:t>general influence</w:t>
      </w:r>
      <w:r w:rsidRPr="002A1194">
        <w:rPr>
          <w:rStyle w:val="StyleUnderline"/>
        </w:rPr>
        <w:t xml:space="preserve"> on subverting </w:t>
      </w:r>
      <w:r w:rsidRPr="002A1194">
        <w:rPr>
          <w:rStyle w:val="Emphasis"/>
        </w:rPr>
        <w:t>technocratic globalisation</w:t>
      </w:r>
      <w:r w:rsidRPr="002A1194">
        <w:rPr>
          <w:rStyle w:val="StyleUnderline"/>
        </w:rPr>
        <w:t xml:space="preserve">; counter to the common notion that the masses dabble in </w:t>
      </w:r>
      <w:r w:rsidRPr="002A1194">
        <w:rPr>
          <w:rStyle w:val="Emphasis"/>
        </w:rPr>
        <w:t>individual escapism</w:t>
      </w:r>
      <w:r w:rsidRPr="002A1194">
        <w:rPr>
          <w:rStyle w:val="StyleUnderline"/>
        </w:rPr>
        <w:t xml:space="preserve">, I would argue that </w:t>
      </w:r>
      <w:r w:rsidRPr="001F3354">
        <w:rPr>
          <w:rStyle w:val="StyleUnderline"/>
          <w:highlight w:val="cyan"/>
        </w:rPr>
        <w:t>many individuals</w:t>
      </w:r>
      <w:r w:rsidRPr="002A1194">
        <w:rPr>
          <w:rStyle w:val="StyleUnderline"/>
        </w:rPr>
        <w:t xml:space="preserve"> worldwide </w:t>
      </w:r>
      <w:r w:rsidRPr="001F3354">
        <w:rPr>
          <w:rStyle w:val="StyleUnderline"/>
          <w:highlight w:val="cyan"/>
        </w:rPr>
        <w:t>are</w:t>
      </w:r>
      <w:r w:rsidRPr="002A1194">
        <w:rPr>
          <w:rStyle w:val="StyleUnderline"/>
        </w:rPr>
        <w:t xml:space="preserve"> in fact </w:t>
      </w:r>
      <w:r w:rsidRPr="001F3354">
        <w:rPr>
          <w:rStyle w:val="Emphasis"/>
          <w:highlight w:val="cyan"/>
        </w:rPr>
        <w:t>more</w:t>
      </w:r>
      <w:r w:rsidRPr="001F3354">
        <w:rPr>
          <w:rStyle w:val="StyleUnderline"/>
          <w:highlight w:val="cyan"/>
        </w:rPr>
        <w:t xml:space="preserve"> and </w:t>
      </w:r>
      <w:r w:rsidRPr="001F3354">
        <w:rPr>
          <w:rStyle w:val="Emphasis"/>
          <w:highlight w:val="cyan"/>
        </w:rPr>
        <w:t>more</w:t>
      </w:r>
      <w:r w:rsidRPr="001F3354">
        <w:rPr>
          <w:rStyle w:val="StyleUnderline"/>
          <w:highlight w:val="cyan"/>
        </w:rPr>
        <w:t xml:space="preserve"> </w:t>
      </w:r>
      <w:r w:rsidRPr="001F3354">
        <w:rPr>
          <w:rStyle w:val="Emphasis"/>
          <w:highlight w:val="cyan"/>
        </w:rPr>
        <w:t>politically active</w:t>
      </w:r>
      <w:r w:rsidRPr="002A1194">
        <w:rPr>
          <w:rStyle w:val="StyleUnderline"/>
        </w:rPr>
        <w:t>.</w:t>
      </w:r>
      <w:r w:rsidRPr="002A1194">
        <w:rPr>
          <w:sz w:val="14"/>
        </w:rPr>
        <w:t xml:space="preserve"> Nonetheless, </w:t>
      </w:r>
      <w:r w:rsidRPr="001F3354">
        <w:rPr>
          <w:rStyle w:val="StyleUnderline"/>
          <w:highlight w:val="cyan"/>
        </w:rPr>
        <w:t xml:space="preserve">this activity seems </w:t>
      </w:r>
      <w:r w:rsidRPr="001F3354">
        <w:rPr>
          <w:rStyle w:val="Emphasis"/>
          <w:highlight w:val="cyan"/>
        </w:rPr>
        <w:t>less</w:t>
      </w:r>
      <w:r w:rsidRPr="001F3354">
        <w:rPr>
          <w:rStyle w:val="StyleUnderline"/>
          <w:highlight w:val="cyan"/>
        </w:rPr>
        <w:t xml:space="preserve"> and </w:t>
      </w:r>
      <w:r w:rsidRPr="001F3354">
        <w:rPr>
          <w:rStyle w:val="Emphasis"/>
          <w:highlight w:val="cyan"/>
        </w:rPr>
        <w:t>less capable</w:t>
      </w:r>
      <w:r w:rsidRPr="002A1194">
        <w:rPr>
          <w:rStyle w:val="StyleUnderline"/>
        </w:rPr>
        <w:t xml:space="preserve"> </w:t>
      </w:r>
      <w:r w:rsidRPr="001F3354">
        <w:rPr>
          <w:rStyle w:val="StyleUnderline"/>
          <w:highlight w:val="cyan"/>
        </w:rPr>
        <w:t>of</w:t>
      </w:r>
      <w:r w:rsidRPr="002A1194">
        <w:rPr>
          <w:rStyle w:val="StyleUnderline"/>
        </w:rPr>
        <w:t xml:space="preserve"> reaching the desired effect of </w:t>
      </w:r>
      <w:r w:rsidRPr="001F3354">
        <w:rPr>
          <w:rStyle w:val="StyleUnderline"/>
          <w:highlight w:val="cyan"/>
        </w:rPr>
        <w:t xml:space="preserve">countering or subverting </w:t>
      </w:r>
      <w:r w:rsidRPr="001F3354">
        <w:rPr>
          <w:rStyle w:val="Emphasis"/>
          <w:highlight w:val="cyan"/>
        </w:rPr>
        <w:t>neo-liberal globalisation</w:t>
      </w:r>
      <w:r w:rsidRPr="002A1194">
        <w:rPr>
          <w:rStyle w:val="StyleUnderline"/>
        </w:rPr>
        <w:t>.</w:t>
      </w:r>
      <w:r w:rsidRPr="002A1194">
        <w:rPr>
          <w:sz w:val="14"/>
        </w:rPr>
        <w:t xml:space="preserve"> This is, as Jean Baudrillard, whom I will discuss shortly, would have it in ‘The Implosion of Meaning in the Media’, because </w:t>
      </w:r>
      <w:r w:rsidRPr="002A1194">
        <w:rPr>
          <w:rStyle w:val="StyleUnderline"/>
        </w:rPr>
        <w:t xml:space="preserve">the desire to be </w:t>
      </w:r>
      <w:r w:rsidRPr="002A1194">
        <w:rPr>
          <w:rStyle w:val="Emphasis"/>
        </w:rPr>
        <w:t>politically active</w:t>
      </w:r>
      <w:r w:rsidRPr="002A1194">
        <w:rPr>
          <w:rStyle w:val="StyleUnderline"/>
        </w:rPr>
        <w:t xml:space="preserve"> is in fact increasingly a </w:t>
      </w:r>
      <w:r w:rsidRPr="002A1194">
        <w:rPr>
          <w:rStyle w:val="Emphasis"/>
        </w:rPr>
        <w:t>function of acceleration</w:t>
      </w:r>
      <w:r w:rsidRPr="002A1194">
        <w:rPr>
          <w:rStyle w:val="StyleUnderline"/>
        </w:rPr>
        <w:t xml:space="preserve"> under </w:t>
      </w:r>
      <w:r w:rsidRPr="002A1194">
        <w:rPr>
          <w:rStyle w:val="Emphasis"/>
        </w:rPr>
        <w:t>late-capitalism</w:t>
      </w:r>
      <w:r w:rsidRPr="002A1194">
        <w:rPr>
          <w:rStyle w:val="StyleUnderline"/>
        </w:rPr>
        <w:t xml:space="preserve">. Political activity in general becomes an important motor behind </w:t>
      </w:r>
      <w:r w:rsidRPr="002A1194">
        <w:rPr>
          <w:rStyle w:val="Emphasis"/>
        </w:rPr>
        <w:t>capitalist circulation</w:t>
      </w:r>
      <w:r w:rsidRPr="002A1194">
        <w:rPr>
          <w:rStyle w:val="StyleUnderline"/>
        </w:rPr>
        <w:t xml:space="preserve">, and the new technologies intensify this process with their </w:t>
      </w:r>
      <w:r w:rsidRPr="002A1194">
        <w:rPr>
          <w:rStyle w:val="Emphasis"/>
        </w:rPr>
        <w:t>quality</w:t>
      </w:r>
      <w:r w:rsidRPr="002A1194">
        <w:rPr>
          <w:rStyle w:val="StyleUnderline"/>
        </w:rPr>
        <w:t xml:space="preserve"> of </w:t>
      </w:r>
      <w:r w:rsidRPr="002A1194">
        <w:rPr>
          <w:rStyle w:val="Emphasis"/>
        </w:rPr>
        <w:t>instantaneity</w:t>
      </w:r>
      <w:r w:rsidRPr="002A1194">
        <w:rPr>
          <w:rStyle w:val="StyleUnderline"/>
        </w:rPr>
        <w:t xml:space="preserve"> and </w:t>
      </w:r>
      <w:r w:rsidRPr="002A1194">
        <w:rPr>
          <w:rStyle w:val="Emphasis"/>
        </w:rPr>
        <w:t>simulation</w:t>
      </w:r>
      <w:r w:rsidRPr="002A1194">
        <w:rPr>
          <w:rStyle w:val="StyleUnderline"/>
        </w:rPr>
        <w:t xml:space="preserve">. </w:t>
      </w:r>
      <w:r w:rsidRPr="002A1194">
        <w:rPr>
          <w:sz w:val="14"/>
        </w:rPr>
        <w:t xml:space="preserve">Investigaccióthus fails to see that their call for activist action and their anti-academic stance implicitly upholds a particular theory of the politically energised subject that also underpins speed-elitism. </w:t>
      </w:r>
      <w:r w:rsidRPr="002A1194">
        <w:rPr>
          <w:rStyle w:val="StyleUnderline"/>
        </w:rPr>
        <w:t xml:space="preserve">The </w:t>
      </w:r>
      <w:r w:rsidRPr="00804C35">
        <w:rPr>
          <w:rStyle w:val="StyleUnderline"/>
          <w:highlight w:val="cyan"/>
        </w:rPr>
        <w:t>arguments</w:t>
      </w:r>
      <w:r w:rsidRPr="002A1194">
        <w:rPr>
          <w:rStyle w:val="StyleUnderline"/>
        </w:rPr>
        <w:t xml:space="preserve"> </w:t>
      </w:r>
      <w:r w:rsidRPr="002A1194">
        <w:rPr>
          <w:sz w:val="14"/>
        </w:rPr>
        <w:t xml:space="preserve">from Investigacció </w:t>
      </w:r>
      <w:r w:rsidRPr="002A1194">
        <w:rPr>
          <w:rStyle w:val="StyleUnderline"/>
        </w:rPr>
        <w:t xml:space="preserve">that </w:t>
      </w:r>
      <w:r w:rsidRPr="00804C35">
        <w:rPr>
          <w:rStyle w:val="Emphasis"/>
          <w:highlight w:val="cyan"/>
        </w:rPr>
        <w:t>research</w:t>
      </w:r>
      <w:r w:rsidRPr="00804C35">
        <w:rPr>
          <w:rStyle w:val="StyleUnderline"/>
          <w:highlight w:val="cyan"/>
        </w:rPr>
        <w:t xml:space="preserve"> should be done</w:t>
      </w:r>
      <w:r w:rsidRPr="002A1194">
        <w:rPr>
          <w:rStyle w:val="StyleUnderline"/>
        </w:rPr>
        <w:t xml:space="preserve"> solely in the </w:t>
      </w:r>
      <w:r w:rsidRPr="002A1194">
        <w:rPr>
          <w:rStyle w:val="Emphasis"/>
        </w:rPr>
        <w:t>service</w:t>
      </w:r>
      <w:r w:rsidRPr="002A1194">
        <w:rPr>
          <w:rStyle w:val="StyleUnderline"/>
        </w:rPr>
        <w:t xml:space="preserve"> and </w:t>
      </w:r>
      <w:r w:rsidRPr="00804C35">
        <w:rPr>
          <w:rStyle w:val="StyleUnderline"/>
          <w:highlight w:val="cyan"/>
        </w:rPr>
        <w:t>for</w:t>
      </w:r>
      <w:r w:rsidRPr="002A1194">
        <w:rPr>
          <w:rStyle w:val="StyleUnderline"/>
        </w:rPr>
        <w:t xml:space="preserve"> the </w:t>
      </w:r>
      <w:r w:rsidRPr="002A1194">
        <w:rPr>
          <w:rStyle w:val="Emphasis"/>
        </w:rPr>
        <w:t>glory</w:t>
      </w:r>
      <w:r w:rsidRPr="002A1194">
        <w:rPr>
          <w:rStyle w:val="StyleUnderline"/>
        </w:rPr>
        <w:t xml:space="preserve"> of </w:t>
      </w:r>
      <w:r w:rsidRPr="00804C35">
        <w:rPr>
          <w:rStyle w:val="Emphasis"/>
          <w:highlight w:val="cyan"/>
        </w:rPr>
        <w:t>liberatory social movements</w:t>
      </w:r>
      <w:r w:rsidRPr="002A1194">
        <w:rPr>
          <w:rStyle w:val="StyleUnderline"/>
        </w:rPr>
        <w:t xml:space="preserve">, in effect </w:t>
      </w:r>
      <w:r w:rsidRPr="00804C35">
        <w:rPr>
          <w:rStyle w:val="StyleUnderline"/>
          <w:highlight w:val="cyan"/>
        </w:rPr>
        <w:t>puts</w:t>
      </w:r>
      <w:r w:rsidRPr="002A1194">
        <w:rPr>
          <w:rStyle w:val="StyleUnderline"/>
        </w:rPr>
        <w:t xml:space="preserve"> social </w:t>
      </w:r>
      <w:r w:rsidRPr="002A1194">
        <w:rPr>
          <w:rStyle w:val="Emphasis"/>
        </w:rPr>
        <w:t xml:space="preserve">movement </w:t>
      </w:r>
      <w:r w:rsidRPr="00804C35">
        <w:rPr>
          <w:rStyle w:val="Emphasis"/>
          <w:highlight w:val="cyan"/>
        </w:rPr>
        <w:t>activism</w:t>
      </w:r>
      <w:r w:rsidRPr="00804C35">
        <w:rPr>
          <w:rStyle w:val="StyleUnderline"/>
          <w:highlight w:val="cyan"/>
        </w:rPr>
        <w:t xml:space="preserve"> on a </w:t>
      </w:r>
      <w:r w:rsidRPr="00804C35">
        <w:rPr>
          <w:rStyle w:val="Emphasis"/>
          <w:highlight w:val="cyan"/>
        </w:rPr>
        <w:t>pedestal</w:t>
      </w:r>
      <w:r w:rsidRPr="00804C35">
        <w:rPr>
          <w:rStyle w:val="StyleUnderline"/>
          <w:highlight w:val="cyan"/>
        </w:rPr>
        <w:t xml:space="preserve"> that</w:t>
      </w:r>
      <w:r w:rsidRPr="002A1194">
        <w:rPr>
          <w:rStyle w:val="StyleUnderline"/>
        </w:rPr>
        <w:t xml:space="preserve"> problematically </w:t>
      </w:r>
      <w:r w:rsidRPr="00804C35">
        <w:rPr>
          <w:rStyle w:val="StyleUnderline"/>
          <w:highlight w:val="cyan"/>
        </w:rPr>
        <w:t xml:space="preserve">results in a foreclosure of </w:t>
      </w:r>
      <w:r w:rsidRPr="00804C35">
        <w:rPr>
          <w:rStyle w:val="Emphasis"/>
          <w:highlight w:val="cyan"/>
        </w:rPr>
        <w:t>any critique of complicity</w:t>
      </w:r>
      <w:r w:rsidRPr="002A1194">
        <w:rPr>
          <w:rStyle w:val="StyleUnderline"/>
        </w:rPr>
        <w:t xml:space="preserve"> of such </w:t>
      </w:r>
      <w:r w:rsidRPr="002A1194">
        <w:rPr>
          <w:rStyle w:val="Emphasis"/>
        </w:rPr>
        <w:t>activism</w:t>
      </w:r>
      <w:r w:rsidRPr="002A1194">
        <w:rPr>
          <w:rStyle w:val="StyleUnderline"/>
        </w:rPr>
        <w:t xml:space="preserve"> </w:t>
      </w:r>
      <w:r w:rsidRPr="002A1194">
        <w:rPr>
          <w:sz w:val="14"/>
        </w:rPr>
        <w:t>in acceleration. Paradoxically though</w:t>
      </w:r>
      <w:r w:rsidRPr="002A1194">
        <w:rPr>
          <w:rStyle w:val="StyleUnderline"/>
        </w:rPr>
        <w:t xml:space="preserve">, it is </w:t>
      </w:r>
      <w:r w:rsidRPr="00804C35">
        <w:rPr>
          <w:rStyle w:val="StyleUnderline"/>
          <w:highlight w:val="cyan"/>
        </w:rPr>
        <w:t>this</w:t>
      </w:r>
      <w:r w:rsidRPr="002A1194">
        <w:rPr>
          <w:rStyle w:val="StyleUnderline"/>
        </w:rPr>
        <w:t xml:space="preserve"> temporal foreclosure that </w:t>
      </w:r>
      <w:r w:rsidRPr="00804C35">
        <w:rPr>
          <w:rStyle w:val="StyleUnderline"/>
          <w:highlight w:val="cyan"/>
        </w:rPr>
        <w:t>allows</w:t>
      </w:r>
      <w:r w:rsidRPr="002A1194">
        <w:rPr>
          <w:rStyle w:val="StyleUnderline"/>
        </w:rPr>
        <w:t xml:space="preserve"> for </w:t>
      </w:r>
      <w:r w:rsidRPr="002A1194">
        <w:rPr>
          <w:rStyle w:val="Emphasis"/>
        </w:rPr>
        <w:t xml:space="preserve">such </w:t>
      </w:r>
      <w:r w:rsidRPr="00804C35">
        <w:rPr>
          <w:rStyle w:val="Emphasis"/>
          <w:highlight w:val="cyan"/>
        </w:rPr>
        <w:t>activity</w:t>
      </w:r>
      <w:r w:rsidRPr="002A1194">
        <w:rPr>
          <w:sz w:val="14"/>
        </w:rPr>
        <w:t xml:space="preserve"> – as for a theory of justice – </w:t>
      </w:r>
      <w:r w:rsidRPr="00804C35">
        <w:rPr>
          <w:rStyle w:val="StyleUnderline"/>
          <w:highlight w:val="cyan"/>
        </w:rPr>
        <w:t>to</w:t>
      </w:r>
      <w:r w:rsidRPr="002A1194">
        <w:rPr>
          <w:rStyle w:val="StyleUnderline"/>
        </w:rPr>
        <w:t xml:space="preserve"> concern itself with and </w:t>
      </w:r>
      <w:r w:rsidRPr="00804C35">
        <w:rPr>
          <w:rStyle w:val="Emphasis"/>
          <w:highlight w:val="cyan"/>
        </w:rPr>
        <w:t>perform justice</w:t>
      </w:r>
      <w:r w:rsidRPr="00804C35">
        <w:rPr>
          <w:rStyle w:val="StyleUnderline"/>
          <w:highlight w:val="cyan"/>
        </w:rPr>
        <w:t xml:space="preserve"> as if its praxis was ‘</w:t>
      </w:r>
      <w:r w:rsidRPr="00804C35">
        <w:rPr>
          <w:rStyle w:val="Emphasis"/>
          <w:highlight w:val="cyan"/>
        </w:rPr>
        <w:t>truly liberating’</w:t>
      </w:r>
      <w:r w:rsidRPr="002A1194">
        <w:rPr>
          <w:rStyle w:val="StyleUnderline"/>
        </w:rPr>
        <w:t>.</w:t>
      </w:r>
      <w:r w:rsidRPr="002A1194">
        <w:rPr>
          <w:sz w:val="14"/>
        </w:rPr>
        <w:t xml:space="preserve"> A particularly vivid example of this strategy of foreclosure is ‘Activist Research’ by a group that calls itself Glocal Research Space. This group emerged out of the Infoespai (Infospace) project in Barcelona, which aims at empowering non-profit organisations and social movements through mass and new media solutions. Glocal Research Space’s name already suggests a problematic conflation of the global and the local, pointing towards an instantaneous connection of certain places and spaces and a technological extension of a specific sort of locality onto the global. The piece mentions that </w:t>
      </w:r>
      <w:r w:rsidRPr="002A1194">
        <w:rPr>
          <w:rStyle w:val="StyleUnderline"/>
        </w:rPr>
        <w:t xml:space="preserve">the </w:t>
      </w:r>
      <w:r w:rsidRPr="00804C35">
        <w:rPr>
          <w:rStyle w:val="StyleUnderline"/>
          <w:highlight w:val="cyan"/>
        </w:rPr>
        <w:t>growing enthusiasm for</w:t>
      </w:r>
      <w:r w:rsidRPr="002A1194">
        <w:rPr>
          <w:rStyle w:val="StyleUnderline"/>
        </w:rPr>
        <w:t xml:space="preserve"> </w:t>
      </w:r>
      <w:r w:rsidRPr="002A1194">
        <w:rPr>
          <w:rStyle w:val="Emphasis"/>
        </w:rPr>
        <w:t>social mobilisation</w:t>
      </w:r>
      <w:r w:rsidRPr="002A1194">
        <w:rPr>
          <w:rStyle w:val="StyleUnderline"/>
        </w:rPr>
        <w:t xml:space="preserve"> seems to be accompanied by a strong emergence of </w:t>
      </w:r>
      <w:r w:rsidRPr="00804C35">
        <w:rPr>
          <w:rStyle w:val="Emphasis"/>
          <w:highlight w:val="cyan"/>
        </w:rPr>
        <w:t>activist-research initiatives</w:t>
      </w:r>
      <w:r w:rsidRPr="002A1194">
        <w:rPr>
          <w:rStyle w:val="StyleUnderline"/>
        </w:rPr>
        <w:t>,</w:t>
      </w:r>
      <w:r w:rsidRPr="002A1194">
        <w:rPr>
          <w:sz w:val="14"/>
        </w:rPr>
        <w:t xml:space="preserve"> in particular in Europe and one of its favourite others, Latin America. While </w:t>
      </w:r>
      <w:r w:rsidRPr="002A1194">
        <w:rPr>
          <w:rStyle w:val="StyleUnderline"/>
        </w:rPr>
        <w:t xml:space="preserve">such an insight might inform an analysis of how this </w:t>
      </w:r>
      <w:r w:rsidRPr="002A1194">
        <w:rPr>
          <w:rStyle w:val="Emphasis"/>
        </w:rPr>
        <w:t>emergence appears</w:t>
      </w:r>
      <w:r w:rsidRPr="002A1194">
        <w:rPr>
          <w:rStyle w:val="StyleUnderline"/>
        </w:rPr>
        <w:t xml:space="preserve"> as </w:t>
      </w:r>
      <w:r w:rsidRPr="00804C35">
        <w:rPr>
          <w:rStyle w:val="StyleUnderline"/>
          <w:highlight w:val="cyan"/>
        </w:rPr>
        <w:t xml:space="preserve">a </w:t>
      </w:r>
      <w:r w:rsidRPr="00804C35">
        <w:rPr>
          <w:rStyle w:val="Emphasis"/>
          <w:highlight w:val="cyan"/>
        </w:rPr>
        <w:t>symptom</w:t>
      </w:r>
      <w:r w:rsidRPr="00804C35">
        <w:rPr>
          <w:rStyle w:val="StyleUnderline"/>
          <w:highlight w:val="cyan"/>
        </w:rPr>
        <w:t xml:space="preserve"> of </w:t>
      </w:r>
      <w:r w:rsidRPr="00804C35">
        <w:rPr>
          <w:rStyle w:val="Emphasis"/>
          <w:highlight w:val="cyan"/>
        </w:rPr>
        <w:t>neo-liberalism</w:t>
      </w:r>
      <w:r w:rsidRPr="002A1194">
        <w:rPr>
          <w:rStyle w:val="StyleUnderline"/>
        </w:rPr>
        <w:t xml:space="preserve">, they nonetheless propose that this emergence is proof of a ‘new form of </w:t>
      </w:r>
      <w:r w:rsidRPr="002A1194">
        <w:rPr>
          <w:rStyle w:val="Emphasis"/>
        </w:rPr>
        <w:t>commitment</w:t>
      </w:r>
      <w:r w:rsidRPr="002A1194">
        <w:rPr>
          <w:rStyle w:val="StyleUnderline"/>
        </w:rPr>
        <w:t xml:space="preserve"> and </w:t>
      </w:r>
      <w:r w:rsidRPr="002A1194">
        <w:rPr>
          <w:rStyle w:val="Emphasis"/>
        </w:rPr>
        <w:t>antagonistic subjectivity’</w:t>
      </w:r>
      <w:r w:rsidRPr="002A1194">
        <w:rPr>
          <w:rStyle w:val="StyleUnderline"/>
        </w:rPr>
        <w:t xml:space="preserve"> </w:t>
      </w:r>
      <w:r w:rsidRPr="002A1194">
        <w:rPr>
          <w:sz w:val="14"/>
        </w:rPr>
        <w:t xml:space="preserve">(Glocal Research Space, 2003: 18). Moreover, </w:t>
      </w:r>
      <w:r w:rsidRPr="002A1194">
        <w:rPr>
          <w:rStyle w:val="StyleUnderline"/>
        </w:rPr>
        <w:t xml:space="preserve">they claim that </w:t>
      </w:r>
      <w:r w:rsidRPr="002A1194">
        <w:rPr>
          <w:rStyle w:val="Emphasis"/>
        </w:rPr>
        <w:t>social research</w:t>
      </w:r>
      <w:r w:rsidRPr="002A1194">
        <w:rPr>
          <w:rStyle w:val="StyleUnderline"/>
        </w:rPr>
        <w:t xml:space="preserve"> should be: Research that pursues the creation of a knowledge that is valued for its </w:t>
      </w:r>
      <w:r w:rsidRPr="002A1194">
        <w:rPr>
          <w:rStyle w:val="Emphasis"/>
        </w:rPr>
        <w:t>practical effectiveness</w:t>
      </w:r>
      <w:r w:rsidRPr="002A1194">
        <w:rPr>
          <w:sz w:val="14"/>
        </w:rPr>
        <w:t xml:space="preserve"> ... as opposed to an objective and contemplative theoretical knowledge in the traditional academic fashion. </w:t>
      </w:r>
      <w:r w:rsidRPr="002A1194">
        <w:rPr>
          <w:rStyle w:val="StyleUnderline"/>
        </w:rPr>
        <w:t xml:space="preserve">That is, a knowledge that can then be added ... to social mobilization; a knowledge that </w:t>
      </w:r>
      <w:r w:rsidRPr="002A1194">
        <w:rPr>
          <w:rStyle w:val="Emphasis"/>
        </w:rPr>
        <w:t>generates</w:t>
      </w:r>
      <w:r w:rsidRPr="002A1194">
        <w:rPr>
          <w:rStyle w:val="StyleUnderline"/>
        </w:rPr>
        <w:t xml:space="preserve"> and </w:t>
      </w:r>
      <w:r w:rsidRPr="002A1194">
        <w:rPr>
          <w:rStyle w:val="Emphasis"/>
        </w:rPr>
        <w:t>maximises action</w:t>
      </w:r>
      <w:r w:rsidRPr="002A1194">
        <w:rPr>
          <w:rStyle w:val="StyleUnderline"/>
        </w:rPr>
        <w:t>.</w:t>
      </w:r>
      <w:r w:rsidRPr="002A1194">
        <w:rPr>
          <w:sz w:val="14"/>
        </w:rPr>
        <w:t xml:space="preserve"> (Glocal Research Space, 2003: 18, italics mine) </w:t>
      </w:r>
      <w:r w:rsidRPr="002A1194">
        <w:rPr>
          <w:rStyle w:val="StyleUnderline"/>
        </w:rPr>
        <w:t>The demonisation of contemplation, and the economist urge to ‘</w:t>
      </w:r>
      <w:r w:rsidRPr="002A1194">
        <w:rPr>
          <w:rStyle w:val="Emphasis"/>
        </w:rPr>
        <w:t>maximise action’</w:t>
      </w:r>
      <w:r w:rsidRPr="002A1194">
        <w:rPr>
          <w:rStyle w:val="StyleUnderline"/>
        </w:rPr>
        <w:t xml:space="preserve">, sounds eerily close to the speed-elitist discourse of </w:t>
      </w:r>
      <w:r w:rsidRPr="002A1194">
        <w:rPr>
          <w:rStyle w:val="Emphasis"/>
        </w:rPr>
        <w:t>accelerating production</w:t>
      </w:r>
      <w:r w:rsidRPr="002A1194">
        <w:rPr>
          <w:rStyle w:val="StyleUnderline"/>
        </w:rPr>
        <w:t xml:space="preserve"> by seeking to obliterate any doubt, delay or ‘</w:t>
      </w:r>
      <w:r w:rsidRPr="002A1194">
        <w:rPr>
          <w:rStyle w:val="Emphasis"/>
        </w:rPr>
        <w:t>impractical’ critique</w:t>
      </w:r>
      <w:r w:rsidRPr="002A1194">
        <w:rPr>
          <w:rStyle w:val="StyleUnderline"/>
        </w:rPr>
        <w:t xml:space="preserve"> that may complicate the opposition between </w:t>
      </w:r>
      <w:r w:rsidRPr="002A1194">
        <w:rPr>
          <w:rStyle w:val="Emphasis"/>
        </w:rPr>
        <w:t>doing</w:t>
      </w:r>
      <w:r w:rsidRPr="002A1194">
        <w:rPr>
          <w:rStyle w:val="StyleUnderline"/>
        </w:rPr>
        <w:t xml:space="preserve"> and </w:t>
      </w:r>
      <w:r w:rsidRPr="002A1194">
        <w:rPr>
          <w:rStyle w:val="Emphasis"/>
        </w:rPr>
        <w:t>thinking</w:t>
      </w:r>
      <w:r w:rsidRPr="002A1194">
        <w:rPr>
          <w:rStyle w:val="StyleUnderline"/>
        </w:rPr>
        <w:t>.</w:t>
      </w:r>
      <w:r w:rsidRPr="002A1194">
        <w:rPr>
          <w:sz w:val="14"/>
        </w:rPr>
        <w:t xml:space="preserve"> I would claim that </w:t>
      </w:r>
      <w:r w:rsidRPr="002A1194">
        <w:rPr>
          <w:rStyle w:val="StyleUnderline"/>
        </w:rPr>
        <w:t xml:space="preserve">to simply maximise action says nothing about the effects of such action, and the implication that actions are </w:t>
      </w:r>
      <w:r w:rsidRPr="002A1194">
        <w:rPr>
          <w:rStyle w:val="Emphasis"/>
        </w:rPr>
        <w:t>automatically subversive</w:t>
      </w:r>
      <w:r w:rsidRPr="002A1194">
        <w:rPr>
          <w:rStyle w:val="StyleUnderline"/>
        </w:rPr>
        <w:t xml:space="preserve"> not only repeats the fantasy of the active subject as in control of the outcome of her actions, but also elides any critical reflection on the </w:t>
      </w:r>
      <w:r w:rsidRPr="002A1194">
        <w:rPr>
          <w:rStyle w:val="Emphasis"/>
        </w:rPr>
        <w:t>complicities</w:t>
      </w:r>
      <w:r w:rsidRPr="002A1194">
        <w:rPr>
          <w:rStyle w:val="StyleUnderline"/>
        </w:rPr>
        <w:t xml:space="preserve"> of </w:t>
      </w:r>
      <w:r w:rsidRPr="002A1194">
        <w:rPr>
          <w:rStyle w:val="Emphasis"/>
        </w:rPr>
        <w:t>such actions</w:t>
      </w:r>
      <w:r w:rsidRPr="002A1194">
        <w:rPr>
          <w:rStyle w:val="StyleUnderline"/>
        </w:rPr>
        <w:t>.</w:t>
      </w:r>
      <w:r w:rsidRPr="002A1194">
        <w:rPr>
          <w:sz w:val="14"/>
        </w:rPr>
        <w:t xml:space="preserve"> It is noteworthy also that this call for the intensification of activity is created through an opposition to a mythical academic space, again as if that university space is or has ever been purely objective and theoretical. Further on in the piece, Glocal Research Space argues that activist-research should also be ‘nomadic and travelling’ and that it should be conducted as ‘springing from the relation between subject-investigator and subject-investigated [...] without an object’ (2003: 18). They rightly note here that </w:t>
      </w:r>
      <w:r w:rsidRPr="002A1194">
        <w:rPr>
          <w:rStyle w:val="StyleUnderline"/>
        </w:rPr>
        <w:t xml:space="preserve">academic objectivity is an </w:t>
      </w:r>
      <w:r w:rsidRPr="002A1194">
        <w:rPr>
          <w:rStyle w:val="Emphasis"/>
        </w:rPr>
        <w:t>illusion</w:t>
      </w:r>
      <w:r w:rsidRPr="002A1194">
        <w:rPr>
          <w:rStyle w:val="StyleUnderline"/>
        </w:rPr>
        <w:t xml:space="preserve">. </w:t>
      </w:r>
      <w:r w:rsidRPr="002A1194">
        <w:rPr>
          <w:sz w:val="14"/>
        </w:rPr>
        <w:t xml:space="preserve">Nonetheless, they go on to validate activist-research through claiming that the people working in these projects are ‘open about their motives and opinions’ (2003: 19) unlike academic researchers. They even flip the narrative of objectivity in favour of activist-research by saying that the latter overcomes academic institutionalisation and hence ‘generates free, public, inclusive and non-discriminatory knowledge for universal use’ (2003: 19). This statement, as well as their previous argument that traditional academic knowledge is ‘objective’, effectively defeats their previous argument that objective knowledge is a fantasy. ‘Activist Research’ shows how the call for justice from Investigacció and Glocal Research Space falls prey to universalising its particularity by discursively repeating the action-thought dialectic and by eventually acting as if it has overcome this aporia by aligning itself to an ontological concept of action. But the justification of action still hinges on the particular humanist dialectic of action and thought. Therefore, </w:t>
      </w:r>
      <w:r w:rsidRPr="002A1194">
        <w:rPr>
          <w:rStyle w:val="StyleUnderline"/>
        </w:rPr>
        <w:t xml:space="preserve">their claim unwittingly erases how such </w:t>
      </w:r>
      <w:r w:rsidRPr="001777E3">
        <w:rPr>
          <w:rStyle w:val="StyleUnderline"/>
          <w:highlight w:val="cyan"/>
        </w:rPr>
        <w:t xml:space="preserve">activist-research is also always situated and limited to its </w:t>
      </w:r>
      <w:r w:rsidRPr="001777E3">
        <w:rPr>
          <w:rStyle w:val="Emphasis"/>
          <w:highlight w:val="cyan"/>
        </w:rPr>
        <w:t>techno-economic context</w:t>
      </w:r>
      <w:r w:rsidRPr="002A1194">
        <w:rPr>
          <w:rStyle w:val="StyleUnderline"/>
        </w:rPr>
        <w:t xml:space="preserve">, meanwhile silencing any type of research or experience that does not fit the humanist point of view. This claim thus makes the (false) idea of </w:t>
      </w:r>
      <w:r w:rsidRPr="002A1194">
        <w:rPr>
          <w:rStyle w:val="Emphasis"/>
        </w:rPr>
        <w:t>objectivity</w:t>
      </w:r>
      <w:r w:rsidRPr="002A1194">
        <w:rPr>
          <w:rStyle w:val="StyleUnderline"/>
        </w:rPr>
        <w:t xml:space="preserve"> once more the </w:t>
      </w:r>
      <w:r w:rsidRPr="002A1194">
        <w:rPr>
          <w:rStyle w:val="Emphasis"/>
        </w:rPr>
        <w:t>overarching logic</w:t>
      </w:r>
      <w:r w:rsidRPr="002A1194">
        <w:rPr>
          <w:rStyle w:val="StyleUnderline"/>
        </w:rPr>
        <w:t xml:space="preserve"> of </w:t>
      </w:r>
      <w:r w:rsidRPr="002A1194">
        <w:rPr>
          <w:rStyle w:val="Emphasis"/>
        </w:rPr>
        <w:t>social change</w:t>
      </w:r>
      <w:r w:rsidRPr="002A1194">
        <w:rPr>
          <w:rStyle w:val="StyleUnderline"/>
        </w:rPr>
        <w:t>.</w:t>
      </w:r>
      <w:r w:rsidRPr="002A1194">
        <w:rPr>
          <w:sz w:val="14"/>
        </w:rPr>
        <w:t xml:space="preserve"> The idea that ‘knowledges generated by social movements’ (2003: 19) can in any way be transparently read as objective truths, as opposed to academic knowledge, not only discards the possibility that academic practice is culturally and historically contingent, but also employs the strategy of writing oneself into the margins as an empowering tool that obscures the privileges that allow such forms of empowerment. It is also interesting that ‘Activist Research’ </w:t>
      </w:r>
      <w:r w:rsidRPr="002A1194">
        <w:rPr>
          <w:sz w:val="14"/>
        </w:rPr>
        <w:lastRenderedPageBreak/>
        <w:t xml:space="preserve">asks for ‘subject-researchers’ and ‘subject-investigated’ to enter a ‘composition process’ (2003: 18), and even goes so far as to argue that ideally, the researcher is the activist s/he investigates. This suggested confusion of the boundary between researcher and researched appears to complicate the traditional academic scene, though I would argue that the indiscernible entanglement of subject and object is today always already the case. To argue however, as Glocal Research Space does, that subject and object should enter a composition process presupposes that they are initially discreet entities which then requires a sort of nomadic crossing-over. This implies again that the activist-research nexus is a highly productive one. Likewise, the emphasis on nomadism in, for instance, the Spanish Universidad Nómada (Nomadic University) invokes the humanist imperative of this online space of thought, which is really an effect of the imperative of various forms of border-crossing for acceleration – hence the stress on ‘hybridity’ and ‘trans-nationalism’ on its website (Universidad Nómada, 2010). The website also drums up a certain radicality of the Universidad through images of street-activists on its homepage, which is in fact hosted at the American company DreamHost in California. These </w:t>
      </w:r>
      <w:r w:rsidRPr="002A1194">
        <w:rPr>
          <w:rStyle w:val="StyleUnderline"/>
        </w:rPr>
        <w:t>new</w:t>
      </w:r>
      <w:r w:rsidRPr="002A1194">
        <w:rPr>
          <w:sz w:val="14"/>
        </w:rPr>
        <w:t xml:space="preserve"> dispersed and online ‘</w:t>
      </w:r>
      <w:r w:rsidRPr="002A1194">
        <w:rPr>
          <w:rStyle w:val="Emphasis"/>
        </w:rPr>
        <w:t>spaces of thought’</w:t>
      </w:r>
      <w:r w:rsidRPr="002A1194">
        <w:rPr>
          <w:sz w:val="14"/>
        </w:rPr>
        <w:t xml:space="preserve"> like Edu-Factory, Facoltà di Fuga, Investigacció, and Glocal Research Space </w:t>
      </w:r>
      <w:r w:rsidRPr="002A1194">
        <w:rPr>
          <w:rStyle w:val="StyleUnderline"/>
        </w:rPr>
        <w:t xml:space="preserve">are therefore </w:t>
      </w:r>
      <w:r w:rsidRPr="002A1194">
        <w:rPr>
          <w:rStyle w:val="Emphasis"/>
        </w:rPr>
        <w:t>heavily implicated</w:t>
      </w:r>
      <w:r w:rsidRPr="002A1194">
        <w:rPr>
          <w:rStyle w:val="StyleUnderline"/>
        </w:rPr>
        <w:t xml:space="preserve"> in the continuous flow of information that </w:t>
      </w:r>
      <w:r w:rsidRPr="002A1194">
        <w:rPr>
          <w:rStyle w:val="Emphasis"/>
        </w:rPr>
        <w:t>neo-liberal capital</w:t>
      </w:r>
      <w:r w:rsidRPr="002A1194">
        <w:rPr>
          <w:rStyle w:val="StyleUnderline"/>
        </w:rPr>
        <w:t xml:space="preserve"> and its </w:t>
      </w:r>
      <w:r w:rsidRPr="002A1194">
        <w:rPr>
          <w:rStyle w:val="Emphasis"/>
        </w:rPr>
        <w:t>prime tools</w:t>
      </w:r>
      <w:r w:rsidRPr="002A1194">
        <w:rPr>
          <w:rStyle w:val="StyleUnderline"/>
        </w:rPr>
        <w:t xml:space="preserve"> of </w:t>
      </w:r>
      <w:r w:rsidRPr="002A1194">
        <w:rPr>
          <w:rStyle w:val="Emphasis"/>
        </w:rPr>
        <w:t>colonisation</w:t>
      </w:r>
      <w:r w:rsidRPr="002A1194">
        <w:rPr>
          <w:rStyle w:val="StyleUnderline"/>
        </w:rPr>
        <w:t xml:space="preserve"> require in their relentless craving for </w:t>
      </w:r>
      <w:r w:rsidRPr="002A1194">
        <w:rPr>
          <w:rStyle w:val="Emphasis"/>
        </w:rPr>
        <w:t>networked overproduction</w:t>
      </w:r>
      <w:r w:rsidRPr="002A1194">
        <w:rPr>
          <w:rStyle w:val="StyleUnderline"/>
        </w:rPr>
        <w:t xml:space="preserve">. The rhetoric of overcoming the contemporary constraints of the university from a supposed autonomous location is itself implicated in </w:t>
      </w:r>
      <w:r w:rsidRPr="002A1194">
        <w:rPr>
          <w:sz w:val="14"/>
        </w:rPr>
        <w:t xml:space="preserve">the duplication of Bill Readings’ ‘university of excellence’ into networked spaces through </w:t>
      </w:r>
      <w:r w:rsidRPr="002A1194">
        <w:rPr>
          <w:rStyle w:val="StyleUnderline"/>
        </w:rPr>
        <w:t xml:space="preserve">the myth of </w:t>
      </w:r>
      <w:r w:rsidRPr="002A1194">
        <w:rPr>
          <w:rStyle w:val="Emphasis"/>
        </w:rPr>
        <w:t>independent thought</w:t>
      </w:r>
      <w:r w:rsidRPr="002A1194">
        <w:rPr>
          <w:rStyle w:val="StyleUnderline"/>
        </w:rPr>
        <w:t xml:space="preserve"> and </w:t>
      </w:r>
      <w:r w:rsidRPr="002A1194">
        <w:rPr>
          <w:rStyle w:val="Emphasis"/>
        </w:rPr>
        <w:t>transparent communication</w:t>
      </w:r>
      <w:r w:rsidRPr="002A1194">
        <w:rPr>
          <w:rStyle w:val="StyleUnderline"/>
        </w:rPr>
        <w:t>.</w:t>
      </w:r>
      <w:r w:rsidRPr="002A1194">
        <w:rPr>
          <w:sz w:val="14"/>
        </w:rPr>
        <w:t xml:space="preserve"> As Armitage and Derrida suggest, </w:t>
      </w:r>
      <w:r w:rsidRPr="002A1194">
        <w:rPr>
          <w:rStyle w:val="StyleUnderline"/>
        </w:rPr>
        <w:t xml:space="preserve">thought indeed appears here as formally subsumed under </w:t>
      </w:r>
      <w:r w:rsidRPr="002A1194">
        <w:rPr>
          <w:rStyle w:val="Emphasis"/>
        </w:rPr>
        <w:t>neo-liberal capital</w:t>
      </w:r>
      <w:r w:rsidRPr="002A1194">
        <w:rPr>
          <w:rStyle w:val="StyleUnderline"/>
        </w:rPr>
        <w:t>.</w:t>
      </w:r>
      <w:r w:rsidRPr="002A1194">
        <w:rPr>
          <w:sz w:val="14"/>
        </w:rPr>
        <w:t xml:space="preserve"> In other words, </w:t>
      </w:r>
      <w:r w:rsidRPr="002A1194">
        <w:rPr>
          <w:rStyle w:val="StyleUnderline"/>
        </w:rPr>
        <w:t xml:space="preserve">thought is limited as well as </w:t>
      </w:r>
      <w:r w:rsidRPr="002A1194">
        <w:rPr>
          <w:rStyle w:val="Emphasis"/>
        </w:rPr>
        <w:t>produced</w:t>
      </w:r>
      <w:r w:rsidRPr="002A1194">
        <w:rPr>
          <w:rStyle w:val="StyleUnderline"/>
        </w:rPr>
        <w:t xml:space="preserve"> by the current horizon of </w:t>
      </w:r>
      <w:r w:rsidRPr="002A1194">
        <w:rPr>
          <w:rStyle w:val="Emphasis"/>
        </w:rPr>
        <w:t>techno-speed</w:t>
      </w:r>
      <w:r w:rsidRPr="002A1194">
        <w:rPr>
          <w:rStyle w:val="StyleUnderline"/>
        </w:rPr>
        <w:t xml:space="preserve">, which is itself grounded in the </w:t>
      </w:r>
      <w:r w:rsidRPr="002A1194">
        <w:rPr>
          <w:rStyle w:val="Emphasis"/>
        </w:rPr>
        <w:t>humanist promise</w:t>
      </w:r>
      <w:r w:rsidRPr="002A1194">
        <w:rPr>
          <w:rStyle w:val="StyleUnderline"/>
        </w:rPr>
        <w:t xml:space="preserve"> of </w:t>
      </w:r>
      <w:r w:rsidRPr="002A1194">
        <w:rPr>
          <w:rStyle w:val="Emphasis"/>
        </w:rPr>
        <w:t>transcendence</w:t>
      </w:r>
      <w:r w:rsidRPr="002A1194">
        <w:rPr>
          <w:rStyle w:val="StyleUnderline"/>
        </w:rPr>
        <w:t xml:space="preserve"> and </w:t>
      </w:r>
      <w:r w:rsidRPr="002A1194">
        <w:rPr>
          <w:rStyle w:val="Emphasis"/>
        </w:rPr>
        <w:t>transparency</w:t>
      </w:r>
      <w:r w:rsidRPr="002A1194">
        <w:rPr>
          <w:rStyle w:val="StyleUnderline"/>
        </w:rPr>
        <w:t>.</w:t>
      </w:r>
      <w:r w:rsidRPr="002A1194">
        <w:rPr>
          <w:sz w:val="14"/>
        </w:rPr>
        <w:t xml:space="preserve"> In light of this, it is also no surprise that contemporary academic obsessions in the humanities and social sciences lie with analysing or locating subversive potential within those projects and peoples, like those who engage in networked activism and alliance, which validate academia’s own conditions of possibility within the hegemony of speed. But clearly, </w:t>
      </w:r>
      <w:r w:rsidRPr="002A1194">
        <w:rPr>
          <w:rStyle w:val="StyleUnderline"/>
        </w:rPr>
        <w:t xml:space="preserve">more can and should be said about the concurrent </w:t>
      </w:r>
      <w:r w:rsidRPr="002A1194">
        <w:rPr>
          <w:rStyle w:val="Emphasis"/>
        </w:rPr>
        <w:t>acceleration of capital</w:t>
      </w:r>
      <w:r w:rsidRPr="002A1194">
        <w:rPr>
          <w:rStyle w:val="StyleUnderline"/>
        </w:rPr>
        <w:t xml:space="preserve"> by means of humanist </w:t>
      </w:r>
      <w:r w:rsidRPr="002A1194">
        <w:rPr>
          <w:rStyle w:val="Emphasis"/>
        </w:rPr>
        <w:t>thought</w:t>
      </w:r>
      <w:r w:rsidRPr="002A1194">
        <w:rPr>
          <w:rStyle w:val="StyleUnderline"/>
        </w:rPr>
        <w:t xml:space="preserve"> and </w:t>
      </w:r>
      <w:r w:rsidRPr="002A1194">
        <w:rPr>
          <w:rStyle w:val="Emphasis"/>
        </w:rPr>
        <w:t>politics</w:t>
      </w:r>
      <w:r w:rsidRPr="002A1194">
        <w:rPr>
          <w:rStyle w:val="StyleUnderline"/>
        </w:rPr>
        <w:t xml:space="preserve"> </w:t>
      </w:r>
      <w:r w:rsidRPr="002A1194">
        <w:rPr>
          <w:sz w:val="14"/>
        </w:rPr>
        <w:t xml:space="preserve">– after all, this article is itself also a symptom of the </w:t>
      </w:r>
      <w:r w:rsidRPr="001777E3">
        <w:rPr>
          <w:rStyle w:val="StyleUnderline"/>
          <w:highlight w:val="cyan"/>
        </w:rPr>
        <w:t>current university’s neoliberal-humanist mandate</w:t>
      </w:r>
      <w:r w:rsidRPr="002A1194">
        <w:rPr>
          <w:rStyle w:val="StyleUnderline"/>
        </w:rPr>
        <w:t xml:space="preserve"> that </w:t>
      </w:r>
      <w:r w:rsidRPr="001777E3">
        <w:rPr>
          <w:rStyle w:val="StyleUnderline"/>
          <w:highlight w:val="cyan"/>
        </w:rPr>
        <w:t>demands</w:t>
      </w:r>
      <w:r w:rsidRPr="002A1194">
        <w:rPr>
          <w:rStyle w:val="StyleUnderline"/>
        </w:rPr>
        <w:t xml:space="preserve"> that </w:t>
      </w:r>
      <w:r w:rsidRPr="001777E3">
        <w:rPr>
          <w:rStyle w:val="StyleUnderline"/>
          <w:highlight w:val="cyan"/>
        </w:rPr>
        <w:t xml:space="preserve">thought be </w:t>
      </w:r>
      <w:r w:rsidRPr="001777E3">
        <w:rPr>
          <w:rStyle w:val="Emphasis"/>
          <w:highlight w:val="cyan"/>
        </w:rPr>
        <w:t>productive</w:t>
      </w:r>
      <w:r w:rsidRPr="002A1194">
        <w:rPr>
          <w:rStyle w:val="StyleUnderline"/>
        </w:rPr>
        <w:t>.</w:t>
      </w:r>
      <w:r w:rsidRPr="002A1194">
        <w:rPr>
          <w:sz w:val="14"/>
        </w:rPr>
        <w:t xml:space="preserve"> If humanism today has mostly mutated into speed-elitism, then the affirmation of acceleration also promises a change beyond neo-liberalism. To finally raise the stakes of this circular logic of acceleration, it is useful to turn to Jean Baudrillard’s ‘The Implosion of Meaning in the Media’ and ‘The Final Solution’ in The Vital Illusion in which the effects of such a circular logic and its relationship to the rhetoric of transcendence figures prominently. Initially, one could think that Baudrillard’s assessment confirms my analytical suspicion regarding activist-research projects. In ‘The Implosion’, Baudrillard starts from the premise that </w:t>
      </w:r>
      <w:r w:rsidRPr="002A1194">
        <w:rPr>
          <w:rStyle w:val="StyleUnderline"/>
        </w:rPr>
        <w:t xml:space="preserve">the increase of </w:t>
      </w:r>
      <w:r w:rsidRPr="001777E3">
        <w:rPr>
          <w:rStyle w:val="StyleUnderline"/>
          <w:highlight w:val="cyan"/>
        </w:rPr>
        <w:t>information</w:t>
      </w:r>
      <w:r w:rsidRPr="002A1194">
        <w:rPr>
          <w:rStyle w:val="StyleUnderline"/>
        </w:rPr>
        <w:t xml:space="preserve"> in our media-saturated society </w:t>
      </w:r>
      <w:r w:rsidRPr="001777E3">
        <w:rPr>
          <w:rStyle w:val="StyleUnderline"/>
          <w:highlight w:val="cyan"/>
        </w:rPr>
        <w:t xml:space="preserve">results in a </w:t>
      </w:r>
      <w:r w:rsidRPr="001777E3">
        <w:rPr>
          <w:rStyle w:val="Emphasis"/>
          <w:highlight w:val="cyan"/>
        </w:rPr>
        <w:t>loss of meaning</w:t>
      </w:r>
      <w:r w:rsidRPr="002A1194">
        <w:rPr>
          <w:rStyle w:val="StyleUnderline"/>
        </w:rPr>
        <w:t xml:space="preserve"> because </w:t>
      </w:r>
      <w:r w:rsidRPr="001777E3">
        <w:rPr>
          <w:rStyle w:val="StyleUnderline"/>
          <w:highlight w:val="cyan"/>
        </w:rPr>
        <w:t>it ‘</w:t>
      </w:r>
      <w:r w:rsidRPr="001777E3">
        <w:rPr>
          <w:rStyle w:val="Emphasis"/>
          <w:highlight w:val="cyan"/>
        </w:rPr>
        <w:t>exhausts itself</w:t>
      </w:r>
      <w:r w:rsidRPr="001777E3">
        <w:rPr>
          <w:rStyle w:val="StyleUnderline"/>
          <w:highlight w:val="cyan"/>
        </w:rPr>
        <w:t xml:space="preserve"> in the act of </w:t>
      </w:r>
      <w:r w:rsidRPr="001777E3">
        <w:rPr>
          <w:rStyle w:val="Emphasis"/>
          <w:highlight w:val="cyan"/>
        </w:rPr>
        <w:t>staging communication’</w:t>
      </w:r>
      <w:r w:rsidRPr="002A1194">
        <w:rPr>
          <w:rStyle w:val="StyleUnderline"/>
        </w:rPr>
        <w:t xml:space="preserve">. </w:t>
      </w:r>
      <w:r w:rsidRPr="002A1194">
        <w:rPr>
          <w:sz w:val="14"/>
        </w:rPr>
        <w:t xml:space="preserve">New </w:t>
      </w:r>
      <w:r w:rsidRPr="002A1194">
        <w:rPr>
          <w:rStyle w:val="StyleUnderline"/>
        </w:rPr>
        <w:t xml:space="preserve">media technologies exacerbate </w:t>
      </w:r>
      <w:r w:rsidRPr="001777E3">
        <w:rPr>
          <w:rStyle w:val="StyleUnderline"/>
          <w:highlight w:val="cyan"/>
        </w:rPr>
        <w:t>the</w:t>
      </w:r>
      <w:r w:rsidRPr="002A1194">
        <w:rPr>
          <w:rStyle w:val="StyleUnderline"/>
        </w:rPr>
        <w:t xml:space="preserve"> subject’s </w:t>
      </w:r>
      <w:r w:rsidRPr="001777E3">
        <w:rPr>
          <w:rStyle w:val="StyleUnderline"/>
          <w:highlight w:val="cyan"/>
        </w:rPr>
        <w:t xml:space="preserve">fantasy of </w:t>
      </w:r>
      <w:r w:rsidRPr="001777E3">
        <w:rPr>
          <w:rStyle w:val="Emphasis"/>
          <w:highlight w:val="cyan"/>
        </w:rPr>
        <w:t>transparent communication</w:t>
      </w:r>
      <w:r w:rsidRPr="002A1194">
        <w:rPr>
          <w:rStyle w:val="StyleUnderline"/>
        </w:rPr>
        <w:t xml:space="preserve">, while increasingly what are communicated are mere </w:t>
      </w:r>
      <w:r w:rsidRPr="001777E3">
        <w:rPr>
          <w:rStyle w:val="Emphasis"/>
          <w:highlight w:val="cyan"/>
        </w:rPr>
        <w:t>copies of the same</w:t>
      </w:r>
      <w:r w:rsidRPr="001777E3">
        <w:rPr>
          <w:rStyle w:val="StyleUnderline"/>
          <w:highlight w:val="cyan"/>
        </w:rPr>
        <w:t>, a ‘</w:t>
      </w:r>
      <w:r w:rsidRPr="001777E3">
        <w:rPr>
          <w:rStyle w:val="Emphasis"/>
          <w:highlight w:val="cyan"/>
        </w:rPr>
        <w:t>recycling</w:t>
      </w:r>
      <w:r w:rsidRPr="002A1194">
        <w:rPr>
          <w:rStyle w:val="StyleUnderline"/>
        </w:rPr>
        <w:t xml:space="preserve"> in the </w:t>
      </w:r>
      <w:r w:rsidRPr="002A1194">
        <w:rPr>
          <w:rStyle w:val="Emphasis"/>
        </w:rPr>
        <w:t>negative</w:t>
      </w:r>
      <w:r w:rsidRPr="002A1194">
        <w:rPr>
          <w:rStyle w:val="StyleUnderline"/>
        </w:rPr>
        <w:t xml:space="preserve"> </w:t>
      </w:r>
      <w:r w:rsidRPr="001777E3">
        <w:rPr>
          <w:rStyle w:val="StyleUnderline"/>
          <w:highlight w:val="cyan"/>
        </w:rPr>
        <w:t xml:space="preserve">of the </w:t>
      </w:r>
      <w:r w:rsidRPr="001777E3">
        <w:rPr>
          <w:rStyle w:val="Emphasis"/>
          <w:highlight w:val="cyan"/>
        </w:rPr>
        <w:t>traditional institution’</w:t>
      </w:r>
      <w:r w:rsidRPr="002A1194">
        <w:rPr>
          <w:rStyle w:val="StyleUnderline"/>
        </w:rPr>
        <w:t xml:space="preserve"> </w:t>
      </w:r>
      <w:r w:rsidRPr="002A1194">
        <w:rPr>
          <w:sz w:val="14"/>
        </w:rPr>
        <w:t xml:space="preserve">(Baudrillard, 1994: 80). </w:t>
      </w:r>
      <w:r w:rsidRPr="002A1194">
        <w:rPr>
          <w:rStyle w:val="StyleUnderline"/>
        </w:rPr>
        <w:t xml:space="preserve">New technologies are simply the </w:t>
      </w:r>
      <w:r w:rsidRPr="002A1194">
        <w:rPr>
          <w:rStyle w:val="Emphasis"/>
        </w:rPr>
        <w:t>materialisation</w:t>
      </w:r>
      <w:r w:rsidRPr="002A1194">
        <w:rPr>
          <w:rStyle w:val="StyleUnderline"/>
        </w:rPr>
        <w:t xml:space="preserve"> of that </w:t>
      </w:r>
      <w:r w:rsidRPr="002A1194">
        <w:rPr>
          <w:rStyle w:val="Emphasis"/>
        </w:rPr>
        <w:t>fantasy of communication</w:t>
      </w:r>
      <w:r w:rsidRPr="002A1194">
        <w:rPr>
          <w:rStyle w:val="StyleUnderline"/>
        </w:rPr>
        <w:t xml:space="preserve">, and </w:t>
      </w:r>
      <w:r w:rsidRPr="001777E3">
        <w:rPr>
          <w:rStyle w:val="StyleUnderline"/>
          <w:highlight w:val="cyan"/>
        </w:rPr>
        <w:t>the ‘lure’</w:t>
      </w:r>
      <w:r w:rsidRPr="002A1194">
        <w:rPr>
          <w:sz w:val="14"/>
        </w:rPr>
        <w:t xml:space="preserve"> (1994: 81) </w:t>
      </w:r>
      <w:r w:rsidRPr="002A1194">
        <w:rPr>
          <w:rStyle w:val="StyleUnderline"/>
        </w:rPr>
        <w:t xml:space="preserve">of such a technocratic system resides in </w:t>
      </w:r>
      <w:r w:rsidRPr="001777E3">
        <w:rPr>
          <w:rStyle w:val="StyleUnderline"/>
          <w:highlight w:val="cyan"/>
        </w:rPr>
        <w:t>the</w:t>
      </w:r>
      <w:r w:rsidRPr="002A1194">
        <w:rPr>
          <w:rStyle w:val="StyleUnderline"/>
        </w:rPr>
        <w:t xml:space="preserve"> </w:t>
      </w:r>
      <w:r w:rsidRPr="001777E3">
        <w:rPr>
          <w:rStyle w:val="StyleUnderline"/>
          <w:highlight w:val="cyan"/>
        </w:rPr>
        <w:t>requirement of</w:t>
      </w:r>
      <w:r w:rsidRPr="002A1194">
        <w:rPr>
          <w:rStyle w:val="StyleUnderline"/>
        </w:rPr>
        <w:t xml:space="preserve"> active </w:t>
      </w:r>
      <w:r w:rsidRPr="001777E3">
        <w:rPr>
          <w:rStyle w:val="Emphasis"/>
          <w:highlight w:val="cyan"/>
        </w:rPr>
        <w:t>political engagement</w:t>
      </w:r>
      <w:r w:rsidRPr="001777E3">
        <w:rPr>
          <w:rStyle w:val="StyleUnderline"/>
          <w:highlight w:val="cyan"/>
        </w:rPr>
        <w:t xml:space="preserve"> to uphold that fantasy</w:t>
      </w:r>
      <w:r w:rsidRPr="002A1194">
        <w:rPr>
          <w:rStyle w:val="StyleUnderline"/>
        </w:rPr>
        <w:t xml:space="preserve">. This translates in a call to subjectivise oneself – to be </w:t>
      </w:r>
      <w:r w:rsidRPr="002A1194">
        <w:rPr>
          <w:rStyle w:val="Emphasis"/>
        </w:rPr>
        <w:t>vocal</w:t>
      </w:r>
      <w:r w:rsidRPr="002A1194">
        <w:rPr>
          <w:rStyle w:val="StyleUnderline"/>
        </w:rPr>
        <w:t xml:space="preserve">, </w:t>
      </w:r>
      <w:r w:rsidRPr="002A1194">
        <w:rPr>
          <w:rStyle w:val="Emphasis"/>
        </w:rPr>
        <w:t>participate</w:t>
      </w:r>
      <w:r w:rsidRPr="002A1194">
        <w:rPr>
          <w:rStyle w:val="StyleUnderline"/>
        </w:rPr>
        <w:t xml:space="preserve">, and to ‘play the [...] </w:t>
      </w:r>
      <w:r w:rsidRPr="002A1194">
        <w:rPr>
          <w:rStyle w:val="Emphasis"/>
        </w:rPr>
        <w:t>liberating claim</w:t>
      </w:r>
      <w:r w:rsidRPr="002A1194">
        <w:rPr>
          <w:rStyle w:val="StyleUnderline"/>
        </w:rPr>
        <w:t xml:space="preserve"> of subjecthood’</w:t>
      </w:r>
      <w:r w:rsidRPr="002A1194">
        <w:rPr>
          <w:sz w:val="14"/>
        </w:rPr>
        <w:t xml:space="preserve"> (1994: 85). </w:t>
      </w:r>
      <w:r w:rsidRPr="002A1194">
        <w:rPr>
          <w:rStyle w:val="StyleUnderline"/>
        </w:rPr>
        <w:t>The result of the intensifying circular logic of this system</w:t>
      </w:r>
      <w:r w:rsidRPr="002A1194">
        <w:rPr>
          <w:sz w:val="14"/>
        </w:rPr>
        <w:t xml:space="preserve">, he says, </w:t>
      </w:r>
      <w:r w:rsidRPr="002A1194">
        <w:rPr>
          <w:rStyle w:val="StyleUnderline"/>
        </w:rPr>
        <w:t xml:space="preserve">is that meaning not only </w:t>
      </w:r>
      <w:r w:rsidRPr="002A1194">
        <w:rPr>
          <w:rStyle w:val="Emphasis"/>
        </w:rPr>
        <w:t>implodes</w:t>
      </w:r>
      <w:r w:rsidRPr="002A1194">
        <w:rPr>
          <w:rStyle w:val="StyleUnderline"/>
        </w:rPr>
        <w:t xml:space="preserve"> in the </w:t>
      </w:r>
      <w:r w:rsidRPr="002A1194">
        <w:rPr>
          <w:rStyle w:val="Emphasis"/>
        </w:rPr>
        <w:t>media</w:t>
      </w:r>
      <w:r w:rsidRPr="002A1194">
        <w:rPr>
          <w:rStyle w:val="StyleUnderline"/>
        </w:rPr>
        <w:t xml:space="preserve">, but also that the social </w:t>
      </w:r>
      <w:r w:rsidRPr="002A1194">
        <w:rPr>
          <w:rStyle w:val="Emphasis"/>
        </w:rPr>
        <w:t>implodes</w:t>
      </w:r>
      <w:r w:rsidRPr="002A1194">
        <w:rPr>
          <w:rStyle w:val="StyleUnderline"/>
        </w:rPr>
        <w:t xml:space="preserve"> in the </w:t>
      </w:r>
      <w:r w:rsidRPr="002A1194">
        <w:rPr>
          <w:rStyle w:val="Emphasis"/>
        </w:rPr>
        <w:t>masses</w:t>
      </w:r>
      <w:r w:rsidRPr="002A1194">
        <w:rPr>
          <w:rStyle w:val="StyleUnderline"/>
        </w:rPr>
        <w:t xml:space="preserve"> </w:t>
      </w:r>
      <w:r w:rsidRPr="002A1194">
        <w:rPr>
          <w:sz w:val="14"/>
        </w:rPr>
        <w:t xml:space="preserve">– the construction of a ‘hyperreal’ (1994: 81). Contra the claim of Glocal Research Space that such praxes of alliance are ‘without an object’ (Glocal Research Space, 2003: 19), this does not mean that objectification does not take place at all. Instead, and in line with Baudrillard’s argument, </w:t>
      </w:r>
      <w:r w:rsidRPr="002A1194">
        <w:rPr>
          <w:rStyle w:val="StyleUnderline"/>
        </w:rPr>
        <w:t xml:space="preserve">the urge to </w:t>
      </w:r>
      <w:r w:rsidRPr="002A1194">
        <w:rPr>
          <w:rStyle w:val="Emphasis"/>
        </w:rPr>
        <w:t>subjectivise oneself</w:t>
      </w:r>
      <w:r w:rsidRPr="002A1194">
        <w:rPr>
          <w:rStyle w:val="StyleUnderline"/>
        </w:rPr>
        <w:t xml:space="preserve"> and the </w:t>
      </w:r>
      <w:r w:rsidRPr="002A1194">
        <w:rPr>
          <w:rStyle w:val="Emphasis"/>
        </w:rPr>
        <w:t>objectification</w:t>
      </w:r>
      <w:r w:rsidRPr="002A1194">
        <w:rPr>
          <w:rStyle w:val="StyleUnderline"/>
        </w:rPr>
        <w:t xml:space="preserve"> of the individual go hand in hand</w:t>
      </w:r>
      <w:r w:rsidRPr="002A1194">
        <w:rPr>
          <w:sz w:val="14"/>
        </w:rPr>
        <w:t xml:space="preserve"> under speed-elitism – </w:t>
      </w:r>
      <w:r w:rsidRPr="002A1194">
        <w:rPr>
          <w:rStyle w:val="StyleUnderline"/>
        </w:rPr>
        <w:t xml:space="preserve">a double bind that locks the individual firmly into her or his </w:t>
      </w:r>
      <w:r w:rsidRPr="002A1194">
        <w:rPr>
          <w:rStyle w:val="Emphasis"/>
        </w:rPr>
        <w:t>technocratic conditions</w:t>
      </w:r>
      <w:r w:rsidRPr="002A1194">
        <w:rPr>
          <w:rStyle w:val="StyleUnderline"/>
        </w:rPr>
        <w:t>.</w:t>
      </w:r>
      <w:r w:rsidRPr="002A1194">
        <w:rPr>
          <w:sz w:val="14"/>
        </w:rPr>
        <w:t xml:space="preserve"> Indeed, </w:t>
      </w:r>
      <w:r w:rsidRPr="002A1194">
        <w:rPr>
          <w:rStyle w:val="StyleUnderline"/>
        </w:rPr>
        <w:t>the argument in ‘Activist Research’</w:t>
      </w:r>
      <w:r w:rsidRPr="002A1194">
        <w:rPr>
          <w:sz w:val="14"/>
        </w:rPr>
        <w:t xml:space="preserve"> that ‘research [should be] like an effective procedure [which is] in itself already a result’ (2003: 19) </w:t>
      </w:r>
      <w:r w:rsidRPr="002A1194">
        <w:rPr>
          <w:rStyle w:val="StyleUnderline"/>
        </w:rPr>
        <w:t xml:space="preserve">describes the conditions of Readings’ ‘university of excellence’ where </w:t>
      </w:r>
      <w:r w:rsidRPr="001777E3">
        <w:rPr>
          <w:rStyle w:val="StyleUnderline"/>
          <w:highlight w:val="cyan"/>
        </w:rPr>
        <w:t xml:space="preserve">any </w:t>
      </w:r>
      <w:r w:rsidRPr="001777E3">
        <w:rPr>
          <w:rStyle w:val="Emphasis"/>
          <w:highlight w:val="cyan"/>
        </w:rPr>
        <w:t>research activity</w:t>
      </w:r>
      <w:r w:rsidRPr="002A1194">
        <w:rPr>
          <w:rStyle w:val="StyleUnderline"/>
        </w:rPr>
        <w:t xml:space="preserve">, thanks to technological </w:t>
      </w:r>
      <w:r w:rsidRPr="002A1194">
        <w:rPr>
          <w:rStyle w:val="Emphasis"/>
        </w:rPr>
        <w:t>instantaneity</w:t>
      </w:r>
      <w:r w:rsidRPr="002A1194">
        <w:rPr>
          <w:rStyle w:val="StyleUnderline"/>
        </w:rPr>
        <w:t xml:space="preserve">, </w:t>
      </w:r>
      <w:r w:rsidRPr="001777E3">
        <w:rPr>
          <w:rStyle w:val="StyleUnderline"/>
          <w:highlight w:val="cyan"/>
        </w:rPr>
        <w:t>translates</w:t>
      </w:r>
      <w:r w:rsidRPr="002A1194">
        <w:rPr>
          <w:rStyle w:val="StyleUnderline"/>
        </w:rPr>
        <w:t xml:space="preserve"> immediately </w:t>
      </w:r>
      <w:r w:rsidRPr="001777E3">
        <w:rPr>
          <w:rStyle w:val="StyleUnderline"/>
          <w:highlight w:val="cyan"/>
        </w:rPr>
        <w:t>into</w:t>
      </w:r>
      <w:r w:rsidRPr="002A1194">
        <w:rPr>
          <w:rStyle w:val="StyleUnderline"/>
        </w:rPr>
        <w:t xml:space="preserve"> the capitalist result of </w:t>
      </w:r>
      <w:r w:rsidRPr="001777E3">
        <w:rPr>
          <w:rStyle w:val="Emphasis"/>
          <w:highlight w:val="cyan"/>
        </w:rPr>
        <w:t>increased information flow</w:t>
      </w:r>
      <w:r w:rsidRPr="002A1194">
        <w:rPr>
          <w:sz w:val="14"/>
        </w:rPr>
        <w:t xml:space="preserve"> (Readings, 1996: 22). </w:t>
      </w:r>
      <w:r w:rsidRPr="002A1194">
        <w:rPr>
          <w:rStyle w:val="Emphasis"/>
        </w:rPr>
        <w:t>Active subjects</w:t>
      </w:r>
      <w:r w:rsidRPr="002A1194">
        <w:rPr>
          <w:rStyle w:val="StyleUnderline"/>
        </w:rPr>
        <w:t xml:space="preserve"> and their others become the </w:t>
      </w:r>
      <w:r w:rsidRPr="002A1194">
        <w:rPr>
          <w:rStyle w:val="Emphasis"/>
        </w:rPr>
        <w:t>cybernetic objects</w:t>
      </w:r>
      <w:r w:rsidRPr="002A1194">
        <w:rPr>
          <w:rStyle w:val="StyleUnderline"/>
        </w:rPr>
        <w:t xml:space="preserve"> of such a system of information flow. The insistence in ‘</w:t>
      </w:r>
      <w:r w:rsidRPr="002A1194">
        <w:rPr>
          <w:rStyle w:val="Emphasis"/>
        </w:rPr>
        <w:t>Activist Research’</w:t>
      </w:r>
      <w:r w:rsidRPr="002A1194">
        <w:rPr>
          <w:sz w:val="14"/>
        </w:rPr>
        <w:t xml:space="preserve"> on free, travelling and nomadic research simply </w:t>
      </w:r>
      <w:r w:rsidRPr="002A1194">
        <w:rPr>
          <w:rStyle w:val="StyleUnderline"/>
        </w:rPr>
        <w:t xml:space="preserve">makes sure that this </w:t>
      </w:r>
      <w:r w:rsidRPr="002A1194">
        <w:rPr>
          <w:rStyle w:val="Emphasis"/>
        </w:rPr>
        <w:t>logic</w:t>
      </w:r>
      <w:r w:rsidRPr="002A1194">
        <w:rPr>
          <w:rStyle w:val="StyleUnderline"/>
        </w:rPr>
        <w:t xml:space="preserve"> of </w:t>
      </w:r>
      <w:r w:rsidRPr="002A1194">
        <w:rPr>
          <w:rStyle w:val="Emphasis"/>
        </w:rPr>
        <w:t>increased flow</w:t>
      </w:r>
      <w:r w:rsidRPr="002A1194">
        <w:rPr>
          <w:rStyle w:val="StyleUnderline"/>
        </w:rPr>
        <w:t xml:space="preserve"> is repeated. Because of this desire for </w:t>
      </w:r>
      <w:r w:rsidRPr="002A1194">
        <w:rPr>
          <w:rStyle w:val="Emphasis"/>
        </w:rPr>
        <w:t>increased flow</w:t>
      </w:r>
      <w:r w:rsidRPr="002A1194">
        <w:rPr>
          <w:rStyle w:val="StyleUnderline"/>
        </w:rPr>
        <w:t xml:space="preserve"> and </w:t>
      </w:r>
      <w:r w:rsidRPr="002A1194">
        <w:rPr>
          <w:rStyle w:val="Emphasis"/>
        </w:rPr>
        <w:t>connection</w:t>
      </w:r>
      <w:r w:rsidRPr="002A1194">
        <w:rPr>
          <w:rStyle w:val="StyleUnderline"/>
        </w:rPr>
        <w:t xml:space="preserve">, </w:t>
      </w:r>
      <w:r w:rsidRPr="001777E3">
        <w:rPr>
          <w:rStyle w:val="StyleUnderline"/>
          <w:highlight w:val="cyan"/>
        </w:rPr>
        <w:t>activist-research projects are paradoxically</w:t>
      </w:r>
      <w:r w:rsidRPr="002A1194">
        <w:rPr>
          <w:rStyle w:val="StyleUnderline"/>
        </w:rPr>
        <w:t xml:space="preserve"> </w:t>
      </w:r>
      <w:r w:rsidRPr="002A1194">
        <w:rPr>
          <w:rStyle w:val="Emphasis"/>
        </w:rPr>
        <w:t xml:space="preserve">highly </w:t>
      </w:r>
      <w:r w:rsidRPr="001777E3">
        <w:rPr>
          <w:rStyle w:val="Emphasis"/>
          <w:highlight w:val="cyan"/>
        </w:rPr>
        <w:t>exclusivist</w:t>
      </w:r>
      <w:r w:rsidRPr="001777E3">
        <w:rPr>
          <w:rStyle w:val="StyleUnderline"/>
          <w:highlight w:val="cyan"/>
        </w:rPr>
        <w:t xml:space="preserve"> in</w:t>
      </w:r>
      <w:r w:rsidRPr="002A1194">
        <w:rPr>
          <w:rStyle w:val="StyleUnderline"/>
        </w:rPr>
        <w:t xml:space="preserve"> </w:t>
      </w:r>
      <w:r w:rsidRPr="001777E3">
        <w:rPr>
          <w:rStyle w:val="StyleUnderline"/>
          <w:highlight w:val="cyan"/>
        </w:rPr>
        <w:t>advocating</w:t>
      </w:r>
      <w:r w:rsidRPr="002A1194">
        <w:rPr>
          <w:rStyle w:val="StyleUnderline"/>
        </w:rPr>
        <w:t xml:space="preserve"> the </w:t>
      </w:r>
      <w:r w:rsidRPr="001777E3">
        <w:rPr>
          <w:rStyle w:val="Emphasis"/>
          <w:highlight w:val="cyan"/>
        </w:rPr>
        <w:t>discourses</w:t>
      </w:r>
      <w:r w:rsidRPr="001777E3">
        <w:rPr>
          <w:rStyle w:val="StyleUnderline"/>
          <w:highlight w:val="cyan"/>
        </w:rPr>
        <w:t xml:space="preserve"> and </w:t>
      </w:r>
      <w:r w:rsidRPr="001777E3">
        <w:rPr>
          <w:rStyle w:val="Emphasis"/>
          <w:highlight w:val="cyan"/>
        </w:rPr>
        <w:t>tools</w:t>
      </w:r>
      <w:r w:rsidRPr="001777E3">
        <w:rPr>
          <w:rStyle w:val="StyleUnderline"/>
          <w:highlight w:val="cyan"/>
        </w:rPr>
        <w:t xml:space="preserve"> of the speed-elite</w:t>
      </w:r>
      <w:r w:rsidRPr="002A1194">
        <w:rPr>
          <w:rStyle w:val="StyleUnderline"/>
        </w:rPr>
        <w:t>. The problem with</w:t>
      </w:r>
      <w:r w:rsidRPr="002A1194">
        <w:rPr>
          <w:sz w:val="14"/>
        </w:rPr>
        <w:t xml:space="preserve"> projects like Edu-Factory or </w:t>
      </w:r>
      <w:r w:rsidRPr="002A1194">
        <w:rPr>
          <w:rStyle w:val="StyleUnderline"/>
        </w:rPr>
        <w:t xml:space="preserve">the productive cross-over of </w:t>
      </w:r>
      <w:r w:rsidRPr="002A1194">
        <w:rPr>
          <w:rStyle w:val="Emphasis"/>
        </w:rPr>
        <w:t>activism</w:t>
      </w:r>
      <w:r w:rsidRPr="002A1194">
        <w:rPr>
          <w:rStyle w:val="StyleUnderline"/>
        </w:rPr>
        <w:t xml:space="preserve"> and </w:t>
      </w:r>
      <w:r w:rsidRPr="002A1194">
        <w:rPr>
          <w:rStyle w:val="Emphasis"/>
        </w:rPr>
        <w:t>academia</w:t>
      </w:r>
      <w:r w:rsidRPr="002A1194">
        <w:rPr>
          <w:rStyle w:val="StyleUnderline"/>
        </w:rPr>
        <w:t xml:space="preserve"> is therefore not only that their </w:t>
      </w:r>
      <w:r w:rsidRPr="001777E3">
        <w:rPr>
          <w:rStyle w:val="StyleUnderline"/>
          <w:highlight w:val="cyan"/>
        </w:rPr>
        <w:t xml:space="preserve">political </w:t>
      </w:r>
      <w:r w:rsidRPr="001777E3">
        <w:rPr>
          <w:rStyle w:val="Emphasis"/>
          <w:highlight w:val="cyan"/>
        </w:rPr>
        <w:t>counter-information</w:t>
      </w:r>
      <w:r w:rsidRPr="001777E3">
        <w:rPr>
          <w:rStyle w:val="StyleUnderline"/>
          <w:highlight w:val="cyan"/>
        </w:rPr>
        <w:t xml:space="preserve"> means just more </w:t>
      </w:r>
      <w:r w:rsidRPr="001777E3">
        <w:rPr>
          <w:rStyle w:val="Emphasis"/>
          <w:highlight w:val="cyan"/>
        </w:rPr>
        <w:t>information</w:t>
      </w:r>
      <w:r w:rsidRPr="002A1194">
        <w:rPr>
          <w:rStyle w:val="StyleUnderline"/>
        </w:rPr>
        <w:t xml:space="preserve"> (and </w:t>
      </w:r>
      <w:r w:rsidRPr="002A1194">
        <w:rPr>
          <w:rStyle w:val="Emphasis"/>
        </w:rPr>
        <w:t>loss of meaning</w:t>
      </w:r>
      <w:r w:rsidRPr="002A1194">
        <w:rPr>
          <w:rStyle w:val="StyleUnderline"/>
        </w:rPr>
        <w:t xml:space="preserve">) as well as </w:t>
      </w:r>
      <w:r w:rsidRPr="001777E3">
        <w:rPr>
          <w:rStyle w:val="StyleUnderline"/>
          <w:highlight w:val="cyan"/>
        </w:rPr>
        <w:t>more capitalist production</w:t>
      </w:r>
      <w:r w:rsidRPr="002A1194">
        <w:rPr>
          <w:rStyle w:val="StyleUnderline"/>
        </w:rPr>
        <w:t xml:space="preserve">, but </w:t>
      </w:r>
      <w:r w:rsidRPr="001777E3">
        <w:rPr>
          <w:rStyle w:val="StyleUnderline"/>
          <w:highlight w:val="cyan"/>
        </w:rPr>
        <w:t>that</w:t>
      </w:r>
      <w:r w:rsidRPr="002A1194">
        <w:rPr>
          <w:rStyle w:val="StyleUnderline"/>
        </w:rPr>
        <w:t xml:space="preserve"> it </w:t>
      </w:r>
      <w:r w:rsidRPr="001777E3">
        <w:rPr>
          <w:rStyle w:val="StyleUnderline"/>
          <w:highlight w:val="cyan"/>
        </w:rPr>
        <w:t>puts</w:t>
      </w:r>
      <w:r w:rsidRPr="002A1194">
        <w:rPr>
          <w:rStyle w:val="StyleUnderline"/>
        </w:rPr>
        <w:t xml:space="preserve"> its </w:t>
      </w:r>
      <w:r w:rsidRPr="001777E3">
        <w:rPr>
          <w:rStyle w:val="StyleUnderline"/>
          <w:highlight w:val="cyan"/>
        </w:rPr>
        <w:t>faith in</w:t>
      </w:r>
      <w:r w:rsidRPr="002A1194">
        <w:rPr>
          <w:rStyle w:val="StyleUnderline"/>
        </w:rPr>
        <w:t xml:space="preserve"> precisely those </w:t>
      </w:r>
      <w:r w:rsidRPr="001777E3">
        <w:rPr>
          <w:rStyle w:val="Emphasis"/>
          <w:highlight w:val="cyan"/>
        </w:rPr>
        <w:t>technologies</w:t>
      </w:r>
      <w:r w:rsidRPr="001777E3">
        <w:rPr>
          <w:rStyle w:val="StyleUnderline"/>
          <w:highlight w:val="cyan"/>
        </w:rPr>
        <w:t xml:space="preserve"> and </w:t>
      </w:r>
      <w:r w:rsidRPr="001777E3">
        <w:rPr>
          <w:rStyle w:val="Emphasis"/>
          <w:highlight w:val="cyan"/>
        </w:rPr>
        <w:t>fantasies of control</w:t>
      </w:r>
      <w:r w:rsidRPr="001777E3">
        <w:rPr>
          <w:rStyle w:val="StyleUnderline"/>
          <w:highlight w:val="cyan"/>
        </w:rPr>
        <w:t xml:space="preserve">, </w:t>
      </w:r>
      <w:r w:rsidRPr="001777E3">
        <w:rPr>
          <w:rStyle w:val="Emphasis"/>
          <w:highlight w:val="cyan"/>
        </w:rPr>
        <w:t>communication</w:t>
      </w:r>
      <w:r w:rsidRPr="001777E3">
        <w:rPr>
          <w:rStyle w:val="StyleUnderline"/>
          <w:highlight w:val="cyan"/>
        </w:rPr>
        <w:t xml:space="preserve"> and of ‘</w:t>
      </w:r>
      <w:r w:rsidRPr="001777E3">
        <w:rPr>
          <w:rStyle w:val="Emphasis"/>
          <w:highlight w:val="cyan"/>
        </w:rPr>
        <w:t>being political’</w:t>
      </w:r>
      <w:r w:rsidRPr="001777E3">
        <w:rPr>
          <w:rStyle w:val="StyleUnderline"/>
          <w:highlight w:val="cyan"/>
        </w:rPr>
        <w:t xml:space="preserve"> that underlie</w:t>
      </w:r>
      <w:r w:rsidRPr="002A1194">
        <w:rPr>
          <w:rStyle w:val="StyleUnderline"/>
        </w:rPr>
        <w:t xml:space="preserve"> the current logic of </w:t>
      </w:r>
      <w:r w:rsidRPr="001777E3">
        <w:rPr>
          <w:rStyle w:val="Emphasis"/>
          <w:highlight w:val="cyan"/>
        </w:rPr>
        <w:t>overproduction</w:t>
      </w:r>
      <w:r w:rsidRPr="002A1194">
        <w:rPr>
          <w:rStyle w:val="StyleUnderline"/>
        </w:rPr>
        <w:t>.</w:t>
      </w:r>
      <w:r w:rsidRPr="002A1194">
        <w:rPr>
          <w:sz w:val="14"/>
        </w:rPr>
        <w:t xml:space="preserve"> It is at this point that John Armitage and Joanne Roberts in ‘Chronotopia’ contend that </w:t>
      </w:r>
      <w:r w:rsidRPr="002A1194">
        <w:rPr>
          <w:rStyle w:val="StyleUnderline"/>
        </w:rPr>
        <w:lastRenderedPageBreak/>
        <w:t>such a ‘</w:t>
      </w:r>
      <w:r w:rsidRPr="002A1194">
        <w:rPr>
          <w:rStyle w:val="Emphasis"/>
        </w:rPr>
        <w:t>cyclical repetition’</w:t>
      </w:r>
      <w:r w:rsidRPr="002A1194">
        <w:rPr>
          <w:sz w:val="14"/>
        </w:rPr>
        <w:t xml:space="preserve"> (Armitage and Roberts, 2002: 52) </w:t>
      </w:r>
      <w:r w:rsidRPr="002A1194">
        <w:rPr>
          <w:rStyle w:val="StyleUnderline"/>
        </w:rPr>
        <w:t xml:space="preserve">is particularly dangerous because the </w:t>
      </w:r>
      <w:r w:rsidRPr="002A1194">
        <w:rPr>
          <w:rStyle w:val="Emphasis"/>
        </w:rPr>
        <w:t>fantasy of control</w:t>
      </w:r>
      <w:r w:rsidRPr="002A1194">
        <w:rPr>
          <w:rStyle w:val="StyleUnderline"/>
        </w:rPr>
        <w:t xml:space="preserve"> remains exactly that, a </w:t>
      </w:r>
      <w:r w:rsidRPr="002A1194">
        <w:rPr>
          <w:rStyle w:val="Emphasis"/>
        </w:rPr>
        <w:t>fantasy</w:t>
      </w:r>
      <w:r w:rsidRPr="002A1194">
        <w:rPr>
          <w:rStyle w:val="StyleUnderline"/>
        </w:rPr>
        <w:t>.</w:t>
      </w:r>
      <w:r w:rsidRPr="002A1194">
        <w:rPr>
          <w:sz w:val="14"/>
        </w:rPr>
        <w:t xml:space="preserve"> At the same time, </w:t>
      </w:r>
      <w:r w:rsidRPr="002A1194">
        <w:rPr>
          <w:rStyle w:val="StyleUnderline"/>
        </w:rPr>
        <w:t xml:space="preserve">this increasingly </w:t>
      </w:r>
      <w:r w:rsidRPr="002A1194">
        <w:rPr>
          <w:rStyle w:val="Emphasis"/>
        </w:rPr>
        <w:t xml:space="preserve">forceful </w:t>
      </w:r>
      <w:r w:rsidRPr="001777E3">
        <w:rPr>
          <w:rStyle w:val="Emphasis"/>
          <w:highlight w:val="cyan"/>
        </w:rPr>
        <w:t>repetition</w:t>
      </w:r>
      <w:r w:rsidRPr="001777E3">
        <w:rPr>
          <w:rStyle w:val="StyleUnderline"/>
          <w:highlight w:val="cyan"/>
        </w:rPr>
        <w:t xml:space="preserve"> can only eventually give way to ‘</w:t>
      </w:r>
      <w:r w:rsidRPr="001777E3">
        <w:rPr>
          <w:rStyle w:val="Emphasis"/>
          <w:highlight w:val="cyan"/>
        </w:rPr>
        <w:t>the accident’</w:t>
      </w:r>
      <w:r w:rsidRPr="001777E3">
        <w:rPr>
          <w:rStyle w:val="StyleUnderline"/>
          <w:highlight w:val="cyan"/>
        </w:rPr>
        <w:t xml:space="preserve"> because</w:t>
      </w:r>
      <w:r w:rsidRPr="002A1194">
        <w:rPr>
          <w:sz w:val="14"/>
        </w:rPr>
        <w:t xml:space="preserve"> chronotopian </w:t>
      </w:r>
      <w:r w:rsidRPr="001777E3">
        <w:rPr>
          <w:rStyle w:val="StyleUnderline"/>
          <w:highlight w:val="cyan"/>
        </w:rPr>
        <w:t xml:space="preserve">speed-spaces are </w:t>
      </w:r>
      <w:r w:rsidRPr="001777E3">
        <w:rPr>
          <w:rStyle w:val="Emphasis"/>
          <w:highlight w:val="cyan"/>
        </w:rPr>
        <w:t>fundamentally</w:t>
      </w:r>
      <w:r w:rsidRPr="001777E3">
        <w:rPr>
          <w:rStyle w:val="StyleUnderline"/>
          <w:highlight w:val="cyan"/>
        </w:rPr>
        <w:t xml:space="preserve"> and </w:t>
      </w:r>
      <w:r w:rsidRPr="001777E3">
        <w:rPr>
          <w:rStyle w:val="Emphasis"/>
          <w:highlight w:val="cyan"/>
        </w:rPr>
        <w:t>exponentially</w:t>
      </w:r>
      <w:r w:rsidRPr="001777E3">
        <w:rPr>
          <w:rStyle w:val="StyleUnderline"/>
          <w:highlight w:val="cyan"/>
        </w:rPr>
        <w:t xml:space="preserve"> </w:t>
      </w:r>
      <w:r w:rsidRPr="001777E3">
        <w:rPr>
          <w:rStyle w:val="Emphasis"/>
          <w:highlight w:val="cyan"/>
        </w:rPr>
        <w:t>unstable</w:t>
      </w:r>
      <w:r w:rsidRPr="001777E3">
        <w:rPr>
          <w:sz w:val="14"/>
          <w:highlight w:val="cyan"/>
        </w:rPr>
        <w:t>.</w:t>
      </w:r>
      <w:r w:rsidRPr="002A1194">
        <w:rPr>
          <w:sz w:val="14"/>
        </w:rPr>
        <w:t xml:space="preserve"> Armitage and Roberts’ idea of </w:t>
      </w:r>
      <w:r w:rsidRPr="002A1194">
        <w:rPr>
          <w:rStyle w:val="StyleUnderline"/>
        </w:rPr>
        <w:t>‘cyclical repetition’</w:t>
      </w:r>
      <w:r w:rsidRPr="002A1194">
        <w:rPr>
          <w:sz w:val="14"/>
        </w:rPr>
        <w:t xml:space="preserve"> through chronotopianism </w:t>
      </w:r>
      <w:r w:rsidRPr="002A1194">
        <w:rPr>
          <w:rStyle w:val="StyleUnderline"/>
        </w:rPr>
        <w:t>does</w:t>
      </w:r>
      <w:r w:rsidRPr="002A1194">
        <w:rPr>
          <w:sz w:val="14"/>
        </w:rPr>
        <w:t xml:space="preserve"> thus </w:t>
      </w:r>
      <w:r w:rsidRPr="001777E3">
        <w:rPr>
          <w:rStyle w:val="StyleUnderline"/>
          <w:highlight w:val="cyan"/>
        </w:rPr>
        <w:t>not</w:t>
      </w:r>
      <w:r w:rsidRPr="002A1194">
        <w:rPr>
          <w:rStyle w:val="StyleUnderline"/>
        </w:rPr>
        <w:t xml:space="preserve"> mean </w:t>
      </w:r>
      <w:r w:rsidRPr="001777E3">
        <w:rPr>
          <w:rStyle w:val="StyleUnderline"/>
          <w:highlight w:val="cyan"/>
        </w:rPr>
        <w:t xml:space="preserve">an </w:t>
      </w:r>
      <w:r w:rsidRPr="001777E3">
        <w:rPr>
          <w:rStyle w:val="Emphasis"/>
          <w:highlight w:val="cyan"/>
        </w:rPr>
        <w:t>exact repetition</w:t>
      </w:r>
      <w:r w:rsidRPr="002A1194">
        <w:rPr>
          <w:rStyle w:val="StyleUnderline"/>
        </w:rPr>
        <w:t xml:space="preserve"> </w:t>
      </w:r>
      <w:r w:rsidRPr="001777E3">
        <w:rPr>
          <w:rStyle w:val="StyleUnderline"/>
          <w:highlight w:val="cyan"/>
        </w:rPr>
        <w:t xml:space="preserve">of the speed-elite’s quest for </w:t>
      </w:r>
      <w:r w:rsidRPr="001777E3">
        <w:rPr>
          <w:rStyle w:val="Emphasis"/>
          <w:highlight w:val="cyan"/>
        </w:rPr>
        <w:t>mastery</w:t>
      </w:r>
      <w:r w:rsidRPr="002A1194">
        <w:rPr>
          <w:sz w:val="14"/>
        </w:rPr>
        <w:t xml:space="preserve"> – instead, I would argue that </w:t>
      </w:r>
      <w:r w:rsidRPr="002A1194">
        <w:rPr>
          <w:rStyle w:val="StyleUnderline"/>
        </w:rPr>
        <w:t xml:space="preserve">it is </w:t>
      </w:r>
      <w:r w:rsidRPr="001777E3">
        <w:rPr>
          <w:rStyle w:val="StyleUnderline"/>
          <w:highlight w:val="cyan"/>
        </w:rPr>
        <w:t>this</w:t>
      </w:r>
      <w:r w:rsidRPr="002A1194">
        <w:rPr>
          <w:rStyle w:val="StyleUnderline"/>
        </w:rPr>
        <w:t xml:space="preserve"> immanent </w:t>
      </w:r>
      <w:r w:rsidRPr="002A1194">
        <w:rPr>
          <w:rStyle w:val="Emphasis"/>
        </w:rPr>
        <w:t xml:space="preserve">quality of </w:t>
      </w:r>
      <w:r w:rsidRPr="001777E3">
        <w:rPr>
          <w:rStyle w:val="Emphasis"/>
          <w:highlight w:val="cyan"/>
        </w:rPr>
        <w:t>difference</w:t>
      </w:r>
      <w:r w:rsidRPr="001777E3">
        <w:rPr>
          <w:rStyle w:val="StyleUnderline"/>
          <w:highlight w:val="cyan"/>
        </w:rPr>
        <w:t xml:space="preserve"> in repetition</w:t>
      </w:r>
      <w:r w:rsidRPr="002A1194">
        <w:rPr>
          <w:rStyle w:val="StyleUnderline"/>
        </w:rPr>
        <w:t>, of the ‘</w:t>
      </w:r>
      <w:r w:rsidRPr="002A1194">
        <w:rPr>
          <w:rStyle w:val="Emphasis"/>
        </w:rPr>
        <w:t>essential drifting</w:t>
      </w:r>
      <w:r w:rsidRPr="002A1194">
        <w:rPr>
          <w:rStyle w:val="StyleUnderline"/>
        </w:rPr>
        <w:t xml:space="preserve"> due to</w:t>
      </w:r>
      <w:r w:rsidRPr="002A1194">
        <w:rPr>
          <w:sz w:val="14"/>
        </w:rPr>
        <w:t xml:space="preserve"> [a </w:t>
      </w:r>
      <w:r w:rsidRPr="002A1194">
        <w:rPr>
          <w:rStyle w:val="StyleUnderline"/>
        </w:rPr>
        <w:t xml:space="preserve">technology’s] </w:t>
      </w:r>
      <w:r w:rsidRPr="002A1194">
        <w:rPr>
          <w:rStyle w:val="Emphasis"/>
        </w:rPr>
        <w:t>iterative structure</w:t>
      </w:r>
      <w:r w:rsidRPr="002A1194">
        <w:rPr>
          <w:rStyle w:val="StyleUnderline"/>
        </w:rPr>
        <w:t xml:space="preserve"> cut off from</w:t>
      </w:r>
      <w:r w:rsidRPr="002A1194">
        <w:rPr>
          <w:sz w:val="14"/>
        </w:rPr>
        <w:t xml:space="preserve"> […] consciousness as the authority of the last analysis’ as Derrida calls</w:t>
      </w:r>
      <w:r w:rsidRPr="002A1194">
        <w:rPr>
          <w:rStyle w:val="StyleUnderline"/>
        </w:rPr>
        <w:t xml:space="preserve"> </w:t>
      </w:r>
      <w:r w:rsidRPr="002A1194">
        <w:rPr>
          <w:sz w:val="14"/>
        </w:rPr>
        <w:t>it in</w:t>
      </w:r>
      <w:r w:rsidRPr="002A1194">
        <w:rPr>
          <w:rStyle w:val="StyleUnderline"/>
        </w:rPr>
        <w:t xml:space="preserve"> ‘Signature Event Context’ </w:t>
      </w:r>
      <w:r w:rsidRPr="002A1194">
        <w:rPr>
          <w:sz w:val="14"/>
        </w:rPr>
        <w:t xml:space="preserve">(Derrida, 1982: 316) </w:t>
      </w:r>
      <w:r w:rsidRPr="002A1194">
        <w:rPr>
          <w:rStyle w:val="StyleUnderline"/>
        </w:rPr>
        <w:t xml:space="preserve">that </w:t>
      </w:r>
      <w:r w:rsidRPr="001777E3">
        <w:rPr>
          <w:rStyle w:val="StyleUnderline"/>
          <w:highlight w:val="cyan"/>
        </w:rPr>
        <w:t xml:space="preserve">allows for the </w:t>
      </w:r>
      <w:r w:rsidRPr="001777E3">
        <w:rPr>
          <w:rStyle w:val="Emphasis"/>
          <w:highlight w:val="cyan"/>
        </w:rPr>
        <w:t>accident</w:t>
      </w:r>
      <w:r w:rsidRPr="002A1194">
        <w:rPr>
          <w:rStyle w:val="StyleUnderline"/>
        </w:rPr>
        <w:t xml:space="preserve"> or </w:t>
      </w:r>
      <w:r w:rsidRPr="002A1194">
        <w:rPr>
          <w:rStyle w:val="Emphasis"/>
        </w:rPr>
        <w:t>true event</w:t>
      </w:r>
      <w:r w:rsidRPr="002A1194">
        <w:rPr>
          <w:rStyle w:val="StyleUnderline"/>
        </w:rPr>
        <w:t xml:space="preserve"> to appear.</w:t>
      </w:r>
      <w:r w:rsidRPr="002A1194">
        <w:rPr>
          <w:sz w:val="14"/>
        </w:rPr>
        <w:t xml:space="preserve"> </w:t>
      </w:r>
      <w:bookmarkEnd w:id="2"/>
    </w:p>
    <w:sectPr w:rsidR="00E43D37" w:rsidRPr="00754D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4053" w:rsidRDefault="00074053" w:rsidP="00066D2C">
      <w:pPr>
        <w:spacing w:after="0" w:line="240" w:lineRule="auto"/>
      </w:pPr>
      <w:r>
        <w:separator/>
      </w:r>
    </w:p>
  </w:endnote>
  <w:endnote w:type="continuationSeparator" w:id="0">
    <w:p w:rsidR="00074053" w:rsidRDefault="000740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nLibertineOI-Identity-H">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4053" w:rsidRDefault="00074053" w:rsidP="00066D2C">
      <w:pPr>
        <w:spacing w:after="0" w:line="240" w:lineRule="auto"/>
      </w:pPr>
      <w:r>
        <w:separator/>
      </w:r>
    </w:p>
  </w:footnote>
  <w:footnote w:type="continuationSeparator" w:id="0">
    <w:p w:rsidR="00074053" w:rsidRDefault="000740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8D6EF1"/>
    <w:multiLevelType w:val="hybridMultilevel"/>
    <w:tmpl w:val="D9788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9E3F9E"/>
    <w:multiLevelType w:val="hybridMultilevel"/>
    <w:tmpl w:val="9C7EF578"/>
    <w:lvl w:ilvl="0" w:tplc="859C5B2E">
      <w:start w:val="1"/>
      <w:numFmt w:val="decimal"/>
      <w:lvlText w:val="%1)"/>
      <w:lvlJc w:val="left"/>
      <w:pPr>
        <w:ind w:left="1020" w:hanging="360"/>
      </w:pPr>
    </w:lvl>
    <w:lvl w:ilvl="1" w:tplc="525E79CC">
      <w:start w:val="1"/>
      <w:numFmt w:val="decimal"/>
      <w:lvlText w:val="%2)"/>
      <w:lvlJc w:val="left"/>
      <w:pPr>
        <w:ind w:left="1020" w:hanging="360"/>
      </w:pPr>
    </w:lvl>
    <w:lvl w:ilvl="2" w:tplc="254C288E">
      <w:start w:val="1"/>
      <w:numFmt w:val="decimal"/>
      <w:lvlText w:val="%3)"/>
      <w:lvlJc w:val="left"/>
      <w:pPr>
        <w:ind w:left="1020" w:hanging="360"/>
      </w:pPr>
    </w:lvl>
    <w:lvl w:ilvl="3" w:tplc="49440218">
      <w:start w:val="1"/>
      <w:numFmt w:val="decimal"/>
      <w:lvlText w:val="%4)"/>
      <w:lvlJc w:val="left"/>
      <w:pPr>
        <w:ind w:left="1020" w:hanging="360"/>
      </w:pPr>
    </w:lvl>
    <w:lvl w:ilvl="4" w:tplc="A5BC9C1A">
      <w:start w:val="1"/>
      <w:numFmt w:val="decimal"/>
      <w:lvlText w:val="%5)"/>
      <w:lvlJc w:val="left"/>
      <w:pPr>
        <w:ind w:left="1020" w:hanging="360"/>
      </w:pPr>
    </w:lvl>
    <w:lvl w:ilvl="5" w:tplc="0FF0E69C">
      <w:start w:val="1"/>
      <w:numFmt w:val="decimal"/>
      <w:lvlText w:val="%6)"/>
      <w:lvlJc w:val="left"/>
      <w:pPr>
        <w:ind w:left="1020" w:hanging="360"/>
      </w:pPr>
    </w:lvl>
    <w:lvl w:ilvl="6" w:tplc="94A403A0">
      <w:start w:val="1"/>
      <w:numFmt w:val="decimal"/>
      <w:lvlText w:val="%7)"/>
      <w:lvlJc w:val="left"/>
      <w:pPr>
        <w:ind w:left="1020" w:hanging="360"/>
      </w:pPr>
    </w:lvl>
    <w:lvl w:ilvl="7" w:tplc="7B9ED266">
      <w:start w:val="1"/>
      <w:numFmt w:val="decimal"/>
      <w:lvlText w:val="%8)"/>
      <w:lvlJc w:val="left"/>
      <w:pPr>
        <w:ind w:left="1020" w:hanging="360"/>
      </w:pPr>
    </w:lvl>
    <w:lvl w:ilvl="8" w:tplc="17DA63F0">
      <w:start w:val="1"/>
      <w:numFmt w:val="decimal"/>
      <w:lvlText w:val="%9)"/>
      <w:lvlJc w:val="left"/>
      <w:pPr>
        <w:ind w:left="1020" w:hanging="360"/>
      </w:pPr>
    </w:lvl>
  </w:abstractNum>
  <w:abstractNum w:abstractNumId="16" w15:restartNumberingAfterBreak="0">
    <w:nsid w:val="76FA24FC"/>
    <w:multiLevelType w:val="hybridMultilevel"/>
    <w:tmpl w:val="1280F5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70411283">
    <w:abstractNumId w:val="14"/>
  </w:num>
  <w:num w:numId="46" w16cid:durableId="483741543">
    <w:abstractNumId w:val="16"/>
  </w:num>
  <w:num w:numId="47" w16cid:durableId="639262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0FBE"/>
    <w:rsid w:val="00001C7E"/>
    <w:rsid w:val="0000487C"/>
    <w:rsid w:val="00011FEF"/>
    <w:rsid w:val="00013C8B"/>
    <w:rsid w:val="00023AEF"/>
    <w:rsid w:val="000250CA"/>
    <w:rsid w:val="000255E3"/>
    <w:rsid w:val="00032119"/>
    <w:rsid w:val="000427BD"/>
    <w:rsid w:val="00043C82"/>
    <w:rsid w:val="00050713"/>
    <w:rsid w:val="00053D0F"/>
    <w:rsid w:val="00056966"/>
    <w:rsid w:val="000615B0"/>
    <w:rsid w:val="00063921"/>
    <w:rsid w:val="000657E9"/>
    <w:rsid w:val="00066D2C"/>
    <w:rsid w:val="0007328F"/>
    <w:rsid w:val="00074053"/>
    <w:rsid w:val="00074F1E"/>
    <w:rsid w:val="0007573B"/>
    <w:rsid w:val="0007578B"/>
    <w:rsid w:val="0007692C"/>
    <w:rsid w:val="00076EA7"/>
    <w:rsid w:val="000770DE"/>
    <w:rsid w:val="00080E37"/>
    <w:rsid w:val="00080F27"/>
    <w:rsid w:val="000912B1"/>
    <w:rsid w:val="00093AB9"/>
    <w:rsid w:val="00094DF4"/>
    <w:rsid w:val="000961CD"/>
    <w:rsid w:val="000A0198"/>
    <w:rsid w:val="000A0585"/>
    <w:rsid w:val="000A18CC"/>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20A"/>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34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0FDF"/>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5ED7"/>
    <w:rsid w:val="0035675C"/>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EC6"/>
    <w:rsid w:val="003A5CE8"/>
    <w:rsid w:val="003A698D"/>
    <w:rsid w:val="003B17B3"/>
    <w:rsid w:val="003B4705"/>
    <w:rsid w:val="003B4F86"/>
    <w:rsid w:val="003B734D"/>
    <w:rsid w:val="003C177C"/>
    <w:rsid w:val="003C251E"/>
    <w:rsid w:val="003C3CCA"/>
    <w:rsid w:val="003C3DF8"/>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7F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C6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DAA"/>
    <w:rsid w:val="00760D6A"/>
    <w:rsid w:val="00760FBE"/>
    <w:rsid w:val="0076343C"/>
    <w:rsid w:val="00764C12"/>
    <w:rsid w:val="007750DF"/>
    <w:rsid w:val="00777C19"/>
    <w:rsid w:val="00782487"/>
    <w:rsid w:val="00784C8D"/>
    <w:rsid w:val="00785E47"/>
    <w:rsid w:val="007868E1"/>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9EE"/>
    <w:rsid w:val="008D0448"/>
    <w:rsid w:val="008D0677"/>
    <w:rsid w:val="008D0C9E"/>
    <w:rsid w:val="008D2F03"/>
    <w:rsid w:val="008D6762"/>
    <w:rsid w:val="008E30D8"/>
    <w:rsid w:val="008E447C"/>
    <w:rsid w:val="008E596E"/>
    <w:rsid w:val="008E6741"/>
    <w:rsid w:val="008F04C5"/>
    <w:rsid w:val="008F125D"/>
    <w:rsid w:val="008F1BC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693"/>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4D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38F"/>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023"/>
    <w:rsid w:val="00D70E15"/>
    <w:rsid w:val="00D714E5"/>
    <w:rsid w:val="00D7546D"/>
    <w:rsid w:val="00D75C54"/>
    <w:rsid w:val="00D839C5"/>
    <w:rsid w:val="00D83F9C"/>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14E"/>
    <w:rsid w:val="00DD5DF4"/>
    <w:rsid w:val="00DD5EE9"/>
    <w:rsid w:val="00DD7497"/>
    <w:rsid w:val="00DD782F"/>
    <w:rsid w:val="00DE0414"/>
    <w:rsid w:val="00DE0982"/>
    <w:rsid w:val="00DE1D11"/>
    <w:rsid w:val="00DE28ED"/>
    <w:rsid w:val="00DE419E"/>
    <w:rsid w:val="00DE44C3"/>
    <w:rsid w:val="00DE4D5E"/>
    <w:rsid w:val="00DF139C"/>
    <w:rsid w:val="00DF2D7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D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9E6"/>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35F"/>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200"/>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4C3B7"/>
  <w15:chartTrackingRefBased/>
  <w15:docId w15:val="{B8EAA108-70ED-914B-837D-79010242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4053"/>
    <w:rPr>
      <w:rFonts w:ascii="Calibri" w:hAnsi="Calibri" w:cs="Calibri"/>
    </w:rPr>
  </w:style>
  <w:style w:type="paragraph" w:styleId="Heading1">
    <w:name w:val="heading 1"/>
    <w:aliases w:val="Pocket"/>
    <w:basedOn w:val="Normal"/>
    <w:next w:val="Normal"/>
    <w:link w:val="Heading1Char"/>
    <w:qFormat/>
    <w:rsid w:val="000740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40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uiPriority w:val="2"/>
    <w:qFormat/>
    <w:rsid w:val="000740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t,No Spacing1,T"/>
    <w:basedOn w:val="Normal"/>
    <w:next w:val="Normal"/>
    <w:link w:val="Heading4Char"/>
    <w:uiPriority w:val="3"/>
    <w:qFormat/>
    <w:rsid w:val="000740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40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740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05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0740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4053"/>
    <w:rPr>
      <w:color w:val="auto"/>
      <w:u w:val="none"/>
    </w:rPr>
  </w:style>
  <w:style w:type="character" w:customStyle="1" w:styleId="Heading1Char">
    <w:name w:val="Heading 1 Char"/>
    <w:aliases w:val="Pocket Char"/>
    <w:basedOn w:val="DefaultParagraphFont"/>
    <w:link w:val="Heading1"/>
    <w:rsid w:val="000740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4053"/>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basedOn w:val="DefaultParagraphFont"/>
    <w:link w:val="Heading3"/>
    <w:uiPriority w:val="2"/>
    <w:rsid w:val="0007405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740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74053"/>
    <w:rPr>
      <w:b/>
      <w:bCs/>
      <w:sz w:val="26"/>
      <w:u w:val="none"/>
    </w:rPr>
  </w:style>
  <w:style w:type="character" w:customStyle="1" w:styleId="StyleUnderline">
    <w:name w:val="Style Underline"/>
    <w:aliases w:val="Underline,Cards + Font: 12 pt Char,Citation Char Char Char,Heading 3 Char1 Char Char Char,Intense Emphasis3,Intense Emphasis1111,Intense Emphasis4,8.,Minimized Char,Heading 3 Char Char Char Char Char,Intense Emphasis12,Intense Emphasis31,c"/>
    <w:basedOn w:val="DefaultParagraphFont"/>
    <w:uiPriority w:val="7"/>
    <w:qFormat/>
    <w:rsid w:val="00074053"/>
    <w:rPr>
      <w:b w:val="0"/>
      <w:sz w:val="22"/>
      <w:u w:val="single"/>
    </w:rPr>
  </w:style>
  <w:style w:type="character" w:styleId="Strong">
    <w:name w:val="Strong"/>
    <w:basedOn w:val="DefaultParagraphFont"/>
    <w:uiPriority w:val="22"/>
    <w:semiHidden/>
    <w:qFormat/>
    <w:rsid w:val="00074053"/>
    <w:rPr>
      <w:b/>
      <w:bCs/>
    </w:rPr>
  </w:style>
  <w:style w:type="character" w:styleId="BookTitle">
    <w:name w:val="Book Title"/>
    <w:basedOn w:val="DefaultParagraphFont"/>
    <w:uiPriority w:val="33"/>
    <w:semiHidden/>
    <w:qFormat/>
    <w:rsid w:val="00074053"/>
    <w:rPr>
      <w:b/>
      <w:bCs/>
      <w:i/>
      <w:iCs/>
      <w:spacing w:val="5"/>
    </w:rPr>
  </w:style>
  <w:style w:type="character" w:customStyle="1" w:styleId="Heading5Char">
    <w:name w:val="Heading 5 Char"/>
    <w:basedOn w:val="DefaultParagraphFont"/>
    <w:link w:val="Heading5"/>
    <w:uiPriority w:val="9"/>
    <w:semiHidden/>
    <w:rsid w:val="000740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4053"/>
  </w:style>
  <w:style w:type="paragraph" w:styleId="Header">
    <w:name w:val="header"/>
    <w:basedOn w:val="Normal"/>
    <w:link w:val="HeaderChar"/>
    <w:uiPriority w:val="99"/>
    <w:semiHidden/>
    <w:rsid w:val="000740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4053"/>
    <w:rPr>
      <w:rFonts w:ascii="Calibri" w:hAnsi="Calibri" w:cs="Calibri"/>
    </w:rPr>
  </w:style>
  <w:style w:type="paragraph" w:styleId="Footer">
    <w:name w:val="footer"/>
    <w:basedOn w:val="Normal"/>
    <w:link w:val="FooterChar"/>
    <w:uiPriority w:val="99"/>
    <w:semiHidden/>
    <w:rsid w:val="000740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4053"/>
    <w:rPr>
      <w:rFonts w:ascii="Calibri" w:hAnsi="Calibri" w:cs="Calibri"/>
    </w:rPr>
  </w:style>
  <w:style w:type="paragraph" w:styleId="BodyText">
    <w:name w:val="Body Text"/>
    <w:basedOn w:val="Normal"/>
    <w:link w:val="BodyTextChar"/>
    <w:uiPriority w:val="99"/>
    <w:semiHidden/>
    <w:unhideWhenUsed/>
    <w:rsid w:val="00074053"/>
    <w:pPr>
      <w:spacing w:after="120"/>
    </w:pPr>
  </w:style>
  <w:style w:type="character" w:customStyle="1" w:styleId="BodyTextChar">
    <w:name w:val="Body Text Char"/>
    <w:basedOn w:val="DefaultParagraphFont"/>
    <w:link w:val="BodyText"/>
    <w:uiPriority w:val="99"/>
    <w:semiHidden/>
    <w:rsid w:val="00074053"/>
    <w:rPr>
      <w:rFonts w:ascii="Calibri" w:hAnsi="Calibri" w:cs="Calibri"/>
    </w:rPr>
  </w:style>
  <w:style w:type="paragraph" w:styleId="NoSpacing">
    <w:name w:val="No Spacing"/>
    <w:link w:val="NoSpacingChar"/>
    <w:uiPriority w:val="99"/>
    <w:semiHidden/>
    <w:unhideWhenUsed/>
    <w:qFormat/>
    <w:rsid w:val="000740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74053"/>
    <w:rPr>
      <w:rFonts w:ascii="Calibri" w:hAnsi="Calibri" w:cs="Calibri"/>
    </w:rPr>
  </w:style>
  <w:style w:type="character" w:styleId="Hyperlink">
    <w:name w:val="Hyperlink"/>
    <w:aliases w:val="Note Level 2 Char,Card Format Char,Note Level 21 Char,ClearFormatting Char,DDI Tag Char,Tag Title Char,No Spacing51 Char,No Spacing11211 Char,No Spacing8 Char,Dont u Char,No Spacing1111111 Char,No Spacin Char,No Spacing6 Char,Small Text Char"/>
    <w:basedOn w:val="DefaultParagraphFont"/>
    <w:uiPriority w:val="99"/>
    <w:unhideWhenUsed/>
    <w:rsid w:val="00074053"/>
    <w:rPr>
      <w:color w:val="0563C1" w:themeColor="hyperlink"/>
      <w:u w:val="single"/>
    </w:rPr>
  </w:style>
  <w:style w:type="character" w:styleId="UnresolvedMention">
    <w:name w:val="Unresolved Mention"/>
    <w:basedOn w:val="DefaultParagraphFont"/>
    <w:uiPriority w:val="99"/>
    <w:semiHidden/>
    <w:unhideWhenUsed/>
    <w:rsid w:val="00074053"/>
    <w:rPr>
      <w:color w:val="605E5C"/>
      <w:shd w:val="clear" w:color="auto" w:fill="E1DFDD"/>
    </w:rPr>
  </w:style>
  <w:style w:type="paragraph" w:customStyle="1" w:styleId="Analytic">
    <w:name w:val="Analytic"/>
    <w:basedOn w:val="Normal"/>
    <w:link w:val="AnalyticChar"/>
    <w:autoRedefine/>
    <w:uiPriority w:val="5"/>
    <w:qFormat/>
    <w:rsid w:val="00074053"/>
    <w:rPr>
      <w:b/>
      <w:bCs/>
      <w:color w:val="4472C4" w:themeColor="accent1"/>
      <w:sz w:val="26"/>
      <w:szCs w:val="26"/>
    </w:rPr>
  </w:style>
  <w:style w:type="character" w:customStyle="1" w:styleId="AnalyticChar">
    <w:name w:val="Analytic Char"/>
    <w:basedOn w:val="DefaultParagraphFont"/>
    <w:link w:val="Analytic"/>
    <w:uiPriority w:val="5"/>
    <w:rsid w:val="00074053"/>
    <w:rPr>
      <w:rFonts w:ascii="Calibri" w:hAnsi="Calibri" w:cs="Calibri"/>
      <w:b/>
      <w:bCs/>
      <w:color w:val="4472C4" w:themeColor="accent1"/>
      <w:sz w:val="26"/>
      <w:szCs w:val="26"/>
    </w:rPr>
  </w:style>
  <w:style w:type="paragraph" w:customStyle="1" w:styleId="Undertag">
    <w:name w:val="Undertag"/>
    <w:basedOn w:val="Normal"/>
    <w:link w:val="UndertagChar"/>
    <w:autoRedefine/>
    <w:uiPriority w:val="5"/>
    <w:qFormat/>
    <w:rsid w:val="00074053"/>
    <w:rPr>
      <w:i/>
      <w:color w:val="70AD47" w:themeColor="accent6"/>
    </w:rPr>
  </w:style>
  <w:style w:type="character" w:customStyle="1" w:styleId="UndertagChar">
    <w:name w:val="Undertag Char"/>
    <w:basedOn w:val="DefaultParagraphFont"/>
    <w:link w:val="Undertag"/>
    <w:uiPriority w:val="5"/>
    <w:rsid w:val="00074053"/>
    <w:rPr>
      <w:rFonts w:ascii="Calibri" w:hAnsi="Calibri" w:cs="Calibri"/>
      <w:i/>
      <w:color w:val="70AD47" w:themeColor="accent6"/>
    </w:rPr>
  </w:style>
  <w:style w:type="paragraph" w:customStyle="1" w:styleId="textbold">
    <w:name w:val="text bold"/>
    <w:basedOn w:val="Normal"/>
    <w:link w:val="Emphasis"/>
    <w:uiPriority w:val="8"/>
    <w:qFormat/>
    <w:rsid w:val="00E43D37"/>
    <w:pPr>
      <w:spacing w:after="0" w:line="240" w:lineRule="auto"/>
      <w:ind w:left="720"/>
      <w:jc w:val="both"/>
    </w:pPr>
    <w:rPr>
      <w:b/>
      <w:iCs/>
      <w:u w:val="single"/>
    </w:rPr>
  </w:style>
  <w:style w:type="paragraph" w:styleId="ListParagraph">
    <w:name w:val="List Paragraph"/>
    <w:basedOn w:val="Normal"/>
    <w:uiPriority w:val="34"/>
    <w:qFormat/>
    <w:rsid w:val="00DD514E"/>
    <w:pPr>
      <w:ind w:left="720"/>
      <w:contextualSpacing/>
    </w:pPr>
  </w:style>
  <w:style w:type="character" w:styleId="CommentReference">
    <w:name w:val="annotation reference"/>
    <w:basedOn w:val="DefaultParagraphFont"/>
    <w:uiPriority w:val="99"/>
    <w:semiHidden/>
    <w:unhideWhenUsed/>
    <w:rsid w:val="00754DAA"/>
    <w:rPr>
      <w:sz w:val="16"/>
      <w:szCs w:val="16"/>
    </w:rPr>
  </w:style>
  <w:style w:type="paragraph" w:styleId="CommentText">
    <w:name w:val="annotation text"/>
    <w:basedOn w:val="Normal"/>
    <w:link w:val="CommentTextChar"/>
    <w:uiPriority w:val="99"/>
    <w:unhideWhenUsed/>
    <w:rsid w:val="00754DAA"/>
    <w:pPr>
      <w:spacing w:line="240" w:lineRule="auto"/>
    </w:pPr>
    <w:rPr>
      <w:sz w:val="20"/>
      <w:szCs w:val="20"/>
    </w:rPr>
  </w:style>
  <w:style w:type="character" w:customStyle="1" w:styleId="CommentTextChar">
    <w:name w:val="Comment Text Char"/>
    <w:basedOn w:val="DefaultParagraphFont"/>
    <w:link w:val="CommentText"/>
    <w:uiPriority w:val="99"/>
    <w:rsid w:val="00754DAA"/>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pdf/10.1111/j.1468-2435.2011.00696.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nlinelibrary.wiley.com/doi/pdf/10.1111/j.1468-2435.2011.00696.x)-" TargetMode="External"/><Relationship Id="rId4" Type="http://schemas.openxmlformats.org/officeDocument/2006/relationships/settings" Target="settings.xml"/><Relationship Id="rId9" Type="http://schemas.openxmlformats.org/officeDocument/2006/relationships/hyperlink" Target="http://www2.ubishops.ca/baudrillardstudies/vol-11_2/v11-2-pawlet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x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18</Pages>
  <Words>7964</Words>
  <Characters>45397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Xiang</dc:creator>
  <cp:keywords>6.0.0</cp:keywords>
  <dc:description/>
  <cp:lastModifiedBy>Evan Xiang</cp:lastModifiedBy>
  <cp:revision>1</cp:revision>
  <dcterms:created xsi:type="dcterms:W3CDTF">2025-12-13T14:12:00Z</dcterms:created>
  <dcterms:modified xsi:type="dcterms:W3CDTF">2025-12-13T14:12:00Z</dcterms:modified>
</cp:coreProperties>
</file>