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91FE" w14:textId="6255D6A6" w:rsidR="005D388F" w:rsidRDefault="004B54BF" w:rsidP="004B54BF">
      <w:pPr>
        <w:pStyle w:val="Heading1"/>
      </w:pPr>
      <w:r>
        <w:t>1NC---Three Trails---Round 2</w:t>
      </w:r>
    </w:p>
    <w:p w14:paraId="5D11DA24" w14:textId="7AA6462A" w:rsidR="00D90C96" w:rsidRDefault="00D90C96" w:rsidP="00D90C96">
      <w:pPr>
        <w:pStyle w:val="Heading2"/>
      </w:pPr>
      <w:r>
        <w:lastRenderedPageBreak/>
        <w:t>Off</w:t>
      </w:r>
    </w:p>
    <w:p w14:paraId="7DDDAF92" w14:textId="31CAC1E6" w:rsidR="00D90C96" w:rsidRDefault="00567698" w:rsidP="00D90C96">
      <w:pPr>
        <w:pStyle w:val="Heading3"/>
      </w:pPr>
      <w:r>
        <w:lastRenderedPageBreak/>
        <w:t>T---Minerals</w:t>
      </w:r>
    </w:p>
    <w:p w14:paraId="3CA56C4D" w14:textId="77777777" w:rsidR="00D90C96" w:rsidRPr="00A10E75" w:rsidRDefault="00D90C96" w:rsidP="00D90C96">
      <w:pPr>
        <w:pStyle w:val="Heading4"/>
      </w:pPr>
      <w:r>
        <w:t xml:space="preserve">Development is </w:t>
      </w:r>
      <w:r>
        <w:rPr>
          <w:u w:val="single"/>
        </w:rPr>
        <w:t>activity</w:t>
      </w:r>
      <w:r>
        <w:t xml:space="preserve"> relating to the </w:t>
      </w:r>
      <w:r>
        <w:rPr>
          <w:u w:val="single"/>
        </w:rPr>
        <w:t>exploitation</w:t>
      </w:r>
      <w:r>
        <w:t xml:space="preserve"> of resources. Exploration is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31388DFB" w14:textId="77777777" w:rsidR="00D90C96" w:rsidRPr="00A10E75" w:rsidRDefault="00D90C96" w:rsidP="00D90C96">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1AB9F03" w14:textId="77777777" w:rsidR="00D90C96" w:rsidRDefault="00D90C96" w:rsidP="00D90C96">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w:t>
      </w:r>
      <w:r w:rsidRPr="00DC278B">
        <w:rPr>
          <w:rStyle w:val="StyleUnderline"/>
        </w:rPr>
        <w:t xml:space="preserve">any </w:t>
      </w:r>
      <w:r w:rsidRPr="00DC278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DC278B">
        <w:rPr>
          <w:rStyle w:val="StyleUnderline"/>
          <w:highlight w:val="cyan"/>
        </w:rPr>
        <w:t>following</w:t>
      </w:r>
      <w:r w:rsidRPr="00DC278B">
        <w:rPr>
          <w:rStyle w:val="StyleUnderline"/>
        </w:rPr>
        <w:t xml:space="preserve"> </w:t>
      </w:r>
      <w:r w:rsidRPr="00DC278B">
        <w:rPr>
          <w:rStyle w:val="Emphasis"/>
        </w:rPr>
        <w:t>exploration</w:t>
      </w:r>
      <w:r w:rsidRPr="00A10E75">
        <w:rPr>
          <w:rStyle w:val="StyleUnderline"/>
        </w:rPr>
        <w:t xml:space="preserve">, the purpose of which is the </w:t>
      </w:r>
      <w:r w:rsidRPr="00DC278B">
        <w:rPr>
          <w:rStyle w:val="Emphasis"/>
          <w:highlight w:val="cyan"/>
        </w:rPr>
        <w:t>exploitation</w:t>
      </w:r>
      <w:r w:rsidRPr="00DC278B">
        <w:rPr>
          <w:rStyle w:val="StyleUnderline"/>
          <w:highlight w:val="cyan"/>
        </w:rPr>
        <w:t xml:space="preserve"> of</w:t>
      </w:r>
      <w:r w:rsidRPr="00A10E75">
        <w:rPr>
          <w:rStyle w:val="StyleUnderline"/>
        </w:rPr>
        <w:t xml:space="preserve">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DC278B">
        <w:rPr>
          <w:rStyle w:val="StyleUnderline"/>
        </w:rPr>
        <w:t xml:space="preserve">, including </w:t>
      </w:r>
      <w:r w:rsidRPr="00DC278B">
        <w:rPr>
          <w:rStyle w:val="Emphasis"/>
        </w:rPr>
        <w:t>processing</w:t>
      </w:r>
      <w:r w:rsidRPr="00DC278B">
        <w:rPr>
          <w:rStyle w:val="StyleUnderline"/>
        </w:rPr>
        <w:t xml:space="preserve">, </w:t>
      </w:r>
      <w:r w:rsidRPr="00DC278B">
        <w:rPr>
          <w:rStyle w:val="Emphasis"/>
        </w:rPr>
        <w:t>storage</w:t>
      </w:r>
      <w:r w:rsidRPr="00DC278B">
        <w:rPr>
          <w:rStyle w:val="StyleUnderline"/>
        </w:rPr>
        <w:t xml:space="preserve">, and </w:t>
      </w:r>
      <w:r w:rsidRPr="00DC278B">
        <w:rPr>
          <w:rStyle w:val="Emphasis"/>
        </w:rPr>
        <w:t>transport</w:t>
      </w:r>
      <w:r w:rsidRPr="00A10E75">
        <w:rPr>
          <w:rStyle w:val="StyleUnderline"/>
        </w:rPr>
        <w:t xml:space="preserve"> activities</w:t>
      </w:r>
      <w:r w:rsidRPr="00A10E75">
        <w:rPr>
          <w:sz w:val="16"/>
        </w:rPr>
        <w:t>.</w:t>
      </w:r>
    </w:p>
    <w:p w14:paraId="10002536" w14:textId="77777777" w:rsidR="00D90C96" w:rsidRDefault="00D90C96" w:rsidP="00D90C96">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w:t>
      </w:r>
      <w:r w:rsidRPr="00DC278B">
        <w:rPr>
          <w:rStyle w:val="StyleUnderline"/>
        </w:rPr>
        <w:t xml:space="preserve">any </w:t>
      </w:r>
      <w:r w:rsidRPr="00DC278B">
        <w:rPr>
          <w:rStyle w:val="Emphasis"/>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DC278B">
        <w:rPr>
          <w:rStyle w:val="Emphasis"/>
        </w:rPr>
        <w:t>purpose</w:t>
      </w:r>
      <w:r w:rsidRPr="00A10E75">
        <w:rPr>
          <w:rStyle w:val="StyleUnderline"/>
        </w:rPr>
        <w:t xml:space="preserve"> of which </w:t>
      </w:r>
      <w:r w:rsidRPr="00DC278B">
        <w:rPr>
          <w:rStyle w:val="StyleUnderline"/>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DC278B">
        <w:rPr>
          <w:rStyle w:val="StyleUnderline"/>
        </w:rPr>
        <w:t>includes</w:t>
      </w:r>
      <w:r w:rsidRPr="00DC278B">
        <w:rPr>
          <w:sz w:val="16"/>
        </w:rPr>
        <w:t xml:space="preserve"> </w:t>
      </w:r>
      <w:r w:rsidRPr="00DC278B">
        <w:rPr>
          <w:rStyle w:val="StyleUnderline"/>
        </w:rPr>
        <w:t xml:space="preserve">exploratory </w:t>
      </w:r>
      <w:r w:rsidRPr="00DC278B">
        <w:rPr>
          <w:rStyle w:val="Emphasis"/>
        </w:rPr>
        <w:t>drilling</w:t>
      </w:r>
      <w:r w:rsidRPr="00DC278B">
        <w:rPr>
          <w:rStyle w:val="StyleUnderline"/>
        </w:rPr>
        <w:t xml:space="preserve">, </w:t>
      </w:r>
      <w:r w:rsidRPr="00DC278B">
        <w:rPr>
          <w:rStyle w:val="Emphasis"/>
        </w:rPr>
        <w:t>dredging</w:t>
      </w:r>
      <w:r w:rsidRPr="00DC278B">
        <w:rPr>
          <w:rStyle w:val="StyleUnderline"/>
        </w:rPr>
        <w:t>, and</w:t>
      </w:r>
      <w:r w:rsidRPr="00DC278B">
        <w:rPr>
          <w:sz w:val="16"/>
        </w:rPr>
        <w:t xml:space="preserve"> other surface or subsurface </w:t>
      </w:r>
      <w:r w:rsidRPr="00DC278B">
        <w:rPr>
          <w:rStyle w:val="Emphasis"/>
        </w:rPr>
        <w:t>excavations</w:t>
      </w:r>
      <w:r w:rsidRPr="00DC278B">
        <w:rPr>
          <w:rStyle w:val="StyleUnderline"/>
        </w:rPr>
        <w:t xml:space="preserve"> required to determine</w:t>
      </w:r>
      <w:r w:rsidRPr="00DC278B">
        <w:rPr>
          <w:sz w:val="16"/>
        </w:rPr>
        <w:t xml:space="preserve"> </w:t>
      </w:r>
      <w:r w:rsidRPr="00DC278B">
        <w:rPr>
          <w:rStyle w:val="StyleUnderline"/>
        </w:rPr>
        <w:t xml:space="preserve">the </w:t>
      </w:r>
      <w:r w:rsidRPr="00DC278B">
        <w:rPr>
          <w:rStyle w:val="Emphasis"/>
        </w:rPr>
        <w:t>nature</w:t>
      </w:r>
      <w:r w:rsidRPr="00DC278B">
        <w:rPr>
          <w:rStyle w:val="StyleUnderline"/>
        </w:rPr>
        <w:t xml:space="preserve"> and </w:t>
      </w:r>
      <w:r w:rsidRPr="00DC278B">
        <w:rPr>
          <w:rStyle w:val="Emphasis"/>
        </w:rPr>
        <w:t>size</w:t>
      </w:r>
      <w:r w:rsidRPr="00DC278B">
        <w:rPr>
          <w:rStyle w:val="StyleUnderline"/>
        </w:rPr>
        <w:t xml:space="preserve"> of mineral resource deposits and the </w:t>
      </w:r>
      <w:r w:rsidRPr="00DC278B">
        <w:rPr>
          <w:rStyle w:val="Emphasis"/>
        </w:rPr>
        <w:t>feasibility</w:t>
      </w:r>
      <w:r w:rsidRPr="00DC278B">
        <w:rPr>
          <w:rStyle w:val="StyleUnderline"/>
        </w:rPr>
        <w:t xml:space="preserve"> of their </w:t>
      </w:r>
      <w:r w:rsidRPr="00DC278B">
        <w:rPr>
          <w:rStyle w:val="Emphasis"/>
        </w:rPr>
        <w:t>development</w:t>
      </w:r>
      <w:r w:rsidRPr="00DC278B">
        <w:rPr>
          <w:sz w:val="16"/>
        </w:rPr>
        <w:t>.</w:t>
      </w:r>
    </w:p>
    <w:p w14:paraId="70A04A67" w14:textId="77777777" w:rsidR="00D90C96" w:rsidRPr="00B864D6" w:rsidRDefault="00D90C96" w:rsidP="00D90C96">
      <w:pPr>
        <w:pStyle w:val="Heading4"/>
      </w:pPr>
      <w:r>
        <w:t xml:space="preserve">Violation: They conduct </w:t>
      </w:r>
      <w:r>
        <w:rPr>
          <w:u w:val="single"/>
        </w:rPr>
        <w:t>scientific research</w:t>
      </w:r>
      <w:r>
        <w:t xml:space="preserve"> to solve diseases</w:t>
      </w:r>
    </w:p>
    <w:p w14:paraId="50533DB0" w14:textId="77777777" w:rsidR="00D90C96" w:rsidRDefault="00D90C96" w:rsidP="00D90C96">
      <w:pPr>
        <w:pStyle w:val="Heading4"/>
      </w:pPr>
      <w:r>
        <w:t xml:space="preserve">They open the floodgates to </w:t>
      </w:r>
      <w:r w:rsidRPr="00454631">
        <w:rPr>
          <w:u w:val="single"/>
        </w:rPr>
        <w:t>small</w:t>
      </w:r>
      <w:r>
        <w:t xml:space="preserve">, unrelated affs in </w:t>
      </w:r>
      <w:r w:rsidRPr="00454631">
        <w:rPr>
          <w:u w:val="single"/>
        </w:rPr>
        <w:t>any sector</w:t>
      </w:r>
      <w:r>
        <w:t xml:space="preserve"> of </w:t>
      </w:r>
      <w:r w:rsidRPr="00454631">
        <w:rPr>
          <w:u w:val="single"/>
        </w:rPr>
        <w:t>human activity</w:t>
      </w:r>
      <w:r>
        <w:t xml:space="preserve">. Voter for </w:t>
      </w:r>
      <w:r w:rsidRPr="007554CD">
        <w:rPr>
          <w:u w:val="single"/>
        </w:rPr>
        <w:t>limits</w:t>
      </w:r>
      <w:r w:rsidRPr="00454631">
        <w:t xml:space="preserve"> and </w:t>
      </w:r>
      <w:r w:rsidRPr="007554CD">
        <w:rPr>
          <w:u w:val="single"/>
        </w:rPr>
        <w:t>ground</w:t>
      </w:r>
      <w:r>
        <w:t xml:space="preserve">. </w:t>
      </w:r>
    </w:p>
    <w:p w14:paraId="1395370A" w14:textId="77777777" w:rsidR="00D90C96" w:rsidRDefault="00D90C96" w:rsidP="00D90C96"/>
    <w:p w14:paraId="4819FBC8" w14:textId="12028A41" w:rsidR="00D90C96" w:rsidRDefault="00567698" w:rsidP="00D90C96">
      <w:pPr>
        <w:pStyle w:val="Heading3"/>
      </w:pPr>
      <w:r>
        <w:lastRenderedPageBreak/>
        <w:t>Canadian Oil DA</w:t>
      </w:r>
    </w:p>
    <w:p w14:paraId="27DCF5BC" w14:textId="77777777" w:rsidR="00D90C96" w:rsidRPr="002B0ACC" w:rsidRDefault="00D90C96" w:rsidP="00D90C96">
      <w:pPr>
        <w:pStyle w:val="Heading4"/>
      </w:pPr>
      <w:r>
        <w:rPr>
          <w:u w:val="single"/>
        </w:rPr>
        <w:t>Canadian Oil DA</w:t>
      </w:r>
      <w:r>
        <w:t xml:space="preserve">. </w:t>
      </w:r>
    </w:p>
    <w:p w14:paraId="62CBEB1C" w14:textId="77777777" w:rsidR="00D90C96" w:rsidRDefault="00D90C96" w:rsidP="00D90C96">
      <w:pPr>
        <w:pStyle w:val="Heading4"/>
      </w:pPr>
      <w:r>
        <w:t xml:space="preserve">Successful climate policy </w:t>
      </w:r>
      <w:r w:rsidRPr="0044503E">
        <w:rPr>
          <w:u w:val="single"/>
        </w:rPr>
        <w:t xml:space="preserve">crashes the Canadian </w:t>
      </w:r>
      <w:r>
        <w:rPr>
          <w:u w:val="single"/>
        </w:rPr>
        <w:t>econ</w:t>
      </w:r>
      <w:r>
        <w:t xml:space="preserve"> by slashing oil </w:t>
      </w:r>
      <w:r w:rsidRPr="0044503E">
        <w:t>demand and prices</w:t>
      </w:r>
      <w:r>
        <w:t xml:space="preserve">. Independently, </w:t>
      </w:r>
      <w:r w:rsidRPr="00F83F63">
        <w:rPr>
          <w:u w:val="single"/>
        </w:rPr>
        <w:t>green paradox</w:t>
      </w:r>
      <w:r>
        <w:t xml:space="preserve"> turns case.</w:t>
      </w:r>
    </w:p>
    <w:p w14:paraId="44078BC1" w14:textId="77777777" w:rsidR="00D90C96" w:rsidRPr="00F83F63" w:rsidRDefault="00D90C96" w:rsidP="00D90C96">
      <w:r w:rsidRPr="00F83F63">
        <w:rPr>
          <w:rStyle w:val="Style13ptBold"/>
        </w:rPr>
        <w:t>Cosbey 22</w:t>
      </w:r>
      <w:r>
        <w:t>, MA Development Economics, Senior Associate @ the International Institute for Sustainable Development (Aaron, 12-14-2022, "Why Canada Is Unlikely to Sell the Last Barrel of Oil," International Institute for Sustainable Development, https://www.iisd.org/articles/deep-dive/why-canada-unlikely-sell-last-barrel-oil)</w:t>
      </w:r>
    </w:p>
    <w:p w14:paraId="70894B3E" w14:textId="77777777" w:rsidR="00D90C96" w:rsidRPr="00F83F63" w:rsidRDefault="00D90C96" w:rsidP="00D90C96">
      <w:pPr>
        <w:rPr>
          <w:sz w:val="16"/>
        </w:rPr>
      </w:pPr>
      <w:r w:rsidRPr="00F83F63">
        <w:rPr>
          <w:sz w:val="16"/>
        </w:rPr>
        <w:t>ESG Credentials Will Not Preserve Canadian Oil’s Market Share</w:t>
      </w:r>
    </w:p>
    <w:p w14:paraId="5E188B73" w14:textId="77777777" w:rsidR="00D90C96" w:rsidRPr="00F83F63" w:rsidRDefault="00D90C96" w:rsidP="00D90C96">
      <w:pPr>
        <w:rPr>
          <w:sz w:val="16"/>
        </w:rPr>
      </w:pPr>
      <w:r w:rsidRPr="00F83F63">
        <w:rPr>
          <w:rStyle w:val="StyleUnderline"/>
        </w:rPr>
        <w:t xml:space="preserve">If Canada were </w:t>
      </w:r>
      <w:r w:rsidRPr="00F83F63">
        <w:rPr>
          <w:rStyle w:val="Emphasis"/>
        </w:rPr>
        <w:t>vying</w:t>
      </w:r>
      <w:r w:rsidRPr="00F83F63">
        <w:rPr>
          <w:rStyle w:val="StyleUnderline"/>
        </w:rPr>
        <w:t xml:space="preserve"> to sell the proverbial </w:t>
      </w:r>
      <w:r w:rsidRPr="00F83F63">
        <w:rPr>
          <w:rStyle w:val="Emphasis"/>
        </w:rPr>
        <w:t>last barrel of oil</w:t>
      </w:r>
      <w:r w:rsidRPr="00F83F63">
        <w:rPr>
          <w:rStyle w:val="StyleUnderline"/>
        </w:rPr>
        <w:t>, would it matter how its oil was produced</w:t>
      </w:r>
      <w:r w:rsidRPr="00F83F63">
        <w:rPr>
          <w:sz w:val="16"/>
        </w:rPr>
        <w:t xml:space="preserve">? </w:t>
      </w:r>
      <w:r w:rsidRPr="00F83F63">
        <w:rPr>
          <w:rStyle w:val="StyleUnderline"/>
        </w:rPr>
        <w:t>Would</w:t>
      </w:r>
      <w:r w:rsidRPr="00F83F63">
        <w:rPr>
          <w:sz w:val="16"/>
        </w:rPr>
        <w:t xml:space="preserve"> greenhouse gas (</w:t>
      </w:r>
      <w:r w:rsidRPr="00F83F63">
        <w:rPr>
          <w:rStyle w:val="Emphasis"/>
        </w:rPr>
        <w:t>GHG</w:t>
      </w:r>
      <w:r w:rsidRPr="00F83F63">
        <w:rPr>
          <w:sz w:val="16"/>
        </w:rPr>
        <w:t xml:space="preserve">) </w:t>
      </w:r>
      <w:r w:rsidRPr="00F83F63">
        <w:rPr>
          <w:rStyle w:val="Emphasis"/>
        </w:rPr>
        <w:t>intensity matter</w:t>
      </w:r>
      <w:r w:rsidRPr="00F83F63">
        <w:rPr>
          <w:sz w:val="16"/>
        </w:rPr>
        <w:t xml:space="preserve">, for example, or would it matter whether it was considered “ethical” or produced to high ESG standards? The short answer is: </w:t>
      </w:r>
      <w:r w:rsidRPr="00F83F63">
        <w:rPr>
          <w:rStyle w:val="Emphasis"/>
        </w:rPr>
        <w:t>probably not</w:t>
      </w:r>
      <w:r w:rsidRPr="00F83F63">
        <w:rPr>
          <w:sz w:val="16"/>
        </w:rPr>
        <w:t xml:space="preserve">. </w:t>
      </w:r>
    </w:p>
    <w:p w14:paraId="6EAA9344" w14:textId="77777777" w:rsidR="00D90C96" w:rsidRPr="00F83F63" w:rsidRDefault="00D90C96" w:rsidP="00D90C96">
      <w:pPr>
        <w:rPr>
          <w:sz w:val="16"/>
        </w:rPr>
      </w:pPr>
      <w:r w:rsidRPr="00F83F63">
        <w:rPr>
          <w:sz w:val="16"/>
        </w:rPr>
        <w:t xml:space="preserve">For some products, production methods impact marketability. At comparable price and quality, final consumers will favour “green” and ethically produced products. For goods like food, clothing, and electronics, a variety of labelling schemes allow consumers to choose, even to pay a premium for labelled products. But for commodities like oil, the situation is different. When refined Canadian oil is finally sold at the pumps, it is indistinguishable from other gasoline, and tracking the source at the retail level would be daunting. The original customers are mostly U.S. refiners dependent on the supply of heavy Canadian crude, as detailed above, who focus on quantity, quality, and price—not ESG. ESG considerations clearly matter a great deal to oil sector investors, but they do not preoccupy most customers. While investors influence companies’ ability to finance expansion, new projects, and infrastructure, they don’t buy the final product, and therefore their opinions don’t directly affect a company’s market share. This will be especially true in the context of a shrinking market in which Canadian producers will not need to expand operations to compete for the few remaining buyers. Canadian crude oil’s emissions intensity would matter if the United States implemented a clean fuel standard governing the life-cycle carbon content of transportation fuels such as gasoline. By design, such a standard would reduce the market share of crude oil produced at high emissions intensity, including most of Canada’s U.S. exports (see Box 1). California, Oregon, and Washington have clean fuel standards in place. But, while such a policy has been suggested by legislators, it would face strong opposition from the domestic refining sector and raise the price of gasoline for American drivers, making it unlikely to pass in the foreseeable future. </w:t>
      </w:r>
    </w:p>
    <w:p w14:paraId="20E08566" w14:textId="77777777" w:rsidR="00D90C96" w:rsidRPr="00F83F63" w:rsidRDefault="00D90C96" w:rsidP="00D90C96">
      <w:pPr>
        <w:rPr>
          <w:sz w:val="16"/>
        </w:rPr>
      </w:pPr>
      <w:r w:rsidRPr="00F83F63">
        <w:rPr>
          <w:sz w:val="16"/>
        </w:rPr>
        <w:t>Box 1. How does Canadian crude oil measure up on GHG emissions intensity?</w:t>
      </w:r>
    </w:p>
    <w:p w14:paraId="606A70E5" w14:textId="77777777" w:rsidR="00D90C96" w:rsidRPr="00F83F63" w:rsidRDefault="00D90C96" w:rsidP="00D90C96">
      <w:pPr>
        <w:rPr>
          <w:sz w:val="16"/>
        </w:rPr>
      </w:pPr>
      <w:r w:rsidRPr="00F83F63">
        <w:rPr>
          <w:sz w:val="16"/>
        </w:rPr>
        <w:t xml:space="preserve">Beyond the question of whether ESG matters for Canadian oil’s market share is the more basic matter of whether Canada’s producers are, in fact, world leaders on ESG criteria, as claimed by some industry groups and pundits. </w:t>
      </w:r>
    </w:p>
    <w:p w14:paraId="6E79EF09" w14:textId="77777777" w:rsidR="00D90C96" w:rsidRPr="00F83F63" w:rsidRDefault="00D90C96" w:rsidP="00D90C96">
      <w:pPr>
        <w:rPr>
          <w:sz w:val="16"/>
        </w:rPr>
      </w:pPr>
      <w:r w:rsidRPr="00F83F63">
        <w:rPr>
          <w:sz w:val="16"/>
        </w:rPr>
        <w:t xml:space="preserve">On environmental performance, the section above makes it clear that </w:t>
      </w:r>
      <w:r w:rsidRPr="00F83F63">
        <w:rPr>
          <w:rStyle w:val="StyleUnderline"/>
          <w:highlight w:val="cyan"/>
        </w:rPr>
        <w:t>Canada’s</w:t>
      </w:r>
      <w:r w:rsidRPr="00F83F63">
        <w:rPr>
          <w:sz w:val="16"/>
        </w:rPr>
        <w:t xml:space="preserve"> overall </w:t>
      </w:r>
      <w:r w:rsidRPr="00F83F63">
        <w:rPr>
          <w:rStyle w:val="Emphasis"/>
          <w:highlight w:val="cyan"/>
        </w:rPr>
        <w:t>GHG intensity</w:t>
      </w:r>
      <w:r w:rsidRPr="00F83F63">
        <w:rPr>
          <w:sz w:val="16"/>
        </w:rPr>
        <w:t xml:space="preserve"> of production </w:t>
      </w:r>
      <w:r w:rsidRPr="00F83F63">
        <w:rPr>
          <w:rStyle w:val="Emphasis"/>
          <w:highlight w:val="cyan"/>
        </w:rPr>
        <w:t>is not world class</w:t>
      </w:r>
      <w:r w:rsidRPr="00F83F63">
        <w:rPr>
          <w:sz w:val="16"/>
        </w:rPr>
        <w:t xml:space="preserve">. </w:t>
      </w:r>
      <w:r w:rsidRPr="00743034">
        <w:rPr>
          <w:rStyle w:val="StyleUnderline"/>
        </w:rPr>
        <w:t xml:space="preserve">Beyond emissions, </w:t>
      </w:r>
      <w:r w:rsidRPr="00F83F63">
        <w:rPr>
          <w:rStyle w:val="StyleUnderline"/>
          <w:highlight w:val="cyan"/>
        </w:rPr>
        <w:t>Canada’s</w:t>
      </w:r>
      <w:r w:rsidRPr="00743034">
        <w:rPr>
          <w:rStyle w:val="StyleUnderline"/>
        </w:rPr>
        <w:t xml:space="preserve"> oil sands </w:t>
      </w:r>
      <w:r w:rsidRPr="00F83F63">
        <w:rPr>
          <w:rStyle w:val="StyleUnderline"/>
          <w:highlight w:val="cyan"/>
        </w:rPr>
        <w:t>operations</w:t>
      </w:r>
      <w:r w:rsidRPr="00743034">
        <w:rPr>
          <w:rStyle w:val="StyleUnderline"/>
        </w:rPr>
        <w:t xml:space="preserve"> </w:t>
      </w:r>
      <w:r w:rsidRPr="00F83F63">
        <w:rPr>
          <w:rStyle w:val="StyleUnderline"/>
          <w:highlight w:val="cyan"/>
        </w:rPr>
        <w:t xml:space="preserve">have been </w:t>
      </w:r>
      <w:r w:rsidRPr="00F83F63">
        <w:rPr>
          <w:rStyle w:val="Emphasis"/>
          <w:highlight w:val="cyan"/>
        </w:rPr>
        <w:t>dogged</w:t>
      </w:r>
      <w:r w:rsidRPr="00743034">
        <w:rPr>
          <w:rStyle w:val="StyleUnderline"/>
        </w:rPr>
        <w:t xml:space="preserve"> for years </w:t>
      </w:r>
      <w:r w:rsidRPr="00F83F63">
        <w:rPr>
          <w:rStyle w:val="StyleUnderline"/>
          <w:highlight w:val="cyan"/>
        </w:rPr>
        <w:t>by</w:t>
      </w:r>
      <w:r w:rsidRPr="00F83F63">
        <w:rPr>
          <w:sz w:val="16"/>
        </w:rPr>
        <w:t xml:space="preserve"> a record of serious water and </w:t>
      </w:r>
      <w:r w:rsidRPr="00743034">
        <w:rPr>
          <w:rStyle w:val="Emphasis"/>
        </w:rPr>
        <w:t xml:space="preserve">air </w:t>
      </w:r>
      <w:r w:rsidRPr="00F83F63">
        <w:rPr>
          <w:rStyle w:val="Emphasis"/>
          <w:highlight w:val="cyan"/>
        </w:rPr>
        <w:t>pollution</w:t>
      </w:r>
      <w:r w:rsidRPr="00743034">
        <w:rPr>
          <w:rStyle w:val="Emphasis"/>
        </w:rPr>
        <w:t xml:space="preserve"> impacts</w:t>
      </w:r>
      <w:r w:rsidRPr="00F83F63">
        <w:rPr>
          <w:sz w:val="16"/>
        </w:rPr>
        <w:t xml:space="preserve">. Those impacts were singled out as disproportionately affecting Indigenous peoples by the United Nations Special Rapporteur on the implications for human rights of the environmentally sound management and disposal of hazardous substances and wastes. </w:t>
      </w:r>
    </w:p>
    <w:p w14:paraId="56D4110C" w14:textId="77777777" w:rsidR="00D90C96" w:rsidRPr="00F83F63" w:rsidRDefault="00D90C96" w:rsidP="00D90C96">
      <w:pPr>
        <w:rPr>
          <w:sz w:val="16"/>
        </w:rPr>
      </w:pPr>
      <w:r w:rsidRPr="00F83F63">
        <w:rPr>
          <w:sz w:val="16"/>
        </w:rPr>
        <w:t xml:space="preserve">Oil sands development has been responsible for extensive impacts on the traditional territories of many First Nations in Alberta, in violation of treaty rights and without proper consultation or respect for basic principles such as cumulative effects management. In many instances, the industry’s consultations and impact assessments with respect to Cree, Dene, and Métis rights have been designed in a manner to expedite oil sands development. Members of many Nations in the region, such as Athabasca Chipewyan First Nation and Fort McKay First Nation, have denounced these impacts for decades. Additionally, the Beaver Lake Cree Nation has an ongoing lawsuit against the governments of Alberta and Canada on the basis that the cumulative impacts of this industrial development violate their Treaty 6 rights. </w:t>
      </w:r>
    </w:p>
    <w:p w14:paraId="209EDF0A" w14:textId="77777777" w:rsidR="00D90C96" w:rsidRPr="00F83F63" w:rsidRDefault="00D90C96" w:rsidP="00D90C96">
      <w:pPr>
        <w:rPr>
          <w:sz w:val="16"/>
        </w:rPr>
      </w:pPr>
      <w:r w:rsidRPr="00F83F63">
        <w:rPr>
          <w:sz w:val="16"/>
        </w:rPr>
        <w:t>While ESG matters to investors and to builders of pipelines seeking social license, it does not matter to the refineries that buy Canada’s oil.</w:t>
      </w:r>
    </w:p>
    <w:p w14:paraId="09DF48C5" w14:textId="77777777" w:rsidR="00D90C96" w:rsidRPr="00F83F63" w:rsidRDefault="00D90C96" w:rsidP="00D90C96">
      <w:pPr>
        <w:rPr>
          <w:sz w:val="16"/>
        </w:rPr>
      </w:pPr>
      <w:r w:rsidRPr="00F83F63">
        <w:rPr>
          <w:rStyle w:val="StyleUnderline"/>
        </w:rPr>
        <w:t>Canadian producers’ mismanagement of the end of the oil and gas project life cycle should also be considered</w:t>
      </w:r>
      <w:r w:rsidRPr="00F83F63">
        <w:rPr>
          <w:sz w:val="16"/>
        </w:rPr>
        <w:t xml:space="preserve">. In Alberta, as of September 2022, 3,309 </w:t>
      </w:r>
      <w:r w:rsidRPr="00F83F63">
        <w:rPr>
          <w:rStyle w:val="StyleUnderline"/>
        </w:rPr>
        <w:t>oil and gas sites are considered orphaned, meaning the original owners failed to fulfill their responsibility for costly end-of-life decommissioning and restoration</w:t>
      </w:r>
      <w:r w:rsidRPr="00F83F63">
        <w:rPr>
          <w:sz w:val="16"/>
        </w:rPr>
        <w:t xml:space="preserve">. Many of those sites were strategically sold to insolvent operators. Responsibility for them now falls to the industry-funded Orphan Well Association, but </w:t>
      </w:r>
      <w:r w:rsidRPr="00F83F63">
        <w:rPr>
          <w:sz w:val="16"/>
        </w:rPr>
        <w:lastRenderedPageBreak/>
        <w:t xml:space="preserve">current industry contributions are grossly inadequate. The Association has CAD 169 million in assets against orphaned sites that it estimates will cost almost CAD 700 million to clean up. Liability estimates for all existing sites are much higher, reaching up to CAD 260 billion. The difference has partly been borne by taxpayers through government loans and bailouts to treat inactive and orphaned wells, violating the polluter-pays principle. But most orphan wells remain unremediated, and a large proportion of “active” wells are, in fact, inactive but not declared as such, meaning the farmers and ranchers on whose land they sit suffer the environmental and economic consequences. </w:t>
      </w:r>
    </w:p>
    <w:p w14:paraId="55F761A4" w14:textId="77777777" w:rsidR="00D90C96" w:rsidRPr="00F83F63" w:rsidRDefault="00D90C96" w:rsidP="00D90C96">
      <w:pPr>
        <w:rPr>
          <w:sz w:val="16"/>
        </w:rPr>
      </w:pPr>
      <w:r w:rsidRPr="00F83F63">
        <w:rPr>
          <w:sz w:val="16"/>
        </w:rPr>
        <w:t xml:space="preserve">Similarly, it is arguably an ESG issue that some Alberta oil and gas companies owe hundreds of millions of dollars in unpaid municipal taxes and tens of millions of dollars in unpaid lease payments to landowners. </w:t>
      </w:r>
    </w:p>
    <w:p w14:paraId="0E69B3A3" w14:textId="77777777" w:rsidR="00D90C96" w:rsidRPr="00F83F63" w:rsidRDefault="00D90C96" w:rsidP="00D90C96">
      <w:pPr>
        <w:rPr>
          <w:sz w:val="16"/>
        </w:rPr>
      </w:pPr>
      <w:r w:rsidRPr="00F83F63">
        <w:rPr>
          <w:sz w:val="16"/>
        </w:rPr>
        <w:t xml:space="preserve">Some insist the last barrel of oil should be sold by a country like Canada that respects democracy and human rights. However, this is largely beside the point: while Canada as a country may have better ESG institutions than many of the world’s top oil-producing countries, ESG criteria traditionally centre on the behaviour of the firm in question, not the government policies where they happen to operate. Some Canadian oil producers score well on ESG criteria, and others score poorly. </w:t>
      </w:r>
    </w:p>
    <w:p w14:paraId="081D2CA4" w14:textId="77777777" w:rsidR="00D90C96" w:rsidRPr="00F83F63" w:rsidRDefault="00D90C96" w:rsidP="00D90C96">
      <w:pPr>
        <w:rPr>
          <w:sz w:val="16"/>
        </w:rPr>
      </w:pPr>
      <w:r w:rsidRPr="00F83F63">
        <w:rPr>
          <w:sz w:val="16"/>
        </w:rPr>
        <w:t xml:space="preserve">Ultimately, however, whether Canada’s producers’ ESG rating should preserve its market share is irrelevant. As argued above, it won’t; buyers of Canadian oil don’t discriminate on ESG grounds. </w:t>
      </w:r>
    </w:p>
    <w:p w14:paraId="62463A6F" w14:textId="77777777" w:rsidR="00D90C96" w:rsidRPr="00F83F63" w:rsidRDefault="00D90C96" w:rsidP="00D90C96">
      <w:pPr>
        <w:rPr>
          <w:sz w:val="16"/>
        </w:rPr>
      </w:pPr>
      <w:r w:rsidRPr="00F83F63">
        <w:rPr>
          <w:sz w:val="16"/>
        </w:rPr>
        <w:t>oil-production-sunset</w:t>
      </w:r>
    </w:p>
    <w:p w14:paraId="3B3CB0A2" w14:textId="77777777" w:rsidR="00D90C96" w:rsidRPr="00F83F63" w:rsidRDefault="00D90C96" w:rsidP="00D90C96">
      <w:pPr>
        <w:rPr>
          <w:sz w:val="16"/>
        </w:rPr>
      </w:pPr>
      <w:r w:rsidRPr="00F83F63">
        <w:rPr>
          <w:sz w:val="16"/>
        </w:rPr>
        <w:t>Canada Is Far From the Lowest-Cost Producer</w:t>
      </w:r>
    </w:p>
    <w:p w14:paraId="2250F771" w14:textId="77777777" w:rsidR="00D90C96" w:rsidRPr="00743034" w:rsidRDefault="00D90C96" w:rsidP="00D90C96">
      <w:pPr>
        <w:rPr>
          <w:rStyle w:val="StyleUnderline"/>
        </w:rPr>
      </w:pPr>
      <w:r w:rsidRPr="00F83F63">
        <w:rPr>
          <w:sz w:val="16"/>
        </w:rPr>
        <w:t xml:space="preserve">If ESG status won’t save Canadian oil’s market share, </w:t>
      </w:r>
      <w:r w:rsidRPr="00743034">
        <w:rPr>
          <w:rStyle w:val="StyleUnderline"/>
        </w:rPr>
        <w:t xml:space="preserve">could Canada compete on </w:t>
      </w:r>
      <w:r w:rsidRPr="00743034">
        <w:rPr>
          <w:rStyle w:val="Emphasis"/>
        </w:rPr>
        <w:t>price</w:t>
      </w:r>
      <w:r w:rsidRPr="00F83F63">
        <w:rPr>
          <w:sz w:val="16"/>
        </w:rPr>
        <w:t xml:space="preserve">? Most of Canada’s crude oil exports do not compete directly on global markets, though there are increasing exports from the U.S. Gulf Coast that do, and there will be substantially more with the completion of the TMX pipeline. And Canadian crude does not compete directly with the lighter, sweeter crude produced in most other countries. But </w:t>
      </w:r>
      <w:r w:rsidRPr="00743034">
        <w:rPr>
          <w:rStyle w:val="StyleUnderline"/>
        </w:rPr>
        <w:t xml:space="preserve">Canada’s costs of production relative to its major competitors still matter in the long run, especially in a shrinking post-peak global market. </w:t>
      </w:r>
    </w:p>
    <w:p w14:paraId="1731738F" w14:textId="77777777" w:rsidR="00D90C96" w:rsidRPr="00F83F63" w:rsidRDefault="00D90C96" w:rsidP="00D90C96">
      <w:pPr>
        <w:rPr>
          <w:sz w:val="16"/>
        </w:rPr>
      </w:pPr>
      <w:r w:rsidRPr="00F83F63">
        <w:rPr>
          <w:sz w:val="16"/>
        </w:rPr>
        <w:t xml:space="preserve">Figure 2 shows how those costs measure up among the top 10 oil-producing nations, expressed here as the weighted average Brent crude U.S. dollar per barrel breakeven price in each country. While costs of production have come down dramatically in Canada over the last 20 years, </w:t>
      </w:r>
      <w:r w:rsidRPr="00F83F63">
        <w:rPr>
          <w:rStyle w:val="StyleUnderline"/>
          <w:highlight w:val="cyan"/>
        </w:rPr>
        <w:t>Canada is</w:t>
      </w:r>
      <w:r w:rsidRPr="00743034">
        <w:rPr>
          <w:rStyle w:val="StyleUnderline"/>
        </w:rPr>
        <w:t xml:space="preserve"> </w:t>
      </w:r>
      <w:r w:rsidRPr="00743034">
        <w:rPr>
          <w:rStyle w:val="Emphasis"/>
        </w:rPr>
        <w:t>still</w:t>
      </w:r>
      <w:r w:rsidRPr="00743034">
        <w:rPr>
          <w:rStyle w:val="StyleUnderline"/>
        </w:rPr>
        <w:t xml:space="preserve"> </w:t>
      </w:r>
      <w:r w:rsidRPr="00F83F63">
        <w:rPr>
          <w:rStyle w:val="Emphasis"/>
          <w:highlight w:val="cyan"/>
        </w:rPr>
        <w:t>not</w:t>
      </w:r>
      <w:r w:rsidRPr="00F83F63">
        <w:rPr>
          <w:rStyle w:val="StyleUnderline"/>
          <w:highlight w:val="cyan"/>
        </w:rPr>
        <w:t xml:space="preserve"> a </w:t>
      </w:r>
      <w:r w:rsidRPr="00F83F63">
        <w:rPr>
          <w:rStyle w:val="Emphasis"/>
          <w:highlight w:val="cyan"/>
        </w:rPr>
        <w:t>low-cost</w:t>
      </w:r>
      <w:r w:rsidRPr="00F83F63">
        <w:rPr>
          <w:rStyle w:val="Emphasis"/>
        </w:rPr>
        <w:t xml:space="preserve"> oil </w:t>
      </w:r>
      <w:r w:rsidRPr="00F83F63">
        <w:rPr>
          <w:rStyle w:val="Emphasis"/>
          <w:highlight w:val="cyan"/>
        </w:rPr>
        <w:t>producer</w:t>
      </w:r>
      <w:r w:rsidRPr="00743034">
        <w:rPr>
          <w:rStyle w:val="StyleUnderline"/>
        </w:rPr>
        <w:t xml:space="preserve">, </w:t>
      </w:r>
      <w:r w:rsidRPr="00847E87">
        <w:rPr>
          <w:rStyle w:val="StyleUnderline"/>
        </w:rPr>
        <w:t>especially compared to its Middle Eastern competitors</w:t>
      </w:r>
      <w:r w:rsidRPr="00847E87">
        <w:rPr>
          <w:sz w:val="16"/>
        </w:rPr>
        <w:t>.</w:t>
      </w:r>
      <w:r w:rsidRPr="00F83F63">
        <w:rPr>
          <w:sz w:val="16"/>
        </w:rPr>
        <w:t xml:space="preserve"> </w:t>
      </w:r>
    </w:p>
    <w:p w14:paraId="5F2AEFB1" w14:textId="77777777" w:rsidR="00D90C96" w:rsidRPr="00F83F63" w:rsidRDefault="00D90C96" w:rsidP="00D90C96">
      <w:pPr>
        <w:rPr>
          <w:sz w:val="16"/>
        </w:rPr>
      </w:pPr>
      <w:r w:rsidRPr="00F83F63">
        <w:rPr>
          <w:sz w:val="16"/>
        </w:rPr>
        <w:t xml:space="preserve">Figure 2. Global costs and reserves </w:t>
      </w:r>
    </w:p>
    <w:p w14:paraId="0D3A42BA" w14:textId="77777777" w:rsidR="00D90C96" w:rsidRPr="00F83F63" w:rsidRDefault="00D90C96" w:rsidP="00D90C96">
      <w:pPr>
        <w:rPr>
          <w:sz w:val="16"/>
        </w:rPr>
      </w:pPr>
      <w:r w:rsidRPr="00F83F63">
        <w:rPr>
          <w:sz w:val="16"/>
        </w:rPr>
        <w:t>figure-2-last-barrel</w:t>
      </w:r>
    </w:p>
    <w:p w14:paraId="0F1EA2DA" w14:textId="77777777" w:rsidR="00D90C96" w:rsidRPr="00F83F63" w:rsidRDefault="00D90C96" w:rsidP="00D90C96">
      <w:pPr>
        <w:rPr>
          <w:sz w:val="16"/>
        </w:rPr>
      </w:pPr>
      <w:r w:rsidRPr="00F83F63">
        <w:rPr>
          <w:sz w:val="16"/>
        </w:rPr>
        <w:t xml:space="preserve">Sources: Rystad UCube data; BP (2021). </w:t>
      </w:r>
    </w:p>
    <w:p w14:paraId="255A5166" w14:textId="77777777" w:rsidR="00D90C96" w:rsidRPr="00F83F63" w:rsidRDefault="00D90C96" w:rsidP="00D90C96">
      <w:pPr>
        <w:rPr>
          <w:sz w:val="16"/>
        </w:rPr>
      </w:pPr>
      <w:r w:rsidRPr="00F83F63">
        <w:rPr>
          <w:sz w:val="16"/>
        </w:rPr>
        <w:t xml:space="preserve">Note: Horizontal axis is the weighted average breakeven oil price for all existing producers. Bubble size indicates 2020 production levels. </w:t>
      </w:r>
    </w:p>
    <w:p w14:paraId="14F1857B" w14:textId="77777777" w:rsidR="00D90C96" w:rsidRPr="00743034" w:rsidRDefault="00D90C96" w:rsidP="00D90C96">
      <w:pPr>
        <w:rPr>
          <w:rStyle w:val="StyleUnderline"/>
        </w:rPr>
      </w:pPr>
      <w:r w:rsidRPr="00F83F63">
        <w:rPr>
          <w:sz w:val="16"/>
        </w:rPr>
        <w:t xml:space="preserve">As of November 2022, the price of Brent crude is in the mid-eighties (USD), so </w:t>
      </w:r>
      <w:r w:rsidRPr="00743034">
        <w:rPr>
          <w:rStyle w:val="StyleUnderline"/>
        </w:rPr>
        <w:t>prices could fall significantly before most Canadian producers, with a weighted average breakeven oil price of USD 35</w:t>
      </w:r>
      <w:r w:rsidRPr="00F83F63">
        <w:rPr>
          <w:sz w:val="16"/>
        </w:rPr>
        <w:t xml:space="preserve">.21, </w:t>
      </w:r>
      <w:r w:rsidRPr="00743034">
        <w:rPr>
          <w:rStyle w:val="StyleUnderline"/>
        </w:rPr>
        <w:t xml:space="preserve">became unprofitable. But </w:t>
      </w:r>
      <w:r w:rsidRPr="00F83F63">
        <w:rPr>
          <w:rStyle w:val="StyleUnderline"/>
          <w:highlight w:val="cyan"/>
        </w:rPr>
        <w:t>in a</w:t>
      </w:r>
      <w:r w:rsidRPr="00743034">
        <w:rPr>
          <w:rStyle w:val="StyleUnderline"/>
        </w:rPr>
        <w:t xml:space="preserve"> future global </w:t>
      </w:r>
      <w:r w:rsidRPr="00F83F63">
        <w:rPr>
          <w:rStyle w:val="StyleUnderline"/>
          <w:highlight w:val="cyan"/>
        </w:rPr>
        <w:t xml:space="preserve">market with </w:t>
      </w:r>
      <w:r w:rsidRPr="00F83F63">
        <w:rPr>
          <w:rStyle w:val="Emphasis"/>
          <w:highlight w:val="cyan"/>
        </w:rPr>
        <w:t>falling demand</w:t>
      </w:r>
      <w:r w:rsidRPr="00F83F63">
        <w:rPr>
          <w:rStyle w:val="StyleUnderline"/>
          <w:highlight w:val="cyan"/>
        </w:rPr>
        <w:t xml:space="preserve"> and </w:t>
      </w:r>
      <w:r w:rsidRPr="00F83F63">
        <w:rPr>
          <w:rStyle w:val="Emphasis"/>
          <w:highlight w:val="cyan"/>
        </w:rPr>
        <w:t>prices</w:t>
      </w:r>
      <w:r w:rsidRPr="00F83F63">
        <w:rPr>
          <w:rStyle w:val="StyleUnderline"/>
        </w:rPr>
        <w:t xml:space="preserve">, there would be significant reserves and production in </w:t>
      </w:r>
      <w:r w:rsidRPr="00F83F63">
        <w:rPr>
          <w:rStyle w:val="StyleUnderline"/>
          <w:highlight w:val="cyan"/>
        </w:rPr>
        <w:t>countries</w:t>
      </w:r>
      <w:r w:rsidRPr="00F83F63">
        <w:rPr>
          <w:rStyle w:val="StyleUnderline"/>
        </w:rPr>
        <w:t xml:space="preserve"> that</w:t>
      </w:r>
      <w:r w:rsidRPr="00743034">
        <w:rPr>
          <w:rStyle w:val="StyleUnderline"/>
        </w:rPr>
        <w:t xml:space="preserve"> </w:t>
      </w:r>
      <w:r w:rsidRPr="00F83F63">
        <w:rPr>
          <w:rStyle w:val="StyleUnderline"/>
          <w:highlight w:val="cyan"/>
        </w:rPr>
        <w:t>would continue to</w:t>
      </w:r>
      <w:r w:rsidRPr="00847E87">
        <w:rPr>
          <w:rStyle w:val="StyleUnderline"/>
        </w:rPr>
        <w:t xml:space="preserve"> be </w:t>
      </w:r>
      <w:r w:rsidRPr="00847E87">
        <w:rPr>
          <w:rStyle w:val="Emphasis"/>
          <w:highlight w:val="cyan"/>
        </w:rPr>
        <w:t>profit</w:t>
      </w:r>
      <w:r w:rsidRPr="00847E87">
        <w:rPr>
          <w:rStyle w:val="StyleUnderline"/>
        </w:rPr>
        <w:t xml:space="preserve">able </w:t>
      </w:r>
      <w:r w:rsidRPr="00F83F63">
        <w:rPr>
          <w:rStyle w:val="Emphasis"/>
          <w:highlight w:val="cyan"/>
        </w:rPr>
        <w:t>long after Canad</w:t>
      </w:r>
      <w:r w:rsidRPr="00743034">
        <w:rPr>
          <w:rStyle w:val="StyleUnderline"/>
        </w:rPr>
        <w:t>i</w:t>
      </w:r>
      <w:r w:rsidRPr="00F83F63">
        <w:rPr>
          <w:rStyle w:val="Emphasis"/>
          <w:highlight w:val="cyan"/>
        </w:rPr>
        <w:t>a</w:t>
      </w:r>
      <w:r w:rsidRPr="00743034">
        <w:rPr>
          <w:rStyle w:val="StyleUnderline"/>
        </w:rPr>
        <w:t xml:space="preserve">n production is not. </w:t>
      </w:r>
    </w:p>
    <w:p w14:paraId="109A87D8" w14:textId="77777777" w:rsidR="00D90C96" w:rsidRPr="00F83F63" w:rsidRDefault="00D90C96" w:rsidP="00D90C96">
      <w:pPr>
        <w:rPr>
          <w:sz w:val="16"/>
        </w:rPr>
      </w:pPr>
      <w:r w:rsidRPr="00F83F63">
        <w:rPr>
          <w:sz w:val="16"/>
        </w:rPr>
        <w:t>The Post-Peak Market for Oil Will Be Savage</w:t>
      </w:r>
    </w:p>
    <w:p w14:paraId="135A19E0" w14:textId="77777777" w:rsidR="00D90C96" w:rsidRPr="00F83F63" w:rsidRDefault="00D90C96" w:rsidP="00D90C96">
      <w:pPr>
        <w:rPr>
          <w:sz w:val="16"/>
        </w:rPr>
      </w:pPr>
      <w:r w:rsidRPr="00F83F63">
        <w:rPr>
          <w:sz w:val="16"/>
        </w:rPr>
        <w:t xml:space="preserve">Despite Canada not currently participating directly in global markets, </w:t>
      </w:r>
      <w:r w:rsidRPr="00743034">
        <w:rPr>
          <w:rStyle w:val="StyleUnderline"/>
        </w:rPr>
        <w:t>global supply and demand trends</w:t>
      </w:r>
      <w:r w:rsidRPr="00F83F63">
        <w:rPr>
          <w:sz w:val="16"/>
        </w:rPr>
        <w:t>—and the prices that result from them—</w:t>
      </w:r>
      <w:r w:rsidRPr="00743034">
        <w:rPr>
          <w:rStyle w:val="StyleUnderline"/>
        </w:rPr>
        <w:t>directly affect the price Canadian oil producers receive</w:t>
      </w:r>
      <w:r w:rsidRPr="00F83F63">
        <w:rPr>
          <w:sz w:val="16"/>
        </w:rPr>
        <w:t xml:space="preserve">. It is, therefore, important to forecast the strategic behaviour of non-Canadian producers in response to what we know is coming: a peak of global demand by around 2030, followed by a marked decline. </w:t>
      </w:r>
    </w:p>
    <w:p w14:paraId="029F66E4" w14:textId="77777777" w:rsidR="00D90C96" w:rsidRPr="00F83F63" w:rsidRDefault="00D90C96" w:rsidP="00D90C96">
      <w:pPr>
        <w:rPr>
          <w:sz w:val="16"/>
        </w:rPr>
      </w:pPr>
      <w:r w:rsidRPr="00F83F63">
        <w:rPr>
          <w:rStyle w:val="StyleUnderline"/>
          <w:highlight w:val="cyan"/>
        </w:rPr>
        <w:t>In the face of</w:t>
      </w:r>
      <w:r w:rsidRPr="00743034">
        <w:rPr>
          <w:rStyle w:val="StyleUnderline"/>
        </w:rPr>
        <w:t xml:space="preserve"> lower returns driven by </w:t>
      </w:r>
      <w:r w:rsidRPr="00F83F63">
        <w:rPr>
          <w:rStyle w:val="Emphasis"/>
          <w:sz w:val="32"/>
          <w:szCs w:val="32"/>
          <w:highlight w:val="cyan"/>
        </w:rPr>
        <w:t>climate policy</w:t>
      </w:r>
      <w:r w:rsidRPr="00743034">
        <w:rPr>
          <w:rStyle w:val="StyleUnderline"/>
        </w:rPr>
        <w:t xml:space="preserve">, </w:t>
      </w:r>
      <w:r w:rsidRPr="00F83F63">
        <w:rPr>
          <w:rStyle w:val="StyleUnderline"/>
          <w:highlight w:val="cyan"/>
        </w:rPr>
        <w:t>some</w:t>
      </w:r>
      <w:r w:rsidRPr="00743034">
        <w:rPr>
          <w:rStyle w:val="StyleUnderline"/>
        </w:rPr>
        <w:t xml:space="preserve"> have </w:t>
      </w:r>
      <w:r w:rsidRPr="00F83F63">
        <w:rPr>
          <w:rStyle w:val="Emphasis"/>
          <w:highlight w:val="cyan"/>
        </w:rPr>
        <w:t>predict</w:t>
      </w:r>
      <w:r w:rsidRPr="00743034">
        <w:rPr>
          <w:rStyle w:val="StyleUnderline"/>
        </w:rPr>
        <w:t>ed</w:t>
      </w:r>
      <w:r w:rsidRPr="00F83F63">
        <w:rPr>
          <w:sz w:val="16"/>
        </w:rPr>
        <w:t xml:space="preserve"> a dynamic known as </w:t>
      </w:r>
      <w:r w:rsidRPr="00F83F63">
        <w:rPr>
          <w:rStyle w:val="Emphasis"/>
          <w:highlight w:val="cyan"/>
        </w:rPr>
        <w:t>the green paradox</w:t>
      </w:r>
      <w:r w:rsidRPr="00F83F63">
        <w:rPr>
          <w:sz w:val="16"/>
        </w:rPr>
        <w:t xml:space="preserve">, </w:t>
      </w:r>
      <w:r w:rsidRPr="00743034">
        <w:rPr>
          <w:rStyle w:val="StyleUnderline"/>
        </w:rPr>
        <w:t xml:space="preserve">where </w:t>
      </w:r>
      <w:r w:rsidRPr="00F83F63">
        <w:rPr>
          <w:rStyle w:val="StyleUnderline"/>
          <w:highlight w:val="cyan"/>
        </w:rPr>
        <w:t>producers</w:t>
      </w:r>
      <w:r w:rsidRPr="00743034">
        <w:rPr>
          <w:rStyle w:val="StyleUnderline"/>
        </w:rPr>
        <w:t xml:space="preserve"> predict their reserves will be worth less in the future</w:t>
      </w:r>
      <w:r w:rsidRPr="00F83F63">
        <w:rPr>
          <w:sz w:val="16"/>
        </w:rPr>
        <w:t xml:space="preserve">, </w:t>
      </w:r>
      <w:r w:rsidRPr="00743034">
        <w:rPr>
          <w:rStyle w:val="StyleUnderline"/>
        </w:rPr>
        <w:t xml:space="preserve">and </w:t>
      </w:r>
      <w:r w:rsidRPr="00F83F63">
        <w:rPr>
          <w:rStyle w:val="Emphasis"/>
          <w:highlight w:val="cyan"/>
        </w:rPr>
        <w:t>rush to extract and sell</w:t>
      </w:r>
      <w:r w:rsidRPr="00743034">
        <w:rPr>
          <w:rStyle w:val="StyleUnderline"/>
        </w:rPr>
        <w:t xml:space="preserve"> more of them in the present</w:t>
      </w:r>
      <w:r w:rsidRPr="00F83F63">
        <w:rPr>
          <w:sz w:val="16"/>
        </w:rPr>
        <w:t xml:space="preserve">. </w:t>
      </w:r>
      <w:r w:rsidRPr="00F83F63">
        <w:rPr>
          <w:rStyle w:val="StyleUnderline"/>
          <w:highlight w:val="cyan"/>
        </w:rPr>
        <w:t>This would mean lower prices</w:t>
      </w:r>
      <w:r w:rsidRPr="00743034">
        <w:rPr>
          <w:rStyle w:val="StyleUnderline"/>
        </w:rPr>
        <w:t xml:space="preserve"> for </w:t>
      </w:r>
      <w:r w:rsidRPr="00743034">
        <w:rPr>
          <w:rStyle w:val="Emphasis"/>
        </w:rPr>
        <w:t>all</w:t>
      </w:r>
      <w:r w:rsidRPr="00F83F63">
        <w:rPr>
          <w:sz w:val="16"/>
        </w:rPr>
        <w:t xml:space="preserve"> (</w:t>
      </w:r>
      <w:r w:rsidRPr="00F83F63">
        <w:rPr>
          <w:rStyle w:val="Emphasis"/>
          <w:highlight w:val="cyan"/>
        </w:rPr>
        <w:t>and more consumption</w:t>
      </w:r>
      <w:r w:rsidRPr="00743034">
        <w:rPr>
          <w:rStyle w:val="StyleUnderline"/>
        </w:rPr>
        <w:t xml:space="preserve"> of cheap oil, hence the paradox</w:t>
      </w:r>
      <w:r w:rsidRPr="00F83F63">
        <w:rPr>
          <w:sz w:val="16"/>
        </w:rPr>
        <w:t xml:space="preserve">). Others have criticized this theory, noting that significantly ramping up production is not a simple matter for most producers, particularly in the short term. </w:t>
      </w:r>
    </w:p>
    <w:p w14:paraId="383AFB5E" w14:textId="77777777" w:rsidR="00D90C96" w:rsidRPr="00F83F63" w:rsidRDefault="00D90C96" w:rsidP="00D90C96">
      <w:pPr>
        <w:rPr>
          <w:sz w:val="16"/>
        </w:rPr>
      </w:pPr>
      <w:r w:rsidRPr="00F83F63">
        <w:rPr>
          <w:sz w:val="16"/>
        </w:rPr>
        <w:lastRenderedPageBreak/>
        <w:t xml:space="preserve">In today’s circumstances, however, </w:t>
      </w:r>
      <w:r w:rsidRPr="00F83F63">
        <w:rPr>
          <w:rStyle w:val="StyleUnderline"/>
          <w:highlight w:val="cyan"/>
        </w:rPr>
        <w:t>the</w:t>
      </w:r>
      <w:r w:rsidRPr="00743034">
        <w:rPr>
          <w:rStyle w:val="StyleUnderline"/>
        </w:rPr>
        <w:t xml:space="preserve"> green </w:t>
      </w:r>
      <w:r w:rsidRPr="00F83F63">
        <w:rPr>
          <w:rStyle w:val="StyleUnderline"/>
          <w:highlight w:val="cyan"/>
        </w:rPr>
        <w:t xml:space="preserve">paradox would </w:t>
      </w:r>
      <w:r w:rsidRPr="00F83F63">
        <w:rPr>
          <w:rStyle w:val="Emphasis"/>
          <w:highlight w:val="cyan"/>
        </w:rPr>
        <w:t>not necessitate</w:t>
      </w:r>
      <w:r w:rsidRPr="00F83F63">
        <w:rPr>
          <w:rStyle w:val="StyleUnderline"/>
          <w:highlight w:val="cyan"/>
        </w:rPr>
        <w:t xml:space="preserve"> a difficult ramp-up</w:t>
      </w:r>
      <w:r w:rsidRPr="00743034">
        <w:rPr>
          <w:rStyle w:val="StyleUnderline"/>
        </w:rPr>
        <w:t>—</w:t>
      </w:r>
      <w:r w:rsidRPr="00F83F63">
        <w:rPr>
          <w:rStyle w:val="StyleUnderline"/>
          <w:highlight w:val="cyan"/>
        </w:rPr>
        <w:t>it could</w:t>
      </w:r>
      <w:r w:rsidRPr="00743034">
        <w:rPr>
          <w:rStyle w:val="StyleUnderline"/>
        </w:rPr>
        <w:t xml:space="preserve"> simply </w:t>
      </w:r>
      <w:r w:rsidRPr="00F83F63">
        <w:rPr>
          <w:rStyle w:val="StyleUnderline"/>
          <w:highlight w:val="cyan"/>
        </w:rPr>
        <w:t>amount to</w:t>
      </w:r>
      <w:r w:rsidRPr="00F83F63">
        <w:rPr>
          <w:rStyle w:val="StyleUnderline"/>
        </w:rPr>
        <w:t xml:space="preserve"> </w:t>
      </w:r>
      <w:r w:rsidRPr="00F83F63">
        <w:rPr>
          <w:rStyle w:val="Emphasis"/>
        </w:rPr>
        <w:t xml:space="preserve">deliberately </w:t>
      </w:r>
      <w:r w:rsidRPr="00F83F63">
        <w:rPr>
          <w:rStyle w:val="Emphasis"/>
          <w:highlight w:val="cyan"/>
        </w:rPr>
        <w:t>following existing plans</w:t>
      </w:r>
      <w:r w:rsidRPr="00743034">
        <w:rPr>
          <w:rStyle w:val="StyleUnderline"/>
        </w:rPr>
        <w:t xml:space="preserve"> in the face of declining demand</w:t>
      </w:r>
      <w:r w:rsidRPr="00F83F63">
        <w:rPr>
          <w:rStyle w:val="StyleUnderline"/>
        </w:rPr>
        <w:t xml:space="preserve">. A survey of </w:t>
      </w:r>
      <w:r w:rsidRPr="00F83F63">
        <w:rPr>
          <w:rStyle w:val="StyleUnderline"/>
          <w:highlight w:val="cyan"/>
        </w:rPr>
        <w:t>production plans</w:t>
      </w:r>
      <w:r w:rsidRPr="00F83F63">
        <w:rPr>
          <w:rStyle w:val="StyleUnderline"/>
        </w:rPr>
        <w:t xml:space="preserve"> for 12 major oil-producing countries</w:t>
      </w:r>
      <w:r w:rsidRPr="00743034">
        <w:rPr>
          <w:rStyle w:val="StyleUnderline"/>
        </w:rPr>
        <w:t xml:space="preserve"> </w:t>
      </w:r>
      <w:r w:rsidRPr="00F83F63">
        <w:rPr>
          <w:rStyle w:val="Emphasis"/>
          <w:highlight w:val="cyan"/>
        </w:rPr>
        <w:t>show</w:t>
      </w:r>
      <w:r w:rsidRPr="00743034">
        <w:rPr>
          <w:rStyle w:val="StyleUnderline"/>
        </w:rPr>
        <w:t xml:space="preserve">s projected </w:t>
      </w:r>
      <w:r w:rsidRPr="00F83F63">
        <w:rPr>
          <w:rStyle w:val="Emphasis"/>
          <w:highlight w:val="cyan"/>
        </w:rPr>
        <w:t>increases</w:t>
      </w:r>
      <w:r w:rsidRPr="00743034">
        <w:rPr>
          <w:rStyle w:val="StyleUnderline"/>
        </w:rPr>
        <w:t xml:space="preserve"> </w:t>
      </w:r>
      <w:r w:rsidRPr="00F83F63">
        <w:rPr>
          <w:rStyle w:val="StyleUnderline"/>
          <w:highlight w:val="cyan"/>
        </w:rPr>
        <w:t>by 2030</w:t>
      </w:r>
      <w:r w:rsidRPr="00743034">
        <w:rPr>
          <w:rStyle w:val="StyleUnderline"/>
        </w:rPr>
        <w:t xml:space="preserve"> amounting to more than 10% of 2020 global production</w:t>
      </w:r>
      <w:r w:rsidRPr="00F83F63">
        <w:rPr>
          <w:sz w:val="16"/>
        </w:rPr>
        <w:t xml:space="preserve">. By contrast, under plausible assumptions, global demand for oil could decline 22% by 2030 and more steeply thereafter. </w:t>
      </w:r>
    </w:p>
    <w:p w14:paraId="49CA0404" w14:textId="77777777" w:rsidR="00D90C96" w:rsidRPr="00743034" w:rsidRDefault="00D90C96" w:rsidP="00D90C96">
      <w:pPr>
        <w:rPr>
          <w:rStyle w:val="StyleUnderline"/>
        </w:rPr>
      </w:pPr>
      <w:r w:rsidRPr="00711444">
        <w:rPr>
          <w:rStyle w:val="StyleUnderline"/>
        </w:rPr>
        <w:t xml:space="preserve">International (private) oil companies might change expansion plans in response to obvious decline trends; some shareholders would </w:t>
      </w:r>
      <w:r w:rsidRPr="00711444">
        <w:rPr>
          <w:rStyle w:val="Emphasis"/>
        </w:rPr>
        <w:t>likely demand it</w:t>
      </w:r>
      <w:r w:rsidRPr="00711444">
        <w:rPr>
          <w:sz w:val="16"/>
        </w:rPr>
        <w:t>. In</w:t>
      </w:r>
      <w:r w:rsidRPr="00F83F63">
        <w:rPr>
          <w:sz w:val="16"/>
        </w:rPr>
        <w:t xml:space="preserve"> the same vein, Cairns (2014) also criticizes the green paradox model on the grounds that it would be economically irrational for major producers to increase production and tank prices. But </w:t>
      </w:r>
      <w:r w:rsidRPr="00743034">
        <w:rPr>
          <w:rStyle w:val="StyleUnderline"/>
        </w:rPr>
        <w:t xml:space="preserve">more than half of global oil supply comes from </w:t>
      </w:r>
      <w:r w:rsidRPr="00F83F63">
        <w:rPr>
          <w:rStyle w:val="Emphasis"/>
          <w:highlight w:val="cyan"/>
        </w:rPr>
        <w:t>national</w:t>
      </w:r>
      <w:r w:rsidRPr="00F83F63">
        <w:rPr>
          <w:rStyle w:val="Emphasis"/>
        </w:rPr>
        <w:t xml:space="preserve"> oil </w:t>
      </w:r>
      <w:r w:rsidRPr="00F83F63">
        <w:rPr>
          <w:rStyle w:val="Emphasis"/>
          <w:highlight w:val="cyan"/>
        </w:rPr>
        <w:t>companies</w:t>
      </w:r>
      <w:r w:rsidRPr="00743034">
        <w:rPr>
          <w:rStyle w:val="StyleUnderline"/>
        </w:rPr>
        <w:t xml:space="preserve">. These companies are not strictly profit motivated, and </w:t>
      </w:r>
      <w:r w:rsidRPr="00F83F63">
        <w:rPr>
          <w:rStyle w:val="StyleUnderline"/>
          <w:highlight w:val="cyan"/>
        </w:rPr>
        <w:t>are</w:t>
      </w:r>
      <w:r w:rsidRPr="00743034">
        <w:rPr>
          <w:rStyle w:val="StyleUnderline"/>
        </w:rPr>
        <w:t xml:space="preserve"> usually </w:t>
      </w:r>
      <w:r w:rsidRPr="00F83F63">
        <w:rPr>
          <w:rStyle w:val="StyleUnderline"/>
          <w:highlight w:val="cyan"/>
        </w:rPr>
        <w:t>mandated</w:t>
      </w:r>
      <w:r w:rsidRPr="00743034">
        <w:rPr>
          <w:rStyle w:val="StyleUnderline"/>
        </w:rPr>
        <w:t xml:space="preserve"> by national </w:t>
      </w:r>
      <w:r w:rsidRPr="00F83F63">
        <w:rPr>
          <w:rStyle w:val="StyleUnderline"/>
        </w:rPr>
        <w:t xml:space="preserve">governments </w:t>
      </w:r>
      <w:r w:rsidRPr="00F83F63">
        <w:rPr>
          <w:rStyle w:val="StyleUnderline"/>
          <w:highlight w:val="cyan"/>
        </w:rPr>
        <w:t>to contribute to</w:t>
      </w:r>
      <w:r w:rsidRPr="00743034">
        <w:rPr>
          <w:rStyle w:val="StyleUnderline"/>
        </w:rPr>
        <w:t xml:space="preserve"> broader policy objectives, such as </w:t>
      </w:r>
      <w:r w:rsidRPr="00743034">
        <w:rPr>
          <w:rStyle w:val="Emphasis"/>
        </w:rPr>
        <w:t xml:space="preserve">creating </w:t>
      </w:r>
      <w:r w:rsidRPr="00F83F63">
        <w:rPr>
          <w:rStyle w:val="Emphasis"/>
          <w:highlight w:val="cyan"/>
        </w:rPr>
        <w:t>employment</w:t>
      </w:r>
      <w:r w:rsidRPr="00F83F63">
        <w:rPr>
          <w:sz w:val="16"/>
        </w:rPr>
        <w:t xml:space="preserve">. Some </w:t>
      </w:r>
      <w:r w:rsidRPr="00F83F63">
        <w:rPr>
          <w:rStyle w:val="Emphasis"/>
          <w:highlight w:val="cyan"/>
        </w:rPr>
        <w:t>national governments</w:t>
      </w:r>
      <w:r w:rsidRPr="00743034">
        <w:rPr>
          <w:rStyle w:val="StyleUnderline"/>
        </w:rPr>
        <w:t xml:space="preserve"> </w:t>
      </w:r>
      <w:r w:rsidRPr="00F83F63">
        <w:rPr>
          <w:rStyle w:val="StyleUnderline"/>
          <w:highlight w:val="cyan"/>
        </w:rPr>
        <w:t>will</w:t>
      </w:r>
      <w:r w:rsidRPr="00743034">
        <w:rPr>
          <w:rStyle w:val="StyleUnderline"/>
        </w:rPr>
        <w:t xml:space="preserve"> </w:t>
      </w:r>
      <w:r w:rsidRPr="00F83F63">
        <w:rPr>
          <w:rStyle w:val="StyleUnderline"/>
        </w:rPr>
        <w:t>very</w:t>
      </w:r>
      <w:r w:rsidRPr="00743034">
        <w:rPr>
          <w:rStyle w:val="StyleUnderline"/>
        </w:rPr>
        <w:t xml:space="preserve"> likely </w:t>
      </w:r>
      <w:r w:rsidRPr="00F83F63">
        <w:rPr>
          <w:rStyle w:val="Emphasis"/>
          <w:highlight w:val="cyan"/>
        </w:rPr>
        <w:t>demand a ramp</w:t>
      </w:r>
      <w:r w:rsidRPr="00743034">
        <w:rPr>
          <w:rStyle w:val="StyleUnderline"/>
        </w:rPr>
        <w:t>ing-</w:t>
      </w:r>
      <w:r w:rsidRPr="00F83F63">
        <w:rPr>
          <w:rStyle w:val="Emphasis"/>
          <w:highlight w:val="cyan"/>
        </w:rPr>
        <w:t>up</w:t>
      </w:r>
      <w:r w:rsidRPr="00743034">
        <w:rPr>
          <w:rStyle w:val="StyleUnderline"/>
        </w:rPr>
        <w:t xml:space="preserve"> of production in the face of declining demand and prices. </w:t>
      </w:r>
    </w:p>
    <w:p w14:paraId="6608E724" w14:textId="77777777" w:rsidR="00D90C96" w:rsidRPr="00743034" w:rsidRDefault="00D90C96" w:rsidP="00D90C96">
      <w:pPr>
        <w:rPr>
          <w:rStyle w:val="StyleUnderline"/>
        </w:rPr>
      </w:pPr>
      <w:r w:rsidRPr="00F83F63">
        <w:rPr>
          <w:sz w:val="16"/>
        </w:rPr>
        <w:t xml:space="preserve">For decades, </w:t>
      </w:r>
      <w:r w:rsidRPr="00743034">
        <w:rPr>
          <w:rStyle w:val="StyleUnderline"/>
        </w:rPr>
        <w:t>global oil markets have been protected from oversupply by</w:t>
      </w:r>
      <w:r w:rsidRPr="00F83F63">
        <w:rPr>
          <w:sz w:val="16"/>
        </w:rPr>
        <w:t xml:space="preserve"> the discipline of the Organization of the Petroleum Exporting Countries (</w:t>
      </w:r>
      <w:r w:rsidRPr="00743034">
        <w:rPr>
          <w:rStyle w:val="Emphasis"/>
        </w:rPr>
        <w:t>OPEC</w:t>
      </w:r>
      <w:r w:rsidRPr="00F83F63">
        <w:rPr>
          <w:sz w:val="16"/>
        </w:rPr>
        <w:t xml:space="preserve">) and, more recently, OPEC-plus. </w:t>
      </w:r>
      <w:r w:rsidRPr="00743034">
        <w:rPr>
          <w:rStyle w:val="StyleUnderline"/>
        </w:rPr>
        <w:t xml:space="preserve">But the organization has always been </w:t>
      </w:r>
      <w:r w:rsidRPr="00743034">
        <w:rPr>
          <w:rStyle w:val="Emphasis"/>
        </w:rPr>
        <w:t>subject to tensions</w:t>
      </w:r>
      <w:r w:rsidRPr="00F83F63">
        <w:rPr>
          <w:sz w:val="16"/>
        </w:rPr>
        <w:t xml:space="preserve">, with heavily oil-dependent members seeking to increase production to address their urgent development needs. </w:t>
      </w:r>
      <w:r w:rsidRPr="00F83F63">
        <w:rPr>
          <w:rStyle w:val="Emphasis"/>
          <w:highlight w:val="cyan"/>
        </w:rPr>
        <w:t>Declining oil prices</w:t>
      </w:r>
      <w:r w:rsidRPr="00F83F63">
        <w:rPr>
          <w:rStyle w:val="StyleUnderline"/>
          <w:highlight w:val="cyan"/>
        </w:rPr>
        <w:t xml:space="preserve"> with </w:t>
      </w:r>
      <w:r w:rsidRPr="00F83F63">
        <w:rPr>
          <w:rStyle w:val="Emphasis"/>
          <w:highlight w:val="cyan"/>
        </w:rPr>
        <w:t>no</w:t>
      </w:r>
      <w:r w:rsidRPr="00743034">
        <w:rPr>
          <w:rStyle w:val="StyleUnderline"/>
        </w:rPr>
        <w:t xml:space="preserve"> long-term </w:t>
      </w:r>
      <w:r w:rsidRPr="00E70884">
        <w:rPr>
          <w:rStyle w:val="Emphasis"/>
        </w:rPr>
        <w:t xml:space="preserve">prospect for price </w:t>
      </w:r>
      <w:r w:rsidRPr="00E70884">
        <w:rPr>
          <w:rStyle w:val="Emphasis"/>
          <w:highlight w:val="cyan"/>
        </w:rPr>
        <w:t>recovery</w:t>
      </w:r>
      <w:r w:rsidRPr="00F83F63">
        <w:rPr>
          <w:rStyle w:val="StyleUnderline"/>
          <w:highlight w:val="cyan"/>
        </w:rPr>
        <w:t xml:space="preserve"> would </w:t>
      </w:r>
      <w:r w:rsidRPr="00F83F63">
        <w:rPr>
          <w:rStyle w:val="Emphasis"/>
          <w:highlight w:val="cyan"/>
        </w:rPr>
        <w:t>ratchet</w:t>
      </w:r>
      <w:r w:rsidRPr="00743034">
        <w:rPr>
          <w:rStyle w:val="Emphasis"/>
        </w:rPr>
        <w:t xml:space="preserve"> those </w:t>
      </w:r>
      <w:r w:rsidRPr="00F83F63">
        <w:rPr>
          <w:rStyle w:val="Emphasis"/>
          <w:highlight w:val="cyan"/>
        </w:rPr>
        <w:t>tensions up</w:t>
      </w:r>
      <w:r w:rsidRPr="00743034">
        <w:rPr>
          <w:rStyle w:val="StyleUnderline"/>
        </w:rPr>
        <w:t xml:space="preserve"> to new levels, </w:t>
      </w:r>
      <w:r w:rsidRPr="00F83F63">
        <w:rPr>
          <w:rStyle w:val="StyleUnderline"/>
          <w:highlight w:val="cyan"/>
        </w:rPr>
        <w:t>risking a loss of</w:t>
      </w:r>
      <w:r w:rsidRPr="00E70884">
        <w:rPr>
          <w:rStyle w:val="StyleUnderline"/>
        </w:rPr>
        <w:t xml:space="preserve"> </w:t>
      </w:r>
      <w:r w:rsidRPr="00E70884">
        <w:rPr>
          <w:rStyle w:val="Emphasis"/>
        </w:rPr>
        <w:t xml:space="preserve">collective </w:t>
      </w:r>
      <w:r w:rsidRPr="00F83F63">
        <w:rPr>
          <w:rStyle w:val="Emphasis"/>
          <w:highlight w:val="cyan"/>
        </w:rPr>
        <w:t>discipline</w:t>
      </w:r>
      <w:r w:rsidRPr="00F83F63">
        <w:rPr>
          <w:rStyle w:val="StyleUnderline"/>
          <w:highlight w:val="cyan"/>
        </w:rPr>
        <w:t xml:space="preserve"> and</w:t>
      </w:r>
      <w:r w:rsidRPr="00743034">
        <w:rPr>
          <w:rStyle w:val="StyleUnderline"/>
        </w:rPr>
        <w:t xml:space="preserve"> resulting </w:t>
      </w:r>
      <w:r w:rsidRPr="00F83F63">
        <w:rPr>
          <w:rStyle w:val="Emphasis"/>
          <w:highlight w:val="cyan"/>
        </w:rPr>
        <w:t>oversupply</w:t>
      </w:r>
      <w:r w:rsidRPr="00743034">
        <w:rPr>
          <w:rStyle w:val="StyleUnderline"/>
        </w:rPr>
        <w:t xml:space="preserve"> and volatility. </w:t>
      </w:r>
    </w:p>
    <w:p w14:paraId="7E983A2C" w14:textId="77777777" w:rsidR="00D90C96" w:rsidRPr="00743034" w:rsidRDefault="00D90C96" w:rsidP="00D90C96">
      <w:pPr>
        <w:rPr>
          <w:rStyle w:val="StyleUnderline"/>
        </w:rPr>
      </w:pPr>
      <w:r w:rsidRPr="00F83F63">
        <w:rPr>
          <w:sz w:val="16"/>
        </w:rPr>
        <w:t xml:space="preserve">All things considered, </w:t>
      </w:r>
      <w:r w:rsidRPr="00743034">
        <w:rPr>
          <w:rStyle w:val="StyleUnderline"/>
        </w:rPr>
        <w:t xml:space="preserve">it is straightforward to predict whether Canada will sell the last barrel </w:t>
      </w:r>
      <w:r w:rsidRPr="00F83F63">
        <w:rPr>
          <w:rStyle w:val="StyleUnderline"/>
        </w:rPr>
        <w:t xml:space="preserve">of oil; </w:t>
      </w:r>
      <w:r w:rsidRPr="00743034">
        <w:rPr>
          <w:rStyle w:val="Emphasis"/>
        </w:rPr>
        <w:t>it will not.</w:t>
      </w:r>
    </w:p>
    <w:p w14:paraId="30FCB1FB" w14:textId="77777777" w:rsidR="00D90C96" w:rsidRPr="00F83F63" w:rsidRDefault="00D90C96" w:rsidP="00D90C96">
      <w:pPr>
        <w:rPr>
          <w:sz w:val="16"/>
        </w:rPr>
      </w:pPr>
      <w:r w:rsidRPr="00F83F63">
        <w:rPr>
          <w:sz w:val="16"/>
        </w:rPr>
        <w:t>Conclusions</w:t>
      </w:r>
    </w:p>
    <w:p w14:paraId="6944B7BB" w14:textId="77777777" w:rsidR="00D90C96" w:rsidRPr="00F83F63" w:rsidRDefault="00D90C96" w:rsidP="00D90C96">
      <w:pPr>
        <w:rPr>
          <w:sz w:val="16"/>
        </w:rPr>
      </w:pPr>
      <w:r w:rsidRPr="00F83F63">
        <w:rPr>
          <w:sz w:val="16"/>
        </w:rPr>
        <w:t xml:space="preserve">How will the coming peak and drop in global demand affect </w:t>
      </w:r>
      <w:r w:rsidRPr="00743034">
        <w:rPr>
          <w:rStyle w:val="StyleUnderline"/>
        </w:rPr>
        <w:t>Canadian producers</w:t>
      </w:r>
      <w:r w:rsidRPr="00F83F63">
        <w:rPr>
          <w:sz w:val="16"/>
        </w:rPr>
        <w:t xml:space="preserve">? </w:t>
      </w:r>
    </w:p>
    <w:p w14:paraId="0C498110" w14:textId="77777777" w:rsidR="00D90C96" w:rsidRPr="00F83F63" w:rsidRDefault="00D90C96" w:rsidP="00D90C96">
      <w:pPr>
        <w:rPr>
          <w:sz w:val="16"/>
        </w:rPr>
      </w:pPr>
      <w:r w:rsidRPr="00F83F63">
        <w:rPr>
          <w:sz w:val="16"/>
        </w:rPr>
        <w:t xml:space="preserve">They will </w:t>
      </w:r>
      <w:r w:rsidRPr="00743034">
        <w:rPr>
          <w:rStyle w:val="StyleUnderline"/>
        </w:rPr>
        <w:t>face low and volatile prices for oil</w:t>
      </w:r>
      <w:r w:rsidRPr="00F83F63">
        <w:rPr>
          <w:sz w:val="16"/>
        </w:rPr>
        <w:t xml:space="preserve">. There is a mismatch between planned increases in production and potential decreases in consumption, which indicates prices will also go down. </w:t>
      </w:r>
      <w:r w:rsidRPr="00743034">
        <w:rPr>
          <w:rStyle w:val="StyleUnderline"/>
        </w:rPr>
        <w:t>The weakening of OPEC discipline in a post-peak-oil world may also create increased price volatility, which has outsized impacts on investment, royalties, and other elements of the</w:t>
      </w:r>
      <w:r w:rsidRPr="00F83F63">
        <w:rPr>
          <w:sz w:val="16"/>
        </w:rPr>
        <w:t xml:space="preserve"> Alberta </w:t>
      </w:r>
      <w:r w:rsidRPr="00743034">
        <w:rPr>
          <w:rStyle w:val="StyleUnderline"/>
        </w:rPr>
        <w:t>economy</w:t>
      </w:r>
      <w:r w:rsidRPr="00F83F63">
        <w:rPr>
          <w:sz w:val="16"/>
        </w:rPr>
        <w:t xml:space="preserve"> in particular. </w:t>
      </w:r>
    </w:p>
    <w:p w14:paraId="7AE90D83" w14:textId="77777777" w:rsidR="00D90C96" w:rsidRPr="00F83F63" w:rsidRDefault="00D90C96" w:rsidP="00D90C96">
      <w:pPr>
        <w:rPr>
          <w:rStyle w:val="StyleUnderline"/>
        </w:rPr>
      </w:pPr>
      <w:r w:rsidRPr="00F83F63">
        <w:rPr>
          <w:sz w:val="16"/>
        </w:rPr>
        <w:t xml:space="preserve">And they will face declining demand for their products. Canada’s focus on the United States as a destination market means it will be partly sheltered from global demand effects—U.S. refiners will buy Canadian crude even as global demand falls. But they will face increasing pressure as export markets are curtailed and domestic consumption falls. </w:t>
      </w:r>
      <w:r w:rsidRPr="00F83F63">
        <w:rPr>
          <w:rStyle w:val="StyleUnderline"/>
        </w:rPr>
        <w:t>The refineries that buy Canada’s oil are large, complex, and low cost</w:t>
      </w:r>
      <w:r w:rsidRPr="00F83F63">
        <w:rPr>
          <w:sz w:val="16"/>
        </w:rPr>
        <w:t xml:space="preserve"> and are likely to maintain markets for some time even as demand shrinks, </w:t>
      </w:r>
      <w:r w:rsidRPr="00F83F63">
        <w:rPr>
          <w:rStyle w:val="StyleUnderline"/>
        </w:rPr>
        <w:t xml:space="preserve">but at some point, even they will curtail production. </w:t>
      </w:r>
    </w:p>
    <w:p w14:paraId="59B85E76" w14:textId="77777777" w:rsidR="00D90C96" w:rsidRPr="00F83F63" w:rsidRDefault="00D90C96" w:rsidP="00D90C96">
      <w:pPr>
        <w:rPr>
          <w:sz w:val="16"/>
        </w:rPr>
      </w:pPr>
      <w:r w:rsidRPr="00F83F63">
        <w:rPr>
          <w:sz w:val="16"/>
        </w:rPr>
        <w:t xml:space="preserve">Meanwhile, Canada cannot count on its producers’ (often questionable) ESG credentials to preserve market share. While ESG matters to investors and to builders of pipelines seeking social licence, it does not matter to the refineries that buy Canada’s oil; they are largely locked into Canadian heavy crude by massive investments in the capacity to use it as a feedstock. </w:t>
      </w:r>
    </w:p>
    <w:p w14:paraId="110CC916" w14:textId="77777777" w:rsidR="00D90C96" w:rsidRPr="00F83F63" w:rsidRDefault="00D90C96" w:rsidP="00D90C96">
      <w:pPr>
        <w:rPr>
          <w:rStyle w:val="StyleUnderline"/>
        </w:rPr>
      </w:pPr>
      <w:r w:rsidRPr="00F83F63">
        <w:rPr>
          <w:rStyle w:val="StyleUnderline"/>
        </w:rPr>
        <w:t>Neither can Canada rely on a low cost of production to help its position</w:t>
      </w:r>
      <w:r w:rsidRPr="00F83F63">
        <w:rPr>
          <w:sz w:val="16"/>
        </w:rPr>
        <w:t xml:space="preserve">. While Canadian producers have reduced costs significantly since 2014, </w:t>
      </w:r>
      <w:r w:rsidRPr="00F83F63">
        <w:rPr>
          <w:rStyle w:val="StyleUnderline"/>
        </w:rPr>
        <w:t xml:space="preserve">their oil is, on average, still much more costly than that of all the major Middle Eastern producers, which have huge reserves and capacity. In a battle to sell the last barrel, Canadian oil producers face a cost disadvantage. </w:t>
      </w:r>
    </w:p>
    <w:p w14:paraId="328AF9E7" w14:textId="77777777" w:rsidR="00D90C96" w:rsidRDefault="00D90C96" w:rsidP="00D90C96">
      <w:pPr>
        <w:rPr>
          <w:rStyle w:val="StyleUnderline"/>
          <w:highlight w:val="cyan"/>
        </w:rPr>
      </w:pPr>
      <w:r w:rsidRPr="00F83F63">
        <w:rPr>
          <w:sz w:val="16"/>
        </w:rPr>
        <w:t xml:space="preserve">All things considered, it is straightforward to predict whether Canada will sell the last barrel of oil; it will not. But the more immediate and fundamental question is this: </w:t>
      </w:r>
      <w:r w:rsidRPr="00F83F63">
        <w:rPr>
          <w:rStyle w:val="StyleUnderline"/>
        </w:rPr>
        <w:t>how will Canada fare in the</w:t>
      </w:r>
      <w:r w:rsidRPr="00F83F63">
        <w:rPr>
          <w:sz w:val="16"/>
        </w:rPr>
        <w:t xml:space="preserve"> savage post-2030 </w:t>
      </w:r>
      <w:r w:rsidRPr="00F83F63">
        <w:rPr>
          <w:rStyle w:val="StyleUnderline"/>
        </w:rPr>
        <w:t>market of declining demand—a market characterized by low prices and even more volatility than the historical norm</w:t>
      </w:r>
      <w:r w:rsidRPr="00F83F63">
        <w:rPr>
          <w:sz w:val="16"/>
        </w:rPr>
        <w:t xml:space="preserve">? </w:t>
      </w:r>
      <w:r w:rsidRPr="00F83F63">
        <w:rPr>
          <w:rStyle w:val="Emphasis"/>
          <w:highlight w:val="cyan"/>
        </w:rPr>
        <w:t>Canada</w:t>
      </w:r>
      <w:r w:rsidRPr="00847E87">
        <w:rPr>
          <w:rStyle w:val="Emphasis"/>
        </w:rPr>
        <w:t>’s</w:t>
      </w:r>
      <w:r w:rsidRPr="00F83F63">
        <w:rPr>
          <w:sz w:val="16"/>
        </w:rPr>
        <w:t xml:space="preserve"> marginal </w:t>
      </w:r>
      <w:r w:rsidRPr="00847E87">
        <w:rPr>
          <w:rStyle w:val="Emphasis"/>
        </w:rPr>
        <w:lastRenderedPageBreak/>
        <w:t xml:space="preserve">producers </w:t>
      </w:r>
      <w:r w:rsidRPr="00F83F63">
        <w:rPr>
          <w:rStyle w:val="Emphasis"/>
          <w:highlight w:val="cyan"/>
        </w:rPr>
        <w:t>will not survive</w:t>
      </w:r>
      <w:r w:rsidRPr="00F83F63">
        <w:rPr>
          <w:sz w:val="16"/>
        </w:rPr>
        <w:t xml:space="preserve">; </w:t>
      </w:r>
      <w:r w:rsidRPr="00F83F63">
        <w:rPr>
          <w:rStyle w:val="StyleUnderline"/>
        </w:rPr>
        <w:t xml:space="preserve">its more efficient </w:t>
      </w:r>
      <w:r w:rsidRPr="00847E87">
        <w:rPr>
          <w:rStyle w:val="Emphasis"/>
          <w:highlight w:val="cyan"/>
        </w:rPr>
        <w:t>producers</w:t>
      </w:r>
      <w:r w:rsidRPr="00F83F63">
        <w:rPr>
          <w:rStyle w:val="StyleUnderline"/>
        </w:rPr>
        <w:t xml:space="preserve"> </w:t>
      </w:r>
      <w:r w:rsidRPr="00F83F63">
        <w:rPr>
          <w:rStyle w:val="StyleUnderline"/>
          <w:highlight w:val="cyan"/>
        </w:rPr>
        <w:t xml:space="preserve">will reap </w:t>
      </w:r>
      <w:r w:rsidRPr="00F83F63">
        <w:rPr>
          <w:rStyle w:val="Emphasis"/>
          <w:highlight w:val="cyan"/>
        </w:rPr>
        <w:t>low profits</w:t>
      </w:r>
      <w:r w:rsidRPr="00F83F63">
        <w:rPr>
          <w:rStyle w:val="StyleUnderline"/>
        </w:rPr>
        <w:t xml:space="preserve">, </w:t>
      </w:r>
      <w:r w:rsidRPr="00F83F63">
        <w:rPr>
          <w:rStyle w:val="StyleUnderline"/>
          <w:highlight w:val="cyan"/>
        </w:rPr>
        <w:t>remitting low</w:t>
      </w:r>
      <w:r w:rsidRPr="00F83F63">
        <w:rPr>
          <w:rStyle w:val="StyleUnderline"/>
        </w:rPr>
        <w:t xml:space="preserve"> royalties and </w:t>
      </w:r>
      <w:r w:rsidRPr="00F83F63">
        <w:rPr>
          <w:rStyle w:val="StyleUnderline"/>
          <w:highlight w:val="cyan"/>
        </w:rPr>
        <w:t>taxe</w:t>
      </w:r>
    </w:p>
    <w:p w14:paraId="18A1F381" w14:textId="77777777" w:rsidR="00D90C96" w:rsidRDefault="00D90C96" w:rsidP="00D90C96">
      <w:pPr>
        <w:rPr>
          <w:rStyle w:val="StyleUnderline"/>
          <w:highlight w:val="cyan"/>
        </w:rPr>
      </w:pPr>
    </w:p>
    <w:p w14:paraId="18075483" w14:textId="77777777" w:rsidR="00D90C96" w:rsidRDefault="00D90C96" w:rsidP="00D90C96">
      <w:pPr>
        <w:rPr>
          <w:rStyle w:val="StyleUnderline"/>
          <w:highlight w:val="cyan"/>
        </w:rPr>
      </w:pPr>
    </w:p>
    <w:p w14:paraId="6C41E55A" w14:textId="77777777" w:rsidR="00D90C96" w:rsidRDefault="00D90C96" w:rsidP="00D90C96">
      <w:pPr>
        <w:rPr>
          <w:rStyle w:val="StyleUnderline"/>
          <w:highlight w:val="cyan"/>
        </w:rPr>
      </w:pPr>
    </w:p>
    <w:p w14:paraId="37089DA4" w14:textId="77777777" w:rsidR="00D90C96" w:rsidRPr="00F83F63" w:rsidRDefault="00D90C96" w:rsidP="00D90C96">
      <w:pPr>
        <w:rPr>
          <w:rStyle w:val="StyleUnderline"/>
        </w:rPr>
      </w:pPr>
      <w:r w:rsidRPr="00F83F63">
        <w:rPr>
          <w:rStyle w:val="StyleUnderline"/>
          <w:highlight w:val="cyan"/>
        </w:rPr>
        <w:t>s</w:t>
      </w:r>
      <w:r w:rsidRPr="00F83F63">
        <w:rPr>
          <w:rStyle w:val="StyleUnderline"/>
        </w:rPr>
        <w:t xml:space="preserve">. New investments will be almost </w:t>
      </w:r>
      <w:r w:rsidRPr="00F83F63">
        <w:rPr>
          <w:rStyle w:val="Emphasis"/>
        </w:rPr>
        <w:t>unthinkable</w:t>
      </w:r>
      <w:r w:rsidRPr="00F83F63">
        <w:rPr>
          <w:rStyle w:val="StyleUnderline"/>
        </w:rPr>
        <w:t>,</w:t>
      </w:r>
      <w:r w:rsidRPr="00F83F63">
        <w:rPr>
          <w:sz w:val="16"/>
        </w:rPr>
        <w:t xml:space="preserve"> other than incremental extensions of existing operations. Based on past experience, </w:t>
      </w:r>
      <w:r w:rsidRPr="00F83F63">
        <w:rPr>
          <w:rStyle w:val="StyleUnderline"/>
        </w:rPr>
        <w:t xml:space="preserve">between cost-cutting and lack of new investment, </w:t>
      </w:r>
      <w:r w:rsidRPr="00F83F63">
        <w:rPr>
          <w:rStyle w:val="StyleUnderline"/>
          <w:highlight w:val="cyan"/>
        </w:rPr>
        <w:t xml:space="preserve">the sector will </w:t>
      </w:r>
      <w:r w:rsidRPr="00F83F63">
        <w:rPr>
          <w:rStyle w:val="Emphasis"/>
          <w:highlight w:val="cyan"/>
        </w:rPr>
        <w:t>shed</w:t>
      </w:r>
      <w:r w:rsidRPr="00F83F63">
        <w:rPr>
          <w:rStyle w:val="Emphasis"/>
        </w:rPr>
        <w:t xml:space="preserve"> large numbers of </w:t>
      </w:r>
      <w:r w:rsidRPr="00F83F63">
        <w:rPr>
          <w:rStyle w:val="Emphasis"/>
          <w:highlight w:val="cyan"/>
        </w:rPr>
        <w:t>workers</w:t>
      </w:r>
      <w:r w:rsidRPr="00F83F63">
        <w:rPr>
          <w:rStyle w:val="StyleUnderline"/>
        </w:rPr>
        <w:t xml:space="preserve">. </w:t>
      </w:r>
    </w:p>
    <w:p w14:paraId="60945E4A" w14:textId="77777777" w:rsidR="00D90C96" w:rsidRPr="00F83F63" w:rsidRDefault="00D90C96" w:rsidP="00D90C96">
      <w:pPr>
        <w:rPr>
          <w:rStyle w:val="StyleUnderline"/>
        </w:rPr>
      </w:pPr>
      <w:r w:rsidRPr="00F83F63">
        <w:rPr>
          <w:sz w:val="16"/>
        </w:rPr>
        <w:t xml:space="preserve">The coming peak and drop in global demand matters for Canadian producers—in the long run, </w:t>
      </w:r>
      <w:r w:rsidRPr="00F83F63">
        <w:rPr>
          <w:rStyle w:val="StyleUnderline"/>
          <w:highlight w:val="cyan"/>
        </w:rPr>
        <w:t xml:space="preserve">it presents an </w:t>
      </w:r>
      <w:r w:rsidRPr="00F83F63">
        <w:rPr>
          <w:rStyle w:val="Emphasis"/>
          <w:highlight w:val="cyan"/>
        </w:rPr>
        <w:t>existential threat</w:t>
      </w:r>
      <w:r w:rsidRPr="00F83F63">
        <w:rPr>
          <w:sz w:val="16"/>
        </w:rPr>
        <w:t xml:space="preserve">. In the near-to-medium term </w:t>
      </w:r>
      <w:r w:rsidRPr="00F83F63">
        <w:rPr>
          <w:rStyle w:val="StyleUnderline"/>
        </w:rPr>
        <w:t xml:space="preserve">it promises to take the vitality out of a sector that has historically </w:t>
      </w:r>
      <w:r w:rsidRPr="00F83F63">
        <w:rPr>
          <w:rStyle w:val="Emphasis"/>
        </w:rPr>
        <w:t>contributed enormously</w:t>
      </w:r>
      <w:r w:rsidRPr="00F83F63">
        <w:rPr>
          <w:rStyle w:val="StyleUnderline"/>
        </w:rPr>
        <w:t xml:space="preserve"> </w:t>
      </w:r>
      <w:r w:rsidRPr="00727B84">
        <w:rPr>
          <w:rStyle w:val="StyleUnderline"/>
          <w:highlight w:val="cyan"/>
        </w:rPr>
        <w:t xml:space="preserve">to the </w:t>
      </w:r>
      <w:r w:rsidRPr="00727B84">
        <w:rPr>
          <w:rStyle w:val="Emphasis"/>
          <w:highlight w:val="cyan"/>
        </w:rPr>
        <w:t>Canadian</w:t>
      </w:r>
      <w:r w:rsidRPr="00F83F63">
        <w:rPr>
          <w:rStyle w:val="StyleUnderline"/>
        </w:rPr>
        <w:t xml:space="preserve"> and provincial </w:t>
      </w:r>
      <w:r w:rsidRPr="00F83F63">
        <w:rPr>
          <w:rStyle w:val="Emphasis"/>
          <w:highlight w:val="cyan"/>
        </w:rPr>
        <w:t>econ</w:t>
      </w:r>
      <w:r w:rsidRPr="00727B84">
        <w:rPr>
          <w:rStyle w:val="StyleUnderline"/>
        </w:rPr>
        <w:t>omies</w:t>
      </w:r>
      <w:r w:rsidRPr="00F83F63">
        <w:rPr>
          <w:rStyle w:val="StyleUnderline"/>
        </w:rPr>
        <w:t xml:space="preserve">. </w:t>
      </w:r>
    </w:p>
    <w:p w14:paraId="36F22230" w14:textId="77777777" w:rsidR="00D90C96" w:rsidRPr="00F83F63" w:rsidRDefault="00D90C96" w:rsidP="00D90C96">
      <w:pPr>
        <w:rPr>
          <w:sz w:val="16"/>
        </w:rPr>
      </w:pPr>
      <w:r w:rsidRPr="00F83F63">
        <w:rPr>
          <w:sz w:val="16"/>
        </w:rPr>
        <w:t xml:space="preserve">These realities are acutely important for Canadian government policy. </w:t>
      </w:r>
      <w:r w:rsidRPr="00F83F63">
        <w:rPr>
          <w:rStyle w:val="StyleUnderline"/>
        </w:rPr>
        <w:t xml:space="preserve">Canada cannot afford to </w:t>
      </w:r>
      <w:r w:rsidRPr="00F83F63">
        <w:rPr>
          <w:rStyle w:val="Emphasis"/>
        </w:rPr>
        <w:t>delay</w:t>
      </w:r>
      <w:r w:rsidRPr="00F83F63">
        <w:rPr>
          <w:sz w:val="16"/>
        </w:rPr>
        <w:t xml:space="preserve"> support for </w:t>
      </w:r>
      <w:r w:rsidRPr="00F83F63">
        <w:rPr>
          <w:rStyle w:val="Emphasis"/>
        </w:rPr>
        <w:t>diversifying</w:t>
      </w:r>
      <w:r w:rsidRPr="00F83F63">
        <w:rPr>
          <w:rStyle w:val="StyleUnderline"/>
        </w:rPr>
        <w:t xml:space="preserve"> into sectors that can replace oil as an engine of economic prosperity</w:t>
      </w:r>
      <w:r w:rsidRPr="00F83F63">
        <w:rPr>
          <w:sz w:val="16"/>
        </w:rPr>
        <w:t xml:space="preserve"> while simultaneously building a cleaner, healthier world. </w:t>
      </w:r>
    </w:p>
    <w:p w14:paraId="02165519" w14:textId="77777777" w:rsidR="00D90C96" w:rsidRDefault="00D90C96" w:rsidP="00D90C96">
      <w:pPr>
        <w:pStyle w:val="Heading4"/>
      </w:pPr>
      <w:r>
        <w:t xml:space="preserve">Canadian econ decline causes </w:t>
      </w:r>
      <w:r w:rsidRPr="00702B39">
        <w:rPr>
          <w:u w:val="single"/>
        </w:rPr>
        <w:t>Quebec secession</w:t>
      </w:r>
      <w:r>
        <w:t xml:space="preserve">. </w:t>
      </w:r>
    </w:p>
    <w:p w14:paraId="2DCB4267" w14:textId="77777777" w:rsidR="00D90C96" w:rsidRPr="00DD7E0D" w:rsidRDefault="00D90C96" w:rsidP="00D90C96">
      <w:r w:rsidRPr="00DD7E0D">
        <w:rPr>
          <w:rStyle w:val="Style13ptBold"/>
        </w:rPr>
        <w:t>Worswick 25</w:t>
      </w:r>
      <w:r>
        <w:t>, PhD, chair of the Department of Economics at Carleton University and a Research Fellow at the C.D. Howe Institute. (Christopher, 1-27-2025, "</w:t>
      </w:r>
      <w:r w:rsidRPr="00DD7E0D">
        <w:rPr>
          <w:rStyle w:val="Emphasis"/>
          <w:highlight w:val="cyan"/>
        </w:rPr>
        <w:t>If Ottawa Botches the Economy</w:t>
      </w:r>
      <w:r>
        <w:t xml:space="preserve"> Now, </w:t>
      </w:r>
      <w:r w:rsidRPr="00DD7E0D">
        <w:rPr>
          <w:rStyle w:val="Emphasis"/>
          <w:highlight w:val="cyan"/>
        </w:rPr>
        <w:t>Canada Might Break Apart</w:t>
      </w:r>
      <w:r>
        <w:t>," C.D. Howe Institute, https://cdhowe.org/publication/if-ottawa-botches-the-economy-now-canada-might-break-apart/)</w:t>
      </w:r>
    </w:p>
    <w:p w14:paraId="69BF243D" w14:textId="77777777" w:rsidR="00D90C96" w:rsidRPr="00DD7E0D" w:rsidRDefault="00D90C96" w:rsidP="00D90C96">
      <w:pPr>
        <w:rPr>
          <w:sz w:val="16"/>
        </w:rPr>
      </w:pPr>
      <w:r w:rsidRPr="00DD7E0D">
        <w:rPr>
          <w:rStyle w:val="StyleUnderline"/>
        </w:rPr>
        <w:t xml:space="preserve">Canadian </w:t>
      </w:r>
      <w:r w:rsidRPr="00DD7E0D">
        <w:rPr>
          <w:rStyle w:val="StyleUnderline"/>
          <w:highlight w:val="cyan"/>
        </w:rPr>
        <w:t xml:space="preserve">unity is </w:t>
      </w:r>
      <w:r w:rsidRPr="00DD7E0D">
        <w:rPr>
          <w:rStyle w:val="Emphasis"/>
          <w:highlight w:val="cyan"/>
        </w:rPr>
        <w:t>back on the agenda</w:t>
      </w:r>
      <w:r w:rsidRPr="00DD7E0D">
        <w:rPr>
          <w:rStyle w:val="StyleUnderline"/>
          <w:highlight w:val="cyan"/>
        </w:rPr>
        <w:t>, given</w:t>
      </w:r>
      <w:r w:rsidRPr="00583B5F">
        <w:rPr>
          <w:rStyle w:val="StyleUnderline"/>
        </w:rPr>
        <w:t xml:space="preserve"> the </w:t>
      </w:r>
      <w:r w:rsidRPr="00DD7E0D">
        <w:rPr>
          <w:rStyle w:val="StyleUnderline"/>
          <w:highlight w:val="cyan"/>
        </w:rPr>
        <w:t xml:space="preserve">strong polling of the </w:t>
      </w:r>
      <w:r w:rsidRPr="00DD7E0D">
        <w:rPr>
          <w:rStyle w:val="Emphasis"/>
          <w:highlight w:val="cyan"/>
        </w:rPr>
        <w:t>P</w:t>
      </w:r>
      <w:r w:rsidRPr="00DD7E0D">
        <w:rPr>
          <w:sz w:val="16"/>
        </w:rPr>
        <w:t xml:space="preserve">arti </w:t>
      </w:r>
      <w:r w:rsidRPr="00847E87">
        <w:rPr>
          <w:rStyle w:val="Emphasis"/>
        </w:rPr>
        <w:t>Q</w:t>
      </w:r>
      <w:r w:rsidRPr="00847E87">
        <w:rPr>
          <w:sz w:val="16"/>
        </w:rPr>
        <w:t xml:space="preserve">uébécois and its commitment to a sovereignty referendum. </w:t>
      </w:r>
      <w:r w:rsidRPr="00847E87">
        <w:rPr>
          <w:rStyle w:val="StyleUnderline"/>
        </w:rPr>
        <w:t>With support for sovereignty at around 36 per cent,</w:t>
      </w:r>
      <w:r w:rsidRPr="00DD7E0D">
        <w:rPr>
          <w:rStyle w:val="StyleUnderline"/>
        </w:rPr>
        <w:t xml:space="preserve"> </w:t>
      </w:r>
      <w:r w:rsidRPr="00DD7E0D">
        <w:rPr>
          <w:rStyle w:val="StyleUnderline"/>
          <w:highlight w:val="cyan"/>
        </w:rPr>
        <w:t>there is</w:t>
      </w:r>
      <w:r w:rsidRPr="00DD7E0D">
        <w:rPr>
          <w:rStyle w:val="StyleUnderline"/>
        </w:rPr>
        <w:t xml:space="preserve"> justifiable </w:t>
      </w:r>
      <w:r w:rsidRPr="00DD7E0D">
        <w:rPr>
          <w:rStyle w:val="Emphasis"/>
          <w:highlight w:val="cyan"/>
        </w:rPr>
        <w:t>concern</w:t>
      </w:r>
      <w:r w:rsidRPr="00DD7E0D">
        <w:rPr>
          <w:rStyle w:val="StyleUnderline"/>
          <w:highlight w:val="cyan"/>
        </w:rPr>
        <w:t xml:space="preserve"> over</w:t>
      </w:r>
      <w:r w:rsidRPr="00DD7E0D">
        <w:rPr>
          <w:rStyle w:val="StyleUnderline"/>
        </w:rPr>
        <w:t xml:space="preserve"> the outcome of </w:t>
      </w:r>
      <w:r w:rsidRPr="00DD7E0D">
        <w:rPr>
          <w:rStyle w:val="StyleUnderline"/>
          <w:highlight w:val="cyan"/>
        </w:rPr>
        <w:t>a third</w:t>
      </w:r>
      <w:r w:rsidRPr="00DD7E0D">
        <w:rPr>
          <w:rStyle w:val="StyleUnderline"/>
        </w:rPr>
        <w:t xml:space="preserve"> Quebec </w:t>
      </w:r>
      <w:r w:rsidRPr="00DD7E0D">
        <w:rPr>
          <w:rStyle w:val="StyleUnderline"/>
          <w:highlight w:val="cyan"/>
        </w:rPr>
        <w:t>referendum</w:t>
      </w:r>
      <w:r w:rsidRPr="00DD7E0D">
        <w:rPr>
          <w:sz w:val="16"/>
        </w:rPr>
        <w:t xml:space="preserve"> campaign. For one, </w:t>
      </w:r>
      <w:r w:rsidRPr="00DD7E0D">
        <w:rPr>
          <w:rStyle w:val="StyleUnderline"/>
          <w:highlight w:val="cyan"/>
        </w:rPr>
        <w:t xml:space="preserve">it could </w:t>
      </w:r>
      <w:r w:rsidRPr="00DD7E0D">
        <w:rPr>
          <w:rStyle w:val="Emphasis"/>
          <w:highlight w:val="cyan"/>
        </w:rPr>
        <w:t>occur with a new recession</w:t>
      </w:r>
      <w:r w:rsidRPr="00DD7E0D">
        <w:rPr>
          <w:sz w:val="16"/>
        </w:rPr>
        <w:t xml:space="preserve"> and frequent incendiary comments from US President Donald Trump, who has targeted the valuable American trade supporting our economy.</w:t>
      </w:r>
    </w:p>
    <w:p w14:paraId="64DE1931" w14:textId="77777777" w:rsidR="00D90C96" w:rsidRPr="00DD7E0D" w:rsidRDefault="00D90C96" w:rsidP="00D90C96">
      <w:pPr>
        <w:rPr>
          <w:sz w:val="16"/>
        </w:rPr>
      </w:pPr>
      <w:r w:rsidRPr="00DD7E0D">
        <w:rPr>
          <w:sz w:val="16"/>
        </w:rPr>
        <w:t>Even more concerning, as the gap between US and Canadian GDP per capita widens, a recent Leger poll found 13 per cent of respondents supported Canada as what Mr. Trump has called the ‘51st State’, with 19 per cent of respondents in Alberta endorsing Mr. Trump’s suggestion, and 18 per cent in Manitoba and Saskatchewan also being in favour of it. These numbers from Western Canada are far from a majority, but they are equivalent to half of the support for sovereignty in Quebec.</w:t>
      </w:r>
    </w:p>
    <w:p w14:paraId="37794F42" w14:textId="77777777" w:rsidR="00D90C96" w:rsidRPr="00DD7E0D" w:rsidRDefault="00D90C96" w:rsidP="00D90C96">
      <w:pPr>
        <w:rPr>
          <w:rStyle w:val="StyleUnderline"/>
        </w:rPr>
      </w:pPr>
      <w:r w:rsidRPr="00DD7E0D">
        <w:rPr>
          <w:sz w:val="16"/>
        </w:rPr>
        <w:t xml:space="preserve">All of this points to a bitter truth: </w:t>
      </w:r>
      <w:r w:rsidRPr="00DD7E0D">
        <w:rPr>
          <w:rStyle w:val="StyleUnderline"/>
          <w:highlight w:val="cyan"/>
        </w:rPr>
        <w:t>Our</w:t>
      </w:r>
      <w:r w:rsidRPr="00DD7E0D">
        <w:rPr>
          <w:rStyle w:val="StyleUnderline"/>
        </w:rPr>
        <w:t xml:space="preserve"> national </w:t>
      </w:r>
      <w:r w:rsidRPr="00DD7E0D">
        <w:rPr>
          <w:rStyle w:val="StyleUnderline"/>
          <w:highlight w:val="cyan"/>
        </w:rPr>
        <w:t xml:space="preserve">unity crisis has cultural factors, but at the </w:t>
      </w:r>
      <w:r w:rsidRPr="00DD7E0D">
        <w:rPr>
          <w:rStyle w:val="Emphasis"/>
          <w:highlight w:val="cyan"/>
        </w:rPr>
        <w:t>source</w:t>
      </w:r>
      <w:r w:rsidRPr="00DD7E0D">
        <w:rPr>
          <w:rStyle w:val="StyleUnderline"/>
        </w:rPr>
        <w:t xml:space="preserve"> of it </w:t>
      </w:r>
      <w:r w:rsidRPr="00DD7E0D">
        <w:rPr>
          <w:rStyle w:val="StyleUnderline"/>
          <w:highlight w:val="cyan"/>
        </w:rPr>
        <w:t>are</w:t>
      </w:r>
      <w:r w:rsidRPr="00DD7E0D">
        <w:rPr>
          <w:rStyle w:val="StyleUnderline"/>
        </w:rPr>
        <w:t xml:space="preserve"> deep-seated </w:t>
      </w:r>
      <w:r w:rsidRPr="00DD7E0D">
        <w:rPr>
          <w:rStyle w:val="Emphasis"/>
          <w:highlight w:val="cyan"/>
        </w:rPr>
        <w:t>economic issues</w:t>
      </w:r>
      <w:r w:rsidRPr="00DD7E0D">
        <w:rPr>
          <w:sz w:val="16"/>
        </w:rPr>
        <w:t xml:space="preserve"> – </w:t>
      </w:r>
      <w:r w:rsidRPr="00DD7E0D">
        <w:rPr>
          <w:rStyle w:val="StyleUnderline"/>
        </w:rPr>
        <w:t xml:space="preserve">weaknesses that have been starkly </w:t>
      </w:r>
      <w:r w:rsidRPr="00A21A6B">
        <w:rPr>
          <w:rStyle w:val="StyleUnderline"/>
        </w:rPr>
        <w:t>brought to the fore</w:t>
      </w:r>
      <w:r w:rsidRPr="00DD7E0D">
        <w:rPr>
          <w:sz w:val="16"/>
        </w:rPr>
        <w:t xml:space="preserve"> with Mr. Trump’s tariff threats. </w:t>
      </w:r>
      <w:r w:rsidRPr="00DD7E0D">
        <w:rPr>
          <w:rStyle w:val="Emphasis"/>
          <w:highlight w:val="cyan"/>
        </w:rPr>
        <w:t>Division thrives</w:t>
      </w:r>
      <w:r w:rsidRPr="00DD7E0D">
        <w:rPr>
          <w:rStyle w:val="StyleUnderline"/>
          <w:highlight w:val="cyan"/>
        </w:rPr>
        <w:t xml:space="preserve"> when </w:t>
      </w:r>
      <w:r w:rsidRPr="00DD7E0D">
        <w:rPr>
          <w:rStyle w:val="Emphasis"/>
          <w:highlight w:val="cyan"/>
        </w:rPr>
        <w:t>living standards</w:t>
      </w:r>
      <w:r w:rsidRPr="00DD7E0D">
        <w:rPr>
          <w:rStyle w:val="StyleUnderline"/>
          <w:highlight w:val="cyan"/>
        </w:rPr>
        <w:t xml:space="preserve"> are </w:t>
      </w:r>
      <w:r w:rsidRPr="00DD7E0D">
        <w:rPr>
          <w:rStyle w:val="Emphasis"/>
          <w:highlight w:val="cyan"/>
        </w:rPr>
        <w:t>under threat</w:t>
      </w:r>
      <w:r w:rsidRPr="00DD7E0D">
        <w:rPr>
          <w:rStyle w:val="StyleUnderline"/>
        </w:rPr>
        <w:t xml:space="preserve">, when </w:t>
      </w:r>
      <w:r w:rsidRPr="00DD7E0D">
        <w:rPr>
          <w:rStyle w:val="StyleUnderline"/>
          <w:highlight w:val="cyan"/>
        </w:rPr>
        <w:t>people do not see their government protecting them</w:t>
      </w:r>
      <w:r w:rsidRPr="00DD7E0D">
        <w:rPr>
          <w:rStyle w:val="StyleUnderline"/>
        </w:rPr>
        <w:t xml:space="preserve"> from economic shocks</w:t>
      </w:r>
      <w:r w:rsidRPr="00DD7E0D">
        <w:rPr>
          <w:sz w:val="16"/>
        </w:rPr>
        <w:t xml:space="preserve">. More than ever before, </w:t>
      </w:r>
      <w:r w:rsidRPr="00DD7E0D">
        <w:rPr>
          <w:rStyle w:val="StyleUnderline"/>
        </w:rPr>
        <w:t>Canada must prioritize its econ</w:t>
      </w:r>
      <w:r w:rsidRPr="00DD7E0D">
        <w:rPr>
          <w:sz w:val="16"/>
        </w:rPr>
        <w:t xml:space="preserve">omy, </w:t>
      </w:r>
      <w:r w:rsidRPr="00DD7E0D">
        <w:rPr>
          <w:rStyle w:val="StyleUnderline"/>
        </w:rPr>
        <w:t xml:space="preserve">because if we do not, we risk the country </w:t>
      </w:r>
      <w:r w:rsidRPr="00DD7E0D">
        <w:rPr>
          <w:rStyle w:val="Emphasis"/>
        </w:rPr>
        <w:t>falling apart</w:t>
      </w:r>
      <w:r w:rsidRPr="00DD7E0D">
        <w:rPr>
          <w:rStyle w:val="StyleUnderline"/>
        </w:rPr>
        <w:t>.</w:t>
      </w:r>
    </w:p>
    <w:p w14:paraId="43E26461" w14:textId="77777777" w:rsidR="00D90C96" w:rsidRPr="00DD7E0D" w:rsidRDefault="00D90C96" w:rsidP="00D90C96">
      <w:pPr>
        <w:rPr>
          <w:rStyle w:val="StyleUnderline"/>
        </w:rPr>
      </w:pPr>
      <w:r w:rsidRPr="00847E87">
        <w:rPr>
          <w:sz w:val="16"/>
        </w:rPr>
        <w:t>We’ve had a taste of this moment before</w:t>
      </w:r>
      <w:r w:rsidRPr="00847E87">
        <w:rPr>
          <w:rStyle w:val="StyleUnderline"/>
        </w:rPr>
        <w:t xml:space="preserve">. At the time of the </w:t>
      </w:r>
      <w:r w:rsidRPr="00847E87">
        <w:rPr>
          <w:rStyle w:val="Emphasis"/>
        </w:rPr>
        <w:t>1980</w:t>
      </w:r>
      <w:r w:rsidRPr="00847E87">
        <w:rPr>
          <w:rStyle w:val="StyleUnderline"/>
        </w:rPr>
        <w:t xml:space="preserve"> referendum</w:t>
      </w:r>
      <w:r w:rsidRPr="00847E87">
        <w:rPr>
          <w:sz w:val="16"/>
        </w:rPr>
        <w:t xml:space="preserve">, when </w:t>
      </w:r>
      <w:r w:rsidRPr="00847E87">
        <w:rPr>
          <w:rStyle w:val="Emphasis"/>
        </w:rPr>
        <w:t>inflation was high</w:t>
      </w:r>
      <w:r w:rsidRPr="00847E87">
        <w:rPr>
          <w:rStyle w:val="StyleUnderline"/>
        </w:rPr>
        <w:t xml:space="preserve"> and the Canadian </w:t>
      </w:r>
      <w:r w:rsidRPr="00847E87">
        <w:rPr>
          <w:rStyle w:val="Emphasis"/>
        </w:rPr>
        <w:t>econ</w:t>
      </w:r>
      <w:r w:rsidRPr="00847E87">
        <w:rPr>
          <w:rStyle w:val="StyleUnderline"/>
        </w:rPr>
        <w:t xml:space="preserve">omy </w:t>
      </w:r>
      <w:r w:rsidRPr="00847E87">
        <w:rPr>
          <w:rStyle w:val="Emphasis"/>
        </w:rPr>
        <w:t>was weak</w:t>
      </w:r>
      <w:r w:rsidRPr="00847E87">
        <w:rPr>
          <w:sz w:val="16"/>
        </w:rPr>
        <w:t xml:space="preserve">, there was widespread belief that should Quebec vote for sovereignty, the remaining provinces would be swallowed up by the United States. Through the twists and turns of constitutional politics between 1980 and 1995, and as inflation subsided, confidence grew among English Canadians that Canada would carry on even if Quebec opted for sovereignty. However, the divisive political battles, high inflation and decline in GDP per capita in recent years have taken a toll. </w:t>
      </w:r>
      <w:r w:rsidRPr="00847E87">
        <w:rPr>
          <w:rStyle w:val="StyleUnderline"/>
        </w:rPr>
        <w:t xml:space="preserve">If a majority of Quebecers voted for </w:t>
      </w:r>
      <w:r w:rsidRPr="00847E87">
        <w:rPr>
          <w:rStyle w:val="StyleUnderline"/>
        </w:rPr>
        <w:lastRenderedPageBreak/>
        <w:t>sovereignty in a third referendum, would the rest of Canada stay together?</w:t>
      </w:r>
      <w:r w:rsidRPr="00847E87">
        <w:rPr>
          <w:sz w:val="16"/>
        </w:rPr>
        <w:t xml:space="preserve"> Probably, but </w:t>
      </w:r>
      <w:r w:rsidRPr="00847E87">
        <w:rPr>
          <w:rStyle w:val="StyleUnderline"/>
        </w:rPr>
        <w:t xml:space="preserve">the </w:t>
      </w:r>
      <w:r w:rsidRPr="00847E87">
        <w:rPr>
          <w:rStyle w:val="Emphasis"/>
        </w:rPr>
        <w:t>risks of</w:t>
      </w:r>
      <w:r w:rsidRPr="00847E87">
        <w:rPr>
          <w:rStyle w:val="StyleUnderline"/>
        </w:rPr>
        <w:t xml:space="preserve"> a </w:t>
      </w:r>
      <w:r w:rsidRPr="00847E87">
        <w:rPr>
          <w:rStyle w:val="Emphasis"/>
        </w:rPr>
        <w:t>fragmentation</w:t>
      </w:r>
      <w:r w:rsidRPr="00847E87">
        <w:rPr>
          <w:rStyle w:val="StyleUnderline"/>
        </w:rPr>
        <w:t xml:space="preserve"> of Canada are growing.</w:t>
      </w:r>
    </w:p>
    <w:p w14:paraId="5F31A910" w14:textId="77777777" w:rsidR="00D90C96" w:rsidRPr="00DD7E0D" w:rsidRDefault="00D90C96" w:rsidP="00D90C96">
      <w:pPr>
        <w:rPr>
          <w:sz w:val="16"/>
        </w:rPr>
      </w:pPr>
      <w:r w:rsidRPr="00DD7E0D">
        <w:rPr>
          <w:rStyle w:val="StyleUnderline"/>
        </w:rPr>
        <w:t>We should recognize our weakened national unity and work towards improving key economic policies so that a united Canada appeals to all Canadians</w:t>
      </w:r>
      <w:r w:rsidRPr="00DD7E0D">
        <w:rPr>
          <w:sz w:val="16"/>
        </w:rPr>
        <w:t>. Many of our policy challenges require responses from both federal and provincial governments. A coordinated approach to solving these issues would not only uplift this country but also demonstrate the value of federalism.</w:t>
      </w:r>
    </w:p>
    <w:p w14:paraId="0F2FC420" w14:textId="77777777" w:rsidR="00D90C96" w:rsidRDefault="00D90C96" w:rsidP="00D90C96">
      <w:pPr>
        <w:pStyle w:val="Heading4"/>
      </w:pPr>
      <w:r>
        <w:t xml:space="preserve">World War III. </w:t>
      </w:r>
    </w:p>
    <w:p w14:paraId="3683B606" w14:textId="77777777" w:rsidR="00D90C96" w:rsidRPr="00B964D3" w:rsidRDefault="00D90C96" w:rsidP="00D90C96">
      <w:r w:rsidRPr="00B964D3">
        <w:rPr>
          <w:rStyle w:val="Style13ptBold"/>
        </w:rPr>
        <w:t>Matthews 14</w:t>
      </w:r>
      <w:r>
        <w:t>, Lieutenant currently assigned to Marine Corps University, preparing to take over the role as Naval Gunfire Liaison Officer for III MEF; has served in a wide range of sea and shore billets; graduated from Old Dominion University in 2007. (Daniel S., 6-20-2014, "The Quebec Wars," Center for International Maritime Security, https://cimsec.org/quebec-wars/)</w:t>
      </w:r>
    </w:p>
    <w:p w14:paraId="75EAD912" w14:textId="77777777" w:rsidR="00D90C96" w:rsidRPr="00B964D3" w:rsidRDefault="00D90C96" w:rsidP="00D90C96">
      <w:pPr>
        <w:rPr>
          <w:sz w:val="16"/>
        </w:rPr>
      </w:pPr>
      <w:r w:rsidRPr="00B964D3">
        <w:rPr>
          <w:sz w:val="16"/>
        </w:rPr>
        <w:t xml:space="preserve">Thought of </w:t>
      </w:r>
      <w:r w:rsidRPr="00B964D3">
        <w:rPr>
          <w:rStyle w:val="Emphasis"/>
          <w:highlight w:val="cyan"/>
        </w:rPr>
        <w:t>Canada</w:t>
      </w:r>
      <w:r w:rsidRPr="00B964D3">
        <w:rPr>
          <w:sz w:val="16"/>
        </w:rPr>
        <w:t xml:space="preserve"> </w:t>
      </w:r>
      <w:r w:rsidRPr="00B964D3">
        <w:rPr>
          <w:rStyle w:val="StyleUnderline"/>
          <w:highlight w:val="cyan"/>
        </w:rPr>
        <w:t>being the region where</w:t>
      </w:r>
      <w:r w:rsidRPr="00B964D3">
        <w:rPr>
          <w:rStyle w:val="StyleUnderline"/>
        </w:rPr>
        <w:t xml:space="preserve"> the </w:t>
      </w:r>
      <w:r w:rsidRPr="00B964D3">
        <w:rPr>
          <w:rStyle w:val="Emphasis"/>
        </w:rPr>
        <w:t xml:space="preserve">sparks for </w:t>
      </w:r>
      <w:r w:rsidRPr="00B964D3">
        <w:rPr>
          <w:rStyle w:val="Emphasis"/>
          <w:highlight w:val="cyan"/>
        </w:rPr>
        <w:t>World War III will be struck</w:t>
      </w:r>
      <w:r w:rsidRPr="00B964D3">
        <w:rPr>
          <w:rStyle w:val="StyleUnderline"/>
        </w:rPr>
        <w:t xml:space="preserve"> may not seem likely, but there is one area where a foreign foe could surprise the West: </w:t>
      </w:r>
      <w:r w:rsidRPr="00B964D3">
        <w:rPr>
          <w:rStyle w:val="Emphasis"/>
        </w:rPr>
        <w:t>Quebec</w:t>
      </w:r>
      <w:r w:rsidRPr="00B964D3">
        <w:rPr>
          <w:sz w:val="16"/>
        </w:rPr>
        <w:t xml:space="preserve">. </w:t>
      </w:r>
      <w:r w:rsidRPr="00B964D3">
        <w:rPr>
          <w:rStyle w:val="StyleUnderline"/>
          <w:highlight w:val="cyan"/>
        </w:rPr>
        <w:t xml:space="preserve">If </w:t>
      </w:r>
      <w:r w:rsidRPr="00B964D3">
        <w:rPr>
          <w:rStyle w:val="Emphasis"/>
          <w:highlight w:val="cyan"/>
        </w:rPr>
        <w:t>Quebec were to secede</w:t>
      </w:r>
      <w:r w:rsidRPr="00B964D3">
        <w:rPr>
          <w:sz w:val="16"/>
        </w:rPr>
        <w:t xml:space="preserve"> from Canada, two unsettling possibilities could occur. The first is that </w:t>
      </w:r>
      <w:r w:rsidRPr="00B964D3">
        <w:rPr>
          <w:rStyle w:val="Emphasis"/>
          <w:highlight w:val="cyan"/>
        </w:rPr>
        <w:t>Canada could go to war</w:t>
      </w:r>
      <w:r w:rsidRPr="00B964D3">
        <w:rPr>
          <w:sz w:val="16"/>
        </w:rPr>
        <w:t xml:space="preserve"> with its wayward province. The second is that some power like </w:t>
      </w:r>
      <w:r w:rsidRPr="00B964D3">
        <w:rPr>
          <w:rStyle w:val="StyleUnderline"/>
        </w:rPr>
        <w:t>China or Russia could build an alliance</w:t>
      </w:r>
      <w:r w:rsidRPr="00B964D3">
        <w:rPr>
          <w:sz w:val="16"/>
        </w:rPr>
        <w:t xml:space="preserve"> with Quebec. While such possibilities are unlikely, there are means of defense.</w:t>
      </w:r>
    </w:p>
    <w:p w14:paraId="4D968006" w14:textId="77777777" w:rsidR="00D90C96" w:rsidRPr="00B964D3" w:rsidRDefault="00D90C96" w:rsidP="00D90C96">
      <w:pPr>
        <w:rPr>
          <w:sz w:val="16"/>
        </w:rPr>
      </w:pPr>
      <w:r w:rsidRPr="00B964D3">
        <w:rPr>
          <w:sz w:val="16"/>
        </w:rPr>
        <w:t>The Canadian Civil War</w:t>
      </w:r>
    </w:p>
    <w:p w14:paraId="21BA4305" w14:textId="77777777" w:rsidR="00D90C96" w:rsidRPr="00B964D3" w:rsidRDefault="00D90C96" w:rsidP="00D90C96">
      <w:pPr>
        <w:rPr>
          <w:rStyle w:val="StyleUnderline"/>
        </w:rPr>
      </w:pPr>
      <w:r w:rsidRPr="006B62DE">
        <w:rPr>
          <w:sz w:val="16"/>
        </w:rPr>
        <w:t xml:space="preserve">If Quebec were to secede from Canada, there are several points that could spark a civil war between the two. The least likely would be national pride. </w:t>
      </w:r>
      <w:r w:rsidRPr="006B62DE">
        <w:rPr>
          <w:rStyle w:val="StyleUnderline"/>
        </w:rPr>
        <w:t xml:space="preserve">There are </w:t>
      </w:r>
      <w:r w:rsidRPr="006B62DE">
        <w:rPr>
          <w:rStyle w:val="Emphasis"/>
        </w:rPr>
        <w:t>several economic reasons</w:t>
      </w:r>
      <w:r w:rsidRPr="006B62DE">
        <w:rPr>
          <w:rStyle w:val="StyleUnderline"/>
        </w:rPr>
        <w:t xml:space="preserve"> that could provide the </w:t>
      </w:r>
      <w:r w:rsidRPr="006B62DE">
        <w:rPr>
          <w:rStyle w:val="Emphasis"/>
        </w:rPr>
        <w:t>tinder for war</w:t>
      </w:r>
      <w:r w:rsidRPr="006B62DE">
        <w:rPr>
          <w:rStyle w:val="StyleUnderline"/>
        </w:rPr>
        <w:t>. Quebec controls the mouth of the St. Lawrence River, and Quebec could use that control to wage economic war with Western Canada</w:t>
      </w:r>
      <w:r w:rsidRPr="006B62DE">
        <w:rPr>
          <w:sz w:val="16"/>
        </w:rPr>
        <w:t xml:space="preserve">. In addition, </w:t>
      </w:r>
      <w:r w:rsidRPr="006B62DE">
        <w:rPr>
          <w:rStyle w:val="StyleUnderline"/>
        </w:rPr>
        <w:t xml:space="preserve">Quebec possesses significant reserves of </w:t>
      </w:r>
      <w:r w:rsidRPr="006B62DE">
        <w:rPr>
          <w:rStyle w:val="Emphasis"/>
        </w:rPr>
        <w:t>natural resources</w:t>
      </w:r>
      <w:r w:rsidRPr="006B62DE">
        <w:rPr>
          <w:rStyle w:val="StyleUnderline"/>
        </w:rPr>
        <w:t xml:space="preserve"> that currently contribute to the North American economy on a free basis. An independent Quebec would change that</w:t>
      </w:r>
      <w:r w:rsidRPr="006B62DE">
        <w:rPr>
          <w:sz w:val="16"/>
        </w:rPr>
        <w:t xml:space="preserve">. Finally, Canada proper would become a split country, with a third of Canadian provinces being geographically separated from the Capital. In light of the fact that no state wants to be divided, and Canada already has several fluttering independence movements, </w:t>
      </w:r>
      <w:r w:rsidRPr="006B62DE">
        <w:rPr>
          <w:rStyle w:val="StyleUnderline"/>
        </w:rPr>
        <w:t>the urge to prevent further dissolution will be strong.</w:t>
      </w:r>
    </w:p>
    <w:p w14:paraId="01A9CC52" w14:textId="77777777" w:rsidR="00D90C96" w:rsidRPr="00B964D3" w:rsidRDefault="00D90C96" w:rsidP="00D90C96">
      <w:pPr>
        <w:rPr>
          <w:rStyle w:val="StyleUnderline"/>
        </w:rPr>
      </w:pPr>
      <w:r w:rsidRPr="00B964D3">
        <w:rPr>
          <w:sz w:val="16"/>
        </w:rPr>
        <w:t xml:space="preserve">While it is true that Canada does not have a large military, and Quebec has none, </w:t>
      </w:r>
      <w:r w:rsidRPr="00B964D3">
        <w:rPr>
          <w:rStyle w:val="StyleUnderline"/>
        </w:rPr>
        <w:t>it is not impossible for war to break out.</w:t>
      </w:r>
      <w:r w:rsidRPr="00B964D3">
        <w:rPr>
          <w:sz w:val="16"/>
        </w:rPr>
        <w:t xml:space="preserve"> The </w:t>
      </w:r>
      <w:r w:rsidRPr="00B964D3">
        <w:rPr>
          <w:rStyle w:val="Emphasis"/>
          <w:highlight w:val="cyan"/>
        </w:rPr>
        <w:t>Quebec separatists</w:t>
      </w:r>
      <w:r w:rsidRPr="0070584C">
        <w:t xml:space="preserve"> </w:t>
      </w:r>
      <w:r w:rsidRPr="0070584C">
        <w:rPr>
          <w:rStyle w:val="StyleUnderline"/>
        </w:rPr>
        <w:t xml:space="preserve">have </w:t>
      </w:r>
      <w:r w:rsidRPr="00B964D3">
        <w:rPr>
          <w:rStyle w:val="StyleUnderline"/>
          <w:highlight w:val="cyan"/>
        </w:rPr>
        <w:t>used violence before,</w:t>
      </w:r>
      <w:r w:rsidRPr="00B964D3">
        <w:rPr>
          <w:sz w:val="16"/>
        </w:rPr>
        <w:t xml:space="preserve"> most notably with the murder of Quebec Labour Minister Pierre Laporte, </w:t>
      </w:r>
      <w:r w:rsidRPr="0070584C">
        <w:rPr>
          <w:rStyle w:val="StyleUnderline"/>
        </w:rPr>
        <w:t xml:space="preserve">and </w:t>
      </w:r>
      <w:r w:rsidRPr="00B964D3">
        <w:rPr>
          <w:rStyle w:val="StyleUnderline"/>
          <w:highlight w:val="cyan"/>
        </w:rPr>
        <w:t xml:space="preserve">it would be </w:t>
      </w:r>
      <w:r w:rsidRPr="00B964D3">
        <w:rPr>
          <w:rStyle w:val="Emphasis"/>
          <w:highlight w:val="cyan"/>
        </w:rPr>
        <w:t>easy</w:t>
      </w:r>
      <w:r w:rsidRPr="00B964D3">
        <w:rPr>
          <w:rStyle w:val="StyleUnderline"/>
        </w:rPr>
        <w:t xml:space="preserve"> for a semi-independent Quebec </w:t>
      </w:r>
      <w:r w:rsidRPr="00B964D3">
        <w:rPr>
          <w:rStyle w:val="StyleUnderline"/>
          <w:highlight w:val="cyan"/>
        </w:rPr>
        <w:t xml:space="preserve">to </w:t>
      </w:r>
      <w:r w:rsidRPr="00B964D3">
        <w:rPr>
          <w:rStyle w:val="Emphasis"/>
          <w:highlight w:val="cyan"/>
        </w:rPr>
        <w:t>buy arms</w:t>
      </w:r>
      <w:r w:rsidRPr="00B964D3">
        <w:rPr>
          <w:rStyle w:val="StyleUnderline"/>
        </w:rPr>
        <w:t xml:space="preserve"> on the international market.</w:t>
      </w:r>
    </w:p>
    <w:p w14:paraId="6A100D6D" w14:textId="77777777" w:rsidR="00D90C96" w:rsidRPr="00B964D3" w:rsidRDefault="00D90C96" w:rsidP="00D90C96">
      <w:pPr>
        <w:rPr>
          <w:rStyle w:val="Style13ptBold"/>
          <w:sz w:val="16"/>
        </w:rPr>
      </w:pPr>
      <w:r w:rsidRPr="00B964D3">
        <w:rPr>
          <w:sz w:val="16"/>
        </w:rPr>
        <w:t xml:space="preserve">If Canada did get involved in civil war with Quebec, there are several options open to both sides if the war drags on. </w:t>
      </w:r>
      <w:r w:rsidRPr="00B964D3">
        <w:rPr>
          <w:rStyle w:val="Emphasis"/>
          <w:highlight w:val="cyan"/>
        </w:rPr>
        <w:t>Canada</w:t>
      </w:r>
      <w:r w:rsidRPr="00B964D3">
        <w:rPr>
          <w:rStyle w:val="StyleUnderline"/>
          <w:highlight w:val="cyan"/>
        </w:rPr>
        <w:t xml:space="preserve"> could invoke </w:t>
      </w:r>
      <w:r w:rsidRPr="00B964D3">
        <w:rPr>
          <w:rStyle w:val="Emphasis"/>
          <w:highlight w:val="cyan"/>
        </w:rPr>
        <w:t>Article 5</w:t>
      </w:r>
      <w:r w:rsidRPr="00B964D3">
        <w:rPr>
          <w:sz w:val="16"/>
        </w:rPr>
        <w:t xml:space="preserve"> of the NATO treaty, </w:t>
      </w:r>
      <w:r w:rsidRPr="00B964D3">
        <w:rPr>
          <w:rStyle w:val="StyleUnderline"/>
          <w:highlight w:val="cyan"/>
        </w:rPr>
        <w:t xml:space="preserve">which could </w:t>
      </w:r>
      <w:r w:rsidRPr="00B964D3">
        <w:rPr>
          <w:rStyle w:val="Emphasis"/>
          <w:highlight w:val="cyan"/>
        </w:rPr>
        <w:t xml:space="preserve">split </w:t>
      </w:r>
      <w:r w:rsidRPr="006B62DE">
        <w:rPr>
          <w:rStyle w:val="Emphasis"/>
          <w:highlight w:val="cyan"/>
        </w:rPr>
        <w:t>NATO</w:t>
      </w:r>
      <w:r w:rsidRPr="006B62DE">
        <w:rPr>
          <w:rStyle w:val="StyleUnderline"/>
          <w:highlight w:val="cyan"/>
        </w:rPr>
        <w:t xml:space="preserve"> as </w:t>
      </w:r>
      <w:r w:rsidRPr="006B62DE">
        <w:rPr>
          <w:rStyle w:val="Emphasis"/>
          <w:highlight w:val="cyan"/>
        </w:rPr>
        <w:t>France</w:t>
      </w:r>
      <w:r w:rsidRPr="00B964D3">
        <w:rPr>
          <w:rStyle w:val="StyleUnderline"/>
        </w:rPr>
        <w:t xml:space="preserve"> has</w:t>
      </w:r>
      <w:r w:rsidRPr="00B964D3">
        <w:rPr>
          <w:sz w:val="16"/>
        </w:rPr>
        <w:t xml:space="preserve"> traditionally </w:t>
      </w:r>
      <w:r w:rsidRPr="005610E0">
        <w:rPr>
          <w:rStyle w:val="Emphasis"/>
        </w:rPr>
        <w:t xml:space="preserve">expressed </w:t>
      </w:r>
      <w:r w:rsidRPr="006B62DE">
        <w:rPr>
          <w:rStyle w:val="Emphasis"/>
          <w:highlight w:val="cyan"/>
        </w:rPr>
        <w:t>support</w:t>
      </w:r>
      <w:r w:rsidRPr="005610E0">
        <w:rPr>
          <w:rStyle w:val="StyleUnderline"/>
        </w:rPr>
        <w:t xml:space="preserve"> for</w:t>
      </w:r>
      <w:r w:rsidRPr="00B964D3">
        <w:rPr>
          <w:rStyle w:val="StyleUnderline"/>
        </w:rPr>
        <w:t xml:space="preserve"> Francophone </w:t>
      </w:r>
      <w:r w:rsidRPr="006B62DE">
        <w:rPr>
          <w:rStyle w:val="StyleUnderline"/>
          <w:highlight w:val="cyan"/>
        </w:rPr>
        <w:t>Quebec</w:t>
      </w:r>
      <w:r w:rsidRPr="00B964D3">
        <w:rPr>
          <w:sz w:val="16"/>
        </w:rPr>
        <w:t xml:space="preserve">. It is unlikely </w:t>
      </w:r>
      <w:r w:rsidRPr="00B964D3">
        <w:rPr>
          <w:rStyle w:val="StyleUnderline"/>
        </w:rPr>
        <w:t>Britain would be</w:t>
      </w:r>
      <w:r w:rsidRPr="00B964D3">
        <w:rPr>
          <w:sz w:val="16"/>
        </w:rPr>
        <w:t xml:space="preserve"> un</w:t>
      </w:r>
      <w:r w:rsidRPr="00B964D3">
        <w:rPr>
          <w:rStyle w:val="Emphasis"/>
        </w:rPr>
        <w:t>concerned</w:t>
      </w:r>
      <w:r w:rsidRPr="00B964D3">
        <w:rPr>
          <w:rStyle w:val="StyleUnderline"/>
        </w:rPr>
        <w:t xml:space="preserve"> with a core Commonwealth state being embroiled in civil war</w:t>
      </w:r>
      <w:r w:rsidRPr="00B964D3">
        <w:rPr>
          <w:sz w:val="16"/>
        </w:rPr>
        <w:t xml:space="preserve">; especially depending on how the vote for Scottish independence goes this year. </w:t>
      </w:r>
      <w:r w:rsidRPr="00B964D3">
        <w:rPr>
          <w:rStyle w:val="StyleUnderline"/>
        </w:rPr>
        <w:t xml:space="preserve">The </w:t>
      </w:r>
      <w:r w:rsidRPr="00B964D3">
        <w:rPr>
          <w:rStyle w:val="Emphasis"/>
        </w:rPr>
        <w:t>U</w:t>
      </w:r>
      <w:r w:rsidRPr="00B964D3">
        <w:rPr>
          <w:sz w:val="16"/>
        </w:rPr>
        <w:t xml:space="preserve">nited </w:t>
      </w:r>
      <w:r w:rsidRPr="00B964D3">
        <w:rPr>
          <w:rStyle w:val="Emphasis"/>
        </w:rPr>
        <w:t>S</w:t>
      </w:r>
      <w:r w:rsidRPr="00B964D3">
        <w:rPr>
          <w:sz w:val="16"/>
        </w:rPr>
        <w:t xml:space="preserve">tates </w:t>
      </w:r>
      <w:r w:rsidRPr="00B964D3">
        <w:rPr>
          <w:rStyle w:val="StyleUnderline"/>
        </w:rPr>
        <w:t xml:space="preserve">would be </w:t>
      </w:r>
      <w:r w:rsidRPr="00B964D3">
        <w:rPr>
          <w:rStyle w:val="Emphasis"/>
        </w:rPr>
        <w:t>committed</w:t>
      </w:r>
      <w:r w:rsidRPr="00B964D3">
        <w:rPr>
          <w:sz w:val="16"/>
        </w:rPr>
        <w:t xml:space="preserve">, </w:t>
      </w:r>
      <w:r w:rsidRPr="00B964D3">
        <w:rPr>
          <w:rStyle w:val="StyleUnderline"/>
        </w:rPr>
        <w:t>as they are deeply intertwined with Canada at every level.</w:t>
      </w:r>
    </w:p>
    <w:p w14:paraId="04DFEBD0" w14:textId="77777777" w:rsidR="00D90C96" w:rsidRPr="00B964D3" w:rsidRDefault="00D90C96" w:rsidP="00D90C96">
      <w:pPr>
        <w:rPr>
          <w:sz w:val="16"/>
        </w:rPr>
      </w:pPr>
      <w:r w:rsidRPr="00B964D3">
        <w:rPr>
          <w:sz w:val="16"/>
        </w:rPr>
        <w:t xml:space="preserve">States like </w:t>
      </w:r>
      <w:r w:rsidRPr="00B964D3">
        <w:rPr>
          <w:rStyle w:val="StyleUnderline"/>
          <w:highlight w:val="cyan"/>
        </w:rPr>
        <w:t xml:space="preserve">Russia, China, or Iran could </w:t>
      </w:r>
      <w:r w:rsidRPr="005610E0">
        <w:rPr>
          <w:rStyle w:val="Emphasis"/>
          <w:highlight w:val="cyan"/>
        </w:rPr>
        <w:t>use the distraction</w:t>
      </w:r>
      <w:r w:rsidRPr="0070584C">
        <w:rPr>
          <w:rStyle w:val="Emphasis"/>
        </w:rPr>
        <w:t xml:space="preserve"> of a civil war</w:t>
      </w:r>
      <w:r w:rsidRPr="00B964D3">
        <w:rPr>
          <w:sz w:val="16"/>
        </w:rPr>
        <w:t xml:space="preserve"> in the very center of the Anglosphere </w:t>
      </w:r>
      <w:r w:rsidRPr="00B964D3">
        <w:rPr>
          <w:rStyle w:val="StyleUnderline"/>
          <w:highlight w:val="cyan"/>
        </w:rPr>
        <w:t xml:space="preserve">to </w:t>
      </w:r>
      <w:r w:rsidRPr="00B964D3">
        <w:rPr>
          <w:rStyle w:val="Emphasis"/>
          <w:highlight w:val="cyan"/>
        </w:rPr>
        <w:t>press their boundaries</w:t>
      </w:r>
      <w:r w:rsidRPr="00B964D3">
        <w:rPr>
          <w:rStyle w:val="StyleUnderline"/>
        </w:rPr>
        <w:t xml:space="preserve"> with the Western Alliance.</w:t>
      </w:r>
      <w:r w:rsidRPr="00B964D3">
        <w:rPr>
          <w:sz w:val="16"/>
        </w:rPr>
        <w:t xml:space="preserve"> Furthermore, </w:t>
      </w:r>
      <w:r w:rsidRPr="00B964D3">
        <w:rPr>
          <w:rStyle w:val="StyleUnderline"/>
          <w:highlight w:val="cyan"/>
        </w:rPr>
        <w:t>they could</w:t>
      </w:r>
      <w:r w:rsidRPr="00B964D3">
        <w:rPr>
          <w:rStyle w:val="StyleUnderline"/>
        </w:rPr>
        <w:t xml:space="preserve"> start </w:t>
      </w:r>
      <w:r w:rsidRPr="00B964D3">
        <w:rPr>
          <w:rStyle w:val="Emphasis"/>
          <w:highlight w:val="cyan"/>
        </w:rPr>
        <w:t>support</w:t>
      </w:r>
      <w:r w:rsidRPr="00B964D3">
        <w:rPr>
          <w:rStyle w:val="Emphasis"/>
        </w:rPr>
        <w:t>ing</w:t>
      </w:r>
      <w:r w:rsidRPr="00B964D3">
        <w:rPr>
          <w:sz w:val="16"/>
        </w:rPr>
        <w:t xml:space="preserve"> the </w:t>
      </w:r>
      <w:r w:rsidRPr="0070584C">
        <w:rPr>
          <w:rStyle w:val="Emphasis"/>
        </w:rPr>
        <w:t xml:space="preserve">Quebec </w:t>
      </w:r>
      <w:r w:rsidRPr="00B964D3">
        <w:rPr>
          <w:rStyle w:val="Emphasis"/>
          <w:highlight w:val="cyan"/>
        </w:rPr>
        <w:t>rebels</w:t>
      </w:r>
      <w:r w:rsidRPr="00B964D3">
        <w:rPr>
          <w:sz w:val="16"/>
        </w:rPr>
        <w:t xml:space="preserve">, either directly or through third party means. If the war was presaged by an internationally recognized referendum, then Russia or China could take the position that they are upholding international norms, and paint the Western states in a negative light. </w:t>
      </w:r>
      <w:r w:rsidRPr="00B964D3">
        <w:rPr>
          <w:rStyle w:val="StyleUnderline"/>
        </w:rPr>
        <w:t xml:space="preserve">Attempts at arming the rebels or openly supporting them would directly threaten the fundamental security of the </w:t>
      </w:r>
      <w:r w:rsidRPr="00B964D3">
        <w:rPr>
          <w:rStyle w:val="StyleUnderline"/>
        </w:rPr>
        <w:lastRenderedPageBreak/>
        <w:t>U</w:t>
      </w:r>
      <w:r w:rsidRPr="00B964D3">
        <w:rPr>
          <w:sz w:val="16"/>
        </w:rPr>
        <w:t xml:space="preserve">nited </w:t>
      </w:r>
      <w:r w:rsidRPr="00B964D3">
        <w:rPr>
          <w:rStyle w:val="StyleUnderline"/>
        </w:rPr>
        <w:t>S</w:t>
      </w:r>
      <w:r w:rsidRPr="00B964D3">
        <w:rPr>
          <w:sz w:val="16"/>
        </w:rPr>
        <w:t xml:space="preserve">tates, </w:t>
      </w:r>
      <w:r w:rsidRPr="00B964D3">
        <w:rPr>
          <w:rStyle w:val="StyleUnderline"/>
        </w:rPr>
        <w:t xml:space="preserve">as </w:t>
      </w:r>
      <w:r w:rsidRPr="00B964D3">
        <w:rPr>
          <w:rStyle w:val="StyleUnderline"/>
          <w:highlight w:val="cyan"/>
        </w:rPr>
        <w:t>it would</w:t>
      </w:r>
      <w:r w:rsidRPr="00B964D3">
        <w:rPr>
          <w:rStyle w:val="StyleUnderline"/>
        </w:rPr>
        <w:t xml:space="preserve"> </w:t>
      </w:r>
      <w:r w:rsidRPr="00B964D3">
        <w:rPr>
          <w:rStyle w:val="StyleUnderline"/>
          <w:highlight w:val="cyan"/>
        </w:rPr>
        <w:t xml:space="preserve">provide a </w:t>
      </w:r>
      <w:r w:rsidRPr="00B964D3">
        <w:rPr>
          <w:rStyle w:val="Emphasis"/>
          <w:highlight w:val="cyan"/>
        </w:rPr>
        <w:t>foothold</w:t>
      </w:r>
      <w:r w:rsidRPr="00B964D3">
        <w:rPr>
          <w:rStyle w:val="Emphasis"/>
        </w:rPr>
        <w:t xml:space="preserve"> on the c</w:t>
      </w:r>
      <w:r w:rsidRPr="005610E0">
        <w:rPr>
          <w:rStyle w:val="Emphasis"/>
        </w:rPr>
        <w:t>ontinent</w:t>
      </w:r>
      <w:r w:rsidRPr="005610E0">
        <w:rPr>
          <w:rStyle w:val="StyleUnderline"/>
        </w:rPr>
        <w:t xml:space="preserve"> from which </w:t>
      </w:r>
      <w:r w:rsidRPr="005610E0">
        <w:rPr>
          <w:rStyle w:val="Emphasis"/>
        </w:rPr>
        <w:t>hostile states could threaten the U</w:t>
      </w:r>
      <w:r w:rsidRPr="005610E0">
        <w:rPr>
          <w:sz w:val="16"/>
        </w:rPr>
        <w:t xml:space="preserve">nited </w:t>
      </w:r>
      <w:r w:rsidRPr="005610E0">
        <w:rPr>
          <w:rStyle w:val="Emphasis"/>
        </w:rPr>
        <w:t>S</w:t>
      </w:r>
      <w:r w:rsidRPr="005610E0">
        <w:rPr>
          <w:sz w:val="16"/>
        </w:rPr>
        <w:t>tates.</w:t>
      </w:r>
    </w:p>
    <w:p w14:paraId="1D664802" w14:textId="77777777" w:rsidR="00D90C96" w:rsidRPr="00B964D3" w:rsidRDefault="00D90C96" w:rsidP="00D90C96">
      <w:pPr>
        <w:rPr>
          <w:sz w:val="16"/>
        </w:rPr>
      </w:pPr>
      <w:r w:rsidRPr="00B964D3">
        <w:rPr>
          <w:sz w:val="16"/>
        </w:rPr>
        <w:t>The Bear and the Dragon in Quebec</w:t>
      </w:r>
    </w:p>
    <w:p w14:paraId="77E5261A" w14:textId="77777777" w:rsidR="00D90C96" w:rsidRPr="00B964D3" w:rsidRDefault="00D90C96" w:rsidP="00D90C96">
      <w:pPr>
        <w:rPr>
          <w:sz w:val="16"/>
        </w:rPr>
      </w:pPr>
      <w:r w:rsidRPr="00B964D3">
        <w:rPr>
          <w:sz w:val="16"/>
        </w:rPr>
        <w:t xml:space="preserve">While the first scenario of a successful Quebec independence movement immediately descending into world war is unlikely, </w:t>
      </w:r>
      <w:r w:rsidRPr="00B964D3">
        <w:rPr>
          <w:rStyle w:val="StyleUnderline"/>
        </w:rPr>
        <w:t xml:space="preserve">the far more dangerous one of an independent Quebec making allies with states hostile to the West is possible. </w:t>
      </w:r>
      <w:r w:rsidRPr="00847E87">
        <w:rPr>
          <w:rStyle w:val="StyleUnderline"/>
        </w:rPr>
        <w:t xml:space="preserve">An </w:t>
      </w:r>
      <w:r w:rsidRPr="00847E87">
        <w:rPr>
          <w:rStyle w:val="Emphasis"/>
        </w:rPr>
        <w:t xml:space="preserve">independent </w:t>
      </w:r>
      <w:r w:rsidRPr="00B964D3">
        <w:rPr>
          <w:rStyle w:val="Emphasis"/>
          <w:highlight w:val="cyan"/>
        </w:rPr>
        <w:t>Quebec</w:t>
      </w:r>
      <w:r w:rsidRPr="00B964D3">
        <w:rPr>
          <w:rStyle w:val="StyleUnderline"/>
          <w:highlight w:val="cyan"/>
        </w:rPr>
        <w:t xml:space="preserve"> would</w:t>
      </w:r>
      <w:r w:rsidRPr="00B964D3">
        <w:rPr>
          <w:rStyle w:val="StyleUnderline"/>
        </w:rPr>
        <w:t xml:space="preserve"> have the full ability to </w:t>
      </w:r>
      <w:r w:rsidRPr="00B964D3">
        <w:rPr>
          <w:rStyle w:val="Emphasis"/>
          <w:highlight w:val="cyan"/>
        </w:rPr>
        <w:t>make alliances</w:t>
      </w:r>
      <w:r w:rsidRPr="00B964D3">
        <w:rPr>
          <w:rStyle w:val="StyleUnderline"/>
          <w:highlight w:val="cyan"/>
        </w:rPr>
        <w:t xml:space="preserve"> with </w:t>
      </w:r>
      <w:r w:rsidRPr="00B964D3">
        <w:rPr>
          <w:rStyle w:val="Emphasis"/>
          <w:highlight w:val="cyan"/>
        </w:rPr>
        <w:t>foreign powers</w:t>
      </w:r>
      <w:r w:rsidRPr="00B964D3">
        <w:rPr>
          <w:rStyle w:val="StyleUnderline"/>
        </w:rPr>
        <w:t>,</w:t>
      </w:r>
      <w:r w:rsidRPr="00B964D3">
        <w:rPr>
          <w:sz w:val="16"/>
        </w:rPr>
        <w:t xml:space="preserve"> and it is unlikely they would be readily welcomed into NATO, NAFTA, or other treaties with the Western powers. </w:t>
      </w:r>
      <w:r w:rsidRPr="00B964D3">
        <w:rPr>
          <w:rStyle w:val="StyleUnderline"/>
        </w:rPr>
        <w:t>Canada would put pressure on any attempts to allow Quebec a seat at the table</w:t>
      </w:r>
      <w:r w:rsidRPr="00B964D3">
        <w:rPr>
          <w:sz w:val="16"/>
        </w:rPr>
        <w:t>, and European countries would be wary of admitting Quebec, as it could fuel separatist movements within their own countries.</w:t>
      </w:r>
    </w:p>
    <w:p w14:paraId="2CF3A82F" w14:textId="77777777" w:rsidR="00D90C96" w:rsidRDefault="00D90C96" w:rsidP="00D90C96">
      <w:pPr>
        <w:rPr>
          <w:sz w:val="16"/>
        </w:rPr>
      </w:pPr>
      <w:r w:rsidRPr="00B964D3">
        <w:rPr>
          <w:sz w:val="16"/>
        </w:rPr>
        <w:t xml:space="preserve">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w:t>
      </w:r>
      <w:r w:rsidRPr="00B964D3">
        <w:rPr>
          <w:rStyle w:val="StyleUnderline"/>
        </w:rPr>
        <w:t xml:space="preserve">The </w:t>
      </w:r>
      <w:r w:rsidRPr="00B964D3">
        <w:rPr>
          <w:rStyle w:val="Emphasis"/>
          <w:highlight w:val="cyan"/>
        </w:rPr>
        <w:t>dissolution</w:t>
      </w:r>
      <w:r w:rsidRPr="0070584C">
        <w:rPr>
          <w:rStyle w:val="Emphasis"/>
        </w:rPr>
        <w:t xml:space="preserve"> of Canada</w:t>
      </w:r>
      <w:r w:rsidRPr="0070584C">
        <w:rPr>
          <w:rStyle w:val="StyleUnderline"/>
        </w:rPr>
        <w:t xml:space="preserve"> </w:t>
      </w:r>
      <w:r w:rsidRPr="00B964D3">
        <w:rPr>
          <w:rStyle w:val="StyleUnderline"/>
          <w:highlight w:val="cyan"/>
        </w:rPr>
        <w:t>could</w:t>
      </w:r>
      <w:r w:rsidRPr="00B964D3">
        <w:rPr>
          <w:sz w:val="16"/>
        </w:rPr>
        <w:t xml:space="preserve"> also </w:t>
      </w:r>
      <w:r w:rsidRPr="00B964D3">
        <w:rPr>
          <w:rStyle w:val="Emphasis"/>
          <w:highlight w:val="cyan"/>
        </w:rPr>
        <w:t xml:space="preserve">embolden separatist </w:t>
      </w:r>
      <w:r w:rsidRPr="005610E0">
        <w:rPr>
          <w:rStyle w:val="Emphasis"/>
          <w:highlight w:val="cyan"/>
        </w:rPr>
        <w:t>movements in the U</w:t>
      </w:r>
      <w:r w:rsidRPr="00B964D3">
        <w:rPr>
          <w:sz w:val="16"/>
        </w:rPr>
        <w:t xml:space="preserve">nited </w:t>
      </w:r>
      <w:r w:rsidRPr="005610E0">
        <w:rPr>
          <w:rStyle w:val="Emphasis"/>
          <w:highlight w:val="cyan"/>
        </w:rPr>
        <w:t>S</w:t>
      </w:r>
      <w:r w:rsidRPr="00B964D3">
        <w:rPr>
          <w:sz w:val="16"/>
        </w:rPr>
        <w:t>tat</w:t>
      </w:r>
    </w:p>
    <w:p w14:paraId="1A87ECC4" w14:textId="77777777" w:rsidR="00D90C96" w:rsidRDefault="00D90C96" w:rsidP="00D90C96">
      <w:pPr>
        <w:rPr>
          <w:sz w:val="16"/>
        </w:rPr>
      </w:pPr>
    </w:p>
    <w:p w14:paraId="6B92DEF0" w14:textId="77777777" w:rsidR="00D90C96" w:rsidRDefault="00D90C96" w:rsidP="00D90C96">
      <w:pPr>
        <w:rPr>
          <w:sz w:val="16"/>
        </w:rPr>
      </w:pPr>
    </w:p>
    <w:p w14:paraId="7C7F7ED1" w14:textId="77777777" w:rsidR="00D90C96" w:rsidRDefault="00D90C96" w:rsidP="00D90C96">
      <w:pPr>
        <w:rPr>
          <w:sz w:val="16"/>
        </w:rPr>
      </w:pPr>
    </w:p>
    <w:p w14:paraId="42310BD7" w14:textId="77777777" w:rsidR="00D90C96" w:rsidRPr="00B964D3" w:rsidRDefault="00D90C96" w:rsidP="00D90C96">
      <w:pPr>
        <w:rPr>
          <w:sz w:val="16"/>
        </w:rPr>
      </w:pPr>
      <w:r w:rsidRPr="00B964D3">
        <w:rPr>
          <w:sz w:val="16"/>
        </w:rPr>
        <w:t>es.</w:t>
      </w:r>
    </w:p>
    <w:p w14:paraId="6EA010F1" w14:textId="77777777" w:rsidR="00D90C96" w:rsidRPr="00B964D3" w:rsidRDefault="00D90C96" w:rsidP="00D90C96">
      <w:pPr>
        <w:rPr>
          <w:sz w:val="16"/>
        </w:rPr>
      </w:pPr>
      <w:r w:rsidRPr="00B964D3">
        <w:rPr>
          <w:rStyle w:val="StyleUnderline"/>
        </w:rPr>
        <w:t>Given the</w:t>
      </w:r>
      <w:r w:rsidRPr="00B964D3">
        <w:rPr>
          <w:sz w:val="16"/>
        </w:rPr>
        <w:t xml:space="preserve"> internal </w:t>
      </w:r>
      <w:r w:rsidRPr="00B964D3">
        <w:rPr>
          <w:rStyle w:val="StyleUnderline"/>
        </w:rPr>
        <w:t>danger to Western countries</w:t>
      </w:r>
      <w:r w:rsidRPr="00B964D3">
        <w:rPr>
          <w:sz w:val="16"/>
        </w:rPr>
        <w:t xml:space="preserve"> an independent Quebec would present, it is likely that </w:t>
      </w:r>
      <w:r w:rsidRPr="00B964D3">
        <w:rPr>
          <w:rStyle w:val="StyleUnderline"/>
          <w:highlight w:val="cyan"/>
        </w:rPr>
        <w:t>Quebec would</w:t>
      </w:r>
      <w:r w:rsidRPr="00B964D3">
        <w:rPr>
          <w:rStyle w:val="StyleUnderline"/>
        </w:rPr>
        <w:t xml:space="preserve"> be forced to </w:t>
      </w:r>
      <w:r w:rsidRPr="00B964D3">
        <w:rPr>
          <w:rStyle w:val="Emphasis"/>
          <w:highlight w:val="cyan"/>
        </w:rPr>
        <w:t>look for friends elsewhere</w:t>
      </w:r>
      <w:r w:rsidRPr="0070584C">
        <w:rPr>
          <w:rStyle w:val="StyleUnderline"/>
        </w:rPr>
        <w:t xml:space="preserve">. </w:t>
      </w:r>
      <w:r w:rsidRPr="0070584C">
        <w:rPr>
          <w:rStyle w:val="Emphasis"/>
        </w:rPr>
        <w:t>Russia</w:t>
      </w:r>
      <w:r w:rsidRPr="0070584C">
        <w:rPr>
          <w:rStyle w:val="StyleUnderline"/>
        </w:rPr>
        <w:t xml:space="preserve"> and </w:t>
      </w:r>
      <w:r w:rsidRPr="0070584C">
        <w:rPr>
          <w:rStyle w:val="Emphasis"/>
        </w:rPr>
        <w:t>China</w:t>
      </w:r>
      <w:r w:rsidRPr="0070584C">
        <w:rPr>
          <w:rStyle w:val="StyleUnderline"/>
        </w:rPr>
        <w:t xml:space="preserve"> are the </w:t>
      </w:r>
      <w:r w:rsidRPr="0070584C">
        <w:rPr>
          <w:rStyle w:val="Emphasis"/>
        </w:rPr>
        <w:t>most likely</w:t>
      </w:r>
      <w:r w:rsidRPr="0070584C">
        <w:rPr>
          <w:rStyle w:val="StyleUnderline"/>
        </w:rPr>
        <w:t xml:space="preserve"> candidates. </w:t>
      </w:r>
      <w:r w:rsidRPr="0070584C">
        <w:rPr>
          <w:rStyle w:val="Emphasis"/>
        </w:rPr>
        <w:t>Both</w:t>
      </w:r>
      <w:r w:rsidRPr="0070584C">
        <w:rPr>
          <w:sz w:val="16"/>
        </w:rPr>
        <w:t xml:space="preserve"> countries </w:t>
      </w:r>
      <w:r w:rsidRPr="0070584C">
        <w:rPr>
          <w:rStyle w:val="StyleUnderline"/>
        </w:rPr>
        <w:t>would be interested in</w:t>
      </w:r>
      <w:r w:rsidRPr="0070584C">
        <w:rPr>
          <w:sz w:val="16"/>
        </w:rPr>
        <w:t xml:space="preserve"> the </w:t>
      </w:r>
      <w:r w:rsidRPr="0070584C">
        <w:rPr>
          <w:rStyle w:val="Emphasis"/>
        </w:rPr>
        <w:t>natural resources</w:t>
      </w:r>
      <w:r w:rsidRPr="0070584C">
        <w:rPr>
          <w:sz w:val="16"/>
        </w:rPr>
        <w:t xml:space="preserve"> of Quebec. </w:t>
      </w:r>
      <w:r w:rsidRPr="0070584C">
        <w:rPr>
          <w:rStyle w:val="StyleUnderline"/>
        </w:rPr>
        <w:t>China and Russia would also both enjoy the prospects of helping to develop Quebec’s Arctic resources</w:t>
      </w:r>
      <w:r w:rsidRPr="0070584C">
        <w:rPr>
          <w:sz w:val="16"/>
        </w:rPr>
        <w:t>. In addition, the possibility of a military alliance with Quebec would present an opportunity not present since Alaska became part of the United States; a land connection to the United States</w:t>
      </w:r>
      <w:r w:rsidRPr="00B964D3">
        <w:rPr>
          <w:sz w:val="16"/>
        </w:rPr>
        <w:t>.</w:t>
      </w:r>
    </w:p>
    <w:p w14:paraId="0DB6E597" w14:textId="77777777" w:rsidR="00D90C96" w:rsidRDefault="00D90C96" w:rsidP="00D90C96">
      <w:pPr>
        <w:rPr>
          <w:rStyle w:val="StyleUnderline"/>
        </w:rPr>
      </w:pPr>
      <w:r w:rsidRPr="00B964D3">
        <w:rPr>
          <w:sz w:val="16"/>
        </w:rPr>
        <w:t xml:space="preserve">Right now the Anglosphere is protected by its island status, with no major hostile powers sharing a land border with any member. An independent Quebec would be courted by hostile powers to allow such a chance thought. </w:t>
      </w:r>
      <w:r w:rsidRPr="00B964D3">
        <w:rPr>
          <w:rStyle w:val="StyleUnderline"/>
          <w:highlight w:val="cyan"/>
        </w:rPr>
        <w:t xml:space="preserve">Russia would </w:t>
      </w:r>
      <w:r w:rsidRPr="00B964D3">
        <w:rPr>
          <w:rStyle w:val="Emphasis"/>
          <w:highlight w:val="cyan"/>
        </w:rPr>
        <w:t>view it as retal</w:t>
      </w:r>
      <w:r w:rsidRPr="0070584C">
        <w:rPr>
          <w:sz w:val="16"/>
          <w:szCs w:val="16"/>
        </w:rPr>
        <w:t xml:space="preserve">iation </w:t>
      </w:r>
      <w:r w:rsidRPr="00B964D3">
        <w:rPr>
          <w:rStyle w:val="StyleUnderline"/>
          <w:highlight w:val="cyan"/>
        </w:rPr>
        <w:t>for</w:t>
      </w:r>
      <w:r w:rsidRPr="00B964D3">
        <w:rPr>
          <w:rStyle w:val="StyleUnderline"/>
        </w:rPr>
        <w:t xml:space="preserve"> NATO </w:t>
      </w:r>
      <w:r w:rsidRPr="0070584C">
        <w:rPr>
          <w:rStyle w:val="Emphasis"/>
        </w:rPr>
        <w:t>expanding into the Baltics</w:t>
      </w:r>
      <w:r w:rsidRPr="00B964D3">
        <w:rPr>
          <w:sz w:val="16"/>
        </w:rPr>
        <w:t xml:space="preserve">, Poland, </w:t>
      </w:r>
      <w:r w:rsidRPr="00B964D3">
        <w:rPr>
          <w:rStyle w:val="StyleUnderline"/>
        </w:rPr>
        <w:t>and</w:t>
      </w:r>
      <w:r w:rsidRPr="00B964D3">
        <w:rPr>
          <w:sz w:val="16"/>
        </w:rPr>
        <w:t xml:space="preserve"> developing close relations with </w:t>
      </w:r>
      <w:r w:rsidRPr="0070584C">
        <w:rPr>
          <w:rStyle w:val="Emphasis"/>
          <w:highlight w:val="cyan"/>
        </w:rPr>
        <w:t>Ukraine</w:t>
      </w:r>
      <w:r w:rsidRPr="00B964D3">
        <w:rPr>
          <w:sz w:val="16"/>
        </w:rPr>
        <w:t xml:space="preserve"> and Georgia. </w:t>
      </w:r>
      <w:r w:rsidRPr="00B964D3">
        <w:rPr>
          <w:rStyle w:val="Emphasis"/>
          <w:highlight w:val="cyan"/>
        </w:rPr>
        <w:t>China</w:t>
      </w:r>
      <w:r w:rsidRPr="00B964D3">
        <w:rPr>
          <w:rStyle w:val="StyleUnderline"/>
          <w:highlight w:val="cyan"/>
        </w:rPr>
        <w:t xml:space="preserve"> would</w:t>
      </w:r>
      <w:r w:rsidRPr="00B964D3">
        <w:rPr>
          <w:rStyle w:val="StyleUnderline"/>
        </w:rPr>
        <w:t xml:space="preserve"> view it as a chance to have a </w:t>
      </w:r>
      <w:r w:rsidRPr="00B964D3">
        <w:rPr>
          <w:rStyle w:val="Emphasis"/>
          <w:highlight w:val="cyan"/>
        </w:rPr>
        <w:t>mirror</w:t>
      </w:r>
      <w:r w:rsidRPr="00B964D3">
        <w:rPr>
          <w:rStyle w:val="StyleUnderline"/>
        </w:rPr>
        <w:t xml:space="preserve"> for </w:t>
      </w:r>
      <w:r w:rsidRPr="00B964D3">
        <w:rPr>
          <w:rStyle w:val="StyleUnderline"/>
          <w:highlight w:val="cyan"/>
        </w:rPr>
        <w:t>the</w:t>
      </w:r>
      <w:r w:rsidRPr="00B964D3">
        <w:rPr>
          <w:rStyle w:val="StyleUnderline"/>
        </w:rPr>
        <w:t xml:space="preserve"> US alliances in China’s </w:t>
      </w:r>
      <w:r w:rsidRPr="00B964D3">
        <w:rPr>
          <w:rStyle w:val="Emphasis"/>
          <w:highlight w:val="cyan"/>
        </w:rPr>
        <w:t>First Island Chain</w:t>
      </w:r>
      <w:r w:rsidRPr="00B964D3">
        <w:rPr>
          <w:sz w:val="16"/>
        </w:rPr>
        <w:t xml:space="preserve">, with the added bonus of a large land connection to the American heartland, as opposed to the slender one that the US has against China on the Korean peninsula. </w:t>
      </w:r>
      <w:r w:rsidRPr="00B964D3">
        <w:rPr>
          <w:rStyle w:val="StyleUnderline"/>
        </w:rPr>
        <w:t xml:space="preserve">The presence of a near-peer competitor with </w:t>
      </w:r>
      <w:r w:rsidRPr="005610E0">
        <w:rPr>
          <w:rStyle w:val="Emphasis"/>
          <w:highlight w:val="cyan"/>
        </w:rPr>
        <w:t>bases</w:t>
      </w:r>
      <w:r w:rsidRPr="005610E0">
        <w:rPr>
          <w:rStyle w:val="StyleUnderline"/>
          <w:highlight w:val="cyan"/>
        </w:rPr>
        <w:t xml:space="preserve"> on</w:t>
      </w:r>
      <w:r w:rsidRPr="005610E0">
        <w:rPr>
          <w:rStyle w:val="StyleUnderline"/>
        </w:rPr>
        <w:t xml:space="preserve"> the</w:t>
      </w:r>
      <w:r w:rsidRPr="00B964D3">
        <w:rPr>
          <w:rStyle w:val="StyleUnderline"/>
        </w:rPr>
        <w:t xml:space="preserve"> </w:t>
      </w:r>
      <w:r w:rsidRPr="005610E0">
        <w:rPr>
          <w:rStyle w:val="Emphasis"/>
          <w:highlight w:val="cyan"/>
        </w:rPr>
        <w:t>North America</w:t>
      </w:r>
      <w:r w:rsidRPr="00B964D3">
        <w:rPr>
          <w:rStyle w:val="StyleUnderline"/>
        </w:rPr>
        <w:t xml:space="preserve">n heartland would greatly </w:t>
      </w:r>
      <w:r w:rsidRPr="00B964D3">
        <w:rPr>
          <w:rStyle w:val="Emphasis"/>
        </w:rPr>
        <w:t>reduce the flexibility</w:t>
      </w:r>
      <w:r w:rsidRPr="00B964D3">
        <w:rPr>
          <w:rStyle w:val="StyleUnderline"/>
        </w:rPr>
        <w:t xml:space="preserve"> of Western countries</w:t>
      </w:r>
      <w:r w:rsidRPr="00B964D3">
        <w:rPr>
          <w:sz w:val="16"/>
        </w:rPr>
        <w:t xml:space="preserve"> as they exert their influence on the world. Such a situation </w:t>
      </w:r>
      <w:r w:rsidRPr="005610E0">
        <w:rPr>
          <w:rStyle w:val="StyleUnderline"/>
          <w:highlight w:val="cyan"/>
        </w:rPr>
        <w:t xml:space="preserve">would be </w:t>
      </w:r>
      <w:r w:rsidRPr="005610E0">
        <w:rPr>
          <w:rStyle w:val="Emphasis"/>
          <w:highlight w:val="cyan"/>
        </w:rPr>
        <w:t>more bothersome</w:t>
      </w:r>
      <w:r w:rsidRPr="00B964D3">
        <w:rPr>
          <w:sz w:val="16"/>
        </w:rPr>
        <w:t xml:space="preserve"> to the United States and its allies </w:t>
      </w:r>
      <w:r w:rsidRPr="005610E0">
        <w:rPr>
          <w:rStyle w:val="StyleUnderline"/>
          <w:highlight w:val="cyan"/>
        </w:rPr>
        <w:t>than</w:t>
      </w:r>
      <w:r w:rsidRPr="005610E0">
        <w:rPr>
          <w:rStyle w:val="StyleUnderline"/>
        </w:rPr>
        <w:t xml:space="preserve"> the </w:t>
      </w:r>
      <w:r w:rsidRPr="005610E0">
        <w:rPr>
          <w:rStyle w:val="Emphasis"/>
          <w:highlight w:val="cyan"/>
        </w:rPr>
        <w:t>Zimmerman</w:t>
      </w:r>
      <w:r w:rsidRPr="005610E0">
        <w:rPr>
          <w:rStyle w:val="Emphasis"/>
        </w:rPr>
        <w:t xml:space="preserve"> telegram</w:t>
      </w:r>
      <w:r w:rsidRPr="00B964D3">
        <w:rPr>
          <w:sz w:val="16"/>
        </w:rPr>
        <w:t xml:space="preserve"> of a century ago, </w:t>
      </w:r>
      <w:r w:rsidRPr="005610E0">
        <w:rPr>
          <w:rStyle w:val="StyleUnderline"/>
          <w:highlight w:val="cyan"/>
        </w:rPr>
        <w:t>or</w:t>
      </w:r>
      <w:r w:rsidRPr="00B964D3">
        <w:rPr>
          <w:sz w:val="16"/>
        </w:rPr>
        <w:t xml:space="preserve"> the presence of </w:t>
      </w:r>
      <w:r w:rsidRPr="005610E0">
        <w:rPr>
          <w:rStyle w:val="Emphasis"/>
        </w:rPr>
        <w:t xml:space="preserve">Soviet missiles in </w:t>
      </w:r>
      <w:r w:rsidRPr="005610E0">
        <w:rPr>
          <w:rStyle w:val="Emphasis"/>
          <w:highlight w:val="cyan"/>
        </w:rPr>
        <w:t>Cuba</w:t>
      </w:r>
      <w:r w:rsidRPr="00B964D3">
        <w:rPr>
          <w:sz w:val="16"/>
        </w:rPr>
        <w:t xml:space="preserve"> half a century ago. </w:t>
      </w:r>
      <w:r w:rsidRPr="00B964D3">
        <w:rPr>
          <w:rStyle w:val="StyleUnderline"/>
        </w:rPr>
        <w:t>It would have the same effect as Germany’s race to rival Britain on the high seas before World War I.</w:t>
      </w:r>
      <w:r>
        <w:rPr>
          <w:rStyle w:val="StyleUnderline"/>
        </w:rPr>
        <w:t>/Us</w:t>
      </w:r>
    </w:p>
    <w:p w14:paraId="65CCECBF" w14:textId="24BFA92C" w:rsidR="00496190" w:rsidRDefault="00567698" w:rsidP="00496190">
      <w:pPr>
        <w:pStyle w:val="Heading3"/>
      </w:pPr>
      <w:r>
        <w:lastRenderedPageBreak/>
        <w:t>Alaska CP</w:t>
      </w:r>
    </w:p>
    <w:p w14:paraId="01A352E7" w14:textId="77777777" w:rsidR="00496190" w:rsidRPr="00D553DC" w:rsidRDefault="00496190" w:rsidP="00496190">
      <w:pPr>
        <w:pStyle w:val="Heading4"/>
      </w:pPr>
      <w:r>
        <w:rPr>
          <w:u w:val="single"/>
        </w:rPr>
        <w:t>Alaska CP</w:t>
      </w:r>
      <w:r>
        <w:t>.</w:t>
      </w:r>
    </w:p>
    <w:p w14:paraId="71B01087" w14:textId="77777777" w:rsidR="00496190" w:rsidRDefault="00496190" w:rsidP="00496190">
      <w:pPr>
        <w:pStyle w:val="Heading4"/>
      </w:pPr>
      <w:r>
        <w:t xml:space="preserve">The State of Alaska should </w:t>
      </w:r>
    </w:p>
    <w:p w14:paraId="0A76F61F" w14:textId="5752329E" w:rsidR="00496190" w:rsidRDefault="00496190" w:rsidP="00496190">
      <w:pPr>
        <w:pStyle w:val="Heading4"/>
      </w:pPr>
      <w:r>
        <w:t xml:space="preserve">---Significantly increase its exploration of the arctic by increasing funding for paleoclimate research in the </w:t>
      </w:r>
      <w:r w:rsidR="00567698">
        <w:t>A</w:t>
      </w:r>
      <w:r>
        <w:t>rctic;</w:t>
      </w:r>
    </w:p>
    <w:p w14:paraId="10CCB17F" w14:textId="740E3255" w:rsidR="00496190" w:rsidRPr="006E1906" w:rsidRDefault="00496190" w:rsidP="00496190">
      <w:pPr>
        <w:pStyle w:val="Heading4"/>
      </w:pPr>
      <w:r>
        <w:t>---</w:t>
      </w:r>
      <w:r w:rsidRPr="004526D2">
        <w:t xml:space="preserve">condition its participation in federal initiatives on exclusive and sufficient funding, authority, and ability to </w:t>
      </w:r>
      <w:r w:rsidR="00567698">
        <w:t xml:space="preserve">significantly increase its exploration of the arctic by increasing funding for paleoclimate research in the Arctic. </w:t>
      </w:r>
    </w:p>
    <w:p w14:paraId="17C20B63" w14:textId="77777777" w:rsidR="00496190" w:rsidRPr="004526D2" w:rsidRDefault="00496190" w:rsidP="00496190">
      <w:pPr>
        <w:keepNext/>
        <w:keepLines/>
        <w:spacing w:before="40" w:after="0"/>
        <w:outlineLvl w:val="3"/>
        <w:rPr>
          <w:rFonts w:eastAsiaTheme="majorEastAsia" w:cstheme="majorBidi"/>
          <w:b/>
          <w:bCs/>
          <w:iCs/>
          <w:sz w:val="26"/>
        </w:rPr>
      </w:pPr>
      <w:r w:rsidRPr="004526D2">
        <w:rPr>
          <w:rFonts w:eastAsiaTheme="majorEastAsia" w:cstheme="majorBidi"/>
          <w:b/>
          <w:bCs/>
          <w:iCs/>
          <w:sz w:val="26"/>
        </w:rPr>
        <w:t xml:space="preserve">The counterplan </w:t>
      </w:r>
      <w:r w:rsidRPr="004526D2">
        <w:rPr>
          <w:rFonts w:eastAsiaTheme="majorEastAsia" w:cstheme="majorBidi"/>
          <w:b/>
          <w:bCs/>
          <w:iCs/>
          <w:sz w:val="26"/>
          <w:u w:val="single"/>
        </w:rPr>
        <w:t>solves the case</w:t>
      </w:r>
      <w:r w:rsidRPr="004526D2">
        <w:rPr>
          <w:rFonts w:eastAsiaTheme="majorEastAsia" w:cstheme="majorBidi"/>
          <w:b/>
          <w:bCs/>
          <w:iCs/>
          <w:sz w:val="26"/>
        </w:rPr>
        <w:t xml:space="preserve"> and leverages a quid-pro-quo exchange to </w:t>
      </w:r>
      <w:r w:rsidRPr="004526D2">
        <w:rPr>
          <w:rFonts w:eastAsiaTheme="majorEastAsia" w:cstheme="majorBidi"/>
          <w:b/>
          <w:bCs/>
          <w:iCs/>
          <w:sz w:val="26"/>
          <w:u w:val="single"/>
        </w:rPr>
        <w:t>resuscitate</w:t>
      </w:r>
      <w:r w:rsidRPr="004526D2">
        <w:rPr>
          <w:rFonts w:eastAsiaTheme="majorEastAsia" w:cstheme="majorBidi"/>
          <w:b/>
          <w:bCs/>
          <w:iCs/>
          <w:sz w:val="26"/>
        </w:rPr>
        <w:t xml:space="preserve"> Alaskan federalism, solving an </w:t>
      </w:r>
      <w:r w:rsidRPr="004526D2">
        <w:rPr>
          <w:rFonts w:eastAsiaTheme="majorEastAsia" w:cstheme="majorBidi"/>
          <w:b/>
          <w:bCs/>
          <w:iCs/>
          <w:sz w:val="26"/>
          <w:u w:val="single"/>
        </w:rPr>
        <w:t>existential</w:t>
      </w:r>
      <w:r w:rsidRPr="004526D2">
        <w:rPr>
          <w:rFonts w:eastAsiaTheme="majorEastAsia" w:cstheme="majorBidi"/>
          <w:b/>
          <w:bCs/>
          <w:iCs/>
          <w:sz w:val="26"/>
        </w:rPr>
        <w:t xml:space="preserve"> laundry list.</w:t>
      </w:r>
    </w:p>
    <w:p w14:paraId="0A3B9BED" w14:textId="77777777" w:rsidR="00496190" w:rsidRPr="004526D2" w:rsidRDefault="00496190" w:rsidP="00496190">
      <w:r w:rsidRPr="004526D2">
        <w:t xml:space="preserve">Chanda </w:t>
      </w:r>
      <w:r w:rsidRPr="004526D2">
        <w:rPr>
          <w:b/>
          <w:bCs/>
          <w:sz w:val="26"/>
        </w:rPr>
        <w:t>Meek 16</w:t>
      </w:r>
      <w:r w:rsidRPr="004526D2">
        <w:t xml:space="preserve">, Professor of political science at the University of Alaska Fairbanks, Ph.D. in natural resources and sustainability from the University of Alaska Fairbanks; Emily </w:t>
      </w:r>
      <w:r w:rsidRPr="004526D2">
        <w:rPr>
          <w:b/>
          <w:bCs/>
        </w:rPr>
        <w:t>Russell</w:t>
      </w:r>
      <w:r w:rsidRPr="004526D2">
        <w:t xml:space="preserve">, Ph.D. candidate in political science at Stanford University, B.A. in environmental studies and political science from the University of Michigan, "The Challenges of American Federalism in a Rapidly Changing Arctic," </w:t>
      </w:r>
      <w:r w:rsidRPr="004526D2">
        <w:rPr>
          <w:i/>
          <w:iCs/>
        </w:rPr>
        <w:t>Governing the North American Arctic</w:t>
      </w:r>
      <w:r w:rsidRPr="004526D2">
        <w:t>, pp. 169-177.</w:t>
      </w:r>
    </w:p>
    <w:p w14:paraId="2BD98719" w14:textId="77777777" w:rsidR="00496190" w:rsidRPr="004526D2" w:rsidRDefault="00496190" w:rsidP="00496190">
      <w:pPr>
        <w:rPr>
          <w:sz w:val="16"/>
        </w:rPr>
      </w:pPr>
      <w:r w:rsidRPr="004526D2">
        <w:rPr>
          <w:sz w:val="16"/>
        </w:rPr>
        <w:t>A growing need for coordination</w:t>
      </w:r>
    </w:p>
    <w:p w14:paraId="5320A62B" w14:textId="77777777" w:rsidR="00496190" w:rsidRPr="004526D2" w:rsidRDefault="00496190" w:rsidP="00496190">
      <w:pPr>
        <w:rPr>
          <w:sz w:val="16"/>
        </w:rPr>
      </w:pPr>
      <w:r w:rsidRPr="004526D2">
        <w:rPr>
          <w:sz w:val="16"/>
        </w:rPr>
        <w:t xml:space="preserve">Alaska is, of course, not unique in its challenges coordinating with Washington, DC. Across the country, </w:t>
      </w:r>
      <w:r w:rsidRPr="004526D2">
        <w:rPr>
          <w:u w:val="single"/>
        </w:rPr>
        <w:t xml:space="preserve">a </w:t>
      </w:r>
      <w:r w:rsidRPr="004526D2">
        <w:rPr>
          <w:b/>
          <w:iCs/>
          <w:u w:val="single"/>
          <w:bdr w:val="single" w:sz="8" w:space="0" w:color="auto"/>
        </w:rPr>
        <w:t xml:space="preserve">major </w:t>
      </w:r>
      <w:r w:rsidRPr="004526D2">
        <w:rPr>
          <w:b/>
          <w:iCs/>
          <w:highlight w:val="cyan"/>
          <w:u w:val="single"/>
          <w:bdr w:val="single" w:sz="8" w:space="0" w:color="auto"/>
        </w:rPr>
        <w:t>tension</w:t>
      </w:r>
      <w:r w:rsidRPr="004526D2">
        <w:rPr>
          <w:u w:val="single"/>
        </w:rPr>
        <w:t xml:space="preserve"> between </w:t>
      </w:r>
      <w:r w:rsidRPr="004526D2">
        <w:rPr>
          <w:b/>
          <w:iCs/>
          <w:u w:val="single"/>
          <w:bdr w:val="single" w:sz="8" w:space="0" w:color="auto"/>
        </w:rPr>
        <w:t>states</w:t>
      </w:r>
      <w:r w:rsidRPr="004526D2">
        <w:rPr>
          <w:u w:val="single"/>
        </w:rPr>
        <w:t xml:space="preserve"> and the </w:t>
      </w:r>
      <w:r w:rsidRPr="004526D2">
        <w:rPr>
          <w:b/>
          <w:iCs/>
          <w:u w:val="single"/>
          <w:bdr w:val="single" w:sz="8" w:space="0" w:color="auto"/>
        </w:rPr>
        <w:t>fed</w:t>
      </w:r>
      <w:r w:rsidRPr="004526D2">
        <w:rPr>
          <w:sz w:val="16"/>
        </w:rPr>
        <w:t xml:space="preserve">eral government </w:t>
      </w:r>
      <w:r w:rsidRPr="004526D2">
        <w:rPr>
          <w:highlight w:val="cyan"/>
          <w:u w:val="single"/>
        </w:rPr>
        <w:t>has involved</w:t>
      </w:r>
      <w:r w:rsidRPr="004526D2">
        <w:rPr>
          <w:sz w:val="16"/>
        </w:rPr>
        <w:t xml:space="preserve"> coordination of </w:t>
      </w:r>
      <w:r w:rsidRPr="004526D2">
        <w:rPr>
          <w:b/>
          <w:iCs/>
          <w:highlight w:val="cyan"/>
          <w:u w:val="single"/>
          <w:bdr w:val="single" w:sz="8" w:space="0" w:color="auto"/>
        </w:rPr>
        <w:t>c</w:t>
      </w:r>
      <w:r w:rsidRPr="004526D2">
        <w:rPr>
          <w:sz w:val="16"/>
        </w:rPr>
        <w:t xml:space="preserve">oastal </w:t>
      </w:r>
      <w:r w:rsidRPr="004526D2">
        <w:rPr>
          <w:b/>
          <w:iCs/>
          <w:highlight w:val="cyan"/>
          <w:u w:val="single"/>
          <w:bdr w:val="single" w:sz="8" w:space="0" w:color="auto"/>
        </w:rPr>
        <w:t>r</w:t>
      </w:r>
      <w:r w:rsidRPr="004526D2">
        <w:rPr>
          <w:sz w:val="16"/>
        </w:rPr>
        <w:t xml:space="preserve">esources </w:t>
      </w:r>
      <w:r w:rsidRPr="004526D2">
        <w:rPr>
          <w:b/>
          <w:iCs/>
          <w:highlight w:val="cyan"/>
          <w:u w:val="single"/>
          <w:bdr w:val="single" w:sz="8" w:space="0" w:color="auto"/>
        </w:rPr>
        <w:t>m</w:t>
      </w:r>
      <w:r w:rsidRPr="004526D2">
        <w:rPr>
          <w:sz w:val="16"/>
        </w:rPr>
        <w:t xml:space="preserve">anagement. </w:t>
      </w:r>
      <w:r w:rsidRPr="004526D2">
        <w:rPr>
          <w:u w:val="single"/>
        </w:rPr>
        <w:t xml:space="preserve">More </w:t>
      </w:r>
      <w:r w:rsidRPr="004526D2">
        <w:rPr>
          <w:b/>
          <w:iCs/>
          <w:u w:val="single"/>
          <w:bdr w:val="single" w:sz="8" w:space="0" w:color="auto"/>
        </w:rPr>
        <w:t>effective</w:t>
      </w:r>
      <w:r w:rsidRPr="004526D2">
        <w:rPr>
          <w:u w:val="single"/>
        </w:rPr>
        <w:t xml:space="preserve"> ocean governance</w:t>
      </w:r>
      <w:r w:rsidRPr="004526D2">
        <w:rPr>
          <w:sz w:val="16"/>
        </w:rPr>
        <w:t xml:space="preserve"> (conservation and coordination of human uses of the seas) </w:t>
      </w:r>
      <w:r w:rsidRPr="004526D2">
        <w:rPr>
          <w:u w:val="single"/>
        </w:rPr>
        <w:t xml:space="preserve">has been a </w:t>
      </w:r>
      <w:r w:rsidRPr="004526D2">
        <w:rPr>
          <w:b/>
          <w:iCs/>
          <w:u w:val="single"/>
          <w:bdr w:val="single" w:sz="8" w:space="0" w:color="auto"/>
        </w:rPr>
        <w:t>major agenda</w:t>
      </w:r>
      <w:r w:rsidRPr="004526D2">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4526D2">
        <w:rPr>
          <w:u w:val="single"/>
        </w:rPr>
        <w:t xml:space="preserve">the </w:t>
      </w:r>
      <w:r w:rsidRPr="004526D2">
        <w:rPr>
          <w:b/>
          <w:iCs/>
          <w:u w:val="single"/>
          <w:bdr w:val="single" w:sz="8" w:space="0" w:color="auto"/>
        </w:rPr>
        <w:t>specter</w:t>
      </w:r>
      <w:r w:rsidRPr="004526D2">
        <w:rPr>
          <w:u w:val="single"/>
        </w:rPr>
        <w:t xml:space="preserve"> of</w:t>
      </w:r>
      <w:r w:rsidRPr="004526D2">
        <w:rPr>
          <w:sz w:val="16"/>
        </w:rPr>
        <w:t xml:space="preserve"> new </w:t>
      </w:r>
      <w:r w:rsidRPr="004526D2">
        <w:rPr>
          <w:b/>
          <w:iCs/>
          <w:highlight w:val="cyan"/>
          <w:u w:val="single"/>
          <w:bdr w:val="single" w:sz="8" w:space="0" w:color="auto"/>
        </w:rPr>
        <w:t>federal</w:t>
      </w:r>
      <w:r w:rsidRPr="004526D2">
        <w:rPr>
          <w:b/>
          <w:iCs/>
          <w:u w:val="single"/>
          <w:bdr w:val="single" w:sz="8" w:space="0" w:color="auto"/>
        </w:rPr>
        <w:t xml:space="preserve"> regulatory </w:t>
      </w:r>
      <w:r w:rsidRPr="004526D2">
        <w:rPr>
          <w:b/>
          <w:iCs/>
          <w:highlight w:val="cyan"/>
          <w:u w:val="single"/>
          <w:bdr w:val="single" w:sz="8" w:space="0" w:color="auto"/>
        </w:rPr>
        <w:t>programs</w:t>
      </w:r>
      <w:r w:rsidRPr="004526D2">
        <w:rPr>
          <w:u w:val="single"/>
        </w:rPr>
        <w:t xml:space="preserve"> has </w:t>
      </w:r>
      <w:r w:rsidRPr="004526D2">
        <w:rPr>
          <w:highlight w:val="cyan"/>
          <w:u w:val="single"/>
        </w:rPr>
        <w:t xml:space="preserve">lingered over </w:t>
      </w:r>
      <w:r w:rsidRPr="004526D2">
        <w:rPr>
          <w:b/>
          <w:iCs/>
          <w:highlight w:val="cyan"/>
          <w:u w:val="single"/>
          <w:bdr w:val="single" w:sz="8" w:space="0" w:color="auto"/>
        </w:rPr>
        <w:t>Alaskan</w:t>
      </w:r>
      <w:r w:rsidRPr="004526D2">
        <w:rPr>
          <w:sz w:val="16"/>
        </w:rPr>
        <w:t xml:space="preserve"> discussions of </w:t>
      </w:r>
      <w:r w:rsidRPr="004526D2">
        <w:rPr>
          <w:b/>
          <w:iCs/>
          <w:highlight w:val="cyan"/>
          <w:u w:val="single"/>
          <w:bdr w:val="single" w:sz="8" w:space="0" w:color="auto"/>
        </w:rPr>
        <w:t>c</w:t>
      </w:r>
      <w:r w:rsidRPr="004526D2">
        <w:rPr>
          <w:sz w:val="16"/>
        </w:rPr>
        <w:t xml:space="preserve">oastal </w:t>
      </w:r>
      <w:r w:rsidRPr="004526D2">
        <w:rPr>
          <w:b/>
          <w:iCs/>
          <w:highlight w:val="cyan"/>
          <w:u w:val="single"/>
          <w:bdr w:val="single" w:sz="8" w:space="0" w:color="auto"/>
        </w:rPr>
        <w:t>z</w:t>
      </w:r>
      <w:r w:rsidRPr="004526D2">
        <w:rPr>
          <w:sz w:val="16"/>
        </w:rPr>
        <w:t xml:space="preserve">one </w:t>
      </w:r>
      <w:r w:rsidRPr="004526D2">
        <w:rPr>
          <w:b/>
          <w:iCs/>
          <w:highlight w:val="cyan"/>
          <w:u w:val="single"/>
          <w:bdr w:val="single" w:sz="8" w:space="0" w:color="auto"/>
        </w:rPr>
        <w:t>m</w:t>
      </w:r>
      <w:r w:rsidRPr="004526D2">
        <w:rPr>
          <w:sz w:val="16"/>
        </w:rPr>
        <w:t xml:space="preserve">anagement </w:t>
      </w:r>
      <w:r w:rsidRPr="004526D2">
        <w:rPr>
          <w:u w:val="single"/>
        </w:rPr>
        <w:t xml:space="preserve">reform. The State of Alaska </w:t>
      </w:r>
      <w:r w:rsidRPr="004526D2">
        <w:rPr>
          <w:b/>
          <w:iCs/>
          <w:u w:val="single"/>
          <w:bdr w:val="single" w:sz="8" w:space="0" w:color="auto"/>
        </w:rPr>
        <w:t>lacks</w:t>
      </w:r>
      <w:r w:rsidRPr="004526D2">
        <w:rPr>
          <w:u w:val="single"/>
        </w:rPr>
        <w:t xml:space="preserve"> a comprehensive plan for </w:t>
      </w:r>
      <w:r w:rsidRPr="004526D2">
        <w:rPr>
          <w:b/>
          <w:iCs/>
          <w:u w:val="single"/>
          <w:bdr w:val="single" w:sz="8" w:space="0" w:color="auto"/>
        </w:rPr>
        <w:t>Arctic</w:t>
      </w:r>
      <w:r w:rsidRPr="004526D2">
        <w:rPr>
          <w:u w:val="single"/>
        </w:rPr>
        <w:t xml:space="preserve"> policy and change</w:t>
      </w:r>
      <w:r w:rsidRPr="004526D2">
        <w:rPr>
          <w:sz w:val="16"/>
        </w:rPr>
        <w:t xml:space="preserve"> but </w:t>
      </w:r>
      <w:r w:rsidRPr="004526D2">
        <w:rPr>
          <w:highlight w:val="cyan"/>
          <w:u w:val="single"/>
        </w:rPr>
        <w:t>because any</w:t>
      </w:r>
      <w:r w:rsidRPr="004526D2">
        <w:rPr>
          <w:u w:val="single"/>
        </w:rPr>
        <w:t xml:space="preserve"> oceans </w:t>
      </w:r>
      <w:r w:rsidRPr="004526D2">
        <w:rPr>
          <w:highlight w:val="cyan"/>
          <w:u w:val="single"/>
        </w:rPr>
        <w:t>plan would</w:t>
      </w:r>
      <w:r w:rsidRPr="004526D2">
        <w:rPr>
          <w:sz w:val="16"/>
        </w:rPr>
        <w:t xml:space="preserve"> likely </w:t>
      </w:r>
      <w:r w:rsidRPr="004526D2">
        <w:rPr>
          <w:highlight w:val="cyan"/>
          <w:u w:val="single"/>
        </w:rPr>
        <w:t>affect oil</w:t>
      </w:r>
      <w:r w:rsidRPr="004526D2">
        <w:rPr>
          <w:u w:val="single"/>
        </w:rPr>
        <w:t xml:space="preserve"> and gas</w:t>
      </w:r>
      <w:r w:rsidRPr="004526D2">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4526D2">
        <w:rPr>
          <w:highlight w:val="cyan"/>
          <w:u w:val="single"/>
        </w:rPr>
        <w:t>Alaska</w:t>
      </w:r>
      <w:r w:rsidRPr="004526D2">
        <w:rPr>
          <w:sz w:val="16"/>
        </w:rPr>
        <w:t xml:space="preserve">n House of Representatives </w:t>
      </w:r>
      <w:r w:rsidRPr="004526D2">
        <w:rPr>
          <w:b/>
          <w:iCs/>
          <w:highlight w:val="cyan"/>
          <w:u w:val="single"/>
          <w:bdr w:val="single" w:sz="8" w:space="0" w:color="auto"/>
        </w:rPr>
        <w:t>warned</w:t>
      </w:r>
      <w:r w:rsidRPr="004526D2">
        <w:rPr>
          <w:sz w:val="16"/>
        </w:rPr>
        <w:t xml:space="preserve"> the federal government:</w:t>
      </w:r>
    </w:p>
    <w:p w14:paraId="2693A287" w14:textId="77777777" w:rsidR="00496190" w:rsidRPr="004526D2" w:rsidRDefault="00496190" w:rsidP="00496190">
      <w:pPr>
        <w:rPr>
          <w:sz w:val="16"/>
        </w:rPr>
      </w:pPr>
      <w:r w:rsidRPr="004526D2">
        <w:rPr>
          <w:sz w:val="16"/>
        </w:rPr>
        <w:t xml:space="preserve">FURTHER RESOLVED that, </w:t>
      </w:r>
      <w:r w:rsidRPr="004526D2">
        <w:rPr>
          <w:u w:val="single"/>
        </w:rPr>
        <w:t xml:space="preserve">if the </w:t>
      </w:r>
      <w:r w:rsidRPr="004526D2">
        <w:rPr>
          <w:b/>
          <w:iCs/>
          <w:u w:val="single"/>
          <w:bdr w:val="single" w:sz="8" w:space="0" w:color="auto"/>
        </w:rPr>
        <w:t>N</w:t>
      </w:r>
      <w:r w:rsidRPr="004526D2">
        <w:rPr>
          <w:sz w:val="16"/>
        </w:rPr>
        <w:t xml:space="preserve">ational </w:t>
      </w:r>
      <w:r w:rsidRPr="004526D2">
        <w:rPr>
          <w:b/>
          <w:iCs/>
          <w:u w:val="single"/>
          <w:bdr w:val="single" w:sz="8" w:space="0" w:color="auto"/>
        </w:rPr>
        <w:t>O</w:t>
      </w:r>
      <w:r w:rsidRPr="004526D2">
        <w:rPr>
          <w:sz w:val="16"/>
        </w:rPr>
        <w:t xml:space="preserve">cean </w:t>
      </w:r>
      <w:r w:rsidRPr="004526D2">
        <w:rPr>
          <w:b/>
          <w:iCs/>
          <w:u w:val="single"/>
          <w:bdr w:val="single" w:sz="8" w:space="0" w:color="auto"/>
        </w:rPr>
        <w:t>C</w:t>
      </w:r>
      <w:r w:rsidRPr="004526D2">
        <w:rPr>
          <w:sz w:val="16"/>
        </w:rPr>
        <w:t xml:space="preserve">ouncil </w:t>
      </w:r>
      <w:r w:rsidRPr="004526D2">
        <w:rPr>
          <w:u w:val="single"/>
        </w:rPr>
        <w:t>fails to include</w:t>
      </w:r>
      <w:r w:rsidRPr="004526D2">
        <w:rPr>
          <w:sz w:val="16"/>
        </w:rPr>
        <w:t xml:space="preserve"> an Alaska region exemption or to allow </w:t>
      </w:r>
      <w:r w:rsidRPr="004526D2">
        <w:rPr>
          <w:u w:val="single"/>
        </w:rPr>
        <w:t>voluntary state participation in the</w:t>
      </w:r>
      <w:r w:rsidRPr="004526D2">
        <w:rPr>
          <w:sz w:val="16"/>
        </w:rPr>
        <w:t xml:space="preserve"> development and implementation of a </w:t>
      </w:r>
      <w:r w:rsidRPr="004526D2">
        <w:rPr>
          <w:b/>
          <w:iCs/>
          <w:u w:val="single"/>
          <w:bdr w:val="single" w:sz="8" w:space="0" w:color="auto"/>
        </w:rPr>
        <w:t>National</w:t>
      </w:r>
      <w:r w:rsidRPr="004526D2">
        <w:rPr>
          <w:sz w:val="16"/>
        </w:rPr>
        <w:t xml:space="preserve"> Ocean Policy Final Implementation </w:t>
      </w:r>
      <w:r w:rsidRPr="004526D2">
        <w:rPr>
          <w:u w:val="single"/>
        </w:rPr>
        <w:t>Plan</w:t>
      </w:r>
      <w:r w:rsidRPr="004526D2">
        <w:rPr>
          <w:sz w:val="16"/>
        </w:rPr>
        <w:t xml:space="preserve"> and the coastal and marine spatial planning process, the </w:t>
      </w:r>
      <w:r w:rsidRPr="004526D2">
        <w:rPr>
          <w:b/>
          <w:iCs/>
          <w:highlight w:val="cyan"/>
          <w:u w:val="single"/>
          <w:bdr w:val="single" w:sz="8" w:space="0" w:color="auto"/>
        </w:rPr>
        <w:t>Alaska</w:t>
      </w:r>
      <w:r w:rsidRPr="004526D2">
        <w:rPr>
          <w:sz w:val="16"/>
        </w:rPr>
        <w:t xml:space="preserve"> State Legislature </w:t>
      </w:r>
      <w:r w:rsidRPr="004526D2">
        <w:rPr>
          <w:b/>
          <w:iCs/>
          <w:u w:val="single"/>
          <w:bdr w:val="single" w:sz="8" w:space="0" w:color="auto"/>
        </w:rPr>
        <w:t xml:space="preserve">opposes and </w:t>
      </w:r>
      <w:r w:rsidRPr="004526D2">
        <w:rPr>
          <w:b/>
          <w:iCs/>
          <w:highlight w:val="cyan"/>
          <w:u w:val="single"/>
          <w:bdr w:val="single" w:sz="8" w:space="0" w:color="auto"/>
        </w:rPr>
        <w:t>declines</w:t>
      </w:r>
      <w:r w:rsidRPr="004526D2">
        <w:rPr>
          <w:highlight w:val="cyan"/>
          <w:u w:val="single"/>
        </w:rPr>
        <w:t xml:space="preserve"> to</w:t>
      </w:r>
      <w:r w:rsidRPr="004526D2">
        <w:rPr>
          <w:sz w:val="16"/>
        </w:rPr>
        <w:t xml:space="preserve"> recognize, participate in, or </w:t>
      </w:r>
      <w:r w:rsidRPr="004526D2">
        <w:rPr>
          <w:highlight w:val="cyan"/>
          <w:u w:val="single"/>
        </w:rPr>
        <w:t>enforce the</w:t>
      </w:r>
      <w:r w:rsidRPr="004526D2">
        <w:rPr>
          <w:sz w:val="16"/>
        </w:rPr>
        <w:t xml:space="preserve"> National Ocean Policy Final Implementation </w:t>
      </w:r>
      <w:r w:rsidRPr="004526D2">
        <w:rPr>
          <w:highlight w:val="cyan"/>
          <w:u w:val="single"/>
        </w:rPr>
        <w:t>Plan</w:t>
      </w:r>
      <w:r w:rsidRPr="004526D2">
        <w:rPr>
          <w:sz w:val="16"/>
        </w:rPr>
        <w:t xml:space="preserve"> and the coastal and marine spatial planning process </w:t>
      </w:r>
      <w:r w:rsidRPr="004526D2">
        <w:rPr>
          <w:u w:val="single"/>
        </w:rPr>
        <w:t>as it applies to the</w:t>
      </w:r>
      <w:r w:rsidRPr="004526D2">
        <w:rPr>
          <w:sz w:val="16"/>
        </w:rPr>
        <w:t xml:space="preserve"> Alaska and </w:t>
      </w:r>
      <w:r w:rsidRPr="004526D2">
        <w:rPr>
          <w:u w:val="single"/>
        </w:rPr>
        <w:t>Arctic</w:t>
      </w:r>
      <w:r w:rsidRPr="004526D2">
        <w:rPr>
          <w:sz w:val="16"/>
        </w:rPr>
        <w:t xml:space="preserve"> regions.13</w:t>
      </w:r>
    </w:p>
    <w:p w14:paraId="08CEE5E5" w14:textId="77777777" w:rsidR="00496190" w:rsidRPr="004526D2" w:rsidRDefault="00496190" w:rsidP="00496190">
      <w:pPr>
        <w:rPr>
          <w:sz w:val="16"/>
        </w:rPr>
      </w:pPr>
      <w:r w:rsidRPr="004526D2">
        <w:rPr>
          <w:sz w:val="16"/>
        </w:rPr>
        <w:t xml:space="preserve">While </w:t>
      </w:r>
      <w:r w:rsidRPr="004526D2">
        <w:rPr>
          <w:u w:val="single"/>
        </w:rPr>
        <w:t>the federal government</w:t>
      </w:r>
      <w:r w:rsidRPr="004526D2">
        <w:rPr>
          <w:sz w:val="16"/>
        </w:rPr>
        <w:t xml:space="preserve"> is authorized to create a regional ocean council in the absence of state action, it </w:t>
      </w:r>
      <w:r w:rsidRPr="004526D2">
        <w:rPr>
          <w:u w:val="single"/>
        </w:rPr>
        <w:t xml:space="preserve">has </w:t>
      </w:r>
      <w:r w:rsidRPr="004526D2">
        <w:rPr>
          <w:b/>
          <w:iCs/>
          <w:u w:val="single"/>
          <w:bdr w:val="single" w:sz="8" w:space="0" w:color="auto"/>
        </w:rPr>
        <w:t>yet</w:t>
      </w:r>
      <w:r w:rsidRPr="004526D2">
        <w:rPr>
          <w:u w:val="single"/>
        </w:rPr>
        <w:t xml:space="preserve"> to do so</w:t>
      </w:r>
      <w:r w:rsidRPr="004526D2">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4526D2">
        <w:rPr>
          <w:u w:val="single"/>
        </w:rPr>
        <w:t xml:space="preserve">it will </w:t>
      </w:r>
      <w:r w:rsidRPr="004526D2">
        <w:rPr>
          <w:b/>
          <w:iCs/>
          <w:u w:val="single"/>
          <w:bdr w:val="single" w:sz="8" w:space="0" w:color="auto"/>
        </w:rPr>
        <w:t>have to consider</w:t>
      </w:r>
      <w:r w:rsidRPr="004526D2">
        <w:rPr>
          <w:u w:val="single"/>
        </w:rPr>
        <w:t xml:space="preserve"> the complex issue of</w:t>
      </w:r>
      <w:r w:rsidRPr="004526D2">
        <w:rPr>
          <w:sz w:val="16"/>
        </w:rPr>
        <w:t xml:space="preserve"> representation of </w:t>
      </w:r>
      <w:r w:rsidRPr="004526D2">
        <w:rPr>
          <w:b/>
          <w:iCs/>
          <w:u w:val="single"/>
          <w:bdr w:val="single" w:sz="8" w:space="0" w:color="auto"/>
        </w:rPr>
        <w:t>Alaska Native</w:t>
      </w:r>
      <w:r w:rsidRPr="004526D2">
        <w:rPr>
          <w:sz w:val="16"/>
        </w:rPr>
        <w:t xml:space="preserve"> interest</w:t>
      </w:r>
      <w:r w:rsidRPr="004526D2">
        <w:rPr>
          <w:b/>
          <w:iCs/>
          <w:u w:val="single"/>
          <w:bdr w:val="single" w:sz="8" w:space="0" w:color="auto"/>
        </w:rPr>
        <w:t>s</w:t>
      </w:r>
      <w:r w:rsidRPr="004526D2">
        <w:rPr>
          <w:sz w:val="16"/>
        </w:rPr>
        <w:t xml:space="preserve"> in any regional planning body.</w:t>
      </w:r>
    </w:p>
    <w:p w14:paraId="0456354C" w14:textId="77777777" w:rsidR="00496190" w:rsidRPr="004526D2" w:rsidRDefault="00496190" w:rsidP="00496190">
      <w:pPr>
        <w:rPr>
          <w:sz w:val="16"/>
        </w:rPr>
      </w:pPr>
      <w:r w:rsidRPr="004526D2">
        <w:rPr>
          <w:sz w:val="16"/>
        </w:rPr>
        <w:lastRenderedPageBreak/>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4526D2">
        <w:rPr>
          <w:u w:val="single"/>
        </w:rPr>
        <w:t xml:space="preserve">a </w:t>
      </w:r>
      <w:r w:rsidRPr="004526D2">
        <w:rPr>
          <w:b/>
          <w:iCs/>
          <w:u w:val="single"/>
          <w:bdr w:val="single" w:sz="8" w:space="0" w:color="auto"/>
        </w:rPr>
        <w:t>proliferation</w:t>
      </w:r>
      <w:r w:rsidRPr="004526D2">
        <w:rPr>
          <w:u w:val="single"/>
        </w:rPr>
        <w:t xml:space="preserve"> of</w:t>
      </w:r>
      <w:r w:rsidRPr="004526D2">
        <w:rPr>
          <w:sz w:val="16"/>
        </w:rPr>
        <w:t xml:space="preserve"> Washington, </w:t>
      </w:r>
      <w:r w:rsidRPr="004526D2">
        <w:rPr>
          <w:u w:val="single"/>
        </w:rPr>
        <w:t xml:space="preserve">DC-based coordinating bodies is </w:t>
      </w:r>
      <w:r w:rsidRPr="004526D2">
        <w:rPr>
          <w:b/>
          <w:iCs/>
          <w:u w:val="single"/>
          <w:bdr w:val="single" w:sz="8" w:space="0" w:color="auto"/>
        </w:rPr>
        <w:t>unlikely</w:t>
      </w:r>
      <w:r w:rsidRPr="004526D2">
        <w:rPr>
          <w:u w:val="single"/>
        </w:rPr>
        <w:t xml:space="preserve"> to adequately</w:t>
      </w:r>
      <w:r w:rsidRPr="004526D2">
        <w:rPr>
          <w:sz w:val="16"/>
        </w:rPr>
        <w:t xml:space="preserve"> or efficiently </w:t>
      </w:r>
      <w:r w:rsidRPr="004526D2">
        <w:rPr>
          <w:u w:val="single"/>
        </w:rPr>
        <w:t>engage with</w:t>
      </w:r>
      <w:r w:rsidRPr="004526D2">
        <w:rPr>
          <w:sz w:val="16"/>
        </w:rPr>
        <w:t xml:space="preserve"> the more </w:t>
      </w:r>
      <w:r w:rsidRPr="004526D2">
        <w:rPr>
          <w:b/>
          <w:iCs/>
          <w:u w:val="single"/>
          <w:bdr w:val="single" w:sz="8" w:space="0" w:color="auto"/>
        </w:rPr>
        <w:t>widely distributed</w:t>
      </w:r>
      <w:r w:rsidRPr="004526D2">
        <w:rPr>
          <w:u w:val="single"/>
        </w:rPr>
        <w:t xml:space="preserve"> stakeholders in Alaska</w:t>
      </w:r>
      <w:r w:rsidRPr="004526D2">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7A475370" w14:textId="77777777" w:rsidR="00496190" w:rsidRPr="004526D2" w:rsidRDefault="00496190" w:rsidP="00496190">
      <w:pPr>
        <w:rPr>
          <w:sz w:val="16"/>
        </w:rPr>
      </w:pPr>
      <w:r w:rsidRPr="004526D2">
        <w:rPr>
          <w:sz w:val="16"/>
        </w:rPr>
        <w:t>&lt;&lt;PARAGRAPH BREAKS END&gt;&gt;</w:t>
      </w:r>
    </w:p>
    <w:p w14:paraId="1D58DDAF" w14:textId="77777777" w:rsidR="00496190" w:rsidRPr="004526D2" w:rsidRDefault="00496190" w:rsidP="00496190">
      <w:pPr>
        <w:rPr>
          <w:sz w:val="4"/>
          <w:szCs w:val="4"/>
        </w:rPr>
      </w:pPr>
      <w:r w:rsidRPr="004526D2">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 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753D4EEC" w14:textId="77777777" w:rsidR="00496190" w:rsidRPr="004526D2" w:rsidRDefault="00496190" w:rsidP="00496190">
      <w:pPr>
        <w:rPr>
          <w:sz w:val="16"/>
        </w:rPr>
      </w:pPr>
      <w:r w:rsidRPr="004526D2">
        <w:rPr>
          <w:sz w:val="16"/>
        </w:rPr>
        <w:t>&lt;&lt;PARAGRAPH BREAKS BEGIN&gt;&gt;</w:t>
      </w:r>
    </w:p>
    <w:p w14:paraId="4C09B775" w14:textId="77777777" w:rsidR="00496190" w:rsidRPr="004526D2" w:rsidRDefault="00496190" w:rsidP="00496190">
      <w:pPr>
        <w:rPr>
          <w:sz w:val="16"/>
        </w:rPr>
      </w:pPr>
      <w:r w:rsidRPr="004526D2">
        <w:rPr>
          <w:u w:val="single"/>
        </w:rPr>
        <w:t xml:space="preserve">The </w:t>
      </w:r>
      <w:r w:rsidRPr="004526D2">
        <w:rPr>
          <w:b/>
          <w:iCs/>
          <w:u w:val="single"/>
          <w:bdr w:val="single" w:sz="8" w:space="0" w:color="auto"/>
        </w:rPr>
        <w:t xml:space="preserve">State of </w:t>
      </w:r>
      <w:r w:rsidRPr="004526D2">
        <w:rPr>
          <w:b/>
          <w:iCs/>
          <w:highlight w:val="cyan"/>
          <w:u w:val="single"/>
          <w:bdr w:val="single" w:sz="8" w:space="0" w:color="auto"/>
        </w:rPr>
        <w:t>Alaska</w:t>
      </w:r>
      <w:r w:rsidRPr="004526D2">
        <w:rPr>
          <w:highlight w:val="cyan"/>
          <w:u w:val="single"/>
        </w:rPr>
        <w:t xml:space="preserve"> has not been</w:t>
      </w:r>
      <w:r w:rsidRPr="004526D2">
        <w:rPr>
          <w:sz w:val="16"/>
        </w:rPr>
        <w:t xml:space="preserve"> as </w:t>
      </w:r>
      <w:r w:rsidRPr="004526D2">
        <w:rPr>
          <w:highlight w:val="cyan"/>
          <w:u w:val="single"/>
        </w:rPr>
        <w:t>active in</w:t>
      </w:r>
      <w:r w:rsidRPr="004526D2">
        <w:rPr>
          <w:sz w:val="16"/>
        </w:rPr>
        <w:t xml:space="preserve"> the development or implementation of </w:t>
      </w:r>
      <w:r w:rsidRPr="004526D2">
        <w:rPr>
          <w:b/>
          <w:iCs/>
          <w:u w:val="single"/>
          <w:bdr w:val="single" w:sz="8" w:space="0" w:color="auto"/>
        </w:rPr>
        <w:t xml:space="preserve">Arctic </w:t>
      </w:r>
      <w:r w:rsidRPr="004526D2">
        <w:rPr>
          <w:b/>
          <w:iCs/>
          <w:highlight w:val="cyan"/>
          <w:u w:val="single"/>
          <w:bdr w:val="single" w:sz="8" w:space="0" w:color="auto"/>
        </w:rPr>
        <w:t>policy</w:t>
      </w:r>
      <w:r w:rsidRPr="004526D2">
        <w:rPr>
          <w:sz w:val="16"/>
        </w:rPr>
        <w:t xml:space="preserve"> as one might expect, possibly </w:t>
      </w:r>
      <w:r w:rsidRPr="004526D2">
        <w:rPr>
          <w:u w:val="single"/>
        </w:rPr>
        <w:t>due to</w:t>
      </w:r>
      <w:r w:rsidRPr="004526D2">
        <w:rPr>
          <w:sz w:val="16"/>
        </w:rPr>
        <w:t xml:space="preserve"> the heavy national security focus of Arctic policy planning early in the twenty-first century and </w:t>
      </w:r>
      <w:r w:rsidRPr="004526D2">
        <w:rPr>
          <w:u w:val="single"/>
        </w:rPr>
        <w:t xml:space="preserve">a </w:t>
      </w:r>
      <w:r w:rsidRPr="004526D2">
        <w:rPr>
          <w:b/>
          <w:iCs/>
          <w:u w:val="single"/>
          <w:bdr w:val="single" w:sz="8" w:space="0" w:color="auto"/>
        </w:rPr>
        <w:t>skeptical eye</w:t>
      </w:r>
      <w:r w:rsidRPr="004526D2">
        <w:rPr>
          <w:u w:val="single"/>
        </w:rPr>
        <w:t xml:space="preserve"> toward federal</w:t>
      </w:r>
      <w:r w:rsidRPr="004526D2">
        <w:rPr>
          <w:sz w:val="16"/>
        </w:rPr>
        <w:t xml:space="preserve"> energy and </w:t>
      </w:r>
      <w:r w:rsidRPr="004526D2">
        <w:rPr>
          <w:u w:val="single"/>
        </w:rPr>
        <w:t>oceans policy in Alaska</w:t>
      </w:r>
      <w:r w:rsidRPr="004526D2">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2BCFE9C8" w14:textId="77777777" w:rsidR="00496190" w:rsidRPr="004526D2" w:rsidRDefault="00496190" w:rsidP="00496190">
      <w:pPr>
        <w:rPr>
          <w:sz w:val="16"/>
        </w:rPr>
      </w:pPr>
      <w:r w:rsidRPr="004526D2">
        <w:rPr>
          <w:sz w:val="16"/>
        </w:rPr>
        <w:t xml:space="preserve">In contrast to the Governor’s office, the State Legislature has been significantly engaged in Arctic policy planning, forming </w:t>
      </w:r>
      <w:r w:rsidRPr="004526D2">
        <w:rPr>
          <w:highlight w:val="cyan"/>
          <w:u w:val="single"/>
        </w:rPr>
        <w:t xml:space="preserve">the </w:t>
      </w:r>
      <w:r w:rsidRPr="004526D2">
        <w:rPr>
          <w:b/>
          <w:iCs/>
          <w:highlight w:val="cyan"/>
          <w:u w:val="single"/>
          <w:bdr w:val="single" w:sz="8" w:space="0" w:color="auto"/>
        </w:rPr>
        <w:t>A</w:t>
      </w:r>
      <w:r w:rsidRPr="004526D2">
        <w:rPr>
          <w:sz w:val="16"/>
        </w:rPr>
        <w:t xml:space="preserve">laska State </w:t>
      </w:r>
      <w:r w:rsidRPr="004526D2">
        <w:rPr>
          <w:b/>
          <w:iCs/>
          <w:highlight w:val="cyan"/>
          <w:u w:val="single"/>
          <w:bdr w:val="single" w:sz="8" w:space="0" w:color="auto"/>
        </w:rPr>
        <w:t>A</w:t>
      </w:r>
      <w:r w:rsidRPr="004526D2">
        <w:rPr>
          <w:sz w:val="16"/>
        </w:rPr>
        <w:t xml:space="preserve">rctic </w:t>
      </w:r>
      <w:r w:rsidRPr="004526D2">
        <w:rPr>
          <w:b/>
          <w:iCs/>
          <w:highlight w:val="cyan"/>
          <w:u w:val="single"/>
          <w:bdr w:val="single" w:sz="8" w:space="0" w:color="auto"/>
        </w:rPr>
        <w:t>P</w:t>
      </w:r>
      <w:r w:rsidRPr="004526D2">
        <w:rPr>
          <w:sz w:val="16"/>
        </w:rPr>
        <w:t xml:space="preserve">olicy </w:t>
      </w:r>
      <w:r w:rsidRPr="004526D2">
        <w:rPr>
          <w:b/>
          <w:iCs/>
          <w:highlight w:val="cyan"/>
          <w:u w:val="single"/>
          <w:bdr w:val="single" w:sz="8" w:space="0" w:color="auto"/>
        </w:rPr>
        <w:t>C</w:t>
      </w:r>
      <w:r w:rsidRPr="004526D2">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4526D2">
        <w:rPr>
          <w:highlight w:val="cyan"/>
          <w:u w:val="single"/>
        </w:rPr>
        <w:t xml:space="preserve">is </w:t>
      </w:r>
      <w:r w:rsidRPr="004526D2">
        <w:rPr>
          <w:b/>
          <w:iCs/>
          <w:highlight w:val="cyan"/>
          <w:u w:val="single"/>
          <w:bdr w:val="single" w:sz="8" w:space="0" w:color="auto"/>
        </w:rPr>
        <w:t>interested</w:t>
      </w:r>
      <w:r w:rsidRPr="004526D2">
        <w:rPr>
          <w:highlight w:val="cyan"/>
          <w:u w:val="single"/>
        </w:rPr>
        <w:t xml:space="preserve"> in</w:t>
      </w:r>
      <w:r w:rsidRPr="004526D2">
        <w:rPr>
          <w:u w:val="single"/>
        </w:rPr>
        <w:t xml:space="preserve"> strengthening the </w:t>
      </w:r>
      <w:r w:rsidRPr="004526D2">
        <w:rPr>
          <w:b/>
          <w:iCs/>
          <w:highlight w:val="cyan"/>
          <w:u w:val="single"/>
          <w:bdr w:val="single" w:sz="8" w:space="0" w:color="auto"/>
        </w:rPr>
        <w:t>coordination</w:t>
      </w:r>
      <w:r w:rsidRPr="004526D2">
        <w:rPr>
          <w:u w:val="single"/>
        </w:rPr>
        <w:t xml:space="preserve"> across geographic scales </w:t>
      </w:r>
      <w:r w:rsidRPr="004526D2">
        <w:rPr>
          <w:highlight w:val="cyan"/>
          <w:u w:val="single"/>
        </w:rPr>
        <w:t xml:space="preserve">from </w:t>
      </w:r>
      <w:r w:rsidRPr="004526D2">
        <w:rPr>
          <w:b/>
          <w:iCs/>
          <w:highlight w:val="cyan"/>
          <w:u w:val="single"/>
          <w:bdr w:val="single" w:sz="8" w:space="0" w:color="auto"/>
        </w:rPr>
        <w:t>state</w:t>
      </w:r>
      <w:r w:rsidRPr="004526D2">
        <w:rPr>
          <w:sz w:val="16"/>
        </w:rPr>
        <w:t xml:space="preserve"> and local </w:t>
      </w:r>
      <w:r w:rsidRPr="004526D2">
        <w:rPr>
          <w:highlight w:val="cyan"/>
          <w:u w:val="single"/>
        </w:rPr>
        <w:t xml:space="preserve">to </w:t>
      </w:r>
      <w:r w:rsidRPr="004526D2">
        <w:rPr>
          <w:b/>
          <w:iCs/>
          <w:highlight w:val="cyan"/>
          <w:u w:val="single"/>
          <w:bdr w:val="single" w:sz="8" w:space="0" w:color="auto"/>
        </w:rPr>
        <w:t>international</w:t>
      </w:r>
      <w:r w:rsidRPr="004526D2">
        <w:rPr>
          <w:highlight w:val="cyan"/>
          <w:u w:val="single"/>
        </w:rPr>
        <w:t xml:space="preserve"> levels</w:t>
      </w:r>
      <w:r w:rsidRPr="004526D2">
        <w:rPr>
          <w:sz w:val="16"/>
        </w:rPr>
        <w:t>.</w:t>
      </w:r>
    </w:p>
    <w:p w14:paraId="6248752C" w14:textId="77777777" w:rsidR="00496190" w:rsidRPr="004526D2" w:rsidRDefault="00496190" w:rsidP="00496190">
      <w:pPr>
        <w:rPr>
          <w:sz w:val="16"/>
        </w:rPr>
      </w:pPr>
      <w:r w:rsidRPr="004526D2">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10C3F8D2" w14:textId="77777777" w:rsidR="00496190" w:rsidRPr="004526D2" w:rsidRDefault="00496190" w:rsidP="00496190">
      <w:pPr>
        <w:rPr>
          <w:sz w:val="16"/>
        </w:rPr>
      </w:pPr>
      <w:r w:rsidRPr="004526D2">
        <w:rPr>
          <w:sz w:val="16"/>
        </w:rPr>
        <w:t xml:space="preserve">Arctic policy for Alaska has been well represented by US </w:t>
      </w:r>
      <w:r w:rsidRPr="004526D2">
        <w:rPr>
          <w:u w:val="single"/>
        </w:rPr>
        <w:t>Senators</w:t>
      </w:r>
      <w:r w:rsidRPr="004526D2">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526D2">
        <w:rPr>
          <w:u w:val="single"/>
        </w:rPr>
        <w:t>called for</w:t>
      </w:r>
      <w:r w:rsidRPr="004526D2">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526D2">
        <w:rPr>
          <w:b/>
          <w:iCs/>
          <w:u w:val="single"/>
          <w:bdr w:val="single" w:sz="8" w:space="0" w:color="auto"/>
        </w:rPr>
        <w:t>clear collaboration</w:t>
      </w:r>
      <w:r w:rsidRPr="004526D2">
        <w:rPr>
          <w:u w:val="single"/>
        </w:rPr>
        <w:t xml:space="preserve"> between</w:t>
      </w:r>
      <w:r w:rsidRPr="004526D2">
        <w:rPr>
          <w:sz w:val="16"/>
        </w:rPr>
        <w:t xml:space="preserve"> the </w:t>
      </w:r>
      <w:r w:rsidRPr="004526D2">
        <w:rPr>
          <w:u w:val="single"/>
        </w:rPr>
        <w:t>state and federal governments</w:t>
      </w:r>
      <w:r w:rsidRPr="004526D2">
        <w:rPr>
          <w:sz w:val="16"/>
        </w:rPr>
        <w:t xml:space="preserve"> as well as additional private and public stakeholders. Begich and Murkowski requested that the Arctic strategy tie together the now disparate pieces of individual agency policies and visions.</w:t>
      </w:r>
    </w:p>
    <w:p w14:paraId="492D4FFA" w14:textId="77777777" w:rsidR="00496190" w:rsidRPr="004526D2" w:rsidRDefault="00496190" w:rsidP="00496190">
      <w:pPr>
        <w:rPr>
          <w:sz w:val="16"/>
        </w:rPr>
      </w:pPr>
      <w:r w:rsidRPr="004526D2">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4526D2">
        <w:rPr>
          <w:highlight w:val="cyan"/>
          <w:u w:val="single"/>
        </w:rPr>
        <w:t xml:space="preserve">Senators </w:t>
      </w:r>
      <w:r w:rsidRPr="004526D2">
        <w:rPr>
          <w:b/>
          <w:iCs/>
          <w:highlight w:val="cyan"/>
          <w:u w:val="single"/>
          <w:bdr w:val="single" w:sz="8" w:space="0" w:color="auto"/>
        </w:rPr>
        <w:t>urge</w:t>
      </w:r>
      <w:r w:rsidRPr="004526D2">
        <w:rPr>
          <w:sz w:val="16"/>
        </w:rPr>
        <w:t xml:space="preserve"> that a comprehensive Arctic strategy should work to unify and organize the policies of not just federal but state and local actors as well. The letter to President Obama ends </w:t>
      </w:r>
      <w:r w:rsidRPr="004526D2">
        <w:rPr>
          <w:sz w:val="16"/>
        </w:rPr>
        <w:lastRenderedPageBreak/>
        <w:t xml:space="preserve">with a request </w:t>
      </w:r>
      <w:r w:rsidRPr="004526D2">
        <w:rPr>
          <w:u w:val="single"/>
        </w:rPr>
        <w:t xml:space="preserve">for the </w:t>
      </w:r>
      <w:r w:rsidRPr="004526D2">
        <w:rPr>
          <w:b/>
          <w:iCs/>
          <w:u w:val="single"/>
          <w:bdr w:val="single" w:sz="8" w:space="0" w:color="auto"/>
        </w:rPr>
        <w:t xml:space="preserve">State of </w:t>
      </w:r>
      <w:r w:rsidRPr="004526D2">
        <w:rPr>
          <w:b/>
          <w:iCs/>
          <w:highlight w:val="cyan"/>
          <w:u w:val="single"/>
          <w:bdr w:val="single" w:sz="8" w:space="0" w:color="auto"/>
        </w:rPr>
        <w:t>Alaska</w:t>
      </w:r>
      <w:r w:rsidRPr="004526D2">
        <w:rPr>
          <w:highlight w:val="cyan"/>
          <w:u w:val="single"/>
        </w:rPr>
        <w:t xml:space="preserve"> to have a ‘</w:t>
      </w:r>
      <w:r w:rsidRPr="004526D2">
        <w:rPr>
          <w:b/>
          <w:iCs/>
          <w:u w:val="single"/>
          <w:bdr w:val="single" w:sz="8" w:space="0" w:color="auto"/>
        </w:rPr>
        <w:t xml:space="preserve">meaningful </w:t>
      </w:r>
      <w:r w:rsidRPr="004526D2">
        <w:rPr>
          <w:b/>
          <w:iCs/>
          <w:highlight w:val="cyan"/>
          <w:u w:val="single"/>
          <w:bdr w:val="single" w:sz="8" w:space="0" w:color="auto"/>
        </w:rPr>
        <w:t>role</w:t>
      </w:r>
      <w:r w:rsidRPr="004526D2">
        <w:rPr>
          <w:u w:val="single"/>
        </w:rPr>
        <w:t>’ in</w:t>
      </w:r>
      <w:r w:rsidRPr="004526D2">
        <w:rPr>
          <w:sz w:val="16"/>
        </w:rPr>
        <w:t xml:space="preserve"> the creation of a </w:t>
      </w:r>
      <w:r w:rsidRPr="004526D2">
        <w:rPr>
          <w:b/>
          <w:iCs/>
          <w:u w:val="single"/>
          <w:bdr w:val="single" w:sz="8" w:space="0" w:color="auto"/>
        </w:rPr>
        <w:t>national</w:t>
      </w:r>
      <w:r w:rsidRPr="004526D2">
        <w:rPr>
          <w:u w:val="single"/>
        </w:rPr>
        <w:t xml:space="preserve"> Arctic strategy</w:t>
      </w:r>
      <w:r w:rsidRPr="004526D2">
        <w:rPr>
          <w:sz w:val="16"/>
        </w:rPr>
        <w:t xml:space="preserve">. On 10 May 2013, just short of a year after Senators Begich and Murkowski’s letter to the President was published, the White House released the National Strategy for the Arctic Region. 30 </w:t>
      </w:r>
      <w:r w:rsidRPr="004526D2">
        <w:rPr>
          <w:u w:val="single"/>
        </w:rPr>
        <w:t xml:space="preserve">The Strategy begins by identifying the </w:t>
      </w:r>
      <w:r w:rsidRPr="004526D2">
        <w:rPr>
          <w:b/>
          <w:iCs/>
          <w:u w:val="single"/>
          <w:bdr w:val="single" w:sz="8" w:space="0" w:color="auto"/>
        </w:rPr>
        <w:t>need</w:t>
      </w:r>
      <w:r w:rsidRPr="004526D2">
        <w:rPr>
          <w:u w:val="single"/>
        </w:rPr>
        <w:t xml:space="preserve"> to</w:t>
      </w:r>
      <w:r w:rsidRPr="004526D2">
        <w:rPr>
          <w:sz w:val="16"/>
        </w:rPr>
        <w:t xml:space="preserve"> proceed in a way that </w:t>
      </w:r>
      <w:r w:rsidRPr="004526D2">
        <w:rPr>
          <w:b/>
          <w:iCs/>
          <w:u w:val="single"/>
          <w:bdr w:val="single" w:sz="8" w:space="0" w:color="auto"/>
        </w:rPr>
        <w:t>leverage</w:t>
      </w:r>
      <w:r w:rsidRPr="004526D2">
        <w:rPr>
          <w:sz w:val="16"/>
        </w:rPr>
        <w:t xml:space="preserve">s </w:t>
      </w:r>
      <w:r w:rsidRPr="004526D2">
        <w:rPr>
          <w:u w:val="single"/>
        </w:rPr>
        <w:t xml:space="preserve">‘expertise, resources, and cooperation from the </w:t>
      </w:r>
      <w:r w:rsidRPr="004526D2">
        <w:rPr>
          <w:b/>
          <w:iCs/>
          <w:u w:val="single"/>
          <w:bdr w:val="single" w:sz="8" w:space="0" w:color="auto"/>
        </w:rPr>
        <w:t>State of Alaska</w:t>
      </w:r>
      <w:r w:rsidRPr="004526D2">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6A6212CB" w14:textId="77777777" w:rsidR="00496190" w:rsidRPr="004526D2" w:rsidRDefault="00496190" w:rsidP="00496190">
      <w:pPr>
        <w:rPr>
          <w:sz w:val="16"/>
        </w:rPr>
      </w:pPr>
      <w:r w:rsidRPr="004526D2">
        <w:rPr>
          <w:sz w:val="16"/>
        </w:rPr>
        <w:t xml:space="preserve">Yet </w:t>
      </w:r>
      <w:r w:rsidRPr="004526D2">
        <w:rPr>
          <w:u w:val="single"/>
        </w:rPr>
        <w:t xml:space="preserve">state </w:t>
      </w:r>
      <w:r w:rsidRPr="004526D2">
        <w:rPr>
          <w:highlight w:val="cyan"/>
          <w:u w:val="single"/>
        </w:rPr>
        <w:t xml:space="preserve">officials were left </w:t>
      </w:r>
      <w:r w:rsidRPr="004526D2">
        <w:rPr>
          <w:b/>
          <w:iCs/>
          <w:highlight w:val="cyan"/>
          <w:u w:val="single"/>
          <w:bdr w:val="single" w:sz="8" w:space="0" w:color="auto"/>
        </w:rPr>
        <w:t>unsatisfied</w:t>
      </w:r>
      <w:r w:rsidRPr="004526D2">
        <w:rPr>
          <w:highlight w:val="cyan"/>
          <w:u w:val="single"/>
        </w:rPr>
        <w:t xml:space="preserve"> by</w:t>
      </w:r>
      <w:r w:rsidRPr="004526D2">
        <w:rPr>
          <w:u w:val="single"/>
        </w:rPr>
        <w:t xml:space="preserve"> the</w:t>
      </w:r>
      <w:r w:rsidRPr="004526D2">
        <w:rPr>
          <w:sz w:val="16"/>
        </w:rPr>
        <w:t xml:space="preserve"> lack of commitment and </w:t>
      </w:r>
      <w:r w:rsidRPr="004526D2">
        <w:rPr>
          <w:b/>
          <w:iCs/>
          <w:u w:val="single"/>
          <w:bdr w:val="single" w:sz="8" w:space="0" w:color="auto"/>
        </w:rPr>
        <w:t xml:space="preserve">excess of </w:t>
      </w:r>
      <w:r w:rsidRPr="004526D2">
        <w:rPr>
          <w:b/>
          <w:iCs/>
          <w:highlight w:val="cyan"/>
          <w:u w:val="single"/>
          <w:bdr w:val="single" w:sz="8" w:space="0" w:color="auto"/>
        </w:rPr>
        <w:t>generalities</w:t>
      </w:r>
      <w:r w:rsidRPr="004526D2">
        <w:rPr>
          <w:u w:val="single"/>
        </w:rPr>
        <w:t xml:space="preserve"> in the strategy. Senator Begich</w:t>
      </w:r>
      <w:r w:rsidRPr="004526D2">
        <w:rPr>
          <w:sz w:val="16"/>
        </w:rPr>
        <w:t xml:space="preserve"> said he </w:t>
      </w:r>
      <w:r w:rsidRPr="004526D2">
        <w:rPr>
          <w:u w:val="single"/>
        </w:rPr>
        <w:t>was</w:t>
      </w:r>
      <w:r w:rsidRPr="004526D2">
        <w:rPr>
          <w:sz w:val="16"/>
        </w:rPr>
        <w:t xml:space="preserve"> pleased with the release of the new policy, but </w:t>
      </w:r>
      <w:r w:rsidRPr="004526D2">
        <w:rPr>
          <w:b/>
          <w:iCs/>
          <w:u w:val="single"/>
          <w:bdr w:val="single" w:sz="8" w:space="0" w:color="auto"/>
        </w:rPr>
        <w:t>disappointed</w:t>
      </w:r>
      <w:r w:rsidRPr="004526D2">
        <w:rPr>
          <w:u w:val="single"/>
        </w:rPr>
        <w:t xml:space="preserve"> by the </w:t>
      </w:r>
      <w:r w:rsidRPr="004526D2">
        <w:rPr>
          <w:b/>
          <w:iCs/>
          <w:u w:val="single"/>
          <w:bdr w:val="single" w:sz="8" w:space="0" w:color="auto"/>
        </w:rPr>
        <w:t>lack</w:t>
      </w:r>
      <w:r w:rsidRPr="004526D2">
        <w:rPr>
          <w:u w:val="single"/>
        </w:rPr>
        <w:t xml:space="preserve"> of input requested</w:t>
      </w:r>
      <w:r w:rsidRPr="004526D2">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4526D2">
        <w:rPr>
          <w:b/>
          <w:iCs/>
          <w:u w:val="single"/>
          <w:bdr w:val="single" w:sz="8" w:space="0" w:color="auto"/>
        </w:rPr>
        <w:t xml:space="preserve">Native </w:t>
      </w:r>
      <w:r w:rsidRPr="004526D2">
        <w:rPr>
          <w:b/>
          <w:iCs/>
          <w:highlight w:val="cyan"/>
          <w:u w:val="single"/>
          <w:bdr w:val="single" w:sz="8" w:space="0" w:color="auto"/>
        </w:rPr>
        <w:t>leaders</w:t>
      </w:r>
      <w:r w:rsidRPr="004526D2">
        <w:rPr>
          <w:u w:val="single"/>
        </w:rPr>
        <w:t xml:space="preserve"> in the Arctic were </w:t>
      </w:r>
      <w:r w:rsidRPr="004526D2">
        <w:rPr>
          <w:highlight w:val="cyan"/>
          <w:u w:val="single"/>
        </w:rPr>
        <w:t>focused on</w:t>
      </w:r>
      <w:r w:rsidRPr="004526D2">
        <w:rPr>
          <w:u w:val="single"/>
        </w:rPr>
        <w:t xml:space="preserve"> the </w:t>
      </w:r>
      <w:r w:rsidRPr="004526D2">
        <w:rPr>
          <w:b/>
          <w:iCs/>
          <w:u w:val="single"/>
          <w:bdr w:val="single" w:sz="8" w:space="0" w:color="auto"/>
        </w:rPr>
        <w:t xml:space="preserve">lack of </w:t>
      </w:r>
      <w:r w:rsidRPr="004526D2">
        <w:rPr>
          <w:b/>
          <w:iCs/>
          <w:highlight w:val="cyan"/>
          <w:u w:val="single"/>
          <w:bdr w:val="single" w:sz="8" w:space="0" w:color="auto"/>
        </w:rPr>
        <w:t>involvement</w:t>
      </w:r>
      <w:r w:rsidRPr="004526D2">
        <w:rPr>
          <w:u w:val="single"/>
        </w:rPr>
        <w:t xml:space="preserve"> that they had</w:t>
      </w:r>
      <w:r w:rsidRPr="004526D2">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44155BE7" w14:textId="61890E5C" w:rsidR="00567698" w:rsidRDefault="00496190" w:rsidP="007A390D">
      <w:pPr>
        <w:rPr>
          <w:sz w:val="16"/>
        </w:rPr>
      </w:pPr>
      <w:r w:rsidRPr="004526D2">
        <w:rPr>
          <w:sz w:val="16"/>
        </w:rPr>
        <w:t xml:space="preserve">The analysis of this case against our federalist standards is less straightforward than the other two, partly because federal Arctic policy action is a fairly new phenomenon. </w:t>
      </w:r>
      <w:r w:rsidRPr="004526D2">
        <w:rPr>
          <w:u w:val="single"/>
        </w:rPr>
        <w:t xml:space="preserve">Improved </w:t>
      </w:r>
      <w:r w:rsidRPr="004526D2">
        <w:rPr>
          <w:b/>
          <w:iCs/>
          <w:u w:val="single"/>
          <w:bdr w:val="single" w:sz="8" w:space="0" w:color="auto"/>
        </w:rPr>
        <w:t xml:space="preserve">intergovernmental </w:t>
      </w:r>
      <w:r w:rsidRPr="004526D2">
        <w:rPr>
          <w:b/>
          <w:iCs/>
          <w:highlight w:val="cyan"/>
          <w:u w:val="single"/>
          <w:bdr w:val="single" w:sz="8" w:space="0" w:color="auto"/>
        </w:rPr>
        <w:t>collaboration</w:t>
      </w:r>
      <w:r w:rsidRPr="004526D2">
        <w:rPr>
          <w:highlight w:val="cyan"/>
          <w:u w:val="single"/>
        </w:rPr>
        <w:t xml:space="preserve"> is key to</w:t>
      </w:r>
      <w:r w:rsidRPr="004526D2">
        <w:rPr>
          <w:sz w:val="16"/>
        </w:rPr>
        <w:t xml:space="preserve"> implementing </w:t>
      </w:r>
      <w:r w:rsidRPr="004526D2">
        <w:rPr>
          <w:u w:val="single"/>
        </w:rPr>
        <w:t xml:space="preserve">a </w:t>
      </w:r>
      <w:r w:rsidRPr="004526D2">
        <w:rPr>
          <w:highlight w:val="cyan"/>
          <w:u w:val="single"/>
        </w:rPr>
        <w:t>policy</w:t>
      </w:r>
      <w:r w:rsidRPr="004526D2">
        <w:rPr>
          <w:sz w:val="16"/>
        </w:rPr>
        <w:t xml:space="preserve"> or strategy </w:t>
      </w:r>
      <w:r w:rsidRPr="004526D2">
        <w:rPr>
          <w:highlight w:val="cyan"/>
          <w:u w:val="single"/>
        </w:rPr>
        <w:t xml:space="preserve">that </w:t>
      </w:r>
      <w:r w:rsidRPr="004526D2">
        <w:rPr>
          <w:b/>
          <w:iCs/>
          <w:highlight w:val="cyan"/>
          <w:u w:val="single"/>
          <w:bdr w:val="single" w:sz="8" w:space="0" w:color="auto"/>
        </w:rPr>
        <w:t>cuts across</w:t>
      </w:r>
      <w:r w:rsidRPr="004526D2">
        <w:rPr>
          <w:u w:val="single"/>
        </w:rPr>
        <w:t xml:space="preserve"> such themes as the oceans, </w:t>
      </w:r>
      <w:r w:rsidRPr="004526D2">
        <w:rPr>
          <w:highlight w:val="cyan"/>
          <w:u w:val="single"/>
        </w:rPr>
        <w:t>security, climate, indigenous rights, and</w:t>
      </w:r>
      <w:r w:rsidRPr="004526D2">
        <w:rPr>
          <w:u w:val="single"/>
        </w:rPr>
        <w:t xml:space="preserve"> sustainable </w:t>
      </w:r>
      <w:r w:rsidRPr="004526D2">
        <w:rPr>
          <w:highlight w:val="cyan"/>
          <w:u w:val="single"/>
        </w:rPr>
        <w:t>development</w:t>
      </w:r>
      <w:r w:rsidRPr="004526D2">
        <w:rPr>
          <w:sz w:val="16"/>
        </w:rPr>
        <w:t xml:space="preserve">. To most effectively benefit from improved federal coordination in the Arctic, perhaps </w:t>
      </w:r>
      <w:r w:rsidRPr="004526D2">
        <w:rPr>
          <w:highlight w:val="cyan"/>
          <w:u w:val="single"/>
        </w:rPr>
        <w:t xml:space="preserve">a </w:t>
      </w:r>
      <w:r w:rsidRPr="004526D2">
        <w:rPr>
          <w:b/>
          <w:iCs/>
          <w:highlight w:val="cyan"/>
          <w:u w:val="single"/>
          <w:bdr w:val="single" w:sz="8" w:space="0" w:color="auto"/>
        </w:rPr>
        <w:t>shift</w:t>
      </w:r>
      <w:r w:rsidRPr="004526D2">
        <w:rPr>
          <w:highlight w:val="cyan"/>
          <w:u w:val="single"/>
        </w:rPr>
        <w:t xml:space="preserve"> toward</w:t>
      </w:r>
      <w:r w:rsidRPr="004526D2">
        <w:rPr>
          <w:sz w:val="16"/>
        </w:rPr>
        <w:t xml:space="preserve"> a </w:t>
      </w:r>
      <w:r w:rsidRPr="004526D2">
        <w:rPr>
          <w:u w:val="single"/>
        </w:rPr>
        <w:t xml:space="preserve">pragmatic </w:t>
      </w:r>
      <w:r w:rsidRPr="004526D2">
        <w:rPr>
          <w:highlight w:val="cyan"/>
          <w:u w:val="single"/>
        </w:rPr>
        <w:t xml:space="preserve">federalism is </w:t>
      </w:r>
      <w:r w:rsidRPr="004526D2">
        <w:rPr>
          <w:b/>
          <w:iCs/>
          <w:highlight w:val="cyan"/>
          <w:u w:val="single"/>
          <w:bdr w:val="single" w:sz="8" w:space="0" w:color="auto"/>
        </w:rPr>
        <w:t>in order</w:t>
      </w:r>
      <w:r w:rsidRPr="004526D2">
        <w:rPr>
          <w:sz w:val="16"/>
        </w:rPr>
        <w:t xml:space="preserve">. A pragmatic federalism could be ambitious yet grounded in areas of mutual gain. </w:t>
      </w:r>
      <w:r w:rsidRPr="004526D2">
        <w:rPr>
          <w:highlight w:val="cyan"/>
          <w:u w:val="single"/>
        </w:rPr>
        <w:t xml:space="preserve">The state could </w:t>
      </w:r>
      <w:r w:rsidRPr="004526D2">
        <w:rPr>
          <w:b/>
          <w:iCs/>
          <w:highlight w:val="cyan"/>
          <w:u w:val="single"/>
          <w:bdr w:val="single" w:sz="8" w:space="0" w:color="auto"/>
        </w:rPr>
        <w:t>compromise</w:t>
      </w:r>
      <w:r w:rsidRPr="004526D2">
        <w:rPr>
          <w:highlight w:val="cyan"/>
          <w:u w:val="single"/>
        </w:rPr>
        <w:t xml:space="preserve"> on</w:t>
      </w:r>
      <w:r w:rsidRPr="004526D2">
        <w:rPr>
          <w:u w:val="single"/>
        </w:rPr>
        <w:t xml:space="preserve"> its opposition to </w:t>
      </w:r>
      <w:r w:rsidRPr="004526D2">
        <w:rPr>
          <w:b/>
          <w:iCs/>
          <w:highlight w:val="cyan"/>
          <w:u w:val="single"/>
          <w:bdr w:val="single" w:sz="8" w:space="0" w:color="auto"/>
        </w:rPr>
        <w:t>marine</w:t>
      </w:r>
      <w:r w:rsidRPr="004526D2">
        <w:rPr>
          <w:b/>
          <w:iCs/>
          <w:u w:val="single"/>
          <w:bdr w:val="single" w:sz="8" w:space="0" w:color="auto"/>
        </w:rPr>
        <w:t xml:space="preserve"> spatial </w:t>
      </w:r>
      <w:r w:rsidRPr="004526D2">
        <w:rPr>
          <w:b/>
          <w:iCs/>
          <w:highlight w:val="cyan"/>
          <w:u w:val="single"/>
          <w:bdr w:val="single" w:sz="8" w:space="0" w:color="auto"/>
        </w:rPr>
        <w:t>planning</w:t>
      </w:r>
      <w:r w:rsidRPr="004526D2">
        <w:rPr>
          <w:highlight w:val="cyan"/>
          <w:u w:val="single"/>
        </w:rPr>
        <w:t xml:space="preserve"> in exchange for a </w:t>
      </w:r>
      <w:r w:rsidRPr="004526D2">
        <w:rPr>
          <w:b/>
          <w:iCs/>
          <w:u w:val="single"/>
          <w:bdr w:val="single" w:sz="8" w:space="0" w:color="auto"/>
        </w:rPr>
        <w:t xml:space="preserve">stronger </w:t>
      </w:r>
      <w:r w:rsidRPr="004526D2">
        <w:rPr>
          <w:b/>
          <w:iCs/>
          <w:highlight w:val="cyan"/>
          <w:u w:val="single"/>
          <w:bdr w:val="single" w:sz="8" w:space="0" w:color="auto"/>
        </w:rPr>
        <w:t>voice</w:t>
      </w:r>
      <w:r w:rsidRPr="004526D2">
        <w:rPr>
          <w:highlight w:val="cyan"/>
          <w:u w:val="single"/>
        </w:rPr>
        <w:t xml:space="preserve"> in</w:t>
      </w:r>
      <w:r w:rsidRPr="004526D2">
        <w:rPr>
          <w:sz w:val="16"/>
        </w:rPr>
        <w:t xml:space="preserve"> shipping </w:t>
      </w:r>
      <w:r w:rsidRPr="004526D2">
        <w:rPr>
          <w:highlight w:val="cyan"/>
          <w:u w:val="single"/>
        </w:rPr>
        <w:t>policy</w:t>
      </w:r>
      <w:r w:rsidRPr="004526D2">
        <w:rPr>
          <w:u w:val="single"/>
        </w:rPr>
        <w:t xml:space="preserve"> development</w:t>
      </w:r>
      <w:r w:rsidRPr="004526D2">
        <w:rPr>
          <w:sz w:val="16"/>
        </w:rPr>
        <w:t xml:space="preserve">, for instance. </w:t>
      </w:r>
      <w:r w:rsidRPr="004526D2">
        <w:rPr>
          <w:u w:val="single"/>
        </w:rPr>
        <w:t xml:space="preserve">The </w:t>
      </w:r>
      <w:r w:rsidRPr="004526D2">
        <w:rPr>
          <w:b/>
          <w:iCs/>
          <w:u w:val="single"/>
          <w:bdr w:val="single" w:sz="8" w:space="0" w:color="auto"/>
        </w:rPr>
        <w:t>federal government</w:t>
      </w:r>
      <w:r w:rsidRPr="004526D2">
        <w:rPr>
          <w:u w:val="single"/>
        </w:rPr>
        <w:t xml:space="preserve"> could formalize</w:t>
      </w:r>
      <w:r w:rsidRPr="004526D2">
        <w:rPr>
          <w:sz w:val="16"/>
        </w:rPr>
        <w:t xml:space="preserve"> channels of </w:t>
      </w:r>
      <w:r w:rsidRPr="004526D2">
        <w:rPr>
          <w:u w:val="single"/>
        </w:rPr>
        <w:t>dialogue</w:t>
      </w:r>
      <w:r w:rsidRPr="004526D2">
        <w:rPr>
          <w:sz w:val="16"/>
        </w:rPr>
        <w:t xml:space="preserve"> with Alaskan officials and approach region building </w:t>
      </w:r>
      <w:r w:rsidRPr="004526D2">
        <w:rPr>
          <w:u w:val="single"/>
        </w:rPr>
        <w:t>as a federalist challenge</w:t>
      </w:r>
      <w:r w:rsidRPr="004526D2">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4526D2">
        <w:rPr>
          <w:u w:val="single"/>
        </w:rPr>
        <w:t>actions</w:t>
      </w:r>
      <w:r w:rsidRPr="004526D2">
        <w:rPr>
          <w:sz w:val="16"/>
        </w:rPr>
        <w:t xml:space="preserve"> or other similar ones </w:t>
      </w:r>
      <w:r w:rsidRPr="004526D2">
        <w:rPr>
          <w:u w:val="single"/>
        </w:rPr>
        <w:t xml:space="preserve">should </w:t>
      </w:r>
      <w:r w:rsidRPr="004526D2">
        <w:rPr>
          <w:b/>
          <w:iCs/>
          <w:u w:val="single"/>
          <w:bdr w:val="single" w:sz="8" w:space="0" w:color="auto"/>
        </w:rPr>
        <w:t>capitalize</w:t>
      </w:r>
      <w:r w:rsidRPr="004526D2">
        <w:rPr>
          <w:u w:val="single"/>
        </w:rPr>
        <w:t xml:space="preserve"> on the</w:t>
      </w:r>
      <w:r w:rsidRPr="004526D2">
        <w:rPr>
          <w:sz w:val="16"/>
        </w:rPr>
        <w:t xml:space="preserve"> knowledge and </w:t>
      </w:r>
      <w:r w:rsidRPr="004526D2">
        <w:rPr>
          <w:u w:val="single"/>
        </w:rPr>
        <w:t xml:space="preserve">capacities each </w:t>
      </w:r>
      <w:r w:rsidRPr="004526D2">
        <w:rPr>
          <w:b/>
          <w:iCs/>
          <w:u w:val="single"/>
          <w:bdr w:val="single" w:sz="8" w:space="0" w:color="auto"/>
        </w:rPr>
        <w:t>level of government</w:t>
      </w:r>
      <w:r w:rsidRPr="004526D2">
        <w:rPr>
          <w:u w:val="single"/>
        </w:rPr>
        <w:t xml:space="preserve"> brings to the</w:t>
      </w:r>
      <w:r w:rsidRPr="004526D2">
        <w:rPr>
          <w:sz w:val="16"/>
        </w:rPr>
        <w:t xml:space="preserve"> challenges of governing a changing </w:t>
      </w:r>
      <w:r w:rsidRPr="004526D2">
        <w:rPr>
          <w:b/>
          <w:iCs/>
          <w:u w:val="single"/>
          <w:bdr w:val="single" w:sz="8" w:space="0" w:color="auto"/>
        </w:rPr>
        <w:t>Arctic</w:t>
      </w:r>
      <w:r w:rsidRPr="004526D2">
        <w:rPr>
          <w:sz w:val="16"/>
        </w:rPr>
        <w:t>.</w:t>
      </w:r>
    </w:p>
    <w:p w14:paraId="0388E811" w14:textId="77777777" w:rsidR="00D00EE5" w:rsidRDefault="00D00EE5" w:rsidP="007A390D">
      <w:pPr>
        <w:rPr>
          <w:sz w:val="16"/>
        </w:rPr>
      </w:pPr>
    </w:p>
    <w:p w14:paraId="566C1CE4" w14:textId="7383CF79" w:rsidR="00D00EE5" w:rsidRPr="009D14BB" w:rsidRDefault="00D00EE5" w:rsidP="00D00EE5">
      <w:pPr>
        <w:pStyle w:val="Heading3"/>
        <w:rPr>
          <w:rFonts w:cs="Calibri"/>
        </w:rPr>
      </w:pPr>
      <w:r w:rsidRPr="009D14BB">
        <w:rPr>
          <w:rFonts w:cs="Calibri"/>
        </w:rPr>
        <w:t>EU CP</w:t>
      </w:r>
    </w:p>
    <w:p w14:paraId="0C9D4BB8" w14:textId="77777777" w:rsidR="00D00EE5" w:rsidRPr="009D14BB" w:rsidRDefault="00D00EE5" w:rsidP="00D00EE5">
      <w:pPr>
        <w:pStyle w:val="Heading4"/>
        <w:rPr>
          <w:rFonts w:cs="Calibri"/>
        </w:rPr>
      </w:pPr>
      <w:r w:rsidRPr="009D14BB">
        <w:rPr>
          <w:rFonts w:cs="Calibri"/>
        </w:rPr>
        <w:t xml:space="preserve">The European Union should devise an Arctic policy that includes </w:t>
      </w:r>
      <w:r>
        <w:t>significantly increasing its exploration of the Arctic by increasing funding for paleoclimate research in the arctic</w:t>
      </w:r>
    </w:p>
    <w:p w14:paraId="096E931C" w14:textId="77777777" w:rsidR="00D00EE5" w:rsidRPr="009D14BB" w:rsidRDefault="00D00EE5" w:rsidP="00D00EE5"/>
    <w:p w14:paraId="720E54AA" w14:textId="77777777" w:rsidR="00D00EE5" w:rsidRPr="009D14BB" w:rsidRDefault="00D00EE5" w:rsidP="00D00EE5">
      <w:pPr>
        <w:pStyle w:val="Heading4"/>
        <w:spacing w:before="0"/>
        <w:rPr>
          <w:rFonts w:cs="Calibri"/>
        </w:rPr>
      </w:pPr>
      <w:r w:rsidRPr="009D14BB">
        <w:rPr>
          <w:rFonts w:cs="Calibri"/>
        </w:rPr>
        <w:t xml:space="preserve">EU can expand its Arctic policy to achieve security and diplomatic goals – the region is key to </w:t>
      </w:r>
      <w:r w:rsidRPr="009D14BB">
        <w:rPr>
          <w:rFonts w:cs="Calibri"/>
          <w:u w:val="single"/>
        </w:rPr>
        <w:t>establish its leadership</w:t>
      </w:r>
    </w:p>
    <w:p w14:paraId="2AD2E024" w14:textId="77777777" w:rsidR="00D00EE5" w:rsidRPr="009D14BB" w:rsidRDefault="00D00EE5" w:rsidP="00D00EE5">
      <w:r w:rsidRPr="009D14BB">
        <w:rPr>
          <w:rStyle w:val="Style13ptBold"/>
        </w:rPr>
        <w:t>Ciolan, 22</w:t>
      </w:r>
      <w:r w:rsidRPr="009D14BB">
        <w:t xml:space="preserve"> - Research Fellow in the Europe in the World programme at the European Policy Centre (Apr 11, 2022, Ionela Ciolan, “The EU’s geopolitical awakening in the Arctic,” https://www.epc.eu/publication/The-EUs-geopolitical-awakening-in-the-Arctic-47c318/, JMP))</w:t>
      </w:r>
    </w:p>
    <w:p w14:paraId="76ED8B95" w14:textId="77777777" w:rsidR="00D00EE5" w:rsidRPr="009D14BB" w:rsidRDefault="00D00EE5" w:rsidP="00D00EE5">
      <w:pPr>
        <w:rPr>
          <w:rStyle w:val="StyleUnderline"/>
        </w:rPr>
      </w:pPr>
      <w:r w:rsidRPr="009D14BB">
        <w:rPr>
          <w:rStyle w:val="StyleUnderline"/>
          <w:highlight w:val="cyan"/>
        </w:rPr>
        <w:t>The north</w:t>
      </w:r>
      <w:r w:rsidRPr="009D14BB">
        <w:rPr>
          <w:rStyle w:val="StyleUnderline"/>
        </w:rPr>
        <w:t xml:space="preserve">ern neighbourhood </w:t>
      </w:r>
      <w:r w:rsidRPr="009D14BB">
        <w:rPr>
          <w:rStyle w:val="StyleUnderline"/>
          <w:highlight w:val="cyan"/>
        </w:rPr>
        <w:t xml:space="preserve">is </w:t>
      </w:r>
      <w:r w:rsidRPr="009D14BB">
        <w:rPr>
          <w:rStyle w:val="StyleUnderline"/>
        </w:rPr>
        <w:t xml:space="preserve">one of the main </w:t>
      </w:r>
      <w:r w:rsidRPr="009D14BB">
        <w:rPr>
          <w:rStyle w:val="StyleUnderline"/>
          <w:highlight w:val="cyan"/>
        </w:rPr>
        <w:t>testing grounds for the EU’s geopolitical</w:t>
      </w:r>
      <w:r w:rsidRPr="009D14BB">
        <w:rPr>
          <w:rStyle w:val="Emphasis"/>
          <w:highlight w:val="cyan"/>
        </w:rPr>
        <w:t xml:space="preserve"> </w:t>
      </w:r>
      <w:r w:rsidRPr="009D14BB">
        <w:rPr>
          <w:rStyle w:val="StyleUnderline"/>
          <w:highlight w:val="cyan"/>
        </w:rPr>
        <w:t>awakening</w:t>
      </w:r>
      <w:r w:rsidRPr="009D14BB">
        <w:rPr>
          <w:rStyle w:val="StyleUnderline"/>
        </w:rPr>
        <w:t xml:space="preserve">. Only </w:t>
      </w:r>
      <w:r w:rsidRPr="00A11FCA">
        <w:rPr>
          <w:rStyle w:val="StyleUnderline"/>
        </w:rPr>
        <w:t>through skilful use of diplomacy, deterrence, dialogue and defence will</w:t>
      </w:r>
      <w:r w:rsidRPr="009D14BB">
        <w:rPr>
          <w:rStyle w:val="StyleUnderline"/>
        </w:rPr>
        <w:t xml:space="preserve"> </w:t>
      </w:r>
      <w:r w:rsidRPr="009D14BB">
        <w:rPr>
          <w:rStyle w:val="StyleUnderline"/>
          <w:highlight w:val="cyan"/>
        </w:rPr>
        <w:t>the EU</w:t>
      </w:r>
      <w:r w:rsidRPr="009D14BB">
        <w:rPr>
          <w:rStyle w:val="StyleUnderline"/>
        </w:rPr>
        <w:t xml:space="preserve"> successfully </w:t>
      </w:r>
      <w:r w:rsidRPr="009D14BB">
        <w:rPr>
          <w:rStyle w:val="Emphasis"/>
          <w:highlight w:val="cyan"/>
        </w:rPr>
        <w:t>preserve</w:t>
      </w:r>
      <w:r w:rsidRPr="009D14BB">
        <w:rPr>
          <w:rStyle w:val="Emphasis"/>
        </w:rPr>
        <w:t xml:space="preserve"> the </w:t>
      </w:r>
      <w:r w:rsidRPr="00A11FCA">
        <w:rPr>
          <w:rStyle w:val="Emphasis"/>
        </w:rPr>
        <w:t xml:space="preserve">peace, sustainability and security of </w:t>
      </w:r>
      <w:r w:rsidRPr="009D14BB">
        <w:rPr>
          <w:rStyle w:val="Emphasis"/>
          <w:highlight w:val="cyan"/>
        </w:rPr>
        <w:t>the Arctic</w:t>
      </w:r>
      <w:r w:rsidRPr="009D14BB">
        <w:rPr>
          <w:rStyle w:val="StyleUnderline"/>
        </w:rPr>
        <w:t>.</w:t>
      </w:r>
    </w:p>
    <w:p w14:paraId="1210D06A" w14:textId="77777777" w:rsidR="00D00EE5" w:rsidRPr="009D14BB" w:rsidRDefault="00D00EE5" w:rsidP="00D00EE5">
      <w:pPr>
        <w:rPr>
          <w:sz w:val="16"/>
          <w:szCs w:val="16"/>
        </w:rPr>
      </w:pPr>
      <w:r w:rsidRPr="009D14BB">
        <w:rPr>
          <w:sz w:val="16"/>
          <w:szCs w:val="16"/>
        </w:rPr>
        <w:t>Decades of exceptionalism, characterised by cooperation and peaceful dialogue, branded the Arctic a “pole of peace”. Today, it is fast transforming into a ‘pole of instability’ as geopolitics return to the High North and great power politics start to dominate this region. As the Arctic becomes a space for geopolitical competition, sharpened by Russia’s invasion of Ukraine, the battles will be carried out in five areas: the chase for natural resources, the rivalry for supremacy, the contest for trading routes, the race for tourism opportunities, and the run for salvaging the environment of the Circumpolar North.</w:t>
      </w:r>
    </w:p>
    <w:p w14:paraId="2A181A99" w14:textId="77777777" w:rsidR="00D00EE5" w:rsidRPr="009D14BB" w:rsidRDefault="00D00EE5" w:rsidP="00D00EE5">
      <w:pPr>
        <w:rPr>
          <w:sz w:val="16"/>
          <w:szCs w:val="16"/>
        </w:rPr>
      </w:pPr>
      <w:r w:rsidRPr="009D14BB">
        <w:rPr>
          <w:sz w:val="16"/>
          <w:szCs w:val="16"/>
        </w:rPr>
        <w:t>The EU’s voice in the Arctic</w:t>
      </w:r>
    </w:p>
    <w:p w14:paraId="79C119DF" w14:textId="77777777" w:rsidR="00D00EE5" w:rsidRPr="009D14BB" w:rsidRDefault="00D00EE5" w:rsidP="00D00EE5">
      <w:pPr>
        <w:rPr>
          <w:sz w:val="16"/>
          <w:szCs w:val="16"/>
        </w:rPr>
      </w:pPr>
      <w:r w:rsidRPr="009D14BB">
        <w:rPr>
          <w:sz w:val="16"/>
          <w:szCs w:val="16"/>
        </w:rPr>
        <w:t>The EU’s engagement in the Arctic has been more ambitious in words than practice. Comprised of eight states – Canada, the US, Denmark, Iceland, Norway, Finland, Sweden, the Russian Federation –, the Arctic Council is the main framework of cooperation between the Arctic states and the North indigenous peoples on issues of environmental protection and sustainable development. For 21 years, the EU has been waiting for a seat in the room as an observer in the Council. As such, its work in the northern neighbourhood is dependent on the goodwill of the Arctic eight.</w:t>
      </w:r>
    </w:p>
    <w:p w14:paraId="000A8C5B" w14:textId="77777777" w:rsidR="00D00EE5" w:rsidRPr="009D14BB" w:rsidRDefault="00D00EE5" w:rsidP="00D00EE5">
      <w:pPr>
        <w:rPr>
          <w:sz w:val="16"/>
        </w:rPr>
      </w:pPr>
      <w:r w:rsidRPr="009D14BB">
        <w:rPr>
          <w:sz w:val="16"/>
        </w:rPr>
        <w:t xml:space="preserve">But things are changing. </w:t>
      </w:r>
      <w:r w:rsidRPr="009D14BB">
        <w:rPr>
          <w:rStyle w:val="StyleUnderline"/>
          <w:highlight w:val="cyan"/>
        </w:rPr>
        <w:t xml:space="preserve">The </w:t>
      </w:r>
      <w:r w:rsidRPr="00A11FCA">
        <w:rPr>
          <w:rStyle w:val="StyleUnderline"/>
        </w:rPr>
        <w:t xml:space="preserve">2021 </w:t>
      </w:r>
      <w:r w:rsidRPr="009D14BB">
        <w:rPr>
          <w:rStyle w:val="StyleUnderline"/>
          <w:highlight w:val="cyan"/>
        </w:rPr>
        <w:t>Arctic Strategy gives Brussels a</w:t>
      </w:r>
      <w:r w:rsidRPr="009D14BB">
        <w:rPr>
          <w:rStyle w:val="StyleUnderline"/>
        </w:rPr>
        <w:t xml:space="preserve"> legitimate </w:t>
      </w:r>
      <w:r w:rsidRPr="009D14BB">
        <w:rPr>
          <w:rStyle w:val="StyleUnderline"/>
          <w:highlight w:val="cyan"/>
        </w:rPr>
        <w:t>voice on Arctic issues</w:t>
      </w:r>
      <w:r w:rsidRPr="009D14BB">
        <w:rPr>
          <w:rStyle w:val="StyleUnderline"/>
        </w:rPr>
        <w:t xml:space="preserve"> and brakes its tiptoeing approach. By focusing the strategy on climate action and acknowledging the region as a strategic domain</w:t>
      </w:r>
      <w:r w:rsidRPr="009D14BB">
        <w:rPr>
          <w:sz w:val="16"/>
        </w:rPr>
        <w:t xml:space="preserve"> for European security in a growing geopolitical contest, </w:t>
      </w:r>
      <w:r w:rsidRPr="009D14BB">
        <w:rPr>
          <w:rStyle w:val="StyleUnderline"/>
          <w:highlight w:val="cyan"/>
        </w:rPr>
        <w:t>the EU claims a</w:t>
      </w:r>
      <w:r w:rsidRPr="009D14BB">
        <w:rPr>
          <w:rStyle w:val="StyleUnderline"/>
        </w:rPr>
        <w:t xml:space="preserve"> rightful </w:t>
      </w:r>
      <w:r w:rsidRPr="009D14BB">
        <w:rPr>
          <w:rStyle w:val="StyleUnderline"/>
          <w:highlight w:val="cyan"/>
        </w:rPr>
        <w:t>place within</w:t>
      </w:r>
      <w:r w:rsidRPr="009D14BB">
        <w:rPr>
          <w:rStyle w:val="StyleUnderline"/>
        </w:rPr>
        <w:t xml:space="preserve"> the </w:t>
      </w:r>
      <w:r w:rsidRPr="009D14BB">
        <w:rPr>
          <w:rStyle w:val="StyleUnderline"/>
          <w:highlight w:val="cyan"/>
        </w:rPr>
        <w:t>Arctic discussions</w:t>
      </w:r>
      <w:r w:rsidRPr="009D14BB">
        <w:rPr>
          <w:sz w:val="16"/>
        </w:rPr>
        <w:t>. In addition, the strategic relevance of the northern neighbourhood for the EU, along with the east and the south, was confirmed by the recently published Strategic Compass for European security and defence.</w:t>
      </w:r>
    </w:p>
    <w:p w14:paraId="2FB73AC7" w14:textId="77777777" w:rsidR="00D00EE5" w:rsidRPr="00A11FCA" w:rsidRDefault="00D00EE5" w:rsidP="00D00EE5">
      <w:pPr>
        <w:rPr>
          <w:sz w:val="16"/>
        </w:rPr>
      </w:pPr>
      <w:r w:rsidRPr="009D14BB">
        <w:rPr>
          <w:rStyle w:val="StyleUnderline"/>
        </w:rPr>
        <w:t xml:space="preserve">Beyond having a voice, </w:t>
      </w:r>
      <w:r w:rsidRPr="009D14BB">
        <w:rPr>
          <w:rStyle w:val="StyleUnderline"/>
          <w:highlight w:val="cyan"/>
        </w:rPr>
        <w:t xml:space="preserve">the </w:t>
      </w:r>
      <w:r w:rsidRPr="009D14BB">
        <w:rPr>
          <w:rStyle w:val="Emphasis"/>
          <w:highlight w:val="cyan"/>
        </w:rPr>
        <w:t>EU should</w:t>
      </w:r>
      <w:r w:rsidRPr="009D14BB">
        <w:rPr>
          <w:rStyle w:val="Emphasis"/>
        </w:rPr>
        <w:t xml:space="preserve"> </w:t>
      </w:r>
      <w:r w:rsidRPr="009D14BB">
        <w:rPr>
          <w:rStyle w:val="StyleUnderline"/>
        </w:rPr>
        <w:t>now</w:t>
      </w:r>
      <w:r w:rsidRPr="009D14BB">
        <w:rPr>
          <w:rStyle w:val="Emphasis"/>
        </w:rPr>
        <w:t xml:space="preserve"> </w:t>
      </w:r>
      <w:r w:rsidRPr="009D14BB">
        <w:rPr>
          <w:rStyle w:val="StyleUnderline"/>
          <w:highlight w:val="cyan"/>
        </w:rPr>
        <w:t xml:space="preserve">devise a </w:t>
      </w:r>
      <w:r w:rsidRPr="009D14BB">
        <w:rPr>
          <w:rStyle w:val="Emphasis"/>
        </w:rPr>
        <w:t xml:space="preserve">better and </w:t>
      </w:r>
      <w:r w:rsidRPr="009D14BB">
        <w:rPr>
          <w:rStyle w:val="Emphasis"/>
          <w:highlight w:val="cyan"/>
        </w:rPr>
        <w:t>more comprehensive strategy</w:t>
      </w:r>
      <w:r w:rsidRPr="009D14BB">
        <w:rPr>
          <w:rStyle w:val="Emphasis"/>
        </w:rPr>
        <w:t xml:space="preserve"> </w:t>
      </w:r>
      <w:r w:rsidRPr="009D14BB">
        <w:rPr>
          <w:rStyle w:val="StyleUnderline"/>
        </w:rPr>
        <w:t xml:space="preserve">toward </w:t>
      </w:r>
      <w:r w:rsidRPr="00A11FCA">
        <w:rPr>
          <w:rStyle w:val="StyleUnderline"/>
        </w:rPr>
        <w:t>the</w:t>
      </w:r>
      <w:r w:rsidRPr="00A11FCA">
        <w:rPr>
          <w:rStyle w:val="Emphasis"/>
        </w:rPr>
        <w:t xml:space="preserve"> </w:t>
      </w:r>
      <w:r w:rsidRPr="00A11FCA">
        <w:rPr>
          <w:rStyle w:val="StyleUnderline"/>
        </w:rPr>
        <w:t xml:space="preserve">Arctic. The “new normal” in the northern neighbourhood is characterised by multicrises that will </w:t>
      </w:r>
      <w:r w:rsidRPr="00A11FCA">
        <w:rPr>
          <w:rStyle w:val="Emphasis"/>
        </w:rPr>
        <w:t>require Brussels’ strategic engagement</w:t>
      </w:r>
      <w:r w:rsidRPr="00A11FCA">
        <w:rPr>
          <w:sz w:val="16"/>
        </w:rPr>
        <w:t>, especially after Russia’s invasion of Ukraine.</w:t>
      </w:r>
    </w:p>
    <w:p w14:paraId="2356B538" w14:textId="77777777" w:rsidR="00D00EE5" w:rsidRPr="00A11FCA" w:rsidRDefault="00D00EE5" w:rsidP="00D00EE5">
      <w:pPr>
        <w:rPr>
          <w:sz w:val="14"/>
          <w:szCs w:val="14"/>
        </w:rPr>
      </w:pPr>
      <w:r w:rsidRPr="00A11FCA">
        <w:rPr>
          <w:sz w:val="14"/>
          <w:szCs w:val="14"/>
        </w:rPr>
        <w:t>More permafrost melting, less climate security</w:t>
      </w:r>
    </w:p>
    <w:p w14:paraId="5072ED0D" w14:textId="77777777" w:rsidR="00D00EE5" w:rsidRPr="009D14BB" w:rsidRDefault="00D00EE5" w:rsidP="00D00EE5">
      <w:pPr>
        <w:rPr>
          <w:sz w:val="14"/>
          <w:szCs w:val="14"/>
        </w:rPr>
      </w:pPr>
      <w:r w:rsidRPr="00A11FCA">
        <w:rPr>
          <w:sz w:val="14"/>
          <w:szCs w:val="14"/>
        </w:rPr>
        <w:t>After the Amazon, the Arctic is the world’s second-biggest carbon sink, and the global “refrigerator” as it regulates global temperatures. In the High North, the effects</w:t>
      </w:r>
      <w:r w:rsidRPr="009D14BB">
        <w:rPr>
          <w:sz w:val="14"/>
          <w:szCs w:val="14"/>
        </w:rPr>
        <w:t xml:space="preserve"> of climate change are developing three times faster than anywhere on the globe, with implications for oceanic, atmospheric and geophysical developments. As the Arctic heats up and more ice melts, cascading effects will further climate insecurity: extreme weather events, biodiversity loss, permafrost thawing with unimaginable consequences everywhere. Indeed, the melting of the permafrost could act as a climate bomb, releasing a billion tons of carbon gases into the atmosphere, awakening long-dormant bacteria and microbes, and changing polar landscapes that will disrupt local human activities and infrastructure. The warming of the Circumpolar North also means competition for its vast untapped resources. The Arctic land and ocean hold 13% and 30% of the world’s undiscovered oil and gas reserves, respectively. The region is also rich in fish, natural minerals (e.g. nickel, platinum, palladium) and rare-earth elements vital to modern technology and cutting-edge innovations. Finally, it offers the possibility of shorter commercial routes, which implies profits of billions of dollars. And with this comes geo-economic and geopolitical rivalry, too.</w:t>
      </w:r>
    </w:p>
    <w:p w14:paraId="63FCDF0B" w14:textId="77777777" w:rsidR="00D00EE5" w:rsidRPr="009D14BB" w:rsidRDefault="00D00EE5" w:rsidP="00D00EE5">
      <w:pPr>
        <w:rPr>
          <w:sz w:val="14"/>
          <w:szCs w:val="14"/>
        </w:rPr>
      </w:pPr>
      <w:r w:rsidRPr="009D14BB">
        <w:rPr>
          <w:sz w:val="14"/>
          <w:szCs w:val="14"/>
        </w:rPr>
        <w:t>Rising geopolitics in the High North</w:t>
      </w:r>
    </w:p>
    <w:p w14:paraId="7705823C" w14:textId="77777777" w:rsidR="00D00EE5" w:rsidRPr="009D14BB" w:rsidRDefault="00D00EE5" w:rsidP="00D00EE5">
      <w:pPr>
        <w:rPr>
          <w:sz w:val="14"/>
          <w:szCs w:val="14"/>
        </w:rPr>
      </w:pPr>
      <w:r w:rsidRPr="009D14BB">
        <w:rPr>
          <w:sz w:val="14"/>
          <w:szCs w:val="14"/>
        </w:rPr>
        <w:t>Climate change acts as a conflict and risk multiplier. And nowhere on the globe are the geopolitical consequences of climate insecurity as visible as in the European Arctic. For example, Scandinavia is at the forefront of great power politics and growing competition between the West and Russia. In the past decades, the Kremlin revitalised its Northern Fleet by constructing new Arctic military bases, complete with naval facilities, radar and testing sites, airfields and missile storage facilities, to phase “NATO out of Arctic”. Russia has returned to a version of its Cold War posture focused on securing its ballistic missile submarine fleet and operations in the North Atlantic Ocean. To make the Arctic picture more challenging for Brussels, China declared itself a “near-Arctic state” in 2018 and is pursuing the creation of, in cooperation with Russia, a global transport corridor within the Northern Sea Route. It would be 40% faster than traditional cargo routes via the Suez Canal. Beijing’s interests in the Arctic exceed pure economic, environmental and energy interests towards military implications. In the last few years, China has developed dual-use technology within its Arctic research facilities to gain influence and a strategic position in the High North. Increased military presence in the region reveals China’s ambition to become a “polar great power” by 2030.</w:t>
      </w:r>
    </w:p>
    <w:p w14:paraId="29621E73" w14:textId="77777777" w:rsidR="00D00EE5" w:rsidRPr="009D14BB" w:rsidRDefault="00D00EE5" w:rsidP="00D00EE5">
      <w:pPr>
        <w:rPr>
          <w:sz w:val="14"/>
          <w:szCs w:val="14"/>
        </w:rPr>
      </w:pPr>
      <w:r w:rsidRPr="009D14BB">
        <w:rPr>
          <w:sz w:val="14"/>
          <w:szCs w:val="14"/>
        </w:rPr>
        <w:t>Enter NATO</w:t>
      </w:r>
    </w:p>
    <w:p w14:paraId="3436F5C6" w14:textId="77777777" w:rsidR="00D00EE5" w:rsidRPr="009D14BB" w:rsidRDefault="00D00EE5" w:rsidP="00D00EE5">
      <w:pPr>
        <w:rPr>
          <w:sz w:val="14"/>
          <w:szCs w:val="14"/>
        </w:rPr>
      </w:pPr>
      <w:r w:rsidRPr="009D14BB">
        <w:rPr>
          <w:sz w:val="14"/>
          <w:szCs w:val="14"/>
        </w:rPr>
        <w:t>For years, NATO was adamant about creating an Arctic Strategy and let its five northern members – the US, Canada, Norway, Iceland, Denmark – take the lead. Russia’s aggressive actions since 2014 boosted NATO’s deterrence of its Northern Flank. NATO’s 2022 Cold Response exercise was the largest military drill in the Arctic since the Cold War. Roughly 30,000 soldiers from 27 Allied countries trained for a simulated attack on land, air and sea in the Circumpolar North. There is a growing security dilemma in the Arctic region, as both Russia and NATO have intensified their military exercises and presence in the area, heightening threat perceptions and lowering trust on both sides. This situation is worsened by the lack of a framework for dialogue between NATO and Russia on security and defence topics. The only two existing security cooperation mechanisms, the Arctic Security Forces Roundtable and the Arctic Chiefs of Defence Staff meetings, were called off or held without Russia since the latter’s annexation of Crimea. To make matters worse, Russia’s war on Ukraine and challenge to the European security architecture brings “a new normal [...] for Arctic security”, characterised by even more competition and enhanced defence and security risks for the Alliance. Now, even Sweden and Finland, non-NATO Arctic states, are facing the Russian threat and moving closer to NATO – which the latter would gladly welcome.</w:t>
      </w:r>
    </w:p>
    <w:p w14:paraId="3B7F7829" w14:textId="77777777" w:rsidR="00D00EE5" w:rsidRPr="009D14BB" w:rsidRDefault="00D00EE5" w:rsidP="00D00EE5">
      <w:pPr>
        <w:rPr>
          <w:sz w:val="14"/>
          <w:szCs w:val="14"/>
        </w:rPr>
      </w:pPr>
      <w:r w:rsidRPr="009D14BB">
        <w:rPr>
          <w:sz w:val="14"/>
          <w:szCs w:val="14"/>
        </w:rPr>
        <w:t>Russia’s war changes the Arctic</w:t>
      </w:r>
    </w:p>
    <w:p w14:paraId="24317E75" w14:textId="77777777" w:rsidR="00D00EE5" w:rsidRPr="009D14BB" w:rsidRDefault="00D00EE5" w:rsidP="00D00EE5">
      <w:pPr>
        <w:rPr>
          <w:sz w:val="14"/>
          <w:szCs w:val="14"/>
        </w:rPr>
      </w:pPr>
      <w:r w:rsidRPr="009D14BB">
        <w:rPr>
          <w:sz w:val="14"/>
          <w:szCs w:val="14"/>
        </w:rPr>
        <w:t>Russia’s invasion of Ukraine is a “watershed moment” that will define the future of European security, with cascading effects on the Arctic. Russia is threatening the international rules-based order, undermining Europe’s security architecture, and making the European Arctic the ‘hottest’ area in the High North. In response to Russia’s aggression, the seven other Arctic states provisionally suspended their participation in the Arctic Council, isolating Russia. The pausing of its intergovernmental working groups was unprecedented, breaking with the tradition of keeping the Arctic out of conflicting politics. Indeed, halting the Arctic Council affects Arctic security, governance and climate research directly. These effects will be felt across regional projects on climate change, biodiversity, oil spills, resource exploitations, search and rescue missions, and fishing. But, most importantly, the downward effect of the Kremlin’s breach of the international norms marks the return of geopolitics in the Arctic.</w:t>
      </w:r>
    </w:p>
    <w:p w14:paraId="19CD25DF" w14:textId="77777777" w:rsidR="00D00EE5" w:rsidRPr="009D14BB" w:rsidRDefault="00D00EE5" w:rsidP="00D00EE5">
      <w:pPr>
        <w:rPr>
          <w:sz w:val="16"/>
          <w:szCs w:val="16"/>
        </w:rPr>
      </w:pPr>
      <w:r w:rsidRPr="009D14BB">
        <w:rPr>
          <w:sz w:val="16"/>
          <w:szCs w:val="16"/>
        </w:rPr>
        <w:t>How can the EU respond to the multicrises?</w:t>
      </w:r>
    </w:p>
    <w:p w14:paraId="6E32ADE8" w14:textId="77777777" w:rsidR="00D00EE5" w:rsidRPr="009D14BB" w:rsidRDefault="00D00EE5" w:rsidP="00D00EE5">
      <w:pPr>
        <w:rPr>
          <w:sz w:val="16"/>
        </w:rPr>
      </w:pPr>
      <w:r w:rsidRPr="009D14BB">
        <w:rPr>
          <w:sz w:val="16"/>
        </w:rPr>
        <w:t xml:space="preserve">In this volatile and fragile environment, </w:t>
      </w:r>
      <w:r w:rsidRPr="009D14BB">
        <w:rPr>
          <w:rStyle w:val="Emphasis"/>
        </w:rPr>
        <w:t>the EU’s goal of becoming a geopolitical player</w:t>
      </w:r>
      <w:r w:rsidRPr="009D14BB">
        <w:rPr>
          <w:sz w:val="16"/>
        </w:rPr>
        <w:t xml:space="preserve"> </w:t>
      </w:r>
      <w:r w:rsidRPr="009D14BB">
        <w:rPr>
          <w:rStyle w:val="StyleUnderline"/>
        </w:rPr>
        <w:t>should be based on a 360°-security approach, and readiness and resilience to respond to permacrisis</w:t>
      </w:r>
      <w:r w:rsidRPr="009D14BB">
        <w:rPr>
          <w:sz w:val="16"/>
        </w:rPr>
        <w:t>.</w:t>
      </w:r>
    </w:p>
    <w:p w14:paraId="29468B94" w14:textId="77777777" w:rsidR="00D00EE5" w:rsidRPr="009D14BB" w:rsidRDefault="00D00EE5" w:rsidP="00D00EE5">
      <w:pPr>
        <w:rPr>
          <w:sz w:val="16"/>
          <w:szCs w:val="16"/>
        </w:rPr>
      </w:pPr>
      <w:r w:rsidRPr="009D14BB">
        <w:rPr>
          <w:rStyle w:val="StyleUnderline"/>
        </w:rPr>
        <w:t>The EU will have to respond to all crises – climate insecurity, rising geopolitics, instability, territorial issues, human security – simultaneously and with equal strength and resolve</w:t>
      </w:r>
      <w:r w:rsidRPr="009D14BB">
        <w:rPr>
          <w:sz w:val="16"/>
        </w:rPr>
        <w:t xml:space="preserve">. As such, </w:t>
      </w:r>
      <w:r w:rsidRPr="009D14BB">
        <w:rPr>
          <w:rStyle w:val="StyleUnderline"/>
        </w:rPr>
        <w:t>it will need to</w:t>
      </w:r>
      <w:r w:rsidRPr="009D14BB">
        <w:rPr>
          <w:sz w:val="16"/>
        </w:rPr>
        <w:t xml:space="preserve"> skilfully use four D’s.</w:t>
      </w:r>
      <w:r w:rsidRPr="009D14BB">
        <w:rPr>
          <w:sz w:val="16"/>
        </w:rPr>
        <w:br/>
      </w:r>
    </w:p>
    <w:p w14:paraId="12656EA1" w14:textId="77777777" w:rsidR="00D00EE5" w:rsidRPr="009D14BB" w:rsidRDefault="00D00EE5" w:rsidP="00D00EE5">
      <w:pPr>
        <w:numPr>
          <w:ilvl w:val="0"/>
          <w:numId w:val="51"/>
        </w:numPr>
        <w:rPr>
          <w:sz w:val="16"/>
          <w:szCs w:val="16"/>
        </w:rPr>
      </w:pPr>
      <w:r w:rsidRPr="009D14BB">
        <w:rPr>
          <w:sz w:val="16"/>
          <w:szCs w:val="16"/>
        </w:rPr>
        <w:t>Defence: Build an EU Arctic Security Strategy. The time for tiptoeing and appeasing is over. Brussels must become a security provider for the Nordics in the realms of climate and hybrid security to face the expanding Russian militarisation.</w:t>
      </w:r>
    </w:p>
    <w:p w14:paraId="5851E35D" w14:textId="77777777" w:rsidR="00D00EE5" w:rsidRPr="009D14BB" w:rsidRDefault="00D00EE5" w:rsidP="00D00EE5">
      <w:pPr>
        <w:numPr>
          <w:ilvl w:val="0"/>
          <w:numId w:val="51"/>
        </w:numPr>
        <w:rPr>
          <w:sz w:val="16"/>
          <w:szCs w:val="16"/>
        </w:rPr>
      </w:pPr>
      <w:r w:rsidRPr="009D14BB">
        <w:rPr>
          <w:sz w:val="16"/>
          <w:szCs w:val="16"/>
        </w:rPr>
        <w:t>Deterrence: Cooperate more strongly with NATO on Arctic security. In an era of permacrisis with a multitude of ‘burning areas’, only a deepened EU–NATO cooperation can preserve the security of the Euro-Atlantic space and deter the aggressive actions of other players.</w:t>
      </w:r>
    </w:p>
    <w:p w14:paraId="588C4E8F" w14:textId="77777777" w:rsidR="00D00EE5" w:rsidRPr="009D14BB" w:rsidRDefault="00D00EE5" w:rsidP="00D00EE5">
      <w:pPr>
        <w:numPr>
          <w:ilvl w:val="0"/>
          <w:numId w:val="51"/>
        </w:numPr>
        <w:rPr>
          <w:sz w:val="16"/>
        </w:rPr>
      </w:pPr>
      <w:r w:rsidRPr="009D14BB">
        <w:rPr>
          <w:rStyle w:val="StyleUnderline"/>
        </w:rPr>
        <w:t>Dialogue: Start an Arctic ‘seven + EU’ framework dialogue on climate change</w:t>
      </w:r>
      <w:r w:rsidRPr="009D14BB">
        <w:rPr>
          <w:sz w:val="16"/>
        </w:rPr>
        <w:t>. The Arctic Council must resume, even without Russia, as the unfolding negative effects of climate change do not wait or stop for political consensus.</w:t>
      </w:r>
    </w:p>
    <w:p w14:paraId="19AEB3BF" w14:textId="77777777" w:rsidR="00D00EE5" w:rsidRPr="009D14BB" w:rsidRDefault="00D00EE5" w:rsidP="00D00EE5">
      <w:pPr>
        <w:numPr>
          <w:ilvl w:val="0"/>
          <w:numId w:val="51"/>
        </w:numPr>
        <w:rPr>
          <w:sz w:val="16"/>
        </w:rPr>
      </w:pPr>
      <w:r w:rsidRPr="009D14BB">
        <w:rPr>
          <w:rStyle w:val="StyleUnderline"/>
        </w:rPr>
        <w:t>Diplomacy: Support the creation of a UN mechanism for the Arctic</w:t>
      </w:r>
      <w:r w:rsidRPr="009D14BB">
        <w:rPr>
          <w:sz w:val="16"/>
        </w:rPr>
        <w:t>. As many non-Arctic countries direct their attention towards the region, a governance body for the High North will be needed to manage the ramifications of these newly found interests.</w:t>
      </w:r>
    </w:p>
    <w:p w14:paraId="5E325A29" w14:textId="77777777" w:rsidR="00D00EE5" w:rsidRPr="009D14BB" w:rsidRDefault="00D00EE5" w:rsidP="00D00EE5">
      <w:pPr>
        <w:rPr>
          <w:sz w:val="16"/>
          <w:szCs w:val="16"/>
        </w:rPr>
      </w:pPr>
      <w:r w:rsidRPr="009D14BB">
        <w:rPr>
          <w:sz w:val="16"/>
          <w:szCs w:val="16"/>
        </w:rPr>
        <w:t>The new Arctic</w:t>
      </w:r>
    </w:p>
    <w:p w14:paraId="4CB9C470" w14:textId="77777777" w:rsidR="00D00EE5" w:rsidRPr="009D14BB" w:rsidRDefault="00D00EE5" w:rsidP="00D00EE5">
      <w:pPr>
        <w:rPr>
          <w:sz w:val="16"/>
        </w:rPr>
      </w:pPr>
      <w:r w:rsidRPr="009D14BB">
        <w:rPr>
          <w:sz w:val="16"/>
        </w:rPr>
        <w:t>After decades of peaceful cooperation, geopolitics is back in the Circumpolar North – and it is the European Arctic that feels the burn of rising instability and competition. From climate insecurity to increased militarisation and great power politics, this region will grow in importance, especially after Russia’s invasion of Ukraine.</w:t>
      </w:r>
      <w:r w:rsidRPr="009D14BB">
        <w:rPr>
          <w:sz w:val="16"/>
        </w:rPr>
        <w:br/>
      </w:r>
      <w:r w:rsidRPr="009D14BB">
        <w:rPr>
          <w:rStyle w:val="StyleUnderline"/>
        </w:rPr>
        <w:t xml:space="preserve">The </w:t>
      </w:r>
      <w:r w:rsidRPr="009D14BB">
        <w:rPr>
          <w:rStyle w:val="Emphasis"/>
          <w:highlight w:val="cyan"/>
        </w:rPr>
        <w:t>unfolding multicrises</w:t>
      </w:r>
      <w:r w:rsidRPr="009D14BB">
        <w:rPr>
          <w:rStyle w:val="Emphasis"/>
        </w:rPr>
        <w:t xml:space="preserve"> of the European Arctic </w:t>
      </w:r>
      <w:r w:rsidRPr="009D14BB">
        <w:rPr>
          <w:rStyle w:val="Emphasis"/>
          <w:highlight w:val="cyan"/>
        </w:rPr>
        <w:t>will test the EU’s</w:t>
      </w:r>
      <w:r w:rsidRPr="009D14BB">
        <w:rPr>
          <w:rStyle w:val="Emphasis"/>
        </w:rPr>
        <w:t xml:space="preserve"> responsiveness, ambition and </w:t>
      </w:r>
      <w:r w:rsidRPr="009D14BB">
        <w:rPr>
          <w:rStyle w:val="Emphasis"/>
          <w:highlight w:val="cyan"/>
        </w:rPr>
        <w:t>preparedness</w:t>
      </w:r>
      <w:r w:rsidRPr="009D14BB">
        <w:rPr>
          <w:rStyle w:val="StyleUnderline"/>
          <w:highlight w:val="cyan"/>
        </w:rPr>
        <w:t>. It is time for the EU to</w:t>
      </w:r>
      <w:r w:rsidRPr="009D14BB">
        <w:rPr>
          <w:rStyle w:val="StyleUnderline"/>
        </w:rPr>
        <w:t xml:space="preserve"> go one step further and </w:t>
      </w:r>
      <w:r w:rsidRPr="009D14BB">
        <w:rPr>
          <w:rStyle w:val="StyleUnderline"/>
          <w:highlight w:val="cyan"/>
        </w:rPr>
        <w:t>act on its newly founded geopolitical voice by employing</w:t>
      </w:r>
      <w:r w:rsidRPr="009D14BB">
        <w:rPr>
          <w:sz w:val="16"/>
        </w:rPr>
        <w:t xml:space="preserve"> the four D’s – </w:t>
      </w:r>
      <w:r w:rsidRPr="009D14BB">
        <w:rPr>
          <w:rStyle w:val="StyleUnderline"/>
          <w:highlight w:val="cyan"/>
        </w:rPr>
        <w:t>defence, deterrence, dialogue and diplomacy – in</w:t>
      </w:r>
      <w:r w:rsidRPr="009D14BB">
        <w:rPr>
          <w:rStyle w:val="StyleUnderline"/>
        </w:rPr>
        <w:t xml:space="preserve"> its </w:t>
      </w:r>
      <w:r w:rsidRPr="009D14BB">
        <w:rPr>
          <w:rStyle w:val="StyleUnderline"/>
          <w:highlight w:val="cyan"/>
        </w:rPr>
        <w:t>Arctic</w:t>
      </w:r>
      <w:r w:rsidRPr="009D14BB">
        <w:rPr>
          <w:rStyle w:val="StyleUnderline"/>
        </w:rPr>
        <w:t xml:space="preserve"> outlook</w:t>
      </w:r>
      <w:r w:rsidRPr="009D14BB">
        <w:rPr>
          <w:sz w:val="16"/>
        </w:rPr>
        <w:t>.</w:t>
      </w:r>
    </w:p>
    <w:p w14:paraId="0DB1EBF6" w14:textId="77777777" w:rsidR="00D00EE5" w:rsidRPr="009D14BB" w:rsidRDefault="00D00EE5" w:rsidP="00D00EE5"/>
    <w:p w14:paraId="7DB5E5B9" w14:textId="77777777" w:rsidR="00D00EE5" w:rsidRPr="009D14BB" w:rsidRDefault="00D00EE5" w:rsidP="00D00EE5">
      <w:pPr>
        <w:pStyle w:val="Heading4"/>
        <w:spacing w:before="0"/>
        <w:rPr>
          <w:rFonts w:cs="Calibri"/>
          <w:u w:val="single"/>
        </w:rPr>
      </w:pPr>
      <w:r w:rsidRPr="009D14BB">
        <w:rPr>
          <w:rFonts w:cs="Calibri"/>
        </w:rPr>
        <w:t xml:space="preserve">Ambitious EU Arctic policy </w:t>
      </w:r>
      <w:r w:rsidRPr="009D14BB">
        <w:rPr>
          <w:rFonts w:cs="Calibri"/>
          <w:u w:val="single"/>
        </w:rPr>
        <w:t>spills over</w:t>
      </w:r>
      <w:r w:rsidRPr="009D14BB">
        <w:rPr>
          <w:rFonts w:cs="Calibri"/>
        </w:rPr>
        <w:t xml:space="preserve"> as a test case for EU </w:t>
      </w:r>
      <w:r w:rsidRPr="009D14BB">
        <w:rPr>
          <w:rFonts w:cs="Calibri"/>
          <w:u w:val="single"/>
        </w:rPr>
        <w:t>supranationalism</w:t>
      </w:r>
    </w:p>
    <w:p w14:paraId="463AF499" w14:textId="77777777" w:rsidR="00D00EE5" w:rsidRPr="009D14BB" w:rsidRDefault="00D00EE5" w:rsidP="00D00EE5">
      <w:r w:rsidRPr="009D14BB">
        <w:t xml:space="preserve">Dr. Andreas </w:t>
      </w:r>
      <w:r w:rsidRPr="009D14BB">
        <w:rPr>
          <w:rStyle w:val="Style13ptBold"/>
        </w:rPr>
        <w:t>Raspotnik</w:t>
      </w:r>
      <w:r w:rsidRPr="009D14BB">
        <w:t>, 20</w:t>
      </w:r>
      <w:r w:rsidRPr="009D14BB">
        <w:rPr>
          <w:rStyle w:val="Style13ptBold"/>
        </w:rPr>
        <w:t>20</w:t>
      </w:r>
      <w:r w:rsidRPr="009D14BB">
        <w:t xml:space="preserve"> -  Senior Researcher at the High North Center for Business and Governance, Nord University, Bodø, Norway “The Great Illusion Revisited: The Future of the European Union’s Arctic Engagement” https://www.kas.de/documents/272774/272823/The+Great+Illusion+Revisited+-+The+Future+of+EU+Arctic+Engagement.pdf/700a4ed7-1131-5ac8-6856-eac175f8d225?version=1.0&amp;t=1603708374145 //DH</w:t>
      </w:r>
    </w:p>
    <w:p w14:paraId="5EC67E4D" w14:textId="77777777" w:rsidR="00D00EE5" w:rsidRPr="009D14BB" w:rsidRDefault="00D00EE5" w:rsidP="00D00EE5">
      <w:pPr>
        <w:rPr>
          <w:b/>
          <w:bCs/>
        </w:rPr>
      </w:pPr>
      <w:r w:rsidRPr="009D14BB">
        <w:rPr>
          <w:b/>
          <w:bCs/>
        </w:rPr>
        <w:t>EP = European Parliament, MEPs = Members of the European Parliament</w:t>
      </w:r>
    </w:p>
    <w:p w14:paraId="7FE83F50" w14:textId="77777777" w:rsidR="00D00EE5" w:rsidRPr="009D14BB" w:rsidRDefault="00D00EE5" w:rsidP="00D00EE5">
      <w:pPr>
        <w:rPr>
          <w:sz w:val="16"/>
          <w:szCs w:val="16"/>
        </w:rPr>
      </w:pPr>
      <w:r w:rsidRPr="009D14BB">
        <w:rPr>
          <w:sz w:val="16"/>
          <w:szCs w:val="16"/>
        </w:rPr>
        <w:t>What role for the European Parliament?</w:t>
      </w:r>
    </w:p>
    <w:p w14:paraId="0BD1DD1F" w14:textId="77777777" w:rsidR="00D00EE5" w:rsidRPr="009D14BB" w:rsidRDefault="00D00EE5" w:rsidP="00D00EE5">
      <w:pPr>
        <w:rPr>
          <w:sz w:val="16"/>
          <w:szCs w:val="16"/>
        </w:rPr>
      </w:pPr>
      <w:r w:rsidRPr="009D14BB">
        <w:rPr>
          <w:sz w:val="16"/>
          <w:szCs w:val="16"/>
        </w:rPr>
        <w:t xml:space="preserve">Generally speaking, the EP’s Arctic voices tend to yield more controversies and are less coherent than policy statements issued by the Commission/EEAS and the Council. Especially in the early years of the EU’s Arctic policy process, considerations from the European Parliament and those of its Members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14:paraId="0D1CA7E3" w14:textId="77777777" w:rsidR="00D00EE5" w:rsidRPr="009D14BB" w:rsidRDefault="00D00EE5" w:rsidP="00D00EE5">
      <w:pPr>
        <w:rPr>
          <w:sz w:val="16"/>
        </w:rPr>
      </w:pPr>
      <w:r w:rsidRPr="009D14BB">
        <w:rPr>
          <w:rStyle w:val="StyleUnderline"/>
          <w:highlight w:val="cyan"/>
        </w:rPr>
        <w:t>Raising its Arctic voice is</w:t>
      </w:r>
      <w:r w:rsidRPr="009D14BB">
        <w:rPr>
          <w:rStyle w:val="StyleUnderline"/>
        </w:rPr>
        <w:t xml:space="preserve"> of </w:t>
      </w:r>
      <w:r w:rsidRPr="009D14BB">
        <w:rPr>
          <w:rStyle w:val="StyleUnderline"/>
          <w:highlight w:val="cyan"/>
        </w:rPr>
        <w:t>key</w:t>
      </w:r>
      <w:r w:rsidRPr="009D14BB">
        <w:rPr>
          <w:rStyle w:val="StyleUnderline"/>
        </w:rPr>
        <w:t xml:space="preserve"> importance to the EP</w:t>
      </w:r>
      <w:r w:rsidRPr="009D14BB">
        <w:rPr>
          <w:sz w:val="16"/>
        </w:rPr>
        <w:t xml:space="preserve">. On an individual level, </w:t>
      </w:r>
      <w:r w:rsidRPr="009D14BB">
        <w:rPr>
          <w:rStyle w:val="StyleUnderline"/>
          <w:highlight w:val="cyan"/>
        </w:rPr>
        <w:t>the Arctic</w:t>
      </w:r>
      <w:r w:rsidRPr="009D14BB">
        <w:rPr>
          <w:sz w:val="16"/>
        </w:rPr>
        <w:t xml:space="preserve"> and related matters of combatting climate change or environmental and animal protection, </w:t>
      </w:r>
      <w:r w:rsidRPr="009D14BB">
        <w:rPr>
          <w:rStyle w:val="StyleUnderline"/>
          <w:highlight w:val="cyan"/>
        </w:rPr>
        <w:t>is</w:t>
      </w:r>
      <w:r w:rsidRPr="009D14BB">
        <w:rPr>
          <w:rStyle w:val="StyleUnderline"/>
        </w:rPr>
        <w:t xml:space="preserve"> a</w:t>
      </w:r>
      <w:r w:rsidRPr="009D14BB">
        <w:rPr>
          <w:sz w:val="16"/>
        </w:rPr>
        <w:t xml:space="preserve"> relatively </w:t>
      </w:r>
      <w:r w:rsidRPr="009D14BB">
        <w:rPr>
          <w:rStyle w:val="StyleUnderline"/>
          <w:highlight w:val="cyan"/>
        </w:rPr>
        <w:t>low-hanging fruit</w:t>
      </w:r>
      <w:r w:rsidRPr="009D14BB">
        <w:rPr>
          <w:rStyle w:val="StyleUnderline"/>
        </w:rPr>
        <w:t xml:space="preserve"> for</w:t>
      </w:r>
      <w:r w:rsidRPr="009D14BB">
        <w:rPr>
          <w:sz w:val="16"/>
        </w:rPr>
        <w:t xml:space="preserve"> some </w:t>
      </w:r>
      <w:r w:rsidRPr="009D14BB">
        <w:rPr>
          <w:rStyle w:val="StyleUnderline"/>
        </w:rPr>
        <w:t>MEPs to gain votes within their electorate</w:t>
      </w:r>
      <w:r w:rsidRPr="009D14BB">
        <w:rPr>
          <w:sz w:val="16"/>
        </w:rPr>
        <w:t xml:space="preserve">. Moreover, as knowledge on Arctic matters is rather limited, those MEPs are easily to be considered opinion makers, offering an often-unique chance to influence and define policy. On a broader level, the declaratory and political nature of EP resolutions allows for its representatives to take more ambitious, outspoken and at times controversial or confrontational stances, as compared to other EU institutions. Thus, the </w:t>
      </w:r>
      <w:r w:rsidRPr="009D14BB">
        <w:rPr>
          <w:rStyle w:val="StyleUnderline"/>
          <w:highlight w:val="cyan"/>
        </w:rPr>
        <w:t>continuous engagement</w:t>
      </w:r>
      <w:r w:rsidRPr="009D14BB">
        <w:rPr>
          <w:rStyle w:val="StyleUnderline"/>
        </w:rPr>
        <w:t xml:space="preserve"> with Arctic issues </w:t>
      </w:r>
      <w:r w:rsidRPr="009D14BB">
        <w:rPr>
          <w:rStyle w:val="StyleUnderline"/>
          <w:highlight w:val="cyan"/>
        </w:rPr>
        <w:t>is</w:t>
      </w:r>
      <w:r w:rsidRPr="009D14BB">
        <w:rPr>
          <w:rStyle w:val="StyleUnderline"/>
        </w:rPr>
        <w:t xml:space="preserve"> </w:t>
      </w:r>
      <w:r w:rsidRPr="009D14BB">
        <w:rPr>
          <w:sz w:val="16"/>
        </w:rPr>
        <w:t xml:space="preserve">not only important for the European Parliament and some of its MEPs to continuously re-define its regional voice, it is also </w:t>
      </w:r>
      <w:r w:rsidRPr="009D14BB">
        <w:rPr>
          <w:rStyle w:val="StyleUnderline"/>
          <w:highlight w:val="cyan"/>
        </w:rPr>
        <w:t xml:space="preserve">essential to acknowledge the Union’s normative and </w:t>
      </w:r>
      <w:r w:rsidRPr="009D14BB">
        <w:rPr>
          <w:rStyle w:val="Emphasis"/>
          <w:highlight w:val="cyan"/>
        </w:rPr>
        <w:t>decisional supranationalism</w:t>
      </w:r>
      <w:r w:rsidRPr="009D14BB">
        <w:rPr>
          <w:rStyle w:val="StyleUnderline"/>
        </w:rPr>
        <w:t>.</w:t>
      </w:r>
      <w:r w:rsidRPr="009D14BB">
        <w:rPr>
          <w:sz w:val="16"/>
        </w:rPr>
        <w:t xml:space="preserve"> This relates in particular to the Arctic, as its policy touches many aspects of both internal and external relevance/competence for the EU. </w:t>
      </w:r>
    </w:p>
    <w:p w14:paraId="1F6156BB" w14:textId="77777777" w:rsidR="00D00EE5" w:rsidRPr="009D14BB" w:rsidRDefault="00D00EE5" w:rsidP="00D00EE5">
      <w:pPr>
        <w:rPr>
          <w:sz w:val="16"/>
        </w:rPr>
      </w:pPr>
      <w:r w:rsidRPr="009D14BB">
        <w:rPr>
          <w:sz w:val="16"/>
        </w:rPr>
        <w:t xml:space="preserve">Accordingly, one wonders if </w:t>
      </w:r>
      <w:r w:rsidRPr="009D14BB">
        <w:rPr>
          <w:rStyle w:val="StyleUnderline"/>
          <w:highlight w:val="cyan"/>
        </w:rPr>
        <w:t>the EP could</w:t>
      </w:r>
      <w:r w:rsidRPr="009D14BB">
        <w:rPr>
          <w:rStyle w:val="StyleUnderline"/>
        </w:rPr>
        <w:t xml:space="preserve"> </w:t>
      </w:r>
      <w:r w:rsidRPr="009D14BB">
        <w:rPr>
          <w:sz w:val="16"/>
        </w:rPr>
        <w:t xml:space="preserve">not </w:t>
      </w:r>
      <w:r w:rsidRPr="009D14BB">
        <w:rPr>
          <w:rStyle w:val="Emphasis"/>
          <w:highlight w:val="cyan"/>
        </w:rPr>
        <w:t>sow the seeds for</w:t>
      </w:r>
      <w:r w:rsidRPr="009D14BB">
        <w:rPr>
          <w:rStyle w:val="Emphasis"/>
        </w:rPr>
        <w:t xml:space="preserve"> a </w:t>
      </w:r>
      <w:r w:rsidRPr="009D14BB">
        <w:rPr>
          <w:rStyle w:val="Emphasis"/>
          <w:highlight w:val="cyan"/>
        </w:rPr>
        <w:t>more ambitious</w:t>
      </w:r>
      <w:r w:rsidRPr="009D14BB">
        <w:rPr>
          <w:rStyle w:val="Emphasis"/>
        </w:rPr>
        <w:t xml:space="preserve"> geopolitical </w:t>
      </w:r>
      <w:r w:rsidRPr="009D14BB">
        <w:rPr>
          <w:rStyle w:val="Emphasis"/>
          <w:highlight w:val="cyan"/>
        </w:rPr>
        <w:t>E</w:t>
      </w:r>
      <w:r w:rsidRPr="009D14BB">
        <w:rPr>
          <w:rStyle w:val="Emphasis"/>
        </w:rPr>
        <w:t xml:space="preserve">uropean </w:t>
      </w:r>
      <w:r w:rsidRPr="009D14BB">
        <w:rPr>
          <w:rStyle w:val="Emphasis"/>
          <w:highlight w:val="cyan"/>
        </w:rPr>
        <w:t>U</w:t>
      </w:r>
      <w:r w:rsidRPr="009D14BB">
        <w:rPr>
          <w:rStyle w:val="Emphasis"/>
        </w:rPr>
        <w:t>nion</w:t>
      </w:r>
      <w:r w:rsidRPr="009D14BB">
        <w:rPr>
          <w:rStyle w:val="StyleUnderline"/>
        </w:rPr>
        <w:t xml:space="preserve">, </w:t>
      </w:r>
      <w:r w:rsidRPr="009D14BB">
        <w:rPr>
          <w:rStyle w:val="StyleUnderline"/>
          <w:highlight w:val="cyan"/>
        </w:rPr>
        <w:t>using the Arctic as</w:t>
      </w:r>
      <w:r w:rsidRPr="009D14BB">
        <w:rPr>
          <w:sz w:val="16"/>
        </w:rPr>
        <w:t xml:space="preserve"> case study and </w:t>
      </w:r>
      <w:r w:rsidRPr="009D14BB">
        <w:rPr>
          <w:rStyle w:val="Emphasis"/>
          <w:highlight w:val="cyan"/>
        </w:rPr>
        <w:t>test ground</w:t>
      </w:r>
      <w:r w:rsidRPr="009D14BB">
        <w:rPr>
          <w:sz w:val="16"/>
        </w:rPr>
        <w:t xml:space="preserve"> </w:t>
      </w:r>
      <w:r w:rsidRPr="009D14BB">
        <w:rPr>
          <w:rStyle w:val="StyleUnderline"/>
        </w:rPr>
        <w:t xml:space="preserve">to frame an EU-ropean </w:t>
      </w:r>
      <w:r w:rsidRPr="005965CB">
        <w:rPr>
          <w:rStyle w:val="StyleUnderline"/>
        </w:rPr>
        <w:t xml:space="preserve">narrative fit for </w:t>
      </w:r>
      <w:r w:rsidRPr="005965CB">
        <w:rPr>
          <w:rStyle w:val="Emphasis"/>
        </w:rPr>
        <w:t>tomorrow’s power politics</w:t>
      </w:r>
      <w:r w:rsidRPr="005965CB">
        <w:rPr>
          <w:sz w:val="16"/>
        </w:rPr>
        <w:t>? This</w:t>
      </w:r>
      <w:r w:rsidRPr="009D14BB">
        <w:rPr>
          <w:sz w:val="16"/>
        </w:rPr>
        <w:t xml:space="preserve"> would start with specific discussions on Chinese localisation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the last policy statements. Yet, </w:t>
      </w:r>
      <w:r w:rsidRPr="009D14BB">
        <w:rPr>
          <w:rStyle w:val="StyleUnderline"/>
          <w:highlight w:val="cyan"/>
        </w:rPr>
        <w:t>a policy</w:t>
      </w:r>
      <w:r w:rsidRPr="009D14BB">
        <w:rPr>
          <w:rStyle w:val="StyleUnderline"/>
        </w:rPr>
        <w:t xml:space="preserve"> that aims to fully integrate all Arctic concerns </w:t>
      </w:r>
      <w:r w:rsidRPr="009D14BB">
        <w:rPr>
          <w:rStyle w:val="StyleUnderline"/>
          <w:highlight w:val="cyan"/>
        </w:rPr>
        <w:t>should</w:t>
      </w:r>
      <w:r w:rsidRPr="009D14BB">
        <w:rPr>
          <w:rStyle w:val="StyleUnderline"/>
        </w:rPr>
        <w:t xml:space="preserve"> </w:t>
      </w:r>
      <w:r w:rsidRPr="009D14BB">
        <w:rPr>
          <w:sz w:val="16"/>
        </w:rPr>
        <w:t xml:space="preserve">explicitly recognise the strategic importance of the Arctic, examine the new geopolitical realities and </w:t>
      </w:r>
      <w:r w:rsidRPr="009D14BB">
        <w:rPr>
          <w:rStyle w:val="StyleUnderline"/>
          <w:highlight w:val="cyan"/>
        </w:rPr>
        <w:t xml:space="preserve">present clear </w:t>
      </w:r>
      <w:r w:rsidRPr="005965CB">
        <w:rPr>
          <w:rStyle w:val="StyleUnderline"/>
        </w:rPr>
        <w:t xml:space="preserve">and ambitious </w:t>
      </w:r>
      <w:r w:rsidRPr="009D14BB">
        <w:rPr>
          <w:rStyle w:val="StyleUnderline"/>
          <w:highlight w:val="cyan"/>
        </w:rPr>
        <w:t>EU-ropean goals</w:t>
      </w:r>
      <w:r w:rsidRPr="009D14BB">
        <w:rPr>
          <w:sz w:val="16"/>
        </w:rPr>
        <w:t xml:space="preserve"> – </w:t>
      </w:r>
      <w:r w:rsidRPr="009D14BB">
        <w:rPr>
          <w:rStyle w:val="StyleUnderline"/>
        </w:rPr>
        <w:t>despite this might giving rise to negative responses from Arctic states</w:t>
      </w:r>
      <w:r w:rsidRPr="009D14BB">
        <w:rPr>
          <w:sz w:val="16"/>
        </w:rPr>
        <w:t xml:space="preserve">. </w:t>
      </w:r>
    </w:p>
    <w:p w14:paraId="7448FE4D" w14:textId="77777777" w:rsidR="00D00EE5" w:rsidRPr="009D14BB" w:rsidRDefault="00D00EE5" w:rsidP="00D00EE5">
      <w:pPr>
        <w:rPr>
          <w:sz w:val="16"/>
        </w:rPr>
      </w:pPr>
      <w:r w:rsidRPr="009D14BB">
        <w:rPr>
          <w:sz w:val="16"/>
        </w:rPr>
        <w:t xml:space="preserve">As such, </w:t>
      </w:r>
      <w:r w:rsidRPr="009D14BB">
        <w:rPr>
          <w:rStyle w:val="StyleUnderline"/>
        </w:rPr>
        <w:t>the EU could</w:t>
      </w:r>
      <w:r w:rsidRPr="009D14BB">
        <w:rPr>
          <w:sz w:val="16"/>
        </w:rPr>
        <w:t xml:space="preserve"> also convincingly </w:t>
      </w:r>
      <w:r w:rsidRPr="009D14BB">
        <w:rPr>
          <w:rStyle w:val="StyleUnderline"/>
        </w:rPr>
        <w:t>tackle matters of key importance, such as an Arctic-based selective engagement with Russia</w:t>
      </w:r>
      <w:r w:rsidRPr="009D14BB">
        <w:rPr>
          <w:sz w:val="16"/>
        </w:rPr>
        <w:t xml:space="preserve">. Could the European Arctic be an area where the EU could seek talks with Russia based on its continuing northern cross-border bond and a potential willingness on the part of Russia? The peripheral Arctic might be the venue where the EU and Russia find common ground again, not only improving their relationship but also promoting Arctic stability. Using the Arctic as arena for renewed relations, or at least talks thereof, might have positive spillover effects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14:paraId="2F50BCEB" w14:textId="77777777" w:rsidR="00D00EE5" w:rsidRPr="009D14BB" w:rsidRDefault="00D00EE5" w:rsidP="00D00EE5">
      <w:pPr>
        <w:rPr>
          <w:sz w:val="16"/>
          <w:szCs w:val="16"/>
        </w:rPr>
      </w:pPr>
      <w:r w:rsidRPr="009D14BB">
        <w:rPr>
          <w:sz w:val="16"/>
          <w:szCs w:val="16"/>
        </w:rPr>
        <w:t xml:space="preserve">Arctic Geopolitics the EU-ropean Way </w:t>
      </w:r>
    </w:p>
    <w:p w14:paraId="476C6142" w14:textId="77777777" w:rsidR="00D00EE5" w:rsidRPr="009D14BB" w:rsidRDefault="00D00EE5" w:rsidP="00D00EE5">
      <w:pPr>
        <w:rPr>
          <w:sz w:val="16"/>
        </w:rPr>
      </w:pPr>
      <w:r w:rsidRPr="009D14BB">
        <w:rPr>
          <w:rStyle w:val="StyleUnderline"/>
          <w:highlight w:val="cyan"/>
        </w:rPr>
        <w:t>If the E</w:t>
      </w:r>
      <w:r w:rsidRPr="009D14BB">
        <w:rPr>
          <w:rStyle w:val="StyleUnderline"/>
        </w:rPr>
        <w:t xml:space="preserve">uropean </w:t>
      </w:r>
      <w:r w:rsidRPr="009D14BB">
        <w:rPr>
          <w:rStyle w:val="StyleUnderline"/>
          <w:highlight w:val="cyan"/>
        </w:rPr>
        <w:t>U</w:t>
      </w:r>
      <w:r w:rsidRPr="009D14BB">
        <w:rPr>
          <w:rStyle w:val="StyleUnderline"/>
        </w:rPr>
        <w:t xml:space="preserve">nion </w:t>
      </w:r>
      <w:r w:rsidRPr="009D14BB">
        <w:rPr>
          <w:rStyle w:val="StyleUnderline"/>
          <w:highlight w:val="cyan"/>
        </w:rPr>
        <w:t>aims to become</w:t>
      </w:r>
      <w:r w:rsidRPr="009D14BB">
        <w:rPr>
          <w:rStyle w:val="StyleUnderline"/>
        </w:rPr>
        <w:t xml:space="preserve"> a </w:t>
      </w:r>
      <w:r w:rsidRPr="009D14BB">
        <w:rPr>
          <w:rStyle w:val="StyleUnderline"/>
          <w:highlight w:val="cyan"/>
        </w:rPr>
        <w:t>truly geopolitical</w:t>
      </w:r>
      <w:r w:rsidRPr="009D14BB">
        <w:rPr>
          <w:rStyle w:val="StyleUnderline"/>
        </w:rPr>
        <w:t xml:space="preserve"> Union </w:t>
      </w:r>
      <w:r w:rsidRPr="009D14BB">
        <w:rPr>
          <w:rStyle w:val="StyleUnderline"/>
          <w:highlight w:val="cyan"/>
        </w:rPr>
        <w:t>it needs to learn</w:t>
      </w:r>
      <w:r w:rsidRPr="009D14BB">
        <w:rPr>
          <w:rStyle w:val="StyleUnderline"/>
        </w:rPr>
        <w:t xml:space="preserve"> the language of </w:t>
      </w:r>
      <w:r w:rsidRPr="009D14BB">
        <w:rPr>
          <w:rStyle w:val="StyleUnderline"/>
          <w:highlight w:val="cyan"/>
        </w:rPr>
        <w:t>power by translating</w:t>
      </w:r>
      <w:r w:rsidRPr="009D14BB">
        <w:rPr>
          <w:rStyle w:val="StyleUnderline"/>
        </w:rPr>
        <w:t xml:space="preserve"> its </w:t>
      </w:r>
      <w:r w:rsidRPr="009D14BB">
        <w:rPr>
          <w:rStyle w:val="StyleUnderline"/>
          <w:highlight w:val="cyan"/>
        </w:rPr>
        <w:t>economic</w:t>
      </w:r>
      <w:r w:rsidRPr="009D14BB">
        <w:rPr>
          <w:rStyle w:val="StyleUnderline"/>
        </w:rPr>
        <w:t xml:space="preserve"> and soft </w:t>
      </w:r>
      <w:r w:rsidRPr="009D14BB">
        <w:rPr>
          <w:rStyle w:val="StyleUnderline"/>
          <w:highlight w:val="cyan"/>
        </w:rPr>
        <w:t>power into strategic leverage</w:t>
      </w:r>
      <w:r w:rsidRPr="009D14BB">
        <w:rPr>
          <w:rStyle w:val="StyleUnderline"/>
        </w:rPr>
        <w:t>.</w:t>
      </w:r>
      <w:r w:rsidRPr="009D14BB">
        <w:rPr>
          <w:sz w:val="16"/>
        </w:rPr>
        <w:t xml:space="preserve"> In an Arctic context this means, among others, a concrete understanding of the security concerns (some) Member States have, the definition of strategic goals and an assessment on how the Union’s economic and soft power could address and tackle future security challenges. </w:t>
      </w:r>
      <w:r w:rsidRPr="009D14BB">
        <w:rPr>
          <w:rStyle w:val="StyleUnderline"/>
          <w:highlight w:val="cyan"/>
        </w:rPr>
        <w:t>A security analysis of the Arctic</w:t>
      </w:r>
      <w:r w:rsidRPr="009D14BB">
        <w:rPr>
          <w:rStyle w:val="StyleUnderline"/>
        </w:rPr>
        <w:t xml:space="preserve"> might also </w:t>
      </w:r>
      <w:r w:rsidRPr="009D14BB">
        <w:rPr>
          <w:rStyle w:val="StyleUnderline"/>
          <w:highlight w:val="cyan"/>
        </w:rPr>
        <w:t>reveal</w:t>
      </w:r>
      <w:r w:rsidRPr="009D14BB">
        <w:rPr>
          <w:rStyle w:val="StyleUnderline"/>
        </w:rPr>
        <w:t xml:space="preserve"> the </w:t>
      </w:r>
      <w:r w:rsidRPr="009D14BB">
        <w:rPr>
          <w:rStyle w:val="StyleUnderline"/>
          <w:highlight w:val="cyan"/>
        </w:rPr>
        <w:t>potential for the EU to be at the forefront of developing new</w:t>
      </w:r>
      <w:r w:rsidRPr="009D14BB">
        <w:rPr>
          <w:rStyle w:val="StyleUnderline"/>
        </w:rPr>
        <w:t xml:space="preserve"> regional means of ‘</w:t>
      </w:r>
      <w:r w:rsidRPr="009D14BB">
        <w:rPr>
          <w:rStyle w:val="StyleUnderline"/>
          <w:highlight w:val="cyan"/>
        </w:rPr>
        <w:t>geopolitical cooperation’</w:t>
      </w:r>
      <w:r w:rsidRPr="009D14BB">
        <w:rPr>
          <w:rStyle w:val="StyleUnderline"/>
        </w:rPr>
        <w:t xml:space="preserve">. This could provide impetus to properly manage the growing global interest in Arctic matters and </w:t>
      </w:r>
      <w:r w:rsidRPr="009D14BB">
        <w:rPr>
          <w:rStyle w:val="Emphasis"/>
        </w:rPr>
        <w:t>counteract emerging global geopolitical competition</w:t>
      </w:r>
      <w:r w:rsidRPr="009D14BB">
        <w:rPr>
          <w:sz w:val="16"/>
        </w:rPr>
        <w:t xml:space="preserve"> that also affects the Arctic. Over the last ten years, </w:t>
      </w:r>
      <w:r w:rsidRPr="009D14BB">
        <w:rPr>
          <w:rStyle w:val="StyleUnderline"/>
        </w:rPr>
        <w:t>we have seen a European Union that has fulfilled its Arctic commitments, from funding research to fostering ocean governance, from supporting sustainable development to promoting international cooperation</w:t>
      </w:r>
      <w:r w:rsidRPr="009D14BB">
        <w:rPr>
          <w:sz w:val="16"/>
        </w:rPr>
        <w:t xml:space="preserve">. A European Union that seems to be satisfied with its Arctic status quo. However, if change is indeed inherent in any system, </w:t>
      </w:r>
      <w:r w:rsidRPr="009D14BB">
        <w:rPr>
          <w:rStyle w:val="StyleUnderline"/>
        </w:rPr>
        <w:t xml:space="preserve">we might also see a European Union that aims to leave its Arctic comfort zone based on a geopolitical strategy the EU-ropean way – </w:t>
      </w:r>
      <w:r w:rsidRPr="009D14BB">
        <w:rPr>
          <w:rStyle w:val="Emphasis"/>
        </w:rPr>
        <w:t>if Arctic states like it or not</w:t>
      </w:r>
      <w:r w:rsidRPr="009D14BB">
        <w:rPr>
          <w:sz w:val="16"/>
        </w:rPr>
        <w:t xml:space="preserve">. </w:t>
      </w:r>
    </w:p>
    <w:p w14:paraId="23DBEB4F" w14:textId="77777777" w:rsidR="00D00EE5" w:rsidRPr="009D14BB" w:rsidRDefault="00D00EE5" w:rsidP="00D00EE5"/>
    <w:p w14:paraId="46DEF05E" w14:textId="77777777" w:rsidR="00D00EE5" w:rsidRPr="00650F39" w:rsidRDefault="00D00EE5" w:rsidP="00D00EE5"/>
    <w:p w14:paraId="71B8289A" w14:textId="77777777" w:rsidR="00D00EE5" w:rsidRPr="005D388F" w:rsidRDefault="00D00EE5" w:rsidP="00D00EE5"/>
    <w:p w14:paraId="40FA8FB6" w14:textId="77777777" w:rsidR="00D00EE5" w:rsidRDefault="00D00EE5" w:rsidP="00D00EE5"/>
    <w:p w14:paraId="67680504" w14:textId="77777777" w:rsidR="00D00EE5" w:rsidRDefault="00D00EE5" w:rsidP="00D00EE5"/>
    <w:p w14:paraId="1C956ABC" w14:textId="77777777" w:rsidR="00D00EE5" w:rsidRDefault="00D00EE5" w:rsidP="00D00EE5"/>
    <w:p w14:paraId="7303E226" w14:textId="77777777" w:rsidR="007A390D" w:rsidRDefault="007A390D" w:rsidP="007A390D"/>
    <w:p w14:paraId="0EDC3887" w14:textId="77777777" w:rsidR="007A390D" w:rsidRPr="007A390D" w:rsidRDefault="007A390D" w:rsidP="007A390D"/>
    <w:p w14:paraId="1FEC1231" w14:textId="67C9CEF4" w:rsidR="004B54BF" w:rsidRDefault="004B54BF" w:rsidP="004B54BF">
      <w:pPr>
        <w:pStyle w:val="Heading2"/>
      </w:pPr>
      <w:r>
        <w:lastRenderedPageBreak/>
        <w:t>Case</w:t>
      </w:r>
    </w:p>
    <w:p w14:paraId="6FBAB814" w14:textId="77777777" w:rsidR="00D90C96" w:rsidRDefault="00D90C96" w:rsidP="00D90C96">
      <w:pPr>
        <w:pStyle w:val="Heading3"/>
      </w:pPr>
      <w:r>
        <w:lastRenderedPageBreak/>
        <w:t>Adv---Warming</w:t>
      </w:r>
    </w:p>
    <w:p w14:paraId="6934CFE6" w14:textId="77777777" w:rsidR="00D90C96" w:rsidRPr="006C2D2B" w:rsidRDefault="00D90C96" w:rsidP="00D90C96">
      <w:pPr>
        <w:rPr>
          <w:sz w:val="14"/>
        </w:rPr>
      </w:pPr>
    </w:p>
    <w:p w14:paraId="0C258B24" w14:textId="6C069029" w:rsidR="00D90C96" w:rsidRDefault="00D90C96" w:rsidP="00E319DC">
      <w:pPr>
        <w:pStyle w:val="Heading4"/>
        <w:numPr>
          <w:ilvl w:val="0"/>
          <w:numId w:val="50"/>
        </w:numPr>
      </w:pPr>
      <w:r>
        <w:t xml:space="preserve">Tipping points are </w:t>
      </w:r>
      <w:r>
        <w:rPr>
          <w:u w:val="single"/>
        </w:rPr>
        <w:t>fake</w:t>
      </w:r>
    </w:p>
    <w:p w14:paraId="17578C78" w14:textId="77777777" w:rsidR="00D90C96" w:rsidRDefault="00D90C96" w:rsidP="00D90C96">
      <w:r w:rsidRPr="003E7063">
        <w:rPr>
          <w:rStyle w:val="Style13ptBold"/>
        </w:rPr>
        <w:t>National Science Foundation</w:t>
      </w:r>
      <w:r>
        <w:t>, 20</w:t>
      </w:r>
      <w:r w:rsidRPr="003E7063">
        <w:rPr>
          <w:rStyle w:val="Style13ptBold"/>
        </w:rPr>
        <w:t>20</w:t>
      </w:r>
      <w:r>
        <w:t xml:space="preserve"> – press release “Warming Climate unlikely to cause major methane release” 2/28, </w:t>
      </w:r>
      <w:hyperlink r:id="rId8" w:history="1">
        <w:r w:rsidRPr="005D631B">
          <w:rPr>
            <w:rStyle w:val="Hyperlink"/>
          </w:rPr>
          <w:t>https://www.nsf.gov/news/warming-climate-unlikely-cause-major-methane</w:t>
        </w:r>
      </w:hyperlink>
      <w:r>
        <w:t xml:space="preserve">  //DH</w:t>
      </w:r>
    </w:p>
    <w:p w14:paraId="14B48767" w14:textId="77777777" w:rsidR="00D90C96" w:rsidRDefault="00D90C96" w:rsidP="00D90C96"/>
    <w:p w14:paraId="6CBB298C" w14:textId="77777777" w:rsidR="00D90C96" w:rsidRDefault="00D90C96" w:rsidP="00D90C96">
      <w:r w:rsidRPr="00446B5D">
        <w:rPr>
          <w:rStyle w:val="StyleUnderline"/>
        </w:rPr>
        <w:t xml:space="preserve">A long-feared </w:t>
      </w:r>
      <w:r w:rsidRPr="00713674">
        <w:rPr>
          <w:rStyle w:val="StyleUnderline"/>
          <w:highlight w:val="cyan"/>
        </w:rPr>
        <w:t>scenario</w:t>
      </w:r>
      <w:r w:rsidRPr="00446B5D">
        <w:rPr>
          <w:rStyle w:val="StyleUnderline"/>
        </w:rPr>
        <w:t xml:space="preserve"> in which global warming causes </w:t>
      </w:r>
      <w:r w:rsidRPr="00713674">
        <w:rPr>
          <w:rStyle w:val="StyleUnderline"/>
          <w:highlight w:val="cyan"/>
        </w:rPr>
        <w:t>Arctic permafrost</w:t>
      </w:r>
      <w:r w:rsidRPr="00446B5D">
        <w:rPr>
          <w:rStyle w:val="StyleUnderline"/>
        </w:rPr>
        <w:t xml:space="preserve"> to </w:t>
      </w:r>
      <w:r w:rsidRPr="00713674">
        <w:rPr>
          <w:rStyle w:val="StyleUnderline"/>
          <w:highlight w:val="cyan"/>
        </w:rPr>
        <w:t>melt</w:t>
      </w:r>
      <w:r w:rsidRPr="00446B5D">
        <w:rPr>
          <w:rStyle w:val="StyleUnderline"/>
        </w:rPr>
        <w:t xml:space="preserve"> and release enough methane</w:t>
      </w:r>
      <w:r>
        <w:t>—a potent greenhouse gas--</w:t>
      </w:r>
      <w:r w:rsidRPr="00446B5D">
        <w:rPr>
          <w:rStyle w:val="StyleUnderline"/>
        </w:rPr>
        <w:t xml:space="preserve">to </w:t>
      </w:r>
      <w:r>
        <w:t xml:space="preserve">accelerate warming and </w:t>
      </w:r>
      <w:r w:rsidRPr="00446B5D">
        <w:rPr>
          <w:rStyle w:val="StyleUnderline"/>
        </w:rPr>
        <w:t>cause catastrophe</w:t>
      </w:r>
      <w:r>
        <w:t xml:space="preserve"> probably </w:t>
      </w:r>
      <w:r w:rsidRPr="00713674">
        <w:rPr>
          <w:rStyle w:val="Emphasis"/>
          <w:highlight w:val="cyan"/>
        </w:rPr>
        <w:t>won't happen</w:t>
      </w:r>
      <w:r w:rsidRPr="00713674">
        <w:rPr>
          <w:highlight w:val="cyan"/>
        </w:rPr>
        <w:t>.</w:t>
      </w:r>
    </w:p>
    <w:p w14:paraId="6335C35D" w14:textId="77777777" w:rsidR="00D90C96" w:rsidRDefault="00D90C96" w:rsidP="00D90C96">
      <w:r w:rsidRPr="00446B5D">
        <w:rPr>
          <w:rStyle w:val="StyleUnderline"/>
        </w:rPr>
        <w:t>That is the conclusion of a study</w:t>
      </w:r>
      <w:r>
        <w:t xml:space="preserve"> appearing in the journal Science </w:t>
      </w:r>
      <w:r w:rsidRPr="00446B5D">
        <w:rPr>
          <w:rStyle w:val="StyleUnderline"/>
        </w:rPr>
        <w:t xml:space="preserve">that </w:t>
      </w:r>
      <w:r w:rsidRPr="00446B5D">
        <w:t>began</w:t>
      </w:r>
      <w:r>
        <w:t xml:space="preserve"> more than </w:t>
      </w:r>
      <w:r w:rsidRPr="00446B5D">
        <w:t>20 years ago</w:t>
      </w:r>
      <w:r>
        <w:t xml:space="preserve"> as a query posed by Jeff Severinghaus, a geoscientist at the Scripps Institution of Oceanography. A National Science Foundation-funded research team led by the University of Rochester's Vas Petrenko that includes Severinghaus </w:t>
      </w:r>
      <w:r w:rsidRPr="00446B5D">
        <w:rPr>
          <w:rStyle w:val="StyleUnderline"/>
        </w:rPr>
        <w:t>analyzed samples of gases trapped in ice during a period of deglaciation between 18,000 and 8,000 years ago. That period is</w:t>
      </w:r>
      <w:r>
        <w:t xml:space="preserve"> considered </w:t>
      </w:r>
      <w:r w:rsidRPr="00446B5D">
        <w:rPr>
          <w:rStyle w:val="StyleUnderline"/>
        </w:rPr>
        <w:t>a partial analog for</w:t>
      </w:r>
      <w:r>
        <w:t xml:space="preserve"> the </w:t>
      </w:r>
      <w:r w:rsidRPr="00446B5D">
        <w:rPr>
          <w:rStyle w:val="StyleUnderline"/>
        </w:rPr>
        <w:t>current</w:t>
      </w:r>
      <w:r>
        <w:t xml:space="preserve"> era of </w:t>
      </w:r>
      <w:r w:rsidRPr="00446B5D">
        <w:rPr>
          <w:rStyle w:val="StyleUnderline"/>
        </w:rPr>
        <w:t>global warming.</w:t>
      </w:r>
    </w:p>
    <w:p w14:paraId="2094A905" w14:textId="77777777" w:rsidR="00D90C96" w:rsidRDefault="00D90C96" w:rsidP="00D90C96">
      <w:r>
        <w:t xml:space="preserve">The </w:t>
      </w:r>
      <w:r w:rsidRPr="00446B5D">
        <w:rPr>
          <w:rStyle w:val="StyleUnderline"/>
        </w:rPr>
        <w:t xml:space="preserve">researchers conclude that </w:t>
      </w:r>
      <w:r w:rsidRPr="006920B9">
        <w:rPr>
          <w:rStyle w:val="StyleUnderline"/>
          <w:highlight w:val="cyan"/>
        </w:rPr>
        <w:t>even if methane is released</w:t>
      </w:r>
      <w:r>
        <w:t xml:space="preserve"> from permafrost and other stores known as methane hydrates, </w:t>
      </w:r>
      <w:r w:rsidRPr="006920B9">
        <w:rPr>
          <w:rStyle w:val="Emphasis"/>
          <w:highlight w:val="cyan"/>
        </w:rPr>
        <w:t>very little</w:t>
      </w:r>
      <w:r>
        <w:t xml:space="preserve"> </w:t>
      </w:r>
      <w:r w:rsidRPr="00446B5D">
        <w:rPr>
          <w:rStyle w:val="StyleUnderline"/>
        </w:rPr>
        <w:t xml:space="preserve">actually </w:t>
      </w:r>
      <w:r w:rsidRPr="006920B9">
        <w:rPr>
          <w:rStyle w:val="StyleUnderline"/>
          <w:highlight w:val="cyan"/>
        </w:rPr>
        <w:t>reaches the atmosphere</w:t>
      </w:r>
      <w:r w:rsidRPr="00446B5D">
        <w:rPr>
          <w:rStyle w:val="StyleUnderline"/>
        </w:rPr>
        <w:t>.</w:t>
      </w:r>
    </w:p>
    <w:p w14:paraId="0224DD51" w14:textId="77777777" w:rsidR="00D90C96" w:rsidRDefault="00D90C96" w:rsidP="00D90C96">
      <w:r>
        <w:t xml:space="preserve">"It is a rare piece of good news about climate change," said Severinghaus, "so I'm happy to come to the public and say </w:t>
      </w:r>
      <w:r w:rsidRPr="00446B5D">
        <w:rPr>
          <w:rStyle w:val="StyleUnderline"/>
        </w:rPr>
        <w:t>this is something we don't have to worry about</w:t>
      </w:r>
      <w:r>
        <w:t>."</w:t>
      </w:r>
    </w:p>
    <w:p w14:paraId="5B4B1E40" w14:textId="77777777" w:rsidR="00D90C96" w:rsidRDefault="00D90C96" w:rsidP="00D90C96">
      <w:r>
        <w:t xml:space="preserve">Severinghaus said the study is bolstered by its reliance on a definitive source of data. </w:t>
      </w:r>
      <w:r w:rsidRPr="00446B5D">
        <w:rPr>
          <w:rStyle w:val="StyleUnderline"/>
        </w:rPr>
        <w:t>Measurements of the carbon-14 isotope are considered a reliable and unambiguous indicator of permafrost and hydrate methane</w:t>
      </w:r>
      <w:r>
        <w:t>. Because carbon-14 has a half-life of some 5,730 years, much older carbon from permafrost and hydrate deposits contains virtually no carbon-14.</w:t>
      </w:r>
    </w:p>
    <w:p w14:paraId="6BD4756F" w14:textId="77777777" w:rsidR="00D90C96" w:rsidRDefault="00D90C96" w:rsidP="00D90C96">
      <w: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50AA21A7" w14:textId="77777777" w:rsidR="00D90C96" w:rsidRPr="00791BF2" w:rsidRDefault="00D90C96" w:rsidP="00D90C96">
      <w: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29D9E6F3" w14:textId="77777777" w:rsidR="00D90C96" w:rsidRPr="006C2D2B" w:rsidRDefault="00D90C96" w:rsidP="00D90C96">
      <w:pPr>
        <w:rPr>
          <w:sz w:val="14"/>
        </w:rPr>
      </w:pPr>
    </w:p>
    <w:p w14:paraId="277DC59B" w14:textId="0F83491B" w:rsidR="00D90C96" w:rsidRPr="00080E59" w:rsidRDefault="00D90C96" w:rsidP="00E319DC">
      <w:pPr>
        <w:pStyle w:val="Heading4"/>
        <w:numPr>
          <w:ilvl w:val="0"/>
          <w:numId w:val="50"/>
        </w:numPr>
        <w:spacing w:line="240" w:lineRule="auto"/>
      </w:pPr>
      <w:r>
        <w:t xml:space="preserve"> </w:t>
      </w:r>
      <w:r>
        <w:rPr>
          <w:u w:val="single"/>
        </w:rPr>
        <w:t>OR</w:t>
      </w:r>
      <w:r>
        <w:t xml:space="preserve"> we have already passed them</w:t>
      </w:r>
    </w:p>
    <w:p w14:paraId="1F12902C" w14:textId="77777777" w:rsidR="00D90C96" w:rsidRPr="00F620E8" w:rsidRDefault="00D90C96" w:rsidP="00D90C96">
      <w:pPr>
        <w:spacing w:line="240" w:lineRule="auto"/>
      </w:pPr>
      <w:r w:rsidRPr="00B63818">
        <w:rPr>
          <w:rStyle w:val="Style13ptBold"/>
        </w:rPr>
        <w:t>Kröger</w:t>
      </w:r>
      <w:r>
        <w:rPr>
          <w:rStyle w:val="Style13ptBold"/>
        </w:rPr>
        <w:t xml:space="preserve"> 23</w:t>
      </w:r>
      <w:r>
        <w:t xml:space="preserve">, [Markus </w:t>
      </w:r>
      <w:r w:rsidRPr="00C30BFA">
        <w:t xml:space="preserve">Kröger </w:t>
      </w:r>
      <w:r>
        <w:t xml:space="preserve">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r w:rsidRPr="000C5100">
        <w:t>https://www.taylorfrancis.com/books/oa-</w:t>
      </w:r>
      <w:r w:rsidRPr="000C5100">
        <w:lastRenderedPageBreak/>
        <w:t>edit/10.4324/9781003080916/routledge-handbook-global-land-resource-grabbing-andreas-neef-chanrith-ngin-tsegaye-moreda-sharlene-mollett</w:t>
      </w:r>
      <w:r>
        <w:t>]</w:t>
      </w:r>
    </w:p>
    <w:p w14:paraId="6846CCCC" w14:textId="50186585" w:rsidR="00D90C96" w:rsidRDefault="00D90C96" w:rsidP="00D90C96">
      <w:pPr>
        <w:rPr>
          <w:sz w:val="16"/>
        </w:rPr>
      </w:pPr>
      <w:r w:rsidRPr="00E650E1">
        <w:rPr>
          <w:sz w:val="16"/>
        </w:rP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rsidRPr="00E650E1">
        <w:rPr>
          <w:sz w:val="16"/>
        </w:rPr>
        <w:t xml:space="preserve"> for example in the Western Russian Arctic (Vasiliev et al. 2020). </w:t>
      </w:r>
      <w:r w:rsidRPr="00F620E8">
        <w:rPr>
          <w:rStyle w:val="StyleUnderline"/>
        </w:rPr>
        <w:t xml:space="preserve">This </w:t>
      </w:r>
      <w:r w:rsidRPr="00F20B47">
        <w:rPr>
          <w:rStyle w:val="StyleUnderline"/>
          <w:highlight w:val="cyan"/>
        </w:rPr>
        <w:t>thaw</w:t>
      </w:r>
      <w:r w:rsidRPr="00144E95">
        <w:rPr>
          <w:rStyle w:val="StyleUnderline"/>
        </w:rPr>
        <w:t>ing</w:t>
      </w:r>
      <w:r w:rsidRPr="00F620E8">
        <w:rPr>
          <w:rStyle w:val="StyleUnderline"/>
        </w:rPr>
        <w:t xml:space="preserve"> of the permafrost </w:t>
      </w:r>
      <w:r w:rsidRPr="00144E95">
        <w:rPr>
          <w:rStyle w:val="StyleUnderline"/>
        </w:rPr>
        <w:t xml:space="preserve">has </w:t>
      </w:r>
      <w:r w:rsidRPr="00F20B47">
        <w:rPr>
          <w:rStyle w:val="Emphasis"/>
          <w:highlight w:val="cyan"/>
        </w:rPr>
        <w:t xml:space="preserve">already passed </w:t>
      </w:r>
      <w:r w:rsidRPr="00144E95">
        <w:rPr>
          <w:rStyle w:val="Emphasis"/>
        </w:rPr>
        <w:t xml:space="preserve">a </w:t>
      </w:r>
      <w:r w:rsidRPr="00F20B47">
        <w:rPr>
          <w:rStyle w:val="Emphasis"/>
          <w:highlight w:val="cyan"/>
        </w:rPr>
        <w:t>tipping point</w:t>
      </w:r>
      <w:r w:rsidRPr="00F20B47">
        <w:rPr>
          <w:rStyle w:val="StyleUnderline"/>
          <w:highlight w:val="cyan"/>
        </w:rPr>
        <w:t xml:space="preserve"> and will </w:t>
      </w:r>
      <w:r w:rsidRPr="00144E95">
        <w:rPr>
          <w:rStyle w:val="StyleUnderline"/>
        </w:rPr>
        <w:t xml:space="preserve">continue </w:t>
      </w:r>
      <w:r w:rsidRPr="00F20B47">
        <w:rPr>
          <w:rStyle w:val="Emphasis"/>
          <w:highlight w:val="cyan"/>
        </w:rPr>
        <w:t>for hundreds of years</w:t>
      </w:r>
      <w:r w:rsidRPr="00F20B47">
        <w:rPr>
          <w:rStyle w:val="StyleUnderline"/>
          <w:highlight w:val="cyan"/>
        </w:rPr>
        <w:t xml:space="preserve"> even if </w:t>
      </w:r>
      <w:r w:rsidRPr="00144E95">
        <w:rPr>
          <w:rStyle w:val="StyleUnderline"/>
        </w:rPr>
        <w:t xml:space="preserve">the </w:t>
      </w:r>
      <w:r w:rsidRPr="00F20B47">
        <w:rPr>
          <w:rStyle w:val="StyleUnderline"/>
          <w:highlight w:val="cyan"/>
        </w:rPr>
        <w:t xml:space="preserve">emission </w:t>
      </w:r>
      <w:r w:rsidRPr="00144E95">
        <w:rPr>
          <w:rStyle w:val="StyleUnderline"/>
        </w:rPr>
        <w:t>of greenhouse gases</w:t>
      </w:r>
      <w:r w:rsidRPr="00F620E8">
        <w:rPr>
          <w:rStyle w:val="StyleUnderline"/>
        </w:rPr>
        <w:t xml:space="preserve"> by humans </w:t>
      </w:r>
      <w:r w:rsidRPr="00F20B47">
        <w:rPr>
          <w:rStyle w:val="StyleUnderline"/>
          <w:highlight w:val="cyan"/>
        </w:rPr>
        <w:t xml:space="preserve">were </w:t>
      </w:r>
      <w:r w:rsidRPr="00144E95">
        <w:rPr>
          <w:rStyle w:val="Emphasis"/>
        </w:rPr>
        <w:t xml:space="preserve">immediately </w:t>
      </w:r>
      <w:r w:rsidRPr="00F20B47">
        <w:rPr>
          <w:rStyle w:val="Emphasis"/>
          <w:highlight w:val="cyan"/>
        </w:rPr>
        <w:t>halted</w:t>
      </w:r>
      <w:r w:rsidRPr="00E650E1">
        <w:rPr>
          <w:sz w:val="16"/>
        </w:rPr>
        <w:t xml:space="preserve"> (Randers &amp; Goluke 2020). </w:t>
      </w:r>
      <w:r w:rsidRPr="00F620E8">
        <w:rPr>
          <w:rStyle w:val="StyleUnderline"/>
        </w:rPr>
        <w:t xml:space="preserve">The </w:t>
      </w:r>
      <w:r w:rsidRPr="00144E95">
        <w:rPr>
          <w:rStyle w:val="StyleUnderline"/>
          <w:highlight w:val="cyan"/>
        </w:rPr>
        <w:t>methane and</w:t>
      </w:r>
      <w:r w:rsidRPr="00F620E8">
        <w:rPr>
          <w:rStyle w:val="StyleUnderline"/>
        </w:rPr>
        <w:t xml:space="preserve"> </w:t>
      </w:r>
      <w:r w:rsidRPr="00144E95">
        <w:rPr>
          <w:rStyle w:val="StyleUnderline"/>
          <w:highlight w:val="cyan"/>
        </w:rPr>
        <w:t>other greenhouse gases</w:t>
      </w:r>
      <w:r w:rsidRPr="00F620E8">
        <w:rPr>
          <w:rStyle w:val="StyleUnderline"/>
        </w:rPr>
        <w:t xml:space="preserve"> that </w:t>
      </w:r>
      <w:r w:rsidRPr="00144E95">
        <w:rPr>
          <w:rStyle w:val="StyleUnderline"/>
        </w:rPr>
        <w:t xml:space="preserve">the Arctic thawing is now releasing </w:t>
      </w:r>
      <w:r w:rsidRPr="00F20B47">
        <w:rPr>
          <w:rStyle w:val="StyleUnderline"/>
          <w:highlight w:val="cyan"/>
        </w:rPr>
        <w:t xml:space="preserve">will </w:t>
      </w:r>
      <w:r w:rsidRPr="00144E95">
        <w:rPr>
          <w:rStyle w:val="StyleUnderline"/>
        </w:rPr>
        <w:t xml:space="preserve">further </w:t>
      </w:r>
      <w:r w:rsidRPr="00F20B47">
        <w:rPr>
          <w:rStyle w:val="StyleUnderline"/>
          <w:highlight w:val="cyan"/>
        </w:rPr>
        <w:t>accelerate this</w:t>
      </w:r>
      <w:r w:rsidRPr="00F620E8">
        <w:rPr>
          <w:rStyle w:val="StyleUnderline"/>
        </w:rPr>
        <w:t xml:space="preserve"> process, making developments in the near decades unstable for an assumed continuation of extraction</w:t>
      </w:r>
      <w:r w:rsidRPr="00E650E1">
        <w:rPr>
          <w:sz w:val="16"/>
        </w:rP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61B16F80" w14:textId="7EF6FA86" w:rsidR="00D90C96" w:rsidRPr="003834C3" w:rsidRDefault="00D90C96" w:rsidP="00E319DC">
      <w:pPr>
        <w:pStyle w:val="Heading4"/>
        <w:numPr>
          <w:ilvl w:val="0"/>
          <w:numId w:val="50"/>
        </w:numPr>
        <w:rPr>
          <w:u w:val="single"/>
        </w:rPr>
      </w:pPr>
      <w:r>
        <w:t xml:space="preserve">Trump kills the aff. </w:t>
      </w:r>
      <w:r>
        <w:rPr>
          <w:b w:val="0"/>
          <w:bCs/>
        </w:rPr>
        <w:t>Even if durable fiat solves, the damage has already been done from cuts.</w:t>
      </w:r>
    </w:p>
    <w:p w14:paraId="6F0F690C" w14:textId="77777777" w:rsidR="00D90C96" w:rsidRPr="00FD7D88" w:rsidRDefault="00D90C96" w:rsidP="00D90C96">
      <w:r w:rsidRPr="00B81049">
        <w:rPr>
          <w:rStyle w:val="Style13ptBold"/>
        </w:rPr>
        <w:t>Bennett</w:t>
      </w:r>
      <w:r>
        <w:rPr>
          <w:rStyle w:val="Style13ptBold"/>
        </w:rPr>
        <w:t xml:space="preserve"> </w:t>
      </w:r>
      <w:r w:rsidRPr="00B81049">
        <w:rPr>
          <w:rStyle w:val="Style13ptBold"/>
        </w:rPr>
        <w:t>25</w:t>
      </w:r>
      <w:r>
        <w:t xml:space="preserve"> – Mia,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9" w:history="1">
        <w:r w:rsidRPr="00F40257">
          <w:rPr>
            <w:rStyle w:val="Hyperlink"/>
          </w:rPr>
          <w:t>https://www.cryopolitics.com/2025/02/22/us-arctic-research-faces-existential-threat/</w:t>
        </w:r>
      </w:hyperlink>
      <w:r>
        <w:t xml:space="preserve"> //DH</w:t>
      </w:r>
    </w:p>
    <w:p w14:paraId="3D3DF29C" w14:textId="77777777" w:rsidR="00D90C96" w:rsidRPr="0072244E" w:rsidRDefault="00D90C96" w:rsidP="00D90C96">
      <w:pPr>
        <w:rPr>
          <w:sz w:val="16"/>
        </w:rPr>
      </w:pPr>
      <w:r w:rsidRPr="0072244E">
        <w:rPr>
          <w:sz w:val="16"/>
        </w:rP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even climate scientists who would prefer to somehow stay below the political fray cannot. The administration has made their work by definition political</w:t>
      </w:r>
      <w:r w:rsidRPr="003145F8">
        <w:rPr>
          <w:rStyle w:val="StyleUnderline"/>
        </w:rPr>
        <w:t xml:space="preserve">. </w:t>
      </w:r>
      <w:r w:rsidRPr="000E6F1E">
        <w:rPr>
          <w:rStyle w:val="StyleUnderline"/>
          <w:highlight w:val="cyan"/>
        </w:rPr>
        <w:t>Climate science is seen as “climate fanaticism</w:t>
      </w:r>
      <w:r w:rsidRPr="0072244E">
        <w:rPr>
          <w:sz w:val="16"/>
        </w:rP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0C913141" w14:textId="77777777" w:rsidR="00D90C96" w:rsidRDefault="00D90C96" w:rsidP="00D90C96">
      <w:r>
        <w:t>[image omitted]</w:t>
      </w:r>
    </w:p>
    <w:p w14:paraId="391B3147" w14:textId="77777777" w:rsidR="00D90C96" w:rsidRPr="0072244E" w:rsidRDefault="00D90C96" w:rsidP="00D90C96">
      <w:pPr>
        <w:rPr>
          <w:sz w:val="16"/>
        </w:rPr>
      </w:pPr>
      <w:r w:rsidRPr="0072244E">
        <w:rPr>
          <w:sz w:val="16"/>
        </w:rP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633E4024" w14:textId="77777777" w:rsidR="00D90C96" w:rsidRPr="003145F8" w:rsidRDefault="00D90C96" w:rsidP="00D90C96">
      <w:pPr>
        <w:rPr>
          <w:rStyle w:val="StyleUnderline"/>
        </w:rPr>
      </w:pPr>
      <w:r w:rsidRPr="003145F8">
        <w:rPr>
          <w:rStyle w:val="StyleUnderline"/>
        </w:rPr>
        <w:t>Trump seeks to exorcise</w:t>
      </w:r>
      <w:r w:rsidRPr="0072244E">
        <w:rPr>
          <w:sz w:val="16"/>
        </w:rP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rsidRPr="0072244E">
        <w:rPr>
          <w:sz w:val="16"/>
        </w:rP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72244E">
        <w:rPr>
          <w:rStyle w:val="StyleUnderline"/>
          <w:b/>
          <w:bCs/>
          <w:highlight w:val="cyan"/>
        </w:rPr>
        <w:t>dependent on federal funding</w:t>
      </w:r>
      <w:r w:rsidRPr="0072244E">
        <w:rPr>
          <w:b/>
          <w:bCs/>
          <w:sz w:val="16"/>
          <w:highlight w:val="cyan"/>
        </w:rPr>
        <w:t>,</w:t>
      </w:r>
      <w:r w:rsidRPr="0072244E">
        <w:rPr>
          <w:b/>
          <w:bCs/>
          <w:sz w:val="16"/>
        </w:rPr>
        <w:t xml:space="preserve"> </w:t>
      </w:r>
      <w:r w:rsidRPr="0072244E">
        <w:rPr>
          <w:sz w:val="16"/>
        </w:rPr>
        <w:t xml:space="preserve">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rsidRPr="0072244E">
        <w:rPr>
          <w:sz w:val="16"/>
        </w:rPr>
        <w:t xml:space="preserve">. </w:t>
      </w:r>
      <w:r w:rsidRPr="000E6F1E">
        <w:rPr>
          <w:rStyle w:val="StyleUnderline"/>
          <w:highlight w:val="cyan"/>
        </w:rPr>
        <w:t xml:space="preserve">This will deal </w:t>
      </w:r>
      <w:r w:rsidRPr="000E6F1E">
        <w:rPr>
          <w:rStyle w:val="Emphasis"/>
          <w:highlight w:val="cyan"/>
        </w:rPr>
        <w:t>generational blows</w:t>
      </w:r>
      <w:r w:rsidRPr="003145F8">
        <w:rPr>
          <w:rStyle w:val="StyleUnderline"/>
        </w:rPr>
        <w:t>. Institutions can be torn down overnight, but they cannot be rebuilt in a day.</w:t>
      </w:r>
      <w:r w:rsidRPr="0072244E">
        <w:rPr>
          <w:sz w:val="16"/>
        </w:rPr>
        <w:t xml:space="preserve"> </w:t>
      </w:r>
      <w:r w:rsidRPr="000E6F1E">
        <w:rPr>
          <w:rStyle w:val="StyleUnderline"/>
          <w:highlight w:val="cyan"/>
        </w:rPr>
        <w:t>His</w:t>
      </w:r>
      <w:r w:rsidRPr="0072244E">
        <w:rPr>
          <w:sz w:val="16"/>
        </w:rPr>
        <w:t xml:space="preserve"> vitriolic </w:t>
      </w:r>
      <w:r w:rsidRPr="000E6F1E">
        <w:rPr>
          <w:rStyle w:val="StyleUnderline"/>
          <w:highlight w:val="cyan"/>
        </w:rPr>
        <w:t>efforts will also hasten</w:t>
      </w:r>
      <w:r w:rsidRPr="003145F8">
        <w:rPr>
          <w:rStyle w:val="StyleUnderline"/>
        </w:rPr>
        <w:t xml:space="preserve"> the trajectory to </w:t>
      </w:r>
      <w:r w:rsidRPr="000E6F1E">
        <w:rPr>
          <w:rStyle w:val="StyleUnderline"/>
          <w:highlight w:val="cyan"/>
        </w:rPr>
        <w:t>a world</w:t>
      </w:r>
      <w:r w:rsidRPr="003145F8">
        <w:rPr>
          <w:rStyle w:val="StyleUnderline"/>
        </w:rPr>
        <w:t xml:space="preserve"> that is at least 2°C warmer – one </w:t>
      </w:r>
      <w:r w:rsidRPr="000E6F1E">
        <w:rPr>
          <w:rStyle w:val="StyleUnderline"/>
          <w:highlight w:val="cyan"/>
        </w:rPr>
        <w:t>in which the Arctic</w:t>
      </w:r>
      <w:r w:rsidRPr="003145F8">
        <w:rPr>
          <w:rStyle w:val="StyleUnderline"/>
        </w:rPr>
        <w:t xml:space="preserve"> as we know it </w:t>
      </w:r>
      <w:r w:rsidRPr="000E6F1E">
        <w:rPr>
          <w:rStyle w:val="Emphasis"/>
          <w:highlight w:val="cyan"/>
        </w:rPr>
        <w:t>is totally and utterly gone.</w:t>
      </w:r>
    </w:p>
    <w:p w14:paraId="662F8CA1" w14:textId="77777777" w:rsidR="00D90C96" w:rsidRPr="0072244E" w:rsidRDefault="00D90C96" w:rsidP="00D90C96">
      <w:pPr>
        <w:rPr>
          <w:sz w:val="16"/>
        </w:rPr>
      </w:pPr>
      <w:r w:rsidRPr="0072244E">
        <w:rPr>
          <w:sz w:val="16"/>
        </w:rPr>
        <w:t>US Arctic science and the communities they risk abandoning</w:t>
      </w:r>
    </w:p>
    <w:p w14:paraId="4932D760" w14:textId="77777777" w:rsidR="00D90C96" w:rsidRPr="0072244E" w:rsidRDefault="00D90C96" w:rsidP="00D90C96">
      <w:pPr>
        <w:rPr>
          <w:sz w:val="16"/>
        </w:rPr>
      </w:pPr>
      <w:r w:rsidRPr="003145F8">
        <w:rPr>
          <w:rStyle w:val="StyleUnderline"/>
        </w:rPr>
        <w:t xml:space="preserve">The </w:t>
      </w:r>
      <w:r w:rsidRPr="0072244E">
        <w:rPr>
          <w:rStyle w:val="StyleUnderline"/>
          <w:b/>
          <w:bCs/>
          <w:highlight w:val="cyan"/>
        </w:rPr>
        <w:t>cuts to scientific funding are enormous</w:t>
      </w:r>
      <w:r w:rsidRPr="003145F8">
        <w:rPr>
          <w:rStyle w:val="StyleUnderline"/>
        </w:rPr>
        <w:t xml:space="preserve">. Government agencies are collapsing and </w:t>
      </w:r>
      <w:r w:rsidRPr="000E6F1E">
        <w:rPr>
          <w:rStyle w:val="StyleUnderline"/>
          <w:highlight w:val="cyan"/>
        </w:rPr>
        <w:t xml:space="preserve">institutional knowledge is </w:t>
      </w:r>
      <w:r w:rsidRPr="000E6F1E">
        <w:rPr>
          <w:rStyle w:val="Emphasis"/>
          <w:highlight w:val="cyan"/>
        </w:rPr>
        <w:t>disappearing overnight</w:t>
      </w:r>
      <w:r w:rsidRPr="0072244E">
        <w:rPr>
          <w:sz w:val="16"/>
        </w:rPr>
        <w:t xml:space="preserve">. </w:t>
      </w:r>
      <w:r w:rsidRPr="003145F8">
        <w:rPr>
          <w:rStyle w:val="StyleUnderline"/>
        </w:rPr>
        <w:t>NOAA may soon be incapable of issuing warnings about hurricanes, let alone the state of the Arctic ice cap</w:t>
      </w:r>
      <w:r w:rsidRPr="0072244E">
        <w:rPr>
          <w:sz w:val="16"/>
        </w:rPr>
        <w:t xml:space="preserve">. In times like these, it is crucial to build and maintain community with </w:t>
      </w:r>
      <w:r w:rsidRPr="0072244E">
        <w:rPr>
          <w:sz w:val="16"/>
        </w:rPr>
        <w:lastRenderedPageBreak/>
        <w:t>whatever means possible, whether that means getting together in small groups to maintain a sense of solidarity or working virtually with international colleagues who might have access to precious research funding.</w:t>
      </w:r>
    </w:p>
    <w:p w14:paraId="3E7D6461" w14:textId="77777777" w:rsidR="00D90C96" w:rsidRDefault="00D90C96" w:rsidP="00D90C96">
      <w:pPr>
        <w:rPr>
          <w:sz w:val="16"/>
        </w:rPr>
      </w:pPr>
    </w:p>
    <w:p w14:paraId="41056E14" w14:textId="3B8C86DD" w:rsidR="00D90C96" w:rsidRPr="00F70BB7" w:rsidRDefault="00D90C96" w:rsidP="00E319DC">
      <w:pPr>
        <w:pStyle w:val="ListParagraph"/>
        <w:keepNext/>
        <w:keepLines/>
        <w:numPr>
          <w:ilvl w:val="0"/>
          <w:numId w:val="50"/>
        </w:numPr>
        <w:spacing w:before="40" w:after="0"/>
        <w:outlineLvl w:val="3"/>
        <w:rPr>
          <w:rFonts w:eastAsiaTheme="majorEastAsia" w:cstheme="majorBidi"/>
          <w:bCs/>
          <w:iCs/>
          <w:sz w:val="26"/>
        </w:rPr>
      </w:pPr>
      <w:r w:rsidRPr="00F70BB7">
        <w:rPr>
          <w:rFonts w:eastAsiaTheme="majorEastAsia" w:cstheme="majorBidi"/>
          <w:b/>
          <w:iCs/>
          <w:sz w:val="26"/>
        </w:rPr>
        <w:t xml:space="preserve">Climate change is </w:t>
      </w:r>
      <w:r w:rsidRPr="00F70BB7">
        <w:rPr>
          <w:rFonts w:eastAsiaTheme="majorEastAsia" w:cstheme="majorBidi"/>
          <w:b/>
          <w:iCs/>
          <w:sz w:val="26"/>
          <w:u w:val="single"/>
        </w:rPr>
        <w:t>not</w:t>
      </w:r>
      <w:r w:rsidRPr="00F70BB7">
        <w:rPr>
          <w:rFonts w:eastAsiaTheme="majorEastAsia" w:cstheme="majorBidi"/>
          <w:b/>
          <w:iCs/>
          <w:sz w:val="26"/>
        </w:rPr>
        <w:t xml:space="preserve"> an </w:t>
      </w:r>
      <w:r w:rsidRPr="00F70BB7">
        <w:rPr>
          <w:rFonts w:eastAsiaTheme="majorEastAsia" w:cstheme="majorBidi"/>
          <w:b/>
          <w:iCs/>
          <w:sz w:val="26"/>
          <w:u w:val="single"/>
        </w:rPr>
        <w:t>extinction level</w:t>
      </w:r>
      <w:r w:rsidRPr="00F70BB7">
        <w:rPr>
          <w:rFonts w:eastAsiaTheme="majorEastAsia" w:cstheme="majorBidi"/>
          <w:b/>
          <w:iCs/>
          <w:sz w:val="26"/>
        </w:rPr>
        <w:t xml:space="preserve"> threat. </w:t>
      </w:r>
      <w:r w:rsidRPr="00F70BB7">
        <w:rPr>
          <w:rFonts w:eastAsiaTheme="majorEastAsia" w:cstheme="majorBidi"/>
          <w:bCs/>
          <w:iCs/>
          <w:sz w:val="26"/>
        </w:rPr>
        <w:t xml:space="preserve">Worst case scenarios </w:t>
      </w:r>
      <w:r w:rsidRPr="00F70BB7">
        <w:rPr>
          <w:rFonts w:eastAsiaTheme="majorEastAsia" w:cstheme="majorBidi"/>
          <w:bCs/>
          <w:iCs/>
          <w:sz w:val="26"/>
          <w:u w:val="single"/>
        </w:rPr>
        <w:t>improbable</w:t>
      </w:r>
      <w:r w:rsidRPr="00F70BB7">
        <w:rPr>
          <w:rFonts w:eastAsiaTheme="majorEastAsia" w:cstheme="majorBidi"/>
          <w:bCs/>
          <w:iCs/>
          <w:sz w:val="26"/>
        </w:rPr>
        <w:t xml:space="preserve">. </w:t>
      </w:r>
    </w:p>
    <w:p w14:paraId="085CDC72" w14:textId="77777777" w:rsidR="00D90C96" w:rsidRPr="00662775" w:rsidRDefault="00D90C96" w:rsidP="00D90C96">
      <w:r w:rsidRPr="00662775">
        <w:t xml:space="preserve">Aaron </w:t>
      </w:r>
      <w:r w:rsidRPr="00662775">
        <w:rPr>
          <w:b/>
          <w:bCs/>
          <w:sz w:val="26"/>
        </w:rPr>
        <w:t>Krol 23</w:t>
      </w:r>
      <w:r w:rsidRPr="00662775">
        <w:t xml:space="preserve"> [Aaron Krol is a writer, editor and developer of ESI’s public climate change communications, including the TILclimate podcast and the MIT Climate Portal. Working with scientists, engineers and subject matter experts across MIT and beyond, he provides easy-to-understand, non-partisan information on climate change science and solutions for a broad public audience. "Will climate change drive humans extinct or destroy civilization?", 10-20-2023, MIT Climate Portal. accessed 7-20-2025. https://climate.mit.edu/ask-mit/will-climate-change-drive-humans-extinct-or-destroy-civilization?utm_source=chatgpt.com]//GigiFau</w:t>
      </w:r>
    </w:p>
    <w:p w14:paraId="6D81B975" w14:textId="77777777" w:rsidR="00D90C96" w:rsidRPr="00662775" w:rsidRDefault="00D90C96" w:rsidP="00D90C96">
      <w:pPr>
        <w:rPr>
          <w:sz w:val="16"/>
        </w:rPr>
      </w:pPr>
      <w:r w:rsidRPr="00662775">
        <w:rPr>
          <w:sz w:val="16"/>
        </w:rPr>
        <w:t xml:space="preserve">First, the good news: </w:t>
      </w:r>
      <w:r w:rsidRPr="00662775">
        <w:rPr>
          <w:u w:val="single"/>
        </w:rPr>
        <w:t xml:space="preserve">climate </w:t>
      </w:r>
      <w:r w:rsidRPr="00662775">
        <w:rPr>
          <w:b/>
          <w:iCs/>
          <w:highlight w:val="cyan"/>
          <w:u w:val="single"/>
        </w:rPr>
        <w:t>scientists</w:t>
      </w:r>
      <w:r w:rsidRPr="00662775">
        <w:rPr>
          <w:u w:val="single"/>
        </w:rPr>
        <w:t xml:space="preserve">, as a whole, are </w:t>
      </w:r>
      <w:r w:rsidRPr="00662775">
        <w:rPr>
          <w:b/>
          <w:iCs/>
          <w:highlight w:val="cyan"/>
          <w:u w:val="single"/>
        </w:rPr>
        <w:t>not warning us</w:t>
      </w:r>
      <w:r w:rsidRPr="00662775">
        <w:rPr>
          <w:b/>
          <w:iCs/>
          <w:u w:val="single"/>
        </w:rPr>
        <w:t xml:space="preserve"> to prepare </w:t>
      </w:r>
      <w:r w:rsidRPr="00662775">
        <w:rPr>
          <w:b/>
          <w:iCs/>
          <w:highlight w:val="cyan"/>
          <w:u w:val="single"/>
        </w:rPr>
        <w:t>for the apocalypse</w:t>
      </w:r>
      <w:r w:rsidRPr="00662775">
        <w:rPr>
          <w:u w:val="single"/>
        </w:rPr>
        <w:t>.</w:t>
      </w:r>
      <w:r w:rsidRPr="00662775">
        <w:rPr>
          <w:sz w:val="16"/>
        </w:rPr>
        <w:t xml:space="preserve"> The most recent report of the Intergovernmental Panel on Climate Change (</w:t>
      </w:r>
      <w:r w:rsidRPr="00662775">
        <w:rPr>
          <w:u w:val="single"/>
        </w:rPr>
        <w:t>IPCC</w:t>
      </w:r>
      <w:r w:rsidRPr="00662775">
        <w:rPr>
          <w:sz w:val="16"/>
        </w:rPr>
        <w:t>)—</w:t>
      </w:r>
      <w:r w:rsidRPr="00662775">
        <w:rPr>
          <w:sz w:val="16"/>
          <w:u w:val="single"/>
        </w:rPr>
        <w:t>a group of hundreds of scientists working with the United Nations to analyze climate change research from around the world</w:t>
      </w:r>
      <w:r w:rsidRPr="00662775">
        <w:rPr>
          <w:sz w:val="16"/>
        </w:rPr>
        <w:t>—</w:t>
      </w:r>
      <w:r w:rsidRPr="00662775">
        <w:rPr>
          <w:u w:val="single"/>
        </w:rPr>
        <w:t xml:space="preserve">names </w:t>
      </w:r>
      <w:r w:rsidRPr="00662775">
        <w:rPr>
          <w:highlight w:val="cyan"/>
          <w:u w:val="single"/>
        </w:rPr>
        <w:t>many</w:t>
      </w:r>
      <w:r w:rsidRPr="00662775">
        <w:rPr>
          <w:u w:val="single"/>
        </w:rPr>
        <w:t xml:space="preserve"> serious </w:t>
      </w:r>
      <w:r w:rsidRPr="00662775">
        <w:rPr>
          <w:highlight w:val="cyan"/>
          <w:u w:val="single"/>
        </w:rPr>
        <w:t>risks brought</w:t>
      </w:r>
      <w:r w:rsidRPr="00662775">
        <w:rPr>
          <w:u w:val="single"/>
        </w:rPr>
        <w:t xml:space="preserve"> on </w:t>
      </w:r>
      <w:r w:rsidRPr="00662775">
        <w:rPr>
          <w:highlight w:val="cyan"/>
          <w:u w:val="single"/>
        </w:rPr>
        <w:t>by</w:t>
      </w:r>
      <w:r w:rsidRPr="00662775">
        <w:rPr>
          <w:u w:val="single"/>
        </w:rPr>
        <w:t xml:space="preserve"> the </w:t>
      </w:r>
      <w:r w:rsidRPr="00662775">
        <w:rPr>
          <w:highlight w:val="cyan"/>
          <w:u w:val="single"/>
        </w:rPr>
        <w:t>warming</w:t>
      </w:r>
      <w:r w:rsidRPr="00662775">
        <w:rPr>
          <w:u w:val="single"/>
        </w:rPr>
        <w:t xml:space="preserve"> of our planet, but </w:t>
      </w:r>
      <w:r w:rsidRPr="00662775">
        <w:rPr>
          <w:b/>
          <w:iCs/>
          <w:u w:val="single"/>
        </w:rPr>
        <w:t xml:space="preserve">human </w:t>
      </w:r>
      <w:r w:rsidRPr="00662775">
        <w:rPr>
          <w:b/>
          <w:iCs/>
          <w:highlight w:val="cyan"/>
          <w:u w:val="single"/>
        </w:rPr>
        <w:t>extinction is not among them</w:t>
      </w:r>
      <w:r w:rsidRPr="00662775">
        <w:rPr>
          <w:sz w:val="16"/>
        </w:rPr>
        <w:t>.1</w:t>
      </w:r>
    </w:p>
    <w:p w14:paraId="24B4B89D" w14:textId="77777777" w:rsidR="00D90C96" w:rsidRPr="00662775" w:rsidRDefault="00D90C96" w:rsidP="00D90C96">
      <w:pPr>
        <w:rPr>
          <w:sz w:val="16"/>
        </w:rPr>
      </w:pPr>
      <w:r w:rsidRPr="00662775">
        <w:rPr>
          <w:sz w:val="16"/>
        </w:rPr>
        <w:t>“</w:t>
      </w:r>
      <w:r w:rsidRPr="00662775">
        <w:rPr>
          <w:u w:val="single"/>
        </w:rPr>
        <w:t xml:space="preserve">If I had to rate odds, I would say the </w:t>
      </w:r>
      <w:r w:rsidRPr="00662775">
        <w:rPr>
          <w:b/>
          <w:iCs/>
          <w:highlight w:val="cyan"/>
          <w:u w:val="single"/>
        </w:rPr>
        <w:t>chances of</w:t>
      </w:r>
      <w:r w:rsidRPr="00662775">
        <w:rPr>
          <w:highlight w:val="cyan"/>
          <w:u w:val="single"/>
        </w:rPr>
        <w:t xml:space="preserve"> </w:t>
      </w:r>
      <w:r w:rsidRPr="00662775">
        <w:rPr>
          <w:u w:val="single"/>
        </w:rPr>
        <w:t xml:space="preserve">climate change driving us to the point of human </w:t>
      </w:r>
      <w:r w:rsidRPr="00662775">
        <w:rPr>
          <w:b/>
          <w:iCs/>
          <w:highlight w:val="cyan"/>
          <w:u w:val="single"/>
        </w:rPr>
        <w:t>extinction</w:t>
      </w:r>
      <w:r w:rsidRPr="00662775">
        <w:rPr>
          <w:u w:val="single"/>
        </w:rPr>
        <w:t xml:space="preserve"> are very low, if not </w:t>
      </w:r>
      <w:r w:rsidRPr="00662775">
        <w:rPr>
          <w:b/>
          <w:iCs/>
          <w:highlight w:val="cyan"/>
          <w:u w:val="single"/>
        </w:rPr>
        <w:t>zero</w:t>
      </w:r>
      <w:r w:rsidRPr="00662775">
        <w:rPr>
          <w:sz w:val="16"/>
        </w:rPr>
        <w:t>,” says Adam Schlosser, the Deputy Director of the MIT Joint Program on the Science and Policy of Global Change and a climate scientist who studies future climate change and its impact on human societies.</w:t>
      </w:r>
    </w:p>
    <w:p w14:paraId="441B234B" w14:textId="77777777" w:rsidR="00D90C96" w:rsidRPr="00662775" w:rsidRDefault="00D90C96" w:rsidP="00D90C96">
      <w:pPr>
        <w:rPr>
          <w:sz w:val="16"/>
        </w:rPr>
      </w:pPr>
      <w:r w:rsidRPr="00662775">
        <w:rPr>
          <w:sz w:val="16"/>
        </w:rPr>
        <w:t xml:space="preserve">In some ways, </w:t>
      </w:r>
      <w:r w:rsidRPr="00662775">
        <w:rPr>
          <w:sz w:val="16"/>
          <w:u w:val="single"/>
        </w:rPr>
        <w:t xml:space="preserve">the most </w:t>
      </w:r>
      <w:r w:rsidRPr="00662775">
        <w:rPr>
          <w:highlight w:val="cyan"/>
          <w:u w:val="single"/>
        </w:rPr>
        <w:t>recent</w:t>
      </w:r>
      <w:r w:rsidRPr="00662775">
        <w:rPr>
          <w:u w:val="single"/>
        </w:rPr>
        <w:t xml:space="preserve"> climate </w:t>
      </w:r>
      <w:r w:rsidRPr="00662775">
        <w:rPr>
          <w:highlight w:val="cyan"/>
          <w:u w:val="single"/>
        </w:rPr>
        <w:t>science</w:t>
      </w:r>
      <w:r w:rsidRPr="00662775">
        <w:rPr>
          <w:u w:val="single"/>
        </w:rPr>
        <w:t xml:space="preserve"> even </w:t>
      </w:r>
      <w:r w:rsidRPr="00662775">
        <w:rPr>
          <w:highlight w:val="cyan"/>
          <w:u w:val="single"/>
        </w:rPr>
        <w:t>shows</w:t>
      </w:r>
      <w:r w:rsidRPr="00662775">
        <w:rPr>
          <w:u w:val="single"/>
        </w:rPr>
        <w:t xml:space="preserve"> some </w:t>
      </w:r>
      <w:r w:rsidRPr="00662775">
        <w:rPr>
          <w:b/>
          <w:iCs/>
          <w:highlight w:val="cyan"/>
          <w:u w:val="single"/>
        </w:rPr>
        <w:t>encouraging trends</w:t>
      </w:r>
      <w:r w:rsidRPr="00662775">
        <w:rPr>
          <w:u w:val="single"/>
        </w:rPr>
        <w:t>.</w:t>
      </w:r>
      <w:r w:rsidRPr="00662775">
        <w:rPr>
          <w:sz w:val="16"/>
        </w:rPr>
        <w:t xml:space="preserve"> </w:t>
      </w:r>
      <w:r w:rsidRPr="00662775">
        <w:rPr>
          <w:sz w:val="16"/>
          <w:u w:val="single"/>
        </w:rPr>
        <w:t>IPCC reports</w:t>
      </w:r>
      <w:r w:rsidRPr="00662775">
        <w:rPr>
          <w:sz w:val="16"/>
        </w:rPr>
        <w:t xml:space="preserve"> have always spelled out different scenarios for the amount of climate-altering greenhouse gases humans will put into the atmosphere, to show a range of possible climate risks the world may face. The IPCC </w:t>
      </w:r>
      <w:r w:rsidRPr="00662775">
        <w:rPr>
          <w:sz w:val="16"/>
          <w:u w:val="single"/>
        </w:rPr>
        <w:t>calls these scenarios “representative concentration pathways”</w:t>
      </w:r>
      <w:r w:rsidRPr="00662775">
        <w:rPr>
          <w:sz w:val="16"/>
        </w:rPr>
        <w:t xml:space="preserve"> (RCPs), and they </w:t>
      </w:r>
      <w:r w:rsidRPr="00662775">
        <w:rPr>
          <w:sz w:val="16"/>
          <w:u w:val="single"/>
        </w:rPr>
        <w:t>range from the relatively mild</w:t>
      </w:r>
      <w:r w:rsidRPr="00662775">
        <w:rPr>
          <w:sz w:val="16"/>
        </w:rPr>
        <w:t xml:space="preserve"> RCP2.6 scenario all the way up to RCP8.5, whose risks would be calamitous.</w:t>
      </w:r>
    </w:p>
    <w:p w14:paraId="6025E04B" w14:textId="77777777" w:rsidR="00D90C96" w:rsidRPr="00662775" w:rsidRDefault="00D90C96" w:rsidP="00D90C96">
      <w:pPr>
        <w:rPr>
          <w:sz w:val="16"/>
        </w:rPr>
      </w:pPr>
      <w:r w:rsidRPr="00662775">
        <w:rPr>
          <w:sz w:val="16"/>
        </w:rPr>
        <w:t xml:space="preserve">But as </w:t>
      </w:r>
      <w:r w:rsidRPr="00662775">
        <w:rPr>
          <w:u w:val="single"/>
        </w:rPr>
        <w:t xml:space="preserve">the </w:t>
      </w:r>
      <w:r w:rsidRPr="00662775">
        <w:rPr>
          <w:highlight w:val="cyan"/>
          <w:u w:val="single"/>
        </w:rPr>
        <w:t xml:space="preserve">world has made </w:t>
      </w:r>
      <w:r w:rsidRPr="00662775">
        <w:rPr>
          <w:b/>
          <w:iCs/>
          <w:highlight w:val="cyan"/>
          <w:u w:val="single"/>
        </w:rPr>
        <w:t>progress</w:t>
      </w:r>
      <w:r w:rsidRPr="00662775">
        <w:rPr>
          <w:u w:val="single"/>
        </w:rPr>
        <w:t xml:space="preserve"> in recent years on switching to </w:t>
      </w:r>
      <w:r w:rsidRPr="00662775">
        <w:rPr>
          <w:b/>
          <w:iCs/>
          <w:highlight w:val="cyan"/>
          <w:u w:val="single"/>
        </w:rPr>
        <w:t>clean energy</w:t>
      </w:r>
      <w:r w:rsidRPr="00662775">
        <w:rPr>
          <w:u w:val="single"/>
        </w:rPr>
        <w:t xml:space="preserve"> and controlling our greenhouse gas emissions</w:t>
      </w:r>
      <w:r w:rsidRPr="00662775">
        <w:rPr>
          <w:sz w:val="16"/>
        </w:rPr>
        <w:t xml:space="preserve">, </w:t>
      </w:r>
      <w:r w:rsidRPr="00662775">
        <w:rPr>
          <w:u w:val="single"/>
        </w:rPr>
        <w:t xml:space="preserve">it has </w:t>
      </w:r>
      <w:r w:rsidRPr="00662775">
        <w:rPr>
          <w:highlight w:val="cyan"/>
          <w:u w:val="single"/>
        </w:rPr>
        <w:t>become clearer</w:t>
      </w:r>
      <w:r w:rsidRPr="00662775">
        <w:rPr>
          <w:u w:val="single"/>
        </w:rPr>
        <w:t xml:space="preserve"> that </w:t>
      </w:r>
      <w:r w:rsidRPr="00662775">
        <w:rPr>
          <w:b/>
          <w:iCs/>
          <w:highlight w:val="cyan"/>
          <w:u w:val="single"/>
        </w:rPr>
        <w:t>we are not</w:t>
      </w:r>
      <w:r w:rsidRPr="00662775">
        <w:rPr>
          <w:u w:val="single"/>
        </w:rPr>
        <w:t xml:space="preserve">, in fact, </w:t>
      </w:r>
      <w:r w:rsidRPr="00662775">
        <w:rPr>
          <w:b/>
          <w:iCs/>
          <w:highlight w:val="cyan"/>
          <w:u w:val="single"/>
        </w:rPr>
        <w:t>headed toward</w:t>
      </w:r>
      <w:r w:rsidRPr="00662775">
        <w:rPr>
          <w:u w:val="single"/>
        </w:rPr>
        <w:t xml:space="preserve"> the </w:t>
      </w:r>
      <w:r w:rsidRPr="00662775">
        <w:rPr>
          <w:b/>
          <w:iCs/>
          <w:highlight w:val="cyan"/>
          <w:u w:val="single"/>
        </w:rPr>
        <w:t>worst-case scenarios</w:t>
      </w:r>
      <w:r w:rsidRPr="00662775">
        <w:rPr>
          <w:u w:val="single"/>
        </w:rPr>
        <w:t>.</w:t>
      </w:r>
      <w:r w:rsidRPr="00662775">
        <w:rPr>
          <w:sz w:val="16"/>
        </w:rPr>
        <w:t xml:space="preserve"> “</w:t>
      </w:r>
      <w:r w:rsidRPr="00662775">
        <w:rPr>
          <w:u w:val="single"/>
        </w:rPr>
        <w:t>RCP8.5 is being viewed more and more as an extreme outcome</w:t>
      </w:r>
      <w:r w:rsidRPr="00662775">
        <w:rPr>
          <w:sz w:val="16"/>
        </w:rPr>
        <w:t xml:space="preserve">,” says Schlosser. </w:t>
      </w:r>
      <w:r w:rsidRPr="00662775">
        <w:rPr>
          <w:u w:val="single"/>
        </w:rPr>
        <w:t>Even with no further progress</w:t>
      </w:r>
      <w:r w:rsidRPr="00662775">
        <w:rPr>
          <w:sz w:val="16"/>
        </w:rPr>
        <w:t xml:space="preserve"> on climate action, he says, the less-dire RCP6.0 scenario now looks closest to reality.</w:t>
      </w:r>
    </w:p>
    <w:p w14:paraId="281A743D" w14:textId="77777777" w:rsidR="00D90C96" w:rsidRPr="00662775" w:rsidRDefault="00D90C96" w:rsidP="00D90C96">
      <w:pPr>
        <w:rPr>
          <w:sz w:val="16"/>
        </w:rPr>
      </w:pPr>
      <w:r w:rsidRPr="00662775">
        <w:rPr>
          <w:sz w:val="16"/>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19EA1D95" w14:textId="77777777" w:rsidR="00D90C96" w:rsidRPr="00662775" w:rsidRDefault="00D90C96" w:rsidP="00D90C96">
      <w:pPr>
        <w:rPr>
          <w:sz w:val="16"/>
        </w:rPr>
      </w:pPr>
      <w:r w:rsidRPr="00662775">
        <w:rPr>
          <w:sz w:val="16"/>
        </w:rPr>
        <w:t>“</w:t>
      </w:r>
      <w:r w:rsidRPr="00662775">
        <w:rPr>
          <w:u w:val="single"/>
        </w:rPr>
        <w:t xml:space="preserve">Human </w:t>
      </w:r>
      <w:r w:rsidRPr="00662775">
        <w:rPr>
          <w:highlight w:val="cyan"/>
          <w:u w:val="single"/>
        </w:rPr>
        <w:t>extinction is not really the main worry</w:t>
      </w:r>
      <w:r w:rsidRPr="00662775">
        <w:rPr>
          <w:sz w:val="16"/>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457D934D" w14:textId="77777777" w:rsidR="00D90C96" w:rsidRPr="00662775" w:rsidRDefault="00D90C96" w:rsidP="00D90C96">
      <w:pPr>
        <w:rPr>
          <w:sz w:val="16"/>
        </w:rPr>
      </w:pPr>
      <w:r w:rsidRPr="00662775">
        <w:rPr>
          <w:sz w:val="16"/>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7D88D752" w14:textId="77777777" w:rsidR="00D90C96" w:rsidRPr="00662775" w:rsidRDefault="00D90C96" w:rsidP="00D90C96">
      <w:pPr>
        <w:rPr>
          <w:sz w:val="16"/>
        </w:rPr>
      </w:pPr>
      <w:r w:rsidRPr="00662775">
        <w:rPr>
          <w:sz w:val="16"/>
        </w:rPr>
        <w:t>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w:t>
      </w:r>
    </w:p>
    <w:p w14:paraId="05B969A4" w14:textId="77777777" w:rsidR="00D90C96" w:rsidRPr="00662775" w:rsidRDefault="00D90C96" w:rsidP="00D90C96">
      <w:pPr>
        <w:rPr>
          <w:sz w:val="16"/>
        </w:rPr>
      </w:pPr>
      <w:r w:rsidRPr="00662775">
        <w:rPr>
          <w:sz w:val="16"/>
        </w:rPr>
        <w:t>“The most vulnerable populations are the poorest populations,” says Schlosser. “If we do nothing about climate change, conditions are going to get worse for people who are poor and don't have the means to cope with it.”</w:t>
      </w:r>
    </w:p>
    <w:p w14:paraId="35166E01" w14:textId="77777777" w:rsidR="00D90C96" w:rsidRPr="00662775" w:rsidRDefault="00D90C96" w:rsidP="00D90C96">
      <w:pPr>
        <w:rPr>
          <w:sz w:val="16"/>
        </w:rPr>
      </w:pPr>
      <w:r w:rsidRPr="00662775">
        <w:rPr>
          <w:sz w:val="16"/>
        </w:rPr>
        <w:lastRenderedPageBreak/>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3886E365" w14:textId="77777777" w:rsidR="00D90C96" w:rsidRPr="00662775" w:rsidRDefault="00D90C96" w:rsidP="00D90C96">
      <w:pPr>
        <w:rPr>
          <w:sz w:val="16"/>
        </w:rPr>
      </w:pPr>
      <w:r w:rsidRPr="00662775">
        <w:rPr>
          <w:sz w:val="16"/>
        </w:rPr>
        <w:t>To rob these people—who have done the least to contribute to climate change—of rising standards of living would be a mass tragedy, made no less painful by the fact that human civilization would carry on in some form.</w:t>
      </w:r>
    </w:p>
    <w:p w14:paraId="29CE7B06" w14:textId="77777777" w:rsidR="00D90C96" w:rsidRPr="00662775" w:rsidRDefault="00D90C96" w:rsidP="00D90C96">
      <w:pPr>
        <w:rPr>
          <w:sz w:val="16"/>
        </w:rPr>
      </w:pPr>
      <w:r w:rsidRPr="00662775">
        <w:rPr>
          <w:sz w:val="16"/>
        </w:rPr>
        <w:t>“</w:t>
      </w:r>
      <w:r w:rsidRPr="00662775">
        <w:rPr>
          <w:u w:val="single"/>
        </w:rPr>
        <w:t>If I had to rank climate change as an existential risk to humanity, it would be below a lot of the other threats that are heavy on people's minds</w:t>
      </w:r>
      <w:r w:rsidRPr="00662775">
        <w:rPr>
          <w:sz w:val="16"/>
        </w:rPr>
        <w:t>,” says Schlosser. “</w:t>
      </w:r>
      <w:r w:rsidRPr="00662775">
        <w:rPr>
          <w:b/>
          <w:iCs/>
          <w:highlight w:val="cyan"/>
          <w:u w:val="single"/>
        </w:rPr>
        <w:t>Nuclear war, global pandemics</w:t>
      </w:r>
      <w:r w:rsidRPr="00662775">
        <w:rPr>
          <w:u w:val="single"/>
        </w:rPr>
        <w:t xml:space="preserve">: as an existential risk these </w:t>
      </w:r>
      <w:r w:rsidRPr="00662775">
        <w:rPr>
          <w:highlight w:val="cyan"/>
          <w:u w:val="single"/>
        </w:rPr>
        <w:t xml:space="preserve">are </w:t>
      </w:r>
      <w:r w:rsidRPr="00662775">
        <w:rPr>
          <w:b/>
          <w:iCs/>
          <w:highlight w:val="cyan"/>
          <w:u w:val="single"/>
        </w:rPr>
        <w:t>far greater</w:t>
      </w:r>
      <w:r w:rsidRPr="00662775">
        <w:rPr>
          <w:u w:val="single"/>
        </w:rPr>
        <w:t xml:space="preserve"> than climate change</w:t>
      </w:r>
      <w:r w:rsidRPr="00662775">
        <w:rPr>
          <w:sz w:val="16"/>
        </w:rPr>
        <w:t>.”</w:t>
      </w:r>
    </w:p>
    <w:p w14:paraId="71526D25" w14:textId="77777777" w:rsidR="00D90C96" w:rsidRPr="00662775" w:rsidRDefault="00D90C96" w:rsidP="00D90C96">
      <w:pPr>
        <w:rPr>
          <w:sz w:val="16"/>
        </w:rPr>
      </w:pPr>
      <w:r w:rsidRPr="00662775">
        <w:rPr>
          <w:sz w:val="16"/>
        </w:rPr>
        <w:t>“But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This is about recognizing that there is a massive disruption coming to our way of life, and a potentially existential disruption to the way of life of many people around the world who have very little control over future climate change.”</w:t>
      </w:r>
    </w:p>
    <w:p w14:paraId="023207BA" w14:textId="77777777" w:rsidR="00D90C96" w:rsidRPr="006A5366" w:rsidRDefault="00D90C96" w:rsidP="00E319DC">
      <w:pPr>
        <w:pStyle w:val="ListParagraph"/>
        <w:keepNext/>
        <w:keepLines/>
        <w:numPr>
          <w:ilvl w:val="0"/>
          <w:numId w:val="50"/>
        </w:numPr>
        <w:spacing w:before="40" w:after="0"/>
        <w:ind w:left="360"/>
        <w:outlineLvl w:val="3"/>
        <w:rPr>
          <w:rFonts w:eastAsiaTheme="majorEastAsia" w:cstheme="majorBidi"/>
          <w:b/>
          <w:iCs/>
          <w:sz w:val="26"/>
          <w:u w:val="single"/>
        </w:rPr>
      </w:pPr>
      <w:r w:rsidRPr="006A5366">
        <w:rPr>
          <w:rFonts w:eastAsiaTheme="majorEastAsia" w:cstheme="majorBidi"/>
          <w:b/>
          <w:iCs/>
          <w:sz w:val="26"/>
          <w:u w:val="single"/>
        </w:rPr>
        <w:t>Current models</w:t>
      </w:r>
      <w:r w:rsidRPr="006A5366">
        <w:rPr>
          <w:rFonts w:eastAsiaTheme="majorEastAsia" w:cstheme="majorBidi"/>
          <w:b/>
          <w:iCs/>
          <w:sz w:val="26"/>
        </w:rPr>
        <w:t xml:space="preserve"> for Arctic warming are </w:t>
      </w:r>
      <w:r w:rsidRPr="006A5366">
        <w:rPr>
          <w:rFonts w:eastAsiaTheme="majorEastAsia" w:cstheme="majorBidi"/>
          <w:b/>
          <w:iCs/>
          <w:sz w:val="26"/>
          <w:u w:val="single"/>
        </w:rPr>
        <w:t>inaccurate</w:t>
      </w:r>
      <w:r w:rsidRPr="006A5366">
        <w:rPr>
          <w:rFonts w:eastAsiaTheme="majorEastAsia" w:cstheme="majorBidi"/>
          <w:b/>
          <w:iCs/>
          <w:sz w:val="26"/>
        </w:rPr>
        <w:t xml:space="preserve"> – warming will </w:t>
      </w:r>
      <w:r w:rsidRPr="006A5366">
        <w:rPr>
          <w:rFonts w:eastAsiaTheme="majorEastAsia" w:cstheme="majorBidi"/>
          <w:b/>
          <w:iCs/>
          <w:sz w:val="26"/>
          <w:u w:val="single"/>
        </w:rPr>
        <w:t>stabilize</w:t>
      </w:r>
      <w:r w:rsidRPr="006A5366">
        <w:rPr>
          <w:rFonts w:eastAsiaTheme="majorEastAsia" w:cstheme="majorBidi"/>
          <w:b/>
          <w:iCs/>
          <w:sz w:val="26"/>
        </w:rPr>
        <w:t xml:space="preserve"> and feedback loops are </w:t>
      </w:r>
      <w:r w:rsidRPr="006A5366">
        <w:rPr>
          <w:rFonts w:eastAsiaTheme="majorEastAsia" w:cstheme="majorBidi"/>
          <w:b/>
          <w:iCs/>
          <w:sz w:val="26"/>
          <w:u w:val="single"/>
        </w:rPr>
        <w:t>exaggerated</w:t>
      </w:r>
    </w:p>
    <w:p w14:paraId="545F119B" w14:textId="77777777" w:rsidR="00D90C96" w:rsidRPr="006A5366" w:rsidRDefault="00D90C96" w:rsidP="00D90C96">
      <w:r w:rsidRPr="006A5366">
        <w:rPr>
          <w:b/>
          <w:bCs/>
          <w:sz w:val="26"/>
        </w:rPr>
        <w:t>Kyushu 25</w:t>
      </w:r>
      <w:r w:rsidRPr="006A5366">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p>
    <w:p w14:paraId="5E335980" w14:textId="77777777" w:rsidR="00D90C96" w:rsidRPr="006A5366" w:rsidRDefault="00D90C96" w:rsidP="00D90C96">
      <w:pPr>
        <w:rPr>
          <w:sz w:val="16"/>
        </w:rPr>
      </w:pPr>
      <w:r w:rsidRPr="006A5366">
        <w:rPr>
          <w:sz w:val="16"/>
        </w:rPr>
        <w:t xml:space="preserve">The key may lie in Arctic clouds during winter, as </w:t>
      </w:r>
      <w:r w:rsidRPr="006A5366">
        <w:rPr>
          <w:highlight w:val="cyan"/>
          <w:u w:val="single"/>
        </w:rPr>
        <w:t>climate models tend to underestimate</w:t>
      </w:r>
      <w:r w:rsidRPr="006A5366">
        <w:rPr>
          <w:u w:val="single"/>
        </w:rPr>
        <w:t xml:space="preserve"> how much liquid they contain and how much heat they retain</w:t>
      </w:r>
      <w:r w:rsidRPr="006A5366">
        <w:rPr>
          <w:sz w:val="16"/>
        </w:rPr>
        <w:t xml:space="preserve">. This </w:t>
      </w:r>
      <w:r w:rsidRPr="006A5366">
        <w:rPr>
          <w:highlight w:val="cyan"/>
          <w:u w:val="single"/>
        </w:rPr>
        <w:t xml:space="preserve">leads to </w:t>
      </w:r>
      <w:r w:rsidRPr="006A5366">
        <w:rPr>
          <w:b/>
          <w:iCs/>
          <w:highlight w:val="cyan"/>
          <w:u w:val="single"/>
        </w:rPr>
        <w:t>inaccurate predictions</w:t>
      </w:r>
      <w:r w:rsidRPr="006A5366">
        <w:rPr>
          <w:u w:val="single"/>
        </w:rPr>
        <w:t xml:space="preserve"> of future warming</w:t>
      </w:r>
      <w:r w:rsidRPr="006A5366">
        <w:rPr>
          <w:sz w:val="16"/>
        </w:rPr>
        <w:t>.</w:t>
      </w:r>
    </w:p>
    <w:p w14:paraId="72FD6D72" w14:textId="77777777" w:rsidR="00D90C96" w:rsidRPr="006A5366" w:rsidRDefault="00D90C96" w:rsidP="00D90C96">
      <w:pPr>
        <w:rPr>
          <w:sz w:val="16"/>
        </w:rPr>
      </w:pPr>
      <w:r w:rsidRPr="006A5366">
        <w:rPr>
          <w:sz w:val="16"/>
        </w:rPr>
        <w:t xml:space="preserve">The </w:t>
      </w:r>
      <w:r w:rsidRPr="006A5366">
        <w:rPr>
          <w:u w:val="single"/>
        </w:rPr>
        <w:t>Arctic is one of the coldest regions on Earth</w:t>
      </w:r>
      <w:r w:rsidRPr="006A5366">
        <w:rPr>
          <w:sz w:val="16"/>
        </w:rPr>
        <w:t xml:space="preserve">, but in recent decades it has been warming rapidly, three to four times faster than the global average. Yet current </w:t>
      </w:r>
      <w:r w:rsidRPr="006A5366">
        <w:rPr>
          <w:u w:val="single"/>
        </w:rPr>
        <w:t xml:space="preserve">climate </w:t>
      </w:r>
      <w:r w:rsidRPr="006A5366">
        <w:rPr>
          <w:highlight w:val="cyan"/>
          <w:u w:val="single"/>
        </w:rPr>
        <w:t>models</w:t>
      </w:r>
      <w:r w:rsidRPr="006A5366">
        <w:rPr>
          <w:u w:val="single"/>
        </w:rPr>
        <w:t xml:space="preserve"> have </w:t>
      </w:r>
      <w:r w:rsidRPr="006A5366">
        <w:rPr>
          <w:highlight w:val="cyan"/>
          <w:u w:val="single"/>
        </w:rPr>
        <w:t>struggled to explain</w:t>
      </w:r>
      <w:r w:rsidRPr="006A5366">
        <w:rPr>
          <w:sz w:val="16"/>
        </w:rPr>
        <w:t xml:space="preserve"> this accelerated </w:t>
      </w:r>
      <w:r w:rsidRPr="006A5366">
        <w:rPr>
          <w:highlight w:val="cyan"/>
          <w:u w:val="single"/>
        </w:rPr>
        <w:t>warming</w:t>
      </w:r>
      <w:r w:rsidRPr="006A5366">
        <w:rPr>
          <w:sz w:val="16"/>
        </w:rPr>
        <w:t>.</w:t>
      </w:r>
    </w:p>
    <w:p w14:paraId="7F5CA878" w14:textId="77777777" w:rsidR="00D90C96" w:rsidRPr="006A5366" w:rsidRDefault="00D90C96" w:rsidP="00D90C96">
      <w:pPr>
        <w:rPr>
          <w:sz w:val="16"/>
        </w:rPr>
      </w:pPr>
      <w:r w:rsidRPr="006A5366">
        <w:rPr>
          <w:sz w:val="16"/>
        </w:rPr>
        <w:t xml:space="preserve">Now, </w:t>
      </w:r>
      <w:r w:rsidRPr="006A5366">
        <w:rPr>
          <w:u w:val="single"/>
        </w:rPr>
        <w:t>researchers from Kyushu University</w:t>
      </w:r>
      <w:r w:rsidRPr="006A5366">
        <w:rPr>
          <w:sz w:val="16"/>
        </w:rPr>
        <w:t xml:space="preserve">—graduate student Momoka Nakanishi of the Interdisciplinary Graduate School of Engineering Sciences and her adviser, Associate Professor Takuro Michibata of the Research Institute for Applied Mechanics—have </w:t>
      </w:r>
      <w:r w:rsidRPr="006A5366">
        <w:rPr>
          <w:u w:val="single"/>
        </w:rPr>
        <w:t xml:space="preserve">suggested that </w:t>
      </w:r>
      <w:r w:rsidRPr="006A5366">
        <w:rPr>
          <w:highlight w:val="cyan"/>
          <w:u w:val="single"/>
        </w:rPr>
        <w:t>clouds</w:t>
      </w:r>
      <w:r w:rsidRPr="006A5366">
        <w:rPr>
          <w:u w:val="single"/>
        </w:rPr>
        <w:t xml:space="preserve"> may be </w:t>
      </w:r>
      <w:r w:rsidRPr="006A5366">
        <w:rPr>
          <w:highlight w:val="cyan"/>
          <w:u w:val="single"/>
        </w:rPr>
        <w:t>the key factor</w:t>
      </w:r>
      <w:r w:rsidRPr="006A5366">
        <w:rPr>
          <w:u w:val="single"/>
        </w:rPr>
        <w:t>.</w:t>
      </w:r>
      <w:r w:rsidRPr="006A5366">
        <w:rPr>
          <w:sz w:val="16"/>
        </w:rPr>
        <w:t xml:space="preserve"> Their findings were published in the journal Ocean-Land-Atmosphere Research.</w:t>
      </w:r>
    </w:p>
    <w:p w14:paraId="20B7FFC1" w14:textId="77777777" w:rsidR="00D90C96" w:rsidRPr="006A5366" w:rsidRDefault="00D90C96" w:rsidP="00D90C96">
      <w:pPr>
        <w:rPr>
          <w:sz w:val="16"/>
        </w:rPr>
      </w:pPr>
      <w:r w:rsidRPr="006A5366">
        <w:rPr>
          <w:sz w:val="16"/>
        </w:rPr>
        <w:t>Heat-trapping properties of mixed-phase clouds</w:t>
      </w:r>
    </w:p>
    <w:p w14:paraId="4DDB41D7" w14:textId="77777777" w:rsidR="00D90C96" w:rsidRPr="006A5366" w:rsidRDefault="00D90C96" w:rsidP="00D90C96">
      <w:pPr>
        <w:rPr>
          <w:sz w:val="16"/>
        </w:rPr>
      </w:pPr>
      <w:r w:rsidRPr="006A5366">
        <w:rPr>
          <w:sz w:val="16"/>
        </w:rPr>
        <w:t xml:space="preserve">The </w:t>
      </w:r>
      <w:r w:rsidRPr="006A5366">
        <w:rPr>
          <w:u w:val="single"/>
        </w:rPr>
        <w:t>most</w:t>
      </w:r>
      <w:r w:rsidRPr="006A5366">
        <w:rPr>
          <w:sz w:val="16"/>
        </w:rPr>
        <w:t xml:space="preserve"> </w:t>
      </w:r>
      <w:r w:rsidRPr="006A5366">
        <w:rPr>
          <w:u w:val="single"/>
        </w:rPr>
        <w:t>common clouds in the Arctic are mixed-phase clouds</w:t>
      </w:r>
      <w:r w:rsidRPr="006A5366">
        <w:rPr>
          <w:sz w:val="16"/>
        </w:rPr>
        <w:t>,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14:paraId="6F79ADD1" w14:textId="77777777" w:rsidR="00D90C96" w:rsidRPr="006A5366" w:rsidRDefault="00D90C96" w:rsidP="00D90C96">
      <w:pPr>
        <w:rPr>
          <w:sz w:val="16"/>
        </w:rPr>
      </w:pPr>
      <w:r w:rsidRPr="006A5366">
        <w:rPr>
          <w:sz w:val="16"/>
        </w:rPr>
        <w:t xml:space="preserve">“However, </w:t>
      </w:r>
      <w:r w:rsidRPr="006A5366">
        <w:rPr>
          <w:highlight w:val="cyan"/>
          <w:u w:val="single"/>
        </w:rPr>
        <w:t>how</w:t>
      </w:r>
      <w:r w:rsidRPr="006A5366">
        <w:rPr>
          <w:u w:val="single"/>
        </w:rPr>
        <w:t xml:space="preserve"> </w:t>
      </w:r>
      <w:r w:rsidRPr="006A5366">
        <w:rPr>
          <w:highlight w:val="cyan"/>
          <w:u w:val="single"/>
        </w:rPr>
        <w:t>well these</w:t>
      </w:r>
      <w:r w:rsidRPr="006A5366">
        <w:rPr>
          <w:u w:val="single"/>
        </w:rPr>
        <w:t xml:space="preserve"> mixed-phase </w:t>
      </w:r>
      <w:r w:rsidRPr="006A5366">
        <w:rPr>
          <w:highlight w:val="cyan"/>
          <w:u w:val="single"/>
        </w:rPr>
        <w:t>clouds trap heat depends on their ratio of ice to liquid</w:t>
      </w:r>
      <w:r w:rsidRPr="006A5366">
        <w:rPr>
          <w:sz w:val="16"/>
        </w:rPr>
        <w:t xml:space="preserve">,” explains Nakanishi. “The more liquid water the clouds contain, the better they are at trapping heat. But </w:t>
      </w:r>
      <w:r w:rsidRPr="006A5366">
        <w:rPr>
          <w:highlight w:val="cyan"/>
          <w:u w:val="single"/>
        </w:rPr>
        <w:t xml:space="preserve">many </w:t>
      </w:r>
      <w:r w:rsidRPr="006A5366">
        <w:rPr>
          <w:u w:val="single"/>
        </w:rPr>
        <w:t xml:space="preserve">climate </w:t>
      </w:r>
      <w:r w:rsidRPr="006A5366">
        <w:rPr>
          <w:highlight w:val="cyan"/>
          <w:u w:val="single"/>
        </w:rPr>
        <w:t>models</w:t>
      </w:r>
      <w:r w:rsidRPr="006A5366">
        <w:rPr>
          <w:u w:val="single"/>
        </w:rPr>
        <w:t xml:space="preserve"> </w:t>
      </w:r>
      <w:r w:rsidRPr="006A5366">
        <w:rPr>
          <w:highlight w:val="cyan"/>
          <w:u w:val="single"/>
        </w:rPr>
        <w:t>have a large bias</w:t>
      </w:r>
      <w:r w:rsidRPr="006A5366">
        <w:rPr>
          <w:u w:val="single"/>
        </w:rPr>
        <w:t xml:space="preserve"> in representing this ratio, </w:t>
      </w:r>
      <w:r w:rsidRPr="006A5366">
        <w:rPr>
          <w:highlight w:val="cyan"/>
          <w:u w:val="single"/>
        </w:rPr>
        <w:t>causing incorrect predictions</w:t>
      </w:r>
      <w:r w:rsidRPr="006A5366">
        <w:rPr>
          <w:sz w:val="16"/>
        </w:rPr>
        <w:t>.”</w:t>
      </w:r>
    </w:p>
    <w:p w14:paraId="2A0E2D87" w14:textId="77777777" w:rsidR="00D90C96" w:rsidRPr="006A5366" w:rsidRDefault="00D90C96" w:rsidP="00D90C96">
      <w:pPr>
        <w:rPr>
          <w:sz w:val="16"/>
        </w:rPr>
      </w:pPr>
      <w:r w:rsidRPr="006A5366">
        <w:rPr>
          <w:sz w:val="16"/>
        </w:rPr>
        <w:t>Satellite comparison reveals model bias</w:t>
      </w:r>
    </w:p>
    <w:p w14:paraId="7CF55E98" w14:textId="77777777" w:rsidR="00D90C96" w:rsidRPr="006A5366" w:rsidRDefault="00D90C96" w:rsidP="00D90C96">
      <w:pPr>
        <w:rPr>
          <w:sz w:val="16"/>
        </w:rPr>
      </w:pPr>
      <w:r w:rsidRPr="006A5366">
        <w:rPr>
          <w:sz w:val="16"/>
        </w:rPr>
        <w:t xml:space="preserve">In this study, Nakanishi and Michibata analyzed 30 climate models and compared them to satellite observations of clouds in the Arctic during winter over the last decade. They found that </w:t>
      </w:r>
      <w:r w:rsidRPr="006A5366">
        <w:rPr>
          <w:highlight w:val="cyan"/>
          <w:u w:val="single"/>
        </w:rPr>
        <w:t>21 of the 30 models</w:t>
      </w:r>
      <w:r w:rsidRPr="006A5366">
        <w:rPr>
          <w:u w:val="single"/>
        </w:rPr>
        <w:t xml:space="preserve"> </w:t>
      </w:r>
      <w:r w:rsidRPr="006A5366">
        <w:rPr>
          <w:highlight w:val="cyan"/>
          <w:u w:val="single"/>
        </w:rPr>
        <w:t>significantly overestimate</w:t>
      </w:r>
      <w:r w:rsidRPr="006A5366">
        <w:rPr>
          <w:u w:val="single"/>
        </w:rPr>
        <w:t>d the fraction of ice to liquid in wintertime Arctic clouds</w:t>
      </w:r>
      <w:r w:rsidRPr="006A5366">
        <w:rPr>
          <w:sz w:val="16"/>
        </w:rPr>
        <w:t>.</w:t>
      </w:r>
    </w:p>
    <w:p w14:paraId="6C3AE327" w14:textId="77777777" w:rsidR="00D90C96" w:rsidRPr="006A5366" w:rsidRDefault="00D90C96" w:rsidP="00D90C96">
      <w:pPr>
        <w:rPr>
          <w:sz w:val="16"/>
        </w:rPr>
      </w:pPr>
      <w:r w:rsidRPr="006A5366">
        <w:rPr>
          <w:sz w:val="16"/>
        </w:rPr>
        <w:t xml:space="preserve">“These </w:t>
      </w:r>
      <w:r w:rsidRPr="006A5366">
        <w:rPr>
          <w:u w:val="single"/>
        </w:rPr>
        <w:t xml:space="preserve">ice-dominant </w:t>
      </w:r>
      <w:r w:rsidRPr="006A5366">
        <w:rPr>
          <w:highlight w:val="cyan"/>
          <w:u w:val="single"/>
        </w:rPr>
        <w:t>models</w:t>
      </w:r>
      <w:r w:rsidRPr="006A5366">
        <w:rPr>
          <w:u w:val="single"/>
        </w:rPr>
        <w:t xml:space="preserve"> are </w:t>
      </w:r>
      <w:r w:rsidRPr="006A5366">
        <w:rPr>
          <w:highlight w:val="cyan"/>
          <w:u w:val="single"/>
        </w:rPr>
        <w:t xml:space="preserve">not properly accounting for </w:t>
      </w:r>
      <w:r w:rsidRPr="006A5366">
        <w:rPr>
          <w:u w:val="single"/>
        </w:rPr>
        <w:t xml:space="preserve">the </w:t>
      </w:r>
      <w:r w:rsidRPr="006A5366">
        <w:rPr>
          <w:highlight w:val="cyan"/>
          <w:u w:val="single"/>
        </w:rPr>
        <w:t>present-day warming</w:t>
      </w:r>
      <w:r w:rsidRPr="006A5366">
        <w:rPr>
          <w:sz w:val="16"/>
        </w:rPr>
        <w:t xml:space="preserve"> potential of the clouds during the winter,” says Nakanishi. “That’s why they cannot account for the rapid warming we are currently seeing.”</w:t>
      </w:r>
    </w:p>
    <w:p w14:paraId="2A294BA0" w14:textId="77777777" w:rsidR="00D90C96" w:rsidRPr="006A5366" w:rsidRDefault="00D90C96" w:rsidP="00D90C96">
      <w:pPr>
        <w:rPr>
          <w:sz w:val="16"/>
        </w:rPr>
      </w:pPr>
      <w:r w:rsidRPr="006A5366">
        <w:rPr>
          <w:sz w:val="16"/>
        </w:rPr>
        <w:lastRenderedPageBreak/>
        <w:t>Illustration of Shifting Ice to Liquid Ratios in Arctic Clouds</w:t>
      </w:r>
    </w:p>
    <w:p w14:paraId="0D4707BA" w14:textId="77777777" w:rsidR="00D90C96" w:rsidRPr="006A5366" w:rsidRDefault="00D90C96" w:rsidP="00D90C96">
      <w:pPr>
        <w:rPr>
          <w:sz w:val="16"/>
        </w:rPr>
      </w:pPr>
      <w:r w:rsidRPr="006A5366">
        <w:rPr>
          <w:sz w:val="16"/>
        </w:rPr>
        <w:t xml:space="preserve">In the present climate, mixed-phase clouds have a slightly larger ice-to-liquid ratio. </w:t>
      </w:r>
      <w:r w:rsidRPr="006A5366">
        <w:rPr>
          <w:u w:val="single"/>
        </w:rPr>
        <w:t>As the climate warms, more ice shifts to liquid,</w:t>
      </w:r>
      <w:r w:rsidRPr="006A5366">
        <w:rPr>
          <w:sz w:val="16"/>
        </w:rPr>
        <w:t xml:space="preserve"> </w:t>
      </w:r>
      <w:r w:rsidRPr="006A5366">
        <w:rPr>
          <w:u w:val="single"/>
        </w:rPr>
        <w:t>increasing the amount of heat emitted</w:t>
      </w:r>
      <w:r w:rsidRPr="006A5366">
        <w:rPr>
          <w:sz w:val="16"/>
        </w:rPr>
        <w:t xml:space="preserve"> from the clouds, </w:t>
      </w:r>
      <w:r w:rsidRPr="006A5366">
        <w:rPr>
          <w:u w:val="single"/>
        </w:rPr>
        <w:t>leading to an increased warming effect</w:t>
      </w:r>
      <w:r w:rsidRPr="006A5366">
        <w:rPr>
          <w:sz w:val="16"/>
        </w:rPr>
        <w:t xml:space="preserve">. </w:t>
      </w:r>
      <w:r w:rsidRPr="006A5366">
        <w:rPr>
          <w:u w:val="single"/>
        </w:rPr>
        <w:t>However</w:t>
      </w:r>
      <w:r w:rsidRPr="006A5366">
        <w:rPr>
          <w:sz w:val="16"/>
        </w:rPr>
        <w:t xml:space="preserve">, in the future, </w:t>
      </w:r>
      <w:r w:rsidRPr="006A5366">
        <w:rPr>
          <w:highlight w:val="cyan"/>
          <w:u w:val="single"/>
        </w:rPr>
        <w:t>clouds will contain enough liquid</w:t>
      </w:r>
      <w:r w:rsidRPr="006A5366">
        <w:rPr>
          <w:u w:val="single"/>
        </w:rPr>
        <w:t xml:space="preserve"> </w:t>
      </w:r>
      <w:r w:rsidRPr="006A5366">
        <w:rPr>
          <w:highlight w:val="cyan"/>
          <w:u w:val="single"/>
        </w:rPr>
        <w:t>that</w:t>
      </w:r>
      <w:r w:rsidRPr="006A5366">
        <w:rPr>
          <w:u w:val="single"/>
        </w:rPr>
        <w:t xml:space="preserve"> the </w:t>
      </w:r>
      <w:r w:rsidRPr="006A5366">
        <w:rPr>
          <w:highlight w:val="cyan"/>
          <w:u w:val="single"/>
        </w:rPr>
        <w:t>heat emitted reaches a maximum</w:t>
      </w:r>
      <w:r w:rsidRPr="006A5366">
        <w:rPr>
          <w:u w:val="single"/>
        </w:rPr>
        <w:t xml:space="preserve">, </w:t>
      </w:r>
      <w:r w:rsidRPr="006A5366">
        <w:rPr>
          <w:b/>
          <w:iCs/>
          <w:highlight w:val="cyan"/>
          <w:u w:val="single"/>
        </w:rPr>
        <w:t>stabilizing the warming effect</w:t>
      </w:r>
      <w:r w:rsidRPr="006A5366">
        <w:rPr>
          <w:b/>
          <w:iCs/>
          <w:u w:val="single"/>
        </w:rPr>
        <w:t xml:space="preserve">. </w:t>
      </w:r>
      <w:r w:rsidRPr="006A5366">
        <w:rPr>
          <w:sz w:val="16"/>
        </w:rPr>
        <w:t>Credit: Takuro Michibata/ Kyushu University</w:t>
      </w:r>
    </w:p>
    <w:p w14:paraId="790032CC" w14:textId="77777777" w:rsidR="00D90C96" w:rsidRPr="006A5366" w:rsidRDefault="00D90C96" w:rsidP="00D90C96">
      <w:pPr>
        <w:rPr>
          <w:u w:val="single"/>
        </w:rPr>
      </w:pPr>
      <w:r w:rsidRPr="006A5366">
        <w:rPr>
          <w:sz w:val="16"/>
        </w:rPr>
        <w:t xml:space="preserve">However, every cloud has a silver lining. While </w:t>
      </w:r>
      <w:r w:rsidRPr="006A5366">
        <w:rPr>
          <w:u w:val="single"/>
        </w:rPr>
        <w:t>climate models are</w:t>
      </w:r>
      <w:r w:rsidRPr="006A5366">
        <w:rPr>
          <w:sz w:val="16"/>
        </w:rPr>
        <w:t xml:space="preserve"> underestimating the rate of global warming in the present day, they are </w:t>
      </w:r>
      <w:r w:rsidRPr="006A5366">
        <w:rPr>
          <w:b/>
          <w:iCs/>
          <w:highlight w:val="cyan"/>
          <w:u w:val="single"/>
        </w:rPr>
        <w:t>overestimating</w:t>
      </w:r>
      <w:r w:rsidRPr="006A5366">
        <w:rPr>
          <w:u w:val="single"/>
        </w:rPr>
        <w:t xml:space="preserve"> the </w:t>
      </w:r>
      <w:r w:rsidRPr="006A5366">
        <w:rPr>
          <w:highlight w:val="cyan"/>
          <w:u w:val="single"/>
        </w:rPr>
        <w:t>rate of global warming</w:t>
      </w:r>
      <w:r w:rsidRPr="006A5366">
        <w:rPr>
          <w:u w:val="single"/>
        </w:rPr>
        <w:t xml:space="preserve"> in the future.</w:t>
      </w:r>
    </w:p>
    <w:p w14:paraId="17A9C036" w14:textId="77777777" w:rsidR="00D90C96" w:rsidRPr="006A5366" w:rsidRDefault="00D90C96" w:rsidP="00D90C96">
      <w:pPr>
        <w:rPr>
          <w:sz w:val="16"/>
        </w:rPr>
      </w:pPr>
      <w:r w:rsidRPr="006A5366">
        <w:rPr>
          <w:sz w:val="16"/>
        </w:rPr>
        <w:t xml:space="preserve">The </w:t>
      </w:r>
      <w:r w:rsidRPr="006A5366">
        <w:rPr>
          <w:u w:val="single"/>
        </w:rPr>
        <w:t>errors in future projections are due to a process called “cloud emissivity feedback</w:t>
      </w:r>
      <w:r w:rsidRPr="006A5366">
        <w:rPr>
          <w:sz w:val="16"/>
        </w:rPr>
        <w:t xml:space="preserve">”. In a nutshell, </w:t>
      </w:r>
      <w:r w:rsidRPr="006A5366">
        <w:rPr>
          <w:u w:val="single"/>
        </w:rPr>
        <w:t>as the Arctic warms</w:t>
      </w:r>
      <w:r w:rsidRPr="006A5366">
        <w:rPr>
          <w:sz w:val="16"/>
        </w:rPr>
        <w:t xml:space="preserve">, </w:t>
      </w:r>
      <w:r w:rsidRPr="006A5366">
        <w:rPr>
          <w:u w:val="single"/>
        </w:rPr>
        <w:t>clouds</w:t>
      </w:r>
      <w:r w:rsidRPr="006A5366">
        <w:rPr>
          <w:sz w:val="16"/>
        </w:rPr>
        <w:t xml:space="preserve"> </w:t>
      </w:r>
      <w:r w:rsidRPr="006A5366">
        <w:rPr>
          <w:u w:val="single"/>
        </w:rPr>
        <w:t>shift</w:t>
      </w:r>
      <w:r w:rsidRPr="006A5366">
        <w:rPr>
          <w:sz w:val="16"/>
        </w:rPr>
        <w:t xml:space="preserve"> </w:t>
      </w:r>
      <w:r w:rsidRPr="006A5366">
        <w:rPr>
          <w:u w:val="single"/>
        </w:rPr>
        <w:t>from</w:t>
      </w:r>
      <w:r w:rsidRPr="006A5366">
        <w:rPr>
          <w:sz w:val="16"/>
        </w:rPr>
        <w:t xml:space="preserve"> containing mostly </w:t>
      </w:r>
      <w:r w:rsidRPr="006A5366">
        <w:rPr>
          <w:u w:val="single"/>
        </w:rPr>
        <w:t>ice to more liquid</w:t>
      </w:r>
      <w:r w:rsidRPr="006A5366">
        <w:rPr>
          <w:sz w:val="16"/>
        </w:rPr>
        <w:t xml:space="preserve">, </w:t>
      </w:r>
      <w:r w:rsidRPr="006A5366">
        <w:rPr>
          <w:u w:val="single"/>
        </w:rPr>
        <w:t>which</w:t>
      </w:r>
      <w:r w:rsidRPr="006A5366">
        <w:rPr>
          <w:sz w:val="16"/>
        </w:rPr>
        <w:t xml:space="preserve"> </w:t>
      </w:r>
      <w:r w:rsidRPr="006A5366">
        <w:rPr>
          <w:u w:val="single"/>
        </w:rPr>
        <w:t>increases</w:t>
      </w:r>
      <w:r w:rsidRPr="006A5366">
        <w:rPr>
          <w:sz w:val="16"/>
        </w:rPr>
        <w:t xml:space="preserve"> their </w:t>
      </w:r>
      <w:r w:rsidRPr="006A5366">
        <w:rPr>
          <w:u w:val="single"/>
        </w:rPr>
        <w:t>ability to trap heat</w:t>
      </w:r>
      <w:r w:rsidRPr="006A5366">
        <w:rPr>
          <w:sz w:val="16"/>
        </w:rPr>
        <w:t xml:space="preserve">, further warming the Arctic and </w:t>
      </w:r>
      <w:r w:rsidRPr="006A5366">
        <w:rPr>
          <w:u w:val="single"/>
        </w:rPr>
        <w:t>creating</w:t>
      </w:r>
      <w:r w:rsidRPr="006A5366">
        <w:rPr>
          <w:sz w:val="16"/>
        </w:rPr>
        <w:t xml:space="preserve"> a positive </w:t>
      </w:r>
      <w:r w:rsidRPr="006A5366">
        <w:rPr>
          <w:u w:val="single"/>
        </w:rPr>
        <w:t>feedback loop</w:t>
      </w:r>
      <w:r w:rsidRPr="006A5366">
        <w:rPr>
          <w:sz w:val="16"/>
        </w:rPr>
        <w:t>.</w:t>
      </w:r>
    </w:p>
    <w:p w14:paraId="663F9415" w14:textId="77777777" w:rsidR="00D90C96" w:rsidRPr="006A5366" w:rsidRDefault="00D90C96" w:rsidP="00D90C96">
      <w:pPr>
        <w:rPr>
          <w:sz w:val="16"/>
        </w:rPr>
      </w:pPr>
      <w:r w:rsidRPr="006A5366">
        <w:rPr>
          <w:sz w:val="16"/>
        </w:rPr>
        <w:t>Liquid-rich clouds and heat feedback saturation</w:t>
      </w:r>
    </w:p>
    <w:p w14:paraId="3020D9DF" w14:textId="77777777" w:rsidR="00D90C96" w:rsidRPr="006A5366" w:rsidRDefault="00D90C96" w:rsidP="00D90C96">
      <w:pPr>
        <w:rPr>
          <w:u w:val="single"/>
        </w:rPr>
      </w:pPr>
      <w:r w:rsidRPr="006A5366">
        <w:rPr>
          <w:sz w:val="16"/>
        </w:rPr>
        <w:t xml:space="preserve">But importantly, this </w:t>
      </w:r>
      <w:r w:rsidRPr="006A5366">
        <w:rPr>
          <w:highlight w:val="cyan"/>
          <w:u w:val="single"/>
        </w:rPr>
        <w:t>feedback loop has a time limit</w:t>
      </w:r>
      <w:r w:rsidRPr="006A5366">
        <w:rPr>
          <w:sz w:val="16"/>
        </w:rPr>
        <w:t xml:space="preserve">. </w:t>
      </w:r>
      <w:r w:rsidRPr="006A5366">
        <w:rPr>
          <w:u w:val="single"/>
        </w:rPr>
        <w:t>Once clouds become so rich in liquid</w:t>
      </w:r>
      <w:r w:rsidRPr="006A5366">
        <w:rPr>
          <w:sz w:val="16"/>
        </w:rPr>
        <w:t xml:space="preserve"> that </w:t>
      </w:r>
      <w:r w:rsidRPr="006A5366">
        <w:rPr>
          <w:u w:val="single"/>
        </w:rPr>
        <w:t>they behave like blackbodies</w:t>
      </w:r>
      <w:r w:rsidRPr="006A5366">
        <w:rPr>
          <w:sz w:val="16"/>
        </w:rPr>
        <w:t>—fully absorbing and re-emitting heat</w:t>
      </w:r>
      <w:r w:rsidRPr="006A5366">
        <w:rPr>
          <w:sz w:val="16"/>
          <w:highlight w:val="cyan"/>
        </w:rPr>
        <w:t>—</w:t>
      </w:r>
      <w:r w:rsidRPr="006A5366">
        <w:rPr>
          <w:highlight w:val="cyan"/>
          <w:u w:val="single"/>
        </w:rPr>
        <w:t>further warming has less effect.</w:t>
      </w:r>
    </w:p>
    <w:p w14:paraId="77531D98" w14:textId="77777777" w:rsidR="00D90C96" w:rsidRPr="006A5366" w:rsidRDefault="00D90C96" w:rsidP="00D90C96">
      <w:pPr>
        <w:rPr>
          <w:sz w:val="16"/>
        </w:rPr>
      </w:pPr>
      <w:r w:rsidRPr="006A5366">
        <w:rPr>
          <w:sz w:val="16"/>
        </w:rPr>
        <w:t xml:space="preserve">However, because </w:t>
      </w:r>
      <w:r w:rsidRPr="006A5366">
        <w:rPr>
          <w:u w:val="single"/>
        </w:rPr>
        <w:t xml:space="preserve">many </w:t>
      </w:r>
      <w:r w:rsidRPr="006A5366">
        <w:rPr>
          <w:highlight w:val="cyan"/>
          <w:u w:val="single"/>
        </w:rPr>
        <w:t>climate models</w:t>
      </w:r>
      <w:r w:rsidRPr="006A5366">
        <w:rPr>
          <w:u w:val="single"/>
        </w:rPr>
        <w:t xml:space="preserve"> </w:t>
      </w:r>
      <w:r w:rsidRPr="006A5366">
        <w:rPr>
          <w:highlight w:val="cyan"/>
          <w:u w:val="single"/>
        </w:rPr>
        <w:t>underestimate</w:t>
      </w:r>
      <w:r w:rsidRPr="006A5366">
        <w:rPr>
          <w:u w:val="single"/>
        </w:rPr>
        <w:t xml:space="preserve"> </w:t>
      </w:r>
      <w:r w:rsidRPr="006A5366">
        <w:rPr>
          <w:highlight w:val="cyan"/>
          <w:u w:val="single"/>
        </w:rPr>
        <w:t>how much liquid</w:t>
      </w:r>
      <w:r w:rsidRPr="006A5366">
        <w:rPr>
          <w:u w:val="single"/>
        </w:rPr>
        <w:t xml:space="preserve"> is already </w:t>
      </w:r>
      <w:r w:rsidRPr="006A5366">
        <w:rPr>
          <w:highlight w:val="cyan"/>
          <w:u w:val="single"/>
        </w:rPr>
        <w:t>present</w:t>
      </w:r>
      <w:r w:rsidRPr="006A5366">
        <w:rPr>
          <w:sz w:val="16"/>
        </w:rPr>
        <w:t xml:space="preserve"> in today’s clouds, </w:t>
      </w:r>
      <w:r w:rsidRPr="006A5366">
        <w:rPr>
          <w:u w:val="single"/>
        </w:rPr>
        <w:t xml:space="preserve">they </w:t>
      </w:r>
      <w:r w:rsidRPr="006A5366">
        <w:rPr>
          <w:highlight w:val="cyan"/>
          <w:u w:val="single"/>
        </w:rPr>
        <w:t>assume a larger shift</w:t>
      </w:r>
      <w:r w:rsidRPr="006A5366">
        <w:rPr>
          <w:u w:val="single"/>
        </w:rPr>
        <w:t xml:space="preserve"> still lies ahead</w:t>
      </w:r>
      <w:r w:rsidRPr="006A5366">
        <w:rPr>
          <w:sz w:val="16"/>
        </w:rPr>
        <w:t xml:space="preserve">. As a result, </w:t>
      </w:r>
      <w:r w:rsidRPr="006A5366">
        <w:rPr>
          <w:u w:val="single"/>
        </w:rPr>
        <w:t xml:space="preserve">they </w:t>
      </w:r>
      <w:r w:rsidRPr="006A5366">
        <w:rPr>
          <w:b/>
          <w:iCs/>
          <w:highlight w:val="cyan"/>
          <w:u w:val="single"/>
        </w:rPr>
        <w:t>overestimate</w:t>
      </w:r>
      <w:r w:rsidRPr="006A5366">
        <w:rPr>
          <w:u w:val="single"/>
        </w:rPr>
        <w:t xml:space="preserve"> how much extra heat-trapping will occur in the future</w:t>
      </w:r>
      <w:r w:rsidRPr="006A5366">
        <w:rPr>
          <w:sz w:val="16"/>
        </w:rPr>
        <w:t xml:space="preserve">, </w:t>
      </w:r>
      <w:r w:rsidRPr="006A5366">
        <w:rPr>
          <w:highlight w:val="cyan"/>
          <w:u w:val="single"/>
        </w:rPr>
        <w:t>and predict</w:t>
      </w:r>
      <w:r w:rsidRPr="006A5366">
        <w:rPr>
          <w:u w:val="single"/>
        </w:rPr>
        <w:t xml:space="preserve"> the </w:t>
      </w:r>
      <w:r w:rsidRPr="006A5366">
        <w:rPr>
          <w:highlight w:val="cyan"/>
          <w:u w:val="single"/>
        </w:rPr>
        <w:t xml:space="preserve">feedback </w:t>
      </w:r>
      <w:r w:rsidRPr="006A5366">
        <w:rPr>
          <w:u w:val="single"/>
        </w:rPr>
        <w:t xml:space="preserve">effect </w:t>
      </w:r>
      <w:r w:rsidRPr="006A5366">
        <w:rPr>
          <w:highlight w:val="cyan"/>
          <w:u w:val="single"/>
        </w:rPr>
        <w:t xml:space="preserve">will </w:t>
      </w:r>
      <w:r w:rsidRPr="006A5366">
        <w:rPr>
          <w:b/>
          <w:iCs/>
          <w:highlight w:val="cyan"/>
          <w:u w:val="single"/>
        </w:rPr>
        <w:t>last longer than reality suggests</w:t>
      </w:r>
      <w:r w:rsidRPr="006A5366">
        <w:rPr>
          <w:sz w:val="16"/>
          <w:highlight w:val="cyan"/>
        </w:rPr>
        <w:t>.</w:t>
      </w:r>
    </w:p>
    <w:p w14:paraId="4AA34B67" w14:textId="77777777" w:rsidR="00D90C96" w:rsidRPr="006A5366" w:rsidRDefault="00D90C96" w:rsidP="00D90C96">
      <w:pPr>
        <w:rPr>
          <w:sz w:val="16"/>
        </w:rPr>
      </w:pPr>
      <w:r w:rsidRPr="006A5366">
        <w:rPr>
          <w:sz w:val="16"/>
        </w:rPr>
        <w:t>Moving forward, the study’s findings could be used to refine climate models so that they provide a more accurate representation of the ice-to-liquid ratio within clouds and better predictions of current and future rates of Arctic warming.</w:t>
      </w:r>
    </w:p>
    <w:p w14:paraId="75907991" w14:textId="77777777" w:rsidR="00D90C96" w:rsidRPr="006A5366" w:rsidRDefault="00D90C96" w:rsidP="00D90C96">
      <w:pPr>
        <w:rPr>
          <w:sz w:val="16"/>
        </w:rPr>
      </w:pPr>
      <w:r w:rsidRPr="006A5366">
        <w:rPr>
          <w:sz w:val="16"/>
        </w:rPr>
        <w:t xml:space="preserve">Since the Arctic’s climate also plays a key role in shaping weather patterns further south, these </w:t>
      </w:r>
      <w:r w:rsidRPr="006A5366">
        <w:rPr>
          <w:u w:val="single"/>
        </w:rPr>
        <w:t>findings could also lead to more accurate forecasts</w:t>
      </w:r>
      <w:r w:rsidRPr="006A5366">
        <w:rPr>
          <w:sz w:val="16"/>
        </w:rPr>
        <w:t xml:space="preserve"> of extreme weather in mid-latitude regions.</w:t>
      </w:r>
    </w:p>
    <w:p w14:paraId="4294B6FF" w14:textId="77777777" w:rsidR="00D90C96" w:rsidRPr="006A5366" w:rsidRDefault="00D90C96" w:rsidP="00D90C96">
      <w:pPr>
        <w:rPr>
          <w:sz w:val="16"/>
        </w:rPr>
      </w:pPr>
      <w:r w:rsidRPr="006A5366">
        <w:rPr>
          <w:sz w:val="16"/>
        </w:rPr>
        <w:t>“The biggest uncertainty in our forecasts is due to clouds,” concludes Michibata. “Fixing these models is essential not just for the Arctic, but for understanding its impact on weather and climate change across the globe.”</w:t>
      </w:r>
    </w:p>
    <w:p w14:paraId="25946A00" w14:textId="77777777" w:rsidR="00D90C96" w:rsidRPr="00224D78" w:rsidRDefault="00D90C96" w:rsidP="00D90C96">
      <w:pPr>
        <w:rPr>
          <w:sz w:val="16"/>
        </w:rPr>
      </w:pPr>
    </w:p>
    <w:p w14:paraId="49B33733" w14:textId="77777777" w:rsidR="00D90C96" w:rsidRDefault="00D90C96" w:rsidP="00D90C96">
      <w:pPr>
        <w:rPr>
          <w:sz w:val="16"/>
        </w:rPr>
      </w:pPr>
    </w:p>
    <w:p w14:paraId="7B597804" w14:textId="77777777" w:rsidR="00D90C96" w:rsidRPr="00A85706" w:rsidRDefault="00D90C96" w:rsidP="00D90C96"/>
    <w:p w14:paraId="325E1F26" w14:textId="77777777" w:rsidR="00D90C96" w:rsidRDefault="00D90C96" w:rsidP="00D90C96"/>
    <w:p w14:paraId="5FDDCBA5" w14:textId="77777777" w:rsidR="00D90C96" w:rsidRDefault="00D90C96" w:rsidP="00D90C96"/>
    <w:p w14:paraId="5ADA66C9" w14:textId="77777777" w:rsidR="00D90C96" w:rsidRDefault="00D90C96" w:rsidP="00D90C96"/>
    <w:p w14:paraId="07A611CD" w14:textId="77777777" w:rsidR="00D90C96" w:rsidRPr="00236DE5" w:rsidRDefault="00D90C96" w:rsidP="00D90C96"/>
    <w:p w14:paraId="0905A4B7" w14:textId="77777777" w:rsidR="00D90C96" w:rsidRPr="00695B1C" w:rsidRDefault="00D90C96" w:rsidP="00D90C96"/>
    <w:p w14:paraId="388CBFA5" w14:textId="77777777" w:rsidR="00D90C96" w:rsidRPr="00BF3D1B" w:rsidRDefault="00D90C96" w:rsidP="00D90C96"/>
    <w:p w14:paraId="0AA0FB81" w14:textId="77777777" w:rsidR="00D90C96" w:rsidRPr="00897137" w:rsidRDefault="00D90C96" w:rsidP="00D90C96"/>
    <w:p w14:paraId="5CDD402E" w14:textId="77777777" w:rsidR="00D90C96" w:rsidRDefault="00D90C96" w:rsidP="00D90C96"/>
    <w:p w14:paraId="2EF40705" w14:textId="77777777" w:rsidR="00D90C96" w:rsidRDefault="00D90C96" w:rsidP="00D90C96"/>
    <w:p w14:paraId="62BE0A47" w14:textId="77777777" w:rsidR="00D90C96" w:rsidRPr="00B971FD" w:rsidRDefault="00D90C96" w:rsidP="00D90C96"/>
    <w:p w14:paraId="2F9D403A" w14:textId="77777777" w:rsidR="00D90C96" w:rsidRDefault="00D90C96" w:rsidP="00D90C96">
      <w:pPr>
        <w:rPr>
          <w:sz w:val="16"/>
        </w:rPr>
      </w:pPr>
    </w:p>
    <w:p w14:paraId="3EB5C344" w14:textId="77777777" w:rsidR="00D90C96" w:rsidRDefault="00D90C96" w:rsidP="00D90C96">
      <w:pPr>
        <w:rPr>
          <w:sz w:val="16"/>
        </w:rPr>
      </w:pPr>
    </w:p>
    <w:p w14:paraId="5E10EB82" w14:textId="77777777" w:rsidR="00D90C96" w:rsidRDefault="00D90C96" w:rsidP="00D90C96">
      <w:pPr>
        <w:rPr>
          <w:sz w:val="16"/>
        </w:rPr>
      </w:pPr>
    </w:p>
    <w:p w14:paraId="4A27B1F8" w14:textId="77777777" w:rsidR="00D90C96" w:rsidRDefault="00D90C96" w:rsidP="00D90C96">
      <w:pPr>
        <w:rPr>
          <w:sz w:val="16"/>
        </w:rPr>
      </w:pPr>
    </w:p>
    <w:p w14:paraId="6FE34577" w14:textId="77777777" w:rsidR="00D90C96" w:rsidRDefault="00D90C96" w:rsidP="00D90C96">
      <w:pPr>
        <w:rPr>
          <w:sz w:val="16"/>
        </w:rPr>
      </w:pPr>
    </w:p>
    <w:p w14:paraId="7CECE648" w14:textId="77777777" w:rsidR="00D90C96" w:rsidRPr="00DA7BEF" w:rsidRDefault="00D90C96" w:rsidP="00D90C96"/>
    <w:p w14:paraId="38A37D84" w14:textId="77777777" w:rsidR="004B54BF" w:rsidRPr="004B54BF" w:rsidRDefault="004B54BF" w:rsidP="004B54BF"/>
    <w:sectPr w:rsidR="004B54BF" w:rsidRPr="004B54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1BB2B" w14:textId="77777777" w:rsidR="00867677" w:rsidRDefault="00867677" w:rsidP="00066D2C">
      <w:pPr>
        <w:spacing w:after="0" w:line="240" w:lineRule="auto"/>
      </w:pPr>
      <w:r>
        <w:separator/>
      </w:r>
    </w:p>
  </w:endnote>
  <w:endnote w:type="continuationSeparator" w:id="0">
    <w:p w14:paraId="0F4F13FB" w14:textId="77777777" w:rsidR="00867677" w:rsidRDefault="008676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92691" w14:textId="77777777" w:rsidR="00867677" w:rsidRDefault="00867677" w:rsidP="00066D2C">
      <w:pPr>
        <w:spacing w:after="0" w:line="240" w:lineRule="auto"/>
      </w:pPr>
      <w:r>
        <w:separator/>
      </w:r>
    </w:p>
  </w:footnote>
  <w:footnote w:type="continuationSeparator" w:id="0">
    <w:p w14:paraId="2E771056" w14:textId="77777777" w:rsidR="00867677" w:rsidRDefault="008676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E4E92"/>
    <w:multiLevelType w:val="hybridMultilevel"/>
    <w:tmpl w:val="E6CCC0D2"/>
    <w:lvl w:ilvl="0" w:tplc="40A0B9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68421E"/>
    <w:multiLevelType w:val="hybridMultilevel"/>
    <w:tmpl w:val="3C2251E2"/>
    <w:lvl w:ilvl="0" w:tplc="0409000F">
      <w:start w:val="4"/>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910C4E"/>
    <w:multiLevelType w:val="hybridMultilevel"/>
    <w:tmpl w:val="668ECCE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C54E67"/>
    <w:multiLevelType w:val="hybridMultilevel"/>
    <w:tmpl w:val="17649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A929A4"/>
    <w:multiLevelType w:val="hybridMultilevel"/>
    <w:tmpl w:val="984414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D3123FF"/>
    <w:multiLevelType w:val="hybridMultilevel"/>
    <w:tmpl w:val="B98481DA"/>
    <w:lvl w:ilvl="0" w:tplc="48F653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1351613">
    <w:abstractNumId w:val="18"/>
  </w:num>
  <w:num w:numId="46" w16cid:durableId="502474699">
    <w:abstractNumId w:val="19"/>
  </w:num>
  <w:num w:numId="47" w16cid:durableId="35011324">
    <w:abstractNumId w:val="20"/>
  </w:num>
  <w:num w:numId="48" w16cid:durableId="1295408518">
    <w:abstractNumId w:val="17"/>
  </w:num>
  <w:num w:numId="49" w16cid:durableId="343560341">
    <w:abstractNumId w:val="16"/>
  </w:num>
  <w:num w:numId="50" w16cid:durableId="451557203">
    <w:abstractNumId w:val="14"/>
  </w:num>
  <w:num w:numId="51" w16cid:durableId="616067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321688408"/>
    <w:docVar w:name="Team" w:val="Blue Valley North High School"/>
    <w:docVar w:name="VerbatimVersion" w:val="6.0.0"/>
    <w:docVar w:name="WordVersion" w:val="16.0"/>
  </w:docVars>
  <w:rsids>
    <w:rsidRoot w:val="007B3162"/>
    <w:rsid w:val="00001C7E"/>
    <w:rsid w:val="0000487C"/>
    <w:rsid w:val="00011FEF"/>
    <w:rsid w:val="00013C8B"/>
    <w:rsid w:val="00023AEF"/>
    <w:rsid w:val="000250CA"/>
    <w:rsid w:val="00032119"/>
    <w:rsid w:val="000427BD"/>
    <w:rsid w:val="00043C82"/>
    <w:rsid w:val="00050713"/>
    <w:rsid w:val="00053B9D"/>
    <w:rsid w:val="00053D0F"/>
    <w:rsid w:val="00056966"/>
    <w:rsid w:val="000615B0"/>
    <w:rsid w:val="00063921"/>
    <w:rsid w:val="000657E9"/>
    <w:rsid w:val="00066D2C"/>
    <w:rsid w:val="0007239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5CC"/>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44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D4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20E"/>
    <w:rsid w:val="00382DF7"/>
    <w:rsid w:val="0039157C"/>
    <w:rsid w:val="00392D93"/>
    <w:rsid w:val="00393EF2"/>
    <w:rsid w:val="00394F71"/>
    <w:rsid w:val="00396D52"/>
    <w:rsid w:val="00396F4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190"/>
    <w:rsid w:val="004A2B4E"/>
    <w:rsid w:val="004A40AB"/>
    <w:rsid w:val="004A539A"/>
    <w:rsid w:val="004A74B8"/>
    <w:rsid w:val="004B3C97"/>
    <w:rsid w:val="004B4D3B"/>
    <w:rsid w:val="004B5436"/>
    <w:rsid w:val="004B54BF"/>
    <w:rsid w:val="004C2990"/>
    <w:rsid w:val="004C5E96"/>
    <w:rsid w:val="004C7B42"/>
    <w:rsid w:val="004D05AA"/>
    <w:rsid w:val="004D14C3"/>
    <w:rsid w:val="004D2C8F"/>
    <w:rsid w:val="004D356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698"/>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B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6E"/>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90D"/>
    <w:rsid w:val="007A7EAB"/>
    <w:rsid w:val="007B316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643"/>
    <w:rsid w:val="00844377"/>
    <w:rsid w:val="008443EF"/>
    <w:rsid w:val="00846F90"/>
    <w:rsid w:val="00852FB9"/>
    <w:rsid w:val="008536B7"/>
    <w:rsid w:val="00860F34"/>
    <w:rsid w:val="00862AC4"/>
    <w:rsid w:val="0086319B"/>
    <w:rsid w:val="008674A6"/>
    <w:rsid w:val="00867677"/>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1A9"/>
    <w:rsid w:val="00A1128F"/>
    <w:rsid w:val="00A14E4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898"/>
    <w:rsid w:val="00AB2843"/>
    <w:rsid w:val="00AB3118"/>
    <w:rsid w:val="00AB6F32"/>
    <w:rsid w:val="00AC324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4E"/>
    <w:rsid w:val="00B17927"/>
    <w:rsid w:val="00B2113E"/>
    <w:rsid w:val="00B2123B"/>
    <w:rsid w:val="00B22B32"/>
    <w:rsid w:val="00B2410E"/>
    <w:rsid w:val="00B2727D"/>
    <w:rsid w:val="00B301A2"/>
    <w:rsid w:val="00B31350"/>
    <w:rsid w:val="00B315A8"/>
    <w:rsid w:val="00B32C3E"/>
    <w:rsid w:val="00B41D37"/>
    <w:rsid w:val="00B45128"/>
    <w:rsid w:val="00B53DB3"/>
    <w:rsid w:val="00B63F5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0CB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B39"/>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EE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9DC"/>
    <w:rsid w:val="00D53B1C"/>
    <w:rsid w:val="00D55A7A"/>
    <w:rsid w:val="00D568D5"/>
    <w:rsid w:val="00D56B6F"/>
    <w:rsid w:val="00D57878"/>
    <w:rsid w:val="00D60AB7"/>
    <w:rsid w:val="00D6226F"/>
    <w:rsid w:val="00D70E15"/>
    <w:rsid w:val="00D714E5"/>
    <w:rsid w:val="00D7546D"/>
    <w:rsid w:val="00D75C54"/>
    <w:rsid w:val="00D839C5"/>
    <w:rsid w:val="00D84043"/>
    <w:rsid w:val="00D90C9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12F22"/>
    <w:rsid w:val="00E165FC"/>
    <w:rsid w:val="00E168D7"/>
    <w:rsid w:val="00E23A47"/>
    <w:rsid w:val="00E23E0E"/>
    <w:rsid w:val="00E2482B"/>
    <w:rsid w:val="00E2592B"/>
    <w:rsid w:val="00E25D98"/>
    <w:rsid w:val="00E264F8"/>
    <w:rsid w:val="00E30C52"/>
    <w:rsid w:val="00E319D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2D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949"/>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783B6"/>
  <w15:chartTrackingRefBased/>
  <w15:docId w15:val="{B78A310C-77E7-9647-83C3-B8F39BC1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0EE5"/>
    <w:rPr>
      <w:rFonts w:ascii="Calibri" w:hAnsi="Calibri" w:cs="Calibri"/>
      <w:lang w:val="en-GB"/>
    </w:rPr>
  </w:style>
  <w:style w:type="paragraph" w:styleId="Heading1">
    <w:name w:val="heading 1"/>
    <w:aliases w:val="Pocket"/>
    <w:basedOn w:val="Normal"/>
    <w:next w:val="Normal"/>
    <w:link w:val="Heading1Char"/>
    <w:qFormat/>
    <w:rsid w:val="00D00E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0E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n"/>
    <w:basedOn w:val="Normal"/>
    <w:next w:val="Normal"/>
    <w:link w:val="Heading3Char"/>
    <w:uiPriority w:val="2"/>
    <w:qFormat/>
    <w:rsid w:val="00D00E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D00E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0E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0E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EE5"/>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
    <w:basedOn w:val="DefaultParagraphFont"/>
    <w:link w:val="textbold"/>
    <w:uiPriority w:val="8"/>
    <w:qFormat/>
    <w:rsid w:val="00D00E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0EE5"/>
    <w:rPr>
      <w:color w:val="auto"/>
      <w:u w:val="none"/>
    </w:rPr>
  </w:style>
  <w:style w:type="character" w:customStyle="1" w:styleId="Heading1Char">
    <w:name w:val="Heading 1 Char"/>
    <w:aliases w:val="Pocket Char"/>
    <w:basedOn w:val="DefaultParagraphFont"/>
    <w:link w:val="Heading1"/>
    <w:rsid w:val="00D00EE5"/>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D00EE5"/>
    <w:rPr>
      <w:rFonts w:ascii="Calibri" w:eastAsiaTheme="majorEastAsia" w:hAnsi="Calibri" w:cstheme="majorBidi"/>
      <w:b/>
      <w:sz w:val="44"/>
      <w:szCs w:val="26"/>
      <w:u w:val="double"/>
      <w:lang w:val="en-GB"/>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D00EE5"/>
    <w:rPr>
      <w:rFonts w:ascii="Calibri" w:eastAsiaTheme="majorEastAsia" w:hAnsi="Calibri" w:cstheme="majorBidi"/>
      <w:b/>
      <w:sz w:val="32"/>
      <w:szCs w:val="24"/>
      <w:u w:val="single"/>
      <w:lang w:val="en-GB"/>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D00EE5"/>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0EE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D00EE5"/>
    <w:rPr>
      <w:b w:val="0"/>
      <w:sz w:val="22"/>
      <w:u w:val="single"/>
    </w:rPr>
  </w:style>
  <w:style w:type="character" w:styleId="Strong">
    <w:name w:val="Strong"/>
    <w:basedOn w:val="DefaultParagraphFont"/>
    <w:uiPriority w:val="22"/>
    <w:semiHidden/>
    <w:qFormat/>
    <w:rsid w:val="00D00EE5"/>
    <w:rPr>
      <w:b/>
      <w:bCs/>
    </w:rPr>
  </w:style>
  <w:style w:type="character" w:styleId="BookTitle">
    <w:name w:val="Book Title"/>
    <w:basedOn w:val="DefaultParagraphFont"/>
    <w:uiPriority w:val="33"/>
    <w:semiHidden/>
    <w:qFormat/>
    <w:rsid w:val="00D00EE5"/>
    <w:rPr>
      <w:b/>
      <w:bCs/>
      <w:i/>
      <w:iCs/>
      <w:spacing w:val="5"/>
    </w:rPr>
  </w:style>
  <w:style w:type="character" w:customStyle="1" w:styleId="Heading5Char">
    <w:name w:val="Heading 5 Char"/>
    <w:basedOn w:val="DefaultParagraphFont"/>
    <w:link w:val="Heading5"/>
    <w:uiPriority w:val="9"/>
    <w:semiHidden/>
    <w:rsid w:val="00D00EE5"/>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D00EE5"/>
  </w:style>
  <w:style w:type="paragraph" w:styleId="Header">
    <w:name w:val="header"/>
    <w:basedOn w:val="Normal"/>
    <w:link w:val="HeaderChar"/>
    <w:uiPriority w:val="99"/>
    <w:semiHidden/>
    <w:rsid w:val="00D00E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0EE5"/>
    <w:rPr>
      <w:rFonts w:ascii="Calibri" w:hAnsi="Calibri" w:cs="Calibri"/>
      <w:lang w:val="en-GB"/>
    </w:rPr>
  </w:style>
  <w:style w:type="paragraph" w:styleId="Footer">
    <w:name w:val="footer"/>
    <w:basedOn w:val="Normal"/>
    <w:link w:val="FooterChar"/>
    <w:uiPriority w:val="99"/>
    <w:semiHidden/>
    <w:rsid w:val="00D00E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0EE5"/>
    <w:rPr>
      <w:rFonts w:ascii="Calibri" w:hAnsi="Calibri" w:cs="Calibri"/>
      <w:lang w:val="en-GB"/>
    </w:rPr>
  </w:style>
  <w:style w:type="paragraph" w:styleId="BodyText">
    <w:name w:val="Body Text"/>
    <w:basedOn w:val="Normal"/>
    <w:link w:val="BodyTextChar"/>
    <w:uiPriority w:val="99"/>
    <w:semiHidden/>
    <w:unhideWhenUsed/>
    <w:rsid w:val="00D00EE5"/>
    <w:pPr>
      <w:spacing w:after="120"/>
    </w:pPr>
  </w:style>
  <w:style w:type="character" w:customStyle="1" w:styleId="BodyTextChar">
    <w:name w:val="Body Text Char"/>
    <w:basedOn w:val="DefaultParagraphFont"/>
    <w:link w:val="BodyText"/>
    <w:uiPriority w:val="99"/>
    <w:semiHidden/>
    <w:rsid w:val="00D00EE5"/>
    <w:rPr>
      <w:rFonts w:ascii="Calibri" w:hAnsi="Calibri" w:cs="Calibri"/>
      <w:lang w:val="en-GB"/>
    </w:rPr>
  </w:style>
  <w:style w:type="paragraph" w:styleId="NoSpacing">
    <w:name w:val="No Spacing"/>
    <w:link w:val="NoSpacingChar"/>
    <w:uiPriority w:val="99"/>
    <w:semiHidden/>
    <w:unhideWhenUsed/>
    <w:qFormat/>
    <w:rsid w:val="00D00EE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0EE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D00EE5"/>
    <w:rPr>
      <w:color w:val="0563C1" w:themeColor="hyperlink"/>
      <w:u w:val="single"/>
    </w:rPr>
  </w:style>
  <w:style w:type="character" w:styleId="UnresolvedMention">
    <w:name w:val="Unresolved Mention"/>
    <w:basedOn w:val="DefaultParagraphFont"/>
    <w:uiPriority w:val="99"/>
    <w:semiHidden/>
    <w:unhideWhenUsed/>
    <w:rsid w:val="00D00EE5"/>
    <w:rPr>
      <w:color w:val="605E5C"/>
      <w:shd w:val="clear" w:color="auto" w:fill="E1DFDD"/>
    </w:rPr>
  </w:style>
  <w:style w:type="paragraph" w:customStyle="1" w:styleId="Analytics">
    <w:name w:val="Analytics"/>
    <w:basedOn w:val="Normal"/>
    <w:link w:val="AnalyticsChar"/>
    <w:qFormat/>
    <w:rsid w:val="00D00EE5"/>
    <w:rPr>
      <w:rFonts w:cs="Times New Roman (Body CS)"/>
      <w:b/>
      <w:color w:val="767171" w:themeColor="background2" w:themeShade="80"/>
      <w:sz w:val="26"/>
    </w:rPr>
  </w:style>
  <w:style w:type="character" w:customStyle="1" w:styleId="AnalyticsChar">
    <w:name w:val="Analytics Char"/>
    <w:basedOn w:val="DefaultParagraphFont"/>
    <w:link w:val="Analytics"/>
    <w:rsid w:val="00D00EE5"/>
    <w:rPr>
      <w:rFonts w:ascii="Calibri" w:hAnsi="Calibri" w:cs="Times New Roman (Body CS)"/>
      <w:b/>
      <w:color w:val="767171" w:themeColor="background2" w:themeShade="80"/>
      <w:sz w:val="26"/>
      <w:lang w:val="en-GB"/>
    </w:rPr>
  </w:style>
  <w:style w:type="paragraph" w:customStyle="1" w:styleId="textbold">
    <w:name w:val="text bold"/>
    <w:basedOn w:val="Normal"/>
    <w:link w:val="Emphasis"/>
    <w:uiPriority w:val="8"/>
    <w:qFormat/>
    <w:rsid w:val="00D90C96"/>
    <w:pPr>
      <w:ind w:left="720"/>
      <w:jc w:val="both"/>
    </w:pPr>
    <w:rPr>
      <w:b/>
      <w:iCs/>
      <w:u w:val="single"/>
      <w:lang w:val="en-US"/>
    </w:rPr>
  </w:style>
  <w:style w:type="paragraph" w:customStyle="1" w:styleId="UnderlinePara">
    <w:name w:val="Underline Para"/>
    <w:basedOn w:val="Normal"/>
    <w:link w:val="StyleUnderline"/>
    <w:uiPriority w:val="7"/>
    <w:qFormat/>
    <w:rsid w:val="00D90C96"/>
    <w:pPr>
      <w:widowControl w:val="0"/>
      <w:suppressAutoHyphens/>
      <w:spacing w:after="200"/>
      <w:contextualSpacing/>
    </w:pPr>
    <w:rPr>
      <w:rFonts w:asciiTheme="minorHAnsi" w:hAnsiTheme="minorHAnsi" w:cstheme="minorBidi"/>
      <w:u w:val="single"/>
      <w:lang w:val="en-US"/>
    </w:rPr>
  </w:style>
  <w:style w:type="paragraph" w:styleId="ListParagraph">
    <w:name w:val="List Paragraph"/>
    <w:basedOn w:val="Normal"/>
    <w:uiPriority w:val="34"/>
    <w:unhideWhenUsed/>
    <w:qFormat/>
    <w:rsid w:val="00D90C96"/>
    <w:pPr>
      <w:ind w:left="720"/>
      <w:contextualSpacing/>
    </w:pPr>
  </w:style>
  <w:style w:type="paragraph" w:customStyle="1" w:styleId="Analytic">
    <w:name w:val="Analytic"/>
    <w:basedOn w:val="Heading4"/>
    <w:link w:val="AnalyticChar"/>
    <w:autoRedefine/>
    <w:uiPriority w:val="5"/>
    <w:qFormat/>
    <w:rsid w:val="00D90C96"/>
    <w:rPr>
      <w:color w:val="19769F"/>
    </w:rPr>
  </w:style>
  <w:style w:type="character" w:customStyle="1" w:styleId="AnalyticChar">
    <w:name w:val="Analytic Char"/>
    <w:basedOn w:val="DefaultParagraphFont"/>
    <w:link w:val="Analytic"/>
    <w:uiPriority w:val="5"/>
    <w:rsid w:val="00D90C96"/>
    <w:rPr>
      <w:rFonts w:ascii="Calibri" w:eastAsiaTheme="majorEastAsia" w:hAnsi="Calibri" w:cstheme="majorBidi"/>
      <w:b/>
      <w:iCs/>
      <w:color w:val="19769F"/>
      <w:sz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f.gov/news/warming-climate-unlikely-cause-major-methan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ryopolitics.com/2025/02/22/us-arctic-research-faces-existential-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19</Pages>
  <Words>11892</Words>
  <Characters>68975</Characters>
  <Application>Microsoft Office Word</Application>
  <DocSecurity>0</DocSecurity>
  <Lines>831</Lines>
  <Paragraphs>245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Nikos Lipscomb</cp:lastModifiedBy>
  <cp:revision>5</cp:revision>
  <dcterms:created xsi:type="dcterms:W3CDTF">2025-12-12T23:50:00Z</dcterms:created>
  <dcterms:modified xsi:type="dcterms:W3CDTF">2025-12-13T19:10:00Z</dcterms:modified>
</cp:coreProperties>
</file>