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01FE" w14:textId="63FCC55B" w:rsidR="005D388F" w:rsidRDefault="001A59EA" w:rsidP="00AD56C7">
      <w:pPr>
        <w:pStyle w:val="Heading1"/>
      </w:pPr>
      <w:r>
        <w:t>Off</w:t>
      </w:r>
    </w:p>
    <w:p w14:paraId="5A6ACB06" w14:textId="77777777" w:rsidR="00AD56C7" w:rsidRPr="00A91033" w:rsidRDefault="00AD56C7" w:rsidP="00AD56C7">
      <w:pPr>
        <w:pStyle w:val="Heading4"/>
        <w:rPr>
          <w:rFonts w:cs="Calibri"/>
        </w:rPr>
      </w:pPr>
      <w:r w:rsidRPr="00A91033">
        <w:rPr>
          <w:rFonts w:cs="Calibri"/>
        </w:rPr>
        <w:t xml:space="preserve">Topical </w:t>
      </w:r>
      <w:proofErr w:type="spellStart"/>
      <w:r w:rsidRPr="00A91033">
        <w:rPr>
          <w:rFonts w:cs="Calibri"/>
        </w:rPr>
        <w:t>affs</w:t>
      </w:r>
      <w:proofErr w:type="spellEnd"/>
      <w:r w:rsidRPr="00A91033">
        <w:rPr>
          <w:rFonts w:cs="Calibri"/>
        </w:rPr>
        <w:t xml:space="preserve"> must identify or exploit </w:t>
      </w:r>
      <w:r w:rsidRPr="00A91033">
        <w:rPr>
          <w:rFonts w:cs="Calibri"/>
          <w:u w:val="single"/>
        </w:rPr>
        <w:t>mineral resources</w:t>
      </w:r>
      <w:r w:rsidRPr="00A91033">
        <w:rPr>
          <w:rFonts w:cs="Calibri"/>
        </w:rPr>
        <w:t xml:space="preserve">. </w:t>
      </w:r>
    </w:p>
    <w:p w14:paraId="4DFB84F0" w14:textId="77777777" w:rsidR="00AD56C7" w:rsidRPr="00A91033" w:rsidRDefault="00AD56C7" w:rsidP="00AD56C7">
      <w:r w:rsidRPr="00A91033">
        <w:rPr>
          <w:rStyle w:val="Style13ptBold"/>
        </w:rPr>
        <w:t>U.S. Code 22</w:t>
      </w:r>
      <w:r w:rsidRPr="00A91033">
        <w:t>, 43 U.S. Code § 1331 (Outer Continental Shelf Lands Act), 8/16/2022, Legal Information Institute, https://www.law.cornell.edu/uscode/text/43/1331</w:t>
      </w:r>
    </w:p>
    <w:p w14:paraId="4527CA46" w14:textId="77777777" w:rsidR="00AD56C7" w:rsidRPr="00A91033" w:rsidRDefault="00AD56C7" w:rsidP="00AD56C7">
      <w:pPr>
        <w:rPr>
          <w:sz w:val="16"/>
        </w:rPr>
      </w:pPr>
      <w:r w:rsidRPr="00A91033">
        <w:rPr>
          <w:sz w:val="16"/>
        </w:rPr>
        <w:t xml:space="preserve">(k) </w:t>
      </w:r>
      <w:proofErr w:type="gramStart"/>
      <w:r w:rsidRPr="00A91033">
        <w:rPr>
          <w:sz w:val="16"/>
        </w:rPr>
        <w:t>Exploration.—</w:t>
      </w:r>
      <w:proofErr w:type="gramEnd"/>
    </w:p>
    <w:p w14:paraId="2287A62A" w14:textId="77777777" w:rsidR="00AD56C7" w:rsidRPr="00A91033" w:rsidRDefault="00AD56C7" w:rsidP="00AD56C7">
      <w:pPr>
        <w:rPr>
          <w:sz w:val="16"/>
        </w:rPr>
      </w:pPr>
      <w:r w:rsidRPr="00A91033">
        <w:rPr>
          <w:rStyle w:val="StyleUnderline"/>
        </w:rPr>
        <w:t xml:space="preserve">The term </w:t>
      </w:r>
      <w:r w:rsidRPr="00A91033">
        <w:rPr>
          <w:rStyle w:val="StyleUnderline"/>
          <w:highlight w:val="cyan"/>
        </w:rPr>
        <w:t>“</w:t>
      </w:r>
      <w:r w:rsidRPr="00A91033">
        <w:rPr>
          <w:rStyle w:val="Emphasis"/>
          <w:highlight w:val="cyan"/>
        </w:rPr>
        <w:t>exploration</w:t>
      </w:r>
      <w:r w:rsidRPr="00A91033">
        <w:rPr>
          <w:rStyle w:val="StyleUnderline"/>
          <w:highlight w:val="cyan"/>
        </w:rPr>
        <w:t>” means</w:t>
      </w:r>
      <w:r w:rsidRPr="00A91033">
        <w:rPr>
          <w:rStyle w:val="StyleUnderline"/>
        </w:rPr>
        <w:t xml:space="preserve"> the process of </w:t>
      </w:r>
      <w:r w:rsidRPr="00A91033">
        <w:rPr>
          <w:rStyle w:val="StyleUnderline"/>
          <w:highlight w:val="cyan"/>
        </w:rPr>
        <w:t xml:space="preserve">searching for </w:t>
      </w:r>
      <w:r w:rsidRPr="00A91033">
        <w:rPr>
          <w:rStyle w:val="Emphasis"/>
          <w:highlight w:val="cyan"/>
        </w:rPr>
        <w:t>minerals</w:t>
      </w:r>
      <w:r w:rsidRPr="00A91033">
        <w:rPr>
          <w:rStyle w:val="StyleUnderline"/>
          <w:highlight w:val="cyan"/>
        </w:rPr>
        <w:t>, including</w:t>
      </w:r>
      <w:r w:rsidRPr="00A91033">
        <w:rPr>
          <w:rStyle w:val="StyleUnderline"/>
        </w:rPr>
        <w:t xml:space="preserve"> (1) </w:t>
      </w:r>
      <w:r w:rsidRPr="00A91033">
        <w:rPr>
          <w:rStyle w:val="StyleUnderline"/>
          <w:highlight w:val="cyan"/>
        </w:rPr>
        <w:t>geophysical surveys</w:t>
      </w:r>
      <w:r w:rsidRPr="00A91033">
        <w:rPr>
          <w:sz w:val="16"/>
        </w:rPr>
        <w:t xml:space="preserve"> where magnetic, gravity, seismic, or other systems are used to detect or imply the presence of such minerals, </w:t>
      </w:r>
      <w:r w:rsidRPr="00A91033">
        <w:rPr>
          <w:rStyle w:val="StyleUnderline"/>
          <w:highlight w:val="cyan"/>
        </w:rPr>
        <w:t>and</w:t>
      </w:r>
      <w:r w:rsidRPr="00A91033">
        <w:rPr>
          <w:rStyle w:val="StyleUnderline"/>
        </w:rPr>
        <w:t xml:space="preserve"> (2) any </w:t>
      </w:r>
      <w:r w:rsidRPr="00A91033">
        <w:rPr>
          <w:rStyle w:val="StyleUnderline"/>
          <w:highlight w:val="cyan"/>
        </w:rPr>
        <w:t>drilling</w:t>
      </w:r>
      <w:r w:rsidRPr="00A91033">
        <w:rPr>
          <w:sz w:val="16"/>
        </w:rPr>
        <w:t xml:space="preserve">, whether on or off known geological structures, </w:t>
      </w:r>
      <w:r w:rsidRPr="00A91033">
        <w:rPr>
          <w:rStyle w:val="StyleUnderline"/>
          <w:highlight w:val="cyan"/>
        </w:rPr>
        <w:t>including</w:t>
      </w:r>
      <w:r w:rsidRPr="00A91033">
        <w:rPr>
          <w:sz w:val="16"/>
        </w:rPr>
        <w:t xml:space="preserve"> the </w:t>
      </w:r>
      <w:r w:rsidRPr="00A91033">
        <w:rPr>
          <w:rStyle w:val="StyleUnderline"/>
        </w:rPr>
        <w:t>drilling</w:t>
      </w:r>
      <w:r w:rsidRPr="00A91033">
        <w:rPr>
          <w:sz w:val="16"/>
        </w:rPr>
        <w:t xml:space="preserve"> of a well </w:t>
      </w:r>
      <w:r w:rsidRPr="00A91033">
        <w:rPr>
          <w:rStyle w:val="StyleUnderline"/>
        </w:rPr>
        <w:t xml:space="preserve">in which a discovery </w:t>
      </w:r>
      <w:r w:rsidRPr="00A91033">
        <w:rPr>
          <w:rStyle w:val="StyleUnderline"/>
          <w:highlight w:val="cyan"/>
        </w:rPr>
        <w:t xml:space="preserve">of </w:t>
      </w:r>
      <w:r w:rsidRPr="00A91033">
        <w:rPr>
          <w:rStyle w:val="Emphasis"/>
          <w:highlight w:val="cyan"/>
        </w:rPr>
        <w:t>oil</w:t>
      </w:r>
      <w:r w:rsidRPr="00A91033">
        <w:rPr>
          <w:rStyle w:val="StyleUnderline"/>
          <w:highlight w:val="cyan"/>
        </w:rPr>
        <w:t xml:space="preserve"> or </w:t>
      </w:r>
      <w:r w:rsidRPr="00A91033">
        <w:rPr>
          <w:rStyle w:val="Emphasis"/>
          <w:highlight w:val="cyan"/>
        </w:rPr>
        <w:t>natural gas</w:t>
      </w:r>
      <w:r w:rsidRPr="00A91033">
        <w:rPr>
          <w:rStyle w:val="StyleUnderline"/>
        </w:rPr>
        <w:t xml:space="preserve"> in</w:t>
      </w:r>
      <w:r w:rsidRPr="00A91033">
        <w:rPr>
          <w:sz w:val="16"/>
        </w:rPr>
        <w:t xml:space="preserve"> paying quantities </w:t>
      </w:r>
      <w:r w:rsidRPr="00A91033">
        <w:rPr>
          <w:rStyle w:val="StyleUnderline"/>
        </w:rPr>
        <w:t>is made and</w:t>
      </w:r>
      <w:r w:rsidRPr="00A91033">
        <w:rPr>
          <w:sz w:val="16"/>
        </w:rPr>
        <w:t xml:space="preserve"> the </w:t>
      </w:r>
      <w:r w:rsidRPr="00A91033">
        <w:rPr>
          <w:rStyle w:val="StyleUnderline"/>
        </w:rPr>
        <w:t>drilling</w:t>
      </w:r>
      <w:r w:rsidRPr="00A91033">
        <w:rPr>
          <w:sz w:val="16"/>
        </w:rPr>
        <w:t xml:space="preserve"> of any additional delineation well after such discovery which is needed to delineate any reservoir and </w:t>
      </w:r>
      <w:r w:rsidRPr="00A91033">
        <w:rPr>
          <w:rStyle w:val="StyleUnderline"/>
        </w:rPr>
        <w:t>to enable</w:t>
      </w:r>
      <w:r w:rsidRPr="00A91033">
        <w:rPr>
          <w:sz w:val="16"/>
        </w:rPr>
        <w:t xml:space="preserve"> the </w:t>
      </w:r>
      <w:r w:rsidRPr="00A91033">
        <w:rPr>
          <w:rStyle w:val="StyleUnderline"/>
        </w:rPr>
        <w:t xml:space="preserve">lessee </w:t>
      </w:r>
      <w:r w:rsidRPr="00A91033">
        <w:rPr>
          <w:rStyle w:val="StyleUnderline"/>
          <w:highlight w:val="cyan"/>
        </w:rPr>
        <w:t xml:space="preserve">to determine whether to proceed with </w:t>
      </w:r>
      <w:r w:rsidRPr="00A91033">
        <w:rPr>
          <w:rStyle w:val="Emphasis"/>
          <w:highlight w:val="cyan"/>
        </w:rPr>
        <w:t>development</w:t>
      </w:r>
      <w:r w:rsidRPr="00A91033">
        <w:rPr>
          <w:sz w:val="16"/>
        </w:rPr>
        <w:t xml:space="preserve"> and production.</w:t>
      </w:r>
    </w:p>
    <w:p w14:paraId="48FE5EB7" w14:textId="77777777" w:rsidR="00AD56C7" w:rsidRPr="00A91033" w:rsidRDefault="00AD56C7" w:rsidP="00AD56C7">
      <w:pPr>
        <w:rPr>
          <w:sz w:val="16"/>
        </w:rPr>
      </w:pPr>
      <w:r w:rsidRPr="00A91033">
        <w:rPr>
          <w:sz w:val="16"/>
        </w:rPr>
        <w:t xml:space="preserve">(l) </w:t>
      </w:r>
      <w:proofErr w:type="gramStart"/>
      <w:r w:rsidRPr="00A91033">
        <w:rPr>
          <w:sz w:val="16"/>
        </w:rPr>
        <w:t>Development.—</w:t>
      </w:r>
      <w:proofErr w:type="gramEnd"/>
    </w:p>
    <w:p w14:paraId="61847AEE" w14:textId="77777777" w:rsidR="00AD56C7" w:rsidRPr="00A91033" w:rsidRDefault="00AD56C7" w:rsidP="00AD56C7">
      <w:pPr>
        <w:rPr>
          <w:sz w:val="16"/>
        </w:rPr>
      </w:pPr>
      <w:r w:rsidRPr="00A91033">
        <w:rPr>
          <w:rStyle w:val="StyleUnderline"/>
        </w:rPr>
        <w:t xml:space="preserve">The term </w:t>
      </w:r>
      <w:r w:rsidRPr="00A91033">
        <w:rPr>
          <w:rStyle w:val="StyleUnderline"/>
          <w:highlight w:val="cyan"/>
        </w:rPr>
        <w:t>“</w:t>
      </w:r>
      <w:r w:rsidRPr="00A91033">
        <w:rPr>
          <w:rStyle w:val="Emphasis"/>
          <w:highlight w:val="cyan"/>
        </w:rPr>
        <w:t>development</w:t>
      </w:r>
      <w:r w:rsidRPr="00A91033">
        <w:rPr>
          <w:rStyle w:val="StyleUnderline"/>
          <w:highlight w:val="cyan"/>
        </w:rPr>
        <w:t>” means</w:t>
      </w:r>
      <w:r w:rsidRPr="00A91033">
        <w:rPr>
          <w:sz w:val="16"/>
        </w:rPr>
        <w:t xml:space="preserve"> those </w:t>
      </w:r>
      <w:r w:rsidRPr="00A91033">
        <w:rPr>
          <w:rStyle w:val="StyleUnderline"/>
          <w:highlight w:val="cyan"/>
        </w:rPr>
        <w:t>activities</w:t>
      </w:r>
      <w:r w:rsidRPr="00A91033">
        <w:rPr>
          <w:rStyle w:val="StyleUnderline"/>
        </w:rPr>
        <w:t xml:space="preserve"> which take place </w:t>
      </w:r>
      <w:r w:rsidRPr="00A91033">
        <w:rPr>
          <w:rStyle w:val="StyleUnderline"/>
          <w:highlight w:val="cyan"/>
        </w:rPr>
        <w:t xml:space="preserve">following discovery of </w:t>
      </w:r>
      <w:r w:rsidRPr="00A91033">
        <w:rPr>
          <w:rStyle w:val="Emphasis"/>
          <w:highlight w:val="cyan"/>
        </w:rPr>
        <w:t>minerals</w:t>
      </w:r>
      <w:r w:rsidRPr="00A91033">
        <w:rPr>
          <w:sz w:val="16"/>
        </w:rPr>
        <w:t xml:space="preserve"> in paying quantities, </w:t>
      </w:r>
      <w:r w:rsidRPr="00A91033">
        <w:rPr>
          <w:rStyle w:val="StyleUnderline"/>
        </w:rPr>
        <w:t>including geophysical activity, drilling</w:t>
      </w:r>
      <w:r w:rsidRPr="00A91033">
        <w:rPr>
          <w:sz w:val="16"/>
        </w:rPr>
        <w:t xml:space="preserve">, platform </w:t>
      </w:r>
      <w:r w:rsidRPr="00A91033">
        <w:rPr>
          <w:rStyle w:val="StyleUnderline"/>
        </w:rPr>
        <w:t>construction, and operation of</w:t>
      </w:r>
      <w:r w:rsidRPr="00A91033">
        <w:rPr>
          <w:sz w:val="16"/>
        </w:rPr>
        <w:t xml:space="preserve"> all onshore </w:t>
      </w:r>
      <w:r w:rsidRPr="00A91033">
        <w:rPr>
          <w:rStyle w:val="StyleUnderline"/>
        </w:rPr>
        <w:t>support facilities</w:t>
      </w:r>
      <w:r w:rsidRPr="00A91033">
        <w:rPr>
          <w:sz w:val="16"/>
        </w:rPr>
        <w:t xml:space="preserve">, and which are </w:t>
      </w:r>
      <w:r w:rsidRPr="00A91033">
        <w:rPr>
          <w:rStyle w:val="StyleUnderline"/>
          <w:highlight w:val="cyan"/>
        </w:rPr>
        <w:t>for</w:t>
      </w:r>
      <w:r w:rsidRPr="00A91033">
        <w:rPr>
          <w:sz w:val="16"/>
        </w:rPr>
        <w:t xml:space="preserve"> the </w:t>
      </w:r>
      <w:r w:rsidRPr="00A91033">
        <w:rPr>
          <w:rStyle w:val="StyleUnderline"/>
          <w:highlight w:val="cyan"/>
        </w:rPr>
        <w:t>purpose of</w:t>
      </w:r>
      <w:r w:rsidRPr="00A91033">
        <w:rPr>
          <w:sz w:val="16"/>
        </w:rPr>
        <w:t xml:space="preserve"> ultimately </w:t>
      </w:r>
      <w:r w:rsidRPr="00A91033">
        <w:rPr>
          <w:rStyle w:val="Emphasis"/>
          <w:highlight w:val="cyan"/>
        </w:rPr>
        <w:t>producing</w:t>
      </w:r>
      <w:r w:rsidRPr="00A91033">
        <w:rPr>
          <w:sz w:val="16"/>
        </w:rPr>
        <w:t xml:space="preserve"> the </w:t>
      </w:r>
      <w:r w:rsidRPr="00A91033">
        <w:rPr>
          <w:rStyle w:val="Emphasis"/>
          <w:highlight w:val="cyan"/>
        </w:rPr>
        <w:t>minerals</w:t>
      </w:r>
      <w:r w:rsidRPr="00A91033">
        <w:rPr>
          <w:rStyle w:val="StyleUnderline"/>
          <w:highlight w:val="cyan"/>
        </w:rPr>
        <w:t xml:space="preserve"> discovered</w:t>
      </w:r>
      <w:r w:rsidRPr="00A91033">
        <w:rPr>
          <w:sz w:val="16"/>
        </w:rPr>
        <w:t>.</w:t>
      </w:r>
    </w:p>
    <w:p w14:paraId="326CDE3E" w14:textId="77777777" w:rsidR="00AD56C7" w:rsidRPr="00A91033" w:rsidRDefault="00AD56C7" w:rsidP="00AD56C7">
      <w:pPr>
        <w:pStyle w:val="Heading4"/>
        <w:rPr>
          <w:rFonts w:cs="Calibri"/>
        </w:rPr>
      </w:pPr>
      <w:r w:rsidRPr="00A91033">
        <w:rPr>
          <w:rFonts w:cs="Calibri"/>
          <w:u w:val="single"/>
        </w:rPr>
        <w:t>Violation</w:t>
      </w:r>
      <w:r w:rsidRPr="00A91033">
        <w:rPr>
          <w:rFonts w:cs="Calibri"/>
        </w:rPr>
        <w:t xml:space="preserve">. The </w:t>
      </w:r>
      <w:r w:rsidRPr="00A91033">
        <w:rPr>
          <w:rFonts w:cs="Calibri"/>
          <w:u w:val="single"/>
        </w:rPr>
        <w:t>plan</w:t>
      </w:r>
      <w:r w:rsidRPr="00A91033">
        <w:rPr>
          <w:rFonts w:cs="Calibri"/>
        </w:rPr>
        <w:t xml:space="preserve"> does </w:t>
      </w:r>
      <w:r w:rsidRPr="00A91033">
        <w:rPr>
          <w:rFonts w:cs="Calibri"/>
          <w:u w:val="single"/>
        </w:rPr>
        <w:t>not</w:t>
      </w:r>
      <w:r w:rsidRPr="00A91033">
        <w:rPr>
          <w:rFonts w:cs="Calibri"/>
        </w:rPr>
        <w:t xml:space="preserve"> identify or exploit </w:t>
      </w:r>
      <w:r w:rsidRPr="00A91033">
        <w:rPr>
          <w:rFonts w:cs="Calibri"/>
          <w:u w:val="single"/>
        </w:rPr>
        <w:t>mineral resources</w:t>
      </w:r>
      <w:r w:rsidRPr="00A91033">
        <w:rPr>
          <w:rFonts w:cs="Calibri"/>
        </w:rPr>
        <w:t xml:space="preserve"> </w:t>
      </w:r>
    </w:p>
    <w:p w14:paraId="1596CBF0" w14:textId="77777777" w:rsidR="00AD56C7" w:rsidRPr="00A91033" w:rsidRDefault="00AD56C7" w:rsidP="00AD56C7">
      <w:pPr>
        <w:pStyle w:val="Heading4"/>
        <w:rPr>
          <w:rFonts w:cs="Calibri"/>
        </w:rPr>
      </w:pPr>
      <w:r w:rsidRPr="00A91033">
        <w:rPr>
          <w:rFonts w:cs="Calibri"/>
        </w:rPr>
        <w:t xml:space="preserve">Any other </w:t>
      </w:r>
      <w:proofErr w:type="spellStart"/>
      <w:r w:rsidRPr="00A91033">
        <w:rPr>
          <w:rFonts w:cs="Calibri"/>
          <w:u w:val="single"/>
        </w:rPr>
        <w:t>interp</w:t>
      </w:r>
      <w:proofErr w:type="spellEnd"/>
      <w:r w:rsidRPr="00A91033">
        <w:rPr>
          <w:rFonts w:cs="Calibri"/>
        </w:rPr>
        <w:t xml:space="preserve"> opens the </w:t>
      </w:r>
      <w:r w:rsidRPr="00A91033">
        <w:rPr>
          <w:rFonts w:cs="Calibri"/>
          <w:u w:val="single"/>
        </w:rPr>
        <w:t>floodgates</w:t>
      </w:r>
      <w:r w:rsidRPr="00A91033">
        <w:rPr>
          <w:rFonts w:cs="Calibri"/>
        </w:rPr>
        <w:t xml:space="preserve"> to small </w:t>
      </w:r>
      <w:r w:rsidRPr="00A91033">
        <w:rPr>
          <w:rFonts w:cs="Calibri"/>
          <w:u w:val="single"/>
        </w:rPr>
        <w:t xml:space="preserve">unrelated </w:t>
      </w:r>
      <w:proofErr w:type="spellStart"/>
      <w:r w:rsidRPr="00A91033">
        <w:rPr>
          <w:rFonts w:cs="Calibri"/>
          <w:u w:val="single"/>
        </w:rPr>
        <w:t>affs</w:t>
      </w:r>
      <w:proofErr w:type="spellEnd"/>
      <w:r w:rsidRPr="00A91033">
        <w:rPr>
          <w:rFonts w:cs="Calibri"/>
        </w:rPr>
        <w:t xml:space="preserve"> in any sector of </w:t>
      </w:r>
      <w:r w:rsidRPr="00A91033">
        <w:rPr>
          <w:rFonts w:cs="Calibri"/>
          <w:u w:val="single"/>
        </w:rPr>
        <w:t>human</w:t>
      </w:r>
      <w:r w:rsidRPr="00A91033">
        <w:rPr>
          <w:rFonts w:cs="Calibri"/>
        </w:rPr>
        <w:t xml:space="preserve"> activity. Voting </w:t>
      </w:r>
      <w:r w:rsidRPr="00A91033">
        <w:rPr>
          <w:rFonts w:cs="Calibri"/>
          <w:u w:val="single"/>
        </w:rPr>
        <w:t>issue</w:t>
      </w:r>
      <w:r w:rsidRPr="00A91033">
        <w:rPr>
          <w:rFonts w:cs="Calibri"/>
        </w:rPr>
        <w:t xml:space="preserve"> for </w:t>
      </w:r>
      <w:r w:rsidRPr="00A91033">
        <w:rPr>
          <w:rFonts w:cs="Calibri"/>
          <w:u w:val="single"/>
        </w:rPr>
        <w:t>limits</w:t>
      </w:r>
      <w:r w:rsidRPr="00A91033">
        <w:rPr>
          <w:rFonts w:cs="Calibri"/>
        </w:rPr>
        <w:t xml:space="preserve"> and </w:t>
      </w:r>
      <w:r w:rsidRPr="00A91033">
        <w:rPr>
          <w:rFonts w:cs="Calibri"/>
          <w:u w:val="single"/>
        </w:rPr>
        <w:t>ground</w:t>
      </w:r>
      <w:r w:rsidRPr="00A91033">
        <w:rPr>
          <w:rFonts w:cs="Calibri"/>
        </w:rPr>
        <w:t xml:space="preserve">. </w:t>
      </w:r>
    </w:p>
    <w:p w14:paraId="4839547B" w14:textId="77777777" w:rsidR="00AD56C7" w:rsidRPr="00AD56C7" w:rsidRDefault="00AD56C7" w:rsidP="00AD56C7"/>
    <w:p w14:paraId="224E5ED9" w14:textId="4784720B" w:rsidR="00AD56C7" w:rsidRDefault="001A59EA" w:rsidP="00AD56C7">
      <w:pPr>
        <w:pStyle w:val="Heading1"/>
      </w:pPr>
      <w:r>
        <w:t>Off</w:t>
      </w:r>
    </w:p>
    <w:p w14:paraId="65EC75D9" w14:textId="77777777" w:rsidR="001A59EA" w:rsidRPr="00024B62" w:rsidRDefault="001A59EA" w:rsidP="001A59EA">
      <w:pPr>
        <w:pStyle w:val="Heading4"/>
      </w:pPr>
      <w:r>
        <w:t xml:space="preserve">Reject the </w:t>
      </w:r>
      <w:r w:rsidRPr="00AB5A4D">
        <w:rPr>
          <w:u w:val="single"/>
        </w:rPr>
        <w:t>1ACs</w:t>
      </w:r>
      <w:r>
        <w:t xml:space="preserve"> presentation of </w:t>
      </w:r>
      <w:r w:rsidRPr="00AB5A4D">
        <w:rPr>
          <w:u w:val="single"/>
        </w:rPr>
        <w:t>settler amnesia</w:t>
      </w:r>
      <w:r>
        <w:t>. Their policies of “[</w:t>
      </w:r>
      <w:r>
        <w:rPr>
          <w:highlight w:val="red"/>
        </w:rPr>
        <w:t>resolving</w:t>
      </w:r>
      <w:r w:rsidRPr="00FB0E50">
        <w:rPr>
          <w:highlight w:val="red"/>
        </w:rPr>
        <w:t xml:space="preserve"> warming</w:t>
      </w:r>
      <w:r>
        <w:t xml:space="preserve">]” will </w:t>
      </w:r>
      <w:r w:rsidRPr="00852829">
        <w:rPr>
          <w:u w:val="single"/>
        </w:rPr>
        <w:t>always</w:t>
      </w:r>
      <w:r>
        <w:t xml:space="preserve"> harm indigenous communities </w:t>
      </w:r>
      <w:r w:rsidRPr="00FB0E50">
        <w:rPr>
          <w:u w:val="single"/>
        </w:rPr>
        <w:t>here</w:t>
      </w:r>
      <w:r>
        <w:t xml:space="preserve"> and </w:t>
      </w:r>
      <w:r w:rsidRPr="00FB0E50">
        <w:rPr>
          <w:u w:val="single"/>
        </w:rPr>
        <w:t>now</w:t>
      </w:r>
      <w:r>
        <w:t xml:space="preserve">. </w:t>
      </w:r>
    </w:p>
    <w:p w14:paraId="3B71E238" w14:textId="77777777" w:rsidR="001A59EA" w:rsidRDefault="001A59EA" w:rsidP="001A59EA">
      <w:pPr>
        <w:rPr>
          <w:sz w:val="16"/>
        </w:rPr>
      </w:pPr>
      <w:r w:rsidRPr="00024B62">
        <w:t xml:space="preserve">Mer </w:t>
      </w:r>
      <w:r w:rsidRPr="00024B62">
        <w:rPr>
          <w:rStyle w:val="Style13ptBold"/>
        </w:rPr>
        <w:t>M.</w:t>
      </w:r>
      <w:r w:rsidRPr="00024B62">
        <w:t xml:space="preserve"> </w:t>
      </w:r>
      <w:r w:rsidRPr="00024B62">
        <w:rPr>
          <w:rStyle w:val="Style13ptBold"/>
        </w:rPr>
        <w:t>25</w:t>
      </w:r>
      <w:r w:rsidRPr="00024B62">
        <w:t xml:space="preserve">. (they/them) is a settler of color </w:t>
      </w:r>
      <w:r w:rsidRPr="007713E8">
        <w:t>on Dakota land</w:t>
      </w:r>
      <w:r>
        <w:t xml:space="preserve"> </w:t>
      </w:r>
      <w:r w:rsidRPr="00024B62">
        <w:t>passionate about the intersections between environmental justice and race. After graduating Macalester, they hope to go onto law school to become an environmental lawyer working in solidarity with Indigenous communities. 2025. “Blood on Their Hands: Settler Colonial States in the Arctic”. https://digitalcommons.macalester.edu/tapestries/vol14/iss1/9/. BP</w:t>
      </w:r>
    </w:p>
    <w:p w14:paraId="1B0056C3" w14:textId="77777777" w:rsidR="001A59EA" w:rsidRDefault="001A59EA" w:rsidP="001A59EA">
      <w:pPr>
        <w:rPr>
          <w:sz w:val="16"/>
        </w:rPr>
      </w:pPr>
      <w:r w:rsidRPr="007713E8">
        <w:rPr>
          <w:sz w:val="16"/>
        </w:rPr>
        <w:t xml:space="preserve">The </w:t>
      </w:r>
      <w:r w:rsidRPr="007713E8">
        <w:rPr>
          <w:rStyle w:val="Emphasis"/>
          <w:highlight w:val="cyan"/>
        </w:rPr>
        <w:t>Arctic</w:t>
      </w:r>
      <w:r w:rsidRPr="007713E8">
        <w:rPr>
          <w:sz w:val="16"/>
        </w:rPr>
        <w:t xml:space="preserve">, home to four million people (“Arctic Peoples” 2024), is the planet's most rapidly warming region (Rantanen et al 2022). </w:t>
      </w:r>
      <w:r w:rsidRPr="007713E8">
        <w:rPr>
          <w:rStyle w:val="Emphasis"/>
          <w:highlight w:val="cyan"/>
        </w:rPr>
        <w:t>Climate science</w:t>
      </w:r>
      <w:r w:rsidRPr="007713E8">
        <w:rPr>
          <w:sz w:val="16"/>
          <w:highlight w:val="cyan"/>
        </w:rPr>
        <w:t xml:space="preserve"> </w:t>
      </w:r>
      <w:r w:rsidRPr="007713E8">
        <w:rPr>
          <w:sz w:val="16"/>
        </w:rPr>
        <w:t xml:space="preserve">has </w:t>
      </w:r>
      <w:r w:rsidRPr="007713E8">
        <w:rPr>
          <w:rStyle w:val="Emphasis"/>
        </w:rPr>
        <w:t xml:space="preserve">made </w:t>
      </w:r>
      <w:r w:rsidRPr="007713E8">
        <w:rPr>
          <w:rStyle w:val="Emphasis"/>
          <w:highlight w:val="cyan"/>
        </w:rPr>
        <w:t>significant</w:t>
      </w:r>
      <w:r w:rsidRPr="007713E8">
        <w:rPr>
          <w:sz w:val="16"/>
          <w:highlight w:val="cyan"/>
        </w:rPr>
        <w:t xml:space="preserve"> </w:t>
      </w:r>
      <w:r w:rsidRPr="007713E8">
        <w:rPr>
          <w:sz w:val="16"/>
        </w:rPr>
        <w:t xml:space="preserve">strides in </w:t>
      </w:r>
      <w:r w:rsidRPr="007713E8">
        <w:rPr>
          <w:u w:val="single"/>
        </w:rPr>
        <w:t xml:space="preserve">highlighting the </w:t>
      </w:r>
      <w:r w:rsidRPr="007713E8">
        <w:rPr>
          <w:highlight w:val="cyan"/>
          <w:u w:val="single"/>
        </w:rPr>
        <w:t>experiences</w:t>
      </w:r>
      <w:r w:rsidRPr="007713E8">
        <w:rPr>
          <w:sz w:val="16"/>
          <w:highlight w:val="cyan"/>
        </w:rPr>
        <w:t xml:space="preserve"> </w:t>
      </w:r>
      <w:r w:rsidRPr="007713E8">
        <w:rPr>
          <w:sz w:val="16"/>
        </w:rPr>
        <w:t xml:space="preserve">of those </w:t>
      </w:r>
      <w:r w:rsidRPr="007713E8">
        <w:rPr>
          <w:rStyle w:val="Emphasis"/>
          <w:highlight w:val="cyan"/>
        </w:rPr>
        <w:t>most affected</w:t>
      </w:r>
      <w:r w:rsidRPr="007713E8">
        <w:rPr>
          <w:sz w:val="16"/>
        </w:rPr>
        <w:t xml:space="preserve">: </w:t>
      </w:r>
      <w:r w:rsidRPr="007713E8">
        <w:rPr>
          <w:rStyle w:val="Emphasis"/>
        </w:rPr>
        <w:t>Indigenous peoples</w:t>
      </w:r>
      <w:r w:rsidRPr="007713E8">
        <w:rPr>
          <w:sz w:val="16"/>
        </w:rPr>
        <w:t xml:space="preserve"> of the </w:t>
      </w:r>
      <w:r w:rsidRPr="007713E8">
        <w:rPr>
          <w:rStyle w:val="Emphasis"/>
        </w:rPr>
        <w:t>Arctic</w:t>
      </w:r>
      <w:r w:rsidRPr="007713E8">
        <w:rPr>
          <w:sz w:val="16"/>
        </w:rPr>
        <w:t xml:space="preserve">. There are forty different groups, from the Saami that spans across the European Arctic to the Inuit, which are concentrated mainly in the North American and Russian Arctic (“Arctic Communities” 2024). However, a </w:t>
      </w:r>
      <w:r w:rsidRPr="007713E8">
        <w:rPr>
          <w:u w:val="single"/>
        </w:rPr>
        <w:t xml:space="preserve">gap </w:t>
      </w:r>
      <w:r w:rsidRPr="007713E8">
        <w:rPr>
          <w:highlight w:val="cyan"/>
          <w:u w:val="single"/>
        </w:rPr>
        <w:t>remains between</w:t>
      </w:r>
      <w:r w:rsidRPr="007713E8">
        <w:rPr>
          <w:sz w:val="16"/>
          <w:highlight w:val="cyan"/>
        </w:rPr>
        <w:t xml:space="preserve"> </w:t>
      </w:r>
      <w:r w:rsidRPr="007713E8">
        <w:rPr>
          <w:u w:val="single"/>
        </w:rPr>
        <w:t xml:space="preserve">science and </w:t>
      </w:r>
      <w:r w:rsidRPr="007713E8">
        <w:rPr>
          <w:highlight w:val="cyan"/>
          <w:u w:val="single"/>
        </w:rPr>
        <w:t>history</w:t>
      </w:r>
      <w:r w:rsidRPr="007713E8">
        <w:rPr>
          <w:sz w:val="16"/>
        </w:rPr>
        <w:t xml:space="preserve">, often </w:t>
      </w:r>
      <w:r w:rsidRPr="007713E8">
        <w:rPr>
          <w:rStyle w:val="Emphasis"/>
        </w:rPr>
        <w:t>overlooking</w:t>
      </w:r>
      <w:r w:rsidRPr="007713E8">
        <w:rPr>
          <w:u w:val="single"/>
        </w:rPr>
        <w:t xml:space="preserve"> how </w:t>
      </w:r>
      <w:r w:rsidRPr="007713E8">
        <w:rPr>
          <w:rStyle w:val="Emphasis"/>
          <w:highlight w:val="cyan"/>
        </w:rPr>
        <w:t>colonialism</w:t>
      </w:r>
      <w:r w:rsidRPr="007713E8">
        <w:rPr>
          <w:sz w:val="16"/>
          <w:highlight w:val="cyan"/>
        </w:rPr>
        <w:t xml:space="preserve"> </w:t>
      </w:r>
      <w:r w:rsidRPr="007713E8">
        <w:rPr>
          <w:sz w:val="16"/>
        </w:rPr>
        <w:t xml:space="preserve">and </w:t>
      </w:r>
      <w:r w:rsidRPr="007713E8">
        <w:rPr>
          <w:rStyle w:val="Emphasis"/>
          <w:highlight w:val="cyan"/>
        </w:rPr>
        <w:t>climate change</w:t>
      </w:r>
      <w:r w:rsidRPr="007713E8">
        <w:rPr>
          <w:sz w:val="16"/>
          <w:highlight w:val="cyan"/>
        </w:rPr>
        <w:t xml:space="preserve"> </w:t>
      </w:r>
      <w:r w:rsidRPr="007713E8">
        <w:rPr>
          <w:sz w:val="16"/>
        </w:rPr>
        <w:t xml:space="preserve">have </w:t>
      </w:r>
      <w:r w:rsidRPr="007713E8">
        <w:rPr>
          <w:rStyle w:val="Emphasis"/>
          <w:highlight w:val="cyan"/>
        </w:rPr>
        <w:t>exacerbated each other</w:t>
      </w:r>
      <w:r w:rsidRPr="007713E8">
        <w:rPr>
          <w:u w:val="single"/>
        </w:rPr>
        <w:t xml:space="preserve">, </w:t>
      </w:r>
      <w:r w:rsidRPr="007713E8">
        <w:rPr>
          <w:highlight w:val="cyan"/>
          <w:u w:val="single"/>
        </w:rPr>
        <w:t>harming Indigenous communities</w:t>
      </w:r>
      <w:r w:rsidRPr="007713E8">
        <w:rPr>
          <w:sz w:val="16"/>
        </w:rPr>
        <w:t xml:space="preserve">. Central to these adverse effects is the settler colonial state, represented by </w:t>
      </w:r>
      <w:r w:rsidRPr="007713E8">
        <w:rPr>
          <w:highlight w:val="cyan"/>
          <w:u w:val="single"/>
        </w:rPr>
        <w:t xml:space="preserve">eight </w:t>
      </w:r>
      <w:r w:rsidRPr="007713E8">
        <w:rPr>
          <w:rStyle w:val="Emphasis"/>
          <w:highlight w:val="cyan"/>
        </w:rPr>
        <w:t>imperial</w:t>
      </w:r>
      <w:r w:rsidRPr="007713E8">
        <w:rPr>
          <w:highlight w:val="cyan"/>
          <w:u w:val="single"/>
        </w:rPr>
        <w:t xml:space="preserve"> governments</w:t>
      </w:r>
      <w:r w:rsidRPr="007713E8">
        <w:rPr>
          <w:sz w:val="16"/>
        </w:rPr>
        <w:t xml:space="preserve">: Canada, Denmark, Finland, Iceland, Norway, Russia, Sweden, and the United States (“Arctic Peoples” 2024). By examining the </w:t>
      </w:r>
      <w:r w:rsidRPr="007713E8">
        <w:rPr>
          <w:highlight w:val="cyan"/>
          <w:u w:val="single"/>
        </w:rPr>
        <w:t xml:space="preserve">state’s </w:t>
      </w:r>
      <w:r w:rsidRPr="007713E8">
        <w:rPr>
          <w:rStyle w:val="Emphasis"/>
          <w:highlight w:val="cyan"/>
        </w:rPr>
        <w:t>role</w:t>
      </w:r>
      <w:r w:rsidRPr="007713E8">
        <w:rPr>
          <w:highlight w:val="cyan"/>
          <w:u w:val="single"/>
        </w:rPr>
        <w:t xml:space="preserve"> </w:t>
      </w:r>
      <w:r w:rsidRPr="007713E8">
        <w:rPr>
          <w:u w:val="single"/>
        </w:rPr>
        <w:t xml:space="preserve">in </w:t>
      </w:r>
      <w:r w:rsidRPr="007713E8">
        <w:rPr>
          <w:rStyle w:val="Emphasis"/>
          <w:highlight w:val="cyan"/>
        </w:rPr>
        <w:t>climate change</w:t>
      </w:r>
      <w:r w:rsidRPr="007713E8">
        <w:rPr>
          <w:sz w:val="16"/>
          <w:highlight w:val="cyan"/>
        </w:rPr>
        <w:t xml:space="preserve"> </w:t>
      </w:r>
      <w:r w:rsidRPr="007713E8">
        <w:rPr>
          <w:sz w:val="16"/>
        </w:rPr>
        <w:t xml:space="preserve">and the </w:t>
      </w:r>
      <w:r w:rsidRPr="007713E8">
        <w:rPr>
          <w:u w:val="single"/>
        </w:rPr>
        <w:t>damaging environmental impacts</w:t>
      </w:r>
      <w:r w:rsidRPr="007713E8">
        <w:rPr>
          <w:sz w:val="16"/>
        </w:rPr>
        <w:t xml:space="preserve"> of </w:t>
      </w:r>
      <w:r w:rsidRPr="007713E8">
        <w:rPr>
          <w:rStyle w:val="Emphasis"/>
          <w:highlight w:val="cyan"/>
        </w:rPr>
        <w:t>colonialist policies</w:t>
      </w:r>
      <w:r w:rsidRPr="007713E8">
        <w:rPr>
          <w:sz w:val="16"/>
        </w:rPr>
        <w:t xml:space="preserve">, I aim to </w:t>
      </w:r>
      <w:r w:rsidRPr="00AB5A4D">
        <w:rPr>
          <w:rStyle w:val="Emphasis"/>
          <w:highlight w:val="cyan"/>
        </w:rPr>
        <w:t>confront settler amnesia</w:t>
      </w:r>
      <w:r w:rsidRPr="007713E8">
        <w:rPr>
          <w:sz w:val="16"/>
          <w:highlight w:val="cyan"/>
        </w:rPr>
        <w:t xml:space="preserve"> </w:t>
      </w:r>
      <w:r w:rsidRPr="007713E8">
        <w:rPr>
          <w:sz w:val="16"/>
        </w:rPr>
        <w:t xml:space="preserve">regarding the </w:t>
      </w:r>
      <w:r w:rsidRPr="007713E8">
        <w:rPr>
          <w:rStyle w:val="Emphasis"/>
          <w:highlight w:val="cyan"/>
        </w:rPr>
        <w:t>interconnectedness</w:t>
      </w:r>
      <w:r w:rsidRPr="007713E8">
        <w:rPr>
          <w:highlight w:val="cyan"/>
          <w:u w:val="single"/>
        </w:rPr>
        <w:t xml:space="preserve"> </w:t>
      </w:r>
      <w:r w:rsidRPr="007713E8">
        <w:rPr>
          <w:u w:val="single"/>
        </w:rPr>
        <w:t xml:space="preserve">of </w:t>
      </w:r>
      <w:r w:rsidRPr="007713E8">
        <w:rPr>
          <w:highlight w:val="cyan"/>
          <w:u w:val="single"/>
        </w:rPr>
        <w:t xml:space="preserve">Arctic </w:t>
      </w:r>
      <w:r w:rsidRPr="007713E8">
        <w:rPr>
          <w:rStyle w:val="Emphasis"/>
          <w:highlight w:val="cyan"/>
        </w:rPr>
        <w:t>warming</w:t>
      </w:r>
      <w:r w:rsidRPr="007713E8">
        <w:rPr>
          <w:sz w:val="16"/>
          <w:highlight w:val="cyan"/>
        </w:rPr>
        <w:t xml:space="preserve"> </w:t>
      </w:r>
      <w:r w:rsidRPr="007713E8">
        <w:rPr>
          <w:sz w:val="16"/>
        </w:rPr>
        <w:t xml:space="preserve">and </w:t>
      </w:r>
      <w:r w:rsidRPr="007713E8">
        <w:rPr>
          <w:rStyle w:val="Emphasis"/>
          <w:highlight w:val="cyan"/>
        </w:rPr>
        <w:t>colonial history</w:t>
      </w:r>
      <w:r w:rsidRPr="007713E8">
        <w:rPr>
          <w:sz w:val="16"/>
        </w:rPr>
        <w:t>, revealing that these phenomena are far more long-standing than previously acknowledged.</w:t>
      </w:r>
    </w:p>
    <w:p w14:paraId="770D3733" w14:textId="77777777" w:rsidR="001A59EA" w:rsidRPr="007713E8" w:rsidRDefault="001A59EA" w:rsidP="001A59EA">
      <w:pPr>
        <w:pStyle w:val="Heading4"/>
      </w:pPr>
      <w:r>
        <w:t xml:space="preserve">Thus, vote </w:t>
      </w:r>
      <w:r w:rsidRPr="00CE437D">
        <w:rPr>
          <w:u w:val="single"/>
        </w:rPr>
        <w:t>negative</w:t>
      </w:r>
      <w:r>
        <w:t xml:space="preserve"> for the </w:t>
      </w:r>
      <w:r w:rsidRPr="00CE437D">
        <w:rPr>
          <w:u w:val="single"/>
        </w:rPr>
        <w:t>resistance</w:t>
      </w:r>
      <w:r>
        <w:t xml:space="preserve"> of the </w:t>
      </w:r>
      <w:r w:rsidRPr="00CE437D">
        <w:rPr>
          <w:u w:val="single"/>
        </w:rPr>
        <w:t>settler state</w:t>
      </w:r>
      <w:r>
        <w:t xml:space="preserve">. </w:t>
      </w:r>
    </w:p>
    <w:p w14:paraId="510BA0DA" w14:textId="77777777" w:rsidR="001A59EA" w:rsidRDefault="001A59EA" w:rsidP="001A59EA">
      <w:pPr>
        <w:rPr>
          <w:sz w:val="16"/>
        </w:rPr>
      </w:pPr>
      <w:r w:rsidRPr="00024B62">
        <w:t xml:space="preserve">Mer </w:t>
      </w:r>
      <w:r w:rsidRPr="00024B62">
        <w:rPr>
          <w:rStyle w:val="Style13ptBold"/>
        </w:rPr>
        <w:t>M.</w:t>
      </w:r>
      <w:r w:rsidRPr="00024B62">
        <w:t xml:space="preserve"> </w:t>
      </w:r>
      <w:r w:rsidRPr="00024B62">
        <w:rPr>
          <w:rStyle w:val="Style13ptBold"/>
        </w:rPr>
        <w:t>25</w:t>
      </w:r>
      <w:r w:rsidRPr="00024B62">
        <w:t xml:space="preserve">. (they/them) is a settler of color </w:t>
      </w:r>
      <w:r w:rsidRPr="007713E8">
        <w:t>on Dakota land</w:t>
      </w:r>
      <w:r>
        <w:t xml:space="preserve"> </w:t>
      </w:r>
      <w:r w:rsidRPr="00024B62">
        <w:t>passionate about the intersections between environmental justice and race. After graduating Macalester, they hope to go onto law school to become an environmental lawyer working in solidarity with Indigenous communities. 2025. “Blood on Their Hands: Settler Colonial States in the Arctic”. https://digitalcommons.macalester.edu/tapestries/vol14/iss1/9/. BP</w:t>
      </w:r>
    </w:p>
    <w:p w14:paraId="4626B8AA" w14:textId="77777777" w:rsidR="001A59EA" w:rsidRPr="00AB424E" w:rsidRDefault="001A59EA" w:rsidP="001A59EA">
      <w:pPr>
        <w:rPr>
          <w:sz w:val="16"/>
        </w:rPr>
      </w:pPr>
      <w:r w:rsidRPr="00AB424E">
        <w:rPr>
          <w:sz w:val="16"/>
        </w:rPr>
        <w:t xml:space="preserve">The </w:t>
      </w:r>
      <w:r w:rsidRPr="004D77A0">
        <w:rPr>
          <w:rStyle w:val="Emphasis"/>
        </w:rPr>
        <w:t>Contradictions</w:t>
      </w:r>
      <w:r w:rsidRPr="00984EAD">
        <w:rPr>
          <w:u w:val="single"/>
        </w:rPr>
        <w:t xml:space="preserve"> of </w:t>
      </w:r>
      <w:r w:rsidRPr="004D77A0">
        <w:rPr>
          <w:rStyle w:val="Emphasis"/>
        </w:rPr>
        <w:t>the State</w:t>
      </w:r>
      <w:r w:rsidRPr="00AB424E">
        <w:rPr>
          <w:sz w:val="16"/>
        </w:rPr>
        <w:t xml:space="preserve"> and </w:t>
      </w:r>
      <w:r w:rsidRPr="004D77A0">
        <w:rPr>
          <w:rStyle w:val="Emphasis"/>
        </w:rPr>
        <w:t>Settler Scientists</w:t>
      </w:r>
    </w:p>
    <w:p w14:paraId="56873A0F" w14:textId="77777777" w:rsidR="001A59EA" w:rsidRPr="00AB424E" w:rsidRDefault="001A59EA" w:rsidP="001A59EA">
      <w:pPr>
        <w:rPr>
          <w:sz w:val="16"/>
        </w:rPr>
      </w:pPr>
      <w:r w:rsidRPr="00AB424E">
        <w:rPr>
          <w:sz w:val="16"/>
        </w:rPr>
        <w:t xml:space="preserve">As </w:t>
      </w:r>
      <w:r w:rsidRPr="004D77A0">
        <w:rPr>
          <w:rStyle w:val="Emphasis"/>
          <w:highlight w:val="cyan"/>
        </w:rPr>
        <w:t>settlers</w:t>
      </w:r>
      <w:r w:rsidRPr="00AB424E">
        <w:rPr>
          <w:sz w:val="16"/>
        </w:rPr>
        <w:t xml:space="preserve">, we have historically </w:t>
      </w:r>
      <w:r w:rsidRPr="004D77A0">
        <w:rPr>
          <w:rStyle w:val="Emphasis"/>
          <w:highlight w:val="cyan"/>
        </w:rPr>
        <w:t>benefitted</w:t>
      </w:r>
      <w:r w:rsidRPr="00A43B3F">
        <w:rPr>
          <w:highlight w:val="cyan"/>
          <w:u w:val="single"/>
        </w:rPr>
        <w:t xml:space="preserve"> </w:t>
      </w:r>
      <w:r w:rsidRPr="00984EAD">
        <w:rPr>
          <w:u w:val="single"/>
        </w:rPr>
        <w:t>from</w:t>
      </w:r>
      <w:r w:rsidRPr="00AB424E">
        <w:rPr>
          <w:sz w:val="16"/>
        </w:rPr>
        <w:t xml:space="preserve"> these </w:t>
      </w:r>
      <w:r w:rsidRPr="004D77A0">
        <w:rPr>
          <w:rStyle w:val="Emphasis"/>
          <w:highlight w:val="cyan"/>
        </w:rPr>
        <w:t>government assimilationist</w:t>
      </w:r>
      <w:r w:rsidRPr="00A43B3F">
        <w:rPr>
          <w:sz w:val="16"/>
          <w:highlight w:val="cyan"/>
        </w:rPr>
        <w:t xml:space="preserve"> </w:t>
      </w:r>
      <w:r w:rsidRPr="00AB424E">
        <w:rPr>
          <w:sz w:val="16"/>
        </w:rPr>
        <w:t xml:space="preserve">and </w:t>
      </w:r>
      <w:r w:rsidRPr="00A43B3F">
        <w:rPr>
          <w:highlight w:val="cyan"/>
          <w:u w:val="single"/>
        </w:rPr>
        <w:t xml:space="preserve">polluting </w:t>
      </w:r>
      <w:r w:rsidRPr="00887DBA">
        <w:rPr>
          <w:rStyle w:val="Emphasis"/>
          <w:highlight w:val="cyan"/>
        </w:rPr>
        <w:t>policies</w:t>
      </w:r>
      <w:r w:rsidRPr="00AB424E">
        <w:rPr>
          <w:sz w:val="16"/>
        </w:rPr>
        <w:t xml:space="preserve">, and therefore the state’s actions reflect our own. This </w:t>
      </w:r>
      <w:r w:rsidRPr="004D77A0">
        <w:rPr>
          <w:rStyle w:val="Emphasis"/>
          <w:highlight w:val="cyan"/>
        </w:rPr>
        <w:t>shifting of responsibilities</w:t>
      </w:r>
      <w:r w:rsidRPr="00AB424E">
        <w:rPr>
          <w:sz w:val="16"/>
        </w:rPr>
        <w:t xml:space="preserve"> should </w:t>
      </w:r>
      <w:r w:rsidRPr="00756F25">
        <w:rPr>
          <w:highlight w:val="cyan"/>
          <w:u w:val="single"/>
        </w:rPr>
        <w:t xml:space="preserve">awaken </w:t>
      </w:r>
      <w:r w:rsidRPr="004D77A0">
        <w:rPr>
          <w:rStyle w:val="Emphasis"/>
          <w:highlight w:val="cyan"/>
        </w:rPr>
        <w:t>settler colonial amnesia</w:t>
      </w:r>
      <w:r w:rsidRPr="00756F25">
        <w:rPr>
          <w:sz w:val="16"/>
          <w:highlight w:val="cyan"/>
        </w:rPr>
        <w:t xml:space="preserve"> </w:t>
      </w:r>
      <w:r w:rsidRPr="00AB424E">
        <w:rPr>
          <w:sz w:val="16"/>
        </w:rPr>
        <w:t xml:space="preserve">of </w:t>
      </w:r>
      <w:r w:rsidRPr="00984EAD">
        <w:rPr>
          <w:u w:val="single"/>
        </w:rPr>
        <w:t xml:space="preserve">those involved in the </w:t>
      </w:r>
      <w:r w:rsidRPr="009C189C">
        <w:rPr>
          <w:rStyle w:val="Emphasis"/>
        </w:rPr>
        <w:t>Arctic</w:t>
      </w:r>
      <w:r w:rsidRPr="00AB424E">
        <w:rPr>
          <w:sz w:val="16"/>
        </w:rPr>
        <w:t xml:space="preserve">. This is a </w:t>
      </w:r>
      <w:r w:rsidRPr="009C189C">
        <w:rPr>
          <w:rStyle w:val="Emphasis"/>
        </w:rPr>
        <w:t>phenomenon</w:t>
      </w:r>
      <w:r w:rsidRPr="00AB424E">
        <w:rPr>
          <w:sz w:val="16"/>
        </w:rPr>
        <w:t xml:space="preserve"> where </w:t>
      </w:r>
      <w:r w:rsidRPr="00984EAD">
        <w:rPr>
          <w:u w:val="single"/>
        </w:rPr>
        <w:t xml:space="preserve">people are </w:t>
      </w:r>
      <w:r w:rsidRPr="009C189C">
        <w:rPr>
          <w:rStyle w:val="Emphasis"/>
          <w:highlight w:val="cyan"/>
        </w:rPr>
        <w:t xml:space="preserve">not </w:t>
      </w:r>
      <w:r w:rsidRPr="009C189C">
        <w:rPr>
          <w:rStyle w:val="Emphasis"/>
        </w:rPr>
        <w:t xml:space="preserve">fully </w:t>
      </w:r>
      <w:r w:rsidRPr="009C189C">
        <w:rPr>
          <w:rStyle w:val="Emphasis"/>
          <w:highlight w:val="cyan"/>
        </w:rPr>
        <w:t>aware</w:t>
      </w:r>
      <w:r w:rsidRPr="00756F25">
        <w:rPr>
          <w:sz w:val="16"/>
          <w:highlight w:val="cyan"/>
        </w:rPr>
        <w:t xml:space="preserve"> </w:t>
      </w:r>
      <w:r w:rsidRPr="00984EAD">
        <w:rPr>
          <w:u w:val="single"/>
        </w:rPr>
        <w:t>of</w:t>
      </w:r>
      <w:r w:rsidRPr="00AB424E">
        <w:rPr>
          <w:sz w:val="16"/>
        </w:rPr>
        <w:t xml:space="preserve"> the </w:t>
      </w:r>
      <w:r w:rsidRPr="009C189C">
        <w:rPr>
          <w:rStyle w:val="Emphasis"/>
          <w:highlight w:val="cyan"/>
        </w:rPr>
        <w:t>colonialism</w:t>
      </w:r>
      <w:r w:rsidRPr="00756F25">
        <w:rPr>
          <w:sz w:val="16"/>
          <w:highlight w:val="cyan"/>
        </w:rPr>
        <w:t xml:space="preserve"> </w:t>
      </w:r>
      <w:r w:rsidRPr="00AB424E">
        <w:rPr>
          <w:sz w:val="16"/>
        </w:rPr>
        <w:t xml:space="preserve">that they </w:t>
      </w:r>
      <w:r w:rsidRPr="00756F25">
        <w:rPr>
          <w:highlight w:val="cyan"/>
          <w:u w:val="single"/>
        </w:rPr>
        <w:t>benefit from</w:t>
      </w:r>
      <w:r w:rsidRPr="00756F25">
        <w:rPr>
          <w:sz w:val="16"/>
          <w:highlight w:val="cyan"/>
        </w:rPr>
        <w:t xml:space="preserve"> </w:t>
      </w:r>
      <w:r w:rsidRPr="00AB424E">
        <w:rPr>
          <w:sz w:val="16"/>
        </w:rPr>
        <w:t xml:space="preserve">(Said 1994). It can manifest in </w:t>
      </w:r>
      <w:r w:rsidRPr="009C189C">
        <w:rPr>
          <w:rStyle w:val="Emphasis"/>
        </w:rPr>
        <w:t>obscuring</w:t>
      </w:r>
      <w:r w:rsidRPr="00AB424E">
        <w:rPr>
          <w:sz w:val="16"/>
        </w:rPr>
        <w:t xml:space="preserve"> the </w:t>
      </w:r>
      <w:r w:rsidRPr="00A121FC">
        <w:rPr>
          <w:rStyle w:val="Emphasis"/>
          <w:highlight w:val="cyan"/>
        </w:rPr>
        <w:t>scale of</w:t>
      </w:r>
      <w:r w:rsidRPr="00756F25">
        <w:rPr>
          <w:highlight w:val="cyan"/>
          <w:u w:val="single"/>
        </w:rPr>
        <w:t xml:space="preserve"> </w:t>
      </w:r>
      <w:r w:rsidRPr="00984EAD">
        <w:rPr>
          <w:u w:val="single"/>
        </w:rPr>
        <w:t xml:space="preserve">the </w:t>
      </w:r>
      <w:r w:rsidRPr="00A121FC">
        <w:rPr>
          <w:rStyle w:val="Emphasis"/>
          <w:highlight w:val="cyan"/>
        </w:rPr>
        <w:t>atrocities</w:t>
      </w:r>
      <w:r w:rsidRPr="00756F25">
        <w:rPr>
          <w:sz w:val="16"/>
          <w:highlight w:val="cyan"/>
        </w:rPr>
        <w:t xml:space="preserve"> </w:t>
      </w:r>
      <w:r w:rsidRPr="00AB424E">
        <w:rPr>
          <w:sz w:val="16"/>
        </w:rPr>
        <w:t xml:space="preserve">or even </w:t>
      </w:r>
      <w:r w:rsidRPr="00A121FC">
        <w:rPr>
          <w:rStyle w:val="Emphasis"/>
          <w:highlight w:val="cyan"/>
        </w:rPr>
        <w:t>flat-out denial</w:t>
      </w:r>
      <w:r w:rsidRPr="00AB424E">
        <w:rPr>
          <w:sz w:val="16"/>
        </w:rPr>
        <w:t xml:space="preserve">. This misremembering leads to the </w:t>
      </w:r>
      <w:r w:rsidRPr="00984EAD">
        <w:rPr>
          <w:u w:val="single"/>
        </w:rPr>
        <w:t>invalidation</w:t>
      </w:r>
      <w:r w:rsidRPr="00AB424E">
        <w:rPr>
          <w:sz w:val="16"/>
        </w:rPr>
        <w:t xml:space="preserve"> </w:t>
      </w:r>
      <w:r w:rsidRPr="00984EAD">
        <w:rPr>
          <w:u w:val="single"/>
        </w:rPr>
        <w:t>of those dealing</w:t>
      </w:r>
      <w:r w:rsidRPr="00AB424E">
        <w:rPr>
          <w:sz w:val="16"/>
        </w:rPr>
        <w:t xml:space="preserve"> with the </w:t>
      </w:r>
      <w:r w:rsidRPr="00984EAD">
        <w:rPr>
          <w:u w:val="single"/>
        </w:rPr>
        <w:t>effects of colonialism</w:t>
      </w:r>
      <w:r w:rsidRPr="00AB424E">
        <w:rPr>
          <w:sz w:val="16"/>
        </w:rPr>
        <w:t xml:space="preserve">, and the </w:t>
      </w:r>
      <w:r w:rsidRPr="00CC321F">
        <w:rPr>
          <w:rStyle w:val="Emphasis"/>
        </w:rPr>
        <w:t xml:space="preserve">creation of </w:t>
      </w:r>
      <w:r w:rsidRPr="00CC321F">
        <w:rPr>
          <w:rStyle w:val="Emphasis"/>
          <w:highlight w:val="cyan"/>
        </w:rPr>
        <w:t>false</w:t>
      </w:r>
      <w:r w:rsidRPr="00756F25">
        <w:rPr>
          <w:highlight w:val="cyan"/>
          <w:u w:val="single"/>
        </w:rPr>
        <w:t xml:space="preserve"> justifications</w:t>
      </w:r>
      <w:r w:rsidRPr="00756F25">
        <w:rPr>
          <w:sz w:val="16"/>
          <w:highlight w:val="cyan"/>
        </w:rPr>
        <w:t xml:space="preserve"> </w:t>
      </w:r>
      <w:r w:rsidRPr="00AB424E">
        <w:rPr>
          <w:sz w:val="16"/>
        </w:rPr>
        <w:t xml:space="preserve">for the </w:t>
      </w:r>
      <w:r w:rsidRPr="00CC321F">
        <w:rPr>
          <w:rStyle w:val="Emphasis"/>
          <w:highlight w:val="cyan"/>
        </w:rPr>
        <w:t>violence</w:t>
      </w:r>
      <w:r w:rsidRPr="00AB424E">
        <w:rPr>
          <w:sz w:val="16"/>
        </w:rPr>
        <w:t xml:space="preserve">. The settler scientific community is particularly culpable, as our research into the specific effects of climate change not only </w:t>
      </w:r>
      <w:r w:rsidRPr="00DC44B4">
        <w:rPr>
          <w:rStyle w:val="Emphasis"/>
        </w:rPr>
        <w:t>ignores</w:t>
      </w:r>
      <w:r w:rsidRPr="00AB424E">
        <w:rPr>
          <w:sz w:val="16"/>
        </w:rPr>
        <w:t xml:space="preserve"> our </w:t>
      </w:r>
      <w:r w:rsidRPr="00DC44B4">
        <w:rPr>
          <w:rStyle w:val="Emphasis"/>
        </w:rPr>
        <w:t xml:space="preserve">own </w:t>
      </w:r>
      <w:r w:rsidRPr="00DC44B4">
        <w:rPr>
          <w:rStyle w:val="Emphasis"/>
          <w:highlight w:val="cyan"/>
        </w:rPr>
        <w:t>role</w:t>
      </w:r>
      <w:r w:rsidRPr="006B0EF1">
        <w:rPr>
          <w:highlight w:val="cyan"/>
          <w:u w:val="single"/>
        </w:rPr>
        <w:t xml:space="preserve"> </w:t>
      </w:r>
      <w:r w:rsidRPr="00BC66AA">
        <w:rPr>
          <w:u w:val="single"/>
        </w:rPr>
        <w:t>in creating</w:t>
      </w:r>
      <w:r w:rsidRPr="00AB424E">
        <w:rPr>
          <w:sz w:val="16"/>
        </w:rPr>
        <w:t xml:space="preserve"> </w:t>
      </w:r>
      <w:r w:rsidRPr="006B0EF1">
        <w:rPr>
          <w:highlight w:val="cyan"/>
          <w:u w:val="single"/>
        </w:rPr>
        <w:t xml:space="preserve">such </w:t>
      </w:r>
      <w:r w:rsidRPr="00DC44B4">
        <w:rPr>
          <w:rStyle w:val="Emphasis"/>
          <w:highlight w:val="cyan"/>
        </w:rPr>
        <w:t>ecological violence</w:t>
      </w:r>
      <w:r w:rsidRPr="006B0EF1">
        <w:rPr>
          <w:sz w:val="16"/>
          <w:highlight w:val="cyan"/>
        </w:rPr>
        <w:t xml:space="preserve"> </w:t>
      </w:r>
      <w:r w:rsidRPr="00AB424E">
        <w:rPr>
          <w:sz w:val="16"/>
        </w:rPr>
        <w:t xml:space="preserve">through our </w:t>
      </w:r>
      <w:r w:rsidRPr="00BC66AA">
        <w:rPr>
          <w:u w:val="single"/>
        </w:rPr>
        <w:t xml:space="preserve">privileged </w:t>
      </w:r>
      <w:r w:rsidRPr="00DC44B4">
        <w:rPr>
          <w:rStyle w:val="Emphasis"/>
        </w:rPr>
        <w:t>membership in the state</w:t>
      </w:r>
      <w:r w:rsidRPr="00AB424E">
        <w:rPr>
          <w:sz w:val="16"/>
        </w:rPr>
        <w:t>, but also how our scientific research is often largely funded by the state.</w:t>
      </w:r>
    </w:p>
    <w:p w14:paraId="1CCB254C" w14:textId="77777777" w:rsidR="001A59EA" w:rsidRPr="00AB424E" w:rsidRDefault="001A59EA" w:rsidP="001A59EA">
      <w:pPr>
        <w:rPr>
          <w:sz w:val="16"/>
        </w:rPr>
      </w:pPr>
      <w:r w:rsidRPr="00AB424E">
        <w:rPr>
          <w:sz w:val="16"/>
        </w:rPr>
        <w:t xml:space="preserve">The National Science Foundation, established in 1950, is a federal government agency of the United States that funds scientific research (“History,” 2024).2 From the past fiscal year which started on October 1st, </w:t>
      </w:r>
      <w:proofErr w:type="gramStart"/>
      <w:r w:rsidRPr="00AB424E">
        <w:rPr>
          <w:sz w:val="16"/>
        </w:rPr>
        <w:t>2023</w:t>
      </w:r>
      <w:proofErr w:type="gramEnd"/>
      <w:r w:rsidRPr="00AB424E">
        <w:rPr>
          <w:sz w:val="16"/>
        </w:rPr>
        <w:t xml:space="preserve"> to September 30, 2024, the National Science Foundation (NSF) was given 9.06 billion dollars. This funding is not solely for graduate students but also undergraduates, academics and even companies, with the requirement that they must be at least a permanent resident if not a citizen. The National Science Foundation has supported the work of at least 268 winners of the Nobel Prize. In 2024 alone, four of the six prize categories were won by people who have received NSF funding (“NSF Continues Strong Legacy with Nobel Prize Winners,” 2024). This does not include the multiple other government agencies in the United States that fund scientific research, particularly the Department of Defense, the Department of Energy and the Department of State.</w:t>
      </w:r>
    </w:p>
    <w:p w14:paraId="386291E7" w14:textId="77777777" w:rsidR="001A59EA" w:rsidRPr="00AB424E" w:rsidRDefault="001A59EA" w:rsidP="001A59EA">
      <w:pPr>
        <w:rPr>
          <w:sz w:val="16"/>
        </w:rPr>
      </w:pPr>
      <w:proofErr w:type="gramStart"/>
      <w:r w:rsidRPr="00AB424E">
        <w:rPr>
          <w:sz w:val="16"/>
        </w:rPr>
        <w:t>Therefore</w:t>
      </w:r>
      <w:proofErr w:type="gramEnd"/>
      <w:r w:rsidRPr="00AB424E">
        <w:rPr>
          <w:sz w:val="16"/>
        </w:rPr>
        <w:t xml:space="preserve"> it is not surprising that </w:t>
      </w:r>
      <w:proofErr w:type="gramStart"/>
      <w:r w:rsidRPr="00AB424E">
        <w:rPr>
          <w:sz w:val="16"/>
        </w:rPr>
        <w:t>the vast majority of</w:t>
      </w:r>
      <w:proofErr w:type="gramEnd"/>
      <w:r w:rsidRPr="00AB424E">
        <w:rPr>
          <w:sz w:val="16"/>
        </w:rPr>
        <w:t xml:space="preserve"> the scientific studies cited in this paper are funded by the state. This is </w:t>
      </w:r>
      <w:r w:rsidRPr="006E7C6C">
        <w:rPr>
          <w:rStyle w:val="Emphasis"/>
        </w:rPr>
        <w:t>functionally</w:t>
      </w:r>
      <w:r w:rsidRPr="00AB424E">
        <w:rPr>
          <w:sz w:val="16"/>
        </w:rPr>
        <w:t xml:space="preserve"> </w:t>
      </w:r>
      <w:r w:rsidRPr="00882CB8">
        <w:rPr>
          <w:u w:val="single"/>
        </w:rPr>
        <w:t xml:space="preserve">an </w:t>
      </w:r>
      <w:r w:rsidRPr="006E7C6C">
        <w:rPr>
          <w:rStyle w:val="Emphasis"/>
        </w:rPr>
        <w:t>oxymoronic system</w:t>
      </w:r>
      <w:r w:rsidRPr="00AB424E">
        <w:rPr>
          <w:sz w:val="16"/>
        </w:rPr>
        <w:t xml:space="preserve"> where the </w:t>
      </w:r>
      <w:r w:rsidRPr="00882CB8">
        <w:rPr>
          <w:u w:val="single"/>
        </w:rPr>
        <w:t>state pays largely settler scientists</w:t>
      </w:r>
      <w:r w:rsidRPr="00AB424E">
        <w:rPr>
          <w:sz w:val="16"/>
        </w:rPr>
        <w:t xml:space="preserve"> to </w:t>
      </w:r>
      <w:r w:rsidRPr="006E7C6C">
        <w:rPr>
          <w:rStyle w:val="Emphasis"/>
        </w:rPr>
        <w:t>understand</w:t>
      </w:r>
      <w:r w:rsidRPr="006E7C6C">
        <w:rPr>
          <w:sz w:val="16"/>
          <w:u w:val="single"/>
        </w:rPr>
        <w:t xml:space="preserve"> </w:t>
      </w:r>
      <w:r w:rsidRPr="006E7C6C">
        <w:rPr>
          <w:u w:val="single"/>
        </w:rPr>
        <w:t xml:space="preserve">and </w:t>
      </w:r>
      <w:r w:rsidRPr="006E7C6C">
        <w:rPr>
          <w:rStyle w:val="Emphasis"/>
          <w:highlight w:val="cyan"/>
        </w:rPr>
        <w:t>critique</w:t>
      </w:r>
      <w:r w:rsidRPr="006E7C6C">
        <w:rPr>
          <w:highlight w:val="cyan"/>
          <w:u w:val="single"/>
        </w:rPr>
        <w:t xml:space="preserve"> the</w:t>
      </w:r>
      <w:r w:rsidRPr="006B0EF1">
        <w:rPr>
          <w:highlight w:val="cyan"/>
          <w:u w:val="single"/>
        </w:rPr>
        <w:t xml:space="preserve"> </w:t>
      </w:r>
      <w:r w:rsidRPr="006E7C6C">
        <w:rPr>
          <w:rStyle w:val="Emphasis"/>
          <w:highlight w:val="cyan"/>
        </w:rPr>
        <w:t>systems</w:t>
      </w:r>
      <w:r w:rsidRPr="006B0EF1">
        <w:rPr>
          <w:sz w:val="16"/>
          <w:highlight w:val="cyan"/>
        </w:rPr>
        <w:t xml:space="preserve"> </w:t>
      </w:r>
      <w:r w:rsidRPr="00AB424E">
        <w:rPr>
          <w:sz w:val="16"/>
        </w:rPr>
        <w:t xml:space="preserve">that have </w:t>
      </w:r>
      <w:r w:rsidRPr="00882CB8">
        <w:rPr>
          <w:u w:val="single"/>
        </w:rPr>
        <w:t xml:space="preserve">been </w:t>
      </w:r>
      <w:r w:rsidRPr="006B0EF1">
        <w:rPr>
          <w:highlight w:val="cyan"/>
          <w:u w:val="single"/>
        </w:rPr>
        <w:t xml:space="preserve">put into place </w:t>
      </w:r>
      <w:r w:rsidRPr="00882CB8">
        <w:rPr>
          <w:u w:val="single"/>
        </w:rPr>
        <w:t>by the state</w:t>
      </w:r>
      <w:r w:rsidRPr="00AB424E">
        <w:rPr>
          <w:sz w:val="16"/>
        </w:rPr>
        <w:t xml:space="preserve">. This is not to scorn or shame scientists who receive federal funding. In fact, </w:t>
      </w:r>
      <w:proofErr w:type="gramStart"/>
      <w:r w:rsidRPr="00AB424E">
        <w:rPr>
          <w:sz w:val="16"/>
        </w:rPr>
        <w:t>I myself</w:t>
      </w:r>
      <w:proofErr w:type="gramEnd"/>
      <w:r w:rsidRPr="00AB424E">
        <w:rPr>
          <w:sz w:val="16"/>
        </w:rPr>
        <w:t xml:space="preserve"> hope to obtain a grant from the United States government to pursue a master's degree in Arctic climate ecology. As a researcher coming from a low-income background, such funding would be an integral lifeline to my career. But in taking funding from the state, scientists need to acknowledge that this fiscal sponsorship for environmental research is not charity but rather a continuation of the long legacy of scientists acting as agents of the state, from the development of the atomic bomb to the Cold War space race. Even the colonial developments discussed in this paper such as the Early Distant Warning Line, oil and gas extraction, and continental shelf claims would not have been possible without scientists.</w:t>
      </w:r>
    </w:p>
    <w:p w14:paraId="388414B9" w14:textId="77777777" w:rsidR="001A59EA" w:rsidRPr="00AB424E" w:rsidRDefault="001A59EA" w:rsidP="001A59EA">
      <w:pPr>
        <w:rPr>
          <w:sz w:val="16"/>
        </w:rPr>
      </w:pPr>
      <w:r w:rsidRPr="00AB424E">
        <w:rPr>
          <w:sz w:val="16"/>
        </w:rPr>
        <w:t>Conclusion</w:t>
      </w:r>
    </w:p>
    <w:p w14:paraId="3E1BD3D3" w14:textId="77777777" w:rsidR="001A59EA" w:rsidRPr="00AB424E" w:rsidRDefault="001A59EA" w:rsidP="001A59EA">
      <w:pPr>
        <w:rPr>
          <w:sz w:val="16"/>
        </w:rPr>
      </w:pPr>
      <w:r w:rsidRPr="00AB424E">
        <w:rPr>
          <w:sz w:val="16"/>
        </w:rPr>
        <w:t xml:space="preserve">A </w:t>
      </w:r>
      <w:r w:rsidRPr="00883735">
        <w:rPr>
          <w:rStyle w:val="Emphasis"/>
        </w:rPr>
        <w:t>common misconception</w:t>
      </w:r>
      <w:r w:rsidRPr="00AB424E">
        <w:rPr>
          <w:sz w:val="16"/>
        </w:rPr>
        <w:t xml:space="preserve"> is that the </w:t>
      </w:r>
      <w:r w:rsidRPr="00883735">
        <w:rPr>
          <w:rStyle w:val="Emphasis"/>
          <w:highlight w:val="cyan"/>
        </w:rPr>
        <w:t>state’s role</w:t>
      </w:r>
      <w:r w:rsidRPr="004E6248">
        <w:rPr>
          <w:sz w:val="16"/>
          <w:highlight w:val="cyan"/>
        </w:rPr>
        <w:t xml:space="preserve"> </w:t>
      </w:r>
      <w:r w:rsidRPr="00AB424E">
        <w:rPr>
          <w:sz w:val="16"/>
        </w:rPr>
        <w:t xml:space="preserve">in </w:t>
      </w:r>
      <w:r w:rsidRPr="004E6248">
        <w:rPr>
          <w:highlight w:val="cyan"/>
          <w:u w:val="single"/>
        </w:rPr>
        <w:t xml:space="preserve">causing </w:t>
      </w:r>
      <w:r w:rsidRPr="00883735">
        <w:rPr>
          <w:rStyle w:val="Emphasis"/>
          <w:highlight w:val="cyan"/>
        </w:rPr>
        <w:t>climate change</w:t>
      </w:r>
      <w:r w:rsidRPr="004E6248">
        <w:rPr>
          <w:sz w:val="16"/>
          <w:highlight w:val="cyan"/>
        </w:rPr>
        <w:t xml:space="preserve"> </w:t>
      </w:r>
      <w:r w:rsidRPr="00AB424E">
        <w:rPr>
          <w:sz w:val="16"/>
        </w:rPr>
        <w:t xml:space="preserve">will end with the </w:t>
      </w:r>
      <w:r w:rsidRPr="007907FB">
        <w:rPr>
          <w:u w:val="single"/>
        </w:rPr>
        <w:t>phasing out of oil and gas</w:t>
      </w:r>
      <w:r w:rsidRPr="00AB424E">
        <w:rPr>
          <w:sz w:val="16"/>
        </w:rPr>
        <w:t>. But electric cars (</w:t>
      </w:r>
      <w:proofErr w:type="spellStart"/>
      <w:r w:rsidRPr="00AB424E">
        <w:rPr>
          <w:sz w:val="16"/>
        </w:rPr>
        <w:t>Enuh</w:t>
      </w:r>
      <w:proofErr w:type="spellEnd"/>
      <w:r w:rsidRPr="00AB424E">
        <w:rPr>
          <w:sz w:val="16"/>
        </w:rPr>
        <w:t xml:space="preserve"> 2022) and solar panels (Hoff 2024) are </w:t>
      </w:r>
      <w:proofErr w:type="gramStart"/>
      <w:r w:rsidRPr="00AB424E">
        <w:rPr>
          <w:sz w:val="16"/>
        </w:rPr>
        <w:t>made out of</w:t>
      </w:r>
      <w:proofErr w:type="gramEnd"/>
      <w:r w:rsidRPr="00AB424E">
        <w:rPr>
          <w:sz w:val="16"/>
        </w:rPr>
        <w:t xml:space="preserve"> materials like cobalt, copper and nickel, all-natural resources that the state is turning to the Arctic for. </w:t>
      </w:r>
      <w:r w:rsidRPr="00902709">
        <w:rPr>
          <w:rStyle w:val="Emphasis"/>
        </w:rPr>
        <w:t>Deep-sea</w:t>
      </w:r>
      <w:r w:rsidRPr="007907FB">
        <w:rPr>
          <w:u w:val="single"/>
        </w:rPr>
        <w:t xml:space="preserve"> </w:t>
      </w:r>
      <w:r w:rsidRPr="00902709">
        <w:rPr>
          <w:rStyle w:val="Emphasis"/>
        </w:rPr>
        <w:t>mining</w:t>
      </w:r>
      <w:r w:rsidRPr="00AB424E">
        <w:rPr>
          <w:sz w:val="16"/>
        </w:rPr>
        <w:t xml:space="preserve"> is the </w:t>
      </w:r>
      <w:r w:rsidRPr="00902709">
        <w:rPr>
          <w:rStyle w:val="Emphasis"/>
        </w:rPr>
        <w:t>extraction</w:t>
      </w:r>
      <w:r w:rsidRPr="007907FB">
        <w:rPr>
          <w:u w:val="single"/>
        </w:rPr>
        <w:t xml:space="preserve"> of minerals</w:t>
      </w:r>
      <w:r w:rsidRPr="00AB424E">
        <w:rPr>
          <w:sz w:val="16"/>
        </w:rPr>
        <w:t xml:space="preserve"> from the </w:t>
      </w:r>
      <w:r w:rsidRPr="00902709">
        <w:rPr>
          <w:rStyle w:val="Emphasis"/>
        </w:rPr>
        <w:t>bottom</w:t>
      </w:r>
      <w:r w:rsidRPr="007907FB">
        <w:rPr>
          <w:u w:val="single"/>
        </w:rPr>
        <w:t xml:space="preserve"> of </w:t>
      </w:r>
      <w:r w:rsidRPr="00902709">
        <w:rPr>
          <w:rStyle w:val="Emphasis"/>
        </w:rPr>
        <w:t>the ocean</w:t>
      </w:r>
      <w:r w:rsidRPr="00AB424E">
        <w:rPr>
          <w:sz w:val="16"/>
        </w:rPr>
        <w:t xml:space="preserve"> (Ashford 2024). While this would no doubt disturb the ecosystems of the deep sea, </w:t>
      </w:r>
      <w:proofErr w:type="gramStart"/>
      <w:r w:rsidRPr="00AB424E">
        <w:rPr>
          <w:sz w:val="16"/>
        </w:rPr>
        <w:t>the majority of</w:t>
      </w:r>
      <w:proofErr w:type="gramEnd"/>
      <w:r w:rsidRPr="00AB424E">
        <w:rPr>
          <w:sz w:val="16"/>
        </w:rPr>
        <w:t xml:space="preserve"> the environmental effects are simply unknown, as there has yet to be sufficient research on the deepest layer of the ocean (ibid). Such uncertainties mimic making deep sea mining today </w:t>
      </w:r>
      <w:proofErr w:type="gramStart"/>
      <w:r w:rsidRPr="00AB424E">
        <w:rPr>
          <w:sz w:val="16"/>
        </w:rPr>
        <w:t>similar to</w:t>
      </w:r>
      <w:proofErr w:type="gramEnd"/>
      <w:r w:rsidRPr="00AB424E">
        <w:rPr>
          <w:sz w:val="16"/>
        </w:rPr>
        <w:t xml:space="preserve"> the creation of the early Distant Warning Line created in 1954.</w:t>
      </w:r>
    </w:p>
    <w:p w14:paraId="4C9A1E97" w14:textId="77777777" w:rsidR="001A59EA" w:rsidRPr="00AB424E" w:rsidRDefault="001A59EA" w:rsidP="001A59EA">
      <w:pPr>
        <w:rPr>
          <w:sz w:val="16"/>
        </w:rPr>
      </w:pPr>
      <w:r w:rsidRPr="00834E9E">
        <w:rPr>
          <w:rStyle w:val="Emphasis"/>
          <w:highlight w:val="cyan"/>
        </w:rPr>
        <w:t>Norway</w:t>
      </w:r>
      <w:r w:rsidRPr="004E6248">
        <w:rPr>
          <w:sz w:val="16"/>
          <w:highlight w:val="cyan"/>
        </w:rPr>
        <w:t xml:space="preserve"> </w:t>
      </w:r>
      <w:r w:rsidRPr="00AB424E">
        <w:rPr>
          <w:sz w:val="16"/>
        </w:rPr>
        <w:t xml:space="preserve">was set to be the </w:t>
      </w:r>
      <w:r w:rsidRPr="007907FB">
        <w:rPr>
          <w:u w:val="single"/>
        </w:rPr>
        <w:t>first country</w:t>
      </w:r>
      <w:r w:rsidRPr="00AB424E">
        <w:rPr>
          <w:sz w:val="16"/>
        </w:rPr>
        <w:t xml:space="preserve"> in the </w:t>
      </w:r>
      <w:r w:rsidRPr="007907FB">
        <w:rPr>
          <w:u w:val="single"/>
        </w:rPr>
        <w:t xml:space="preserve">world to </w:t>
      </w:r>
      <w:r w:rsidRPr="00F232A4">
        <w:rPr>
          <w:highlight w:val="cyan"/>
          <w:u w:val="single"/>
        </w:rPr>
        <w:t xml:space="preserve">allow </w:t>
      </w:r>
      <w:r w:rsidRPr="00834E9E">
        <w:rPr>
          <w:rStyle w:val="Emphasis"/>
          <w:highlight w:val="cyan"/>
        </w:rPr>
        <w:t>deep-sea mining</w:t>
      </w:r>
      <w:r w:rsidRPr="00AB424E">
        <w:rPr>
          <w:sz w:val="16"/>
        </w:rPr>
        <w:t xml:space="preserve"> in 2025 (Stallard 2024). But on </w:t>
      </w:r>
      <w:r w:rsidRPr="007907FB">
        <w:rPr>
          <w:u w:val="single"/>
        </w:rPr>
        <w:t>December 1st, 2024</w:t>
      </w:r>
      <w:r w:rsidRPr="00AB424E">
        <w:rPr>
          <w:sz w:val="16"/>
        </w:rPr>
        <w:t xml:space="preserve">, </w:t>
      </w:r>
      <w:r w:rsidRPr="007907FB">
        <w:rPr>
          <w:u w:val="single"/>
        </w:rPr>
        <w:t xml:space="preserve">such </w:t>
      </w:r>
      <w:r w:rsidRPr="00834E9E">
        <w:rPr>
          <w:rStyle w:val="Emphasis"/>
          <w:highlight w:val="cyan"/>
        </w:rPr>
        <w:t>efforts</w:t>
      </w:r>
      <w:r w:rsidRPr="00F232A4">
        <w:rPr>
          <w:highlight w:val="cyan"/>
          <w:u w:val="single"/>
        </w:rPr>
        <w:t xml:space="preserve"> were </w:t>
      </w:r>
      <w:r w:rsidRPr="00834E9E">
        <w:rPr>
          <w:rStyle w:val="Emphasis"/>
          <w:highlight w:val="cyan"/>
        </w:rPr>
        <w:t>stopped</w:t>
      </w:r>
      <w:r w:rsidRPr="00AB424E">
        <w:rPr>
          <w:sz w:val="16"/>
        </w:rPr>
        <w:t xml:space="preserve"> (McVeigh 2024). This was done by a small coalition of thirteen out of the 169 members of Parliament, known as the Socialist Left Party (</w:t>
      </w:r>
      <w:proofErr w:type="spellStart"/>
      <w:r w:rsidRPr="00AB424E">
        <w:rPr>
          <w:sz w:val="16"/>
        </w:rPr>
        <w:t>Hivert</w:t>
      </w:r>
      <w:proofErr w:type="spellEnd"/>
      <w:r w:rsidRPr="00AB424E">
        <w:rPr>
          <w:sz w:val="16"/>
        </w:rPr>
        <w:t xml:space="preserve"> 2024). </w:t>
      </w:r>
      <w:r w:rsidRPr="00F232A4">
        <w:rPr>
          <w:u w:val="single"/>
        </w:rPr>
        <w:t>These politicians refused to approve the national budget</w:t>
      </w:r>
      <w:r w:rsidRPr="00AB424E">
        <w:rPr>
          <w:sz w:val="16"/>
        </w:rPr>
        <w:t xml:space="preserve"> for the upcoming New Year with the government’s current plans to open deep-sea mining licenses to companies (ibid). This political protest succeeded, and deep-sea mining in Norway was halted for at least another year (ibid). </w:t>
      </w:r>
      <w:r w:rsidRPr="007907FB">
        <w:rPr>
          <w:u w:val="single"/>
        </w:rPr>
        <w:t xml:space="preserve">Such an </w:t>
      </w:r>
      <w:r w:rsidRPr="00F232A4">
        <w:rPr>
          <w:highlight w:val="cyan"/>
          <w:u w:val="single"/>
        </w:rPr>
        <w:t>incredible effort</w:t>
      </w:r>
      <w:r w:rsidRPr="00F232A4">
        <w:rPr>
          <w:sz w:val="16"/>
          <w:highlight w:val="cyan"/>
        </w:rPr>
        <w:t xml:space="preserve"> </w:t>
      </w:r>
      <w:r w:rsidRPr="00AB424E">
        <w:rPr>
          <w:sz w:val="16"/>
        </w:rPr>
        <w:t xml:space="preserve">was </w:t>
      </w:r>
      <w:r w:rsidRPr="00C00396">
        <w:rPr>
          <w:rStyle w:val="Emphasis"/>
          <w:highlight w:val="cyan"/>
        </w:rPr>
        <w:t>only</w:t>
      </w:r>
      <w:r w:rsidRPr="00F232A4">
        <w:rPr>
          <w:highlight w:val="cyan"/>
          <w:u w:val="single"/>
        </w:rPr>
        <w:t xml:space="preserve"> made </w:t>
      </w:r>
      <w:r w:rsidRPr="00C00396">
        <w:rPr>
          <w:rStyle w:val="Emphasis"/>
          <w:highlight w:val="cyan"/>
        </w:rPr>
        <w:t>possible</w:t>
      </w:r>
      <w:r w:rsidRPr="00F232A4">
        <w:rPr>
          <w:sz w:val="16"/>
          <w:highlight w:val="cyan"/>
        </w:rPr>
        <w:t xml:space="preserve"> </w:t>
      </w:r>
      <w:r w:rsidRPr="007907FB">
        <w:rPr>
          <w:u w:val="single"/>
        </w:rPr>
        <w:t xml:space="preserve">because an </w:t>
      </w:r>
      <w:r w:rsidRPr="00C00396">
        <w:rPr>
          <w:rStyle w:val="Emphasis"/>
          <w:highlight w:val="cyan"/>
        </w:rPr>
        <w:t xml:space="preserve">entire </w:t>
      </w:r>
      <w:r w:rsidRPr="00C00396">
        <w:rPr>
          <w:rStyle w:val="Emphasis"/>
        </w:rPr>
        <w:t>party</w:t>
      </w:r>
      <w:r w:rsidRPr="00AB424E">
        <w:rPr>
          <w:sz w:val="16"/>
        </w:rPr>
        <w:t xml:space="preserve"> </w:t>
      </w:r>
      <w:r w:rsidRPr="007907FB">
        <w:rPr>
          <w:u w:val="single"/>
        </w:rPr>
        <w:t xml:space="preserve">had </w:t>
      </w:r>
      <w:r w:rsidRPr="00F232A4">
        <w:rPr>
          <w:highlight w:val="cyan"/>
          <w:u w:val="single"/>
        </w:rPr>
        <w:t>decided</w:t>
      </w:r>
      <w:r w:rsidRPr="00F232A4">
        <w:rPr>
          <w:sz w:val="16"/>
          <w:highlight w:val="cyan"/>
        </w:rPr>
        <w:t xml:space="preserve"> </w:t>
      </w:r>
      <w:r w:rsidRPr="00AB424E">
        <w:rPr>
          <w:sz w:val="16"/>
        </w:rPr>
        <w:t xml:space="preserve">to </w:t>
      </w:r>
      <w:r w:rsidRPr="007907FB">
        <w:rPr>
          <w:u w:val="single"/>
        </w:rPr>
        <w:t>make deep-sea mining</w:t>
      </w:r>
      <w:r w:rsidRPr="00AB424E">
        <w:rPr>
          <w:sz w:val="16"/>
        </w:rPr>
        <w:t xml:space="preserve"> their </w:t>
      </w:r>
      <w:r w:rsidRPr="00F232A4">
        <w:rPr>
          <w:highlight w:val="cyan"/>
          <w:u w:val="single"/>
        </w:rPr>
        <w:t xml:space="preserve">main issue </w:t>
      </w:r>
      <w:r w:rsidRPr="007907FB">
        <w:rPr>
          <w:u w:val="single"/>
        </w:rPr>
        <w:t>area</w:t>
      </w:r>
      <w:r w:rsidRPr="00AB424E">
        <w:rPr>
          <w:sz w:val="16"/>
        </w:rPr>
        <w:t xml:space="preserve">. In choosing the national budget as the method to intervene, </w:t>
      </w:r>
      <w:r w:rsidRPr="007907FB">
        <w:rPr>
          <w:u w:val="single"/>
        </w:rPr>
        <w:t>these legislators</w:t>
      </w:r>
      <w:r w:rsidRPr="00AB424E">
        <w:rPr>
          <w:sz w:val="16"/>
        </w:rPr>
        <w:t xml:space="preserve"> effectively decided to attack the initial </w:t>
      </w:r>
      <w:r w:rsidRPr="00C00396">
        <w:rPr>
          <w:rStyle w:val="Emphasis"/>
          <w:highlight w:val="cyan"/>
        </w:rPr>
        <w:t>motivation behind colonialism</w:t>
      </w:r>
      <w:r w:rsidRPr="00EB4995">
        <w:rPr>
          <w:sz w:val="16"/>
          <w:highlight w:val="cyan"/>
        </w:rPr>
        <w:t xml:space="preserve"> </w:t>
      </w:r>
      <w:r w:rsidRPr="00AB424E">
        <w:rPr>
          <w:sz w:val="16"/>
        </w:rPr>
        <w:t xml:space="preserve">and </w:t>
      </w:r>
      <w:proofErr w:type="spellStart"/>
      <w:r w:rsidRPr="005251FA">
        <w:rPr>
          <w:rStyle w:val="Emphasis"/>
          <w:highlight w:val="cyan"/>
        </w:rPr>
        <w:t>extractionism</w:t>
      </w:r>
      <w:proofErr w:type="spellEnd"/>
      <w:r w:rsidRPr="00EB4995">
        <w:rPr>
          <w:sz w:val="16"/>
          <w:highlight w:val="cyan"/>
        </w:rPr>
        <w:t xml:space="preserve"> </w:t>
      </w:r>
      <w:r w:rsidRPr="00AB424E">
        <w:rPr>
          <w:sz w:val="16"/>
        </w:rPr>
        <w:t xml:space="preserve">in the first place: </w:t>
      </w:r>
      <w:r w:rsidRPr="005251FA">
        <w:rPr>
          <w:rStyle w:val="Emphasis"/>
        </w:rPr>
        <w:t>capitalism</w:t>
      </w:r>
      <w:r w:rsidRPr="00AB424E">
        <w:rPr>
          <w:sz w:val="16"/>
        </w:rPr>
        <w:t xml:space="preserve">. But these legislators are not the leaders behind the movement to stop deep-sea mining: </w:t>
      </w:r>
      <w:r w:rsidRPr="007907FB">
        <w:rPr>
          <w:u w:val="single"/>
        </w:rPr>
        <w:t xml:space="preserve">this </w:t>
      </w:r>
      <w:r w:rsidRPr="00996810">
        <w:rPr>
          <w:rStyle w:val="Emphasis"/>
          <w:highlight w:val="cyan"/>
        </w:rPr>
        <w:t>coalition</w:t>
      </w:r>
      <w:r w:rsidRPr="00EB4995">
        <w:rPr>
          <w:sz w:val="16"/>
          <w:highlight w:val="cyan"/>
        </w:rPr>
        <w:t xml:space="preserve"> </w:t>
      </w:r>
      <w:r w:rsidRPr="00AB424E">
        <w:rPr>
          <w:sz w:val="16"/>
        </w:rPr>
        <w:t xml:space="preserve">work would </w:t>
      </w:r>
      <w:r w:rsidRPr="00996810">
        <w:rPr>
          <w:rStyle w:val="Emphasis"/>
        </w:rPr>
        <w:t>not</w:t>
      </w:r>
      <w:r w:rsidRPr="007907FB">
        <w:rPr>
          <w:u w:val="single"/>
        </w:rPr>
        <w:t xml:space="preserve"> have </w:t>
      </w:r>
      <w:r w:rsidRPr="00996810">
        <w:rPr>
          <w:rStyle w:val="Emphasis"/>
          <w:highlight w:val="cyan"/>
        </w:rPr>
        <w:t>been possible</w:t>
      </w:r>
      <w:r w:rsidRPr="00EB4995">
        <w:rPr>
          <w:sz w:val="16"/>
          <w:highlight w:val="cyan"/>
        </w:rPr>
        <w:t xml:space="preserve"> </w:t>
      </w:r>
      <w:r w:rsidRPr="007907FB">
        <w:rPr>
          <w:u w:val="single"/>
        </w:rPr>
        <w:t xml:space="preserve">without the many </w:t>
      </w:r>
      <w:r w:rsidRPr="00E95A2D">
        <w:rPr>
          <w:highlight w:val="cyan"/>
          <w:u w:val="single"/>
        </w:rPr>
        <w:t>Sami</w:t>
      </w:r>
      <w:r w:rsidRPr="00E95A2D">
        <w:rPr>
          <w:sz w:val="16"/>
          <w:highlight w:val="cyan"/>
        </w:rPr>
        <w:t xml:space="preserve"> (</w:t>
      </w:r>
      <w:r w:rsidRPr="00E95A2D">
        <w:rPr>
          <w:rStyle w:val="Emphasis"/>
          <w:highlight w:val="cyan"/>
        </w:rPr>
        <w:t>Indigenous</w:t>
      </w:r>
      <w:r w:rsidRPr="00996810">
        <w:rPr>
          <w:rStyle w:val="Emphasis"/>
        </w:rPr>
        <w:t xml:space="preserve"> Scandinavian</w:t>
      </w:r>
      <w:r w:rsidRPr="00AB424E">
        <w:rPr>
          <w:sz w:val="16"/>
        </w:rPr>
        <w:t xml:space="preserve">) activists such as </w:t>
      </w:r>
      <w:r w:rsidRPr="00996810">
        <w:rPr>
          <w:rStyle w:val="Emphasis"/>
          <w:highlight w:val="cyan"/>
        </w:rPr>
        <w:t>Ida Helene Benonisen</w:t>
      </w:r>
      <w:r w:rsidRPr="00EB4995">
        <w:rPr>
          <w:sz w:val="16"/>
          <w:highlight w:val="cyan"/>
        </w:rPr>
        <w:t xml:space="preserve"> </w:t>
      </w:r>
      <w:r w:rsidRPr="00AB424E">
        <w:rPr>
          <w:sz w:val="16"/>
        </w:rPr>
        <w:t>who have been protesting and organizing on this issue for months, even facing arrest (</w:t>
      </w:r>
      <w:proofErr w:type="spellStart"/>
      <w:r w:rsidRPr="00AB424E">
        <w:rPr>
          <w:sz w:val="16"/>
        </w:rPr>
        <w:t>Bensonisen</w:t>
      </w:r>
      <w:proofErr w:type="spellEnd"/>
      <w:r w:rsidRPr="00AB424E">
        <w:rPr>
          <w:sz w:val="16"/>
        </w:rPr>
        <w:t xml:space="preserve"> 2024).3</w:t>
      </w:r>
    </w:p>
    <w:p w14:paraId="4F9477FF" w14:textId="77777777" w:rsidR="001A59EA" w:rsidRDefault="001A59EA" w:rsidP="001A59EA">
      <w:pPr>
        <w:rPr>
          <w:sz w:val="16"/>
        </w:rPr>
      </w:pPr>
      <w:r w:rsidRPr="00AB424E">
        <w:rPr>
          <w:sz w:val="16"/>
        </w:rPr>
        <w:t xml:space="preserve">What is remarkable about the </w:t>
      </w:r>
      <w:r w:rsidRPr="007907FB">
        <w:rPr>
          <w:u w:val="single"/>
        </w:rPr>
        <w:t>Socialist Left party’s work</w:t>
      </w:r>
      <w:r w:rsidRPr="00AB424E">
        <w:rPr>
          <w:sz w:val="16"/>
        </w:rPr>
        <w:t xml:space="preserve"> to </w:t>
      </w:r>
      <w:r w:rsidRPr="007907FB">
        <w:rPr>
          <w:u w:val="single"/>
        </w:rPr>
        <w:t>stop deep sea mining</w:t>
      </w:r>
      <w:r w:rsidRPr="00AB424E">
        <w:rPr>
          <w:sz w:val="16"/>
        </w:rPr>
        <w:t xml:space="preserve"> is how </w:t>
      </w:r>
      <w:r w:rsidRPr="007907FB">
        <w:rPr>
          <w:u w:val="single"/>
        </w:rPr>
        <w:t>none of these legislators</w:t>
      </w:r>
      <w:r w:rsidRPr="00AB424E">
        <w:rPr>
          <w:sz w:val="16"/>
        </w:rPr>
        <w:t xml:space="preserve"> were Sami, and many of them were not even from the Arctic (“The People in SV,” 2024). As I conclude my paper with the point of how the Arctic is a point of critical environmental injustice due to its function as a boon to state power, the battle to stop deep sea mining in Norway proves to be a contemporary example of </w:t>
      </w:r>
      <w:r w:rsidRPr="00AB424E">
        <w:rPr>
          <w:u w:val="single"/>
        </w:rPr>
        <w:t xml:space="preserve">how everyone, even </w:t>
      </w:r>
      <w:r w:rsidRPr="00813E2C">
        <w:rPr>
          <w:rStyle w:val="Emphasis"/>
          <w:highlight w:val="cyan"/>
        </w:rPr>
        <w:t>settlers</w:t>
      </w:r>
      <w:r w:rsidRPr="00AB424E">
        <w:rPr>
          <w:sz w:val="16"/>
        </w:rPr>
        <w:t xml:space="preserve">, can </w:t>
      </w:r>
      <w:r w:rsidRPr="00813E2C">
        <w:rPr>
          <w:rStyle w:val="Emphasis"/>
          <w:highlight w:val="cyan"/>
        </w:rPr>
        <w:t>band together</w:t>
      </w:r>
      <w:r w:rsidRPr="00EB4995">
        <w:rPr>
          <w:sz w:val="16"/>
          <w:highlight w:val="cyan"/>
        </w:rPr>
        <w:t xml:space="preserve"> </w:t>
      </w:r>
      <w:r w:rsidRPr="00AB424E">
        <w:rPr>
          <w:sz w:val="16"/>
        </w:rPr>
        <w:t xml:space="preserve">in </w:t>
      </w:r>
      <w:r w:rsidRPr="00813E2C">
        <w:rPr>
          <w:rStyle w:val="Emphasis"/>
          <w:highlight w:val="cyan"/>
        </w:rPr>
        <w:t>resistance against</w:t>
      </w:r>
      <w:r w:rsidRPr="00EB4995">
        <w:rPr>
          <w:sz w:val="16"/>
          <w:highlight w:val="cyan"/>
        </w:rPr>
        <w:t xml:space="preserve"> </w:t>
      </w:r>
      <w:r w:rsidRPr="00AB424E">
        <w:rPr>
          <w:sz w:val="16"/>
        </w:rPr>
        <w:t xml:space="preserve">the </w:t>
      </w:r>
      <w:r w:rsidRPr="00813E2C">
        <w:rPr>
          <w:rStyle w:val="Emphasis"/>
          <w:highlight w:val="cyan"/>
        </w:rPr>
        <w:t>colonial empires</w:t>
      </w:r>
      <w:r w:rsidRPr="00EB4995">
        <w:rPr>
          <w:sz w:val="16"/>
          <w:highlight w:val="cyan"/>
        </w:rPr>
        <w:t xml:space="preserve"> </w:t>
      </w:r>
      <w:r w:rsidRPr="00AB424E">
        <w:rPr>
          <w:sz w:val="16"/>
        </w:rPr>
        <w:t xml:space="preserve">that </w:t>
      </w:r>
      <w:r w:rsidRPr="00813E2C">
        <w:rPr>
          <w:rStyle w:val="Emphasis"/>
          <w:highlight w:val="cyan"/>
        </w:rPr>
        <w:t>seek</w:t>
      </w:r>
      <w:r w:rsidRPr="00EB4995">
        <w:rPr>
          <w:highlight w:val="cyan"/>
          <w:u w:val="single"/>
        </w:rPr>
        <w:t xml:space="preserve"> to </w:t>
      </w:r>
      <w:r w:rsidRPr="00813E2C">
        <w:rPr>
          <w:rStyle w:val="Emphasis"/>
          <w:highlight w:val="cyan"/>
        </w:rPr>
        <w:t>destroy</w:t>
      </w:r>
      <w:r w:rsidRPr="00EB4995">
        <w:rPr>
          <w:sz w:val="16"/>
          <w:highlight w:val="cyan"/>
        </w:rPr>
        <w:t xml:space="preserve"> </w:t>
      </w:r>
      <w:r w:rsidRPr="00AB424E">
        <w:rPr>
          <w:sz w:val="16"/>
        </w:rPr>
        <w:t xml:space="preserve">the </w:t>
      </w:r>
      <w:r w:rsidRPr="00813E2C">
        <w:rPr>
          <w:rStyle w:val="Emphasis"/>
          <w:highlight w:val="cyan"/>
        </w:rPr>
        <w:t>ecosystems</w:t>
      </w:r>
      <w:r w:rsidRPr="00EB4995">
        <w:rPr>
          <w:sz w:val="16"/>
          <w:highlight w:val="cyan"/>
        </w:rPr>
        <w:t xml:space="preserve"> </w:t>
      </w:r>
      <w:r w:rsidRPr="00AB424E">
        <w:rPr>
          <w:sz w:val="16"/>
        </w:rPr>
        <w:t xml:space="preserve">and </w:t>
      </w:r>
      <w:r w:rsidRPr="00813E2C">
        <w:rPr>
          <w:rStyle w:val="Emphasis"/>
          <w:highlight w:val="cyan"/>
        </w:rPr>
        <w:t>Indigenous</w:t>
      </w:r>
      <w:r w:rsidRPr="00813E2C">
        <w:rPr>
          <w:highlight w:val="cyan"/>
          <w:u w:val="single"/>
        </w:rPr>
        <w:t xml:space="preserve"> peoples</w:t>
      </w:r>
      <w:r w:rsidRPr="00813E2C">
        <w:rPr>
          <w:sz w:val="16"/>
          <w:highlight w:val="cyan"/>
        </w:rPr>
        <w:t xml:space="preserve"> </w:t>
      </w:r>
      <w:r w:rsidRPr="00AB424E">
        <w:rPr>
          <w:sz w:val="16"/>
        </w:rPr>
        <w:t>call the Arctic home.</w:t>
      </w:r>
    </w:p>
    <w:p w14:paraId="031EFE5C" w14:textId="77777777" w:rsidR="001A59EA" w:rsidRPr="001A59EA" w:rsidRDefault="001A59EA" w:rsidP="001A59EA"/>
    <w:p w14:paraId="529C0A94" w14:textId="1E345E13" w:rsidR="00AD56C7" w:rsidRDefault="001A59EA" w:rsidP="00AD56C7">
      <w:pPr>
        <w:pStyle w:val="Heading1"/>
      </w:pPr>
      <w:r>
        <w:t>Off</w:t>
      </w:r>
    </w:p>
    <w:p w14:paraId="5D54FD4C" w14:textId="77777777" w:rsidR="00AD56C7" w:rsidRPr="003109E0" w:rsidRDefault="00AD56C7" w:rsidP="00AD56C7">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w:t>
      </w:r>
      <w:proofErr w:type="gramStart"/>
      <w:r w:rsidRPr="003109E0">
        <w:rPr>
          <w:rFonts w:cs="Calibri"/>
        </w:rPr>
        <w:t>is</w:t>
      </w:r>
      <w:proofErr w:type="gramEnd"/>
      <w:r w:rsidRPr="003109E0">
        <w:rPr>
          <w:rFonts w:cs="Calibri"/>
        </w:rPr>
        <w:t xml:space="preserve">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proofErr w:type="gramStart"/>
      <w:r>
        <w:rPr>
          <w:rFonts w:cs="Calibri"/>
        </w:rPr>
        <w:t>But,</w:t>
      </w:r>
      <w:proofErr w:type="gramEnd"/>
      <w:r>
        <w:rPr>
          <w:rFonts w:cs="Calibri"/>
        </w:rPr>
        <w:t xml:space="preserve">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20863B6E" w14:textId="77777777" w:rsidR="00AD56C7" w:rsidRPr="003109E0" w:rsidRDefault="00AD56C7" w:rsidP="00AD56C7">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w:t>
      </w:r>
      <w:proofErr w:type="gramStart"/>
      <w:r w:rsidRPr="003109E0">
        <w:t>From</w:t>
      </w:r>
      <w:proofErr w:type="gramEnd"/>
      <w:r w:rsidRPr="003109E0">
        <w:t xml:space="preserve"> American Brain Drain” High North News, 5/15, https://www.highnorthnews.com/en/nordic-countries-benefit-american-brain-drain   //DH</w:t>
      </w:r>
    </w:p>
    <w:p w14:paraId="58A2B73D" w14:textId="77777777" w:rsidR="00AD56C7" w:rsidRPr="003109E0" w:rsidRDefault="00AD56C7" w:rsidP="00AD56C7">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755C758D" w14:textId="77777777" w:rsidR="00AD56C7" w:rsidRPr="003109E0" w:rsidRDefault="00AD56C7" w:rsidP="00AD56C7">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77168C9E" w14:textId="77777777" w:rsidR="00AD56C7" w:rsidRPr="003109E0" w:rsidRDefault="00AD56C7" w:rsidP="00AD56C7">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371D86E7" w14:textId="77777777" w:rsidR="00AD56C7" w:rsidRPr="003109E0" w:rsidRDefault="00AD56C7" w:rsidP="00AD56C7">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02CD2F5A" w14:textId="77777777" w:rsidR="00AD56C7" w:rsidRPr="003109E0" w:rsidRDefault="00AD56C7" w:rsidP="00AD56C7">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149E4499" w14:textId="77777777" w:rsidR="00AD56C7" w:rsidRPr="003109E0" w:rsidRDefault="00AD56C7" w:rsidP="00AD56C7">
      <w:pPr>
        <w:rPr>
          <w:sz w:val="16"/>
        </w:rPr>
      </w:pPr>
      <w:r w:rsidRPr="003109E0">
        <w:rPr>
          <w:sz w:val="16"/>
        </w:rPr>
        <w:t>Recruiting US researchers</w:t>
      </w:r>
    </w:p>
    <w:p w14:paraId="16BA5E34" w14:textId="77777777" w:rsidR="00AD56C7" w:rsidRPr="003109E0" w:rsidRDefault="00AD56C7" w:rsidP="00AD56C7">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06BCB95A" w14:textId="77777777" w:rsidR="00AD56C7" w:rsidRPr="003109E0" w:rsidRDefault="00AD56C7" w:rsidP="00AD56C7">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111F579D" w14:textId="77777777" w:rsidR="00AD56C7" w:rsidRPr="003109E0" w:rsidRDefault="00AD56C7" w:rsidP="00AD56C7">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7A70D210" w14:textId="77777777" w:rsidR="00AD56C7" w:rsidRPr="003109E0" w:rsidRDefault="00AD56C7" w:rsidP="00AD56C7">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w:t>
      </w:r>
      <w:proofErr w:type="gramStart"/>
      <w:r w:rsidRPr="003109E0">
        <w:rPr>
          <w:sz w:val="16"/>
        </w:rPr>
        <w:t>"  said</w:t>
      </w:r>
      <w:proofErr w:type="gramEnd"/>
      <w:r w:rsidRPr="003109E0">
        <w:rPr>
          <w:sz w:val="16"/>
        </w:rPr>
        <w:t xml:space="preserve"> Norwegian Minister of Research and Higher Education, Sigrun Aasland (Labor), and added:</w:t>
      </w:r>
    </w:p>
    <w:p w14:paraId="55379A36" w14:textId="77777777" w:rsidR="00AD56C7" w:rsidRPr="003109E0" w:rsidRDefault="00AD56C7" w:rsidP="00AD56C7">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5123E0C2" w14:textId="77777777" w:rsidR="00AD56C7" w:rsidRPr="003109E0" w:rsidRDefault="00AD56C7" w:rsidP="00AD56C7">
      <w:pPr>
        <w:rPr>
          <w:sz w:val="16"/>
        </w:rPr>
      </w:pPr>
      <w:r w:rsidRPr="003109E0">
        <w:rPr>
          <w:sz w:val="16"/>
        </w:rPr>
        <w:t>The Norwegian Research Council is also currently trying to get an overview of how the changes in the US are affecting research cooperation between Norway and the US through a survey.</w:t>
      </w:r>
    </w:p>
    <w:p w14:paraId="687255D4" w14:textId="77777777" w:rsidR="00AD56C7" w:rsidRPr="003109E0" w:rsidRDefault="00AD56C7" w:rsidP="00AD56C7">
      <w:pPr>
        <w:rPr>
          <w:sz w:val="16"/>
        </w:rPr>
      </w:pPr>
      <w:r w:rsidRPr="003109E0">
        <w:rPr>
          <w:sz w:val="16"/>
        </w:rPr>
        <w:t xml:space="preserve">The Swedish Research Council also announced last month that it would issue a call for grants of 2 million SEK to enable Swedish higher education institutions and other research </w:t>
      </w:r>
      <w:proofErr w:type="spellStart"/>
      <w:r w:rsidRPr="003109E0">
        <w:rPr>
          <w:sz w:val="16"/>
        </w:rPr>
        <w:t>organisations</w:t>
      </w:r>
      <w:proofErr w:type="spellEnd"/>
      <w:r w:rsidRPr="003109E0">
        <w:rPr>
          <w:sz w:val="16"/>
        </w:rPr>
        <w:t xml:space="preserve"> to recruit prominent researchers who are active outside Europe.</w:t>
      </w:r>
    </w:p>
    <w:p w14:paraId="0553A0AD" w14:textId="77777777" w:rsidR="00AD56C7" w:rsidRPr="003109E0" w:rsidRDefault="00AD56C7" w:rsidP="00AD56C7">
      <w:pPr>
        <w:rPr>
          <w:sz w:val="16"/>
        </w:rPr>
      </w:pPr>
      <w:r w:rsidRPr="003109E0">
        <w:rPr>
          <w:sz w:val="16"/>
        </w:rPr>
        <w:t xml:space="preserve">“With this call, we want to make it easier for higher education institutions and other research </w:t>
      </w:r>
      <w:proofErr w:type="spellStart"/>
      <w:r w:rsidRPr="003109E0">
        <w:rPr>
          <w:sz w:val="16"/>
        </w:rPr>
        <w:t>organisations</w:t>
      </w:r>
      <w:proofErr w:type="spellEnd"/>
      <w:r w:rsidRPr="003109E0">
        <w:rPr>
          <w:sz w:val="16"/>
        </w:rPr>
        <w:t xml:space="preserve"> in Sweden to recruit prominent research talents who are working outside Europe. We hope that the researchers will establish themselves here and remain after the initial grant period,” says Katarina Bjelke, Director General of the Swedish Research Council.</w:t>
      </w:r>
    </w:p>
    <w:p w14:paraId="7447CD95" w14:textId="77777777" w:rsidR="00AD56C7" w:rsidRPr="003109E0" w:rsidRDefault="00AD56C7" w:rsidP="00AD56C7">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01A6CAF0" w14:textId="77777777" w:rsidR="00AD56C7" w:rsidRPr="003109E0" w:rsidRDefault="00AD56C7" w:rsidP="00AD56C7">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76C40BC3" w14:textId="77777777" w:rsidR="00AD56C7" w:rsidRPr="003109E0" w:rsidRDefault="00AD56C7" w:rsidP="00AD56C7">
      <w:pPr>
        <w:rPr>
          <w:sz w:val="16"/>
        </w:rPr>
      </w:pPr>
      <w:r w:rsidRPr="003109E0">
        <w:rPr>
          <w:sz w:val="16"/>
        </w:rP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5A0428FB" w14:textId="77777777" w:rsidR="00AD56C7" w:rsidRPr="003109E0" w:rsidRDefault="00AD56C7" w:rsidP="00AD56C7">
      <w:pPr>
        <w:rPr>
          <w:sz w:val="16"/>
        </w:rPr>
      </w:pPr>
      <w:r w:rsidRPr="003109E0">
        <w:rPr>
          <w:sz w:val="16"/>
        </w:rPr>
        <w:t>This will enable "universities to recruit international, high-level researchers from outside Finland, for example from the United States," the council wrote in a press release.</w:t>
      </w:r>
    </w:p>
    <w:p w14:paraId="6CA51533" w14:textId="77777777" w:rsidR="00AD56C7" w:rsidRPr="003109E0" w:rsidRDefault="00AD56C7" w:rsidP="00AD56C7">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142B3493" w14:textId="77777777" w:rsidR="00AD56C7" w:rsidRPr="003109E0" w:rsidRDefault="00AD56C7" w:rsidP="00AD56C7">
      <w:pPr>
        <w:rPr>
          <w:sz w:val="16"/>
        </w:rPr>
      </w:pPr>
      <w:r w:rsidRPr="003109E0">
        <w:rPr>
          <w:sz w:val="16"/>
        </w:rPr>
        <w:t>“To all the brilliant researchers in the US feeling uncertain right now: Denmark is open – and we need you!”</w:t>
      </w:r>
    </w:p>
    <w:p w14:paraId="588CA638" w14:textId="77777777" w:rsidR="00AD56C7" w:rsidRPr="003109E0" w:rsidRDefault="00AD56C7" w:rsidP="00AD56C7">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26D1A2BD" w14:textId="77777777" w:rsidR="00AD56C7" w:rsidRPr="003109E0" w:rsidRDefault="00AD56C7" w:rsidP="00AD56C7">
      <w:pPr>
        <w:rPr>
          <w:sz w:val="16"/>
        </w:rPr>
      </w:pPr>
      <w:r w:rsidRPr="003109E0">
        <w:rPr>
          <w:sz w:val="16"/>
        </w:rPr>
        <w:t>China sees opportunities</w:t>
      </w:r>
    </w:p>
    <w:p w14:paraId="535CF1D1" w14:textId="77777777" w:rsidR="00AD56C7" w:rsidRPr="003109E0" w:rsidRDefault="00AD56C7" w:rsidP="00AD56C7">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2FB5D1DE" w14:textId="77777777" w:rsidR="00AD56C7" w:rsidRPr="003109E0" w:rsidRDefault="00AD56C7" w:rsidP="00AD56C7">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6D40FD8C" w14:textId="77777777" w:rsidR="00AD56C7" w:rsidRPr="003109E0" w:rsidRDefault="00AD56C7" w:rsidP="00AD56C7">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714BE422" w14:textId="77777777" w:rsidR="00AD56C7" w:rsidRPr="003109E0" w:rsidRDefault="00AD56C7" w:rsidP="00AD56C7">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077BEB5C" w14:textId="77777777" w:rsidR="00AD56C7" w:rsidRPr="003109E0" w:rsidRDefault="00AD56C7" w:rsidP="00AD56C7">
      <w:pPr>
        <w:rPr>
          <w:sz w:val="16"/>
        </w:rPr>
      </w:pPr>
      <w:r w:rsidRPr="003109E0">
        <w:rPr>
          <w:sz w:val="16"/>
        </w:rPr>
        <w:t xml:space="preserve">In an interview with HNN last year, researcher Tim Reilly emphasized that the governance of the Arctic will be influenced from space in the </w:t>
      </w:r>
      <w:proofErr w:type="spellStart"/>
      <w:r w:rsidRPr="003109E0">
        <w:rPr>
          <w:sz w:val="16"/>
        </w:rPr>
        <w:t>future."My</w:t>
      </w:r>
      <w:proofErr w:type="spellEnd"/>
      <w:r w:rsidRPr="003109E0">
        <w:rPr>
          <w:sz w:val="16"/>
        </w:rPr>
        <w:t xml:space="preserve"> view is that the existential risk in the Arctic is going to be increasing governance from space, and the key enabler of that will be </w:t>
      </w:r>
      <w:proofErr w:type="spellStart"/>
      <w:r w:rsidRPr="003109E0">
        <w:rPr>
          <w:sz w:val="16"/>
        </w:rPr>
        <w:t>AI."Researcher</w:t>
      </w:r>
      <w:proofErr w:type="spellEnd"/>
      <w:r w:rsidRPr="003109E0">
        <w:rPr>
          <w:sz w:val="16"/>
        </w:rPr>
        <w:t xml:space="preserve">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3800D767" w14:textId="77777777" w:rsidR="00AD56C7" w:rsidRPr="003109E0" w:rsidRDefault="00AD56C7" w:rsidP="00AD56C7">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13545FFD" w14:textId="77777777" w:rsidR="00AD56C7" w:rsidRPr="003109E0" w:rsidRDefault="00AD56C7" w:rsidP="00AD56C7">
      <w:r w:rsidRPr="003109E0">
        <w:rPr>
          <w:rStyle w:val="Style13ptBold"/>
        </w:rPr>
        <w:t>Woll ’25</w:t>
      </w:r>
      <w:r w:rsidRPr="003109E0">
        <w:t xml:space="preserve"> [Cornelia and Goran Buldioski; March 19; President of the </w:t>
      </w:r>
      <w:proofErr w:type="spellStart"/>
      <w:r w:rsidRPr="003109E0">
        <w:t>Hertie</w:t>
      </w:r>
      <w:proofErr w:type="spellEnd"/>
      <w:r w:rsidRPr="003109E0">
        <w:t xml:space="preserve"> School and Professor of International Political Economy; Senior Fellow at the </w:t>
      </w:r>
      <w:proofErr w:type="spellStart"/>
      <w:r w:rsidRPr="003109E0">
        <w:t>Hertie</w:t>
      </w:r>
      <w:proofErr w:type="spellEnd"/>
      <w:r w:rsidRPr="003109E0">
        <w:t xml:space="preserve"> School, University of Governance in Berlin; Foreign Policy, “DOGE’s Victims Could Be Europe’s Gain,” </w:t>
      </w:r>
      <w:r w:rsidRPr="002935ED">
        <w:t>https://foreignpolicy.com/2025/03/19/musk-doge-layoffs-victim-europe-gain/</w:t>
      </w:r>
      <w:r w:rsidRPr="003109E0">
        <w:t>] Blitz</w:t>
      </w:r>
    </w:p>
    <w:p w14:paraId="26F33106" w14:textId="77777777" w:rsidR="00AD56C7" w:rsidRPr="003109E0" w:rsidRDefault="00AD56C7" w:rsidP="00AD56C7">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5AAC6AED" w14:textId="77777777" w:rsidR="00AD56C7" w:rsidRPr="003109E0" w:rsidRDefault="00AD56C7" w:rsidP="00AD56C7">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w:t>
      </w:r>
      <w:proofErr w:type="gramStart"/>
      <w:r w:rsidRPr="003109E0">
        <w:rPr>
          <w:sz w:val="16"/>
        </w:rPr>
        <w:t>and also</w:t>
      </w:r>
      <w:proofErr w:type="gramEnd"/>
      <w:r w:rsidRPr="003109E0">
        <w:rPr>
          <w:sz w:val="16"/>
        </w:rPr>
        <w:t xml:space="preserve">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w:t>
      </w:r>
      <w:proofErr w:type="gramStart"/>
      <w:r w:rsidRPr="003109E0">
        <w:rPr>
          <w:sz w:val="16"/>
        </w:rPr>
        <w:t>At the same time that</w:t>
      </w:r>
      <w:proofErr w:type="gramEnd"/>
      <w:r w:rsidRPr="003109E0">
        <w:rPr>
          <w:sz w:val="16"/>
        </w:rPr>
        <w:t xml:space="preserve">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238EE555" w14:textId="77777777" w:rsidR="00AD56C7" w:rsidRPr="003109E0" w:rsidRDefault="00AD56C7" w:rsidP="00AD56C7">
      <w:pPr>
        <w:rPr>
          <w:sz w:val="16"/>
        </w:rPr>
      </w:pPr>
      <w:r w:rsidRPr="003109E0">
        <w:rPr>
          <w:sz w:val="16"/>
        </w:rPr>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3C00C28C" w14:textId="77777777" w:rsidR="00AD56C7" w:rsidRPr="003109E0" w:rsidRDefault="00AD56C7" w:rsidP="00AD56C7">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04345871" w14:textId="77777777" w:rsidR="00AD56C7" w:rsidRPr="003109E0" w:rsidRDefault="00AD56C7" w:rsidP="00AD56C7">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6731A9E2" w14:textId="77777777" w:rsidR="00AD56C7" w:rsidRPr="003109E0" w:rsidRDefault="00AD56C7" w:rsidP="00AD56C7">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774F4433" w14:textId="77777777" w:rsidR="00AD56C7" w:rsidRPr="003109E0" w:rsidRDefault="00AD56C7" w:rsidP="00AD56C7">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36F85775" w14:textId="77777777" w:rsidR="00AD56C7" w:rsidRPr="003109E0" w:rsidRDefault="00AD56C7" w:rsidP="00AD56C7">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703FF1CD" w14:textId="77777777" w:rsidR="00AD56C7" w:rsidRPr="003109E0" w:rsidRDefault="00AD56C7" w:rsidP="00AD56C7">
      <w:pPr>
        <w:rPr>
          <w:sz w:val="16"/>
        </w:rPr>
      </w:pPr>
      <w:r w:rsidRPr="003109E0">
        <w:rPr>
          <w:sz w:val="16"/>
        </w:rPr>
        <w:t xml:space="preserve">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w:t>
      </w:r>
      <w:proofErr w:type="gramStart"/>
      <w:r w:rsidRPr="003109E0">
        <w:rPr>
          <w:sz w:val="16"/>
        </w:rPr>
        <w:t>in order to</w:t>
      </w:r>
      <w:proofErr w:type="gramEnd"/>
      <w:r w:rsidRPr="003109E0">
        <w:rPr>
          <w:sz w:val="16"/>
        </w:rPr>
        <w:t xml:space="preserve"> preserve nuclear and scientific expertise from falling into the hands of rogue states.</w:t>
      </w:r>
    </w:p>
    <w:p w14:paraId="602C3E8E" w14:textId="77777777" w:rsidR="00AD56C7" w:rsidRPr="003109E0" w:rsidRDefault="00AD56C7" w:rsidP="00AD56C7">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1C68BBCF" w14:textId="77777777" w:rsidR="00AD56C7" w:rsidRPr="003109E0" w:rsidRDefault="00AD56C7" w:rsidP="00AD56C7">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78F9AF17" w14:textId="77777777" w:rsidR="00AD56C7" w:rsidRPr="003109E0" w:rsidRDefault="00AD56C7" w:rsidP="00AD56C7">
      <w:pPr>
        <w:rPr>
          <w:sz w:val="16"/>
        </w:rPr>
      </w:pPr>
      <w:r w:rsidRPr="003109E0">
        <w:rPr>
          <w:sz w:val="16"/>
        </w:rPr>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1DBEFCB8" w14:textId="77777777" w:rsidR="00AD56C7" w:rsidRPr="003109E0" w:rsidRDefault="00AD56C7" w:rsidP="00AD56C7">
      <w:pPr>
        <w:rPr>
          <w:sz w:val="16"/>
        </w:rPr>
      </w:pPr>
      <w:r w:rsidRPr="003109E0">
        <w:rPr>
          <w:sz w:val="16"/>
        </w:rPr>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42F1DFF5" w14:textId="77777777" w:rsidR="00AD56C7" w:rsidRPr="003109E0" w:rsidRDefault="00AD56C7" w:rsidP="00AD56C7">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54298DEC" w14:textId="77777777" w:rsidR="00AD56C7" w:rsidRPr="003109E0" w:rsidRDefault="00AD56C7" w:rsidP="00AD56C7">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5936815B" w14:textId="77777777" w:rsidR="00AD56C7" w:rsidRPr="003109E0" w:rsidRDefault="00AD56C7" w:rsidP="00AD56C7">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1B0D6C1C" w14:textId="77777777" w:rsidR="00AD56C7" w:rsidRPr="003109E0" w:rsidRDefault="00AD56C7" w:rsidP="00AD56C7">
      <w:pPr>
        <w:pStyle w:val="Heading4"/>
        <w:rPr>
          <w:rFonts w:cs="Calibri"/>
        </w:rPr>
      </w:pPr>
      <w:r w:rsidRPr="006F3BCA">
        <w:rPr>
          <w:rFonts w:cs="Calibri"/>
          <w:u w:val="single"/>
        </w:rPr>
        <w:t>Extinction</w:t>
      </w:r>
      <w:r w:rsidRPr="003109E0">
        <w:rPr>
          <w:rFonts w:cs="Calibri"/>
        </w:rPr>
        <w:t>.</w:t>
      </w:r>
    </w:p>
    <w:p w14:paraId="6CF91ECC" w14:textId="77777777" w:rsidR="00AD56C7" w:rsidRPr="003109E0" w:rsidRDefault="00AD56C7" w:rsidP="00AD56C7">
      <w:proofErr w:type="spellStart"/>
      <w:r w:rsidRPr="003109E0">
        <w:t>Raulca</w:t>
      </w:r>
      <w:proofErr w:type="spellEnd"/>
      <w:r w:rsidRPr="003109E0">
        <w:t xml:space="preserve"> </w:t>
      </w:r>
      <w:proofErr w:type="spellStart"/>
      <w:r w:rsidRPr="003109E0">
        <w:rPr>
          <w:rStyle w:val="Style13ptBold"/>
        </w:rPr>
        <w:t>Csernatoni</w:t>
      </w:r>
      <w:proofErr w:type="spellEnd"/>
      <w:r w:rsidRPr="003109E0">
        <w:rPr>
          <w:rStyle w:val="Style13ptBold"/>
        </w:rPr>
        <w:t xml:space="preserve">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2C1F73E4" w14:textId="77777777" w:rsidR="00AD56C7" w:rsidRPr="003109E0" w:rsidRDefault="00AD56C7" w:rsidP="00AD56C7">
      <w:pPr>
        <w:rPr>
          <w:sz w:val="16"/>
        </w:rPr>
      </w:pPr>
      <w:r w:rsidRPr="003109E0">
        <w:rPr>
          <w:sz w:val="16"/>
        </w:rPr>
        <w:t>DEFENSE CAPABILITY DEVELOPMENT</w:t>
      </w:r>
    </w:p>
    <w:p w14:paraId="4DADCE5D" w14:textId="77777777" w:rsidR="00AD56C7" w:rsidRPr="003109E0" w:rsidRDefault="00AD56C7" w:rsidP="00AD56C7">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1FD2AC24" w14:textId="77777777" w:rsidR="00AD56C7" w:rsidRPr="003109E0" w:rsidRDefault="00AD56C7" w:rsidP="00AD56C7">
      <w:pPr>
        <w:rPr>
          <w:sz w:val="16"/>
        </w:rPr>
      </w:pPr>
      <w:r w:rsidRPr="003109E0">
        <w:rPr>
          <w:sz w:val="16"/>
        </w:rPr>
        <w:t xml:space="preserve">In this regard, collaborative EU defense research and development (R&amp;D) initiatives have been prioritized at the EU level for some time now to support the competitiveness of the European </w:t>
      </w:r>
      <w:proofErr w:type="spellStart"/>
      <w:r w:rsidRPr="003109E0">
        <w:rPr>
          <w:sz w:val="16"/>
        </w:rPr>
        <w:t>Defence</w:t>
      </w:r>
      <w:proofErr w:type="spellEnd"/>
      <w:r w:rsidRPr="003109E0">
        <w:rPr>
          <w:sz w:val="16"/>
        </w:rPr>
        <w:t xml:space="preserve"> Technological and Industrial Base.</w:t>
      </w:r>
    </w:p>
    <w:p w14:paraId="70229932" w14:textId="77777777" w:rsidR="00AD56C7" w:rsidRPr="003109E0" w:rsidRDefault="00AD56C7" w:rsidP="00AD56C7">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7A5C153D" w14:textId="77777777" w:rsidR="00AD56C7" w:rsidRPr="003109E0" w:rsidRDefault="00AD56C7" w:rsidP="00AD56C7">
      <w:pPr>
        <w:rPr>
          <w:sz w:val="16"/>
        </w:rPr>
      </w:pPr>
      <w:r w:rsidRPr="003109E0">
        <w:rPr>
          <w:sz w:val="16"/>
        </w:rPr>
        <w:t xml:space="preserve">Indeed, recent EU initiatives such as the European Commission’s European </w:t>
      </w:r>
      <w:proofErr w:type="spellStart"/>
      <w:r w:rsidRPr="003109E0">
        <w:rPr>
          <w:sz w:val="16"/>
        </w:rPr>
        <w:t>Defence</w:t>
      </w:r>
      <w:proofErr w:type="spellEnd"/>
      <w:r w:rsidRPr="003109E0">
        <w:rPr>
          <w:sz w:val="16"/>
        </w:rPr>
        <w:t xml:space="preserve"> Fund (EDF) as part of the EU’s Multiannual Financial Framework (MFF), 2021–2027—as well as its precursor programs, the Preparatory Action on </w:t>
      </w:r>
      <w:proofErr w:type="spellStart"/>
      <w:r w:rsidRPr="003109E0">
        <w:rPr>
          <w:sz w:val="16"/>
        </w:rPr>
        <w:t>Defence</w:t>
      </w:r>
      <w:proofErr w:type="spellEnd"/>
      <w:r w:rsidRPr="003109E0">
        <w:rPr>
          <w:sz w:val="16"/>
        </w:rPr>
        <w:t xml:space="preserve"> Research and the European </w:t>
      </w:r>
      <w:proofErr w:type="spellStart"/>
      <w:r w:rsidRPr="003109E0">
        <w:rPr>
          <w:sz w:val="16"/>
        </w:rPr>
        <w:t>Defence</w:t>
      </w:r>
      <w:proofErr w:type="spellEnd"/>
      <w:r w:rsidRPr="003109E0">
        <w:rPr>
          <w:sz w:val="16"/>
        </w:rPr>
        <w:t xml:space="preserve"> Industrial Development </w:t>
      </w:r>
      <w:proofErr w:type="spellStart"/>
      <w:r w:rsidRPr="003109E0">
        <w:rPr>
          <w:sz w:val="16"/>
        </w:rPr>
        <w:t>Programme</w:t>
      </w:r>
      <w:proofErr w:type="spellEnd"/>
      <w:r w:rsidRPr="003109E0">
        <w:rPr>
          <w:sz w:val="16"/>
        </w:rPr>
        <w:t>—are intended t</w:t>
      </w:r>
      <w:r w:rsidRPr="003109E0">
        <w:rPr>
          <w:sz w:val="16"/>
          <w:szCs w:val="16"/>
        </w:rPr>
        <w:t>o financially empower the EU’s autonomy in defense technology and industry and its research and innovation capacity in future-oriented and disruptive defense technologies.</w:t>
      </w:r>
    </w:p>
    <w:p w14:paraId="39A7AB96" w14:textId="77777777" w:rsidR="00AD56C7" w:rsidRPr="003109E0" w:rsidRDefault="00AD56C7" w:rsidP="00AD56C7">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Pr>
        <w:t>innovation</w:t>
      </w:r>
      <w:r w:rsidRPr="003109E0">
        <w:t xml:space="preserve"> in Europe</w:t>
      </w:r>
      <w:r w:rsidRPr="003109E0">
        <w:rPr>
          <w:sz w:val="16"/>
        </w:rPr>
        <w:t xml:space="preserve">. The commission funded the Preparatory Action on </w:t>
      </w:r>
      <w:proofErr w:type="spellStart"/>
      <w:r w:rsidRPr="003109E0">
        <w:rPr>
          <w:sz w:val="16"/>
        </w:rPr>
        <w:t>Defence</w:t>
      </w:r>
      <w:proofErr w:type="spellEnd"/>
      <w:r w:rsidRPr="003109E0">
        <w:rPr>
          <w:sz w:val="16"/>
        </w:rPr>
        <w:t xml:space="preserve"> Research as a test case of defense-related research and technology projects, pulling directly from the EU budget line rather than from member states’ joint initiatives. This scheme was a concrete step designed to demonstrate the added value of EU-supported defense technology research and innovation.</w:t>
      </w:r>
    </w:p>
    <w:p w14:paraId="706E7F04" w14:textId="77777777" w:rsidR="00AD56C7" w:rsidRPr="003109E0" w:rsidRDefault="00AD56C7" w:rsidP="00AD56C7">
      <w:pPr>
        <w:rPr>
          <w:sz w:val="16"/>
        </w:rPr>
      </w:pPr>
      <w:r w:rsidRPr="003109E0">
        <w:rPr>
          <w:sz w:val="16"/>
        </w:rPr>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5A0BC160" w14:textId="77777777" w:rsidR="00AD56C7" w:rsidRPr="003109E0" w:rsidRDefault="00AD56C7" w:rsidP="00AD56C7">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1006628F" w14:textId="77777777" w:rsidR="00AD56C7" w:rsidRPr="003109E0" w:rsidRDefault="00AD56C7" w:rsidP="00AD56C7">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5FFFC3E4" w14:textId="77777777" w:rsidR="00AD56C7" w:rsidRPr="003109E0" w:rsidRDefault="00AD56C7" w:rsidP="00AD56C7">
      <w:pPr>
        <w:rPr>
          <w:sz w:val="16"/>
        </w:rPr>
      </w:pPr>
      <w:r w:rsidRPr="003109E0">
        <w:rPr>
          <w:sz w:val="16"/>
        </w:rPr>
        <w:t xml:space="preserve">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w:t>
      </w:r>
      <w:proofErr w:type="spellStart"/>
      <w:r w:rsidRPr="003109E0">
        <w:rPr>
          <w:sz w:val="16"/>
        </w:rPr>
        <w:t>decisionmaking</w:t>
      </w:r>
      <w:proofErr w:type="spellEnd"/>
      <w:r w:rsidRPr="003109E0">
        <w:rPr>
          <w:sz w:val="16"/>
        </w:rPr>
        <w:t>.</w:t>
      </w:r>
    </w:p>
    <w:p w14:paraId="720AE7A7" w14:textId="77777777" w:rsidR="00AD56C7" w:rsidRPr="003109E0" w:rsidRDefault="00AD56C7" w:rsidP="00AD56C7">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2765EC1A" w14:textId="77777777" w:rsidR="00AD56C7" w:rsidRPr="003109E0" w:rsidRDefault="00AD56C7" w:rsidP="00AD56C7">
      <w:pPr>
        <w:rPr>
          <w:sz w:val="16"/>
        </w:rPr>
      </w:pPr>
      <w:r w:rsidRPr="003109E0">
        <w:rPr>
          <w:sz w:val="16"/>
        </w:rPr>
        <w:t>CROSS-DOMAIN APPROACH TO INNOVATION</w:t>
      </w:r>
    </w:p>
    <w:p w14:paraId="0C1F73A5" w14:textId="77777777" w:rsidR="00AD56C7" w:rsidRPr="003109E0" w:rsidRDefault="00AD56C7" w:rsidP="00AD56C7">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2DA43E62" w14:textId="77777777" w:rsidR="00AD56C7" w:rsidRPr="003109E0" w:rsidRDefault="00AD56C7" w:rsidP="00AD56C7">
      <w:pPr>
        <w:rPr>
          <w:sz w:val="16"/>
        </w:rPr>
      </w:pPr>
      <w:r w:rsidRPr="003109E0">
        <w:rPr>
          <w:sz w:val="16"/>
        </w:rPr>
        <w:t xml:space="preserve">To this end, the commission’s Action Plan on Synergies Between Civil, </w:t>
      </w:r>
      <w:proofErr w:type="spellStart"/>
      <w:r w:rsidRPr="003109E0">
        <w:rPr>
          <w:sz w:val="16"/>
        </w:rPr>
        <w:t>Defence</w:t>
      </w:r>
      <w:proofErr w:type="spellEnd"/>
      <w:r w:rsidRPr="003109E0">
        <w:rPr>
          <w:sz w:val="16"/>
        </w:rPr>
        <w:t xml:space="preserve"> and Space Industries from February 2021—the so-called Three-Point Belt Plan—is one way ahead to propose a more horizontal and cross-domain approach for boosting research, technology development, and the EU’s overall innovation power.</w:t>
      </w:r>
    </w:p>
    <w:p w14:paraId="10FA0D59" w14:textId="77777777" w:rsidR="00AD56C7" w:rsidRPr="003109E0" w:rsidRDefault="00AD56C7" w:rsidP="00AD56C7">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63DEB758" w14:textId="77777777" w:rsidR="00AD56C7" w:rsidRPr="003109E0" w:rsidRDefault="00AD56C7" w:rsidP="00AD56C7">
      <w:pPr>
        <w:rPr>
          <w:sz w:val="16"/>
        </w:rPr>
      </w:pPr>
      <w:r w:rsidRPr="003109E0">
        <w:rPr>
          <w:sz w:val="16"/>
        </w:rPr>
        <w:t xml:space="preserve">To make this happen, the commission will set up within its services an EU Observatory of Critical Technologies, which will </w:t>
      </w:r>
      <w:proofErr w:type="gramStart"/>
      <w:r w:rsidRPr="003109E0">
        <w:rPr>
          <w:sz w:val="16"/>
        </w:rPr>
        <w:t>be in charge of</w:t>
      </w:r>
      <w:proofErr w:type="gramEnd"/>
      <w:r w:rsidRPr="003109E0">
        <w:rPr>
          <w:sz w:val="16"/>
        </w:rPr>
        <w:t xml:space="preserve"> regular monitoring and analysis of key technology areas with a view to closing existing gaps and dependencies. It will also use technology road maps and forecasting to identify emerging technologies.</w:t>
      </w:r>
    </w:p>
    <w:p w14:paraId="722C84A8" w14:textId="77777777" w:rsidR="00AD56C7" w:rsidRPr="003109E0" w:rsidRDefault="00AD56C7" w:rsidP="00AD56C7">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30EA0B22" w14:textId="77777777" w:rsidR="00AD56C7" w:rsidRPr="003109E0" w:rsidRDefault="00AD56C7" w:rsidP="00AD56C7">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1DB9D29F" w14:textId="77777777" w:rsidR="00AD56C7" w:rsidRPr="003109E0" w:rsidRDefault="00AD56C7" w:rsidP="00AD56C7">
      <w:pPr>
        <w:rPr>
          <w:sz w:val="16"/>
        </w:rPr>
      </w:pPr>
      <w:r w:rsidRPr="003109E0">
        <w:rPr>
          <w:sz w:val="16"/>
        </w:rPr>
        <w:t xml:space="preserve">The real challenge is how to foster innovation and facilitate coordinated action between programs and sectoral instruments such as the Digital Europe </w:t>
      </w:r>
      <w:proofErr w:type="spellStart"/>
      <w:r w:rsidRPr="003109E0">
        <w:rPr>
          <w:sz w:val="16"/>
        </w:rPr>
        <w:t>Programme</w:t>
      </w:r>
      <w:proofErr w:type="spellEnd"/>
      <w:r w:rsidRPr="003109E0">
        <w:rPr>
          <w:sz w:val="16"/>
        </w:rPr>
        <w:t xml:space="preserve">, which is focused on building the strategic digital capacities of the EU and on facilitating the wide deployment of digital technologies; the Horizon Europe program for research and innovation; the Connecting Europe Facility; the European Innovation Council; </w:t>
      </w:r>
      <w:proofErr w:type="spellStart"/>
      <w:r w:rsidRPr="003109E0">
        <w:rPr>
          <w:sz w:val="16"/>
        </w:rPr>
        <w:t>InvestEU</w:t>
      </w:r>
      <w:proofErr w:type="spellEnd"/>
      <w:r w:rsidRPr="003109E0">
        <w:rPr>
          <w:sz w:val="16"/>
        </w:rPr>
        <w:t xml:space="preserve">; and </w:t>
      </w:r>
      <w:proofErr w:type="spellStart"/>
      <w:r w:rsidRPr="003109E0">
        <w:rPr>
          <w:sz w:val="16"/>
        </w:rPr>
        <w:t>NextGenerationEU</w:t>
      </w:r>
      <w:proofErr w:type="spellEnd"/>
      <w:r w:rsidRPr="003109E0">
        <w:rPr>
          <w:sz w:val="16"/>
        </w:rPr>
        <w:t>, the temporary instrument designed to boost Europe’s post-pandemic recovery.</w:t>
      </w:r>
    </w:p>
    <w:p w14:paraId="7CD1EB3C" w14:textId="77777777" w:rsidR="00AD56C7" w:rsidRPr="003109E0" w:rsidRDefault="00AD56C7" w:rsidP="00AD56C7">
      <w:pPr>
        <w:rPr>
          <w:sz w:val="16"/>
        </w:rPr>
      </w:pPr>
      <w:r w:rsidRPr="003109E0">
        <w:rPr>
          <w:sz w:val="16"/>
        </w:rPr>
        <w:t>Yet the relatively low numbers allocated for research and innovation in the EU’s key funding programs for research and innovation, such as Horizon Europe, might suggest the contrary. There is also the question of differing and sometimes conflicting research and innovation cultures in Europe’s unevenly distributed civil, defense, and space industries.</w:t>
      </w:r>
    </w:p>
    <w:p w14:paraId="1C3A55F5" w14:textId="77777777" w:rsidR="00AD56C7" w:rsidRPr="003109E0" w:rsidRDefault="00AD56C7" w:rsidP="00AD56C7">
      <w:pPr>
        <w:rPr>
          <w:sz w:val="16"/>
        </w:rPr>
      </w:pPr>
      <w:r w:rsidRPr="003109E0">
        <w:rPr>
          <w:sz w:val="16"/>
        </w:rPr>
        <w:t>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power, control over our data and secure connectivity.” This means that, in the case of digital sovereignty, Europe wants to free itself from its hardware and software dependencies either from third countries or Big Tech players.</w:t>
      </w:r>
    </w:p>
    <w:p w14:paraId="050066E8" w14:textId="77777777" w:rsidR="00AD56C7" w:rsidRPr="003109E0" w:rsidRDefault="00AD56C7" w:rsidP="00AD56C7">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7B789005" w14:textId="77777777" w:rsidR="00AD56C7" w:rsidRPr="003109E0" w:rsidRDefault="00AD56C7" w:rsidP="00AD56C7">
      <w:pPr>
        <w:rPr>
          <w:sz w:val="16"/>
        </w:rPr>
      </w:pPr>
      <w:r w:rsidRPr="003109E0">
        <w:rPr>
          <w:sz w:val="16"/>
        </w:rPr>
        <w:t xml:space="preserve">In this respect, the Digital Europe </w:t>
      </w:r>
      <w:proofErr w:type="spellStart"/>
      <w:r w:rsidRPr="003109E0">
        <w:rPr>
          <w:sz w:val="16"/>
        </w:rPr>
        <w:t>Programme</w:t>
      </w:r>
      <w:proofErr w:type="spellEnd"/>
      <w:r w:rsidRPr="003109E0">
        <w:rPr>
          <w:sz w:val="16"/>
        </w:rPr>
        <w:t xml:space="preserv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5B3A036E" w14:textId="77777777" w:rsidR="00AD56C7" w:rsidRPr="003109E0" w:rsidRDefault="00AD56C7" w:rsidP="00AD56C7">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5BA2774A" w14:textId="77777777" w:rsidR="00AD56C7" w:rsidRPr="003109E0" w:rsidRDefault="00AD56C7" w:rsidP="00AD56C7">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02C7340B" w14:textId="77777777" w:rsidR="00AD56C7" w:rsidRPr="003109E0" w:rsidRDefault="00AD56C7" w:rsidP="00AD56C7">
      <w:pPr>
        <w:rPr>
          <w:sz w:val="16"/>
        </w:rPr>
      </w:pPr>
      <w:r w:rsidRPr="003109E0">
        <w:rPr>
          <w:sz w:val="16"/>
        </w:rPr>
        <w:t xml:space="preserve">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w:t>
      </w:r>
      <w:proofErr w:type="spellStart"/>
      <w:r w:rsidRPr="003109E0">
        <w:rPr>
          <w:sz w:val="16"/>
        </w:rPr>
        <w:t>Programme</w:t>
      </w:r>
      <w:proofErr w:type="spellEnd"/>
      <w:r w:rsidRPr="003109E0">
        <w:rPr>
          <w:sz w:val="16"/>
        </w:rPr>
        <w:t xml:space="preserve"> and Horizon Europe program, the Recovery and Resilience Facility that foresees a target goal of 20 percent of expenditure on digital goals, and the Cohesion Policy program.</w:t>
      </w:r>
    </w:p>
    <w:p w14:paraId="2F243B86" w14:textId="77777777" w:rsidR="00AD56C7" w:rsidRPr="003109E0" w:rsidRDefault="00AD56C7" w:rsidP="00AD56C7">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1C0C5FFF" w14:textId="77777777" w:rsidR="00AD56C7" w:rsidRPr="003109E0" w:rsidRDefault="00AD56C7" w:rsidP="00AD56C7">
      <w:pPr>
        <w:rPr>
          <w:sz w:val="16"/>
        </w:rPr>
      </w:pPr>
      <w:r w:rsidRPr="003109E0">
        <w:rPr>
          <w:sz w:val="16"/>
        </w:rPr>
        <w:t>DIGITALIZATION AND INFRASTRUCTURE RESILIENCE</w:t>
      </w:r>
    </w:p>
    <w:p w14:paraId="21CB7BBA" w14:textId="77777777" w:rsidR="00AD56C7" w:rsidRPr="003109E0" w:rsidRDefault="00AD56C7" w:rsidP="00AD56C7">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165649FE" w14:textId="77777777" w:rsidR="00AD56C7" w:rsidRPr="003109E0" w:rsidRDefault="00AD56C7" w:rsidP="00AD56C7">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07614A54" w14:textId="77777777" w:rsidR="00AD56C7" w:rsidRPr="003109E0" w:rsidRDefault="00AD56C7" w:rsidP="00AD56C7">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3A6D1CB5" w14:textId="77777777" w:rsidR="00AD56C7" w:rsidRPr="003109E0" w:rsidRDefault="00AD56C7" w:rsidP="00AD56C7">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w:t>
      </w:r>
      <w:proofErr w:type="gramStart"/>
      <w:r w:rsidRPr="003109E0">
        <w:rPr>
          <w:rStyle w:val="StyleUnderline"/>
        </w:rPr>
        <w:t>in particular</w:t>
      </w:r>
      <w:proofErr w:type="gramEnd"/>
      <w:r w:rsidRPr="003109E0">
        <w:rPr>
          <w:rStyle w:val="StyleUnderline"/>
        </w:rPr>
        <w:t xml:space="preserve">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06F31B55" w14:textId="77777777" w:rsidR="00AD56C7" w:rsidRPr="003109E0" w:rsidRDefault="00AD56C7" w:rsidP="00AD56C7">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Similar concerns have been expressed regarding the need to promote and protect sensitive technologies with the potential for dual-use applications. These concerns also come up in relation to the common framework for screening foreign direct investments and the EU regulation on such screening that became operational in October 2020.</w:t>
      </w:r>
    </w:p>
    <w:p w14:paraId="376C3B9C" w14:textId="77777777" w:rsidR="00AD56C7" w:rsidRPr="003109E0" w:rsidRDefault="00AD56C7" w:rsidP="00AD56C7">
      <w:pPr>
        <w:rPr>
          <w:sz w:val="16"/>
        </w:rPr>
      </w:pPr>
      <w:r w:rsidRPr="003109E0">
        <w:rPr>
          <w:sz w:val="16"/>
        </w:rPr>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4E379E32" w14:textId="77777777" w:rsidR="00AD56C7" w:rsidRPr="003109E0" w:rsidRDefault="00AD56C7" w:rsidP="00AD56C7">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46BCCBCA" w14:textId="77777777" w:rsidR="00AD56C7" w:rsidRPr="003109E0" w:rsidRDefault="00AD56C7" w:rsidP="00AD56C7">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53E2E63D" w14:textId="77777777" w:rsidR="00AD56C7" w:rsidRPr="003109E0" w:rsidRDefault="00AD56C7" w:rsidP="00AD56C7">
      <w:pPr>
        <w:rPr>
          <w:sz w:val="16"/>
        </w:rPr>
      </w:pPr>
      <w:r w:rsidRPr="003109E0">
        <w:rPr>
          <w:sz w:val="16"/>
        </w:rPr>
        <w:t xml:space="preserve">The design and production of processor semiconductors are one key area where coordinated plans from twenty-one member states are encouraged under the </w:t>
      </w:r>
      <w:proofErr w:type="spellStart"/>
      <w:r w:rsidRPr="003109E0">
        <w:rPr>
          <w:sz w:val="16"/>
        </w:rPr>
        <w:t>NextGenerationEU</w:t>
      </w:r>
      <w:proofErr w:type="spellEnd"/>
      <w:r w:rsidRPr="003109E0">
        <w:rPr>
          <w:sz w:val="16"/>
        </w:rPr>
        <w:t xml:space="preserve"> funding scheme. Yet the expense and level of technological sophistication required in creating a chip design ecosystem in Europe imply that it will take years before Europe can develop cutting-edge capabilities.</w:t>
      </w:r>
    </w:p>
    <w:p w14:paraId="42A7948B" w14:textId="77777777" w:rsidR="00AD56C7" w:rsidRPr="003109E0" w:rsidRDefault="00AD56C7" w:rsidP="00AD56C7">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31FA5EEE" w14:textId="77777777" w:rsidR="00AD56C7" w:rsidRPr="003109E0" w:rsidRDefault="00AD56C7" w:rsidP="00AD56C7">
      <w:pPr>
        <w:rPr>
          <w:sz w:val="16"/>
        </w:rPr>
      </w:pPr>
      <w:r w:rsidRPr="003109E0">
        <w:rPr>
          <w:sz w:val="16"/>
        </w:rPr>
        <w:t>TECH-RELATED REGULATORY ACTIVISM</w:t>
      </w:r>
    </w:p>
    <w:p w14:paraId="6D18A068" w14:textId="77777777" w:rsidR="00AD56C7" w:rsidRPr="003109E0" w:rsidRDefault="00AD56C7" w:rsidP="00AD56C7">
      <w:pPr>
        <w:rPr>
          <w:sz w:val="16"/>
        </w:rPr>
      </w:pPr>
      <w:r w:rsidRPr="003109E0">
        <w:rPr>
          <w:sz w:val="16"/>
        </w:rPr>
        <w:t xml:space="preserve">Equally, the rush to regulate and set </w:t>
      </w:r>
      <w:r w:rsidRPr="003109E0">
        <w:rPr>
          <w:rStyle w:val="Emphasis"/>
        </w:rPr>
        <w:t xml:space="preserve">technological </w:t>
      </w:r>
      <w:r w:rsidRPr="003109E0">
        <w:rPr>
          <w:rStyle w:val="Boxes"/>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64CEAEB7" w14:textId="77777777" w:rsidR="00AD56C7" w:rsidRPr="003109E0" w:rsidRDefault="00AD56C7" w:rsidP="00AD56C7">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681182C3" w14:textId="77777777" w:rsidR="00AD56C7" w:rsidRPr="003109E0" w:rsidRDefault="00AD56C7" w:rsidP="00AD56C7">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02D25C58" w14:textId="77777777" w:rsidR="00AD56C7" w:rsidRPr="003109E0" w:rsidRDefault="00AD56C7" w:rsidP="00AD56C7">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5B2D45DA" w14:textId="77777777" w:rsidR="00AD56C7" w:rsidRPr="003109E0" w:rsidRDefault="00AD56C7" w:rsidP="00AD56C7">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72DDAAA4" w14:textId="77777777" w:rsidR="00AD56C7" w:rsidRPr="003109E0" w:rsidRDefault="00AD56C7" w:rsidP="00AD56C7">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3CE83C61" w14:textId="77777777" w:rsidR="00AD56C7" w:rsidRPr="003109E0" w:rsidRDefault="00AD56C7" w:rsidP="00AD56C7">
      <w:pPr>
        <w:rPr>
          <w:sz w:val="16"/>
        </w:rPr>
      </w:pPr>
      <w:r w:rsidRPr="003109E0">
        <w:rPr>
          <w:sz w:val="16"/>
        </w:rPr>
        <w:t xml:space="preserve">In the European Commission Proposal for AI regulation on Laying Down </w:t>
      </w:r>
      <w:proofErr w:type="spellStart"/>
      <w:r w:rsidRPr="003109E0">
        <w:rPr>
          <w:sz w:val="16"/>
        </w:rPr>
        <w:t>Harmonised</w:t>
      </w:r>
      <w:proofErr w:type="spellEnd"/>
      <w:r w:rsidRPr="003109E0">
        <w:rPr>
          <w:sz w:val="16"/>
        </w:rPr>
        <w:t xml:space="preserve">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3461372C" w14:textId="77777777" w:rsidR="00AD56C7" w:rsidRPr="003109E0" w:rsidRDefault="00AD56C7" w:rsidP="00AD56C7">
      <w:pPr>
        <w:rPr>
          <w:sz w:val="16"/>
        </w:rPr>
      </w:pPr>
      <w:r w:rsidRPr="003109E0">
        <w:rPr>
          <w:sz w:val="16"/>
        </w:rPr>
        <w:t xml:space="preserve">The high-risk uses of AI are the </w:t>
      </w:r>
      <w:proofErr w:type="gramStart"/>
      <w:r w:rsidRPr="003109E0">
        <w:rPr>
          <w:sz w:val="16"/>
        </w:rPr>
        <w:t>main focus</w:t>
      </w:r>
      <w:proofErr w:type="gramEnd"/>
      <w:r w:rsidRPr="003109E0">
        <w:rPr>
          <w:sz w:val="16"/>
        </w:rPr>
        <w:t xml:space="preserve"> of the framework due to their huge impact on citizens’ lives and public interest. </w:t>
      </w:r>
      <w:proofErr w:type="gramStart"/>
      <w:r w:rsidRPr="003109E0">
        <w:rPr>
          <w:sz w:val="16"/>
        </w:rPr>
        <w:t>In particular, all</w:t>
      </w:r>
      <w:proofErr w:type="gramEnd"/>
      <w:r w:rsidRPr="003109E0">
        <w:rPr>
          <w:sz w:val="16"/>
        </w:rPr>
        <w:t xml:space="preserve"> remote biometric identification systems are considered high risk and subjected to strict requirements. If the proposed legal framework were to be adopted, it would position the EU as potentially taking a strong stance on high-risk AI systems, which would be subjected to a new set of strict obligations.</w:t>
      </w:r>
    </w:p>
    <w:p w14:paraId="108E55F9" w14:textId="77777777" w:rsidR="00AD56C7" w:rsidRPr="003109E0" w:rsidRDefault="00AD56C7" w:rsidP="00AD56C7">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3F84F3C5" w14:textId="77777777" w:rsidR="00AD56C7" w:rsidRPr="003109E0" w:rsidRDefault="00AD56C7" w:rsidP="00AD56C7">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6A889CE3" w14:textId="77777777" w:rsidR="00AD56C7" w:rsidRPr="003109E0" w:rsidRDefault="00AD56C7" w:rsidP="00AD56C7">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15F7A5E1" w14:textId="77777777" w:rsidR="00AD56C7" w:rsidRPr="003109E0" w:rsidRDefault="00AD56C7" w:rsidP="00AD56C7">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w:t>
      </w:r>
      <w:proofErr w:type="gramStart"/>
      <w:r w:rsidRPr="003109E0">
        <w:rPr>
          <w:sz w:val="16"/>
        </w:rPr>
        <w:t>actually be</w:t>
      </w:r>
      <w:proofErr w:type="gramEnd"/>
      <w:r w:rsidRPr="003109E0">
        <w:rPr>
          <w:sz w:val="16"/>
        </w:rPr>
        <w:t xml:space="preserv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58A3746A" w14:textId="77777777" w:rsidR="00AD56C7" w:rsidRPr="003109E0" w:rsidRDefault="00AD56C7" w:rsidP="00AD56C7">
      <w:pPr>
        <w:rPr>
          <w:sz w:val="16"/>
        </w:rPr>
      </w:pPr>
      <w:r w:rsidRPr="003109E0">
        <w:rPr>
          <w:sz w:val="16"/>
        </w:rPr>
        <w:t>CONCLUSION</w:t>
      </w:r>
    </w:p>
    <w:p w14:paraId="11B5F1E2" w14:textId="77777777" w:rsidR="00AD56C7" w:rsidRPr="003109E0" w:rsidRDefault="00AD56C7" w:rsidP="00AD56C7">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0C0D29BF" w14:textId="77777777" w:rsidR="00AD56C7" w:rsidRPr="003109E0" w:rsidRDefault="00AD56C7" w:rsidP="00AD56C7">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7007322A" w14:textId="77777777" w:rsidR="00AD56C7" w:rsidRPr="003109E0" w:rsidRDefault="00AD56C7" w:rsidP="00AD56C7">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5F1C74C9" w14:textId="77777777" w:rsidR="00AD56C7" w:rsidRPr="003109E0" w:rsidRDefault="00AD56C7" w:rsidP="00AD56C7">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7DCDB3AE" w14:textId="77777777" w:rsidR="00AD56C7" w:rsidRPr="00AD56C7" w:rsidRDefault="00AD56C7" w:rsidP="00AD56C7"/>
    <w:p w14:paraId="6B97F156" w14:textId="7824103B" w:rsidR="00AD56C7" w:rsidRDefault="00AD56C7" w:rsidP="00AD56C7">
      <w:pPr>
        <w:pStyle w:val="Heading1"/>
      </w:pPr>
      <w:r>
        <w:t>Case</w:t>
      </w:r>
    </w:p>
    <w:p w14:paraId="417D1FDE" w14:textId="72F9B636" w:rsidR="001A59EA" w:rsidRDefault="001A59EA" w:rsidP="001A59EA">
      <w:pPr>
        <w:pStyle w:val="Heading2"/>
      </w:pPr>
      <w:r>
        <w:t>Contention 1</w:t>
      </w:r>
    </w:p>
    <w:p w14:paraId="2E1B77E0" w14:textId="77777777" w:rsidR="001A59EA" w:rsidRDefault="001A59EA" w:rsidP="001A59EA">
      <w:pPr>
        <w:pStyle w:val="Heading3"/>
      </w:pPr>
      <w:r>
        <w:t>Defense---AT: Biodiversity---1NC</w:t>
      </w:r>
    </w:p>
    <w:p w14:paraId="6ED28FA8" w14:textId="77777777" w:rsidR="001A59EA" w:rsidRPr="008F081F" w:rsidRDefault="001A59EA" w:rsidP="001A59EA">
      <w:pPr>
        <w:pStyle w:val="Heading4"/>
      </w:pPr>
      <w:r>
        <w:t xml:space="preserve">Thumped by </w:t>
      </w:r>
      <w:r w:rsidRPr="008F081F">
        <w:rPr>
          <w:u w:val="single"/>
        </w:rPr>
        <w:t>hundreds</w:t>
      </w:r>
      <w:r>
        <w:t xml:space="preserve"> of </w:t>
      </w:r>
      <w:r w:rsidRPr="008F081F">
        <w:rPr>
          <w:u w:val="single"/>
        </w:rPr>
        <w:t>years</w:t>
      </w:r>
      <w:r>
        <w:t xml:space="preserve">. </w:t>
      </w:r>
    </w:p>
    <w:p w14:paraId="1EDE2495" w14:textId="77777777" w:rsidR="001A59EA" w:rsidRPr="0024178B" w:rsidRDefault="001A59EA" w:rsidP="001A59EA">
      <w:pPr>
        <w:pStyle w:val="Heading4"/>
        <w:rPr>
          <w:rFonts w:asciiTheme="minorHAnsi" w:hAnsiTheme="minorHAnsi" w:cstheme="minorHAnsi"/>
        </w:rPr>
      </w:pPr>
      <w:r w:rsidRPr="0024178B">
        <w:rPr>
          <w:rFonts w:asciiTheme="minorHAnsi" w:hAnsiTheme="minorHAnsi" w:cstheme="minorHAnsi"/>
        </w:rPr>
        <w:t xml:space="preserve">Biodiversity loss is </w:t>
      </w:r>
      <w:r w:rsidRPr="0024178B">
        <w:rPr>
          <w:rFonts w:asciiTheme="minorHAnsi" w:hAnsiTheme="minorHAnsi" w:cstheme="minorHAnsi"/>
          <w:u w:val="single"/>
        </w:rPr>
        <w:t>not existential</w:t>
      </w:r>
      <w:r w:rsidRPr="0024178B">
        <w:rPr>
          <w:rFonts w:asciiTheme="minorHAnsi" w:hAnsiTheme="minorHAnsi" w:cstheme="minorHAnsi"/>
        </w:rPr>
        <w:t xml:space="preserve">. </w:t>
      </w:r>
    </w:p>
    <w:p w14:paraId="4B2E280B" w14:textId="77777777" w:rsidR="001A59EA" w:rsidRPr="0024178B" w:rsidRDefault="001A59EA" w:rsidP="001A59EA">
      <w:pPr>
        <w:rPr>
          <w:rFonts w:asciiTheme="minorHAnsi" w:hAnsiTheme="minorHAnsi" w:cstheme="minorHAnsi"/>
        </w:rPr>
      </w:pPr>
      <w:r w:rsidRPr="0024178B">
        <w:rPr>
          <w:rFonts w:asciiTheme="minorHAnsi" w:hAnsiTheme="minorHAnsi" w:cstheme="minorHAnsi"/>
        </w:rPr>
        <w:t xml:space="preserve">Dr. John </w:t>
      </w:r>
      <w:r w:rsidRPr="0024178B">
        <w:rPr>
          <w:rStyle w:val="Style13ptBold"/>
          <w:rFonts w:asciiTheme="minorHAnsi" w:hAnsiTheme="minorHAnsi" w:cstheme="minorHAnsi"/>
        </w:rPr>
        <w:t>Halstead 19</w:t>
      </w:r>
      <w:r w:rsidRPr="0024178B">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24178B">
        <w:rPr>
          <w:rFonts w:asciiTheme="minorHAnsi" w:hAnsiTheme="minorHAnsi" w:cstheme="minorHAnsi"/>
        </w:rPr>
        <w:t>Kareiva’s</w:t>
      </w:r>
      <w:proofErr w:type="spellEnd"/>
      <w:r w:rsidRPr="0024178B">
        <w:rPr>
          <w:rFonts w:asciiTheme="minorHAnsi" w:hAnsiTheme="minorHAnsi" w:cstheme="minorHAnsi"/>
        </w:rPr>
        <w:t xml:space="preserve"> lab, 5/1/2019, “Centre for the Study of Existential Risk Six Month Report: November 2018 - April 2019,” https://forum.effectivealtruism.org/posts/zbZxisJRJBCdtYvh9/centre-for-the-study-of-existential-risk-six-month-report </w:t>
      </w:r>
    </w:p>
    <w:p w14:paraId="44C30583" w14:textId="77777777" w:rsidR="001A59EA" w:rsidRPr="0024178B" w:rsidRDefault="001A59EA" w:rsidP="001A59EA">
      <w:pPr>
        <w:rPr>
          <w:rFonts w:asciiTheme="minorHAnsi" w:hAnsiTheme="minorHAnsi" w:cstheme="minorHAnsi"/>
          <w:sz w:val="16"/>
        </w:rPr>
      </w:pPr>
      <w:r w:rsidRPr="0024178B">
        <w:rPr>
          <w:rFonts w:asciiTheme="minorHAnsi" w:hAnsiTheme="minorHAnsi" w:cstheme="minorHAnsi"/>
          <w:sz w:val="16"/>
        </w:rPr>
        <w:t xml:space="preserve">Can you </w:t>
      </w:r>
      <w:r w:rsidRPr="0024178B">
        <w:rPr>
          <w:rStyle w:val="StyleUnderline"/>
          <w:rFonts w:asciiTheme="minorHAnsi" w:hAnsiTheme="minorHAnsi" w:cstheme="minorHAnsi"/>
        </w:rPr>
        <w:t>explain</w:t>
      </w:r>
      <w:r w:rsidRPr="0024178B">
        <w:rPr>
          <w:rFonts w:asciiTheme="minorHAnsi" w:hAnsiTheme="minorHAnsi" w:cstheme="minorHAnsi"/>
          <w:sz w:val="16"/>
        </w:rPr>
        <w:t xml:space="preserve"> what </w:t>
      </w:r>
      <w:r w:rsidRPr="0024178B">
        <w:rPr>
          <w:rStyle w:val="StyleUnderline"/>
          <w:rFonts w:asciiTheme="minorHAnsi" w:hAnsiTheme="minorHAnsi" w:cstheme="minorHAnsi"/>
        </w:rPr>
        <w:t>the mechanism</w:t>
      </w:r>
      <w:r w:rsidRPr="0024178B">
        <w:rPr>
          <w:rFonts w:asciiTheme="minorHAnsi" w:hAnsiTheme="minorHAnsi" w:cstheme="minorHAnsi"/>
          <w:sz w:val="16"/>
        </w:rPr>
        <w:t xml:space="preserve"> is </w:t>
      </w:r>
      <w:r w:rsidRPr="0024178B">
        <w:rPr>
          <w:rStyle w:val="StyleUnderline"/>
          <w:rFonts w:asciiTheme="minorHAnsi" w:hAnsiTheme="minorHAnsi" w:cstheme="minorHAnsi"/>
        </w:rPr>
        <w:t xml:space="preserve">whereby </w:t>
      </w:r>
      <w:r w:rsidRPr="0024178B">
        <w:rPr>
          <w:rStyle w:val="Emphasis"/>
          <w:rFonts w:asciiTheme="minorHAnsi" w:hAnsiTheme="minorHAnsi" w:cstheme="minorHAnsi"/>
        </w:rPr>
        <w:t>biodiversity loss</w:t>
      </w:r>
      <w:r w:rsidRPr="0024178B">
        <w:rPr>
          <w:rStyle w:val="StyleUnderline"/>
          <w:rFonts w:asciiTheme="minorHAnsi" w:hAnsiTheme="minorHAnsi" w:cstheme="minorHAnsi"/>
        </w:rPr>
        <w:t xml:space="preserve"> creates existential risk?</w:t>
      </w:r>
      <w:r w:rsidRPr="0024178B">
        <w:rPr>
          <w:rFonts w:asciiTheme="minorHAnsi" w:hAnsiTheme="minorHAnsi" w:cstheme="minorHAnsi"/>
          <w:sz w:val="16"/>
        </w:rPr>
        <w:t xml:space="preserve"> And if biodiversity loss is an existential risk, how big a risk is it? Should 80k be getting people to go into conservation science or not?</w:t>
      </w:r>
    </w:p>
    <w:p w14:paraId="08B7526D" w14:textId="77777777" w:rsidR="001A59EA" w:rsidRPr="0024178B" w:rsidRDefault="001A59EA" w:rsidP="001A59EA">
      <w:pPr>
        <w:rPr>
          <w:rFonts w:asciiTheme="minorHAnsi" w:hAnsiTheme="minorHAnsi" w:cstheme="minorHAnsi"/>
          <w:u w:val="single"/>
        </w:rPr>
      </w:pPr>
      <w:r w:rsidRPr="0024178B">
        <w:rPr>
          <w:rFonts w:asciiTheme="minorHAnsi" w:hAnsiTheme="minorHAnsi" w:cstheme="minorHAnsi"/>
          <w:sz w:val="16"/>
        </w:rPr>
        <w:t xml:space="preserve">There are independent reasons to think that the risk is negligible. Firstly, according to </w:t>
      </w:r>
      <w:proofErr w:type="spellStart"/>
      <w:r w:rsidRPr="0024178B">
        <w:rPr>
          <w:rFonts w:asciiTheme="minorHAnsi" w:hAnsiTheme="minorHAnsi" w:cstheme="minorHAnsi"/>
          <w:sz w:val="16"/>
        </w:rPr>
        <w:t>wikipedia</w:t>
      </w:r>
      <w:proofErr w:type="spellEnd"/>
      <w:r w:rsidRPr="0024178B">
        <w:rPr>
          <w:rFonts w:asciiTheme="minorHAnsi" w:hAnsiTheme="minorHAnsi" w:cstheme="minorHAnsi"/>
          <w:sz w:val="16"/>
        </w:rPr>
        <w:t xml:space="preserve">, </w:t>
      </w:r>
      <w:r w:rsidRPr="0024178B">
        <w:rPr>
          <w:rStyle w:val="StyleUnderline"/>
          <w:rFonts w:asciiTheme="minorHAnsi" w:hAnsiTheme="minorHAnsi" w:cstheme="minorHAnsi"/>
        </w:rPr>
        <w:t>during the Eocene period</w:t>
      </w:r>
      <w:r w:rsidRPr="0024178B">
        <w:rPr>
          <w:rFonts w:asciiTheme="minorHAnsi" w:hAnsiTheme="minorHAnsi" w:cstheme="minorHAnsi"/>
          <w:sz w:val="16"/>
        </w:rPr>
        <w:t xml:space="preserve"> ~65m years ago, </w:t>
      </w:r>
      <w:r w:rsidRPr="0024178B">
        <w:rPr>
          <w:rStyle w:val="StyleUnderline"/>
          <w:rFonts w:asciiTheme="minorHAnsi" w:hAnsiTheme="minorHAnsi" w:cstheme="minorHAnsi"/>
        </w:rPr>
        <w:t xml:space="preserve">there were </w:t>
      </w:r>
      <w:r w:rsidRPr="0024178B">
        <w:rPr>
          <w:rStyle w:val="Emphasis"/>
          <w:rFonts w:asciiTheme="minorHAnsi" w:hAnsiTheme="minorHAnsi" w:cstheme="minorHAnsi"/>
        </w:rPr>
        <w:t>thousands fewer genera</w:t>
      </w:r>
      <w:r w:rsidRPr="0024178B">
        <w:rPr>
          <w:rStyle w:val="StyleUnderline"/>
          <w:rFonts w:asciiTheme="minorHAnsi" w:hAnsiTheme="minorHAnsi" w:cstheme="minorHAnsi"/>
        </w:rPr>
        <w:t xml:space="preserve"> than today</w:t>
      </w:r>
      <w:r w:rsidRPr="0024178B">
        <w:rPr>
          <w:rFonts w:asciiTheme="minorHAnsi" w:hAnsiTheme="minorHAnsi" w:cstheme="minorHAnsi"/>
          <w:sz w:val="16"/>
        </w:rPr>
        <w:t xml:space="preserve">. </w:t>
      </w:r>
      <w:r w:rsidRPr="0024178B">
        <w:rPr>
          <w:rStyle w:val="StyleUnderline"/>
          <w:rFonts w:asciiTheme="minorHAnsi" w:hAnsiTheme="minorHAnsi" w:cstheme="minorHAnsi"/>
        </w:rPr>
        <w:t>We</w:t>
      </w:r>
      <w:r w:rsidRPr="0024178B">
        <w:rPr>
          <w:rFonts w:asciiTheme="minorHAnsi" w:hAnsiTheme="minorHAnsi" w:cstheme="minorHAnsi"/>
          <w:sz w:val="16"/>
        </w:rPr>
        <w:t xml:space="preserve"> have </w:t>
      </w:r>
      <w:r w:rsidRPr="0024178B">
        <w:rPr>
          <w:rStyle w:val="StyleUnderline"/>
          <w:rFonts w:asciiTheme="minorHAnsi" w:hAnsiTheme="minorHAnsi" w:cstheme="minorHAnsi"/>
        </w:rPr>
        <w:t xml:space="preserve">made </w:t>
      </w:r>
      <w:r w:rsidRPr="0024178B">
        <w:rPr>
          <w:rStyle w:val="Emphasis"/>
          <w:rFonts w:asciiTheme="minorHAnsi" w:hAnsiTheme="minorHAnsi" w:cstheme="minorHAnsi"/>
        </w:rPr>
        <w:t>~1%</w:t>
      </w:r>
      <w:r w:rsidRPr="0024178B">
        <w:rPr>
          <w:rStyle w:val="StyleUnderline"/>
          <w:rFonts w:asciiTheme="minorHAnsi" w:hAnsiTheme="minorHAnsi" w:cstheme="minorHAnsi"/>
        </w:rPr>
        <w:t xml:space="preserve"> of species extinct, and we would have to continue</w:t>
      </w:r>
      <w:r w:rsidRPr="0024178B">
        <w:rPr>
          <w:rFonts w:asciiTheme="minorHAnsi" w:hAnsiTheme="minorHAnsi" w:cstheme="minorHAnsi"/>
          <w:sz w:val="16"/>
        </w:rPr>
        <w:t xml:space="preserve"> at </w:t>
      </w:r>
      <w:r w:rsidRPr="0024178B">
        <w:rPr>
          <w:rStyle w:val="Emphasis"/>
          <w:rFonts w:asciiTheme="minorHAnsi" w:hAnsiTheme="minorHAnsi" w:cstheme="minorHAnsi"/>
          <w:highlight w:val="cyan"/>
        </w:rPr>
        <w:t>current rates of species extinctions</w:t>
      </w:r>
      <w:r w:rsidRPr="0024178B">
        <w:rPr>
          <w:rStyle w:val="StyleUnderline"/>
          <w:rFonts w:asciiTheme="minorHAnsi" w:hAnsiTheme="minorHAnsi" w:cstheme="minorHAnsi"/>
        </w:rPr>
        <w:t xml:space="preserve"> for </w:t>
      </w:r>
      <w:r w:rsidRPr="0024178B">
        <w:rPr>
          <w:rStyle w:val="Emphasis"/>
          <w:rFonts w:asciiTheme="minorHAnsi" w:hAnsiTheme="minorHAnsi" w:cstheme="minorHAnsi"/>
        </w:rPr>
        <w:t xml:space="preserve">at least </w:t>
      </w:r>
      <w:r w:rsidRPr="0024178B">
        <w:rPr>
          <w:rStyle w:val="Emphasis"/>
          <w:rFonts w:asciiTheme="minorHAnsi" w:hAnsiTheme="minorHAnsi" w:cstheme="minorHAnsi"/>
          <w:highlight w:val="cyan"/>
        </w:rPr>
        <w:t>200 years</w:t>
      </w:r>
      <w:r w:rsidRPr="0024178B">
        <w:rPr>
          <w:rStyle w:val="StyleUnderline"/>
          <w:rFonts w:asciiTheme="minorHAnsi" w:hAnsiTheme="minorHAnsi" w:cstheme="minorHAnsi"/>
        </w:rPr>
        <w:t xml:space="preserve"> to </w:t>
      </w:r>
      <w:r w:rsidRPr="0024178B">
        <w:rPr>
          <w:rStyle w:val="StyleUnderline"/>
          <w:rFonts w:asciiTheme="minorHAnsi" w:hAnsiTheme="minorHAnsi" w:cstheme="minorHAnsi"/>
          <w:highlight w:val="cyan"/>
        </w:rPr>
        <w:t xml:space="preserve">return to </w:t>
      </w:r>
      <w:r w:rsidRPr="0024178B">
        <w:rPr>
          <w:rStyle w:val="Emphasis"/>
          <w:rFonts w:asciiTheme="minorHAnsi" w:hAnsiTheme="minorHAnsi" w:cstheme="minorHAnsi"/>
          <w:highlight w:val="cyan"/>
        </w:rPr>
        <w:t>Eocene</w:t>
      </w:r>
      <w:r w:rsidRPr="0024178B">
        <w:rPr>
          <w:rStyle w:val="Emphasis"/>
          <w:rFonts w:asciiTheme="minorHAnsi" w:hAnsiTheme="minorHAnsi" w:cstheme="minorHAnsi"/>
        </w:rPr>
        <w:t xml:space="preserve"> levels of bio</w:t>
      </w:r>
      <w:r w:rsidRPr="0024178B">
        <w:rPr>
          <w:rStyle w:val="Emphasis"/>
          <w:rFonts w:asciiTheme="minorHAnsi" w:hAnsiTheme="minorHAnsi" w:cstheme="minorHAnsi"/>
          <w:highlight w:val="cyan"/>
        </w:rPr>
        <w:t>diversity</w:t>
      </w:r>
      <w:r w:rsidRPr="0024178B">
        <w:rPr>
          <w:rFonts w:asciiTheme="minorHAnsi" w:hAnsiTheme="minorHAnsi" w:cstheme="minorHAnsi"/>
          <w:sz w:val="16"/>
        </w:rPr>
        <w:t xml:space="preserve">. And yet, even though significantly warmer than today, </w:t>
      </w:r>
      <w:r w:rsidRPr="0024178B">
        <w:rPr>
          <w:rStyle w:val="StyleUnderline"/>
          <w:rFonts w:asciiTheme="minorHAnsi" w:hAnsiTheme="minorHAnsi" w:cstheme="minorHAnsi"/>
        </w:rPr>
        <w:t>the Eocene marked the dawn of thousands of new species</w:t>
      </w:r>
      <w:r w:rsidRPr="0024178B">
        <w:rPr>
          <w:rFonts w:asciiTheme="minorHAnsi" w:hAnsiTheme="minorHAnsi" w:cstheme="minorHAnsi"/>
          <w:sz w:val="16"/>
        </w:rPr>
        <w:t xml:space="preserve">. So, </w:t>
      </w:r>
      <w:r w:rsidRPr="0024178B">
        <w:rPr>
          <w:rStyle w:val="Emphasis"/>
          <w:rFonts w:asciiTheme="minorHAnsi" w:hAnsiTheme="minorHAnsi" w:cstheme="minorHAnsi"/>
          <w:highlight w:val="cyan"/>
        </w:rPr>
        <w:t>why</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would</w:t>
      </w:r>
      <w:r w:rsidRPr="0024178B">
        <w:rPr>
          <w:rFonts w:asciiTheme="minorHAnsi" w:hAnsiTheme="minorHAnsi" w:cstheme="minorHAnsi"/>
          <w:sz w:val="16"/>
        </w:rPr>
        <w:t xml:space="preserve"> we expect </w:t>
      </w:r>
      <w:r w:rsidRPr="0024178B">
        <w:rPr>
          <w:rStyle w:val="StyleUnderline"/>
          <w:rFonts w:asciiTheme="minorHAnsi" w:hAnsiTheme="minorHAnsi" w:cstheme="minorHAnsi"/>
          <w:highlight w:val="cyan"/>
        </w:rPr>
        <w:t>the world 200 years hence</w:t>
      </w:r>
      <w:r w:rsidRPr="0024178B">
        <w:rPr>
          <w:rFonts w:asciiTheme="minorHAnsi" w:hAnsiTheme="minorHAnsi" w:cstheme="minorHAnsi"/>
          <w:sz w:val="16"/>
          <w:highlight w:val="cyan"/>
        </w:rPr>
        <w:t xml:space="preserve"> to </w:t>
      </w:r>
      <w:r w:rsidRPr="0024178B">
        <w:rPr>
          <w:rStyle w:val="StyleUnderline"/>
          <w:rFonts w:asciiTheme="minorHAnsi" w:hAnsiTheme="minorHAnsi" w:cstheme="minorHAnsi"/>
          <w:highlight w:val="cyan"/>
        </w:rPr>
        <w:t xml:space="preserve">be </w:t>
      </w:r>
      <w:r w:rsidRPr="0024178B">
        <w:rPr>
          <w:rStyle w:val="Emphasis"/>
          <w:rFonts w:asciiTheme="minorHAnsi" w:hAnsiTheme="minorHAnsi" w:cstheme="minorHAnsi"/>
          <w:highlight w:val="cyan"/>
        </w:rPr>
        <w:t>inhospitable to humans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if it </w:t>
      </w:r>
      <w:r w:rsidRPr="0024178B">
        <w:rPr>
          <w:rStyle w:val="Emphasis"/>
          <w:rFonts w:asciiTheme="minorHAnsi" w:hAnsiTheme="minorHAnsi" w:cstheme="minorHAnsi"/>
          <w:highlight w:val="cyan"/>
        </w:rPr>
        <w:t>wasn't inhospitable</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for</w:t>
      </w:r>
      <w:r w:rsidRPr="0024178B">
        <w:rPr>
          <w:rFonts w:asciiTheme="minorHAnsi" w:hAnsiTheme="minorHAnsi" w:cstheme="minorHAnsi"/>
          <w:sz w:val="16"/>
        </w:rPr>
        <w:t xml:space="preserve"> </w:t>
      </w:r>
      <w:proofErr w:type="gramStart"/>
      <w:r w:rsidRPr="0024178B">
        <w:rPr>
          <w:rFonts w:asciiTheme="minorHAnsi" w:hAnsiTheme="minorHAnsi" w:cstheme="minorHAnsi"/>
          <w:sz w:val="16"/>
        </w:rPr>
        <w:t>all of</w:t>
      </w:r>
      <w:proofErr w:type="gramEnd"/>
      <w:r w:rsidRPr="0024178B">
        <w:rPr>
          <w:rFonts w:asciiTheme="minorHAnsi" w:hAnsiTheme="minorHAnsi" w:cstheme="minorHAnsi"/>
          <w:sz w:val="16"/>
        </w:rPr>
        <w:t xml:space="preserve"> the </w:t>
      </w:r>
      <w:r w:rsidRPr="0024178B">
        <w:rPr>
          <w:rStyle w:val="StyleUnderline"/>
          <w:rFonts w:asciiTheme="minorHAnsi" w:hAnsiTheme="minorHAnsi" w:cstheme="minorHAnsi"/>
        </w:rPr>
        <w:t>species</w:t>
      </w:r>
      <w:r w:rsidRPr="0024178B">
        <w:rPr>
          <w:rFonts w:asciiTheme="minorHAnsi" w:hAnsiTheme="minorHAnsi" w:cstheme="minorHAnsi"/>
          <w:sz w:val="16"/>
        </w:rPr>
        <w:t xml:space="preserve"> emerging </w:t>
      </w:r>
      <w:r w:rsidRPr="0024178B">
        <w:rPr>
          <w:rStyle w:val="StyleUnderline"/>
          <w:rFonts w:asciiTheme="minorHAnsi" w:hAnsiTheme="minorHAnsi" w:cstheme="minorHAnsi"/>
        </w:rPr>
        <w:t xml:space="preserve">in </w:t>
      </w:r>
      <w:r w:rsidRPr="0024178B">
        <w:rPr>
          <w:rStyle w:val="Emphasis"/>
          <w:rFonts w:asciiTheme="minorHAnsi" w:hAnsiTheme="minorHAnsi" w:cstheme="minorHAnsi"/>
          <w:highlight w:val="cyan"/>
        </w:rPr>
        <w:t>the Eocene</w:t>
      </w:r>
      <w:r w:rsidRPr="0024178B">
        <w:rPr>
          <w:rStyle w:val="StyleUnderline"/>
          <w:rFonts w:asciiTheme="minorHAnsi" w:hAnsiTheme="minorHAnsi" w:cstheme="minorHAnsi"/>
        </w:rPr>
        <w:t>, who</w:t>
      </w:r>
      <w:r w:rsidRPr="0024178B">
        <w:rPr>
          <w:rFonts w:asciiTheme="minorHAnsi" w:hAnsiTheme="minorHAnsi" w:cstheme="minorHAnsi"/>
          <w:sz w:val="16"/>
        </w:rPr>
        <w:t xml:space="preserve"> are/</w:t>
      </w:r>
      <w:r w:rsidRPr="0024178B">
        <w:rPr>
          <w:rStyle w:val="StyleUnderline"/>
          <w:rFonts w:asciiTheme="minorHAnsi" w:hAnsiTheme="minorHAnsi" w:cstheme="minorHAnsi"/>
        </w:rPr>
        <w:t xml:space="preserve">were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numerous</w:t>
      </w:r>
      <w:r w:rsidRPr="0024178B">
        <w:rPr>
          <w:rStyle w:val="StyleUnderline"/>
          <w:rFonts w:asciiTheme="minorHAnsi" w:hAnsiTheme="minorHAnsi" w:cstheme="minorHAnsi"/>
        </w:rPr>
        <w:t xml:space="preserve"> than humans and </w:t>
      </w:r>
      <w:r w:rsidRPr="0024178B">
        <w:rPr>
          <w:rStyle w:val="Emphasis"/>
          <w:rFonts w:asciiTheme="minorHAnsi" w:hAnsiTheme="minorHAnsi" w:cstheme="minorHAnsi"/>
        </w:rPr>
        <w:t xml:space="preserve">significantly </w:t>
      </w:r>
      <w:r w:rsidRPr="0024178B">
        <w:rPr>
          <w:rStyle w:val="Emphasis"/>
          <w:rFonts w:asciiTheme="minorHAnsi" w:hAnsiTheme="minorHAnsi" w:cstheme="minorHAnsi"/>
          <w:highlight w:val="cyan"/>
        </w:rPr>
        <w:t>less capable</w:t>
      </w:r>
      <w:r w:rsidRPr="0024178B">
        <w:rPr>
          <w:rStyle w:val="StyleUnderline"/>
          <w:rFonts w:asciiTheme="minorHAnsi" w:hAnsiTheme="minorHAnsi" w:cstheme="minorHAnsi"/>
        </w:rPr>
        <w:t xml:space="preserve"> of a </w:t>
      </w:r>
      <w:r w:rsidRPr="0024178B">
        <w:rPr>
          <w:rStyle w:val="Emphasis"/>
          <w:rFonts w:asciiTheme="minorHAnsi" w:hAnsiTheme="minorHAnsi" w:cstheme="minorHAnsi"/>
          <w:highlight w:val="cyan"/>
        </w:rPr>
        <w:t>rational response</w:t>
      </w:r>
      <w:r w:rsidRPr="0024178B">
        <w:rPr>
          <w:rStyle w:val="Emphasis"/>
          <w:rFonts w:asciiTheme="minorHAnsi" w:hAnsiTheme="minorHAnsi" w:cstheme="minorHAnsi"/>
        </w:rPr>
        <w:t xml:space="preserve"> to problems?</w:t>
      </w:r>
    </w:p>
    <w:p w14:paraId="7BE1DF49" w14:textId="77777777" w:rsidR="001A59EA" w:rsidRPr="0024178B" w:rsidRDefault="001A59EA" w:rsidP="001A59EA">
      <w:pPr>
        <w:rPr>
          <w:rFonts w:asciiTheme="minorHAnsi" w:hAnsiTheme="minorHAnsi" w:cstheme="minorHAnsi"/>
          <w:sz w:val="16"/>
        </w:rPr>
      </w:pPr>
      <w:r w:rsidRPr="0024178B">
        <w:rPr>
          <w:rFonts w:asciiTheme="minorHAnsi" w:hAnsiTheme="minorHAnsi" w:cstheme="minorHAnsi"/>
          <w:sz w:val="16"/>
        </w:rPr>
        <w:t xml:space="preserve">Secondly, as far as I am aware, </w:t>
      </w:r>
      <w:r w:rsidRPr="0024178B">
        <w:rPr>
          <w:rStyle w:val="StyleUnderline"/>
          <w:rFonts w:asciiTheme="minorHAnsi" w:hAnsiTheme="minorHAnsi" w:cstheme="minorHAnsi"/>
        </w:rPr>
        <w:t>evidence for</w:t>
      </w:r>
      <w:r w:rsidRPr="0024178B">
        <w:rPr>
          <w:rFonts w:asciiTheme="minorHAnsi" w:hAnsiTheme="minorHAnsi" w:cstheme="minorHAnsi"/>
          <w:sz w:val="16"/>
        </w:rPr>
        <w:t xml:space="preserve"> pressure-induced </w:t>
      </w:r>
      <w:r w:rsidRPr="0024178B">
        <w:rPr>
          <w:rStyle w:val="StyleUnderline"/>
          <w:rFonts w:asciiTheme="minorHAnsi" w:hAnsiTheme="minorHAnsi" w:cstheme="minorHAnsi"/>
        </w:rPr>
        <w:t xml:space="preserve">non-linear ecosystem shifts is </w:t>
      </w:r>
      <w:r w:rsidRPr="0024178B">
        <w:rPr>
          <w:rStyle w:val="Emphasis"/>
          <w:rFonts w:asciiTheme="minorHAnsi" w:hAnsiTheme="minorHAnsi" w:cstheme="minorHAnsi"/>
        </w:rPr>
        <w:t>very limited</w:t>
      </w:r>
      <w:r w:rsidRPr="0024178B">
        <w:rPr>
          <w:rFonts w:asciiTheme="minorHAnsi" w:hAnsiTheme="minorHAnsi" w:cstheme="minorHAnsi"/>
          <w:sz w:val="16"/>
        </w:rPr>
        <w:t xml:space="preserve">. This is true for a range of ecosystems. Linear ecosystem damage seems to be the norm. If so, </w:t>
      </w:r>
      <w:r w:rsidRPr="0024178B">
        <w:rPr>
          <w:rStyle w:val="StyleUnderline"/>
          <w:rFonts w:asciiTheme="minorHAnsi" w:hAnsiTheme="minorHAnsi" w:cstheme="minorHAnsi"/>
          <w:highlight w:val="cyan"/>
        </w:rPr>
        <w:t xml:space="preserve">this leaves </w:t>
      </w:r>
      <w:r w:rsidRPr="0024178B">
        <w:rPr>
          <w:rStyle w:val="Emphasis"/>
          <w:rFonts w:asciiTheme="minorHAnsi" w:hAnsiTheme="minorHAnsi" w:cstheme="minorHAnsi"/>
          <w:highlight w:val="cyan"/>
        </w:rPr>
        <w:t>more scope</w:t>
      </w:r>
      <w:r w:rsidRPr="0024178B">
        <w:rPr>
          <w:rStyle w:val="StyleUnderline"/>
          <w:rFonts w:asciiTheme="minorHAnsi" w:hAnsiTheme="minorHAnsi" w:cstheme="minorHAnsi"/>
          <w:highlight w:val="cyan"/>
        </w:rPr>
        <w:t xml:space="preserve"> for learning </w:t>
      </w:r>
      <w:r w:rsidRPr="0024178B">
        <w:rPr>
          <w:rStyle w:val="Emphasis"/>
          <w:rFonts w:asciiTheme="minorHAnsi" w:hAnsiTheme="minorHAnsi" w:cstheme="minorHAnsi"/>
          <w:highlight w:val="cyan"/>
        </w:rPr>
        <w:t>about the costs</w:t>
      </w:r>
      <w:r w:rsidRPr="0024178B">
        <w:rPr>
          <w:rStyle w:val="StyleUnderline"/>
          <w:rFonts w:asciiTheme="minorHAnsi" w:hAnsiTheme="minorHAnsi" w:cstheme="minorHAnsi"/>
          <w:highlight w:val="cyan"/>
        </w:rPr>
        <w:t xml:space="preserve"> of our damage to ecosystems and correcting any </w:t>
      </w:r>
      <w:r w:rsidRPr="0024178B">
        <w:rPr>
          <w:rStyle w:val="Emphasis"/>
          <w:rFonts w:asciiTheme="minorHAnsi" w:hAnsiTheme="minorHAnsi" w:cstheme="minorHAnsi"/>
          <w:highlight w:val="cyan"/>
        </w:rPr>
        <w:t>damage we have done</w:t>
      </w:r>
      <w:r w:rsidRPr="0024178B">
        <w:rPr>
          <w:rFonts w:asciiTheme="minorHAnsi" w:hAnsiTheme="minorHAnsi" w:cstheme="minorHAnsi"/>
          <w:sz w:val="16"/>
          <w:highlight w:val="cyan"/>
        </w:rPr>
        <w:t>.</w:t>
      </w:r>
    </w:p>
    <w:p w14:paraId="65FD553B" w14:textId="7DE30BB5" w:rsidR="001A59EA" w:rsidRDefault="001A59EA" w:rsidP="001A59EA">
      <w:pPr>
        <w:rPr>
          <w:rFonts w:asciiTheme="minorHAnsi" w:hAnsiTheme="minorHAnsi" w:cstheme="minorHAnsi"/>
          <w:sz w:val="16"/>
        </w:rPr>
      </w:pPr>
      <w:r w:rsidRPr="0024178B">
        <w:rPr>
          <w:rFonts w:asciiTheme="minorHAnsi" w:hAnsiTheme="minorHAnsi" w:cstheme="minorHAnsi"/>
          <w:sz w:val="16"/>
        </w:rPr>
        <w:t xml:space="preserve">Thirdly, </w:t>
      </w:r>
      <w:r w:rsidRPr="0024178B">
        <w:rPr>
          <w:rStyle w:val="StyleUnderline"/>
          <w:rFonts w:asciiTheme="minorHAnsi" w:hAnsiTheme="minorHAnsi" w:cstheme="minorHAnsi"/>
          <w:highlight w:val="cyan"/>
        </w:rPr>
        <w:t>ecosystem services are</w:t>
      </w:r>
      <w:r w:rsidRPr="0024178B">
        <w:rPr>
          <w:rFonts w:asciiTheme="minorHAnsi" w:hAnsiTheme="minorHAnsi" w:cstheme="minorHAnsi"/>
          <w:sz w:val="16"/>
        </w:rPr>
        <w:t xml:space="preserve"> overwhelmingly </w:t>
      </w:r>
      <w:r w:rsidRPr="0024178B">
        <w:rPr>
          <w:rStyle w:val="StyleUnderline"/>
          <w:rFonts w:asciiTheme="minorHAnsi" w:hAnsiTheme="minorHAnsi" w:cstheme="minorHAnsi"/>
          <w:highlight w:val="cyan"/>
        </w:rPr>
        <w:t>a function</w:t>
      </w:r>
      <w:r w:rsidRPr="0024178B">
        <w:rPr>
          <w:rFonts w:asciiTheme="minorHAnsi" w:hAnsiTheme="minorHAnsi" w:cstheme="minorHAnsi"/>
          <w:sz w:val="16"/>
        </w:rPr>
        <w:t xml:space="preserve"> of the relations </w:t>
      </w:r>
      <w:r w:rsidRPr="0024178B">
        <w:rPr>
          <w:rStyle w:val="StyleUnderline"/>
          <w:rFonts w:asciiTheme="minorHAnsi" w:hAnsiTheme="minorHAnsi" w:cstheme="minorHAnsi"/>
          <w:highlight w:val="cyan"/>
        </w:rPr>
        <w:t xml:space="preserve">within </w:t>
      </w:r>
      <w:r w:rsidRPr="0024178B">
        <w:rPr>
          <w:rStyle w:val="Emphasis"/>
          <w:rFonts w:asciiTheme="minorHAnsi" w:hAnsiTheme="minorHAnsi" w:cstheme="minorHAnsi"/>
          <w:highlight w:val="cyan"/>
        </w:rPr>
        <w:t>local</w:t>
      </w:r>
      <w:r w:rsidRPr="0024178B">
        <w:rPr>
          <w:rStyle w:val="StyleUnderline"/>
          <w:rFonts w:asciiTheme="minorHAnsi" w:hAnsiTheme="minorHAnsi" w:cstheme="minorHAnsi"/>
          <w:highlight w:val="cyan"/>
        </w:rPr>
        <w:t xml:space="preserve"> ecosystems</w:t>
      </w:r>
      <w:r w:rsidRPr="0024178B">
        <w:rPr>
          <w:rStyle w:val="StyleUnderline"/>
          <w:rFonts w:asciiTheme="minorHAnsi" w:hAnsiTheme="minorHAnsi" w:cstheme="minorHAnsi"/>
        </w:rPr>
        <w:t xml:space="preserve">, </w:t>
      </w:r>
      <w:r w:rsidRPr="0024178B">
        <w:rPr>
          <w:rStyle w:val="StyleUnderline"/>
          <w:rFonts w:asciiTheme="minorHAnsi" w:hAnsiTheme="minorHAnsi" w:cstheme="minorHAnsi"/>
          <w:highlight w:val="cyan"/>
        </w:rPr>
        <w:t xml:space="preserve">rather than of </w:t>
      </w:r>
      <w:r w:rsidRPr="0024178B">
        <w:rPr>
          <w:rStyle w:val="Emphasis"/>
          <w:rFonts w:asciiTheme="minorHAnsi" w:hAnsiTheme="minorHAnsi" w:cstheme="minorHAnsi"/>
          <w:highlight w:val="cyan"/>
        </w:rPr>
        <w:t>global</w:t>
      </w:r>
      <w:r w:rsidRPr="0024178B">
        <w:rPr>
          <w:rFonts w:asciiTheme="minorHAnsi" w:hAnsiTheme="minorHAnsi" w:cstheme="minorHAnsi"/>
          <w:sz w:val="16"/>
        </w:rPr>
        <w:t xml:space="preserve"> trends in </w:t>
      </w:r>
      <w:r w:rsidRPr="0024178B">
        <w:rPr>
          <w:rStyle w:val="StyleUnderline"/>
          <w:rFonts w:asciiTheme="minorHAnsi" w:hAnsiTheme="minorHAnsi" w:cstheme="minorHAnsi"/>
        </w:rPr>
        <w:t>biodiversity</w:t>
      </w:r>
      <w:r w:rsidRPr="0024178B">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sidRPr="0024178B">
        <w:rPr>
          <w:rStyle w:val="StyleUnderline"/>
          <w:rFonts w:asciiTheme="minorHAnsi" w:hAnsiTheme="minorHAnsi" w:cstheme="minorHAnsi"/>
          <w:highlight w:val="cyan"/>
        </w:rPr>
        <w:t>Humanity</w:t>
      </w:r>
      <w:r w:rsidRPr="0024178B">
        <w:rPr>
          <w:rFonts w:asciiTheme="minorHAnsi" w:hAnsiTheme="minorHAnsi" w:cstheme="minorHAnsi"/>
          <w:sz w:val="16"/>
        </w:rPr>
        <w:t xml:space="preserve"> is an intelligent species and </w:t>
      </w:r>
      <w:r w:rsidRPr="0024178B">
        <w:rPr>
          <w:rStyle w:val="StyleUnderline"/>
          <w:rFonts w:asciiTheme="minorHAnsi" w:hAnsiTheme="minorHAnsi" w:cstheme="minorHAnsi"/>
          <w:highlight w:val="cyan"/>
        </w:rPr>
        <w:t>will</w:t>
      </w:r>
      <w:r w:rsidRPr="0024178B">
        <w:rPr>
          <w:rStyle w:val="StyleUnderline"/>
          <w:rFonts w:asciiTheme="minorHAnsi" w:hAnsiTheme="minorHAnsi" w:cstheme="minorHAnsi"/>
        </w:rPr>
        <w:t xml:space="preserve"> be able to see</w:t>
      </w:r>
      <w:r w:rsidRPr="0024178B">
        <w:rPr>
          <w:rFonts w:asciiTheme="minorHAnsi" w:hAnsiTheme="minorHAnsi" w:cstheme="minorHAnsi"/>
          <w:sz w:val="16"/>
        </w:rPr>
        <w:t xml:space="preserve"> if </w:t>
      </w:r>
      <w:r w:rsidRPr="0024178B">
        <w:rPr>
          <w:rStyle w:val="StyleUnderline"/>
          <w:rFonts w:asciiTheme="minorHAnsi" w:hAnsiTheme="minorHAnsi" w:cstheme="minorHAnsi"/>
        </w:rPr>
        <w:t>other regions</w:t>
      </w:r>
      <w:r w:rsidRPr="0024178B">
        <w:rPr>
          <w:rFonts w:asciiTheme="minorHAnsi" w:hAnsiTheme="minorHAnsi" w:cstheme="minorHAnsi"/>
          <w:sz w:val="16"/>
        </w:rPr>
        <w:t xml:space="preserve"> are </w:t>
      </w:r>
      <w:r w:rsidRPr="0024178B">
        <w:rPr>
          <w:rStyle w:val="StyleUnderline"/>
          <w:rFonts w:asciiTheme="minorHAnsi" w:hAnsiTheme="minorHAnsi" w:cstheme="minorHAnsi"/>
        </w:rPr>
        <w:t xml:space="preserve">suffering from biodiversity loss and </w:t>
      </w:r>
      <w:proofErr w:type="gramStart"/>
      <w:r w:rsidRPr="0024178B">
        <w:rPr>
          <w:rStyle w:val="Emphasis"/>
          <w:rFonts w:asciiTheme="minorHAnsi" w:hAnsiTheme="minorHAnsi" w:cstheme="minorHAnsi"/>
          <w:highlight w:val="cyan"/>
        </w:rPr>
        <w:t>make adjustments</w:t>
      </w:r>
      <w:proofErr w:type="gramEnd"/>
      <w:r w:rsidRPr="0024178B">
        <w:rPr>
          <w:rStyle w:val="Emphasis"/>
          <w:rFonts w:asciiTheme="minorHAnsi" w:hAnsiTheme="minorHAnsi" w:cstheme="minorHAnsi"/>
          <w:highlight w:val="cyan"/>
        </w:rPr>
        <w:t xml:space="preserve"> accordingly</w:t>
      </w:r>
      <w:r w:rsidRPr="0024178B">
        <w:rPr>
          <w:rFonts w:asciiTheme="minorHAnsi" w:hAnsiTheme="minorHAnsi" w:cstheme="minorHAnsi"/>
          <w:sz w:val="16"/>
        </w:rPr>
        <w:t xml:space="preserve">. Why would all regions be so stupid as to ignore lessons from elsewhere? Also, is biodiversity </w:t>
      </w:r>
      <w:proofErr w:type="gramStart"/>
      <w:r w:rsidRPr="0024178B">
        <w:rPr>
          <w:rFonts w:asciiTheme="minorHAnsi" w:hAnsiTheme="minorHAnsi" w:cstheme="minorHAnsi"/>
          <w:sz w:val="16"/>
        </w:rPr>
        <w:t>actually decreasing</w:t>
      </w:r>
      <w:proofErr w:type="gramEnd"/>
      <w:r w:rsidRPr="0024178B">
        <w:rPr>
          <w:rFonts w:asciiTheme="minorHAnsi" w:hAnsiTheme="minorHAnsi" w:cstheme="minorHAnsi"/>
          <w:sz w:val="16"/>
        </w:rPr>
        <w:t xml:space="preserve"> in the rich world? I know forest cover is increasing in many places. Population is set to decline in many rich countries </w:t>
      </w:r>
      <w:proofErr w:type="gramStart"/>
      <w:r w:rsidRPr="0024178B">
        <w:rPr>
          <w:rFonts w:asciiTheme="minorHAnsi" w:hAnsiTheme="minorHAnsi" w:cstheme="minorHAnsi"/>
          <w:sz w:val="16"/>
        </w:rPr>
        <w:t>in the near future</w:t>
      </w:r>
      <w:proofErr w:type="gramEnd"/>
      <w:r w:rsidRPr="0024178B">
        <w:rPr>
          <w:rFonts w:asciiTheme="minorHAnsi" w:hAnsiTheme="minorHAnsi" w:cstheme="minorHAnsi"/>
          <w:sz w:val="16"/>
        </w:rPr>
        <w:t>, and environmental impact per person is declining on many metrics.</w:t>
      </w:r>
    </w:p>
    <w:p w14:paraId="0BEBF45D" w14:textId="77777777" w:rsidR="0081499C" w:rsidRPr="00D86F5A" w:rsidRDefault="0081499C" w:rsidP="0081499C">
      <w:pPr>
        <w:keepNext/>
        <w:keepLines/>
        <w:pageBreakBefore/>
        <w:spacing w:before="40" w:after="0"/>
        <w:jc w:val="center"/>
        <w:outlineLvl w:val="2"/>
        <w:rPr>
          <w:rFonts w:eastAsia="Times New Roman"/>
          <w:b/>
          <w:sz w:val="32"/>
          <w:szCs w:val="24"/>
          <w:u w:val="single"/>
          <w:lang w:val="fr-FR"/>
        </w:rPr>
      </w:pPr>
      <w:proofErr w:type="spellStart"/>
      <w:r w:rsidRPr="00D86F5A">
        <w:rPr>
          <w:rFonts w:eastAsia="Times New Roman"/>
          <w:b/>
          <w:sz w:val="32"/>
          <w:szCs w:val="24"/>
          <w:u w:val="single"/>
          <w:lang w:val="fr-FR"/>
        </w:rPr>
        <w:t>Environment</w:t>
      </w:r>
      <w:proofErr w:type="spellEnd"/>
      <w:proofErr w:type="gramStart"/>
      <w:r w:rsidRPr="00D86F5A">
        <w:rPr>
          <w:rFonts w:eastAsia="Times New Roman"/>
          <w:b/>
          <w:sz w:val="32"/>
          <w:szCs w:val="24"/>
          <w:u w:val="single"/>
          <w:lang w:val="fr-FR"/>
        </w:rPr>
        <w:t xml:space="preserve"> !D</w:t>
      </w:r>
      <w:proofErr w:type="gramEnd"/>
      <w:r w:rsidRPr="00D86F5A">
        <w:rPr>
          <w:rFonts w:eastAsia="Times New Roman"/>
          <w:b/>
          <w:sz w:val="32"/>
          <w:szCs w:val="24"/>
          <w:u w:val="single"/>
          <w:lang w:val="fr-FR"/>
        </w:rPr>
        <w:t>---1NC</w:t>
      </w:r>
    </w:p>
    <w:p w14:paraId="760A5A97" w14:textId="77777777" w:rsidR="0081499C" w:rsidRPr="00D86F5A" w:rsidRDefault="0081499C" w:rsidP="0081499C">
      <w:pPr>
        <w:keepNext/>
        <w:keepLines/>
        <w:spacing w:before="40" w:after="0"/>
        <w:outlineLvl w:val="3"/>
        <w:rPr>
          <w:rFonts w:eastAsia="Times New Roman"/>
          <w:b/>
          <w:iCs/>
          <w:sz w:val="26"/>
          <w:lang w:val="fr-FR"/>
        </w:rPr>
      </w:pPr>
      <w:r w:rsidRPr="00D86F5A">
        <w:rPr>
          <w:rFonts w:eastAsia="Times New Roman"/>
          <w:b/>
          <w:iCs/>
          <w:sz w:val="26"/>
          <w:lang w:val="fr-FR"/>
        </w:rPr>
        <w:t xml:space="preserve">No </w:t>
      </w:r>
      <w:proofErr w:type="spellStart"/>
      <w:r w:rsidRPr="00D86F5A">
        <w:rPr>
          <w:rFonts w:eastAsia="Times New Roman"/>
          <w:b/>
          <w:iCs/>
          <w:sz w:val="26"/>
          <w:lang w:val="fr-FR"/>
        </w:rPr>
        <w:t>environmental</w:t>
      </w:r>
      <w:proofErr w:type="spellEnd"/>
      <w:r w:rsidRPr="00D86F5A">
        <w:rPr>
          <w:rFonts w:eastAsia="Times New Roman"/>
          <w:b/>
          <w:iCs/>
          <w:sz w:val="26"/>
          <w:lang w:val="fr-FR"/>
        </w:rPr>
        <w:t xml:space="preserve"> extinction. </w:t>
      </w:r>
    </w:p>
    <w:p w14:paraId="064245A6" w14:textId="77777777" w:rsidR="0081499C" w:rsidRPr="00D86F5A" w:rsidRDefault="0081499C" w:rsidP="0081499C">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xml:space="preserve">, Professor and Chair of Environmental Sustainability at the University of Tasmania. (John, “Climate Change &amp; </w:t>
      </w:r>
      <w:proofErr w:type="spellStart"/>
      <w:r w:rsidRPr="00D86F5A">
        <w:rPr>
          <w:rFonts w:eastAsia="Calibri"/>
        </w:rPr>
        <w:t>Longtermism</w:t>
      </w:r>
      <w:proofErr w:type="spellEnd"/>
      <w:r w:rsidRPr="00D86F5A">
        <w:rPr>
          <w:rFonts w:eastAsia="Calibri"/>
        </w:rPr>
        <w:t>,” p. 215-218, https://johnhalstead.org/wp-content/uploads/2023/11/Climate-Change-Longtermism-1.pdf)</w:t>
      </w:r>
    </w:p>
    <w:p w14:paraId="3776AF45" w14:textId="77777777" w:rsidR="0081499C" w:rsidRPr="00D86F5A" w:rsidRDefault="0081499C" w:rsidP="0081499C">
      <w:pPr>
        <w:rPr>
          <w:rFonts w:eastAsia="Calibri"/>
          <w:sz w:val="16"/>
        </w:rPr>
      </w:pPr>
      <w:r w:rsidRPr="00D86F5A">
        <w:rPr>
          <w:rFonts w:eastAsia="Calibri"/>
          <w:sz w:val="16"/>
        </w:rPr>
        <w:t>Closeness to pre-modern ecology and living standards are negatively correlated</w:t>
      </w:r>
    </w:p>
    <w:p w14:paraId="5F2ECC39" w14:textId="77777777" w:rsidR="0081499C" w:rsidRPr="00D86F5A" w:rsidRDefault="0081499C" w:rsidP="0081499C">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215D7E9A" w14:textId="77777777" w:rsidR="0081499C" w:rsidRPr="00D86F5A" w:rsidRDefault="0081499C" w:rsidP="0081499C">
      <w:pPr>
        <w:rPr>
          <w:rFonts w:eastAsia="Calibri"/>
          <w:sz w:val="12"/>
          <w:szCs w:val="18"/>
        </w:rPr>
      </w:pPr>
      <w:r w:rsidRPr="00D86F5A">
        <w:rPr>
          <w:rFonts w:eastAsia="Calibri"/>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D86F5A">
        <w:rPr>
          <w:rFonts w:eastAsia="Calibri"/>
          <w:sz w:val="12"/>
          <w:szCs w:val="18"/>
        </w:rPr>
        <w:t>civilisation</w:t>
      </w:r>
      <w:proofErr w:type="spellEnd"/>
      <w:r w:rsidRPr="00D86F5A">
        <w:rPr>
          <w:rFonts w:eastAsia="Calibri"/>
          <w:sz w:val="12"/>
          <w:szCs w:val="18"/>
        </w:rPr>
        <w:t>. Indeed, the IPBES interprets the threshold in this way:</w:t>
      </w:r>
    </w:p>
    <w:p w14:paraId="1ACE8FE5" w14:textId="77777777" w:rsidR="0081499C" w:rsidRPr="00D86F5A" w:rsidRDefault="0081499C" w:rsidP="0081499C">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17315A5" w14:textId="77777777" w:rsidR="0081499C" w:rsidRPr="00D86F5A" w:rsidRDefault="0081499C" w:rsidP="0081499C">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3711F910" w14:textId="77777777" w:rsidR="0081499C" w:rsidRPr="00D86F5A" w:rsidRDefault="0081499C" w:rsidP="0081499C">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478CB567" w14:textId="77777777" w:rsidR="0081499C" w:rsidRPr="00D86F5A" w:rsidRDefault="0081499C" w:rsidP="0081499C">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7C180682" w14:textId="77777777" w:rsidR="0081499C" w:rsidRPr="00D86F5A" w:rsidRDefault="0081499C" w:rsidP="0081499C">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40BE9E1D" w14:textId="77777777" w:rsidR="0081499C" w:rsidRPr="00D86F5A" w:rsidRDefault="0081499C" w:rsidP="0081499C">
      <w:pPr>
        <w:rPr>
          <w:rFonts w:eastAsia="Calibri"/>
          <w:sz w:val="16"/>
        </w:rPr>
      </w:pPr>
      <w:r w:rsidRPr="00D86F5A">
        <w:rPr>
          <w:rFonts w:eastAsia="Calibri"/>
          <w:sz w:val="16"/>
        </w:rPr>
        <w:t>For further criticism of the idea of planetary boundaries see Nordhaus et al (2012). 257</w:t>
      </w:r>
    </w:p>
    <w:p w14:paraId="6BC4A629" w14:textId="77777777" w:rsidR="0081499C" w:rsidRPr="00D86F5A" w:rsidRDefault="0081499C" w:rsidP="0081499C">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722754C0" w14:textId="77777777" w:rsidR="0081499C" w:rsidRPr="00D86F5A" w:rsidRDefault="0081499C" w:rsidP="0081499C">
      <w:pPr>
        <w:rPr>
          <w:rFonts w:eastAsia="Calibri"/>
          <w:sz w:val="16"/>
        </w:rPr>
      </w:pPr>
      <w:r w:rsidRPr="00D86F5A">
        <w:rPr>
          <w:rFonts w:eastAsia="Calibri"/>
          <w:sz w:val="16"/>
        </w:rPr>
        <w:t>[[FIGURE 2.14 OMITTED]]</w:t>
      </w:r>
    </w:p>
    <w:p w14:paraId="69EB2C21" w14:textId="77777777" w:rsidR="0081499C" w:rsidRPr="00D86F5A" w:rsidRDefault="0081499C" w:rsidP="0081499C">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7E08DADB" w14:textId="77777777" w:rsidR="0081499C" w:rsidRPr="00D86F5A" w:rsidRDefault="0081499C" w:rsidP="0081499C">
      <w:pPr>
        <w:rPr>
          <w:rFonts w:eastAsia="Calibri"/>
          <w:sz w:val="16"/>
        </w:rPr>
      </w:pPr>
      <w:r w:rsidRPr="00D86F5A">
        <w:rPr>
          <w:rFonts w:eastAsia="Calibri"/>
          <w:sz w:val="16"/>
        </w:rPr>
        <w:t xml:space="preserve">It is notable that </w:t>
      </w:r>
      <w:r w:rsidRPr="00D86F5A">
        <w:rPr>
          <w:rFonts w:eastAsia="Calibri"/>
          <w:u w:val="single"/>
        </w:rPr>
        <w:t xml:space="preserve">many of the regions with the lightest </w:t>
      </w:r>
      <w:proofErr w:type="spellStart"/>
      <w:r w:rsidRPr="00D86F5A">
        <w:rPr>
          <w:rFonts w:eastAsia="Calibri"/>
          <w:u w:val="single"/>
        </w:rPr>
        <w:t>colours</w:t>
      </w:r>
      <w:proofErr w:type="spellEnd"/>
      <w:r w:rsidRPr="00D86F5A">
        <w:rPr>
          <w:rFonts w:eastAsia="Calibri"/>
          <w:u w:val="single"/>
        </w:rPr>
        <w:t xml:space="preserve">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34C100D7" w14:textId="77777777" w:rsidR="0081499C" w:rsidRPr="00D86F5A" w:rsidRDefault="0081499C" w:rsidP="0081499C">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6B4A068E" w14:textId="77777777" w:rsidR="0081499C" w:rsidRPr="00D86F5A" w:rsidRDefault="0081499C" w:rsidP="0081499C">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11EA563F" w14:textId="77777777" w:rsidR="0081499C" w:rsidRPr="00D86F5A" w:rsidRDefault="0081499C" w:rsidP="0081499C">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65FB6E80" w14:textId="77777777" w:rsidR="0081499C" w:rsidRPr="00D86F5A" w:rsidRDefault="0081499C" w:rsidP="0081499C">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79CB0681" w14:textId="77777777" w:rsidR="0081499C" w:rsidRPr="00D86F5A" w:rsidRDefault="0081499C" w:rsidP="0081499C">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7CC5732D" w14:textId="77777777" w:rsidR="0081499C" w:rsidRPr="00D86F5A" w:rsidRDefault="0081499C" w:rsidP="0081499C">
      <w:pPr>
        <w:rPr>
          <w:rFonts w:eastAsia="Calibri"/>
          <w:sz w:val="16"/>
        </w:rPr>
      </w:pPr>
      <w:proofErr w:type="spellStart"/>
      <w:r w:rsidRPr="00D86F5A">
        <w:rPr>
          <w:rFonts w:eastAsia="Calibri"/>
          <w:sz w:val="16"/>
        </w:rPr>
        <w:t>Raudseppe</w:t>
      </w:r>
      <w:proofErr w:type="spellEnd"/>
      <w:r w:rsidRPr="00D86F5A">
        <w:rPr>
          <w:rFonts w:eastAsia="Calibri"/>
          <w:sz w:val="16"/>
        </w:rPr>
        <w:t>-</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3DE09057" w14:textId="77777777" w:rsidR="0081499C" w:rsidRPr="00D86F5A" w:rsidRDefault="0081499C" w:rsidP="0081499C">
      <w:pPr>
        <w:rPr>
          <w:rFonts w:eastAsia="Calibri"/>
          <w:sz w:val="16"/>
        </w:rPr>
      </w:pPr>
    </w:p>
    <w:p w14:paraId="6A6B7E7B" w14:textId="77777777" w:rsidR="0081499C" w:rsidRPr="00D86F5A" w:rsidRDefault="0081499C" w:rsidP="0081499C">
      <w:pPr>
        <w:keepNext/>
        <w:keepLines/>
        <w:spacing w:before="40" w:after="0"/>
        <w:outlineLvl w:val="3"/>
        <w:rPr>
          <w:rFonts w:eastAsia="Times New Roman"/>
          <w:b/>
          <w:iCs/>
          <w:sz w:val="26"/>
        </w:rPr>
      </w:pPr>
      <w:r w:rsidRPr="00D86F5A">
        <w:rPr>
          <w:rFonts w:eastAsia="Times New Roman"/>
          <w:b/>
          <w:iCs/>
          <w:sz w:val="26"/>
        </w:rPr>
        <w:t xml:space="preserve">Bio-D loss </w:t>
      </w:r>
      <w:r w:rsidRPr="00D86F5A">
        <w:rPr>
          <w:rFonts w:eastAsia="Times New Roman"/>
          <w:b/>
          <w:iCs/>
          <w:sz w:val="26"/>
          <w:u w:val="single"/>
        </w:rPr>
        <w:t>isn’t existential</w:t>
      </w:r>
      <w:r w:rsidRPr="00D86F5A">
        <w:rPr>
          <w:rFonts w:eastAsia="Times New Roman"/>
          <w:b/>
          <w:iCs/>
          <w:sz w:val="26"/>
        </w:rPr>
        <w:t>.</w:t>
      </w:r>
    </w:p>
    <w:p w14:paraId="38E02035" w14:textId="77777777" w:rsidR="0081499C" w:rsidRPr="00D86F5A" w:rsidRDefault="0081499C" w:rsidP="0081499C">
      <w:pPr>
        <w:rPr>
          <w:rFonts w:eastAsia="Calibri"/>
        </w:rPr>
      </w:pPr>
      <w:proofErr w:type="spellStart"/>
      <w:r w:rsidRPr="00D86F5A">
        <w:rPr>
          <w:rFonts w:eastAsia="Calibri"/>
          <w:b/>
          <w:bCs/>
          <w:sz w:val="26"/>
        </w:rPr>
        <w:t>Kareiva</w:t>
      </w:r>
      <w:proofErr w:type="spellEnd"/>
      <w:r w:rsidRPr="00D86F5A">
        <w:rPr>
          <w:rFonts w:eastAsia="Calibri"/>
        </w:rPr>
        <w:t xml:space="preserve"> &amp; Carranza </w:t>
      </w:r>
      <w:r w:rsidRPr="00D86F5A">
        <w:rPr>
          <w:rFonts w:eastAsia="Calibri"/>
          <w:b/>
          <w:bCs/>
          <w:sz w:val="26"/>
        </w:rPr>
        <w:t>18</w:t>
      </w:r>
      <w:r w:rsidRPr="00D86F5A">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D86F5A">
        <w:rPr>
          <w:rFonts w:eastAsia="Calibri"/>
          <w:u w:val="single"/>
        </w:rPr>
        <w:t>Peter Kareiva</w:t>
      </w:r>
      <w:r w:rsidRPr="00D86F5A">
        <w:rPr>
          <w:rFonts w:eastAsia="Calibri"/>
        </w:rPr>
        <w:t xml:space="preserve"> **</w:t>
      </w:r>
      <w:r w:rsidRPr="00D86F5A">
        <w:rPr>
          <w:rFonts w:eastAsia="Calibri"/>
          <w:u w:val="single"/>
        </w:rPr>
        <w:t>Valerie Carranza</w:t>
      </w:r>
      <w:r w:rsidRPr="00D86F5A">
        <w:rPr>
          <w:rFonts w:eastAsia="Calibri"/>
        </w:rPr>
        <w:t xml:space="preserve">, 2018, “Existential risk due to ecosystem collapse: Nature strikes back”, Futures, 102, pg. 39-50, </w:t>
      </w:r>
      <w:proofErr w:type="spellStart"/>
      <w:r w:rsidRPr="00D86F5A">
        <w:rPr>
          <w:rFonts w:eastAsia="Calibri"/>
        </w:rPr>
        <w:t>doi</w:t>
      </w:r>
      <w:proofErr w:type="spellEnd"/>
      <w:r w:rsidRPr="00D86F5A">
        <w:rPr>
          <w:rFonts w:eastAsia="Calibri"/>
        </w:rPr>
        <w:t>: 10.1016/j.futures.2018.01.001)</w:t>
      </w:r>
    </w:p>
    <w:p w14:paraId="09405DD6" w14:textId="77777777" w:rsidR="0081499C" w:rsidRPr="00D86F5A" w:rsidRDefault="0081499C" w:rsidP="0081499C">
      <w:pPr>
        <w:rPr>
          <w:rFonts w:eastAsia="Calibri"/>
          <w:b/>
          <w:iCs/>
          <w:sz w:val="26"/>
          <w:u w:val="single"/>
        </w:rPr>
      </w:pPr>
      <w:r w:rsidRPr="00D86F5A">
        <w:rPr>
          <w:rFonts w:eastAsia="Calibri"/>
          <w:sz w:val="16"/>
        </w:rPr>
        <w:t xml:space="preserve">While there are data that relate local </w:t>
      </w:r>
      <w:r w:rsidRPr="00D86F5A">
        <w:rPr>
          <w:rFonts w:eastAsia="Calibri"/>
          <w:highlight w:val="cyan"/>
          <w:u w:val="single"/>
        </w:rPr>
        <w:t xml:space="preserve">reductions in </w:t>
      </w:r>
      <w:r w:rsidRPr="00D86F5A">
        <w:rPr>
          <w:rFonts w:eastAsia="Calibri"/>
          <w:b/>
          <w:iCs/>
          <w:highlight w:val="cyan"/>
          <w:u w:val="single"/>
          <w:bdr w:val="single" w:sz="8" w:space="0" w:color="auto"/>
        </w:rPr>
        <w:t>species richness</w:t>
      </w:r>
      <w:r w:rsidRPr="00D86F5A">
        <w:rPr>
          <w:rFonts w:eastAsia="Calibri"/>
          <w:sz w:val="16"/>
        </w:rPr>
        <w:t xml:space="preserve"> to altered ecosystem function, these results </w:t>
      </w:r>
      <w:r w:rsidRPr="00D86F5A">
        <w:rPr>
          <w:rFonts w:eastAsia="Calibri"/>
          <w:b/>
          <w:iCs/>
          <w:highlight w:val="cyan"/>
          <w:u w:val="single"/>
          <w:bdr w:val="single" w:sz="8" w:space="0" w:color="auto"/>
        </w:rPr>
        <w:t>do not point</w:t>
      </w:r>
      <w:r w:rsidRPr="00D86F5A">
        <w:rPr>
          <w:rFonts w:eastAsia="Calibri"/>
          <w:highlight w:val="cyan"/>
          <w:u w:val="single"/>
        </w:rPr>
        <w:t xml:space="preserve"> to</w:t>
      </w:r>
      <w:r w:rsidRPr="00D86F5A">
        <w:rPr>
          <w:rFonts w:eastAsia="Calibri"/>
          <w:u w:val="single"/>
        </w:rPr>
        <w:t xml:space="preserve"> </w:t>
      </w:r>
      <w:r w:rsidRPr="00D86F5A">
        <w:rPr>
          <w:rFonts w:eastAsia="Calibri"/>
          <w:b/>
          <w:iCs/>
          <w:u w:val="single"/>
          <w:bdr w:val="single" w:sz="8" w:space="0" w:color="auto"/>
        </w:rPr>
        <w:t xml:space="preserve">substantial </w:t>
      </w:r>
      <w:r w:rsidRPr="00D86F5A">
        <w:rPr>
          <w:rFonts w:eastAsia="Calibri"/>
          <w:b/>
          <w:iCs/>
          <w:highlight w:val="cyan"/>
          <w:u w:val="single"/>
          <w:bdr w:val="single" w:sz="8" w:space="0" w:color="auto"/>
        </w:rPr>
        <w:t>existential risks</w:t>
      </w:r>
      <w:r w:rsidRPr="00D86F5A">
        <w:rPr>
          <w:rFonts w:eastAsia="Calibri"/>
          <w:u w:val="single"/>
        </w:rPr>
        <w:t xml:space="preserve">. The data are </w:t>
      </w:r>
      <w:r w:rsidRPr="00D86F5A">
        <w:rPr>
          <w:rFonts w:eastAsia="Calibri"/>
          <w:b/>
          <w:iCs/>
          <w:u w:val="single"/>
          <w:bdr w:val="single" w:sz="8" w:space="0" w:color="auto"/>
        </w:rPr>
        <w:t>small-scale experiments</w:t>
      </w:r>
      <w:r w:rsidRPr="00D86F5A">
        <w:rPr>
          <w:rFonts w:eastAsia="Calibri"/>
          <w:sz w:val="16"/>
        </w:rPr>
        <w:t xml:space="preserve"> in which plant productivity, or nutrient retention is reduced as species number declines locally (</w:t>
      </w:r>
      <w:proofErr w:type="spellStart"/>
      <w:r w:rsidRPr="00D86F5A">
        <w:rPr>
          <w:rFonts w:eastAsia="Calibri"/>
          <w:sz w:val="16"/>
        </w:rPr>
        <w:t>Vellend</w:t>
      </w:r>
      <w:proofErr w:type="spellEnd"/>
      <w:r w:rsidRPr="00D86F5A">
        <w:rPr>
          <w:rFonts w:eastAsia="Calibri"/>
          <w:sz w:val="16"/>
        </w:rPr>
        <w:t>, 2017</w:t>
      </w:r>
      <w:proofErr w:type="gramStart"/>
      <w:r w:rsidRPr="00D86F5A">
        <w:rPr>
          <w:rFonts w:eastAsia="Calibri"/>
          <w:sz w:val="16"/>
        </w:rPr>
        <w:t>), or</w:t>
      </w:r>
      <w:proofErr w:type="gramEnd"/>
      <w:r w:rsidRPr="00D86F5A">
        <w:rPr>
          <w:rFonts w:eastAsia="Calibri"/>
          <w:sz w:val="16"/>
        </w:rPr>
        <w:t xml:space="preserve"> are local observations of increased variability in fisheries yield when stock diversity is lost (Schindler et al., 2010). </w:t>
      </w:r>
      <w:r w:rsidRPr="00D86F5A">
        <w:rPr>
          <w:rFonts w:eastAsia="Calibri"/>
          <w:u w:val="single"/>
        </w:rPr>
        <w:t xml:space="preserve">Those are </w:t>
      </w:r>
      <w:r w:rsidRPr="00D86F5A">
        <w:rPr>
          <w:rFonts w:eastAsia="Calibri"/>
          <w:b/>
          <w:iCs/>
          <w:u w:val="single"/>
          <w:bdr w:val="single" w:sz="8" w:space="0" w:color="auto"/>
        </w:rPr>
        <w:t>not existential risks</w:t>
      </w:r>
      <w:r w:rsidRPr="00D86F5A">
        <w:rPr>
          <w:rFonts w:eastAsia="Calibri"/>
          <w:sz w:val="16"/>
        </w:rPr>
        <w:t xml:space="preserve">. </w:t>
      </w:r>
      <w:r w:rsidRPr="00D86F5A">
        <w:rPr>
          <w:rFonts w:eastAsia="Calibri"/>
          <w:u w:val="single"/>
        </w:rPr>
        <w:t xml:space="preserve">To make the link </w:t>
      </w:r>
      <w:r w:rsidRPr="00D86F5A">
        <w:rPr>
          <w:rFonts w:eastAsia="Calibri"/>
          <w:b/>
          <w:iCs/>
          <w:u w:val="single"/>
          <w:bdr w:val="single" w:sz="8" w:space="0" w:color="auto"/>
        </w:rPr>
        <w:t>even more tenuous</w:t>
      </w:r>
      <w:r w:rsidRPr="00D86F5A">
        <w:rPr>
          <w:rFonts w:eastAsia="Calibri"/>
          <w:u w:val="single"/>
        </w:rPr>
        <w:t xml:space="preserve">, </w:t>
      </w:r>
      <w:r w:rsidRPr="00D86F5A">
        <w:rPr>
          <w:rFonts w:eastAsia="Calibri"/>
          <w:highlight w:val="cyan"/>
          <w:u w:val="single"/>
        </w:rPr>
        <w:t xml:space="preserve">there is </w:t>
      </w:r>
      <w:r w:rsidRPr="00D86F5A">
        <w:rPr>
          <w:rFonts w:eastAsia="Calibri"/>
          <w:b/>
          <w:iCs/>
          <w:highlight w:val="cyan"/>
          <w:u w:val="single"/>
          <w:bdr w:val="single" w:sz="8" w:space="0" w:color="auto"/>
        </w:rPr>
        <w:t>little ev</w:t>
      </w:r>
      <w:r w:rsidRPr="00D86F5A">
        <w:rPr>
          <w:rFonts w:eastAsia="Calibri"/>
          <w:u w:val="single"/>
        </w:rPr>
        <w:t xml:space="preserve">idence that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is</w:t>
      </w:r>
      <w:r w:rsidRPr="00D86F5A">
        <w:rPr>
          <w:rFonts w:eastAsia="Calibri"/>
          <w:u w:val="single"/>
        </w:rPr>
        <w:t xml:space="preserve"> </w:t>
      </w:r>
      <w:r w:rsidRPr="00D86F5A">
        <w:rPr>
          <w:rFonts w:eastAsia="Calibri"/>
          <w:b/>
          <w:iCs/>
          <w:u w:val="single"/>
          <w:bdr w:val="single" w:sz="8" w:space="0" w:color="auto"/>
        </w:rPr>
        <w:t xml:space="preserve">even </w:t>
      </w:r>
      <w:r w:rsidRPr="00D86F5A">
        <w:rPr>
          <w:rFonts w:eastAsia="Calibri"/>
          <w:b/>
          <w:iCs/>
          <w:highlight w:val="cyan"/>
          <w:u w:val="single"/>
          <w:bdr w:val="single" w:sz="8" w:space="0" w:color="auto"/>
        </w:rPr>
        <w:t>declining</w:t>
      </w:r>
      <w:r w:rsidRPr="00D86F5A">
        <w:rPr>
          <w:rFonts w:eastAsia="Calibri"/>
          <w:u w:val="single"/>
        </w:rPr>
        <w:t xml:space="preserve"> at </w:t>
      </w:r>
      <w:r w:rsidRPr="00D86F5A">
        <w:rPr>
          <w:rFonts w:eastAsia="Calibri"/>
          <w:b/>
          <w:iCs/>
          <w:u w:val="single"/>
          <w:bdr w:val="single" w:sz="8" w:space="0" w:color="auto"/>
        </w:rPr>
        <w:t>local scales</w:t>
      </w:r>
      <w:r w:rsidRPr="00D86F5A">
        <w:rPr>
          <w:rFonts w:eastAsia="Calibri"/>
          <w:sz w:val="16"/>
        </w:rPr>
        <w:t xml:space="preserve"> (</w:t>
      </w:r>
      <w:proofErr w:type="spellStart"/>
      <w:r w:rsidRPr="00D86F5A">
        <w:rPr>
          <w:rFonts w:eastAsia="Calibri"/>
          <w:sz w:val="16"/>
        </w:rPr>
        <w:t>Vellend</w:t>
      </w:r>
      <w:proofErr w:type="spellEnd"/>
      <w:r w:rsidRPr="00D86F5A">
        <w:rPr>
          <w:rFonts w:eastAsia="Calibri"/>
          <w:sz w:val="16"/>
        </w:rPr>
        <w:t xml:space="preserve"> et al 2017; </w:t>
      </w:r>
      <w:proofErr w:type="spellStart"/>
      <w:r w:rsidRPr="00D86F5A">
        <w:rPr>
          <w:rFonts w:eastAsia="Calibri"/>
          <w:sz w:val="16"/>
        </w:rPr>
        <w:t>Vellend</w:t>
      </w:r>
      <w:proofErr w:type="spellEnd"/>
      <w:r w:rsidRPr="00D86F5A">
        <w:rPr>
          <w:rFonts w:eastAsia="Calibri"/>
          <w:sz w:val="16"/>
        </w:rPr>
        <w:t xml:space="preserve"> et al., 2013). Total planetary biodiversity may be in decline, but local and</w:t>
      </w:r>
      <w:r w:rsidRPr="00D86F5A">
        <w:rPr>
          <w:rFonts w:eastAsia="Calibri"/>
        </w:rPr>
        <w:t xml:space="preserve"> </w:t>
      </w:r>
      <w:r w:rsidRPr="00D86F5A">
        <w:rPr>
          <w:rFonts w:eastAsia="Calibri"/>
          <w:b/>
          <w:iCs/>
          <w:u w:val="single"/>
          <w:bdr w:val="single" w:sz="8" w:space="0" w:color="auto"/>
        </w:rPr>
        <w:t>regional</w:t>
      </w:r>
      <w:r w:rsidRPr="00D86F5A">
        <w:rPr>
          <w:rFonts w:eastAsia="Calibri"/>
          <w:u w:val="single"/>
        </w:rPr>
        <w:t xml:space="preserve"> biodiversity is often staying the same because </w:t>
      </w:r>
      <w:r w:rsidRPr="00D86F5A">
        <w:rPr>
          <w:rFonts w:eastAsia="Calibri"/>
          <w:highlight w:val="cyan"/>
          <w:u w:val="single"/>
        </w:rPr>
        <w:t xml:space="preserve">species from elsewhere </w:t>
      </w:r>
      <w:r w:rsidRPr="00D86F5A">
        <w:rPr>
          <w:rFonts w:eastAsia="Calibri"/>
          <w:b/>
          <w:iCs/>
          <w:highlight w:val="cyan"/>
          <w:u w:val="single"/>
          <w:bdr w:val="single" w:sz="8" w:space="0" w:color="auto"/>
        </w:rPr>
        <w:t>replace local losses</w:t>
      </w:r>
      <w:r w:rsidRPr="00D86F5A">
        <w:rPr>
          <w:rFonts w:eastAsia="Calibri"/>
          <w:sz w:val="16"/>
        </w:rPr>
        <w:t xml:space="preserve">, albeit homogenizing the world in the process. Although </w:t>
      </w:r>
      <w:proofErr w:type="gramStart"/>
      <w:r w:rsidRPr="00D86F5A">
        <w:rPr>
          <w:rFonts w:eastAsia="Calibri"/>
          <w:sz w:val="16"/>
        </w:rPr>
        <w:t>the majority of</w:t>
      </w:r>
      <w:proofErr w:type="gramEnd"/>
      <w:r w:rsidRPr="00D86F5A">
        <w:rPr>
          <w:rFonts w:eastAsia="Calibri"/>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D86F5A">
        <w:rPr>
          <w:rFonts w:eastAsia="Calibri"/>
          <w:sz w:val="16"/>
        </w:rPr>
        <w:t>Vellend</w:t>
      </w:r>
      <w:proofErr w:type="spellEnd"/>
      <w:r w:rsidRPr="00D86F5A">
        <w:rPr>
          <w:rFonts w:eastAsia="Calibri"/>
          <w:sz w:val="16"/>
        </w:rPr>
        <w:t xml:space="preserve">, 2014). </w:t>
      </w:r>
      <w:r w:rsidRPr="00D86F5A">
        <w:rPr>
          <w:rFonts w:eastAsia="Calibri"/>
          <w:u w:val="single"/>
        </w:rPr>
        <w:t xml:space="preserve">Obviously if </w:t>
      </w:r>
      <w:r w:rsidRPr="00D86F5A">
        <w:rPr>
          <w:rFonts w:eastAsia="Calibri"/>
          <w:b/>
          <w:iCs/>
          <w:u w:val="single"/>
          <w:bdr w:val="single" w:sz="8" w:space="0" w:color="auto"/>
        </w:rPr>
        <w:t>all</w:t>
      </w:r>
      <w:r w:rsidRPr="00D86F5A">
        <w:rPr>
          <w:rFonts w:eastAsia="Calibri"/>
          <w:u w:val="single"/>
        </w:rPr>
        <w:t xml:space="preserve"> biodiversity disappeared civilization would end</w:t>
      </w:r>
      <w:r w:rsidRPr="00D86F5A">
        <w:rPr>
          <w:rFonts w:eastAsia="Calibri"/>
          <w:sz w:val="16"/>
          <w:szCs w:val="16"/>
        </w:rPr>
        <w:t>—</w:t>
      </w:r>
      <w:r w:rsidRPr="00D86F5A">
        <w:rPr>
          <w:rFonts w:eastAsia="Calibri"/>
          <w:u w:val="single"/>
        </w:rPr>
        <w:t xml:space="preserve">but </w:t>
      </w:r>
      <w:r w:rsidRPr="00D86F5A">
        <w:rPr>
          <w:rFonts w:eastAsia="Calibri"/>
          <w:b/>
          <w:iCs/>
          <w:highlight w:val="cyan"/>
          <w:u w:val="single"/>
          <w:bdr w:val="single" w:sz="8" w:space="0" w:color="auto"/>
        </w:rPr>
        <w:t>no one</w:t>
      </w:r>
      <w:r w:rsidRPr="00D86F5A">
        <w:rPr>
          <w:rFonts w:eastAsia="Calibri"/>
          <w:highlight w:val="cyan"/>
          <w:u w:val="single"/>
        </w:rPr>
        <w:t xml:space="preserve"> is forecasting</w:t>
      </w:r>
      <w:r w:rsidRPr="00D86F5A">
        <w:rPr>
          <w:rFonts w:eastAsia="Calibri"/>
          <w:u w:val="single"/>
        </w:rPr>
        <w:t xml:space="preserve"> the </w:t>
      </w:r>
      <w:r w:rsidRPr="00D86F5A">
        <w:rPr>
          <w:rFonts w:eastAsia="Calibri"/>
          <w:highlight w:val="cyan"/>
          <w:u w:val="single"/>
        </w:rPr>
        <w:t xml:space="preserve">loss of </w:t>
      </w:r>
      <w:r w:rsidRPr="00D86F5A">
        <w:rPr>
          <w:rFonts w:eastAsia="Calibri"/>
          <w:b/>
          <w:iCs/>
          <w:highlight w:val="cyan"/>
          <w:u w:val="single"/>
          <w:bdr w:val="single" w:sz="8" w:space="0" w:color="auto"/>
        </w:rPr>
        <w:t>all species</w:t>
      </w:r>
      <w:r w:rsidRPr="00D86F5A">
        <w:rPr>
          <w:rFonts w:eastAsia="Calibri"/>
          <w:sz w:val="16"/>
        </w:rPr>
        <w:t xml:space="preserve">. It seems plausible that the loss of </w:t>
      </w:r>
      <w:r w:rsidRPr="00D86F5A">
        <w:rPr>
          <w:rFonts w:eastAsia="Calibri"/>
          <w:b/>
          <w:iCs/>
          <w:u w:val="single"/>
          <w:bdr w:val="single" w:sz="8" w:space="0" w:color="auto"/>
        </w:rPr>
        <w:t>90%</w:t>
      </w:r>
      <w:r w:rsidRPr="00D86F5A">
        <w:rPr>
          <w:rFonts w:eastAsia="Calibri"/>
          <w:u w:val="single"/>
        </w:rPr>
        <w:t xml:space="preserve"> of the world’s species could </w:t>
      </w:r>
      <w:r w:rsidRPr="00D86F5A">
        <w:rPr>
          <w:rFonts w:eastAsia="Calibri"/>
          <w:b/>
          <w:iCs/>
          <w:u w:val="single"/>
          <w:bdr w:val="single" w:sz="8" w:space="0" w:color="auto"/>
        </w:rPr>
        <w:t>also</w:t>
      </w:r>
      <w:r w:rsidRPr="00D86F5A">
        <w:rPr>
          <w:rFonts w:eastAsia="Calibri"/>
          <w:u w:val="single"/>
        </w:rPr>
        <w:t xml:space="preserve"> be apocalyptic, but </w:t>
      </w:r>
      <w:r w:rsidRPr="00D86F5A">
        <w:rPr>
          <w:rFonts w:eastAsia="Calibri"/>
          <w:b/>
          <w:iCs/>
          <w:u w:val="single"/>
          <w:bdr w:val="single" w:sz="8" w:space="0" w:color="auto"/>
        </w:rPr>
        <w:t>not one</w:t>
      </w:r>
      <w:r w:rsidRPr="00D86F5A">
        <w:rPr>
          <w:rFonts w:eastAsia="Calibri"/>
          <w:u w:val="single"/>
        </w:rPr>
        <w:t xml:space="preserve"> is predicting that degree of biodiversity loss </w:t>
      </w:r>
      <w:r w:rsidRPr="00D86F5A">
        <w:rPr>
          <w:rFonts w:eastAsia="Calibri"/>
          <w:b/>
          <w:iCs/>
          <w:u w:val="single"/>
          <w:bdr w:val="single" w:sz="8" w:space="0" w:color="auto"/>
        </w:rPr>
        <w:t>either</w:t>
      </w:r>
      <w:r w:rsidRPr="00D86F5A">
        <w:rPr>
          <w:rFonts w:eastAsia="Calibri"/>
          <w:sz w:val="16"/>
        </w:rPr>
        <w:t xml:space="preserve">. Tragic, but </w:t>
      </w:r>
      <w:r w:rsidRPr="00D86F5A">
        <w:rPr>
          <w:rFonts w:eastAsia="Calibri"/>
          <w:b/>
          <w:iCs/>
          <w:u w:val="single"/>
          <w:bdr w:val="single" w:sz="8" w:space="0" w:color="auto"/>
        </w:rPr>
        <w:t>plausible</w:t>
      </w:r>
      <w:r w:rsidRPr="00D86F5A">
        <w:rPr>
          <w:rFonts w:eastAsia="Calibri"/>
          <w:u w:val="single"/>
        </w:rPr>
        <w:t xml:space="preserve"> is the possibility our planet suffering a loss of as many as </w:t>
      </w:r>
      <w:r w:rsidRPr="00D86F5A">
        <w:rPr>
          <w:rFonts w:eastAsia="Calibri"/>
          <w:b/>
          <w:iCs/>
          <w:u w:val="single"/>
          <w:bdr w:val="single" w:sz="8" w:space="0" w:color="auto"/>
        </w:rPr>
        <w:t>half of its species</w:t>
      </w:r>
      <w:r w:rsidRPr="00D86F5A">
        <w:rPr>
          <w:rFonts w:eastAsia="Calibri"/>
          <w:u w:val="single"/>
        </w:rPr>
        <w:t xml:space="preserve">. </w:t>
      </w:r>
      <w:r w:rsidRPr="00D86F5A">
        <w:rPr>
          <w:rFonts w:eastAsia="Calibri"/>
          <w:highlight w:val="cyan"/>
          <w:u w:val="single"/>
        </w:rPr>
        <w:t>If</w:t>
      </w:r>
      <w:r w:rsidRPr="00D86F5A">
        <w:rPr>
          <w:rFonts w:eastAsia="Calibri"/>
          <w:u w:val="single"/>
        </w:rPr>
        <w:t xml:space="preserve"> global </w:t>
      </w:r>
      <w:r w:rsidRPr="00D86F5A">
        <w:rPr>
          <w:rFonts w:eastAsia="Calibri"/>
          <w:highlight w:val="cyan"/>
          <w:u w:val="single"/>
        </w:rPr>
        <w:t>biod</w:t>
      </w:r>
      <w:r w:rsidRPr="00D86F5A">
        <w:rPr>
          <w:rFonts w:eastAsia="Calibri"/>
          <w:u w:val="single"/>
        </w:rPr>
        <w:t xml:space="preserve">iversity </w:t>
      </w:r>
      <w:r w:rsidRPr="00D86F5A">
        <w:rPr>
          <w:rFonts w:eastAsia="Calibri"/>
          <w:highlight w:val="cyan"/>
          <w:u w:val="single"/>
        </w:rPr>
        <w:t xml:space="preserve">were </w:t>
      </w:r>
      <w:r w:rsidRPr="00D86F5A">
        <w:rPr>
          <w:rFonts w:eastAsia="Calibri"/>
          <w:b/>
          <w:iCs/>
          <w:highlight w:val="cyan"/>
          <w:u w:val="single"/>
          <w:bdr w:val="single" w:sz="8" w:space="0" w:color="auto"/>
        </w:rPr>
        <w:t>halved</w:t>
      </w:r>
      <w:r w:rsidRPr="00D86F5A">
        <w:rPr>
          <w:rFonts w:eastAsia="Calibri"/>
          <w:u w:val="single"/>
        </w:rPr>
        <w:t>, but</w:t>
      </w:r>
      <w:r w:rsidRPr="00D86F5A">
        <w:rPr>
          <w:rFonts w:eastAsia="Calibri"/>
          <w:sz w:val="16"/>
        </w:rPr>
        <w:t xml:space="preserve"> at the same time </w:t>
      </w:r>
      <w:r w:rsidRPr="00D86F5A">
        <w:rPr>
          <w:rFonts w:eastAsia="Calibri"/>
          <w:u w:val="single"/>
        </w:rPr>
        <w:t xml:space="preserve">locally the number of species stayed relatively </w:t>
      </w:r>
      <w:r w:rsidRPr="00D86F5A">
        <w:rPr>
          <w:rFonts w:eastAsia="Calibri"/>
          <w:b/>
          <w:iCs/>
          <w:u w:val="single"/>
          <w:bdr w:val="single" w:sz="8" w:space="0" w:color="auto"/>
        </w:rPr>
        <w:t>stable</w:t>
      </w:r>
      <w:r w:rsidRPr="00D86F5A">
        <w:rPr>
          <w:rFonts w:eastAsia="Calibri"/>
          <w:u w:val="single"/>
        </w:rPr>
        <w:t xml:space="preserve">, </w:t>
      </w:r>
      <w:r w:rsidRPr="00D86F5A">
        <w:rPr>
          <w:rFonts w:eastAsia="Calibri"/>
          <w:highlight w:val="cyan"/>
          <w:u w:val="single"/>
        </w:rPr>
        <w:t>what would be the mechanism for</w:t>
      </w:r>
      <w:r w:rsidRPr="00D86F5A">
        <w:rPr>
          <w:rFonts w:eastAsia="Calibri"/>
          <w:u w:val="single"/>
        </w:rPr>
        <w:t xml:space="preserve"> an </w:t>
      </w:r>
      <w:r w:rsidRPr="00D86F5A">
        <w:rPr>
          <w:rFonts w:eastAsia="Calibri"/>
          <w:b/>
          <w:iCs/>
          <w:highlight w:val="cyan"/>
          <w:u w:val="single"/>
          <w:bdr w:val="single" w:sz="8" w:space="0" w:color="auto"/>
        </w:rPr>
        <w:t>end-of-civilization</w:t>
      </w:r>
      <w:r w:rsidRPr="00D86F5A">
        <w:rPr>
          <w:rFonts w:eastAsia="Calibri"/>
          <w:sz w:val="16"/>
        </w:rPr>
        <w:t xml:space="preserve"> or even end of human prosperity </w:t>
      </w:r>
      <w:r w:rsidRPr="00D86F5A">
        <w:rPr>
          <w:rFonts w:eastAsia="Calibri"/>
          <w:b/>
          <w:iCs/>
          <w:highlight w:val="cyan"/>
          <w:u w:val="single"/>
          <w:bdr w:val="single" w:sz="8" w:space="0" w:color="auto"/>
        </w:rPr>
        <w:t>scenario?</w:t>
      </w:r>
      <w:r w:rsidRPr="00D86F5A">
        <w:rPr>
          <w:rFonts w:eastAsia="Calibri"/>
          <w:sz w:val="16"/>
        </w:rPr>
        <w:t xml:space="preserve"> Extinctions and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loss</w:t>
      </w:r>
      <w:r w:rsidRPr="00D86F5A">
        <w:rPr>
          <w:rFonts w:eastAsia="Calibri"/>
          <w:highlight w:val="cyan"/>
          <w:u w:val="single"/>
        </w:rPr>
        <w:t xml:space="preserve"> are</w:t>
      </w:r>
      <w:r w:rsidRPr="00D86F5A">
        <w:rPr>
          <w:rFonts w:eastAsia="Calibri"/>
          <w:sz w:val="16"/>
        </w:rPr>
        <w:t xml:space="preserve"> ethical and spiritual losses, but perhaps </w:t>
      </w:r>
      <w:r w:rsidRPr="00D86F5A">
        <w:rPr>
          <w:rFonts w:eastAsia="Calibri"/>
          <w:highlight w:val="cyan"/>
          <w:u w:val="single"/>
        </w:rPr>
        <w:t>not</w:t>
      </w:r>
      <w:r w:rsidRPr="00D86F5A">
        <w:rPr>
          <w:rFonts w:eastAsia="Calibri"/>
        </w:rPr>
        <w:t xml:space="preserve"> </w:t>
      </w:r>
      <w:r w:rsidRPr="00D86F5A">
        <w:rPr>
          <w:rFonts w:eastAsia="Calibri"/>
          <w:sz w:val="16"/>
          <w:szCs w:val="16"/>
        </w:rPr>
        <w:t>an</w:t>
      </w:r>
      <w:r w:rsidRPr="00D86F5A">
        <w:rPr>
          <w:rFonts w:eastAsia="Calibri"/>
        </w:rPr>
        <w:t xml:space="preserve"> </w:t>
      </w:r>
      <w:r w:rsidRPr="00D86F5A">
        <w:rPr>
          <w:rFonts w:eastAsia="Calibri"/>
          <w:b/>
          <w:iCs/>
          <w:highlight w:val="cyan"/>
          <w:u w:val="single"/>
          <w:bdr w:val="single" w:sz="8" w:space="0" w:color="auto"/>
        </w:rPr>
        <w:t>existential</w:t>
      </w:r>
      <w:r w:rsidRPr="00D86F5A">
        <w:rPr>
          <w:rFonts w:eastAsia="Calibri"/>
        </w:rPr>
        <w:t xml:space="preserve"> </w:t>
      </w:r>
      <w:r w:rsidRPr="00D86F5A">
        <w:rPr>
          <w:rFonts w:eastAsia="Calibri"/>
          <w:sz w:val="16"/>
          <w:szCs w:val="16"/>
        </w:rPr>
        <w:t>risk</w:t>
      </w:r>
      <w:r w:rsidRPr="00D86F5A">
        <w:rPr>
          <w:rFonts w:eastAsia="Calibri"/>
        </w:rPr>
        <w:t xml:space="preserve">. </w:t>
      </w:r>
    </w:p>
    <w:p w14:paraId="419B3109" w14:textId="77777777" w:rsidR="0081499C" w:rsidRPr="00D86F5A" w:rsidRDefault="0081499C" w:rsidP="0081499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Tipping Point</w:t>
      </w:r>
    </w:p>
    <w:p w14:paraId="79B50EDE" w14:textId="77777777" w:rsidR="0081499C" w:rsidRPr="00D86F5A" w:rsidRDefault="0081499C" w:rsidP="0081499C">
      <w:pPr>
        <w:keepNext/>
        <w:keepLines/>
        <w:spacing w:before="40" w:after="0"/>
        <w:outlineLvl w:val="3"/>
        <w:rPr>
          <w:rFonts w:eastAsia="Times New Roman"/>
          <w:b/>
          <w:iCs/>
          <w:sz w:val="26"/>
        </w:rPr>
      </w:pPr>
      <w:proofErr w:type="gramStart"/>
      <w:r w:rsidRPr="00D86F5A">
        <w:rPr>
          <w:rFonts w:eastAsia="Times New Roman"/>
          <w:b/>
          <w:iCs/>
          <w:sz w:val="26"/>
        </w:rPr>
        <w:t>[]---</w:t>
      </w:r>
      <w:proofErr w:type="gramEnd"/>
      <w:r w:rsidRPr="00D86F5A">
        <w:rPr>
          <w:rFonts w:eastAsia="Times New Roman"/>
          <w:b/>
          <w:iCs/>
          <w:sz w:val="26"/>
        </w:rPr>
        <w:t>No ‘</w:t>
      </w:r>
      <w:r w:rsidRPr="00D86F5A">
        <w:rPr>
          <w:rFonts w:eastAsia="Times New Roman"/>
          <w:b/>
          <w:iCs/>
          <w:sz w:val="26"/>
          <w:u w:val="single"/>
        </w:rPr>
        <w:t>tipping point</w:t>
      </w:r>
      <w:r w:rsidRPr="00D86F5A">
        <w:rPr>
          <w:rFonts w:eastAsia="Times New Roman"/>
          <w:b/>
          <w:iCs/>
          <w:sz w:val="26"/>
        </w:rPr>
        <w:t xml:space="preserve">’ --- </w:t>
      </w:r>
      <w:r w:rsidRPr="00D86F5A">
        <w:rPr>
          <w:rFonts w:eastAsia="Times New Roman"/>
          <w:b/>
          <w:iCs/>
          <w:sz w:val="26"/>
          <w:u w:val="single"/>
        </w:rPr>
        <w:t>600 experiments</w:t>
      </w:r>
      <w:r w:rsidRPr="00D86F5A">
        <w:rPr>
          <w:rFonts w:eastAsia="Times New Roman"/>
          <w:b/>
          <w:iCs/>
          <w:sz w:val="26"/>
        </w:rPr>
        <w:t xml:space="preserve"> conclude NEG.</w:t>
      </w:r>
    </w:p>
    <w:p w14:paraId="32084A5E" w14:textId="77777777" w:rsidR="0081499C" w:rsidRPr="00D86F5A" w:rsidRDefault="0081499C" w:rsidP="0081499C">
      <w:pPr>
        <w:rPr>
          <w:rFonts w:eastAsia="Calibri"/>
        </w:rPr>
      </w:pPr>
      <w:r w:rsidRPr="00D86F5A">
        <w:rPr>
          <w:rFonts w:eastAsia="Calibri"/>
          <w:b/>
          <w:bCs/>
          <w:sz w:val="26"/>
        </w:rPr>
        <w:t>Hance 18</w:t>
      </w:r>
      <w:r w:rsidRPr="00D86F5A">
        <w:rPr>
          <w:rFonts w:eastAsia="Calibri"/>
        </w:rPr>
        <w:t>, citing Dr. José Montoya: PhD in biology, senior scientist at the CNRS ecological experimental station (Jeremy Hance 18, 1-16-2018, “Could biodiversity destruction lead to a global tipping point?” https://www.theguardian.com/environment/radical-conservation/2018/jan/16/biodiversity-extinction-tipping-point-planetary-boundary)</w:t>
      </w:r>
    </w:p>
    <w:p w14:paraId="0319CB66" w14:textId="77777777" w:rsidR="0081499C" w:rsidRPr="00D86F5A" w:rsidRDefault="0081499C" w:rsidP="0081499C">
      <w:pPr>
        <w:rPr>
          <w:rFonts w:eastAsia="Calibri"/>
        </w:rPr>
      </w:pPr>
      <w:r w:rsidRPr="00D86F5A">
        <w:rPr>
          <w:rFonts w:eastAsia="Calibri"/>
          <w:u w:val="single"/>
        </w:rPr>
        <w:t>A paper last year in Trends in Ecology &amp; Evolution scathingly attacked the idea of any global biodiversity boundary</w:t>
      </w:r>
      <w:r w:rsidRPr="00D86F5A">
        <w:rPr>
          <w:rFonts w:eastAsia="Calibri"/>
        </w:rPr>
        <w:t>.</w:t>
      </w:r>
    </w:p>
    <w:p w14:paraId="0F9CB3F7" w14:textId="77777777" w:rsidR="0081499C" w:rsidRPr="00D86F5A" w:rsidRDefault="0081499C" w:rsidP="0081499C">
      <w:pPr>
        <w:rPr>
          <w:rFonts w:eastAsia="Calibri"/>
          <w:sz w:val="16"/>
          <w:szCs w:val="16"/>
        </w:rPr>
      </w:pPr>
      <w:r w:rsidRPr="00D86F5A">
        <w:rPr>
          <w:rFonts w:eastAsia="Calibri"/>
          <w:sz w:val="16"/>
          <w:szCs w:val="16"/>
        </w:rPr>
        <w:t>&lt;&lt;IMAGE OMITTED&gt;&gt;</w:t>
      </w:r>
    </w:p>
    <w:p w14:paraId="09B0CF25" w14:textId="77777777" w:rsidR="0081499C" w:rsidRPr="00D86F5A" w:rsidRDefault="0081499C" w:rsidP="0081499C">
      <w:pPr>
        <w:rPr>
          <w:rFonts w:eastAsia="Calibri"/>
          <w:u w:val="single"/>
        </w:rPr>
      </w:pPr>
      <w:r w:rsidRPr="00D86F5A">
        <w:rPr>
          <w:rFonts w:eastAsia="Calibri"/>
          <w:u w:val="single"/>
        </w:rPr>
        <w:t>“</w:t>
      </w:r>
      <w:r w:rsidRPr="00D86F5A">
        <w:rPr>
          <w:rFonts w:eastAsia="Calibri"/>
          <w:highlight w:val="cyan"/>
          <w:u w:val="single"/>
        </w:rPr>
        <w:t xml:space="preserve">It makes </w:t>
      </w:r>
      <w:r w:rsidRPr="00D86F5A">
        <w:rPr>
          <w:rFonts w:eastAsia="Calibri"/>
          <w:b/>
          <w:iCs/>
          <w:highlight w:val="cyan"/>
          <w:u w:val="single"/>
          <w:bdr w:val="single" w:sz="8" w:space="0" w:color="auto"/>
        </w:rPr>
        <w:t>no sense</w:t>
      </w:r>
      <w:r w:rsidRPr="00D86F5A">
        <w:rPr>
          <w:rFonts w:eastAsia="Calibri"/>
          <w:u w:val="single"/>
        </w:rPr>
        <w:t xml:space="preserve"> that </w:t>
      </w:r>
      <w:r w:rsidRPr="00D86F5A">
        <w:rPr>
          <w:rFonts w:eastAsia="Calibri"/>
          <w:highlight w:val="cyan"/>
          <w:u w:val="single"/>
        </w:rPr>
        <w:t>there exists a tipping point</w:t>
      </w:r>
      <w:r w:rsidRPr="00D86F5A">
        <w:rPr>
          <w:rFonts w:eastAsia="Calibri"/>
          <w:u w:val="single"/>
        </w:rPr>
        <w:t xml:space="preserve"> of biodiversity loss beyond which the Earth will collapse,” said</w:t>
      </w:r>
      <w:r w:rsidRPr="00D86F5A">
        <w:rPr>
          <w:rFonts w:eastAsia="Calibri"/>
          <w:sz w:val="16"/>
        </w:rPr>
        <w:t xml:space="preserve"> co-author and ecologist, </w:t>
      </w:r>
      <w:r w:rsidRPr="00D86F5A">
        <w:rPr>
          <w:rFonts w:eastAsia="Calibri"/>
          <w:u w:val="single"/>
        </w:rPr>
        <w:t xml:space="preserve">José Montoya, with Paul Sabatier </w:t>
      </w:r>
      <w:proofErr w:type="spellStart"/>
      <w:r w:rsidRPr="00D86F5A">
        <w:rPr>
          <w:rFonts w:eastAsia="Calibri"/>
          <w:u w:val="single"/>
        </w:rPr>
        <w:t>Univeristy</w:t>
      </w:r>
      <w:proofErr w:type="spellEnd"/>
      <w:r w:rsidRPr="00D86F5A">
        <w:rPr>
          <w:rFonts w:eastAsia="Calibri"/>
          <w:u w:val="single"/>
        </w:rPr>
        <w:t xml:space="preserve"> in France. “There is </w:t>
      </w:r>
      <w:r w:rsidRPr="00D86F5A">
        <w:rPr>
          <w:rFonts w:eastAsia="Calibri"/>
          <w:b/>
          <w:iCs/>
          <w:u w:val="single"/>
          <w:bdr w:val="single" w:sz="8" w:space="0" w:color="auto"/>
        </w:rPr>
        <w:t>no rationale</w:t>
      </w:r>
      <w:r w:rsidRPr="00D86F5A">
        <w:rPr>
          <w:rFonts w:eastAsia="Calibri"/>
          <w:u w:val="single"/>
        </w:rPr>
        <w:t xml:space="preserve"> for this.”</w:t>
      </w:r>
    </w:p>
    <w:p w14:paraId="5F0782B3" w14:textId="77777777" w:rsidR="0081499C" w:rsidRPr="00D86F5A" w:rsidRDefault="0081499C" w:rsidP="0081499C">
      <w:pPr>
        <w:rPr>
          <w:rFonts w:eastAsia="Calibri"/>
          <w:sz w:val="16"/>
        </w:rPr>
      </w:pPr>
      <w:r w:rsidRPr="00D86F5A">
        <w:rPr>
          <w:rFonts w:eastAsia="Calibri"/>
          <w:u w:val="single"/>
        </w:rPr>
        <w:t>Montoya wrote the paper along with</w:t>
      </w:r>
      <w:r w:rsidRPr="00D86F5A">
        <w:rPr>
          <w:rFonts w:eastAsia="Calibri"/>
          <w:sz w:val="16"/>
        </w:rPr>
        <w:t xml:space="preserve"> Ian </w:t>
      </w:r>
      <w:r w:rsidRPr="00D86F5A">
        <w:rPr>
          <w:rFonts w:eastAsia="Calibri"/>
          <w:u w:val="single"/>
        </w:rPr>
        <w:t>Donohue, an ecologist at Trinity College in Ireland and</w:t>
      </w:r>
      <w:r w:rsidRPr="00D86F5A">
        <w:rPr>
          <w:rFonts w:eastAsia="Calibri"/>
          <w:sz w:val="16"/>
        </w:rPr>
        <w:t xml:space="preserve"> Stuart </w:t>
      </w:r>
      <w:r w:rsidRPr="00D86F5A">
        <w:rPr>
          <w:rFonts w:eastAsia="Calibri"/>
          <w:u w:val="single"/>
        </w:rPr>
        <w:t>Pimm, one of the world’s leading experts on extinctions, with Duke University</w:t>
      </w:r>
      <w:r w:rsidRPr="00D86F5A">
        <w:rPr>
          <w:rFonts w:eastAsia="Calibri"/>
          <w:sz w:val="16"/>
        </w:rPr>
        <w:t xml:space="preserve"> in the US.</w:t>
      </w:r>
    </w:p>
    <w:p w14:paraId="3E2DF913" w14:textId="77777777" w:rsidR="0081499C" w:rsidRPr="00D86F5A" w:rsidRDefault="0081499C" w:rsidP="0081499C">
      <w:pPr>
        <w:rPr>
          <w:rFonts w:eastAsia="Calibri"/>
          <w:sz w:val="16"/>
        </w:rPr>
      </w:pPr>
      <w:r w:rsidRPr="00D86F5A">
        <w:rPr>
          <w:rFonts w:eastAsia="Calibri"/>
          <w:sz w:val="16"/>
        </w:rPr>
        <w:t xml:space="preserve">Montoya, Donohue and Pimm argue that </w:t>
      </w:r>
      <w:r w:rsidRPr="00D86F5A">
        <w:rPr>
          <w:rFonts w:eastAsia="Calibri"/>
          <w:highlight w:val="cyan"/>
          <w:u w:val="single"/>
        </w:rPr>
        <w:t>there isn’t ev</w:t>
      </w:r>
      <w:r w:rsidRPr="00D86F5A">
        <w:rPr>
          <w:rFonts w:eastAsia="Calibri"/>
          <w:u w:val="single"/>
        </w:rPr>
        <w:t xml:space="preserve">idence of a point at which </w:t>
      </w:r>
      <w:r w:rsidRPr="00D86F5A">
        <w:rPr>
          <w:rFonts w:eastAsia="Calibri"/>
          <w:highlight w:val="cyan"/>
          <w:u w:val="single"/>
        </w:rPr>
        <w:t xml:space="preserve">loss of species leads to </w:t>
      </w:r>
      <w:r w:rsidRPr="00D86F5A">
        <w:rPr>
          <w:rFonts w:eastAsia="Calibri"/>
          <w:b/>
          <w:iCs/>
          <w:highlight w:val="cyan"/>
          <w:u w:val="single"/>
          <w:bdr w:val="single" w:sz="8" w:space="0" w:color="auto"/>
        </w:rPr>
        <w:t>ecosystem collapse</w:t>
      </w:r>
      <w:r w:rsidRPr="00D86F5A">
        <w:rPr>
          <w:rFonts w:eastAsia="Calibri"/>
          <w:highlight w:val="cyan"/>
          <w:u w:val="single"/>
        </w:rPr>
        <w:t xml:space="preserve">, </w:t>
      </w:r>
      <w:r w:rsidRPr="00D86F5A">
        <w:rPr>
          <w:rFonts w:eastAsia="Calibri"/>
          <w:b/>
          <w:iCs/>
          <w:highlight w:val="cyan"/>
          <w:u w:val="single"/>
          <w:bdr w:val="single" w:sz="8" w:space="0" w:color="auto"/>
        </w:rPr>
        <w:t>globally</w:t>
      </w:r>
      <w:r w:rsidRPr="00D86F5A">
        <w:rPr>
          <w:rFonts w:eastAsia="Calibri"/>
          <w:highlight w:val="cyan"/>
          <w:u w:val="single"/>
        </w:rPr>
        <w:t xml:space="preserve"> or</w:t>
      </w:r>
      <w:r w:rsidRPr="00D86F5A">
        <w:rPr>
          <w:rFonts w:eastAsia="Calibri"/>
          <w:u w:val="single"/>
        </w:rPr>
        <w:t xml:space="preserve"> </w:t>
      </w:r>
      <w:r w:rsidRPr="00D86F5A">
        <w:rPr>
          <w:rFonts w:eastAsia="Calibri"/>
          <w:b/>
          <w:iCs/>
          <w:u w:val="single"/>
          <w:bdr w:val="single" w:sz="8" w:space="0" w:color="auto"/>
        </w:rPr>
        <w:t xml:space="preserve">even </w:t>
      </w:r>
      <w:r w:rsidRPr="00D86F5A">
        <w:rPr>
          <w:rFonts w:eastAsia="Calibri"/>
          <w:b/>
          <w:iCs/>
          <w:highlight w:val="cyan"/>
          <w:u w:val="single"/>
          <w:bdr w:val="single" w:sz="8" w:space="0" w:color="auto"/>
        </w:rPr>
        <w:t>locally</w:t>
      </w:r>
      <w:r w:rsidRPr="00D86F5A">
        <w:rPr>
          <w:rFonts w:eastAsia="Calibri"/>
          <w:highlight w:val="cyan"/>
          <w:u w:val="single"/>
        </w:rPr>
        <w:t>. If the planet didn’t collapse after the Permian</w:t>
      </w:r>
      <w:r w:rsidRPr="00D86F5A">
        <w:rPr>
          <w:rFonts w:eastAsia="Calibri"/>
          <w:u w:val="single"/>
        </w:rPr>
        <w:t xml:space="preserve">-Triassic extinction event, </w:t>
      </w:r>
      <w:r w:rsidRPr="00D86F5A">
        <w:rPr>
          <w:rFonts w:eastAsia="Calibri"/>
          <w:b/>
          <w:iCs/>
          <w:highlight w:val="cyan"/>
          <w:u w:val="single"/>
          <w:bdr w:val="single" w:sz="8" w:space="0" w:color="auto"/>
        </w:rPr>
        <w:t>it won’t collapse now</w:t>
      </w:r>
      <w:r w:rsidRPr="00D86F5A">
        <w:rPr>
          <w:rFonts w:eastAsia="Calibri"/>
          <w:sz w:val="16"/>
        </w:rPr>
        <w:t xml:space="preserve"> – though our descendants may well curse us for the damage we’ve done.</w:t>
      </w:r>
    </w:p>
    <w:p w14:paraId="04B924E6" w14:textId="77777777" w:rsidR="0081499C" w:rsidRPr="00D86F5A" w:rsidRDefault="0081499C" w:rsidP="0081499C">
      <w:pPr>
        <w:rPr>
          <w:rFonts w:eastAsia="Calibri"/>
          <w:u w:val="single"/>
        </w:rPr>
      </w:pPr>
      <w:r w:rsidRPr="00D86F5A">
        <w:rPr>
          <w:rFonts w:eastAsia="Calibri"/>
          <w:sz w:val="16"/>
        </w:rPr>
        <w:t xml:space="preserve">Instead, according to the researchers, every loss of species counts. But </w:t>
      </w:r>
      <w:r w:rsidRPr="00D86F5A">
        <w:rPr>
          <w:rFonts w:eastAsia="Calibri"/>
          <w:u w:val="single"/>
        </w:rPr>
        <w:t xml:space="preserve">the </w:t>
      </w:r>
      <w:r w:rsidRPr="00D86F5A">
        <w:rPr>
          <w:rFonts w:eastAsia="Calibri"/>
          <w:highlight w:val="cyan"/>
          <w:u w:val="single"/>
        </w:rPr>
        <w:t xml:space="preserve">damage is </w:t>
      </w:r>
      <w:r w:rsidRPr="00D86F5A">
        <w:rPr>
          <w:rFonts w:eastAsia="Calibri"/>
          <w:b/>
          <w:iCs/>
          <w:highlight w:val="cyan"/>
          <w:u w:val="single"/>
          <w:bdr w:val="single" w:sz="8" w:space="0" w:color="auto"/>
        </w:rPr>
        <w:t>gradual</w:t>
      </w:r>
      <w:r w:rsidRPr="00D86F5A">
        <w:rPr>
          <w:rFonts w:eastAsia="Calibri"/>
          <w:u w:val="single"/>
        </w:rPr>
        <w:t xml:space="preserve"> and </w:t>
      </w:r>
      <w:r w:rsidRPr="00D86F5A">
        <w:rPr>
          <w:rFonts w:eastAsia="Calibri"/>
          <w:b/>
          <w:iCs/>
          <w:u w:val="single"/>
          <w:bdr w:val="single" w:sz="8" w:space="0" w:color="auto"/>
        </w:rPr>
        <w:t>incremental</w:t>
      </w:r>
      <w:r w:rsidRPr="00D86F5A">
        <w:rPr>
          <w:rFonts w:eastAsia="Calibri"/>
          <w:sz w:val="16"/>
        </w:rPr>
        <w:t xml:space="preserve">, not a sudden plunge. </w:t>
      </w:r>
      <w:r w:rsidRPr="00D86F5A">
        <w:rPr>
          <w:rFonts w:eastAsia="Calibri"/>
          <w:highlight w:val="cyan"/>
          <w:u w:val="single"/>
        </w:rPr>
        <w:t>Ecosystems</w:t>
      </w:r>
      <w:r w:rsidRPr="00D86F5A">
        <w:rPr>
          <w:rFonts w:eastAsia="Calibri"/>
          <w:sz w:val="16"/>
        </w:rPr>
        <w:t xml:space="preserve">, according to them, </w:t>
      </w:r>
      <w:r w:rsidRPr="00D86F5A">
        <w:rPr>
          <w:rFonts w:eastAsia="Calibri"/>
          <w:u w:val="single"/>
        </w:rPr>
        <w:t xml:space="preserve">slowly </w:t>
      </w:r>
      <w:r w:rsidRPr="00D86F5A">
        <w:rPr>
          <w:rFonts w:eastAsia="Calibri"/>
          <w:highlight w:val="cyan"/>
          <w:u w:val="single"/>
        </w:rPr>
        <w:t xml:space="preserve">degrade but </w:t>
      </w:r>
      <w:r w:rsidRPr="00D86F5A">
        <w:rPr>
          <w:rFonts w:eastAsia="Calibri"/>
          <w:b/>
          <w:iCs/>
          <w:highlight w:val="cyan"/>
          <w:u w:val="single"/>
          <w:bdr w:val="single" w:sz="8" w:space="0" w:color="auto"/>
        </w:rPr>
        <w:t>never fail</w:t>
      </w:r>
      <w:r w:rsidRPr="00D86F5A">
        <w:rPr>
          <w:rFonts w:eastAsia="Calibri"/>
          <w:b/>
          <w:iCs/>
          <w:u w:val="single"/>
          <w:bdr w:val="single" w:sz="8" w:space="0" w:color="auto"/>
        </w:rPr>
        <w:t xml:space="preserve"> outright</w:t>
      </w:r>
      <w:r w:rsidRPr="00D86F5A">
        <w:rPr>
          <w:rFonts w:eastAsia="Calibri"/>
          <w:u w:val="single"/>
        </w:rPr>
        <w:t>.</w:t>
      </w:r>
    </w:p>
    <w:p w14:paraId="4DC93A9C" w14:textId="77777777" w:rsidR="0081499C" w:rsidRPr="00D86F5A" w:rsidRDefault="0081499C" w:rsidP="0081499C">
      <w:pPr>
        <w:rPr>
          <w:rFonts w:eastAsia="Calibri"/>
          <w:sz w:val="16"/>
        </w:rPr>
      </w:pPr>
      <w:r w:rsidRPr="00D86F5A">
        <w:rPr>
          <w:rFonts w:eastAsia="Calibri"/>
          <w:sz w:val="16"/>
        </w:rPr>
        <w:t>“</w:t>
      </w:r>
      <w:r w:rsidRPr="00D86F5A">
        <w:rPr>
          <w:rFonts w:eastAsia="Calibri"/>
          <w:highlight w:val="cyan"/>
          <w:u w:val="single"/>
        </w:rPr>
        <w:t>Of</w:t>
      </w:r>
      <w:r w:rsidRPr="00D86F5A">
        <w:rPr>
          <w:rFonts w:eastAsia="Calibri"/>
          <w:u w:val="single"/>
        </w:rPr>
        <w:t xml:space="preserve"> more than </w:t>
      </w:r>
      <w:r w:rsidRPr="00D86F5A">
        <w:rPr>
          <w:rFonts w:eastAsia="Calibri"/>
          <w:b/>
          <w:iCs/>
          <w:highlight w:val="cyan"/>
          <w:u w:val="single"/>
          <w:bdr w:val="single" w:sz="8" w:space="0" w:color="auto"/>
        </w:rPr>
        <w:t>600 experiments</w:t>
      </w:r>
      <w:r w:rsidRPr="00D86F5A">
        <w:rPr>
          <w:rFonts w:eastAsia="Calibri"/>
          <w:b/>
          <w:iCs/>
          <w:u w:val="single"/>
          <w:bdr w:val="single" w:sz="8" w:space="0" w:color="auto"/>
        </w:rPr>
        <w:t xml:space="preserve"> of biodiversity effects</w:t>
      </w:r>
      <w:r w:rsidRPr="00D86F5A">
        <w:rPr>
          <w:rFonts w:eastAsia="Calibri"/>
          <w:u w:val="single"/>
        </w:rPr>
        <w:t xml:space="preserve"> on various functions, </w:t>
      </w:r>
      <w:r w:rsidRPr="00D86F5A">
        <w:rPr>
          <w:rFonts w:eastAsia="Calibri"/>
          <w:b/>
          <w:iCs/>
          <w:highlight w:val="cyan"/>
          <w:u w:val="single"/>
          <w:bdr w:val="single" w:sz="8" w:space="0" w:color="auto"/>
        </w:rPr>
        <w:t>none showed</w:t>
      </w:r>
      <w:r w:rsidRPr="00D86F5A">
        <w:rPr>
          <w:rFonts w:eastAsia="Calibri"/>
          <w:b/>
          <w:iCs/>
          <w:u w:val="single"/>
          <w:bdr w:val="single" w:sz="8" w:space="0" w:color="auto"/>
        </w:rPr>
        <w:t xml:space="preserve"> a </w:t>
      </w:r>
      <w:r w:rsidRPr="00D86F5A">
        <w:rPr>
          <w:rFonts w:eastAsia="Calibri"/>
          <w:b/>
          <w:iCs/>
          <w:highlight w:val="cyan"/>
          <w:u w:val="single"/>
          <w:bdr w:val="single" w:sz="8" w:space="0" w:color="auto"/>
        </w:rPr>
        <w:t>collapse</w:t>
      </w:r>
      <w:r w:rsidRPr="00D86F5A">
        <w:rPr>
          <w:rFonts w:eastAsia="Calibri"/>
          <w:sz w:val="16"/>
        </w:rPr>
        <w:t xml:space="preserve">,” Montoya said. “In general, </w:t>
      </w:r>
      <w:r w:rsidRPr="00D86F5A">
        <w:rPr>
          <w:rFonts w:eastAsia="Calibri"/>
          <w:u w:val="single"/>
        </w:rPr>
        <w:t>the loss of species has a detrimental effect on ecosystem functions</w:t>
      </w:r>
      <w:r w:rsidRPr="00D86F5A">
        <w:rPr>
          <w:rFonts w:eastAsia="Calibri"/>
          <w:sz w:val="16"/>
        </w:rPr>
        <w:t xml:space="preserve">...We progressively lose pollination services, water quality, plant biomass, and many other important functions as we lose species. But </w:t>
      </w:r>
      <w:r w:rsidRPr="00D86F5A">
        <w:rPr>
          <w:rFonts w:eastAsia="Calibri"/>
          <w:u w:val="single"/>
        </w:rPr>
        <w:t>we never observe a critical level of biodiversity over which functions collapse</w:t>
      </w:r>
      <w:r w:rsidRPr="00D86F5A">
        <w:rPr>
          <w:rFonts w:eastAsia="Calibri"/>
          <w:sz w:val="16"/>
        </w:rPr>
        <w:t>.”</w:t>
      </w:r>
    </w:p>
    <w:p w14:paraId="766E98E1" w14:textId="77777777" w:rsidR="0081499C" w:rsidRDefault="0081499C" w:rsidP="001A59EA">
      <w:pPr>
        <w:rPr>
          <w:rFonts w:asciiTheme="minorHAnsi" w:hAnsiTheme="minorHAnsi" w:cstheme="minorHAnsi"/>
          <w:sz w:val="16"/>
        </w:rPr>
      </w:pPr>
    </w:p>
    <w:p w14:paraId="7D37DBD8" w14:textId="4770F339" w:rsidR="001A59EA" w:rsidRDefault="001A59EA" w:rsidP="001A59EA">
      <w:pPr>
        <w:pStyle w:val="Heading2"/>
      </w:pPr>
      <w:r>
        <w:t>Contention 2</w:t>
      </w:r>
    </w:p>
    <w:p w14:paraId="59AE59F5" w14:textId="77777777" w:rsidR="001A59EA" w:rsidRDefault="001A59EA" w:rsidP="001A59EA">
      <w:pPr>
        <w:pStyle w:val="Heading3"/>
      </w:pPr>
      <w:r>
        <w:t>Defense---AT: Warming---1NC</w:t>
      </w:r>
    </w:p>
    <w:p w14:paraId="10BE016B" w14:textId="77777777" w:rsidR="001A59EA" w:rsidRPr="00F165AC" w:rsidRDefault="001A59EA" w:rsidP="001A59EA">
      <w:pPr>
        <w:pStyle w:val="Heading4"/>
      </w:pPr>
      <w:r>
        <w:t xml:space="preserve">Alt </w:t>
      </w:r>
      <w:r w:rsidRPr="00F165AC">
        <w:rPr>
          <w:u w:val="single"/>
        </w:rPr>
        <w:t>causes</w:t>
      </w:r>
      <w:r>
        <w:t xml:space="preserve">. </w:t>
      </w:r>
      <w:r w:rsidRPr="00F165AC">
        <w:rPr>
          <w:u w:val="single"/>
        </w:rPr>
        <w:t>Methane</w:t>
      </w:r>
      <w:r>
        <w:t xml:space="preserve">, </w:t>
      </w:r>
      <w:r w:rsidRPr="00F165AC">
        <w:rPr>
          <w:u w:val="single"/>
        </w:rPr>
        <w:t>Trump</w:t>
      </w:r>
      <w:r>
        <w:t xml:space="preserve">, international </w:t>
      </w:r>
      <w:r w:rsidRPr="00F165AC">
        <w:rPr>
          <w:u w:val="single"/>
        </w:rPr>
        <w:t>actors</w:t>
      </w:r>
      <w:r>
        <w:t xml:space="preserve">. </w:t>
      </w:r>
    </w:p>
    <w:p w14:paraId="6449318C" w14:textId="77777777" w:rsidR="001A59EA" w:rsidRPr="00962FB6" w:rsidRDefault="001A59EA" w:rsidP="001A59EA">
      <w:pPr>
        <w:pStyle w:val="Heading4"/>
        <w:rPr>
          <w:rFonts w:cs="Arial"/>
        </w:rPr>
      </w:pPr>
      <w:r w:rsidRPr="00962FB6">
        <w:rPr>
          <w:rFonts w:cs="Arial"/>
        </w:rPr>
        <w:t xml:space="preserve">No </w:t>
      </w:r>
      <w:r w:rsidRPr="00962FB6">
        <w:rPr>
          <w:rFonts w:cs="Arial"/>
          <w:u w:val="single"/>
        </w:rPr>
        <w:t>warming</w:t>
      </w:r>
      <w:r w:rsidRPr="00962FB6">
        <w:rPr>
          <w:rFonts w:cs="Arial"/>
        </w:rPr>
        <w:t xml:space="preserve"> impact---</w:t>
      </w:r>
      <w:r w:rsidRPr="00962FB6">
        <w:rPr>
          <w:rFonts w:cs="Arial"/>
          <w:u w:val="single"/>
        </w:rPr>
        <w:t>inflation</w:t>
      </w:r>
      <w:r w:rsidRPr="00962FB6">
        <w:rPr>
          <w:rFonts w:cs="Arial"/>
        </w:rPr>
        <w:t xml:space="preserve">, </w:t>
      </w:r>
      <w:r w:rsidRPr="00962FB6">
        <w:rPr>
          <w:rFonts w:cs="Arial"/>
          <w:u w:val="single"/>
        </w:rPr>
        <w:t>adaptation</w:t>
      </w:r>
      <w:r w:rsidRPr="00962FB6">
        <w:rPr>
          <w:rFonts w:cs="Arial"/>
        </w:rPr>
        <w:t xml:space="preserve">, and war </w:t>
      </w:r>
      <w:r w:rsidRPr="00962FB6">
        <w:rPr>
          <w:rFonts w:cs="Arial"/>
          <w:u w:val="single"/>
        </w:rPr>
        <w:t>turns</w:t>
      </w:r>
      <w:r w:rsidRPr="00962FB6">
        <w:rPr>
          <w:rFonts w:cs="Arial"/>
        </w:rPr>
        <w:t>.</w:t>
      </w:r>
    </w:p>
    <w:p w14:paraId="66FEB33B" w14:textId="77777777" w:rsidR="001A59EA" w:rsidRPr="00962FB6" w:rsidRDefault="001A59EA" w:rsidP="001A59EA">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42EC370" w14:textId="77777777" w:rsidR="001A59EA" w:rsidRPr="00962FB6" w:rsidRDefault="001A59EA" w:rsidP="001A59EA">
      <w:pPr>
        <w:rPr>
          <w:sz w:val="16"/>
        </w:rPr>
      </w:pPr>
      <w:r w:rsidRPr="00962FB6">
        <w:rPr>
          <w:sz w:val="16"/>
        </w:rPr>
        <w:t>Hypothesized damaging consequences of global warming include (</w:t>
      </w:r>
      <w:proofErr w:type="spellStart"/>
      <w:r w:rsidRPr="00962FB6">
        <w:rPr>
          <w:sz w:val="16"/>
        </w:rPr>
        <w:t>i</w:t>
      </w:r>
      <w:proofErr w:type="spellEnd"/>
      <w:r w:rsidRPr="00962FB6">
        <w:rPr>
          <w:sz w:val="16"/>
        </w:rPr>
        <w:t xml:space="preserve">)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210C73D6" w14:textId="77777777" w:rsidR="001A59EA" w:rsidRPr="00962FB6" w:rsidRDefault="001A59EA" w:rsidP="001A59EA">
      <w:pPr>
        <w:rPr>
          <w:sz w:val="16"/>
        </w:rPr>
      </w:pPr>
      <w:r w:rsidRPr="00962FB6">
        <w:rPr>
          <w:sz w:val="16"/>
        </w:rPr>
        <w:t>Warming over the past 120 years</w:t>
      </w:r>
    </w:p>
    <w:p w14:paraId="75C48B8A" w14:textId="77777777" w:rsidR="001A59EA" w:rsidRPr="00962FB6" w:rsidRDefault="001A59EA" w:rsidP="001A59EA">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w:t>
      </w:r>
      <w:proofErr w:type="spellStart"/>
      <w:r w:rsidRPr="00962FB6">
        <w:rPr>
          <w:sz w:val="16"/>
        </w:rPr>
        <w:t>greenhousegas</w:t>
      </w:r>
      <w:proofErr w:type="spellEnd"/>
      <w:r w:rsidRPr="00962FB6">
        <w:rPr>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102A332F" w14:textId="77777777" w:rsidR="001A59EA" w:rsidRPr="00962FB6" w:rsidRDefault="001A59EA" w:rsidP="001A59EA">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3DFA43E7" w14:textId="77777777" w:rsidR="001A59EA" w:rsidRPr="00962FB6" w:rsidRDefault="001A59EA" w:rsidP="001A59EA">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450BC6BD" w14:textId="77777777" w:rsidR="001A59EA" w:rsidRPr="00962FB6" w:rsidRDefault="001A59EA" w:rsidP="001A59EA">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6FD427FC" w14:textId="77777777" w:rsidR="001A59EA" w:rsidRPr="00962FB6" w:rsidRDefault="001A59EA" w:rsidP="001A59EA">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390EDAE5" w14:textId="77777777" w:rsidR="001A59EA" w:rsidRPr="00962FB6" w:rsidRDefault="001A59EA" w:rsidP="001A59EA">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9F04FB2" w14:textId="77777777" w:rsidR="001A59EA" w:rsidRPr="00962FB6" w:rsidRDefault="001A59EA" w:rsidP="001A59EA">
      <w:pPr>
        <w:rPr>
          <w:sz w:val="16"/>
        </w:rPr>
      </w:pPr>
      <w:r w:rsidRPr="00962FB6">
        <w:rPr>
          <w:sz w:val="16"/>
        </w:rPr>
        <w:t>Prospective warming over the 21st century</w:t>
      </w:r>
    </w:p>
    <w:p w14:paraId="632E2499" w14:textId="77777777" w:rsidR="001A59EA" w:rsidRPr="00962FB6" w:rsidRDefault="001A59EA" w:rsidP="001A59EA">
      <w:pPr>
        <w:rPr>
          <w:sz w:val="16"/>
        </w:rPr>
      </w:pPr>
      <w:r w:rsidRPr="00962FB6">
        <w:rPr>
          <w:sz w:val="16"/>
        </w:rPr>
        <w:t>What about warming over the rest of the 21st century? Is there reason to expect dire consequences for humanity going forward in time?</w:t>
      </w:r>
    </w:p>
    <w:p w14:paraId="7C3EDF9D" w14:textId="77777777" w:rsidR="001A59EA" w:rsidRPr="00962FB6" w:rsidRDefault="001A59EA" w:rsidP="001A59EA">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131588AB" w14:textId="77777777" w:rsidR="001A59EA" w:rsidRPr="00962FB6" w:rsidRDefault="001A59EA" w:rsidP="001A59EA">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3C28BA8C" w14:textId="77777777" w:rsidR="001A59EA" w:rsidRPr="00962FB6" w:rsidRDefault="001A59EA" w:rsidP="001A59EA">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01897012" w14:textId="77777777" w:rsidR="001A59EA" w:rsidRPr="00962FB6" w:rsidRDefault="001A59EA" w:rsidP="001A59EA">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962FB6">
        <w:rPr>
          <w:sz w:val="16"/>
        </w:rPr>
        <w:t>All of</w:t>
      </w:r>
      <w:proofErr w:type="gramEnd"/>
      <w:r w:rsidRPr="00962FB6">
        <w:rPr>
          <w:sz w:val="16"/>
        </w:rPr>
        <w:t xml:space="preserve"> the Shared Socioeconomic Pathways (SSPs) scenarios constructed for the most recent UN climate assessment entail dramatic growth, with global GDP in 2100 between four and ten times larger than in 2010 (</w:t>
      </w:r>
      <w:proofErr w:type="spellStart"/>
      <w:r w:rsidRPr="00962FB6">
        <w:rPr>
          <w:sz w:val="16"/>
        </w:rPr>
        <w:t>Dellink</w:t>
      </w:r>
      <w:proofErr w:type="spellEnd"/>
      <w:r w:rsidRPr="00962FB6">
        <w:rPr>
          <w:sz w:val="16"/>
        </w:rPr>
        <w:t xml:space="preserve"> et al. (2017)). These scenarios do not imply any futures for humanity that are worse than today. </w:t>
      </w:r>
    </w:p>
    <w:p w14:paraId="109D0289" w14:textId="77777777" w:rsidR="001A59EA" w:rsidRPr="00962FB6" w:rsidRDefault="001A59EA" w:rsidP="001A59EA">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2770AC0" w14:textId="77777777" w:rsidR="001A59EA" w:rsidRPr="00962FB6" w:rsidRDefault="001A59EA" w:rsidP="001A59EA">
      <w:pPr>
        <w:rPr>
          <w:sz w:val="16"/>
        </w:rPr>
      </w:pPr>
      <w:r w:rsidRPr="00962FB6">
        <w:rPr>
          <w:sz w:val="16"/>
        </w:rPr>
        <w:t>Tipping points and surprises</w:t>
      </w:r>
    </w:p>
    <w:p w14:paraId="5BE449F1" w14:textId="77777777" w:rsidR="001A59EA" w:rsidRPr="00962FB6" w:rsidRDefault="001A59EA" w:rsidP="001A59EA">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FF59112" w14:textId="77777777" w:rsidR="001A59EA" w:rsidRPr="00962FB6" w:rsidRDefault="001A59EA" w:rsidP="001A59EA">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962FB6">
        <w:rPr>
          <w:sz w:val="16"/>
        </w:rPr>
        <w:t>i</w:t>
      </w:r>
      <w:proofErr w:type="spellEnd"/>
      <w:r w:rsidRPr="00962FB6">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ACB364E" w14:textId="77777777" w:rsidR="001A59EA" w:rsidRPr="00962FB6" w:rsidRDefault="001A59EA" w:rsidP="001A59EA">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w:t>
      </w:r>
      <w:proofErr w:type="gramStart"/>
      <w:r w:rsidRPr="00962FB6">
        <w:rPr>
          <w:rStyle w:val="StyleUnderline"/>
        </w:rPr>
        <w:t>a number of</w:t>
      </w:r>
      <w:proofErr w:type="gramEnd"/>
      <w:r w:rsidRPr="00962FB6">
        <w:rPr>
          <w:rStyle w:val="StyleUnderline"/>
        </w:rPr>
        <w:t xml:space="preserve">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10EF3537" w14:textId="77777777" w:rsidR="001A59EA" w:rsidRPr="00962FB6" w:rsidRDefault="001A59EA" w:rsidP="001A59EA">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43D94198" w14:textId="77777777" w:rsidR="001A59EA" w:rsidRPr="00962FB6" w:rsidRDefault="001A59EA" w:rsidP="001A59EA">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00B62A0E" w14:textId="77777777" w:rsidR="001A59EA" w:rsidRPr="00962FB6" w:rsidRDefault="001A59EA" w:rsidP="001A59EA">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5AD6FFF" w14:textId="057CE8D9" w:rsidR="001A59EA" w:rsidRPr="001A59EA" w:rsidRDefault="001A59EA" w:rsidP="001A59EA">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2C9854BD" w14:textId="5F755899" w:rsidR="001A59EA" w:rsidRDefault="001A59EA" w:rsidP="001A59EA">
      <w:pPr>
        <w:pStyle w:val="Heading2"/>
      </w:pPr>
      <w:r w:rsidRPr="00383965">
        <w:t>Solvenc</w:t>
      </w:r>
      <w:r>
        <w:t>y</w:t>
      </w:r>
      <w:r>
        <w:t xml:space="preserve"> – neg on presumption</w:t>
      </w:r>
    </w:p>
    <w:p w14:paraId="015F0552" w14:textId="4DABAC15" w:rsidR="00BE3215" w:rsidRPr="00BE3215" w:rsidRDefault="00BE3215" w:rsidP="00BE3215">
      <w:r>
        <w:t xml:space="preserve">Contention 3 has an impact of climate change, group this with contention 2, if we prove warming isn’t existential and/or the DA is at a greater risk than the </w:t>
      </w:r>
      <w:proofErr w:type="spellStart"/>
      <w:r>
        <w:t>aff’s</w:t>
      </w:r>
      <w:proofErr w:type="spellEnd"/>
      <w:r>
        <w:t xml:space="preserve"> impacts, this kills both advantages. Kelp specific evidence doesn’t matter because kelp is a means to which they are trying to mitigate climate change, if we prove </w:t>
      </w:r>
      <w:proofErr w:type="spellStart"/>
      <w:r>
        <w:t>squo</w:t>
      </w:r>
      <w:proofErr w:type="spellEnd"/>
      <w:r>
        <w:t xml:space="preserve"> solves like Japan and South Korea, cross apply that to these </w:t>
      </w:r>
      <w:proofErr w:type="spellStart"/>
      <w:r>
        <w:t>contensions</w:t>
      </w:r>
      <w:proofErr w:type="spellEnd"/>
      <w:r>
        <w:t xml:space="preserve"> and vote neg because there is no reason to do the </w:t>
      </w:r>
      <w:proofErr w:type="spellStart"/>
      <w:r>
        <w:t>aff</w:t>
      </w:r>
      <w:proofErr w:type="spellEnd"/>
      <w:r>
        <w:t>, what they’re trying to solve is currently being mitigated right now, so even if you think there is a tiny risk of a warming impact, it is still bring mitigated, while our impacts are at 100%</w:t>
      </w:r>
    </w:p>
    <w:p w14:paraId="72299118" w14:textId="77777777" w:rsidR="001A59EA" w:rsidRDefault="001A59EA" w:rsidP="001A59EA">
      <w:pPr>
        <w:pStyle w:val="Heading4"/>
      </w:pPr>
      <w:r>
        <w:t>Trump kills international follow on – decks climate efforts</w:t>
      </w:r>
    </w:p>
    <w:p w14:paraId="3FB0488B" w14:textId="77777777" w:rsidR="001A59EA" w:rsidRPr="00383965" w:rsidRDefault="001A59EA" w:rsidP="001A59EA">
      <w:r>
        <w:rPr>
          <w:rStyle w:val="Style13ptBold"/>
        </w:rPr>
        <w:t>Milman</w:t>
      </w:r>
      <w:r w:rsidRPr="00522992">
        <w:rPr>
          <w:rStyle w:val="Style13ptBold"/>
        </w:rPr>
        <w:t xml:space="preserve"> </w:t>
      </w:r>
      <w:r>
        <w:rPr>
          <w:rStyle w:val="Style13ptBold"/>
        </w:rPr>
        <w:t>10/3</w:t>
      </w:r>
      <w:r w:rsidRPr="00522992">
        <w:rPr>
          <w:rStyle w:val="Style13ptBold"/>
        </w:rPr>
        <w:t>1</w:t>
      </w:r>
      <w:r>
        <w:t xml:space="preserve"> [Oliver Milman, </w:t>
      </w:r>
      <w:r w:rsidRPr="00383965">
        <w:t>environment reporter for Guardian US</w:t>
      </w:r>
      <w:r>
        <w:t>. 10</w:t>
      </w:r>
      <w:r w:rsidRPr="00522992">
        <w:t>/</w:t>
      </w:r>
      <w:r>
        <w:t>3</w:t>
      </w:r>
      <w:r w:rsidRPr="00522992">
        <w:t>1/2025</w:t>
      </w:r>
      <w:r>
        <w:t>. “</w:t>
      </w:r>
      <w:r w:rsidRPr="00383965">
        <w:t>No high-level US representatives will go to UN climate talks, Trump officials say</w:t>
      </w:r>
      <w:r>
        <w:t xml:space="preserve">,” </w:t>
      </w:r>
      <w:r w:rsidRPr="00383965">
        <w:t>https://www.theguardian.com/environment/2025/oct/31/cop30-climate-us-officials?scrlybrkr=ed56188b</w:t>
      </w:r>
      <w:r>
        <w:t>/nd</w:t>
      </w:r>
    </w:p>
    <w:p w14:paraId="68DBDBE1" w14:textId="77777777" w:rsidR="001A59EA" w:rsidRPr="00CA277A" w:rsidRDefault="001A59EA" w:rsidP="001A59EA">
      <w:pPr>
        <w:rPr>
          <w:rStyle w:val="StyleUnderline"/>
        </w:rPr>
      </w:pPr>
      <w:r w:rsidRPr="00CA277A">
        <w:rPr>
          <w:rStyle w:val="StyleUnderline"/>
        </w:rPr>
        <w:t xml:space="preserve">The </w:t>
      </w:r>
      <w:r w:rsidRPr="00CA277A">
        <w:rPr>
          <w:rStyle w:val="StyleUnderline"/>
          <w:highlight w:val="cyan"/>
        </w:rPr>
        <w:t>Trump</w:t>
      </w:r>
      <w:r w:rsidRPr="00CA277A">
        <w:rPr>
          <w:rStyle w:val="StyleUnderline"/>
        </w:rPr>
        <w:t xml:space="preserve"> administration has </w:t>
      </w:r>
      <w:r w:rsidRPr="00CA277A">
        <w:rPr>
          <w:rStyle w:val="StyleUnderline"/>
          <w:highlight w:val="cyan"/>
        </w:rPr>
        <w:t>confirmed</w:t>
      </w:r>
      <w:r w:rsidRPr="00CA277A">
        <w:rPr>
          <w:rStyle w:val="StyleUnderline"/>
        </w:rPr>
        <w:t xml:space="preserve"> that </w:t>
      </w:r>
      <w:r w:rsidRPr="00CA277A">
        <w:rPr>
          <w:rStyle w:val="StyleUnderline"/>
          <w:highlight w:val="cyan"/>
        </w:rPr>
        <w:t>no high-level</w:t>
      </w:r>
      <w:r w:rsidRPr="00CA277A">
        <w:rPr>
          <w:rStyle w:val="StyleUnderline"/>
        </w:rPr>
        <w:t xml:space="preserve"> </w:t>
      </w:r>
      <w:r w:rsidRPr="00CA277A">
        <w:rPr>
          <w:rStyle w:val="StyleUnderline"/>
          <w:highlight w:val="cyan"/>
        </w:rPr>
        <w:t>representatives</w:t>
      </w:r>
      <w:r w:rsidRPr="00CA277A">
        <w:rPr>
          <w:rStyle w:val="StyleUnderline"/>
        </w:rPr>
        <w:t xml:space="preserve"> will be </w:t>
      </w:r>
      <w:r w:rsidRPr="00CA277A">
        <w:rPr>
          <w:rStyle w:val="StyleUnderline"/>
          <w:highlight w:val="cyan"/>
        </w:rPr>
        <w:t>sent</w:t>
      </w:r>
      <w:r w:rsidRPr="00CA277A">
        <w:rPr>
          <w:rStyle w:val="StyleUnderline"/>
        </w:rPr>
        <w:t xml:space="preserve"> </w:t>
      </w:r>
      <w:r w:rsidRPr="00CA277A">
        <w:rPr>
          <w:rStyle w:val="StyleUnderline"/>
          <w:highlight w:val="cyan"/>
        </w:rPr>
        <w:t>by</w:t>
      </w:r>
      <w:r w:rsidRPr="00CA277A">
        <w:rPr>
          <w:rStyle w:val="StyleUnderline"/>
        </w:rPr>
        <w:t xml:space="preserve"> the </w:t>
      </w:r>
      <w:r w:rsidRPr="00CA277A">
        <w:rPr>
          <w:rStyle w:val="StyleUnderline"/>
          <w:highlight w:val="cyan"/>
        </w:rPr>
        <w:t>US to upcoming UN climate talks</w:t>
      </w:r>
      <w:r w:rsidRPr="00CA277A">
        <w:rPr>
          <w:rStyle w:val="StyleUnderline"/>
        </w:rPr>
        <w:t xml:space="preserve"> in Brazil, underscoring the administration’s </w:t>
      </w:r>
      <w:r w:rsidRPr="00CA277A">
        <w:rPr>
          <w:rStyle w:val="StyleUnderline"/>
          <w:highlight w:val="cyan"/>
        </w:rPr>
        <w:t>hostile stance towards</w:t>
      </w:r>
      <w:r w:rsidRPr="00CA277A">
        <w:rPr>
          <w:rStyle w:val="StyleUnderline"/>
        </w:rPr>
        <w:t xml:space="preserve"> action on the </w:t>
      </w:r>
      <w:r w:rsidRPr="00CA277A">
        <w:rPr>
          <w:rStyle w:val="StyleUnderline"/>
          <w:highlight w:val="cyan"/>
        </w:rPr>
        <w:t>climate crisis.</w:t>
      </w:r>
    </w:p>
    <w:p w14:paraId="558F2958" w14:textId="77777777" w:rsidR="001A59EA" w:rsidRPr="00CA277A" w:rsidRDefault="001A59EA" w:rsidP="001A59EA">
      <w:pPr>
        <w:rPr>
          <w:sz w:val="16"/>
        </w:rPr>
      </w:pPr>
      <w:r w:rsidRPr="00CA277A">
        <w:rPr>
          <w:sz w:val="16"/>
        </w:rPr>
        <w:t>The US has always sent delegations of various sizes to UN climate summits over the past three decades, even during periods under George W Bush and in Donald Trump’s first term, where there was scant desire to address the global heating crisis.</w:t>
      </w:r>
    </w:p>
    <w:p w14:paraId="7031F04E" w14:textId="77777777" w:rsidR="001A59EA" w:rsidRPr="00CA277A" w:rsidRDefault="001A59EA" w:rsidP="001A59EA">
      <w:pPr>
        <w:rPr>
          <w:sz w:val="16"/>
        </w:rPr>
      </w:pPr>
      <w:r w:rsidRPr="00CA277A">
        <w:rPr>
          <w:sz w:val="16"/>
        </w:rPr>
        <w:t xml:space="preserve">But the talks in Belém next month are set to be </w:t>
      </w:r>
      <w:r w:rsidRPr="00CA277A">
        <w:rPr>
          <w:rStyle w:val="StyleUnderline"/>
          <w:highlight w:val="cyan"/>
        </w:rPr>
        <w:t>devoid of</w:t>
      </w:r>
      <w:r w:rsidRPr="00CA277A">
        <w:rPr>
          <w:rStyle w:val="StyleUnderline"/>
        </w:rPr>
        <w:t xml:space="preserve"> an official </w:t>
      </w:r>
      <w:r w:rsidRPr="00CA277A">
        <w:rPr>
          <w:rStyle w:val="StyleUnderline"/>
          <w:highlight w:val="cyan"/>
        </w:rPr>
        <w:t>American presence to</w:t>
      </w:r>
      <w:r w:rsidRPr="00CA277A">
        <w:rPr>
          <w:rStyle w:val="StyleUnderline"/>
        </w:rPr>
        <w:t xml:space="preserve"> an </w:t>
      </w:r>
      <w:r w:rsidRPr="00CA277A">
        <w:rPr>
          <w:rStyle w:val="StyleUnderline"/>
          <w:highlight w:val="cyan"/>
        </w:rPr>
        <w:t>extent never seen before</w:t>
      </w:r>
      <w:r w:rsidRPr="00CA277A">
        <w:rPr>
          <w:rStyle w:val="StyleUnderline"/>
        </w:rPr>
        <w:t xml:space="preserve">. </w:t>
      </w:r>
      <w:r w:rsidRPr="00CA277A">
        <w:rPr>
          <w:rStyle w:val="StyleUnderline"/>
          <w:highlight w:val="cyan"/>
        </w:rPr>
        <w:t>Trump</w:t>
      </w:r>
      <w:r w:rsidRPr="00CA277A">
        <w:rPr>
          <w:rStyle w:val="StyleUnderline"/>
        </w:rPr>
        <w:t xml:space="preserve"> has </w:t>
      </w:r>
      <w:r w:rsidRPr="00CA277A">
        <w:rPr>
          <w:rStyle w:val="StyleUnderline"/>
          <w:highlight w:val="cyan"/>
        </w:rPr>
        <w:t>called</w:t>
      </w:r>
      <w:r w:rsidRPr="00CA277A">
        <w:rPr>
          <w:rStyle w:val="StyleUnderline"/>
        </w:rPr>
        <w:t xml:space="preserve"> the </w:t>
      </w:r>
      <w:r w:rsidRPr="00CA277A">
        <w:rPr>
          <w:rStyle w:val="StyleUnderline"/>
          <w:highlight w:val="cyan"/>
        </w:rPr>
        <w:t>climate</w:t>
      </w:r>
      <w:r w:rsidRPr="00CA277A">
        <w:rPr>
          <w:rStyle w:val="StyleUnderline"/>
        </w:rPr>
        <w:t xml:space="preserve"> crisis a “</w:t>
      </w:r>
      <w:r w:rsidRPr="00CA277A">
        <w:rPr>
          <w:rStyle w:val="StyleUnderline"/>
          <w:highlight w:val="cyan"/>
        </w:rPr>
        <w:t>hoax</w:t>
      </w:r>
      <w:r w:rsidRPr="00CA277A">
        <w:rPr>
          <w:rStyle w:val="StyleUnderline"/>
        </w:rPr>
        <w:t xml:space="preserve">” and a “con job” and has </w:t>
      </w:r>
      <w:r w:rsidRPr="00CA277A">
        <w:rPr>
          <w:rStyle w:val="StyleUnderline"/>
          <w:highlight w:val="cyan"/>
        </w:rPr>
        <w:t>said</w:t>
      </w:r>
      <w:r w:rsidRPr="00CA277A">
        <w:rPr>
          <w:rStyle w:val="StyleUnderline"/>
        </w:rPr>
        <w:t xml:space="preserve"> the </w:t>
      </w:r>
      <w:r w:rsidRPr="00CA277A">
        <w:rPr>
          <w:rStyle w:val="StyleUnderline"/>
          <w:highlight w:val="cyan"/>
        </w:rPr>
        <w:t>US</w:t>
      </w:r>
      <w:r w:rsidRPr="00CA277A">
        <w:rPr>
          <w:rStyle w:val="StyleUnderline"/>
        </w:rPr>
        <w:t xml:space="preserve"> will </w:t>
      </w:r>
      <w:r w:rsidRPr="00CA277A">
        <w:rPr>
          <w:rStyle w:val="StyleUnderline"/>
          <w:highlight w:val="cyan"/>
        </w:rPr>
        <w:t>withdraw</w:t>
      </w:r>
      <w:r w:rsidRPr="00CA277A">
        <w:rPr>
          <w:rStyle w:val="StyleUnderline"/>
        </w:rPr>
        <w:t xml:space="preserve"> </w:t>
      </w:r>
      <w:r w:rsidRPr="00CA277A">
        <w:rPr>
          <w:rStyle w:val="StyleUnderline"/>
          <w:highlight w:val="cyan"/>
        </w:rPr>
        <w:t>from</w:t>
      </w:r>
      <w:r w:rsidRPr="00CA277A">
        <w:rPr>
          <w:rStyle w:val="StyleUnderline"/>
        </w:rPr>
        <w:t xml:space="preserve"> the </w:t>
      </w:r>
      <w:r w:rsidRPr="00CA277A">
        <w:rPr>
          <w:rStyle w:val="StyleUnderline"/>
          <w:highlight w:val="cyan"/>
        </w:rPr>
        <w:t>Paris climate agreement</w:t>
      </w:r>
      <w:r w:rsidRPr="00CA277A">
        <w:rPr>
          <w:rStyle w:val="StyleUnderline"/>
        </w:rPr>
        <w:t xml:space="preserve">, </w:t>
      </w:r>
      <w:r w:rsidRPr="00CA277A">
        <w:rPr>
          <w:sz w:val="16"/>
        </w:rPr>
        <w:t>which calls for countries to limit the dangerous global temperature rise.</w:t>
      </w:r>
    </w:p>
    <w:p w14:paraId="46DCCA49" w14:textId="77777777" w:rsidR="001A59EA" w:rsidRPr="00CA277A" w:rsidRDefault="001A59EA" w:rsidP="001A59EA">
      <w:pPr>
        <w:rPr>
          <w:sz w:val="16"/>
        </w:rPr>
      </w:pPr>
      <w:r w:rsidRPr="00CA277A">
        <w:rPr>
          <w:sz w:val="16"/>
        </w:rPr>
        <w:t>“The Green New Scam would have killed America if President Trump had not been elected to implement his commonsense energy agenda – which is focused on utilizing the liquid gold under our feet to strengthen our grid stability and drive down costs for American families and businesses,” Taylor Rogers, a White House spokeswoman, said in a statement to the Guardian.</w:t>
      </w:r>
    </w:p>
    <w:p w14:paraId="1F492637" w14:textId="77777777" w:rsidR="001A59EA" w:rsidRPr="00CA277A" w:rsidRDefault="001A59EA" w:rsidP="001A59EA">
      <w:pPr>
        <w:rPr>
          <w:sz w:val="16"/>
        </w:rPr>
      </w:pPr>
      <w:r w:rsidRPr="00CA277A">
        <w:rPr>
          <w:sz w:val="16"/>
        </w:rPr>
        <w:t>The “scam” reference relates to the climate policies of Joe Biden.</w:t>
      </w:r>
    </w:p>
    <w:p w14:paraId="544BE1B3" w14:textId="77777777" w:rsidR="001A59EA" w:rsidRPr="00CA277A" w:rsidRDefault="001A59EA" w:rsidP="001A59EA">
      <w:pPr>
        <w:rPr>
          <w:sz w:val="16"/>
        </w:rPr>
      </w:pPr>
      <w:r w:rsidRPr="00CA277A">
        <w:rPr>
          <w:rStyle w:val="StyleUnderline"/>
        </w:rPr>
        <w:t xml:space="preserve">“President Trump </w:t>
      </w:r>
      <w:r w:rsidRPr="00CA277A">
        <w:rPr>
          <w:rStyle w:val="StyleUnderline"/>
          <w:highlight w:val="cyan"/>
        </w:rPr>
        <w:t>will not</w:t>
      </w:r>
      <w:r w:rsidRPr="00CA277A">
        <w:rPr>
          <w:rStyle w:val="StyleUnderline"/>
        </w:rPr>
        <w:t xml:space="preserve"> jeopardize our country’s economic and national security to </w:t>
      </w:r>
      <w:r w:rsidRPr="00CA277A">
        <w:rPr>
          <w:rStyle w:val="StyleUnderline"/>
          <w:highlight w:val="cyan"/>
        </w:rPr>
        <w:t>pursue</w:t>
      </w:r>
      <w:r w:rsidRPr="00CA277A">
        <w:rPr>
          <w:rStyle w:val="StyleUnderline"/>
        </w:rPr>
        <w:t xml:space="preserve"> vague </w:t>
      </w:r>
      <w:r w:rsidRPr="00CA277A">
        <w:rPr>
          <w:rStyle w:val="StyleUnderline"/>
          <w:highlight w:val="cyan"/>
        </w:rPr>
        <w:t>climate goals</w:t>
      </w:r>
      <w:r w:rsidRPr="00CA277A">
        <w:rPr>
          <w:rStyle w:val="StyleUnderline"/>
        </w:rPr>
        <w:t xml:space="preserve"> </w:t>
      </w:r>
      <w:r w:rsidRPr="00CA277A">
        <w:rPr>
          <w:sz w:val="16"/>
        </w:rPr>
        <w:t>that are killing other countries,” she added.</w:t>
      </w:r>
    </w:p>
    <w:p w14:paraId="7E1E6212" w14:textId="77777777" w:rsidR="001A59EA" w:rsidRPr="00CA277A" w:rsidRDefault="001A59EA" w:rsidP="001A59EA">
      <w:pPr>
        <w:rPr>
          <w:sz w:val="16"/>
        </w:rPr>
      </w:pPr>
      <w:r w:rsidRPr="00CA277A">
        <w:rPr>
          <w:sz w:val="16"/>
        </w:rPr>
        <w:t xml:space="preserve">Earlier this year, the </w:t>
      </w:r>
      <w:r w:rsidRPr="00CA277A">
        <w:rPr>
          <w:rStyle w:val="StyleUnderline"/>
          <w:highlight w:val="cyan"/>
        </w:rPr>
        <w:t>US</w:t>
      </w:r>
      <w:r w:rsidRPr="00CA277A">
        <w:rPr>
          <w:rStyle w:val="StyleUnderline"/>
        </w:rPr>
        <w:t xml:space="preserve"> state department </w:t>
      </w:r>
      <w:r w:rsidRPr="00CA277A">
        <w:rPr>
          <w:rStyle w:val="StyleUnderline"/>
          <w:highlight w:val="cyan"/>
        </w:rPr>
        <w:t>shuttered</w:t>
      </w:r>
      <w:r w:rsidRPr="00CA277A">
        <w:rPr>
          <w:rStyle w:val="StyleUnderline"/>
        </w:rPr>
        <w:t xml:space="preserve"> the </w:t>
      </w:r>
      <w:r w:rsidRPr="00CA277A">
        <w:rPr>
          <w:rStyle w:val="StyleUnderline"/>
          <w:highlight w:val="cyan"/>
        </w:rPr>
        <w:t>office</w:t>
      </w:r>
      <w:r w:rsidRPr="00CA277A">
        <w:rPr>
          <w:rStyle w:val="StyleUnderline"/>
        </w:rPr>
        <w:t xml:space="preserve"> that typically </w:t>
      </w:r>
      <w:r w:rsidRPr="00CA277A">
        <w:rPr>
          <w:rStyle w:val="StyleUnderline"/>
          <w:highlight w:val="cyan"/>
        </w:rPr>
        <w:t>deals with climate issues</w:t>
      </w:r>
      <w:r w:rsidRPr="00CA277A">
        <w:rPr>
          <w:sz w:val="16"/>
        </w:rPr>
        <w:t>. The position of climate envoy, which operated under Biden, has also been scrapped.</w:t>
      </w:r>
    </w:p>
    <w:p w14:paraId="6EA548C5" w14:textId="77777777" w:rsidR="001A59EA" w:rsidRPr="00CA277A" w:rsidRDefault="001A59EA" w:rsidP="001A59EA">
      <w:pPr>
        <w:rPr>
          <w:sz w:val="16"/>
        </w:rPr>
      </w:pPr>
      <w:r w:rsidRPr="00CA277A">
        <w:rPr>
          <w:sz w:val="16"/>
        </w:rPr>
        <w:t xml:space="preserve">In jettisoning multilateral talks with other countries, the White House has favored an approach whereby Trump strikes </w:t>
      </w:r>
      <w:proofErr w:type="gramStart"/>
      <w:r w:rsidRPr="00CA277A">
        <w:rPr>
          <w:sz w:val="16"/>
        </w:rPr>
        <w:t>deals</w:t>
      </w:r>
      <w:proofErr w:type="gramEnd"/>
      <w:r w:rsidRPr="00CA277A">
        <w:rPr>
          <w:sz w:val="16"/>
        </w:rPr>
        <w:t xml:space="preserve"> directly with individual countries.</w:t>
      </w:r>
    </w:p>
    <w:p w14:paraId="55E58D8C" w14:textId="77777777" w:rsidR="001A59EA" w:rsidRPr="00CA277A" w:rsidRDefault="001A59EA" w:rsidP="001A59EA">
      <w:pPr>
        <w:rPr>
          <w:sz w:val="16"/>
        </w:rPr>
      </w:pPr>
      <w:r w:rsidRPr="00CA277A">
        <w:rPr>
          <w:sz w:val="16"/>
        </w:rPr>
        <w:t xml:space="preserve">In recent months, the US president has secured agreements </w:t>
      </w:r>
      <w:proofErr w:type="gramStart"/>
      <w:r w:rsidRPr="00CA277A">
        <w:rPr>
          <w:sz w:val="16"/>
        </w:rPr>
        <w:t>from the European Union,</w:t>
      </w:r>
      <w:proofErr w:type="gramEnd"/>
      <w:r w:rsidRPr="00CA277A">
        <w:rPr>
          <w:sz w:val="16"/>
        </w:rPr>
        <w:t xml:space="preserve"> to purchase $750bn in American oil and gas, as well as countries such as Japan and South Korea to develop rare earth materials, nuclear power and fossil fuel projects.</w:t>
      </w:r>
    </w:p>
    <w:p w14:paraId="627427EC" w14:textId="77777777" w:rsidR="001A59EA" w:rsidRPr="00CA277A" w:rsidRDefault="001A59EA" w:rsidP="001A59EA">
      <w:pPr>
        <w:rPr>
          <w:sz w:val="16"/>
        </w:rPr>
      </w:pPr>
      <w:r w:rsidRPr="00CA277A">
        <w:rPr>
          <w:rStyle w:val="StyleUnderline"/>
          <w:highlight w:val="cyan"/>
        </w:rPr>
        <w:t>Trump</w:t>
      </w:r>
      <w:r w:rsidRPr="00CA277A">
        <w:rPr>
          <w:rStyle w:val="StyleUnderline"/>
        </w:rPr>
        <w:t xml:space="preserve"> has also </w:t>
      </w:r>
      <w:r w:rsidRPr="00CA277A">
        <w:rPr>
          <w:rStyle w:val="StyleUnderline"/>
          <w:highlight w:val="cyan"/>
        </w:rPr>
        <w:t>urged other countries to shift away from renewable</w:t>
      </w:r>
      <w:r w:rsidRPr="00CA277A">
        <w:rPr>
          <w:rStyle w:val="StyleUnderline"/>
        </w:rPr>
        <w:t xml:space="preserve"> </w:t>
      </w:r>
      <w:r w:rsidRPr="00CA277A">
        <w:rPr>
          <w:rStyle w:val="StyleUnderline"/>
          <w:highlight w:val="cyan"/>
        </w:rPr>
        <w:t>energy</w:t>
      </w:r>
      <w:r w:rsidRPr="00CA277A">
        <w:rPr>
          <w:rStyle w:val="StyleUnderline"/>
        </w:rPr>
        <w:t>.</w:t>
      </w:r>
      <w:r w:rsidRPr="00CA277A">
        <w:rPr>
          <w:sz w:val="16"/>
        </w:rPr>
        <w:t xml:space="preserve"> “If you don’t get away from this green scam, your country is going to fail,” the president told leaders at a UN speech last month. “You need strong borders and traditional energy sources if you are going to be great again.”</w:t>
      </w:r>
    </w:p>
    <w:p w14:paraId="1D2C7070" w14:textId="77777777" w:rsidR="001A59EA" w:rsidRPr="00CA277A" w:rsidRDefault="001A59EA" w:rsidP="001A59EA">
      <w:pPr>
        <w:rPr>
          <w:sz w:val="16"/>
        </w:rPr>
      </w:pPr>
      <w:r w:rsidRPr="00CA277A">
        <w:rPr>
          <w:sz w:val="16"/>
        </w:rPr>
        <w:t xml:space="preserve">The </w:t>
      </w:r>
      <w:r w:rsidRPr="00CA277A">
        <w:rPr>
          <w:rStyle w:val="StyleUnderline"/>
          <w:highlight w:val="cyan"/>
        </w:rPr>
        <w:t>lack of US presence at the Belém talks is a further complication to a summit</w:t>
      </w:r>
      <w:r w:rsidRPr="00CA277A">
        <w:rPr>
          <w:sz w:val="16"/>
        </w:rPr>
        <w:t xml:space="preserve"> that already appears troubled.</w:t>
      </w:r>
    </w:p>
    <w:p w14:paraId="4CE23B26" w14:textId="77777777" w:rsidR="001A59EA" w:rsidRPr="00CA277A" w:rsidRDefault="001A59EA" w:rsidP="001A59EA">
      <w:pPr>
        <w:rPr>
          <w:sz w:val="16"/>
        </w:rPr>
      </w:pPr>
      <w:r w:rsidRPr="00CA277A">
        <w:rPr>
          <w:sz w:val="16"/>
        </w:rPr>
        <w:t xml:space="preserve">Countries are meant to submit updated plans to slash planet-heating emissions at the </w:t>
      </w:r>
      <w:proofErr w:type="gramStart"/>
      <w:r w:rsidRPr="00CA277A">
        <w:rPr>
          <w:sz w:val="16"/>
        </w:rPr>
        <w:t>gathering</w:t>
      </w:r>
      <w:proofErr w:type="gramEnd"/>
      <w:r w:rsidRPr="00CA277A">
        <w:rPr>
          <w:sz w:val="16"/>
        </w:rPr>
        <w:t xml:space="preserve"> but the vast majority have yet to do so, while many delegates are struggling to secure accommodation in time to attend the talks in the city, which acts as a gateway to the </w:t>
      </w:r>
      <w:proofErr w:type="gramStart"/>
      <w:r w:rsidRPr="00CA277A">
        <w:rPr>
          <w:sz w:val="16"/>
        </w:rPr>
        <w:t>Amazon river</w:t>
      </w:r>
      <w:proofErr w:type="gramEnd"/>
      <w:r w:rsidRPr="00CA277A">
        <w:rPr>
          <w:sz w:val="16"/>
        </w:rPr>
        <w:t>.</w:t>
      </w:r>
    </w:p>
    <w:p w14:paraId="1E03FF11" w14:textId="77777777" w:rsidR="001A59EA" w:rsidRPr="00CA277A" w:rsidRDefault="001A59EA" w:rsidP="001A59EA">
      <w:pPr>
        <w:rPr>
          <w:sz w:val="16"/>
        </w:rPr>
      </w:pPr>
      <w:r w:rsidRPr="00CA277A">
        <w:rPr>
          <w:sz w:val="16"/>
        </w:rPr>
        <w:t xml:space="preserve">“The president has made it clear he wants to withdraw from the Paris </w:t>
      </w:r>
      <w:proofErr w:type="gramStart"/>
      <w:r w:rsidRPr="00CA277A">
        <w:rPr>
          <w:sz w:val="16"/>
        </w:rPr>
        <w:t>agreement</w:t>
      </w:r>
      <w:proofErr w:type="gramEnd"/>
      <w:r w:rsidRPr="00CA277A">
        <w:rPr>
          <w:sz w:val="16"/>
        </w:rPr>
        <w:t xml:space="preserve"> so it doesn’t surprise me they aren’t sending anyone because they aren’t engaged in this,” said Todd Stern, a former lead climate negotiator for the US during Barack Obama’s presidency.</w:t>
      </w:r>
    </w:p>
    <w:p w14:paraId="1A5CF5FC" w14:textId="77777777" w:rsidR="001A59EA" w:rsidRPr="00CA277A" w:rsidRDefault="001A59EA" w:rsidP="001A59EA">
      <w:pPr>
        <w:rPr>
          <w:sz w:val="16"/>
        </w:rPr>
      </w:pPr>
      <w:r w:rsidRPr="00CA277A">
        <w:rPr>
          <w:sz w:val="16"/>
        </w:rPr>
        <w:t xml:space="preserve">“I don’t think they would add anything useful. This is a much more aggressive administration now, across the board. I think the great majority of countries aren’t going to pay attention to that, they know climate change is real, you just </w:t>
      </w:r>
      <w:proofErr w:type="gramStart"/>
      <w:r w:rsidRPr="00CA277A">
        <w:rPr>
          <w:sz w:val="16"/>
        </w:rPr>
        <w:t>have to</w:t>
      </w:r>
      <w:proofErr w:type="gramEnd"/>
      <w:r w:rsidRPr="00CA277A">
        <w:rPr>
          <w:sz w:val="16"/>
        </w:rPr>
        <w:t xml:space="preserve"> look out of the window to see it is getting worse.”</w:t>
      </w:r>
    </w:p>
    <w:p w14:paraId="7B5590F8" w14:textId="77777777" w:rsidR="001A59EA" w:rsidRPr="00CA277A" w:rsidRDefault="001A59EA" w:rsidP="001A59EA">
      <w:pPr>
        <w:rPr>
          <w:sz w:val="16"/>
        </w:rPr>
      </w:pPr>
      <w:r w:rsidRPr="00CA277A">
        <w:rPr>
          <w:sz w:val="16"/>
        </w:rPr>
        <w:t>An assortment of US governors, members of Congress, mayors and activists will be attending the Cop30 summit, with the message that subnational American jurisdictions are still pressing ahead with climate action.</w:t>
      </w:r>
    </w:p>
    <w:p w14:paraId="1CA784CA" w14:textId="77777777" w:rsidR="001A59EA" w:rsidRPr="00CA277A" w:rsidRDefault="001A59EA" w:rsidP="001A59EA">
      <w:pPr>
        <w:rPr>
          <w:sz w:val="16"/>
        </w:rPr>
      </w:pPr>
      <w:r w:rsidRPr="00CA277A">
        <w:rPr>
          <w:rStyle w:val="StyleUnderline"/>
        </w:rPr>
        <w:t xml:space="preserve">But they have been </w:t>
      </w:r>
      <w:r w:rsidRPr="00CA277A">
        <w:rPr>
          <w:rStyle w:val="StyleUnderline"/>
          <w:highlight w:val="cyan"/>
        </w:rPr>
        <w:t>given no support from</w:t>
      </w:r>
      <w:r w:rsidRPr="00CA277A">
        <w:rPr>
          <w:rStyle w:val="StyleUnderline"/>
        </w:rPr>
        <w:t xml:space="preserve"> the </w:t>
      </w:r>
      <w:r w:rsidRPr="00CA277A">
        <w:rPr>
          <w:rStyle w:val="StyleUnderline"/>
          <w:highlight w:val="cyan"/>
        </w:rPr>
        <w:t>US</w:t>
      </w:r>
      <w:r w:rsidRPr="00CA277A">
        <w:rPr>
          <w:rStyle w:val="StyleUnderline"/>
        </w:rPr>
        <w:t xml:space="preserve"> government in doing so.</w:t>
      </w:r>
      <w:r w:rsidRPr="00CA277A">
        <w:rPr>
          <w:sz w:val="16"/>
        </w:rPr>
        <w:t xml:space="preserve"> Sheldon Whitehouse, a Democratic senator from Rhode Island, said on Thursday that he had been told </w:t>
      </w:r>
      <w:r w:rsidRPr="00CA277A">
        <w:rPr>
          <w:rStyle w:val="StyleUnderline"/>
        </w:rPr>
        <w:t>“they weren’t even going to send embassy support for the US delegation, which is a fairly standard courtesy for those of us that did go”.</w:t>
      </w:r>
    </w:p>
    <w:p w14:paraId="619DF540" w14:textId="77777777" w:rsidR="001A59EA" w:rsidRPr="00CA277A" w:rsidRDefault="001A59EA" w:rsidP="001A59EA">
      <w:pPr>
        <w:rPr>
          <w:sz w:val="16"/>
        </w:rPr>
      </w:pPr>
      <w:r w:rsidRPr="00CA277A">
        <w:rPr>
          <w:sz w:val="16"/>
        </w:rPr>
        <w:t>“</w:t>
      </w:r>
      <w:proofErr w:type="gramStart"/>
      <w:r w:rsidRPr="00CA277A">
        <w:rPr>
          <w:sz w:val="16"/>
        </w:rPr>
        <w:t>So</w:t>
      </w:r>
      <w:proofErr w:type="gramEnd"/>
      <w:r w:rsidRPr="00CA277A">
        <w:rPr>
          <w:sz w:val="16"/>
        </w:rPr>
        <w:t xml:space="preserve"> at this point, I don’t think there’s any sign of [the administration attending], but who knows? This is a very mercurial administration. They can decide at the last minute to send a plane to Belém full of climate deniers and fossil fuel operatives.”</w:t>
      </w:r>
    </w:p>
    <w:p w14:paraId="03D6771D" w14:textId="77777777" w:rsidR="001A59EA" w:rsidRPr="00CA277A" w:rsidRDefault="001A59EA" w:rsidP="001A59EA">
      <w:pPr>
        <w:rPr>
          <w:rStyle w:val="StyleUnderline"/>
        </w:rPr>
      </w:pPr>
      <w:r w:rsidRPr="00CA277A">
        <w:rPr>
          <w:sz w:val="16"/>
        </w:rPr>
        <w:t xml:space="preserve">One former senior state department official, speaking anonymously, said that it was </w:t>
      </w:r>
      <w:r w:rsidRPr="00CA277A">
        <w:rPr>
          <w:rStyle w:val="StyleUnderline"/>
          <w:highlight w:val="cyan"/>
        </w:rPr>
        <w:t>preferable</w:t>
      </w:r>
      <w:r w:rsidRPr="00CA277A">
        <w:rPr>
          <w:rStyle w:val="StyleUnderline"/>
        </w:rPr>
        <w:t xml:space="preserve"> that the </w:t>
      </w:r>
      <w:r w:rsidRPr="00CA277A">
        <w:rPr>
          <w:rStyle w:val="StyleUnderline"/>
          <w:highlight w:val="cyan"/>
        </w:rPr>
        <w:t xml:space="preserve">US </w:t>
      </w:r>
      <w:proofErr w:type="gramStart"/>
      <w:r w:rsidRPr="00CA277A">
        <w:rPr>
          <w:rStyle w:val="StyleUnderline"/>
          <w:highlight w:val="cyan"/>
        </w:rPr>
        <w:t>not attend</w:t>
      </w:r>
      <w:proofErr w:type="gramEnd"/>
      <w:r w:rsidRPr="00CA277A">
        <w:rPr>
          <w:rStyle w:val="StyleUnderline"/>
        </w:rPr>
        <w:t xml:space="preserve"> the talks </w:t>
      </w:r>
      <w:r w:rsidRPr="00CA277A">
        <w:rPr>
          <w:rStyle w:val="StyleUnderline"/>
          <w:highlight w:val="cyan"/>
        </w:rPr>
        <w:t>so</w:t>
      </w:r>
      <w:r w:rsidRPr="00CA277A">
        <w:rPr>
          <w:rStyle w:val="StyleUnderline"/>
        </w:rPr>
        <w:t xml:space="preserve"> that other </w:t>
      </w:r>
      <w:r w:rsidRPr="00CA277A">
        <w:rPr>
          <w:rStyle w:val="StyleUnderline"/>
          <w:highlight w:val="cyan"/>
        </w:rPr>
        <w:t>countries</w:t>
      </w:r>
      <w:r w:rsidRPr="00CA277A">
        <w:rPr>
          <w:rStyle w:val="StyleUnderline"/>
        </w:rPr>
        <w:t xml:space="preserve"> can </w:t>
      </w:r>
      <w:r w:rsidRPr="00CA277A">
        <w:rPr>
          <w:rStyle w:val="StyleUnderline"/>
          <w:highlight w:val="cyan"/>
        </w:rPr>
        <w:t>strike</w:t>
      </w:r>
      <w:r w:rsidRPr="00CA277A">
        <w:rPr>
          <w:rStyle w:val="StyleUnderline"/>
        </w:rPr>
        <w:t xml:space="preserve"> a </w:t>
      </w:r>
      <w:r w:rsidRPr="00CA277A">
        <w:rPr>
          <w:rStyle w:val="StyleUnderline"/>
          <w:highlight w:val="cyan"/>
        </w:rPr>
        <w:t>stronger climate agreement</w:t>
      </w:r>
      <w:r w:rsidRPr="00CA277A">
        <w:rPr>
          <w:rStyle w:val="StyleUnderline"/>
        </w:rPr>
        <w:t>.</w:t>
      </w:r>
    </w:p>
    <w:p w14:paraId="55A4455D" w14:textId="77777777" w:rsidR="001A59EA" w:rsidRPr="00CA277A" w:rsidRDefault="001A59EA" w:rsidP="001A59EA">
      <w:pPr>
        <w:rPr>
          <w:sz w:val="16"/>
        </w:rPr>
      </w:pPr>
      <w:r w:rsidRPr="00CA277A">
        <w:rPr>
          <w:rStyle w:val="StyleUnderline"/>
        </w:rPr>
        <w:t xml:space="preserve">“If the choice is no US or a US that is there as a spoiler, to wreck and disrupt things, then I think most </w:t>
      </w:r>
      <w:r w:rsidRPr="00CA277A">
        <w:rPr>
          <w:rStyle w:val="StyleUnderline"/>
          <w:highlight w:val="cyan"/>
        </w:rPr>
        <w:t>countries</w:t>
      </w:r>
      <w:r w:rsidRPr="00CA277A">
        <w:rPr>
          <w:rStyle w:val="StyleUnderline"/>
        </w:rPr>
        <w:t xml:space="preserve"> would </w:t>
      </w:r>
      <w:r w:rsidRPr="00CA277A">
        <w:rPr>
          <w:rStyle w:val="StyleUnderline"/>
          <w:highlight w:val="cyan"/>
        </w:rPr>
        <w:t>prefer</w:t>
      </w:r>
      <w:r w:rsidRPr="00CA277A">
        <w:rPr>
          <w:rStyle w:val="StyleUnderline"/>
        </w:rPr>
        <w:t xml:space="preserve"> there to be </w:t>
      </w:r>
      <w:r w:rsidRPr="00CA277A">
        <w:rPr>
          <w:rStyle w:val="StyleUnderline"/>
          <w:highlight w:val="cyan"/>
        </w:rPr>
        <w:t>no</w:t>
      </w:r>
      <w:r w:rsidRPr="00CA277A">
        <w:rPr>
          <w:rStyle w:val="StyleUnderline"/>
        </w:rPr>
        <w:t xml:space="preserve"> </w:t>
      </w:r>
      <w:r w:rsidRPr="00CA277A">
        <w:rPr>
          <w:rStyle w:val="StyleUnderline"/>
          <w:highlight w:val="cyan"/>
        </w:rPr>
        <w:t>US</w:t>
      </w:r>
      <w:r w:rsidRPr="00CA277A">
        <w:rPr>
          <w:rStyle w:val="StyleUnderline"/>
        </w:rPr>
        <w:t>,”</w:t>
      </w:r>
      <w:r w:rsidRPr="00CA277A">
        <w:rPr>
          <w:sz w:val="16"/>
        </w:rPr>
        <w:t xml:space="preserve"> the former official said.</w:t>
      </w:r>
    </w:p>
    <w:p w14:paraId="1A05D29C" w14:textId="77777777" w:rsidR="001A59EA" w:rsidRDefault="001A59EA" w:rsidP="001A59EA">
      <w:pPr>
        <w:pStyle w:val="Heading4"/>
      </w:pPr>
      <w:r>
        <w:t>No arctic science</w:t>
      </w:r>
    </w:p>
    <w:p w14:paraId="6C6D6BA2" w14:textId="77777777" w:rsidR="001A59EA" w:rsidRPr="0070260A" w:rsidRDefault="001A59EA" w:rsidP="001A59EA">
      <w:r w:rsidRPr="0070260A">
        <w:rPr>
          <w:rStyle w:val="Style13ptBold"/>
        </w:rPr>
        <w:t>Bennett 25</w:t>
      </w:r>
      <w:r>
        <w:t xml:space="preserve"> [</w:t>
      </w:r>
      <w:r w:rsidRPr="0070260A">
        <w:t xml:space="preserve">Mia Bennett, </w:t>
      </w:r>
      <w:r>
        <w:t>a</w:t>
      </w:r>
      <w:r w:rsidRPr="0070260A">
        <w:t xml:space="preserve">ssociate professor in the University of Washington's Department of Geography. </w:t>
      </w:r>
      <w:r>
        <w:t>02/22/2025</w:t>
      </w:r>
      <w:r w:rsidRPr="0070260A">
        <w:t>, "US Arctic research faces "existential threat"", CRYOPOLITICS, https://www.cryopolitics.com/2025/02/22/us-arctic-research-faces-existential-threat/</w:t>
      </w:r>
      <w:r>
        <w:t>]rm</w:t>
      </w:r>
    </w:p>
    <w:p w14:paraId="3CC71233" w14:textId="77777777" w:rsidR="001A59EA" w:rsidRPr="00CA277A" w:rsidRDefault="001A59EA" w:rsidP="001A59EA">
      <w:pPr>
        <w:rPr>
          <w:sz w:val="16"/>
        </w:rPr>
      </w:pPr>
      <w:r w:rsidRPr="00CA277A">
        <w:rPr>
          <w:sz w:val="16"/>
        </w:rPr>
        <w:t xml:space="preserve">In the </w:t>
      </w:r>
      <w:r w:rsidRPr="00CA277A">
        <w:rPr>
          <w:rStyle w:val="StyleUnderline"/>
        </w:rPr>
        <w:t>month since</w:t>
      </w:r>
      <w:r w:rsidRPr="00CA277A">
        <w:rPr>
          <w:rStyle w:val="StyleUnderline"/>
          <w:highlight w:val="cyan"/>
        </w:rPr>
        <w:t xml:space="preserve"> Trump</w:t>
      </w:r>
      <w:r w:rsidRPr="00CA277A">
        <w:rPr>
          <w:rStyle w:val="StyleUnderline"/>
        </w:rPr>
        <w:t xml:space="preserve"> has taken office, over </w:t>
      </w:r>
      <w:r w:rsidRPr="00CA277A">
        <w:rPr>
          <w:rStyle w:val="StyleUnderline"/>
          <w:highlight w:val="cyan"/>
        </w:rPr>
        <w:t>10 percent</w:t>
      </w:r>
      <w:r w:rsidRPr="00CA277A">
        <w:rPr>
          <w:rStyle w:val="StyleUnderline"/>
        </w:rPr>
        <w:t xml:space="preserve"> of the </w:t>
      </w:r>
      <w:r w:rsidRPr="00CA277A">
        <w:rPr>
          <w:rStyle w:val="StyleUnderline"/>
          <w:highlight w:val="cyan"/>
        </w:rPr>
        <w:t>US</w:t>
      </w:r>
      <w:r w:rsidRPr="00CA277A">
        <w:rPr>
          <w:rStyle w:val="StyleUnderline"/>
        </w:rPr>
        <w:t xml:space="preserve"> </w:t>
      </w:r>
      <w:r w:rsidRPr="00CA277A">
        <w:rPr>
          <w:rStyle w:val="StyleUnderline"/>
          <w:highlight w:val="cyan"/>
        </w:rPr>
        <w:t>N</w:t>
      </w:r>
      <w:r w:rsidRPr="00CA277A">
        <w:rPr>
          <w:rStyle w:val="StyleUnderline"/>
        </w:rPr>
        <w:t xml:space="preserve">ational </w:t>
      </w:r>
      <w:r w:rsidRPr="00CA277A">
        <w:rPr>
          <w:rStyle w:val="StyleUnderline"/>
          <w:highlight w:val="cyan"/>
        </w:rPr>
        <w:t>S</w:t>
      </w:r>
      <w:r w:rsidRPr="00CA277A">
        <w:rPr>
          <w:rStyle w:val="StyleUnderline"/>
        </w:rPr>
        <w:t xml:space="preserve">cience </w:t>
      </w:r>
      <w:r w:rsidRPr="00CA277A">
        <w:rPr>
          <w:rStyle w:val="StyleUnderline"/>
          <w:highlight w:val="cyan"/>
        </w:rPr>
        <w:t>F</w:t>
      </w:r>
      <w:r w:rsidRPr="00CA277A">
        <w:rPr>
          <w:rStyle w:val="StyleUnderline"/>
        </w:rPr>
        <w:t xml:space="preserve">oundation has been </w:t>
      </w:r>
      <w:r w:rsidRPr="00CA277A">
        <w:rPr>
          <w:rStyle w:val="StyleUnderline"/>
          <w:highlight w:val="cyan"/>
        </w:rPr>
        <w:t>fired</w:t>
      </w:r>
      <w:r w:rsidRPr="00CA277A">
        <w:rPr>
          <w:sz w:val="16"/>
        </w:rPr>
        <w:t>, including “</w:t>
      </w:r>
      <w:r w:rsidRPr="00CA277A">
        <w:rPr>
          <w:rStyle w:val="StyleUnderline"/>
          <w:highlight w:val="cyan"/>
        </w:rPr>
        <w:t>all of its experts</w:t>
      </w:r>
      <w:r w:rsidRPr="00CA277A">
        <w:rPr>
          <w:rStyle w:val="StyleUnderline"/>
        </w:rPr>
        <w:t>, a class of contract workers who are specialists in niche scientific fields</w:t>
      </w:r>
      <w:r w:rsidRPr="00CA277A">
        <w:rPr>
          <w:sz w:val="16"/>
        </w:rPr>
        <w:t>,” according to Politico. Making matters worse, the experts did not have to be let go. Instead, NSF leaders decided to fire them in the interest of “fairness” given that probationary workers were required to be made redundant. In a sudden return of McCarthyism, NSF staff meetings are no longer recorded out of fear of who might get a hold of the tapes.</w:t>
      </w:r>
    </w:p>
    <w:p w14:paraId="3C11FB08" w14:textId="77777777" w:rsidR="001A59EA" w:rsidRPr="00CA277A" w:rsidRDefault="001A59EA" w:rsidP="001A59EA">
      <w:pPr>
        <w:rPr>
          <w:rStyle w:val="StyleUnderline"/>
        </w:rPr>
      </w:pPr>
      <w:r w:rsidRPr="00CA277A">
        <w:rPr>
          <w:sz w:val="16"/>
        </w:rPr>
        <w:t xml:space="preserve">Entire programs are now gone, too. </w:t>
      </w:r>
      <w:r w:rsidRPr="00CA277A">
        <w:rPr>
          <w:rStyle w:val="StyleUnderline"/>
        </w:rPr>
        <w:t xml:space="preserve">The </w:t>
      </w:r>
      <w:r w:rsidRPr="00CA277A">
        <w:rPr>
          <w:rStyle w:val="StyleUnderline"/>
          <w:highlight w:val="cyan"/>
        </w:rPr>
        <w:t>entire staff</w:t>
      </w:r>
      <w:r w:rsidRPr="00CA277A">
        <w:rPr>
          <w:rStyle w:val="StyleUnderline"/>
        </w:rPr>
        <w:t xml:space="preserve"> at the Human </w:t>
      </w:r>
      <w:r w:rsidRPr="00CA277A">
        <w:rPr>
          <w:rStyle w:val="StyleUnderline"/>
          <w:highlight w:val="cyan"/>
        </w:rPr>
        <w:t>Environment and</w:t>
      </w:r>
      <w:r w:rsidRPr="00CA277A">
        <w:rPr>
          <w:rStyle w:val="StyleUnderline"/>
        </w:rPr>
        <w:t xml:space="preserve"> </w:t>
      </w:r>
      <w:r w:rsidRPr="00CA277A">
        <w:rPr>
          <w:rStyle w:val="StyleUnderline"/>
          <w:highlight w:val="cyan"/>
        </w:rPr>
        <w:t>Geographic Sciences Program</w:t>
      </w:r>
      <w:r w:rsidRPr="00CA277A">
        <w:rPr>
          <w:rStyle w:val="StyleUnderline"/>
        </w:rPr>
        <w:t xml:space="preserve">, which has funded research into issues such as </w:t>
      </w:r>
      <w:r w:rsidRPr="00CA277A">
        <w:rPr>
          <w:rStyle w:val="StyleUnderline"/>
          <w:highlight w:val="cyan"/>
        </w:rPr>
        <w:t>climate change</w:t>
      </w:r>
      <w:r w:rsidRPr="00CA277A">
        <w:rPr>
          <w:rStyle w:val="StyleUnderline"/>
        </w:rPr>
        <w:t xml:space="preserve"> and human-environment relations, has been </w:t>
      </w:r>
      <w:r w:rsidRPr="00CA277A">
        <w:rPr>
          <w:rStyle w:val="StyleUnderline"/>
          <w:highlight w:val="cyan"/>
        </w:rPr>
        <w:t>shown the door</w:t>
      </w:r>
      <w:r w:rsidRPr="00CA277A">
        <w:rPr>
          <w:rStyle w:val="StyleUnderline"/>
        </w:rPr>
        <w:t>.</w:t>
      </w:r>
      <w:r w:rsidRPr="00CA277A">
        <w:rPr>
          <w:sz w:val="16"/>
        </w:rPr>
        <w:t xml:space="preserve"> </w:t>
      </w:r>
      <w:r w:rsidRPr="00CA277A">
        <w:rPr>
          <w:rStyle w:val="StyleUnderline"/>
        </w:rPr>
        <w:t xml:space="preserve">Millions of dollars in </w:t>
      </w:r>
      <w:r w:rsidRPr="00CA277A">
        <w:rPr>
          <w:rStyle w:val="StyleUnderline"/>
          <w:highlight w:val="cyan"/>
        </w:rPr>
        <w:t>funding</w:t>
      </w:r>
      <w:r w:rsidRPr="00CA277A">
        <w:rPr>
          <w:rStyle w:val="StyleUnderline"/>
        </w:rPr>
        <w:t xml:space="preserve"> that was set to be awarded by the NSF in the coming weeks to researchers who had spent countless hours refining their proposals are now likely to </w:t>
      </w:r>
      <w:r w:rsidRPr="00CA277A">
        <w:rPr>
          <w:rStyle w:val="StyleUnderline"/>
          <w:highlight w:val="cyan"/>
        </w:rPr>
        <w:t>never see</w:t>
      </w:r>
      <w:r w:rsidRPr="00CA277A">
        <w:rPr>
          <w:rStyle w:val="StyleUnderline"/>
        </w:rPr>
        <w:t xml:space="preserve"> the </w:t>
      </w:r>
      <w:r w:rsidRPr="00CA277A">
        <w:rPr>
          <w:rStyle w:val="StyleUnderline"/>
          <w:highlight w:val="cyan"/>
        </w:rPr>
        <w:t>light of day</w:t>
      </w:r>
      <w:r w:rsidRPr="00CA277A">
        <w:rPr>
          <w:rStyle w:val="StyleUnderline"/>
        </w:rPr>
        <w:t>.</w:t>
      </w:r>
    </w:p>
    <w:p w14:paraId="18D826D8" w14:textId="77777777" w:rsidR="001A59EA" w:rsidRPr="00CA277A" w:rsidRDefault="001A59EA" w:rsidP="001A59EA">
      <w:pPr>
        <w:rPr>
          <w:sz w:val="16"/>
        </w:rPr>
      </w:pPr>
      <w:r w:rsidRPr="00CA277A">
        <w:rPr>
          <w:rStyle w:val="StyleUnderline"/>
          <w:highlight w:val="cyan"/>
        </w:rPr>
        <w:t>Mass firings</w:t>
      </w:r>
      <w:r w:rsidRPr="00CA277A">
        <w:rPr>
          <w:rStyle w:val="StyleUnderline"/>
        </w:rPr>
        <w:t xml:space="preserve"> also appear imminent at the National Oceanic and Atmospheric Administration (</w:t>
      </w:r>
      <w:r w:rsidRPr="00CA277A">
        <w:rPr>
          <w:rStyle w:val="StyleUnderline"/>
          <w:highlight w:val="cyan"/>
        </w:rPr>
        <w:t>NOAA</w:t>
      </w:r>
      <w:r w:rsidRPr="00CA277A">
        <w:rPr>
          <w:rStyle w:val="StyleUnderline"/>
        </w:rPr>
        <w:t>)</w:t>
      </w:r>
      <w:r w:rsidRPr="00CA277A">
        <w:rPr>
          <w:sz w:val="16"/>
        </w:rPr>
        <w:t xml:space="preserve"> now that the new Secretary of Commerce*, Howard Lutnick, has been sworn in. NOAA is responsible for the nation’s Arctic Research Program, which has two missions. The first is to </w:t>
      </w:r>
      <w:r w:rsidRPr="00CA277A">
        <w:rPr>
          <w:rStyle w:val="StyleUnderline"/>
        </w:rPr>
        <w:t xml:space="preserve">understand how the ocean, sea ice, and atmosphere are interacting </w:t>
      </w:r>
      <w:proofErr w:type="gramStart"/>
      <w:r w:rsidRPr="00CA277A">
        <w:rPr>
          <w:rStyle w:val="StyleUnderline"/>
        </w:rPr>
        <w:t>in order to</w:t>
      </w:r>
      <w:proofErr w:type="gramEnd"/>
      <w:r w:rsidRPr="00CA277A">
        <w:rPr>
          <w:rStyle w:val="StyleUnderline"/>
        </w:rPr>
        <w:t xml:space="preserve"> </w:t>
      </w:r>
      <w:r w:rsidRPr="00CA277A">
        <w:rPr>
          <w:rStyle w:val="StyleUnderline"/>
          <w:highlight w:val="cyan"/>
        </w:rPr>
        <w:t>understand</w:t>
      </w:r>
      <w:r w:rsidRPr="00CA277A">
        <w:rPr>
          <w:rStyle w:val="StyleUnderline"/>
        </w:rPr>
        <w:t xml:space="preserve"> the </w:t>
      </w:r>
      <w:r w:rsidRPr="00CA277A">
        <w:rPr>
          <w:rStyle w:val="StyleUnderline"/>
          <w:highlight w:val="cyan"/>
        </w:rPr>
        <w:t>impacts of climate</w:t>
      </w:r>
      <w:r w:rsidRPr="00CA277A">
        <w:rPr>
          <w:rStyle w:val="StyleUnderline"/>
        </w:rPr>
        <w:t xml:space="preserve"> </w:t>
      </w:r>
      <w:r w:rsidRPr="00CA277A">
        <w:rPr>
          <w:rStyle w:val="StyleUnderline"/>
          <w:highlight w:val="cyan"/>
        </w:rPr>
        <w:t>change</w:t>
      </w:r>
      <w:r w:rsidRPr="00CA277A">
        <w:rPr>
          <w:rStyle w:val="StyleUnderline"/>
        </w:rPr>
        <w:t xml:space="preserve"> on ecosystems and biological resources like fisheries</w:t>
      </w:r>
      <w:r w:rsidRPr="00CA277A">
        <w:rPr>
          <w:sz w:val="16"/>
        </w:rPr>
        <w:t xml:space="preserve">. The second is to </w:t>
      </w:r>
      <w:r w:rsidRPr="00CA277A">
        <w:rPr>
          <w:rStyle w:val="StyleUnderline"/>
        </w:rPr>
        <w:t>enhance the science that informs the country’s ability to safely navigate, respond to oil spills, and advance economic development in the Arctic</w:t>
      </w:r>
      <w:r w:rsidRPr="00CA277A">
        <w:rPr>
          <w:sz w:val="16"/>
        </w:rPr>
        <w:t xml:space="preserve">. </w:t>
      </w:r>
      <w:r w:rsidRPr="00CA277A">
        <w:rPr>
          <w:rStyle w:val="StyleUnderline"/>
        </w:rPr>
        <w:t xml:space="preserve">One of NOAA’s most widely known outputs </w:t>
      </w:r>
      <w:proofErr w:type="gramStart"/>
      <w:r w:rsidRPr="00CA277A">
        <w:rPr>
          <w:rStyle w:val="StyleUnderline"/>
        </w:rPr>
        <w:t>is</w:t>
      </w:r>
      <w:proofErr w:type="gramEnd"/>
      <w:r w:rsidRPr="00CA277A">
        <w:rPr>
          <w:rStyle w:val="StyleUnderline"/>
        </w:rPr>
        <w:t xml:space="preserve"> its annual Arctic Report Card</w:t>
      </w:r>
      <w:r w:rsidRPr="00CA277A">
        <w:rPr>
          <w:sz w:val="16"/>
        </w:rPr>
        <w:t xml:space="preserve">, which provides a valuable a summary of the </w:t>
      </w:r>
      <w:proofErr w:type="gramStart"/>
      <w:r w:rsidRPr="00CA277A">
        <w:rPr>
          <w:sz w:val="16"/>
        </w:rPr>
        <w:t>state of affairs</w:t>
      </w:r>
      <w:proofErr w:type="gramEnd"/>
      <w:r w:rsidRPr="00CA277A">
        <w:rPr>
          <w:sz w:val="16"/>
        </w:rPr>
        <w:t xml:space="preserve"> in the region each autumn. Whether a report card will be issued in 2025 remains to be seen. The Trump administration seems fixated on closing the icebreaker gap with Russia and China, but acquiring big boy toys will be useless without knowledge of the operational environment.</w:t>
      </w:r>
    </w:p>
    <w:p w14:paraId="3756E424" w14:textId="77777777" w:rsidR="001A59EA" w:rsidRDefault="001A59EA" w:rsidP="001A59EA">
      <w:pPr>
        <w:pStyle w:val="Heading4"/>
      </w:pPr>
      <w:r>
        <w:t>US Data not key - Trump won’t publish or release climate science research – EU not dependent on US data because trump hasn’t been sending it</w:t>
      </w:r>
    </w:p>
    <w:p w14:paraId="1B7B1159" w14:textId="77777777" w:rsidR="001A59EA" w:rsidRPr="00A23364" w:rsidRDefault="001A59EA" w:rsidP="001A59EA">
      <w:r w:rsidRPr="00A23364">
        <w:rPr>
          <w:rStyle w:val="Style13ptBold"/>
        </w:rPr>
        <w:t>AP 25</w:t>
      </w:r>
      <w:r>
        <w:t xml:space="preserve"> [</w:t>
      </w:r>
      <w:r w:rsidRPr="00A23364">
        <w:t>Associated Press</w:t>
      </w:r>
      <w:r>
        <w:t>. July 15, 2025.</w:t>
      </w:r>
      <w:r w:rsidRPr="00A23364">
        <w:t>, "Trump administration says it won't publish major climate change reports on NASA website", NBC News, https://www.nbcnews.com/science/climate-change/trump-administration-says-wont-publish-major-climate-change-reports-na-rcna21</w:t>
      </w:r>
      <w:r>
        <w:t>]rm</w:t>
      </w:r>
    </w:p>
    <w:p w14:paraId="5B5535C2" w14:textId="77777777" w:rsidR="001A59EA" w:rsidRPr="00A23364" w:rsidRDefault="001A59EA" w:rsidP="001A59EA">
      <w:pPr>
        <w:rPr>
          <w:sz w:val="16"/>
        </w:rPr>
      </w:pPr>
      <w:r w:rsidRPr="00A23364">
        <w:rPr>
          <w:sz w:val="16"/>
        </w:rPr>
        <w:t xml:space="preserve">The </w:t>
      </w:r>
      <w:r w:rsidRPr="00A23364">
        <w:rPr>
          <w:rStyle w:val="StyleUnderline"/>
          <w:highlight w:val="yellow"/>
        </w:rPr>
        <w:t>Trump</w:t>
      </w:r>
      <w:r w:rsidRPr="00A23364">
        <w:rPr>
          <w:sz w:val="16"/>
          <w:highlight w:val="yellow"/>
        </w:rPr>
        <w:t xml:space="preserve"> </w:t>
      </w:r>
      <w:r w:rsidRPr="00A23364">
        <w:rPr>
          <w:sz w:val="16"/>
        </w:rPr>
        <w:t xml:space="preserve">administration on Monday took </w:t>
      </w:r>
      <w:r w:rsidRPr="00A23364">
        <w:rPr>
          <w:rStyle w:val="StyleUnderline"/>
          <w:highlight w:val="yellow"/>
        </w:rPr>
        <w:t>another step</w:t>
      </w:r>
      <w:r w:rsidRPr="00A23364">
        <w:rPr>
          <w:sz w:val="16"/>
          <w:highlight w:val="yellow"/>
        </w:rPr>
        <w:t xml:space="preserve"> </w:t>
      </w:r>
      <w:r w:rsidRPr="00A23364">
        <w:rPr>
          <w:sz w:val="16"/>
        </w:rPr>
        <w:t xml:space="preserve">to make it </w:t>
      </w:r>
      <w:r w:rsidRPr="00A23364">
        <w:rPr>
          <w:rStyle w:val="StyleUnderline"/>
          <w:highlight w:val="yellow"/>
        </w:rPr>
        <w:t>harder to find</w:t>
      </w:r>
      <w:r w:rsidRPr="00A23364">
        <w:rPr>
          <w:sz w:val="16"/>
          <w:highlight w:val="yellow"/>
        </w:rPr>
        <w:t xml:space="preserve"> </w:t>
      </w:r>
      <w:r w:rsidRPr="00A23364">
        <w:rPr>
          <w:sz w:val="16"/>
        </w:rPr>
        <w:t xml:space="preserve">major, legally mandated </w:t>
      </w:r>
      <w:r w:rsidRPr="00A23364">
        <w:rPr>
          <w:rStyle w:val="StyleUnderline"/>
          <w:highlight w:val="yellow"/>
        </w:rPr>
        <w:t>scientific assessments</w:t>
      </w:r>
      <w:r w:rsidRPr="00A23364">
        <w:rPr>
          <w:sz w:val="16"/>
          <w:highlight w:val="yellow"/>
        </w:rPr>
        <w:t xml:space="preserve"> </w:t>
      </w:r>
      <w:r w:rsidRPr="00A23364">
        <w:rPr>
          <w:sz w:val="16"/>
        </w:rPr>
        <w:t>of how climate change is endangering the nation and its people.</w:t>
      </w:r>
    </w:p>
    <w:p w14:paraId="6EFC36AE" w14:textId="77777777" w:rsidR="001A59EA" w:rsidRPr="00A23364" w:rsidRDefault="001A59EA" w:rsidP="001A59EA">
      <w:pPr>
        <w:rPr>
          <w:sz w:val="16"/>
        </w:rPr>
      </w:pPr>
      <w:r w:rsidRPr="00A23364">
        <w:rPr>
          <w:sz w:val="16"/>
        </w:rPr>
        <w:t xml:space="preserve">Earlier this month, the official </w:t>
      </w:r>
      <w:r w:rsidRPr="00A23364">
        <w:rPr>
          <w:rStyle w:val="StyleUnderline"/>
          <w:highlight w:val="yellow"/>
        </w:rPr>
        <w:t>government websites</w:t>
      </w:r>
      <w:r w:rsidRPr="00A23364">
        <w:rPr>
          <w:sz w:val="16"/>
          <w:highlight w:val="yellow"/>
        </w:rPr>
        <w:t xml:space="preserve"> </w:t>
      </w:r>
      <w:r w:rsidRPr="00A23364">
        <w:rPr>
          <w:sz w:val="16"/>
        </w:rPr>
        <w:t xml:space="preserve">that </w:t>
      </w:r>
      <w:r w:rsidRPr="00A23364">
        <w:rPr>
          <w:rStyle w:val="StyleUnderline"/>
          <w:highlight w:val="yellow"/>
        </w:rPr>
        <w:t>hosted</w:t>
      </w:r>
      <w:r w:rsidRPr="00A23364">
        <w:rPr>
          <w:sz w:val="16"/>
        </w:rPr>
        <w:t xml:space="preserve"> the authoritative, </w:t>
      </w:r>
      <w:r w:rsidRPr="00A23364">
        <w:rPr>
          <w:rStyle w:val="StyleUnderline"/>
          <w:highlight w:val="yellow"/>
        </w:rPr>
        <w:t>peer-reviewed</w:t>
      </w:r>
      <w:r w:rsidRPr="00A23364">
        <w:rPr>
          <w:sz w:val="16"/>
          <w:highlight w:val="yellow"/>
        </w:rPr>
        <w:t xml:space="preserve"> </w:t>
      </w:r>
      <w:r w:rsidRPr="00A23364">
        <w:rPr>
          <w:sz w:val="16"/>
        </w:rPr>
        <w:t xml:space="preserve">national </w:t>
      </w:r>
      <w:r w:rsidRPr="00A23364">
        <w:rPr>
          <w:rStyle w:val="StyleUnderline"/>
          <w:highlight w:val="yellow"/>
        </w:rPr>
        <w:t>climate assessments went dark</w:t>
      </w:r>
      <w:r w:rsidRPr="00A23364">
        <w:rPr>
          <w:sz w:val="16"/>
        </w:rPr>
        <w:t xml:space="preserve">. Such sites tell state and local governments and the public what to expect in their backyards from a warming world and how best to adapt to it. At the time, the </w:t>
      </w:r>
      <w:r w:rsidRPr="00A23364">
        <w:rPr>
          <w:rStyle w:val="StyleUnderline"/>
          <w:highlight w:val="yellow"/>
        </w:rPr>
        <w:t>White House said NASA would house the reports</w:t>
      </w:r>
      <w:r w:rsidRPr="00A23364">
        <w:rPr>
          <w:sz w:val="16"/>
          <w:highlight w:val="yellow"/>
        </w:rPr>
        <w:t xml:space="preserve"> </w:t>
      </w:r>
      <w:r w:rsidRPr="00A23364">
        <w:rPr>
          <w:sz w:val="16"/>
        </w:rPr>
        <w:t>to comply with a 1990 law that requires the reports, which the space agency said it planned to do.</w:t>
      </w:r>
    </w:p>
    <w:p w14:paraId="5CCA9DEE" w14:textId="77777777" w:rsidR="001A59EA" w:rsidRPr="00A23364" w:rsidRDefault="001A59EA" w:rsidP="001A59EA">
      <w:pPr>
        <w:rPr>
          <w:sz w:val="16"/>
        </w:rPr>
      </w:pPr>
      <w:r w:rsidRPr="00A23364">
        <w:rPr>
          <w:sz w:val="16"/>
        </w:rPr>
        <w:t xml:space="preserve">But on Monday, </w:t>
      </w:r>
      <w:r w:rsidRPr="00A23364">
        <w:rPr>
          <w:rStyle w:val="StyleUnderline"/>
          <w:highlight w:val="yellow"/>
        </w:rPr>
        <w:t>NASA announced that it aborted those plans</w:t>
      </w:r>
      <w:r w:rsidRPr="00A23364">
        <w:rPr>
          <w:sz w:val="16"/>
        </w:rPr>
        <w:t>.</w:t>
      </w:r>
    </w:p>
    <w:p w14:paraId="6419A2E1" w14:textId="77777777" w:rsidR="001A59EA" w:rsidRPr="00A23364" w:rsidRDefault="001A59EA" w:rsidP="001A59EA">
      <w:pPr>
        <w:rPr>
          <w:sz w:val="16"/>
        </w:rPr>
      </w:pPr>
      <w:r w:rsidRPr="00A23364">
        <w:rPr>
          <w:sz w:val="16"/>
        </w:rPr>
        <w:t xml:space="preserve">“The USGCRP (the government agency that oversees and used to host the report) met its statutory requirements by presenting its reports to Congress. NASA has no legal obligations to host </w:t>
      </w:r>
      <w:proofErr w:type="spellStart"/>
      <w:r w:rsidRPr="00A23364">
        <w:rPr>
          <w:sz w:val="16"/>
        </w:rPr>
        <w:t>globalchange.gov’s</w:t>
      </w:r>
      <w:proofErr w:type="spellEnd"/>
      <w:r w:rsidRPr="00A23364">
        <w:rPr>
          <w:sz w:val="16"/>
        </w:rPr>
        <w:t xml:space="preserve"> data,” NASA Press Secretary Bethany Stevens said in an email. That means no data from the assessment or the government science office that coordinated the work will be on NASA, she said.</w:t>
      </w:r>
    </w:p>
    <w:p w14:paraId="468A6F66" w14:textId="77777777" w:rsidR="001A59EA" w:rsidRPr="00A23364" w:rsidRDefault="001A59EA" w:rsidP="001A59EA">
      <w:pPr>
        <w:rPr>
          <w:sz w:val="16"/>
        </w:rPr>
      </w:pPr>
      <w:r w:rsidRPr="00A23364">
        <w:rPr>
          <w:sz w:val="16"/>
        </w:rPr>
        <w:t>On July 3, NASA put out a statement that said, “All preexisting reports will be hosted on the NASA website, ensuring continuity of reporting.”</w:t>
      </w:r>
    </w:p>
    <w:p w14:paraId="47E077D7" w14:textId="77777777" w:rsidR="001A59EA" w:rsidRPr="00A23364" w:rsidRDefault="001A59EA" w:rsidP="001A59EA">
      <w:pPr>
        <w:rPr>
          <w:sz w:val="16"/>
        </w:rPr>
      </w:pPr>
      <w:r w:rsidRPr="00A23364">
        <w:rPr>
          <w:sz w:val="16"/>
        </w:rPr>
        <w:t>“This document was written for the American people, paid for by the taxpayers, and it contains vital information we need to keep ourselves safe in a changing climate, as the disasters that continue to mount demonstrate so tragically and clearly,” said Texas Tech climate scientist Katharine Hayhoe. She is chief scientist at The Nature Conservancy and co-author of several past national climate assessments.</w:t>
      </w:r>
    </w:p>
    <w:p w14:paraId="09626081" w14:textId="77777777" w:rsidR="001A59EA" w:rsidRPr="00A23364" w:rsidRDefault="001A59EA" w:rsidP="001A59EA">
      <w:pPr>
        <w:rPr>
          <w:sz w:val="16"/>
        </w:rPr>
      </w:pPr>
      <w:r w:rsidRPr="00A23364">
        <w:rPr>
          <w:rStyle w:val="StyleUnderline"/>
          <w:highlight w:val="yellow"/>
        </w:rPr>
        <w:t>Copies of past reports are</w:t>
      </w:r>
      <w:r w:rsidRPr="00A23364">
        <w:rPr>
          <w:sz w:val="16"/>
          <w:highlight w:val="yellow"/>
        </w:rPr>
        <w:t xml:space="preserve"> </w:t>
      </w:r>
      <w:r w:rsidRPr="00A23364">
        <w:rPr>
          <w:sz w:val="16"/>
        </w:rPr>
        <w:t xml:space="preserve">still </w:t>
      </w:r>
      <w:r w:rsidRPr="00A23364">
        <w:rPr>
          <w:rStyle w:val="StyleUnderline"/>
          <w:highlight w:val="yellow"/>
        </w:rPr>
        <w:t>squirreled away</w:t>
      </w:r>
      <w:r w:rsidRPr="00A23364">
        <w:rPr>
          <w:sz w:val="16"/>
          <w:highlight w:val="yellow"/>
        </w:rPr>
        <w:t xml:space="preserve"> </w:t>
      </w:r>
      <w:r w:rsidRPr="00A23364">
        <w:rPr>
          <w:sz w:val="16"/>
        </w:rPr>
        <w:t xml:space="preserve">in the National Oceanic and Atmospheric Administration’s library and the latest </w:t>
      </w:r>
      <w:proofErr w:type="gramStart"/>
      <w:r w:rsidRPr="00A23364">
        <w:rPr>
          <w:sz w:val="16"/>
        </w:rPr>
        <w:t>report</w:t>
      </w:r>
      <w:proofErr w:type="gramEnd"/>
      <w:r w:rsidRPr="00A23364">
        <w:rPr>
          <w:sz w:val="16"/>
        </w:rPr>
        <w:t xml:space="preserve"> and its interactive atlas can be seen here.</w:t>
      </w:r>
    </w:p>
    <w:p w14:paraId="6748E296" w14:textId="57299658" w:rsidR="001A59EA" w:rsidRPr="001A59EA" w:rsidRDefault="001A59EA" w:rsidP="001A59EA">
      <w:r w:rsidRPr="00A23364">
        <w:rPr>
          <w:sz w:val="16"/>
        </w:rPr>
        <w:t xml:space="preserve">Former Obama White House </w:t>
      </w:r>
      <w:r w:rsidRPr="00A23364">
        <w:rPr>
          <w:rStyle w:val="StyleUnderline"/>
          <w:highlight w:val="yellow"/>
        </w:rPr>
        <w:t>science adviser</w:t>
      </w:r>
      <w:r w:rsidRPr="00A23364">
        <w:rPr>
          <w:sz w:val="16"/>
          <w:highlight w:val="yellow"/>
        </w:rPr>
        <w:t xml:space="preserve"> </w:t>
      </w:r>
      <w:r w:rsidRPr="00A23364">
        <w:rPr>
          <w:sz w:val="16"/>
        </w:rPr>
        <w:t xml:space="preserve">and climate scientist John </w:t>
      </w:r>
      <w:r w:rsidRPr="00A23364">
        <w:rPr>
          <w:rStyle w:val="StyleUnderline"/>
          <w:highlight w:val="yellow"/>
        </w:rPr>
        <w:t>Holdren</w:t>
      </w:r>
      <w:r w:rsidRPr="00A23364">
        <w:rPr>
          <w:sz w:val="16"/>
        </w:rPr>
        <w:t xml:space="preserve"> accused the </w:t>
      </w:r>
      <w:r w:rsidRPr="00A23364">
        <w:rPr>
          <w:rStyle w:val="StyleUnderline"/>
          <w:highlight w:val="yellow"/>
        </w:rPr>
        <w:t>administration of outright lying</w:t>
      </w:r>
      <w:r w:rsidRPr="00A23364">
        <w:rPr>
          <w:sz w:val="16"/>
          <w:highlight w:val="yellow"/>
        </w:rPr>
        <w:t xml:space="preserve"> </w:t>
      </w:r>
      <w:r w:rsidRPr="00A23364">
        <w:rPr>
          <w:sz w:val="16"/>
        </w:rPr>
        <w:t xml:space="preserve">and long </w:t>
      </w:r>
      <w:r w:rsidRPr="00A23364">
        <w:rPr>
          <w:rStyle w:val="StyleUnderline"/>
          <w:highlight w:val="yellow"/>
        </w:rPr>
        <w:t>intended to censor or bury the reports</w:t>
      </w:r>
      <w:r>
        <w:rPr>
          <w:rStyle w:val="StyleUnderline"/>
        </w:rPr>
        <w:t>.</w:t>
      </w:r>
    </w:p>
    <w:p w14:paraId="6AF798F8" w14:textId="77777777" w:rsidR="001A59EA" w:rsidRDefault="001A59EA" w:rsidP="001A59EA">
      <w:pPr>
        <w:pStyle w:val="Heading4"/>
        <w:rPr>
          <w:rStyle w:val="Style13ptBold"/>
        </w:rPr>
      </w:pPr>
      <w:r>
        <w:t>No follow on – Trump has killed diplomacy</w:t>
      </w:r>
    </w:p>
    <w:p w14:paraId="37B458C8" w14:textId="77777777" w:rsidR="001A59EA" w:rsidRPr="00522992" w:rsidRDefault="001A59EA" w:rsidP="001A59EA">
      <w:proofErr w:type="spellStart"/>
      <w:r w:rsidRPr="00522992">
        <w:rPr>
          <w:rStyle w:val="Style13ptBold"/>
        </w:rPr>
        <w:t>Toosi</w:t>
      </w:r>
      <w:proofErr w:type="spellEnd"/>
      <w:r w:rsidRPr="00522992">
        <w:rPr>
          <w:rStyle w:val="Style13ptBold"/>
        </w:rPr>
        <w:t xml:space="preserve"> 9/21</w:t>
      </w:r>
      <w:r>
        <w:t xml:space="preserve"> [</w:t>
      </w:r>
      <w:r w:rsidRPr="00522992">
        <w:t>Nahal Toosi</w:t>
      </w:r>
      <w:r>
        <w:t xml:space="preserve">, writer for Politico. </w:t>
      </w:r>
      <w:r w:rsidRPr="00522992">
        <w:t>09/21/2025</w:t>
      </w:r>
      <w:r>
        <w:t xml:space="preserve">. </w:t>
      </w:r>
      <w:r w:rsidRPr="00522992">
        <w:t>Trump is breaking US diplomacy, State Department staffers say</w:t>
      </w:r>
      <w:r>
        <w:t xml:space="preserve">. </w:t>
      </w:r>
      <w:r w:rsidRPr="00522992">
        <w:t>https://www.politico.com/news/2025/09/21/trump-embassies-ambassadors-00573848?utm_content=user/politico&amp;utm_source=flipboard</w:t>
      </w:r>
      <w:r>
        <w:t>]rm</w:t>
      </w:r>
    </w:p>
    <w:p w14:paraId="1CBEBFB5" w14:textId="77777777" w:rsidR="001A59EA" w:rsidRPr="00522992" w:rsidRDefault="001A59EA" w:rsidP="001A59EA">
      <w:pPr>
        <w:rPr>
          <w:sz w:val="16"/>
        </w:rPr>
      </w:pPr>
      <w:r w:rsidRPr="00522992">
        <w:rPr>
          <w:sz w:val="16"/>
        </w:rPr>
        <w:t xml:space="preserve">President Donald </w:t>
      </w:r>
      <w:r w:rsidRPr="00522992">
        <w:rPr>
          <w:rStyle w:val="StyleUnderline"/>
          <w:highlight w:val="yellow"/>
        </w:rPr>
        <w:t>Trump</w:t>
      </w:r>
      <w:r w:rsidRPr="00522992">
        <w:rPr>
          <w:sz w:val="16"/>
          <w:highlight w:val="yellow"/>
        </w:rPr>
        <w:t xml:space="preserve"> </w:t>
      </w:r>
      <w:r w:rsidRPr="00522992">
        <w:rPr>
          <w:sz w:val="16"/>
        </w:rPr>
        <w:t xml:space="preserve">promised to </w:t>
      </w:r>
      <w:r w:rsidRPr="00522992">
        <w:rPr>
          <w:rStyle w:val="StyleUnderline"/>
          <w:highlight w:val="yellow"/>
        </w:rPr>
        <w:t>reform</w:t>
      </w:r>
      <w:r w:rsidRPr="00522992">
        <w:rPr>
          <w:sz w:val="16"/>
        </w:rPr>
        <w:t xml:space="preserve"> American </w:t>
      </w:r>
      <w:r w:rsidRPr="00522992">
        <w:rPr>
          <w:rStyle w:val="StyleUnderline"/>
          <w:highlight w:val="yellow"/>
        </w:rPr>
        <w:t>diplomacy</w:t>
      </w:r>
      <w:r w:rsidRPr="00522992">
        <w:rPr>
          <w:sz w:val="16"/>
        </w:rPr>
        <w:t xml:space="preserve">. Insiders say </w:t>
      </w:r>
      <w:r w:rsidRPr="00522992">
        <w:rPr>
          <w:rStyle w:val="StyleUnderline"/>
          <w:highlight w:val="yellow"/>
        </w:rPr>
        <w:t>he’s breaking it instead</w:t>
      </w:r>
      <w:r w:rsidRPr="00522992">
        <w:rPr>
          <w:sz w:val="16"/>
        </w:rPr>
        <w:t xml:space="preserve">, to the point where he’s </w:t>
      </w:r>
      <w:r w:rsidRPr="00522992">
        <w:rPr>
          <w:rStyle w:val="StyleUnderline"/>
          <w:highlight w:val="yellow"/>
        </w:rPr>
        <w:t>undermining</w:t>
      </w:r>
      <w:r w:rsidRPr="00522992">
        <w:rPr>
          <w:sz w:val="16"/>
        </w:rPr>
        <w:t xml:space="preserve"> his own </w:t>
      </w:r>
      <w:r w:rsidRPr="00522992">
        <w:rPr>
          <w:rStyle w:val="StyleUnderline"/>
          <w:highlight w:val="yellow"/>
        </w:rPr>
        <w:t>global influence</w:t>
      </w:r>
      <w:r w:rsidRPr="00522992">
        <w:rPr>
          <w:sz w:val="16"/>
        </w:rPr>
        <w:t>.</w:t>
      </w:r>
    </w:p>
    <w:p w14:paraId="5CCD4E6E" w14:textId="77777777" w:rsidR="001A59EA" w:rsidRPr="00522992" w:rsidRDefault="001A59EA" w:rsidP="001A59EA">
      <w:pPr>
        <w:rPr>
          <w:sz w:val="16"/>
        </w:rPr>
      </w:pPr>
      <w:r w:rsidRPr="00522992">
        <w:rPr>
          <w:sz w:val="16"/>
        </w:rPr>
        <w:t xml:space="preserve">Eight months into Trump’s second term, more than </w:t>
      </w:r>
      <w:r w:rsidRPr="00522992">
        <w:rPr>
          <w:rStyle w:val="StyleUnderline"/>
          <w:highlight w:val="yellow"/>
        </w:rPr>
        <w:t>half of U.S. ambassadorships</w:t>
      </w:r>
      <w:r w:rsidRPr="00522992">
        <w:rPr>
          <w:sz w:val="16"/>
        </w:rPr>
        <w:t xml:space="preserve">, an unusually high amount, </w:t>
      </w:r>
      <w:r w:rsidRPr="00522992">
        <w:rPr>
          <w:rStyle w:val="StyleUnderline"/>
          <w:highlight w:val="yellow"/>
        </w:rPr>
        <w:t>are vacant</w:t>
      </w:r>
      <w:r w:rsidRPr="00522992">
        <w:rPr>
          <w:sz w:val="16"/>
        </w:rPr>
        <w:t xml:space="preserve">. Most top State Department roles are filled on an acting basis, often by people with little relevant experience. Many U.S. </w:t>
      </w:r>
      <w:r w:rsidRPr="00522992">
        <w:rPr>
          <w:rStyle w:val="StyleUnderline"/>
          <w:highlight w:val="yellow"/>
        </w:rPr>
        <w:t>diplomats</w:t>
      </w:r>
      <w:r w:rsidRPr="00522992">
        <w:rPr>
          <w:sz w:val="16"/>
        </w:rPr>
        <w:t xml:space="preserve">, especially those overseas, are largely </w:t>
      </w:r>
      <w:r w:rsidRPr="00522992">
        <w:rPr>
          <w:rStyle w:val="StyleUnderline"/>
          <w:highlight w:val="yellow"/>
        </w:rPr>
        <w:t>cut out of policy talks</w:t>
      </w:r>
      <w:r w:rsidRPr="00522992">
        <w:rPr>
          <w:sz w:val="16"/>
          <w:highlight w:val="yellow"/>
        </w:rPr>
        <w:t xml:space="preserve"> </w:t>
      </w:r>
      <w:r w:rsidRPr="00522992">
        <w:rPr>
          <w:sz w:val="16"/>
        </w:rPr>
        <w:t xml:space="preserve">while struggling to implement administration orders they say are confusing. Many also are </w:t>
      </w:r>
      <w:r w:rsidRPr="00522992">
        <w:rPr>
          <w:rStyle w:val="StyleUnderline"/>
          <w:highlight w:val="yellow"/>
        </w:rPr>
        <w:t>too afraid to speak</w:t>
      </w:r>
      <w:r w:rsidRPr="00522992">
        <w:rPr>
          <w:sz w:val="16"/>
          <w:highlight w:val="yellow"/>
        </w:rPr>
        <w:t xml:space="preserve"> </w:t>
      </w:r>
      <w:r w:rsidRPr="00522992">
        <w:rPr>
          <w:sz w:val="16"/>
        </w:rPr>
        <w:t xml:space="preserve">up because they </w:t>
      </w:r>
      <w:r w:rsidRPr="00522992">
        <w:rPr>
          <w:rStyle w:val="StyleUnderline"/>
          <w:highlight w:val="yellow"/>
        </w:rPr>
        <w:t>could be fired</w:t>
      </w:r>
      <w:r w:rsidRPr="00522992">
        <w:rPr>
          <w:sz w:val="16"/>
          <w:highlight w:val="yellow"/>
        </w:rPr>
        <w:t xml:space="preserve"> </w:t>
      </w:r>
      <w:r w:rsidRPr="00522992">
        <w:rPr>
          <w:sz w:val="16"/>
        </w:rPr>
        <w:t>or lose a promotion under new rules that measure their “fidelity.” They’ve already seen thousands of their colleagues pushed out and many offices dismantled.</w:t>
      </w:r>
    </w:p>
    <w:p w14:paraId="4B46BD55" w14:textId="77777777" w:rsidR="001A59EA" w:rsidRPr="00522992" w:rsidRDefault="001A59EA" w:rsidP="001A59EA">
      <w:pPr>
        <w:rPr>
          <w:sz w:val="16"/>
        </w:rPr>
      </w:pPr>
      <w:r w:rsidRPr="00522992">
        <w:rPr>
          <w:sz w:val="16"/>
        </w:rPr>
        <w:t>POLITICO spoke to a dozen State Department officials, former diplomats and other U.S. officials with insight into the department, granting nearly all anonymity because of concerns they could be fired for speaking publicly.</w:t>
      </w:r>
    </w:p>
    <w:p w14:paraId="73DA4AE1" w14:textId="77777777" w:rsidR="001A59EA" w:rsidRPr="00522992" w:rsidRDefault="001A59EA" w:rsidP="001A59EA">
      <w:pPr>
        <w:rPr>
          <w:sz w:val="16"/>
        </w:rPr>
      </w:pPr>
      <w:r w:rsidRPr="00522992">
        <w:rPr>
          <w:sz w:val="16"/>
        </w:rPr>
        <w:t xml:space="preserve">The overall impact of the changes remains unclear. But many </w:t>
      </w:r>
      <w:r w:rsidRPr="00522992">
        <w:rPr>
          <w:rStyle w:val="StyleUnderline"/>
          <w:highlight w:val="yellow"/>
        </w:rPr>
        <w:t>diplomats said</w:t>
      </w:r>
      <w:r w:rsidRPr="00522992">
        <w:rPr>
          <w:sz w:val="16"/>
          <w:highlight w:val="yellow"/>
        </w:rPr>
        <w:t xml:space="preserve"> </w:t>
      </w:r>
      <w:r w:rsidRPr="00522992">
        <w:rPr>
          <w:sz w:val="16"/>
        </w:rPr>
        <w:t xml:space="preserve">they feel both </w:t>
      </w:r>
      <w:r w:rsidRPr="00522992">
        <w:rPr>
          <w:rStyle w:val="StyleUnderline"/>
          <w:highlight w:val="yellow"/>
        </w:rPr>
        <w:t>powerless</w:t>
      </w:r>
      <w:r w:rsidRPr="00522992">
        <w:rPr>
          <w:sz w:val="16"/>
        </w:rPr>
        <w:t xml:space="preserve"> and </w:t>
      </w:r>
      <w:r w:rsidRPr="00522992">
        <w:rPr>
          <w:rStyle w:val="StyleUnderline"/>
          <w:highlight w:val="yellow"/>
        </w:rPr>
        <w:t>resigned to the circumstances</w:t>
      </w:r>
      <w:r w:rsidRPr="00522992">
        <w:rPr>
          <w:sz w:val="16"/>
        </w:rPr>
        <w:t>. There’s a sense that if Trump’s political appointees don’t want diplomats’ advice, then fine — those appointees will have to deal with the legal and logistical fallout of whatever plan they order diplomats to carry out.</w:t>
      </w:r>
    </w:p>
    <w:p w14:paraId="18779440" w14:textId="77777777" w:rsidR="001A59EA" w:rsidRPr="00522992" w:rsidRDefault="001A59EA" w:rsidP="001A59EA">
      <w:pPr>
        <w:rPr>
          <w:sz w:val="16"/>
        </w:rPr>
      </w:pPr>
      <w:r w:rsidRPr="00522992">
        <w:rPr>
          <w:sz w:val="16"/>
        </w:rPr>
        <w:t>“In Trump’s first administration, people would say, ‘This isn’t right — we need to tell the White House.’ There’s none of that this time,” one of the State Department officials said. “Why would I do that? This administration isn’t interested.”</w:t>
      </w:r>
    </w:p>
    <w:p w14:paraId="3E7F0E20" w14:textId="77777777" w:rsidR="001A59EA" w:rsidRPr="00522992" w:rsidRDefault="001A59EA" w:rsidP="001A59EA">
      <w:pPr>
        <w:rPr>
          <w:sz w:val="16"/>
        </w:rPr>
      </w:pPr>
      <w:r w:rsidRPr="00522992">
        <w:rPr>
          <w:sz w:val="16"/>
        </w:rPr>
        <w:t xml:space="preserve">The officials and diplomats interviewed said the </w:t>
      </w:r>
      <w:r w:rsidRPr="00522992">
        <w:rPr>
          <w:rStyle w:val="StyleUnderline"/>
          <w:highlight w:val="yellow"/>
        </w:rPr>
        <w:t>Trump</w:t>
      </w:r>
      <w:r w:rsidRPr="00522992">
        <w:rPr>
          <w:sz w:val="16"/>
        </w:rPr>
        <w:t xml:space="preserve"> administration is </w:t>
      </w:r>
      <w:r w:rsidRPr="00522992">
        <w:rPr>
          <w:rStyle w:val="StyleUnderline"/>
          <w:highlight w:val="yellow"/>
        </w:rPr>
        <w:t>reshaping</w:t>
      </w:r>
      <w:r w:rsidRPr="00522992">
        <w:rPr>
          <w:sz w:val="16"/>
        </w:rPr>
        <w:t xml:space="preserve"> the </w:t>
      </w:r>
      <w:r w:rsidRPr="00522992">
        <w:rPr>
          <w:rStyle w:val="StyleUnderline"/>
          <w:highlight w:val="yellow"/>
        </w:rPr>
        <w:t>Foreign Service</w:t>
      </w:r>
      <w:r w:rsidRPr="00522992">
        <w:rPr>
          <w:sz w:val="16"/>
          <w:highlight w:val="yellow"/>
        </w:rPr>
        <w:t xml:space="preserve"> </w:t>
      </w:r>
      <w:r w:rsidRPr="00522992">
        <w:rPr>
          <w:sz w:val="16"/>
        </w:rPr>
        <w:t xml:space="preserve">into a smaller, </w:t>
      </w:r>
      <w:r w:rsidRPr="00522992">
        <w:rPr>
          <w:rStyle w:val="StyleUnderline"/>
          <w:highlight w:val="yellow"/>
        </w:rPr>
        <w:t>weaker force</w:t>
      </w:r>
      <w:r w:rsidRPr="00522992">
        <w:rPr>
          <w:sz w:val="16"/>
          <w:highlight w:val="yellow"/>
        </w:rPr>
        <w:t xml:space="preserve"> </w:t>
      </w:r>
      <w:r w:rsidRPr="00522992">
        <w:rPr>
          <w:sz w:val="16"/>
        </w:rPr>
        <w:t xml:space="preserve">in international relations, one whose </w:t>
      </w:r>
      <w:r w:rsidRPr="00522992">
        <w:rPr>
          <w:rStyle w:val="StyleUnderline"/>
          <w:highlight w:val="yellow"/>
        </w:rPr>
        <w:t>diplomats are mere implementers</w:t>
      </w:r>
      <w:r w:rsidRPr="00522992">
        <w:rPr>
          <w:sz w:val="16"/>
          <w:highlight w:val="yellow"/>
        </w:rPr>
        <w:t xml:space="preserve"> </w:t>
      </w:r>
      <w:r w:rsidRPr="00522992">
        <w:rPr>
          <w:sz w:val="16"/>
        </w:rPr>
        <w:t>instead of originators of policy ideas. This is happening despite Secretary of State Marco Rubio’s stated plans to make his department more central to foreign policymaking.</w:t>
      </w:r>
    </w:p>
    <w:p w14:paraId="2B4DC847" w14:textId="77777777" w:rsidR="001A59EA" w:rsidRPr="00522992" w:rsidRDefault="001A59EA" w:rsidP="001A59EA">
      <w:pPr>
        <w:rPr>
          <w:sz w:val="16"/>
        </w:rPr>
      </w:pPr>
      <w:r w:rsidRPr="00522992">
        <w:rPr>
          <w:sz w:val="16"/>
        </w:rPr>
        <w:t>Tommy Pigott, a department spokesperson, defended the changes Rubio has made, saying the secretary has “reorganized the entire State Department to ensure those on the front lines — the regional bureaus and the embassies — are in a position to impact policies.” He added, however: “What we will not tolerate is people using their positions to actively undermine the duly elected president’s objectives.”</w:t>
      </w:r>
    </w:p>
    <w:p w14:paraId="62091FC9" w14:textId="77777777" w:rsidR="001A59EA" w:rsidRPr="00522992" w:rsidRDefault="001A59EA" w:rsidP="001A59EA">
      <w:pPr>
        <w:rPr>
          <w:sz w:val="16"/>
        </w:rPr>
      </w:pPr>
      <w:r w:rsidRPr="00522992">
        <w:rPr>
          <w:sz w:val="16"/>
        </w:rPr>
        <w:t xml:space="preserve">The </w:t>
      </w:r>
      <w:r w:rsidRPr="00522992">
        <w:rPr>
          <w:rStyle w:val="StyleUnderline"/>
          <w:highlight w:val="yellow"/>
        </w:rPr>
        <w:t>department</w:t>
      </w:r>
      <w:r w:rsidRPr="00522992">
        <w:rPr>
          <w:sz w:val="16"/>
        </w:rPr>
        <w:t xml:space="preserve"> continues to function, though with </w:t>
      </w:r>
      <w:r w:rsidRPr="00522992">
        <w:rPr>
          <w:rStyle w:val="StyleUnderline"/>
          <w:highlight w:val="yellow"/>
        </w:rPr>
        <w:t>new priorities</w:t>
      </w:r>
      <w:r w:rsidRPr="00522992">
        <w:rPr>
          <w:sz w:val="16"/>
        </w:rPr>
        <w:t xml:space="preserve">. Those include a </w:t>
      </w:r>
      <w:r w:rsidRPr="00522992">
        <w:rPr>
          <w:rStyle w:val="StyleUnderline"/>
          <w:highlight w:val="yellow"/>
        </w:rPr>
        <w:t>more restrictive</w:t>
      </w:r>
      <w:r w:rsidRPr="00522992">
        <w:rPr>
          <w:sz w:val="16"/>
          <w:highlight w:val="yellow"/>
        </w:rPr>
        <w:t xml:space="preserve"> </w:t>
      </w:r>
      <w:r w:rsidRPr="00522992">
        <w:rPr>
          <w:sz w:val="16"/>
        </w:rPr>
        <w:t xml:space="preserve">approach to immigration; </w:t>
      </w:r>
      <w:r w:rsidRPr="00522992">
        <w:rPr>
          <w:rStyle w:val="StyleUnderline"/>
          <w:highlight w:val="yellow"/>
        </w:rPr>
        <w:t>less emphasis on</w:t>
      </w:r>
      <w:r w:rsidRPr="00522992">
        <w:rPr>
          <w:sz w:val="16"/>
          <w:highlight w:val="yellow"/>
        </w:rPr>
        <w:t xml:space="preserve"> </w:t>
      </w:r>
      <w:r w:rsidRPr="00522992">
        <w:rPr>
          <w:sz w:val="16"/>
        </w:rPr>
        <w:t xml:space="preserve">human rights, humanitarian aid and </w:t>
      </w:r>
      <w:r w:rsidRPr="00522992">
        <w:rPr>
          <w:rStyle w:val="StyleUnderline"/>
          <w:highlight w:val="yellow"/>
        </w:rPr>
        <w:t>promoting democracy</w:t>
      </w:r>
      <w:r w:rsidRPr="00522992">
        <w:rPr>
          <w:sz w:val="16"/>
        </w:rPr>
        <w:t>; and more attention to touting U.S. businesses.</w:t>
      </w:r>
    </w:p>
    <w:p w14:paraId="1315539D" w14:textId="77777777" w:rsidR="001A59EA" w:rsidRPr="00522992" w:rsidRDefault="001A59EA" w:rsidP="001A59EA">
      <w:pPr>
        <w:rPr>
          <w:sz w:val="16"/>
        </w:rPr>
      </w:pPr>
      <w:r w:rsidRPr="00522992">
        <w:rPr>
          <w:sz w:val="16"/>
        </w:rPr>
        <w:t>U.S. diplomats have mixed feelings about these priorities, though many worry that the administration is alienating U.S. allies with its tactics.</w:t>
      </w:r>
    </w:p>
    <w:p w14:paraId="34356F99" w14:textId="77777777" w:rsidR="001A59EA" w:rsidRPr="00522992" w:rsidRDefault="001A59EA" w:rsidP="001A59EA">
      <w:pPr>
        <w:rPr>
          <w:sz w:val="16"/>
        </w:rPr>
      </w:pPr>
      <w:r w:rsidRPr="00522992">
        <w:rPr>
          <w:sz w:val="16"/>
        </w:rPr>
        <w:t xml:space="preserve">There’s also a </w:t>
      </w:r>
      <w:r w:rsidRPr="00522992">
        <w:rPr>
          <w:rStyle w:val="StyleUnderline"/>
          <w:highlight w:val="yellow"/>
        </w:rPr>
        <w:t>pervasive sense of fear</w:t>
      </w:r>
      <w:r w:rsidRPr="00522992">
        <w:rPr>
          <w:sz w:val="16"/>
          <w:highlight w:val="yellow"/>
        </w:rPr>
        <w:t xml:space="preserve"> </w:t>
      </w:r>
      <w:r w:rsidRPr="00522992">
        <w:rPr>
          <w:sz w:val="16"/>
        </w:rPr>
        <w:t xml:space="preserve">at many posts. Much of it revolves around </w:t>
      </w:r>
      <w:r w:rsidRPr="00522992">
        <w:rPr>
          <w:rStyle w:val="StyleUnderline"/>
          <w:highlight w:val="yellow"/>
        </w:rPr>
        <w:t>diplomats’ ability</w:t>
      </w:r>
      <w:r w:rsidRPr="00522992">
        <w:rPr>
          <w:sz w:val="16"/>
          <w:highlight w:val="yellow"/>
        </w:rPr>
        <w:t xml:space="preserve"> </w:t>
      </w:r>
      <w:r w:rsidRPr="00522992">
        <w:rPr>
          <w:sz w:val="16"/>
        </w:rPr>
        <w:t xml:space="preserve">to communicate and </w:t>
      </w:r>
      <w:r w:rsidRPr="00522992">
        <w:rPr>
          <w:rStyle w:val="StyleUnderline"/>
          <w:highlight w:val="yellow"/>
        </w:rPr>
        <w:t>voice dissent</w:t>
      </w:r>
      <w:r w:rsidRPr="00522992">
        <w:rPr>
          <w:sz w:val="16"/>
          <w:highlight w:val="yellow"/>
        </w:rPr>
        <w:t xml:space="preserve"> </w:t>
      </w:r>
      <w:r w:rsidRPr="00522992">
        <w:rPr>
          <w:sz w:val="16"/>
        </w:rPr>
        <w:t xml:space="preserve">— even </w:t>
      </w:r>
      <w:r w:rsidRPr="00522992">
        <w:rPr>
          <w:rStyle w:val="StyleUnderline"/>
          <w:highlight w:val="yellow"/>
        </w:rPr>
        <w:t>on basic</w:t>
      </w:r>
      <w:r w:rsidRPr="00522992">
        <w:rPr>
          <w:sz w:val="16"/>
          <w:highlight w:val="yellow"/>
        </w:rPr>
        <w:t xml:space="preserve"> </w:t>
      </w:r>
      <w:r w:rsidRPr="00522992">
        <w:rPr>
          <w:sz w:val="16"/>
        </w:rPr>
        <w:t xml:space="preserve">policy </w:t>
      </w:r>
      <w:r w:rsidRPr="00522992">
        <w:rPr>
          <w:rStyle w:val="StyleUnderline"/>
          <w:highlight w:val="yellow"/>
        </w:rPr>
        <w:t>disagreements</w:t>
      </w:r>
      <w:r w:rsidRPr="00522992">
        <w:rPr>
          <w:sz w:val="16"/>
        </w:rPr>
        <w:t>.</w:t>
      </w:r>
    </w:p>
    <w:p w14:paraId="010717F4" w14:textId="77777777" w:rsidR="001A59EA" w:rsidRPr="00522992" w:rsidRDefault="001A59EA" w:rsidP="001A59EA">
      <w:pPr>
        <w:rPr>
          <w:sz w:val="16"/>
        </w:rPr>
      </w:pPr>
      <w:r w:rsidRPr="00522992">
        <w:rPr>
          <w:sz w:val="16"/>
        </w:rPr>
        <w:t>“Loyalty to decisions has always been a fundamental requirement for America’s foreign service, but if speaking honestly internally is suppressed, the administration will stumble blindly into avoidable dangers,” said Ronald Neumann, a former U.S. ambassador to Afghanistan.</w:t>
      </w:r>
    </w:p>
    <w:p w14:paraId="082E972D" w14:textId="77777777" w:rsidR="001A59EA" w:rsidRPr="00522992" w:rsidRDefault="001A59EA" w:rsidP="001A59EA">
      <w:pPr>
        <w:rPr>
          <w:sz w:val="16"/>
        </w:rPr>
      </w:pPr>
      <w:r w:rsidRPr="00522992">
        <w:rPr>
          <w:sz w:val="16"/>
        </w:rPr>
        <w:t>In an August note to its members, the American Foreign Service Association — a union Trump has moved to strip of its bargaining rights — highlighted such concerns bluntly. The note, which NBC News previously reported, said AFSA has been made aware of instances “where Foreign Service officers are being curtailed from their assignments after providing less-than-positive analysis or unwelcome recommendations to leadership.” The note did not detail the incidents.</w:t>
      </w:r>
    </w:p>
    <w:p w14:paraId="7E6A6147" w14:textId="77777777" w:rsidR="001A59EA" w:rsidRPr="00522992" w:rsidRDefault="001A59EA" w:rsidP="001A59EA">
      <w:pPr>
        <w:rPr>
          <w:sz w:val="16"/>
        </w:rPr>
      </w:pPr>
      <w:r w:rsidRPr="00522992">
        <w:rPr>
          <w:sz w:val="16"/>
        </w:rPr>
        <w:t>“We are operating in uncharted territory,” the group wrote, urging members to obtain professional liability insurance and “be mindful that interpersonal interactions, especially with new acquaintances, can be recorded and shared.”</w:t>
      </w:r>
    </w:p>
    <w:p w14:paraId="5222D485" w14:textId="77777777" w:rsidR="001A59EA" w:rsidRPr="00522992" w:rsidRDefault="001A59EA" w:rsidP="001A59EA">
      <w:pPr>
        <w:rPr>
          <w:sz w:val="16"/>
        </w:rPr>
      </w:pPr>
      <w:r w:rsidRPr="00522992">
        <w:rPr>
          <w:sz w:val="16"/>
        </w:rPr>
        <w:t xml:space="preserve">At one embassy, top </w:t>
      </w:r>
      <w:r w:rsidRPr="00522992">
        <w:rPr>
          <w:rStyle w:val="StyleUnderline"/>
          <w:highlight w:val="yellow"/>
        </w:rPr>
        <w:t>officials</w:t>
      </w:r>
      <w:r w:rsidRPr="00522992">
        <w:rPr>
          <w:sz w:val="16"/>
        </w:rPr>
        <w:t xml:space="preserve"> have </w:t>
      </w:r>
      <w:r w:rsidRPr="00522992">
        <w:rPr>
          <w:rStyle w:val="StyleUnderline"/>
          <w:highlight w:val="yellow"/>
        </w:rPr>
        <w:t>ordered</w:t>
      </w:r>
      <w:r w:rsidRPr="00522992">
        <w:rPr>
          <w:sz w:val="16"/>
        </w:rPr>
        <w:t xml:space="preserve"> the rank-and-file to </w:t>
      </w:r>
      <w:r w:rsidRPr="00522992">
        <w:rPr>
          <w:rStyle w:val="StyleUnderline"/>
          <w:highlight w:val="yellow"/>
        </w:rPr>
        <w:t>discuss</w:t>
      </w:r>
      <w:r w:rsidRPr="00522992">
        <w:rPr>
          <w:sz w:val="16"/>
        </w:rPr>
        <w:t xml:space="preserve"> “anything remotely sensitive </w:t>
      </w:r>
      <w:r w:rsidRPr="00522992">
        <w:rPr>
          <w:rStyle w:val="StyleUnderline"/>
          <w:highlight w:val="yellow"/>
        </w:rPr>
        <w:t>face-to-face,</w:t>
      </w:r>
      <w:r w:rsidRPr="00522992">
        <w:rPr>
          <w:sz w:val="16"/>
        </w:rPr>
        <w:t xml:space="preserve">” one diplomat said. That comes amid chatter by staff that the </w:t>
      </w:r>
      <w:r w:rsidRPr="00522992">
        <w:rPr>
          <w:rStyle w:val="StyleUnderline"/>
          <w:highlight w:val="yellow"/>
        </w:rPr>
        <w:t>State Department</w:t>
      </w:r>
      <w:r w:rsidRPr="00522992">
        <w:rPr>
          <w:sz w:val="16"/>
          <w:highlight w:val="yellow"/>
        </w:rPr>
        <w:t xml:space="preserve"> </w:t>
      </w:r>
      <w:r w:rsidRPr="00522992">
        <w:rPr>
          <w:sz w:val="16"/>
        </w:rPr>
        <w:t xml:space="preserve">may have </w:t>
      </w:r>
      <w:r w:rsidRPr="00522992">
        <w:rPr>
          <w:rStyle w:val="StyleUnderline"/>
          <w:highlight w:val="yellow"/>
        </w:rPr>
        <w:t>installed</w:t>
      </w:r>
      <w:r w:rsidRPr="00522992">
        <w:rPr>
          <w:sz w:val="16"/>
        </w:rPr>
        <w:t xml:space="preserve"> </w:t>
      </w:r>
      <w:r w:rsidRPr="00522992">
        <w:rPr>
          <w:rStyle w:val="StyleUnderline"/>
          <w:highlight w:val="yellow"/>
        </w:rPr>
        <w:t>keystroke spyware</w:t>
      </w:r>
      <w:r w:rsidRPr="00522992">
        <w:rPr>
          <w:sz w:val="16"/>
          <w:highlight w:val="yellow"/>
        </w:rPr>
        <w:t xml:space="preserve"> </w:t>
      </w:r>
      <w:r w:rsidRPr="00522992">
        <w:rPr>
          <w:sz w:val="16"/>
        </w:rPr>
        <w:t>to monitor embassy employees’ electronic communications, the diplomat said. Pigott, the State Department spokesperson, called the spyware allegation “flat out false.”</w:t>
      </w:r>
    </w:p>
    <w:p w14:paraId="1D3FCDCE" w14:textId="77777777" w:rsidR="001A59EA" w:rsidRPr="00522992" w:rsidRDefault="001A59EA" w:rsidP="001A59EA">
      <w:pPr>
        <w:rPr>
          <w:sz w:val="16"/>
        </w:rPr>
      </w:pPr>
      <w:r w:rsidRPr="00522992">
        <w:rPr>
          <w:sz w:val="16"/>
        </w:rPr>
        <w:t>The department has long had a “</w:t>
      </w:r>
      <w:r w:rsidRPr="00522992">
        <w:rPr>
          <w:rStyle w:val="StyleUnderline"/>
          <w:highlight w:val="yellow"/>
        </w:rPr>
        <w:t>dissent channel</w:t>
      </w:r>
      <w:r w:rsidRPr="00522992">
        <w:rPr>
          <w:sz w:val="16"/>
        </w:rPr>
        <w:t xml:space="preserve">” in which diplomats could send a memo, usually classified, to the secretary of State, </w:t>
      </w:r>
      <w:r w:rsidRPr="00522992">
        <w:rPr>
          <w:rStyle w:val="StyleUnderline"/>
          <w:highlight w:val="yellow"/>
        </w:rPr>
        <w:t>voicing disagreements</w:t>
      </w:r>
      <w:r w:rsidRPr="00522992">
        <w:rPr>
          <w:sz w:val="16"/>
          <w:highlight w:val="yellow"/>
        </w:rPr>
        <w:t xml:space="preserve"> </w:t>
      </w:r>
      <w:r w:rsidRPr="00522992">
        <w:rPr>
          <w:sz w:val="16"/>
        </w:rPr>
        <w:t xml:space="preserve">with policy decisions. It’s </w:t>
      </w:r>
      <w:r w:rsidRPr="00522992">
        <w:rPr>
          <w:rStyle w:val="StyleUnderline"/>
          <w:highlight w:val="yellow"/>
        </w:rPr>
        <w:t>unclear how active that channel is</w:t>
      </w:r>
      <w:r w:rsidRPr="00522992">
        <w:rPr>
          <w:sz w:val="16"/>
          <w:highlight w:val="yellow"/>
        </w:rPr>
        <w:t xml:space="preserve"> </w:t>
      </w:r>
      <w:r w:rsidRPr="00522992">
        <w:rPr>
          <w:sz w:val="16"/>
        </w:rPr>
        <w:t xml:space="preserve">now, but several diplomats said they </w:t>
      </w:r>
      <w:r w:rsidRPr="00522992">
        <w:rPr>
          <w:rStyle w:val="StyleUnderline"/>
          <w:highlight w:val="yellow"/>
        </w:rPr>
        <w:t>would not feel comfortable using it</w:t>
      </w:r>
      <w:r w:rsidRPr="00522992">
        <w:rPr>
          <w:sz w:val="16"/>
        </w:rPr>
        <w:t>, even though people who do so are supposed to be legally protected from reprisal.</w:t>
      </w:r>
    </w:p>
    <w:p w14:paraId="33C7295C" w14:textId="77777777" w:rsidR="001A59EA" w:rsidRPr="00522992" w:rsidRDefault="001A59EA" w:rsidP="001A59EA">
      <w:pPr>
        <w:rPr>
          <w:sz w:val="16"/>
        </w:rPr>
      </w:pPr>
      <w:r w:rsidRPr="00522992">
        <w:rPr>
          <w:sz w:val="16"/>
        </w:rPr>
        <w:t>Rubio’s decision to consider whether a diplomat shows “fidelity” to administration objectives as a factor in promotions is also fueling consternation. Many diplomats stress that their job already requires them to implement the policies of the administration in charge, and that if they don’t feel they can do so in good conscience, they need to resign. But they privately deride the “fidelity” concept as a loyalty test that is meant to scare them in ways that will stifle creative ideas and lead to bad policymaking.</w:t>
      </w:r>
    </w:p>
    <w:p w14:paraId="7A8A79DF" w14:textId="77777777" w:rsidR="001A59EA" w:rsidRPr="00522992" w:rsidRDefault="001A59EA" w:rsidP="001A59EA">
      <w:pPr>
        <w:rPr>
          <w:sz w:val="16"/>
        </w:rPr>
      </w:pPr>
      <w:r w:rsidRPr="00522992">
        <w:rPr>
          <w:sz w:val="16"/>
        </w:rPr>
        <w:t>Many of the people interviewed stressed that each diplomat’s situation varies depending on their position, their location and the administration’s priorities. Those in Israel are likely getting more guidance than those in the Pacific islands. Many also acknowledged that the State Department has long been bigfooted on policymaking by other entities, such as the National Security Council and the Defense Department, in administrations past.</w:t>
      </w:r>
    </w:p>
    <w:p w14:paraId="2D725CD8" w14:textId="77777777" w:rsidR="001A59EA" w:rsidRPr="00522992" w:rsidRDefault="001A59EA" w:rsidP="001A59EA">
      <w:pPr>
        <w:rPr>
          <w:sz w:val="16"/>
        </w:rPr>
      </w:pPr>
      <w:r w:rsidRPr="00522992">
        <w:rPr>
          <w:sz w:val="16"/>
        </w:rPr>
        <w:t xml:space="preserve">But there are new concerns with this administration. </w:t>
      </w:r>
      <w:r w:rsidRPr="00522992">
        <w:rPr>
          <w:rStyle w:val="StyleUnderline"/>
          <w:highlight w:val="yellow"/>
        </w:rPr>
        <w:t>Diplomats fear</w:t>
      </w:r>
      <w:r w:rsidRPr="00522992">
        <w:rPr>
          <w:sz w:val="16"/>
        </w:rPr>
        <w:t xml:space="preserve">, for example, </w:t>
      </w:r>
      <w:r w:rsidRPr="00522992">
        <w:rPr>
          <w:rStyle w:val="StyleUnderline"/>
          <w:highlight w:val="yellow"/>
        </w:rPr>
        <w:t>the impact outside</w:t>
      </w:r>
      <w:r w:rsidRPr="00522992">
        <w:rPr>
          <w:sz w:val="16"/>
          <w:highlight w:val="yellow"/>
        </w:rPr>
        <w:t xml:space="preserve"> </w:t>
      </w:r>
      <w:r w:rsidRPr="00522992">
        <w:rPr>
          <w:rStyle w:val="StyleUnderline"/>
          <w:highlight w:val="yellow"/>
        </w:rPr>
        <w:t>players have on Rubio</w:t>
      </w:r>
      <w:r w:rsidRPr="00522992">
        <w:rPr>
          <w:sz w:val="16"/>
        </w:rPr>
        <w:t xml:space="preserve">. </w:t>
      </w:r>
      <w:r w:rsidRPr="00522992">
        <w:rPr>
          <w:rStyle w:val="StyleUnderline"/>
          <w:highlight w:val="yellow"/>
        </w:rPr>
        <w:t>Far-right influencer</w:t>
      </w:r>
      <w:r w:rsidRPr="00522992">
        <w:rPr>
          <w:sz w:val="16"/>
          <w:highlight w:val="yellow"/>
        </w:rPr>
        <w:t xml:space="preserve"> </w:t>
      </w:r>
      <w:r w:rsidRPr="00522992">
        <w:rPr>
          <w:sz w:val="16"/>
        </w:rPr>
        <w:t xml:space="preserve">Laura Loomer appeared to have successfully </w:t>
      </w:r>
      <w:r w:rsidRPr="00522992">
        <w:rPr>
          <w:rStyle w:val="StyleUnderline"/>
          <w:highlight w:val="yellow"/>
        </w:rPr>
        <w:t>pushed Rubio</w:t>
      </w:r>
      <w:r w:rsidRPr="00522992">
        <w:rPr>
          <w:sz w:val="16"/>
          <w:highlight w:val="yellow"/>
        </w:rPr>
        <w:t xml:space="preserve"> </w:t>
      </w:r>
      <w:r w:rsidRPr="00522992">
        <w:rPr>
          <w:sz w:val="16"/>
        </w:rPr>
        <w:t xml:space="preserve">to </w:t>
      </w:r>
      <w:r w:rsidRPr="00522992">
        <w:rPr>
          <w:rStyle w:val="StyleUnderline"/>
          <w:highlight w:val="yellow"/>
        </w:rPr>
        <w:t>suspend issuing visas</w:t>
      </w:r>
      <w:r w:rsidRPr="00522992">
        <w:rPr>
          <w:sz w:val="16"/>
          <w:highlight w:val="yellow"/>
        </w:rPr>
        <w:t xml:space="preserve"> </w:t>
      </w:r>
      <w:r w:rsidRPr="00522992">
        <w:rPr>
          <w:sz w:val="16"/>
        </w:rPr>
        <w:t xml:space="preserve">for Palestinians from Gaza. She has </w:t>
      </w:r>
      <w:r w:rsidRPr="00522992">
        <w:rPr>
          <w:rStyle w:val="StyleUnderline"/>
          <w:highlight w:val="yellow"/>
        </w:rPr>
        <w:t>demanded Rubio fire</w:t>
      </w:r>
      <w:r w:rsidRPr="00522992">
        <w:rPr>
          <w:sz w:val="16"/>
        </w:rPr>
        <w:t xml:space="preserve"> some </w:t>
      </w:r>
      <w:r w:rsidRPr="00522992">
        <w:rPr>
          <w:rStyle w:val="StyleUnderline"/>
          <w:highlight w:val="yellow"/>
        </w:rPr>
        <w:t>diplomats</w:t>
      </w:r>
      <w:r w:rsidRPr="00522992">
        <w:rPr>
          <w:sz w:val="16"/>
        </w:rPr>
        <w:t xml:space="preserve"> who are Muslim.</w:t>
      </w:r>
    </w:p>
    <w:p w14:paraId="1760957A" w14:textId="77777777" w:rsidR="001A59EA" w:rsidRPr="00522992" w:rsidRDefault="001A59EA" w:rsidP="001A59EA">
      <w:pPr>
        <w:rPr>
          <w:sz w:val="16"/>
        </w:rPr>
      </w:pPr>
      <w:r w:rsidRPr="00522992">
        <w:rPr>
          <w:sz w:val="16"/>
        </w:rPr>
        <w:t xml:space="preserve">U.S. diplomats also say </w:t>
      </w:r>
      <w:r w:rsidRPr="00522992">
        <w:rPr>
          <w:rStyle w:val="StyleUnderline"/>
          <w:highlight w:val="yellow"/>
        </w:rPr>
        <w:t>communication</w:t>
      </w:r>
      <w:r w:rsidRPr="00522992">
        <w:rPr>
          <w:sz w:val="16"/>
        </w:rPr>
        <w:t xml:space="preserve"> from </w:t>
      </w:r>
      <w:r w:rsidRPr="00522992">
        <w:rPr>
          <w:rStyle w:val="StyleUnderline"/>
          <w:highlight w:val="yellow"/>
        </w:rPr>
        <w:t>department</w:t>
      </w:r>
      <w:r w:rsidRPr="00522992">
        <w:rPr>
          <w:sz w:val="16"/>
        </w:rPr>
        <w:t xml:space="preserve"> headquarters to posts abroad is </w:t>
      </w:r>
      <w:r w:rsidRPr="00522992">
        <w:rPr>
          <w:rStyle w:val="StyleUnderline"/>
          <w:highlight w:val="yellow"/>
        </w:rPr>
        <w:t>far more limited</w:t>
      </w:r>
      <w:r w:rsidRPr="00522992">
        <w:rPr>
          <w:sz w:val="16"/>
          <w:highlight w:val="yellow"/>
        </w:rPr>
        <w:t xml:space="preserve"> </w:t>
      </w:r>
      <w:r w:rsidRPr="00522992">
        <w:rPr>
          <w:sz w:val="16"/>
        </w:rPr>
        <w:t>than it should be, especially given the massive changes to U.S. policy on everything from tariffs to democracy promotion.</w:t>
      </w:r>
    </w:p>
    <w:p w14:paraId="6F5315FA" w14:textId="77777777" w:rsidR="001A59EA" w:rsidRPr="00522992" w:rsidRDefault="001A59EA" w:rsidP="001A59EA">
      <w:pPr>
        <w:rPr>
          <w:sz w:val="16"/>
        </w:rPr>
      </w:pPr>
      <w:r w:rsidRPr="00522992">
        <w:rPr>
          <w:sz w:val="16"/>
        </w:rPr>
        <w:t xml:space="preserve">“There’s a </w:t>
      </w:r>
      <w:r w:rsidRPr="00522992">
        <w:rPr>
          <w:rStyle w:val="StyleUnderline"/>
          <w:highlight w:val="yellow"/>
        </w:rPr>
        <w:t>sharp decline in transparency</w:t>
      </w:r>
      <w:r w:rsidRPr="00522992">
        <w:rPr>
          <w:sz w:val="16"/>
        </w:rPr>
        <w:t>,” a second State Department official said.</w:t>
      </w:r>
    </w:p>
    <w:p w14:paraId="617EFB8C" w14:textId="77777777" w:rsidR="001A59EA" w:rsidRPr="00522992" w:rsidRDefault="001A59EA" w:rsidP="001A59EA">
      <w:pPr>
        <w:rPr>
          <w:sz w:val="16"/>
        </w:rPr>
      </w:pPr>
      <w:r w:rsidRPr="00522992">
        <w:rPr>
          <w:sz w:val="16"/>
        </w:rPr>
        <w:t xml:space="preserve">This means </w:t>
      </w:r>
      <w:r w:rsidRPr="00522992">
        <w:rPr>
          <w:rStyle w:val="StyleUnderline"/>
          <w:highlight w:val="yellow"/>
        </w:rPr>
        <w:t>U.S. diplomats</w:t>
      </w:r>
      <w:r w:rsidRPr="00522992">
        <w:rPr>
          <w:sz w:val="16"/>
          <w:highlight w:val="yellow"/>
        </w:rPr>
        <w:t xml:space="preserve"> </w:t>
      </w:r>
      <w:r w:rsidRPr="00522992">
        <w:rPr>
          <w:sz w:val="16"/>
        </w:rPr>
        <w:t xml:space="preserve">are often </w:t>
      </w:r>
      <w:r w:rsidRPr="00522992">
        <w:rPr>
          <w:rStyle w:val="StyleUnderline"/>
          <w:highlight w:val="yellow"/>
        </w:rPr>
        <w:t>surprised by the administration’s decisions</w:t>
      </w:r>
      <w:r w:rsidRPr="00522992">
        <w:rPr>
          <w:sz w:val="16"/>
          <w:highlight w:val="yellow"/>
        </w:rPr>
        <w:t xml:space="preserve"> </w:t>
      </w:r>
      <w:r w:rsidRPr="00522992">
        <w:rPr>
          <w:sz w:val="16"/>
        </w:rPr>
        <w:t xml:space="preserve">and told to implement policies despite having questions about details, logistics and legalities. It </w:t>
      </w:r>
      <w:r w:rsidRPr="00522992">
        <w:rPr>
          <w:rStyle w:val="StyleUnderline"/>
          <w:highlight w:val="yellow"/>
        </w:rPr>
        <w:t>can paralyze work</w:t>
      </w:r>
      <w:r w:rsidRPr="00522992">
        <w:rPr>
          <w:sz w:val="16"/>
          <w:highlight w:val="yellow"/>
        </w:rPr>
        <w:t xml:space="preserve"> </w:t>
      </w:r>
      <w:r w:rsidRPr="00522992">
        <w:rPr>
          <w:sz w:val="16"/>
        </w:rPr>
        <w:t xml:space="preserve">on administration priorities, they say, and </w:t>
      </w:r>
      <w:r w:rsidRPr="00522992">
        <w:rPr>
          <w:rStyle w:val="StyleUnderline"/>
          <w:highlight w:val="yellow"/>
        </w:rPr>
        <w:t>make it harder for diplomats</w:t>
      </w:r>
      <w:r w:rsidRPr="00522992">
        <w:rPr>
          <w:sz w:val="16"/>
          <w:highlight w:val="yellow"/>
        </w:rPr>
        <w:t xml:space="preserve"> </w:t>
      </w:r>
      <w:r w:rsidRPr="00522992">
        <w:rPr>
          <w:sz w:val="16"/>
        </w:rPr>
        <w:t>to confidently talk to their foreign counterparts about a decision’s implications — a key part of their job.</w:t>
      </w:r>
    </w:p>
    <w:p w14:paraId="5F852112" w14:textId="77777777" w:rsidR="001A59EA" w:rsidRPr="00522992" w:rsidRDefault="001A59EA" w:rsidP="001A59EA">
      <w:pPr>
        <w:rPr>
          <w:sz w:val="16"/>
        </w:rPr>
      </w:pPr>
      <w:r w:rsidRPr="00522992">
        <w:rPr>
          <w:sz w:val="16"/>
        </w:rPr>
        <w:t>An Aug. 7 Trump executive order laying out new rules on grant-giving, for example, left many State Department officials confused, with different bureaus offering different guidance on how to implement it in their regions, a second U.S. diplomat said.</w:t>
      </w:r>
    </w:p>
    <w:p w14:paraId="11528902" w14:textId="77777777" w:rsidR="001A59EA" w:rsidRPr="00522992" w:rsidRDefault="001A59EA" w:rsidP="001A59EA">
      <w:pPr>
        <w:rPr>
          <w:sz w:val="16"/>
        </w:rPr>
      </w:pPr>
      <w:r w:rsidRPr="00522992">
        <w:rPr>
          <w:sz w:val="16"/>
        </w:rPr>
        <w:t>“People are spending an inordinate amount of time trying to figure out what things mean,” the diplomat said.</w:t>
      </w:r>
    </w:p>
    <w:p w14:paraId="265EC08F" w14:textId="77777777" w:rsidR="001A59EA" w:rsidRPr="00522992" w:rsidRDefault="001A59EA" w:rsidP="001A59EA">
      <w:pPr>
        <w:rPr>
          <w:sz w:val="16"/>
        </w:rPr>
      </w:pPr>
      <w:r w:rsidRPr="00522992">
        <w:rPr>
          <w:sz w:val="16"/>
        </w:rPr>
        <w:t>The administration’s approach is not entirely surprising.</w:t>
      </w:r>
    </w:p>
    <w:p w14:paraId="1C0DF595" w14:textId="77777777" w:rsidR="001A59EA" w:rsidRPr="00522992" w:rsidRDefault="001A59EA" w:rsidP="001A59EA">
      <w:pPr>
        <w:rPr>
          <w:sz w:val="16"/>
        </w:rPr>
      </w:pPr>
      <w:r w:rsidRPr="00522992">
        <w:rPr>
          <w:sz w:val="16"/>
        </w:rPr>
        <w:t xml:space="preserve">Rubio, who also serves as acting national security adviser, has significantly cut what was once a complicated policymaking process that </w:t>
      </w:r>
      <w:proofErr w:type="gramStart"/>
      <w:r w:rsidRPr="00522992">
        <w:rPr>
          <w:sz w:val="16"/>
        </w:rPr>
        <w:t>took into account</w:t>
      </w:r>
      <w:proofErr w:type="gramEnd"/>
      <w:r w:rsidRPr="00522992">
        <w:rPr>
          <w:sz w:val="16"/>
        </w:rPr>
        <w:t xml:space="preserve"> the views of many departments. Now, a small group of people — mainly at the White House — talk to the president and come up with policies based on what he wants, then order the rest of the government to implement them. The idea is to reduce leaks to the media, end bureaucratic slow-rolling and achieve major changes that normally would hit roadblocks.</w:t>
      </w:r>
    </w:p>
    <w:p w14:paraId="5E93217B" w14:textId="77777777" w:rsidR="001A59EA" w:rsidRPr="00522992" w:rsidRDefault="001A59EA" w:rsidP="001A59EA">
      <w:pPr>
        <w:rPr>
          <w:sz w:val="16"/>
        </w:rPr>
      </w:pPr>
      <w:r w:rsidRPr="00522992">
        <w:rPr>
          <w:sz w:val="16"/>
        </w:rPr>
        <w:t>Trump and his top aides also have long harbored suspicion of the State Department in particular, believing it is a liberal stronghold opposed to the president’s agenda. Early in his second term, Trump issued an executive order aimed at reshaping the Foreign Service in ways he said would better reflect his America First priorities.</w:t>
      </w:r>
    </w:p>
    <w:p w14:paraId="4D78490B" w14:textId="77777777" w:rsidR="001A59EA" w:rsidRPr="00522992" w:rsidRDefault="001A59EA" w:rsidP="001A59EA">
      <w:pPr>
        <w:rPr>
          <w:sz w:val="16"/>
        </w:rPr>
      </w:pPr>
      <w:r w:rsidRPr="00522992">
        <w:rPr>
          <w:sz w:val="16"/>
        </w:rPr>
        <w:t>To implement that order, Rubio and a handful of his deputies have taken an array of steps, from redesigning the entry exam for the Foreign Service to pushing out thousands of staffers, especially those who dealt with topics such as human rights and promoting democracy. Numerous offices have been cut or shrunk.</w:t>
      </w:r>
    </w:p>
    <w:p w14:paraId="1A971147" w14:textId="77777777" w:rsidR="001A59EA" w:rsidRPr="00522992" w:rsidRDefault="001A59EA" w:rsidP="001A59EA">
      <w:pPr>
        <w:rPr>
          <w:sz w:val="16"/>
        </w:rPr>
      </w:pPr>
      <w:r w:rsidRPr="00522992">
        <w:rPr>
          <w:sz w:val="16"/>
        </w:rPr>
        <w:t xml:space="preserve">At the same time, </w:t>
      </w:r>
      <w:r w:rsidRPr="00522992">
        <w:rPr>
          <w:rStyle w:val="StyleUnderline"/>
          <w:highlight w:val="yellow"/>
        </w:rPr>
        <w:t>many top roles</w:t>
      </w:r>
      <w:r w:rsidRPr="00522992">
        <w:rPr>
          <w:sz w:val="16"/>
          <w:highlight w:val="yellow"/>
        </w:rPr>
        <w:t xml:space="preserve"> </w:t>
      </w:r>
      <w:r w:rsidRPr="00522992">
        <w:rPr>
          <w:sz w:val="16"/>
        </w:rPr>
        <w:t xml:space="preserve">at the State Department, such as undersecretaries or assistant secretaries, </w:t>
      </w:r>
      <w:r w:rsidRPr="00522992">
        <w:rPr>
          <w:rStyle w:val="StyleUnderline"/>
          <w:highlight w:val="yellow"/>
        </w:rPr>
        <w:t>haven’t been filled on a permanent basis</w:t>
      </w:r>
      <w:r w:rsidRPr="00522992">
        <w:rPr>
          <w:sz w:val="16"/>
        </w:rPr>
        <w:t>. Many major divisions are being run by “senior bureau officials” on an acting basis.</w:t>
      </w:r>
    </w:p>
    <w:p w14:paraId="307E81F2" w14:textId="77777777" w:rsidR="001A59EA" w:rsidRPr="00522992" w:rsidRDefault="001A59EA" w:rsidP="001A59EA">
      <w:pPr>
        <w:rPr>
          <w:sz w:val="16"/>
        </w:rPr>
      </w:pPr>
      <w:r w:rsidRPr="00522992">
        <w:rPr>
          <w:sz w:val="16"/>
        </w:rPr>
        <w:t xml:space="preserve">When a political </w:t>
      </w:r>
      <w:r w:rsidRPr="00522992">
        <w:rPr>
          <w:rStyle w:val="StyleUnderline"/>
          <w:highlight w:val="yellow"/>
        </w:rPr>
        <w:t>appointee is not available</w:t>
      </w:r>
      <w:r w:rsidRPr="00522992">
        <w:rPr>
          <w:sz w:val="16"/>
        </w:rPr>
        <w:t xml:space="preserve">, some </w:t>
      </w:r>
      <w:r w:rsidRPr="00522992">
        <w:rPr>
          <w:rStyle w:val="StyleUnderline"/>
          <w:highlight w:val="yellow"/>
        </w:rPr>
        <w:t>low-ranking</w:t>
      </w:r>
      <w:r w:rsidRPr="00522992">
        <w:rPr>
          <w:sz w:val="16"/>
          <w:highlight w:val="yellow"/>
        </w:rPr>
        <w:t xml:space="preserve"> </w:t>
      </w:r>
      <w:r w:rsidRPr="00522992">
        <w:rPr>
          <w:sz w:val="16"/>
        </w:rPr>
        <w:t xml:space="preserve">career </w:t>
      </w:r>
      <w:r w:rsidRPr="00522992">
        <w:rPr>
          <w:rStyle w:val="StyleUnderline"/>
          <w:highlight w:val="yellow"/>
        </w:rPr>
        <w:t>diplomats</w:t>
      </w:r>
      <w:r w:rsidRPr="00522992">
        <w:rPr>
          <w:sz w:val="16"/>
        </w:rPr>
        <w:t xml:space="preserve"> viewed as </w:t>
      </w:r>
      <w:r w:rsidRPr="00522992">
        <w:rPr>
          <w:rStyle w:val="StyleUnderline"/>
          <w:highlight w:val="yellow"/>
        </w:rPr>
        <w:t>sympathetic to</w:t>
      </w:r>
      <w:r w:rsidRPr="00522992">
        <w:rPr>
          <w:sz w:val="16"/>
          <w:highlight w:val="yellow"/>
        </w:rPr>
        <w:t xml:space="preserve"> </w:t>
      </w:r>
      <w:r w:rsidRPr="00522992">
        <w:rPr>
          <w:rStyle w:val="StyleUnderline"/>
          <w:highlight w:val="yellow"/>
        </w:rPr>
        <w:t>Trump</w:t>
      </w:r>
      <w:r w:rsidRPr="00522992">
        <w:rPr>
          <w:sz w:val="16"/>
        </w:rPr>
        <w:t xml:space="preserve">’s ideas have been </w:t>
      </w:r>
      <w:r w:rsidRPr="00522992">
        <w:rPr>
          <w:rStyle w:val="StyleUnderline"/>
          <w:highlight w:val="yellow"/>
        </w:rPr>
        <w:t>placed temporarily</w:t>
      </w:r>
      <w:r w:rsidRPr="00522992">
        <w:rPr>
          <w:sz w:val="16"/>
          <w:highlight w:val="yellow"/>
        </w:rPr>
        <w:t xml:space="preserve"> </w:t>
      </w:r>
      <w:r w:rsidRPr="00522992">
        <w:rPr>
          <w:sz w:val="16"/>
        </w:rPr>
        <w:t xml:space="preserve">into top State Department ranks, even if they </w:t>
      </w:r>
      <w:r w:rsidRPr="00522992">
        <w:rPr>
          <w:rStyle w:val="StyleUnderline"/>
          <w:highlight w:val="yellow"/>
        </w:rPr>
        <w:t>lack the typical</w:t>
      </w:r>
      <w:r w:rsidRPr="00522992">
        <w:rPr>
          <w:sz w:val="16"/>
          <w:highlight w:val="yellow"/>
        </w:rPr>
        <w:t xml:space="preserve"> </w:t>
      </w:r>
      <w:r w:rsidRPr="00522992">
        <w:rPr>
          <w:rStyle w:val="StyleUnderline"/>
          <w:highlight w:val="yellow"/>
        </w:rPr>
        <w:t>qualifications</w:t>
      </w:r>
      <w:r w:rsidRPr="00522992">
        <w:rPr>
          <w:sz w:val="16"/>
        </w:rPr>
        <w:t xml:space="preserve"> for the post, according to many of the officials. This is particularly galling to career diplomats because the Foreign Service is organized like the military, and rising through the ranks isn’t easy. To some in the field, it’s as if generals are now reporting to corporals.</w:t>
      </w:r>
    </w:p>
    <w:p w14:paraId="004C00C0" w14:textId="77777777" w:rsidR="001A59EA" w:rsidRPr="00522992" w:rsidRDefault="001A59EA" w:rsidP="001A59EA">
      <w:pPr>
        <w:rPr>
          <w:sz w:val="16"/>
        </w:rPr>
      </w:pPr>
      <w:r w:rsidRPr="00522992">
        <w:rPr>
          <w:rStyle w:val="StyleUnderline"/>
          <w:highlight w:val="yellow"/>
        </w:rPr>
        <w:t>Questions about qualifications</w:t>
      </w:r>
      <w:r w:rsidRPr="00522992">
        <w:rPr>
          <w:sz w:val="16"/>
          <w:highlight w:val="yellow"/>
        </w:rPr>
        <w:t xml:space="preserve"> </w:t>
      </w:r>
      <w:r w:rsidRPr="00522992">
        <w:rPr>
          <w:sz w:val="16"/>
        </w:rPr>
        <w:t xml:space="preserve">are especially </w:t>
      </w:r>
      <w:r w:rsidRPr="00522992">
        <w:rPr>
          <w:rStyle w:val="StyleUnderline"/>
          <w:highlight w:val="yellow"/>
        </w:rPr>
        <w:t>rampant in the Middle East bureau</w:t>
      </w:r>
      <w:r w:rsidRPr="00522992">
        <w:rPr>
          <w:sz w:val="16"/>
        </w:rPr>
        <w:t>, one of the most challenging divisions in which to serve due to ongoing strife and political tension that have long received outsized U.S. attention. Multiple people complained that the senior bureau official — political appointee Mora Namdar — has elevated employees she views as more loyal above more experienced, higher-ranking diplomats.</w:t>
      </w:r>
    </w:p>
    <w:p w14:paraId="7EC5856F" w14:textId="77777777" w:rsidR="001A59EA" w:rsidRPr="00522992" w:rsidRDefault="001A59EA" w:rsidP="001A59EA">
      <w:pPr>
        <w:rPr>
          <w:sz w:val="16"/>
        </w:rPr>
      </w:pPr>
      <w:r w:rsidRPr="00522992">
        <w:rPr>
          <w:sz w:val="16"/>
        </w:rPr>
        <w:t>The Washington Post previously reported on frustrations with Namdar, who did not immediately respond to POLITICO’s request for comment. Pigott defended Namdar and the choices made for key roles, saying the department “is elevating personnel who have proven that they have the merit, expertise and experience to best implement President Trump’s agenda and advance our national interests.”</w:t>
      </w:r>
    </w:p>
    <w:p w14:paraId="7A9D02A9" w14:textId="77777777" w:rsidR="001A59EA" w:rsidRPr="00522992" w:rsidRDefault="001A59EA" w:rsidP="001A59EA">
      <w:pPr>
        <w:rPr>
          <w:sz w:val="16"/>
        </w:rPr>
      </w:pPr>
      <w:r w:rsidRPr="00522992">
        <w:rPr>
          <w:sz w:val="16"/>
        </w:rPr>
        <w:t xml:space="preserve">The </w:t>
      </w:r>
      <w:r w:rsidRPr="00522992">
        <w:rPr>
          <w:rStyle w:val="StyleUnderline"/>
          <w:highlight w:val="yellow"/>
        </w:rPr>
        <w:t>frustrations</w:t>
      </w:r>
      <w:r w:rsidRPr="00522992">
        <w:rPr>
          <w:sz w:val="16"/>
        </w:rPr>
        <w:t xml:space="preserve"> come amid </w:t>
      </w:r>
      <w:r w:rsidRPr="00522992">
        <w:rPr>
          <w:rStyle w:val="StyleUnderline"/>
          <w:highlight w:val="yellow"/>
        </w:rPr>
        <w:t>rising concerns</w:t>
      </w:r>
      <w:r w:rsidRPr="00522992">
        <w:rPr>
          <w:sz w:val="16"/>
          <w:highlight w:val="yellow"/>
        </w:rPr>
        <w:t xml:space="preserve"> </w:t>
      </w:r>
      <w:r w:rsidRPr="00522992">
        <w:rPr>
          <w:sz w:val="16"/>
        </w:rPr>
        <w:t xml:space="preserve">about the unusually </w:t>
      </w:r>
      <w:r w:rsidRPr="00522992">
        <w:rPr>
          <w:rStyle w:val="StyleUnderline"/>
          <w:highlight w:val="yellow"/>
        </w:rPr>
        <w:t>large number of vacant</w:t>
      </w:r>
      <w:r w:rsidRPr="00522992">
        <w:rPr>
          <w:sz w:val="16"/>
          <w:highlight w:val="yellow"/>
        </w:rPr>
        <w:t xml:space="preserve"> </w:t>
      </w:r>
      <w:r w:rsidRPr="00522992">
        <w:rPr>
          <w:sz w:val="16"/>
        </w:rPr>
        <w:t>ambassador positions. According to the American Foreign Service Association’s ambassador tracker, 110 of 195 ambassador roles are currently vacant.</w:t>
      </w:r>
    </w:p>
    <w:p w14:paraId="747C07E6" w14:textId="77777777" w:rsidR="001A59EA" w:rsidRPr="00522992" w:rsidRDefault="001A59EA" w:rsidP="001A59EA">
      <w:pPr>
        <w:rPr>
          <w:sz w:val="16"/>
        </w:rPr>
      </w:pPr>
      <w:r w:rsidRPr="00522992">
        <w:rPr>
          <w:sz w:val="16"/>
        </w:rPr>
        <w:t xml:space="preserve">Some of this is to </w:t>
      </w:r>
      <w:r w:rsidRPr="00522992">
        <w:rPr>
          <w:rStyle w:val="StyleUnderline"/>
          <w:highlight w:val="yellow"/>
        </w:rPr>
        <w:t>due Senate slowness</w:t>
      </w:r>
      <w:r w:rsidRPr="00522992">
        <w:rPr>
          <w:sz w:val="16"/>
          <w:highlight w:val="yellow"/>
        </w:rPr>
        <w:t xml:space="preserve"> </w:t>
      </w:r>
      <w:r w:rsidRPr="00522992">
        <w:rPr>
          <w:sz w:val="16"/>
        </w:rPr>
        <w:t>in confirmations, including because of holds placed by Democrats. But the administration also has failed to nominate candidates for more than 60 of the positions, according to AFSA.</w:t>
      </w:r>
    </w:p>
    <w:p w14:paraId="55480228" w14:textId="77777777" w:rsidR="001A59EA" w:rsidRPr="00522992" w:rsidRDefault="001A59EA" w:rsidP="001A59EA">
      <w:pPr>
        <w:rPr>
          <w:sz w:val="16"/>
        </w:rPr>
      </w:pPr>
      <w:r w:rsidRPr="00522992">
        <w:rPr>
          <w:sz w:val="16"/>
        </w:rPr>
        <w:t xml:space="preserve">Lacking a Senate-confirmed ambassador can </w:t>
      </w:r>
      <w:r w:rsidRPr="00522992">
        <w:rPr>
          <w:rStyle w:val="StyleUnderline"/>
          <w:highlight w:val="yellow"/>
        </w:rPr>
        <w:t>undermine America’s ability to communicate</w:t>
      </w:r>
      <w:r w:rsidRPr="00522992">
        <w:rPr>
          <w:sz w:val="16"/>
          <w:highlight w:val="yellow"/>
        </w:rPr>
        <w:t xml:space="preserve"> </w:t>
      </w:r>
      <w:r w:rsidRPr="00522992">
        <w:rPr>
          <w:sz w:val="16"/>
        </w:rPr>
        <w:t xml:space="preserve">its </w:t>
      </w:r>
      <w:r w:rsidRPr="00522992">
        <w:rPr>
          <w:rStyle w:val="StyleUnderline"/>
          <w:highlight w:val="yellow"/>
        </w:rPr>
        <w:t>foreign policy</w:t>
      </w:r>
      <w:r w:rsidRPr="00522992">
        <w:rPr>
          <w:sz w:val="16"/>
          <w:highlight w:val="yellow"/>
        </w:rPr>
        <w:t xml:space="preserve"> </w:t>
      </w:r>
      <w:r w:rsidRPr="00522992">
        <w:rPr>
          <w:rStyle w:val="StyleUnderline"/>
          <w:highlight w:val="yellow"/>
        </w:rPr>
        <w:t>abroad.</w:t>
      </w:r>
    </w:p>
    <w:p w14:paraId="46879F42" w14:textId="77777777" w:rsidR="001A59EA" w:rsidRPr="00522992" w:rsidRDefault="001A59EA" w:rsidP="001A59EA">
      <w:pPr>
        <w:rPr>
          <w:sz w:val="16"/>
        </w:rPr>
      </w:pPr>
      <w:r w:rsidRPr="00522992">
        <w:rPr>
          <w:sz w:val="16"/>
        </w:rPr>
        <w:t xml:space="preserve">For one thing, diplomatic protocol in some countries means </w:t>
      </w:r>
      <w:r w:rsidRPr="00522992">
        <w:rPr>
          <w:rStyle w:val="StyleUnderline"/>
          <w:highlight w:val="yellow"/>
        </w:rPr>
        <w:t>top leaders</w:t>
      </w:r>
      <w:r w:rsidRPr="00522992">
        <w:rPr>
          <w:sz w:val="16"/>
          <w:highlight w:val="yellow"/>
        </w:rPr>
        <w:t xml:space="preserve"> </w:t>
      </w:r>
      <w:r w:rsidRPr="00522992">
        <w:rPr>
          <w:sz w:val="16"/>
        </w:rPr>
        <w:t xml:space="preserve">are </w:t>
      </w:r>
      <w:r w:rsidRPr="00522992">
        <w:rPr>
          <w:rStyle w:val="StyleUnderline"/>
          <w:highlight w:val="yellow"/>
        </w:rPr>
        <w:t>less likely</w:t>
      </w:r>
      <w:r w:rsidRPr="00522992">
        <w:rPr>
          <w:sz w:val="16"/>
          <w:highlight w:val="yellow"/>
        </w:rPr>
        <w:t xml:space="preserve"> </w:t>
      </w:r>
      <w:r w:rsidRPr="00522992">
        <w:rPr>
          <w:sz w:val="16"/>
        </w:rPr>
        <w:t xml:space="preserve">to </w:t>
      </w:r>
      <w:r w:rsidRPr="00522992">
        <w:rPr>
          <w:rStyle w:val="StyleUnderline"/>
          <w:highlight w:val="yellow"/>
        </w:rPr>
        <w:t>meet with</w:t>
      </w:r>
      <w:r w:rsidRPr="00522992">
        <w:rPr>
          <w:sz w:val="16"/>
          <w:highlight w:val="yellow"/>
        </w:rPr>
        <w:t xml:space="preserve"> </w:t>
      </w:r>
      <w:r w:rsidRPr="00522992">
        <w:rPr>
          <w:rStyle w:val="StyleUnderline"/>
          <w:highlight w:val="yellow"/>
        </w:rPr>
        <w:t>temporary envoys</w:t>
      </w:r>
      <w:r w:rsidRPr="00522992">
        <w:rPr>
          <w:sz w:val="16"/>
        </w:rPr>
        <w:t>. Acting ambassadors, who often come from the Foreign Service ranks, also tend to have less access in Washington to the president or even the secretary to seek guidance.</w:t>
      </w:r>
    </w:p>
    <w:p w14:paraId="5BF581F0" w14:textId="77777777" w:rsidR="001A59EA" w:rsidRPr="00522992" w:rsidRDefault="001A59EA" w:rsidP="001A59EA">
      <w:pPr>
        <w:rPr>
          <w:sz w:val="16"/>
        </w:rPr>
      </w:pPr>
      <w:r w:rsidRPr="00522992">
        <w:rPr>
          <w:sz w:val="16"/>
        </w:rPr>
        <w:t>On Thursday evening, lawmakers approved a handful of ambassadorial nominees. A Trump administration official familiar with the situation said the faster ambassadors can reach their posts, the better the State Department’s leaders can communicate with diplomats overseas. The official was granted anonymity because they were not authorized to speak publicly.</w:t>
      </w:r>
    </w:p>
    <w:p w14:paraId="7486C1A8" w14:textId="77777777" w:rsidR="001A59EA" w:rsidRPr="00522992" w:rsidRDefault="001A59EA" w:rsidP="001A59EA">
      <w:pPr>
        <w:rPr>
          <w:sz w:val="16"/>
        </w:rPr>
      </w:pPr>
      <w:r w:rsidRPr="00522992">
        <w:rPr>
          <w:sz w:val="16"/>
        </w:rPr>
        <w:t>Many who enter the Foreign Service hope to make it their lifelong career, knowing from the start that usually involves rotating positions, and locations, every few years. Now these say they worry about what future roles to apply for, more so if their specialty is a low priority for the Trump team.</w:t>
      </w:r>
    </w:p>
    <w:p w14:paraId="70C03254" w14:textId="77777777" w:rsidR="001A59EA" w:rsidRPr="00522992" w:rsidRDefault="001A59EA" w:rsidP="001A59EA">
      <w:pPr>
        <w:rPr>
          <w:sz w:val="16"/>
        </w:rPr>
      </w:pPr>
      <w:r w:rsidRPr="00522992">
        <w:rPr>
          <w:sz w:val="16"/>
        </w:rPr>
        <w:t xml:space="preserve">There are also worries that </w:t>
      </w:r>
      <w:r w:rsidRPr="00522992">
        <w:rPr>
          <w:rStyle w:val="StyleUnderline"/>
          <w:highlight w:val="yellow"/>
        </w:rPr>
        <w:t>the administration will eventually close some consulates</w:t>
      </w:r>
      <w:r w:rsidRPr="00522992">
        <w:rPr>
          <w:sz w:val="16"/>
          <w:highlight w:val="yellow"/>
        </w:rPr>
        <w:t xml:space="preserve"> </w:t>
      </w:r>
      <w:r w:rsidRPr="00522992">
        <w:rPr>
          <w:sz w:val="16"/>
        </w:rPr>
        <w:t xml:space="preserve">and embassies and these </w:t>
      </w:r>
      <w:r w:rsidRPr="00522992">
        <w:rPr>
          <w:rStyle w:val="StyleUnderline"/>
          <w:highlight w:val="yellow"/>
        </w:rPr>
        <w:t>diplomats</w:t>
      </w:r>
      <w:r w:rsidRPr="00522992">
        <w:rPr>
          <w:sz w:val="16"/>
        </w:rPr>
        <w:t xml:space="preserve"> will happen to be in the </w:t>
      </w:r>
      <w:r w:rsidRPr="00522992">
        <w:rPr>
          <w:rStyle w:val="StyleUnderline"/>
          <w:highlight w:val="yellow"/>
        </w:rPr>
        <w:t>wrong place at the wrong time</w:t>
      </w:r>
      <w:r w:rsidRPr="00522992">
        <w:rPr>
          <w:sz w:val="16"/>
        </w:rPr>
        <w:t>, as some were during a round of layoffs earlier this year.</w:t>
      </w:r>
    </w:p>
    <w:p w14:paraId="1857BABA" w14:textId="77777777" w:rsidR="001A59EA" w:rsidRPr="00522992" w:rsidRDefault="001A59EA" w:rsidP="001A59EA">
      <w:pPr>
        <w:rPr>
          <w:sz w:val="16"/>
        </w:rPr>
      </w:pPr>
      <w:r w:rsidRPr="00522992">
        <w:rPr>
          <w:sz w:val="16"/>
        </w:rPr>
        <w:t xml:space="preserve">But some said the one place they did not want to be was Washington, where most staff </w:t>
      </w:r>
      <w:proofErr w:type="gramStart"/>
      <w:r w:rsidRPr="00522992">
        <w:rPr>
          <w:sz w:val="16"/>
        </w:rPr>
        <w:t>cuts</w:t>
      </w:r>
      <w:proofErr w:type="gramEnd"/>
      <w:r w:rsidRPr="00522992">
        <w:rPr>
          <w:sz w:val="16"/>
        </w:rPr>
        <w:t xml:space="preserve"> so far have been concentrated and where the workplace tension is harder to ignore.</w:t>
      </w:r>
    </w:p>
    <w:p w14:paraId="78A32EEF" w14:textId="77777777" w:rsidR="001A59EA" w:rsidRDefault="001A59EA" w:rsidP="001A59EA">
      <w:pPr>
        <w:rPr>
          <w:sz w:val="16"/>
        </w:rPr>
      </w:pPr>
      <w:r w:rsidRPr="00522992">
        <w:rPr>
          <w:sz w:val="16"/>
        </w:rPr>
        <w:t>“Why put yourself in that situation?” the first diplomat asked.</w:t>
      </w:r>
    </w:p>
    <w:p w14:paraId="1A2D881F" w14:textId="77777777" w:rsidR="00C01EF6" w:rsidRDefault="00C01EF6" w:rsidP="00C01EF6">
      <w:pPr>
        <w:pStyle w:val="Heading2"/>
      </w:pPr>
      <w:r>
        <w:t>Framework</w:t>
      </w:r>
    </w:p>
    <w:p w14:paraId="07715AF7" w14:textId="77777777" w:rsidR="00C01EF6" w:rsidRDefault="00C01EF6" w:rsidP="00C01EF6">
      <w:pPr>
        <w:pStyle w:val="Heading2"/>
      </w:pPr>
      <w:r>
        <w:t>Extinction Outweighs</w:t>
      </w:r>
    </w:p>
    <w:p w14:paraId="22BB5D12" w14:textId="77777777" w:rsidR="00C01EF6" w:rsidRDefault="00C01EF6" w:rsidP="00C01EF6">
      <w:pPr>
        <w:pStyle w:val="Analytics"/>
      </w:pPr>
      <w:r w:rsidRPr="004C6B7F">
        <w:t xml:space="preserve">Prefer the </w:t>
      </w:r>
      <w:r w:rsidRPr="00EE27CC">
        <w:rPr>
          <w:u w:val="single"/>
        </w:rPr>
        <w:t>specificity</w:t>
      </w:r>
      <w:r w:rsidRPr="004C6B7F">
        <w:t xml:space="preserve"> of our scenarios. Reject </w:t>
      </w:r>
      <w:r w:rsidRPr="00EE27CC">
        <w:rPr>
          <w:u w:val="single"/>
        </w:rPr>
        <w:t>unfalsifiable</w:t>
      </w:r>
      <w:r w:rsidRPr="004C6B7F">
        <w:t xml:space="preserve"> sweeping claims about </w:t>
      </w:r>
      <w:r w:rsidRPr="00EE27CC">
        <w:rPr>
          <w:u w:val="single"/>
        </w:rPr>
        <w:t>existential</w:t>
      </w:r>
      <w:r w:rsidRPr="004C6B7F">
        <w:t xml:space="preserve"> risks or indirect means about </w:t>
      </w:r>
      <w:r w:rsidRPr="00EE27CC">
        <w:rPr>
          <w:u w:val="single"/>
        </w:rPr>
        <w:t>reducing</w:t>
      </w:r>
      <w:r w:rsidRPr="004C6B7F">
        <w:t xml:space="preserve"> the risk of </w:t>
      </w:r>
      <w:r w:rsidRPr="00EE27CC">
        <w:rPr>
          <w:u w:val="single"/>
        </w:rPr>
        <w:t>extinction</w:t>
      </w:r>
      <w:r w:rsidRPr="004C6B7F">
        <w:t>.</w:t>
      </w:r>
    </w:p>
    <w:p w14:paraId="08EE3CE1" w14:textId="77777777" w:rsidR="00C01EF6" w:rsidRPr="009E666A" w:rsidRDefault="00C01EF6" w:rsidP="00C01EF6">
      <w:pPr>
        <w:pStyle w:val="Analytics"/>
      </w:pPr>
      <w:r>
        <w:t xml:space="preserve">Our scenarios aren’t </w:t>
      </w:r>
      <w:r w:rsidRPr="009E666A">
        <w:rPr>
          <w:u w:val="single"/>
        </w:rPr>
        <w:t>low</w:t>
      </w:r>
      <w:r>
        <w:t xml:space="preserve"> probability, which </w:t>
      </w:r>
      <w:r w:rsidRPr="009E666A">
        <w:rPr>
          <w:u w:val="single"/>
        </w:rPr>
        <w:t>avoids</w:t>
      </w:r>
      <w:r>
        <w:t xml:space="preserve"> their critiques. “Can’t be calculated” doesn’t assume </w:t>
      </w:r>
      <w:r>
        <w:rPr>
          <w:u w:val="single"/>
        </w:rPr>
        <w:t>qualitative</w:t>
      </w:r>
      <w:r>
        <w:t xml:space="preserve"> and </w:t>
      </w:r>
      <w:r>
        <w:rPr>
          <w:u w:val="single"/>
        </w:rPr>
        <w:t>quantitative</w:t>
      </w:r>
      <w:r>
        <w:t xml:space="preserve"> evidence we’ve read in debate about </w:t>
      </w:r>
      <w:r>
        <w:rPr>
          <w:u w:val="single"/>
        </w:rPr>
        <w:t>their proposals</w:t>
      </w:r>
      <w:r>
        <w:t>.</w:t>
      </w:r>
    </w:p>
    <w:p w14:paraId="5088FFDC" w14:textId="3D49D3A1" w:rsidR="00C01EF6" w:rsidRPr="00BC79BE" w:rsidRDefault="00C01EF6" w:rsidP="00C01EF6">
      <w:pPr>
        <w:pStyle w:val="Heading4"/>
        <w:rPr>
          <w:rFonts w:cs="Calibri"/>
          <w:b w:val="0"/>
          <w:bCs/>
        </w:rPr>
      </w:pPr>
      <w:r w:rsidRPr="00BC79BE">
        <w:rPr>
          <w:rFonts w:cs="Calibri"/>
        </w:rPr>
        <w:t xml:space="preserve">Prioritize </w:t>
      </w:r>
      <w:r w:rsidRPr="00914D6B">
        <w:rPr>
          <w:rFonts w:cs="Calibri"/>
          <w:u w:val="single"/>
        </w:rPr>
        <w:t>util</w:t>
      </w:r>
      <w:r w:rsidRPr="00BC79BE">
        <w:rPr>
          <w:rFonts w:cs="Calibri"/>
        </w:rPr>
        <w:t xml:space="preserve"> and </w:t>
      </w:r>
      <w:r w:rsidRPr="00914D6B">
        <w:rPr>
          <w:rFonts w:cs="Calibri"/>
          <w:u w:val="single"/>
        </w:rPr>
        <w:t>existential</w:t>
      </w:r>
      <w:r w:rsidRPr="00BC79BE">
        <w:rPr>
          <w:rFonts w:cs="Calibri"/>
        </w:rPr>
        <w:t xml:space="preserve"> risks</w:t>
      </w:r>
      <w:r w:rsidRPr="00BC79BE">
        <w:rPr>
          <w:rFonts w:cs="Calibri"/>
          <w:b w:val="0"/>
        </w:rPr>
        <w:t>---</w:t>
      </w:r>
      <w:r w:rsidR="00BE3215">
        <w:rPr>
          <w:rFonts w:cs="Calibri"/>
          <w:b w:val="0"/>
        </w:rPr>
        <w:t>impact calculus should be calculated using magnitude * probability</w:t>
      </w:r>
    </w:p>
    <w:p w14:paraId="32CC7A9B" w14:textId="77777777" w:rsidR="00C01EF6" w:rsidRPr="00BC79BE" w:rsidRDefault="00C01EF6" w:rsidP="00C01EF6">
      <w:r w:rsidRPr="00BC79BE">
        <w:t>Dennis</w:t>
      </w:r>
      <w:r w:rsidRPr="00BC79BE">
        <w:rPr>
          <w:b/>
          <w:sz w:val="26"/>
          <w:szCs w:val="26"/>
        </w:rPr>
        <w:t xml:space="preserve"> Pamlin and </w:t>
      </w:r>
      <w:r w:rsidRPr="00BC79BE">
        <w:t>Stuart</w:t>
      </w:r>
      <w:r w:rsidRPr="00BC79BE">
        <w:rPr>
          <w:b/>
          <w:sz w:val="26"/>
          <w:szCs w:val="26"/>
        </w:rPr>
        <w:t xml:space="preserve"> Armstrong 15</w:t>
      </w:r>
      <w:r w:rsidRPr="00BC79BE">
        <w:t xml:space="preserve">. Executive Project Manager Global Risks, Global Challenges Foundation; AND James Martin Research Fellow, Future of Humanity Institute, Oxford Martin School, University of Oxford. February 2015. “Global Challenges: 12 Risks that threaten human civilization: The case for a new risk category.” </w:t>
      </w:r>
      <w:r w:rsidRPr="00BC79BE">
        <w:rPr>
          <w:i/>
        </w:rPr>
        <w:t>Global Challenges Foundation</w:t>
      </w:r>
      <w:r w:rsidRPr="00BC79BE">
        <w:t xml:space="preserve">. p.30-93. </w:t>
      </w:r>
      <w:r w:rsidRPr="00BC79BE">
        <w:rPr>
          <w:color w:val="000000"/>
        </w:rPr>
        <w:t>https://api.globalchallenges.org/static/wp-content/uploads/12-Risks-with-infinite-impact.pdf</w:t>
      </w:r>
      <w:r w:rsidRPr="00BC79BE">
        <w:t>.</w:t>
      </w:r>
    </w:p>
    <w:p w14:paraId="6988646C" w14:textId="77777777" w:rsidR="00C01EF6" w:rsidRDefault="00C01EF6" w:rsidP="00C01EF6">
      <w:pPr>
        <w:rPr>
          <w:rStyle w:val="Emphasis"/>
        </w:rPr>
      </w:pPr>
      <w:r w:rsidRPr="00BC79BE">
        <w:rPr>
          <w:sz w:val="10"/>
          <w:szCs w:val="16"/>
        </w:rPr>
        <w:t xml:space="preserve">**Symbols expanded in brackets </w:t>
      </w:r>
      <w:r w:rsidRPr="00BC79BE">
        <w:rPr>
          <w:sz w:val="10"/>
          <w:szCs w:val="14"/>
        </w:rPr>
        <w:t xml:space="preserve">2. Risks with infinite impact: A new category of risks “Most risk management is really just advanced contingency planning and disciplining yourself to </w:t>
      </w:r>
      <w:proofErr w:type="spellStart"/>
      <w:r w:rsidRPr="00BC79BE">
        <w:rPr>
          <w:sz w:val="10"/>
          <w:szCs w:val="14"/>
        </w:rPr>
        <w:t>realise</w:t>
      </w:r>
      <w:proofErr w:type="spellEnd"/>
      <w:r w:rsidRPr="00BC79BE">
        <w:rPr>
          <w:sz w:val="10"/>
          <w:szCs w:val="14"/>
        </w:rPr>
        <w:t xml:space="preserve"> that, </w:t>
      </w:r>
      <w:r w:rsidRPr="00BC79BE">
        <w:rPr>
          <w:u w:val="single"/>
        </w:rPr>
        <w:t xml:space="preserve">given enough time, very </w:t>
      </w:r>
      <w:r w:rsidRPr="00EE27CC">
        <w:rPr>
          <w:rStyle w:val="Emphasis"/>
          <w:highlight w:val="cyan"/>
        </w:rPr>
        <w:t>low probability events</w:t>
      </w:r>
      <w:r w:rsidRPr="00BC79BE">
        <w:rPr>
          <w:b/>
          <w:u w:val="single"/>
        </w:rPr>
        <w:t xml:space="preserve"> not only can happen, but they </w:t>
      </w:r>
      <w:r w:rsidRPr="00EE27CC">
        <w:rPr>
          <w:rStyle w:val="Emphasis"/>
          <w:highlight w:val="cyan"/>
        </w:rPr>
        <w:t>absolutely will happen</w:t>
      </w:r>
      <w:r w:rsidRPr="00BC79BE">
        <w:rPr>
          <w:sz w:val="10"/>
          <w:szCs w:val="14"/>
        </w:rPr>
        <w:t xml:space="preserve">.” Lloyd Blankfein, Goldman Sachs CEO, July 2013 1 </w:t>
      </w:r>
      <w:r w:rsidRPr="00BC79BE">
        <w:rPr>
          <w:b/>
          <w:highlight w:val="cyan"/>
          <w:u w:val="single"/>
        </w:rPr>
        <w:t>Risk [equals]</w:t>
      </w:r>
      <w:r w:rsidRPr="00BC79BE">
        <w:rPr>
          <w:b/>
          <w:u w:val="single"/>
        </w:rPr>
        <w:t xml:space="preserve"> = </w:t>
      </w:r>
      <w:r w:rsidRPr="00EE27CC">
        <w:rPr>
          <w:rStyle w:val="Emphasis"/>
          <w:highlight w:val="cyan"/>
        </w:rPr>
        <w:t>Probability [times]</w:t>
      </w:r>
      <w:r w:rsidRPr="00EE27CC">
        <w:rPr>
          <w:rStyle w:val="Emphasis"/>
        </w:rPr>
        <w:t xml:space="preserve"> × </w:t>
      </w:r>
      <w:r w:rsidRPr="00EE27CC">
        <w:rPr>
          <w:rStyle w:val="Emphasis"/>
          <w:highlight w:val="cyan"/>
        </w:rPr>
        <w:t>Impact</w:t>
      </w:r>
      <w:r w:rsidRPr="00BC79BE">
        <w:rPr>
          <w:sz w:val="10"/>
        </w:rPr>
        <w:t xml:space="preserve"> </w:t>
      </w:r>
      <w:r w:rsidRPr="00BC79BE">
        <w:rPr>
          <w:highlight w:val="cyan"/>
          <w:u w:val="single"/>
        </w:rPr>
        <w:t xml:space="preserve">Impacts where </w:t>
      </w:r>
      <w:proofErr w:type="spellStart"/>
      <w:r w:rsidRPr="00BC79BE">
        <w:rPr>
          <w:highlight w:val="cyan"/>
          <w:u w:val="single"/>
        </w:rPr>
        <w:t>civilisation</w:t>
      </w:r>
      <w:proofErr w:type="spellEnd"/>
      <w:r w:rsidRPr="00BC79BE">
        <w:rPr>
          <w:highlight w:val="cyan"/>
          <w:u w:val="single"/>
        </w:rPr>
        <w:t xml:space="preserve"> collapses to</w:t>
      </w:r>
      <w:r w:rsidRPr="00BC79BE">
        <w:rPr>
          <w:u w:val="single"/>
        </w:rPr>
        <w:t xml:space="preserve"> a state of </w:t>
      </w:r>
      <w:r w:rsidRPr="00BC79BE">
        <w:rPr>
          <w:b/>
          <w:highlight w:val="cyan"/>
          <w:u w:val="single"/>
        </w:rPr>
        <w:t>great suffering</w:t>
      </w:r>
      <w:r w:rsidRPr="00BC79BE">
        <w:rPr>
          <w:highlight w:val="cyan"/>
          <w:u w:val="single"/>
        </w:rPr>
        <w:t xml:space="preserve"> and </w:t>
      </w:r>
      <w:r w:rsidRPr="00BC79BE">
        <w:rPr>
          <w:b/>
          <w:highlight w:val="cyan"/>
          <w:u w:val="single"/>
        </w:rPr>
        <w:t>do not recover</w:t>
      </w:r>
      <w:r w:rsidRPr="00BC79BE">
        <w:rPr>
          <w:u w:val="single"/>
        </w:rPr>
        <w:t xml:space="preserve">, or a situation where all human life end, </w:t>
      </w:r>
      <w:r w:rsidRPr="00BC79BE">
        <w:rPr>
          <w:highlight w:val="cyan"/>
          <w:u w:val="single"/>
        </w:rPr>
        <w:t>are</w:t>
      </w:r>
      <w:r w:rsidRPr="00BC79BE">
        <w:rPr>
          <w:u w:val="single"/>
        </w:rPr>
        <w:t xml:space="preserve"> defined as </w:t>
      </w:r>
      <w:r w:rsidRPr="00EE27CC">
        <w:rPr>
          <w:rStyle w:val="Emphasis"/>
          <w:highlight w:val="cyan"/>
        </w:rPr>
        <w:t>infinite</w:t>
      </w:r>
      <w:r w:rsidRPr="00BC79BE">
        <w:rPr>
          <w:highlight w:val="cyan"/>
          <w:u w:val="single"/>
        </w:rPr>
        <w:t xml:space="preserve"> as the result is </w:t>
      </w:r>
      <w:r w:rsidRPr="00BC79BE">
        <w:rPr>
          <w:b/>
          <w:highlight w:val="cyan"/>
          <w:u w:val="single"/>
        </w:rPr>
        <w:t>irreversible</w:t>
      </w:r>
      <w:r w:rsidRPr="00BC79BE">
        <w:rPr>
          <w:u w:val="single"/>
        </w:rPr>
        <w:t xml:space="preserve"> and </w:t>
      </w:r>
      <w:r w:rsidRPr="00BC79BE">
        <w:rPr>
          <w:b/>
          <w:u w:val="single"/>
        </w:rPr>
        <w:t>lasts forever</w:t>
      </w:r>
      <w:r w:rsidRPr="00BC79BE">
        <w:rPr>
          <w:sz w:val="10"/>
          <w:szCs w:val="14"/>
        </w:rPr>
        <w:t xml:space="preserve">. A new group of global risks This is a report about </w:t>
      </w:r>
      <w:r w:rsidRPr="00BC79BE">
        <w:rPr>
          <w:u w:val="single"/>
        </w:rPr>
        <w:t xml:space="preserve">a limited number of global risks – that can be identified through a scientific and transparent process – with impacts of a magnitude that pose a threat to human </w:t>
      </w:r>
      <w:proofErr w:type="spellStart"/>
      <w:r w:rsidRPr="00BC79BE">
        <w:rPr>
          <w:u w:val="single"/>
        </w:rPr>
        <w:t>civilisation</w:t>
      </w:r>
      <w:proofErr w:type="spellEnd"/>
      <w:r w:rsidRPr="00BC79BE">
        <w:rPr>
          <w:u w:val="single"/>
        </w:rPr>
        <w:t>, or even possibly to all human life</w:t>
      </w:r>
      <w:r w:rsidRPr="00BC79BE">
        <w:rPr>
          <w:sz w:val="10"/>
          <w:szCs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w:t>
      </w:r>
      <w:r w:rsidRPr="00BC79BE">
        <w:rPr>
          <w:sz w:val="10"/>
        </w:rPr>
        <w:t xml:space="preserve">innovation. The idea that we face a number of global challenges threatening the very basis of our </w:t>
      </w:r>
      <w:proofErr w:type="spellStart"/>
      <w:r w:rsidRPr="00BC79BE">
        <w:rPr>
          <w:sz w:val="10"/>
        </w:rPr>
        <w:t>civilisation</w:t>
      </w:r>
      <w:proofErr w:type="spellEnd"/>
      <w:r w:rsidRPr="00BC79BE">
        <w:rPr>
          <w:sz w:val="10"/>
        </w:rPr>
        <w:t xml:space="preserve"> at the beginning of the 21st century is well accepted in the scientific community,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This report has, to the best of our knowledge, created the first science-based list of global risks with a potentially infinite impact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w:t>
      </w:r>
      <w:proofErr w:type="gramStart"/>
      <w:r w:rsidRPr="00BC79BE">
        <w:rPr>
          <w:sz w:val="10"/>
        </w:rPr>
        <w:t>more or less rational</w:t>
      </w:r>
      <w:proofErr w:type="gramEnd"/>
      <w:r w:rsidRPr="00BC79BE">
        <w:rPr>
          <w:sz w:val="10"/>
        </w:rPr>
        <w:t xml:space="preserve"> ways, when</w:t>
      </w:r>
      <w:r w:rsidRPr="00BC79BE">
        <w:rPr>
          <w:sz w:val="10"/>
          <w:szCs w:val="14"/>
        </w:rPr>
        <w:t xml:space="preserve"> we weigh different options against each other. The basic idea of risk is that an </w:t>
      </w:r>
      <w:r w:rsidRPr="00BC79BE">
        <w:rPr>
          <w:u w:val="single"/>
        </w:rPr>
        <w:t>uncertainty exists regarding the outcome and that we must find a way to take the best possible decision based on our understanding of this uncertainty</w:t>
      </w:r>
      <w:r w:rsidRPr="00BC79BE">
        <w:rPr>
          <w:sz w:val="10"/>
          <w:szCs w:val="14"/>
        </w:rPr>
        <w:t xml:space="preserve">.3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w:t>
      </w:r>
      <w:proofErr w:type="gramStart"/>
      <w:r w:rsidRPr="00BC79BE">
        <w:rPr>
          <w:sz w:val="10"/>
          <w:szCs w:val="14"/>
        </w:rPr>
        <w:t>reality</w:t>
      </w:r>
      <w:proofErr w:type="gramEnd"/>
      <w:r w:rsidRPr="00BC79BE">
        <w:rPr>
          <w:sz w:val="10"/>
          <w:szCs w:val="14"/>
        </w:rPr>
        <w:t xml:space="preserve">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 Figure 1: Probability density function</w:t>
      </w:r>
      <w:r w:rsidRPr="00BC79BE">
        <w:rPr>
          <w:sz w:val="10"/>
        </w:rPr>
        <w:t xml:space="preserve"> [FIGURE 1 OMITTED] </w:t>
      </w:r>
      <w:r w:rsidRPr="00BC79BE">
        <w:rPr>
          <w:u w:val="single"/>
        </w:rPr>
        <w:t>The impacts (A), (B) and (C) all belong to the same category,</w:t>
      </w:r>
      <w:r w:rsidRPr="00BC79BE">
        <w:rPr>
          <w:sz w:val="10"/>
          <w:szCs w:val="14"/>
        </w:rPr>
        <w:t xml:space="preserve"> </w:t>
      </w:r>
      <w:r w:rsidRPr="00BC79BE">
        <w:rPr>
          <w:strike/>
          <w:sz w:val="10"/>
          <w:szCs w:val="14"/>
        </w:rPr>
        <w:t>normal</w:t>
      </w:r>
      <w:r w:rsidRPr="00BC79BE">
        <w:rPr>
          <w:sz w:val="10"/>
          <w:szCs w:val="14"/>
        </w:rPr>
        <w:t xml:space="preserve"> </w:t>
      </w:r>
      <w:r w:rsidRPr="00BC79BE">
        <w:rPr>
          <w:u w:val="single"/>
        </w:rPr>
        <w:t xml:space="preserve">[common] impacts: the impacts may be </w:t>
      </w:r>
      <w:proofErr w:type="gramStart"/>
      <w:r w:rsidRPr="00BC79BE">
        <w:rPr>
          <w:u w:val="single"/>
        </w:rPr>
        <w:t>more or less serious</w:t>
      </w:r>
      <w:proofErr w:type="gramEnd"/>
      <w:r w:rsidRPr="00BC79BE">
        <w:rPr>
          <w:u w:val="single"/>
        </w:rPr>
        <w:t>, but they can be dealt with within the current system</w:t>
      </w:r>
      <w:r w:rsidRPr="00BC79BE">
        <w:rPr>
          <w:sz w:val="10"/>
          <w:szCs w:val="14"/>
        </w:rPr>
        <w:t xml:space="preserve">. </w:t>
      </w:r>
      <w:r w:rsidRPr="00BC79BE">
        <w:rPr>
          <w:u w:val="single"/>
        </w:rPr>
        <w:t xml:space="preserve">The impacts in this report are however of a special kind. </w:t>
      </w:r>
      <w:r w:rsidRPr="00BC79BE">
        <w:rPr>
          <w:highlight w:val="cyan"/>
          <w:u w:val="single"/>
        </w:rPr>
        <w:t>These are impacts where everything will be lost and</w:t>
      </w:r>
      <w:r w:rsidRPr="00BC79BE">
        <w:rPr>
          <w:u w:val="single"/>
        </w:rPr>
        <w:t xml:space="preserve"> the situation </w:t>
      </w:r>
      <w:r w:rsidRPr="00BC79BE">
        <w:rPr>
          <w:highlight w:val="cyan"/>
          <w:u w:val="single"/>
        </w:rPr>
        <w:t>will not be reversible</w:t>
      </w:r>
      <w:r w:rsidRPr="00BC79BE">
        <w:rPr>
          <w:u w:val="single"/>
        </w:rPr>
        <w:t xml:space="preserve">, </w:t>
      </w:r>
      <w:proofErr w:type="spellStart"/>
      <w:r w:rsidRPr="00BC79BE">
        <w:rPr>
          <w:u w:val="single"/>
        </w:rPr>
        <w:t>i.e</w:t>
      </w:r>
      <w:proofErr w:type="spellEnd"/>
      <w:r w:rsidRPr="00BC79BE">
        <w:rPr>
          <w:u w:val="single"/>
        </w:rPr>
        <w:t xml:space="preserve"> challenges with potentially infinite impact</w:t>
      </w:r>
      <w:r w:rsidRPr="00BC79BE">
        <w:rPr>
          <w:sz w:val="10"/>
          <w:szCs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BC79BE">
        <w:rPr>
          <w:u w:val="single"/>
        </w:rPr>
        <w:t>in the worst case this is when we risk the extinction of our own species</w:t>
      </w:r>
      <w:r w:rsidRPr="00BC79BE">
        <w:rPr>
          <w:sz w:val="10"/>
          <w:szCs w:val="14"/>
        </w:rPr>
        <w:t xml:space="preserve">. </w:t>
      </w:r>
      <w:r w:rsidRPr="00BC79BE">
        <w:rPr>
          <w:u w:val="single"/>
        </w:rPr>
        <w:t>On a probability curve the impacts in this report are usually at the very far right with a relatively low probability compared with other impacts</w:t>
      </w:r>
      <w:r w:rsidRPr="00BC79BE">
        <w:rPr>
          <w:sz w:val="10"/>
          <w:szCs w:val="14"/>
        </w:rPr>
        <w:t xml:space="preserve">, illustrated by (D) in Figure 2. </w:t>
      </w:r>
      <w:proofErr w:type="gramStart"/>
      <w:r w:rsidRPr="00BC79BE">
        <w:rPr>
          <w:sz w:val="10"/>
          <w:szCs w:val="14"/>
        </w:rPr>
        <w:t>Often</w:t>
      </w:r>
      <w:proofErr w:type="gramEnd"/>
      <w:r w:rsidRPr="00BC79BE">
        <w:rPr>
          <w:sz w:val="10"/>
          <w:szCs w:val="14"/>
        </w:rPr>
        <w:t xml:space="preserve"> they are so far out on the tail of the curve that they are not even included in studies. </w:t>
      </w:r>
      <w:r w:rsidRPr="00BC79BE">
        <w:rPr>
          <w:u w:val="single"/>
        </w:rPr>
        <w:t>For each risk in this report the probability of an infinite impact is very low compared to the most likely outcome</w:t>
      </w:r>
      <w:r w:rsidRPr="00BC79BE">
        <w:rPr>
          <w:sz w:val="10"/>
          <w:szCs w:val="14"/>
        </w:rPr>
        <w:t xml:space="preserve">. Some studies even indicate that not all risks in this report can result in an infinite impact. </w:t>
      </w:r>
      <w:r w:rsidRPr="00BC79BE">
        <w:rPr>
          <w:u w:val="single"/>
        </w:rPr>
        <w:t xml:space="preserve">But a significant number of </w:t>
      </w:r>
      <w:r w:rsidRPr="00EE27CC">
        <w:rPr>
          <w:rStyle w:val="Emphasis"/>
          <w:highlight w:val="cyan"/>
        </w:rPr>
        <w:t>peer-reviewed</w:t>
      </w:r>
      <w:r w:rsidRPr="00BC79BE">
        <w:rPr>
          <w:highlight w:val="cyan"/>
          <w:u w:val="single"/>
        </w:rPr>
        <w:t xml:space="preserve"> reports indicate</w:t>
      </w:r>
      <w:r w:rsidRPr="00BC79BE">
        <w:rPr>
          <w:u w:val="single"/>
        </w:rPr>
        <w:t xml:space="preserve"> that </w:t>
      </w:r>
      <w:r w:rsidRPr="00BC79BE">
        <w:rPr>
          <w:highlight w:val="cyan"/>
          <w:u w:val="single"/>
        </w:rPr>
        <w:t>those</w:t>
      </w:r>
      <w:r w:rsidRPr="00BC79BE">
        <w:rPr>
          <w:u w:val="single"/>
        </w:rPr>
        <w:t xml:space="preserve"> impacts </w:t>
      </w:r>
      <w:r w:rsidRPr="00BC79BE">
        <w:rPr>
          <w:b/>
          <w:u w:val="single"/>
        </w:rPr>
        <w:t xml:space="preserve">not only </w:t>
      </w:r>
      <w:r w:rsidRPr="00EE27CC">
        <w:rPr>
          <w:rStyle w:val="Emphasis"/>
          <w:highlight w:val="cyan"/>
        </w:rPr>
        <w:t>can happen</w:t>
      </w:r>
      <w:r w:rsidRPr="00BC79BE">
        <w:rPr>
          <w:highlight w:val="cyan"/>
          <w:u w:val="single"/>
        </w:rPr>
        <w:t>, but</w:t>
      </w:r>
      <w:r w:rsidRPr="00BC79BE">
        <w:rPr>
          <w:u w:val="single"/>
        </w:rPr>
        <w:t xml:space="preserve"> that their </w:t>
      </w:r>
      <w:r w:rsidRPr="00EE27CC">
        <w:rPr>
          <w:rStyle w:val="Emphasis"/>
          <w:highlight w:val="cyan"/>
        </w:rPr>
        <w:t>probability</w:t>
      </w:r>
      <w:r w:rsidRPr="00BC79BE">
        <w:rPr>
          <w:b/>
          <w:highlight w:val="cyan"/>
          <w:u w:val="single"/>
        </w:rPr>
        <w:t xml:space="preserve"> is </w:t>
      </w:r>
      <w:r w:rsidRPr="00914D6B">
        <w:rPr>
          <w:rStyle w:val="Emphasis"/>
          <w:highlight w:val="cyan"/>
        </w:rPr>
        <w:t>increasing</w:t>
      </w:r>
      <w:r w:rsidRPr="00BC79BE">
        <w:rPr>
          <w:u w:val="single"/>
        </w:rPr>
        <w:t xml:space="preserve"> due to </w:t>
      </w:r>
      <w:r w:rsidRPr="00914D6B">
        <w:rPr>
          <w:rStyle w:val="Emphasis"/>
        </w:rPr>
        <w:t>unsustainable trends</w:t>
      </w:r>
      <w:r w:rsidRPr="00BC79BE">
        <w:rPr>
          <w:sz w:val="10"/>
          <w:szCs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BC79BE">
        <w:rPr>
          <w:u w:val="single"/>
        </w:rPr>
        <w:t xml:space="preserve">Not only could a better understanding of the unique magnitude of these risks help address the risks we face, </w:t>
      </w:r>
      <w:proofErr w:type="gramStart"/>
      <w:r w:rsidRPr="00BC79BE">
        <w:rPr>
          <w:u w:val="single"/>
        </w:rPr>
        <w:t>it</w:t>
      </w:r>
      <w:proofErr w:type="gramEnd"/>
      <w:r w:rsidRPr="00BC79BE">
        <w:rPr>
          <w:u w:val="single"/>
        </w:rPr>
        <w:t xml:space="preserve"> could also help to create a path towards more sustainable development</w:t>
      </w:r>
      <w:r w:rsidRPr="00BC79BE">
        <w:rPr>
          <w:sz w:val="10"/>
          <w:szCs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t>
      </w:r>
      <w:proofErr w:type="spellStart"/>
      <w:r w:rsidRPr="00BC79BE">
        <w:rPr>
          <w:sz w:val="10"/>
          <w:szCs w:val="14"/>
        </w:rPr>
        <w:t>well known</w:t>
      </w:r>
      <w:proofErr w:type="spellEnd"/>
      <w:r w:rsidRPr="00BC79BE">
        <w:rPr>
          <w:sz w:val="10"/>
          <w:szCs w:val="14"/>
        </w:rPr>
        <w:t xml:space="preserve"> as they should be. One reason is </w:t>
      </w:r>
      <w:r w:rsidRPr="00BC79BE">
        <w:rPr>
          <w:u w:val="single"/>
        </w:rPr>
        <w:t>the way that extreme impacts are often masked by most of the theories and models used by governments and business today</w:t>
      </w:r>
      <w:r w:rsidRPr="00BC79BE">
        <w:rPr>
          <w:sz w:val="10"/>
          <w:szCs w:val="14"/>
        </w:rPr>
        <w:t xml:space="preserve">. For example, the probability of extreme impacts is often below what is included in studies and strategies. </w:t>
      </w:r>
      <w:r w:rsidRPr="00BC79BE">
        <w:rPr>
          <w:u w:val="single"/>
        </w:rPr>
        <w:t xml:space="preserve">The </w:t>
      </w:r>
      <w:r w:rsidRPr="00BC79BE">
        <w:rPr>
          <w:highlight w:val="cyan"/>
          <w:u w:val="single"/>
        </w:rPr>
        <w:t>tendency to exclude impacts below a probability of five percent is</w:t>
      </w:r>
      <w:r w:rsidRPr="00BC79BE">
        <w:rPr>
          <w:u w:val="single"/>
        </w:rPr>
        <w:t xml:space="preserve"> one </w:t>
      </w:r>
      <w:r w:rsidRPr="00BC79BE">
        <w:rPr>
          <w:highlight w:val="cyan"/>
          <w:u w:val="single"/>
        </w:rPr>
        <w:t>reason for the</w:t>
      </w:r>
      <w:r w:rsidRPr="00BC79BE">
        <w:rPr>
          <w:u w:val="single"/>
        </w:rPr>
        <w:t xml:space="preserve"> </w:t>
      </w:r>
      <w:r w:rsidRPr="00BC79BE">
        <w:rPr>
          <w:b/>
          <w:u w:val="single"/>
        </w:rPr>
        <w:t xml:space="preserve">relative </w:t>
      </w:r>
      <w:r w:rsidRPr="00BC79BE">
        <w:rPr>
          <w:b/>
          <w:highlight w:val="cyan"/>
          <w:u w:val="single"/>
        </w:rPr>
        <w:t>“invisibility”</w:t>
      </w:r>
      <w:r w:rsidRPr="00BC79BE">
        <w:rPr>
          <w:highlight w:val="cyan"/>
          <w:u w:val="single"/>
        </w:rPr>
        <w:t xml:space="preserve"> of </w:t>
      </w:r>
      <w:r w:rsidRPr="00BC79BE">
        <w:rPr>
          <w:b/>
          <w:highlight w:val="cyan"/>
          <w:u w:val="single"/>
        </w:rPr>
        <w:t>infinite impacts</w:t>
      </w:r>
      <w:r w:rsidRPr="00BC79BE">
        <w:rPr>
          <w:u w:val="single"/>
        </w:rPr>
        <w:t>. The almost standard use of a 95% confidence interval is one reason why low-probability high-impact events are often ignored</w:t>
      </w:r>
      <w:r w:rsidRPr="00BC79BE">
        <w:rPr>
          <w:sz w:val="10"/>
          <w:szCs w:val="14"/>
        </w:rPr>
        <w:t xml:space="preserve">.6 Figure 2: Probability density function with tail highlighted </w:t>
      </w:r>
      <w:r w:rsidRPr="00BC79BE">
        <w:rPr>
          <w:sz w:val="10"/>
        </w:rPr>
        <w:t xml:space="preserve">[FIGURE 2 OMITTED] </w:t>
      </w:r>
      <w:r w:rsidRPr="00BC79BE">
        <w:rPr>
          <w:sz w:val="10"/>
          <w:szCs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BC79BE">
        <w:rPr>
          <w:u w:val="single"/>
        </w:rPr>
        <w:t>A failure to provide any estimate for these risks often results in strategies and priorities defined as though the probability of a totally unacceptable outcome is zero</w:t>
      </w:r>
      <w:r w:rsidRPr="00BC79BE">
        <w:rPr>
          <w:sz w:val="10"/>
          <w:szCs w:val="14"/>
        </w:rPr>
        <w:t xml:space="preserve">. An approximate number for a best estimate also makes it easier to understand that a great uncertainty means the actual probability can be both much higher and much lower than the best estimate. It should also be stressed that </w:t>
      </w:r>
      <w:r w:rsidRPr="00EE27CC">
        <w:rPr>
          <w:rStyle w:val="Emphasis"/>
          <w:highlight w:val="cyan"/>
        </w:rPr>
        <w:t>uncertainty is not a weakness</w:t>
      </w:r>
      <w:r w:rsidRPr="00BC79BE">
        <w:rPr>
          <w:u w:val="single"/>
        </w:rPr>
        <w:t xml:space="preserve"> in science; it always exists in scientific work. It is a systematic way of understanding the limitations of the methodology, data, etc</w:t>
      </w:r>
      <w:r w:rsidRPr="00BC79BE">
        <w:rPr>
          <w:sz w:val="10"/>
          <w:szCs w:val="14"/>
        </w:rPr>
        <w:t xml:space="preserve">.9 </w:t>
      </w:r>
      <w:r w:rsidRPr="00BC79BE">
        <w:rPr>
          <w:u w:val="single"/>
        </w:rPr>
        <w:t xml:space="preserve">Uncertainty is </w:t>
      </w:r>
      <w:r w:rsidRPr="00BC79BE">
        <w:rPr>
          <w:highlight w:val="cyan"/>
          <w:u w:val="single"/>
        </w:rPr>
        <w:t xml:space="preserve">not a reason to wait to </w:t>
      </w:r>
      <w:proofErr w:type="gramStart"/>
      <w:r w:rsidRPr="00BC79BE">
        <w:rPr>
          <w:highlight w:val="cyan"/>
          <w:u w:val="single"/>
        </w:rPr>
        <w:t>take action</w:t>
      </w:r>
      <w:proofErr w:type="gramEnd"/>
      <w:r w:rsidRPr="00BC79BE">
        <w:rPr>
          <w:highlight w:val="cyan"/>
          <w:u w:val="single"/>
        </w:rPr>
        <w:t xml:space="preserve"> if the impacts are serious</w:t>
      </w:r>
      <w:r w:rsidRPr="00BC79BE">
        <w:rPr>
          <w:sz w:val="10"/>
          <w:szCs w:val="14"/>
          <w:highlight w:val="cyan"/>
        </w:rPr>
        <w:t>.</w:t>
      </w:r>
      <w:r w:rsidRPr="00BC79BE">
        <w:rPr>
          <w:sz w:val="10"/>
          <w:szCs w:val="14"/>
        </w:rPr>
        <w:t xml:space="preserve"> Increased uncertainty is something that risk experts, e.g. insurance experts and security policy experts, interpret as a signal for action. </w:t>
      </w:r>
      <w:r w:rsidRPr="00BC79BE">
        <w:rPr>
          <w:u w:val="single"/>
        </w:rPr>
        <w:t xml:space="preserve">A contrasting challenge is that our cultural references to the threat of infinite impacts have been dominated throughout history by religious groups seeking to scare society without any scientific backing, often </w:t>
      </w:r>
      <w:proofErr w:type="gramStart"/>
      <w:r w:rsidRPr="00BC79BE">
        <w:rPr>
          <w:u w:val="single"/>
        </w:rPr>
        <w:t>as a way to</w:t>
      </w:r>
      <w:proofErr w:type="gramEnd"/>
      <w:r w:rsidRPr="00BC79BE">
        <w:rPr>
          <w:u w:val="single"/>
        </w:rPr>
        <w:t xml:space="preserve"> </w:t>
      </w:r>
      <w:r w:rsidRPr="00BC79BE">
        <w:rPr>
          <w:b/>
          <w:u w:val="single"/>
        </w:rPr>
        <w:t>discipline people</w:t>
      </w:r>
      <w:r w:rsidRPr="00BC79BE">
        <w:rPr>
          <w:u w:val="single"/>
        </w:rPr>
        <w:t xml:space="preserve"> and implement unpopular measures. It should not have to be said, but this report is obviously </w:t>
      </w:r>
      <w:r w:rsidRPr="00BC79BE">
        <w:rPr>
          <w:b/>
          <w:u w:val="single"/>
        </w:rPr>
        <w:t>fundamentally different</w:t>
      </w:r>
      <w:r w:rsidRPr="00BC79BE">
        <w:rPr>
          <w:u w:val="single"/>
        </w:rPr>
        <w:t xml:space="preserve"> as it focuses on </w:t>
      </w:r>
      <w:r w:rsidRPr="00BC79BE">
        <w:rPr>
          <w:b/>
          <w:u w:val="single"/>
        </w:rPr>
        <w:t>scientific evidence</w:t>
      </w:r>
      <w:r w:rsidRPr="00BC79BE">
        <w:rPr>
          <w:u w:val="single"/>
        </w:rPr>
        <w:t xml:space="preserve"> from </w:t>
      </w:r>
      <w:r w:rsidRPr="00BC79BE">
        <w:rPr>
          <w:b/>
          <w:u w:val="single"/>
        </w:rPr>
        <w:t>peer-reviewed sources</w:t>
      </w:r>
      <w:r w:rsidRPr="00BC79BE">
        <w:rPr>
          <w:sz w:val="10"/>
          <w:szCs w:val="14"/>
        </w:rPr>
        <w:t xml:space="preserve">. Infinite impact </w:t>
      </w:r>
      <w:proofErr w:type="gramStart"/>
      <w:r w:rsidRPr="00BC79BE">
        <w:rPr>
          <w:sz w:val="10"/>
          <w:szCs w:val="14"/>
        </w:rPr>
        <w:t>The</w:t>
      </w:r>
      <w:proofErr w:type="gramEnd"/>
      <w:r w:rsidRPr="00BC79BE">
        <w:rPr>
          <w:sz w:val="10"/>
          <w:szCs w:val="14"/>
        </w:rPr>
        <w:t xml:space="preserve"> concept infinite impact refers to two aspects in particular; the terminology is not meant to imply a literally infinite impact (with all the mathematical subtleties that would imply) but to serve as a reminder that these risks are of a different nature. Ethical </w:t>
      </w:r>
      <w:r w:rsidRPr="00BC79BE">
        <w:rPr>
          <w:u w:val="single"/>
        </w:rPr>
        <w:t xml:space="preserve">These are </w:t>
      </w:r>
      <w:r w:rsidRPr="00BC79BE">
        <w:rPr>
          <w:highlight w:val="cyan"/>
          <w:u w:val="single"/>
        </w:rPr>
        <w:t>impacts</w:t>
      </w:r>
      <w:r w:rsidRPr="00BC79BE">
        <w:rPr>
          <w:u w:val="single"/>
        </w:rPr>
        <w:t xml:space="preserve"> that </w:t>
      </w:r>
      <w:r w:rsidRPr="00BC79BE">
        <w:rPr>
          <w:highlight w:val="cyan"/>
          <w:u w:val="single"/>
        </w:rPr>
        <w:t>threaten</w:t>
      </w:r>
      <w:r w:rsidRPr="00BC79BE">
        <w:rPr>
          <w:u w:val="single"/>
        </w:rPr>
        <w:t xml:space="preserve"> the very </w:t>
      </w:r>
      <w:r w:rsidRPr="00BC79BE">
        <w:rPr>
          <w:b/>
          <w:u w:val="single"/>
        </w:rPr>
        <w:t xml:space="preserve">survival of </w:t>
      </w:r>
      <w:r w:rsidRPr="00EE27CC">
        <w:rPr>
          <w:rStyle w:val="Emphasis"/>
          <w:highlight w:val="cyan"/>
        </w:rPr>
        <w:t>humanity and life on Earth</w:t>
      </w:r>
      <w:r w:rsidRPr="00BC79BE">
        <w:rPr>
          <w:u w:val="single"/>
        </w:rPr>
        <w:t xml:space="preserve"> – and therefore can be seen as being infinitely negative </w:t>
      </w:r>
      <w:r w:rsidRPr="00BC79BE">
        <w:rPr>
          <w:highlight w:val="cyan"/>
          <w:u w:val="single"/>
        </w:rPr>
        <w:t xml:space="preserve">from an </w:t>
      </w:r>
      <w:r w:rsidRPr="00EE27CC">
        <w:rPr>
          <w:rStyle w:val="Emphasis"/>
          <w:highlight w:val="cyan"/>
        </w:rPr>
        <w:t>ethical perspective</w:t>
      </w:r>
      <w:r w:rsidRPr="00BC79BE">
        <w:rPr>
          <w:u w:val="single"/>
        </w:rPr>
        <w:t xml:space="preserve">. </w:t>
      </w:r>
      <w:r w:rsidRPr="00EE27CC">
        <w:rPr>
          <w:rStyle w:val="Emphasis"/>
          <w:highlight w:val="cyan"/>
        </w:rPr>
        <w:t>No positive gain can outweigh</w:t>
      </w:r>
      <w:r w:rsidRPr="00BC79BE">
        <w:rPr>
          <w:b/>
          <w:highlight w:val="cyan"/>
          <w:u w:val="single"/>
        </w:rPr>
        <w:t xml:space="preserve"> even a small probability</w:t>
      </w:r>
      <w:r w:rsidRPr="00BC79BE">
        <w:rPr>
          <w:u w:val="single"/>
        </w:rPr>
        <w:t xml:space="preserve"> for an infinite negative impact. </w:t>
      </w:r>
      <w:r w:rsidRPr="00BC79BE">
        <w:rPr>
          <w:highlight w:val="cyan"/>
          <w:u w:val="single"/>
        </w:rPr>
        <w:t xml:space="preserve">Such risks </w:t>
      </w:r>
      <w:r w:rsidRPr="00BC79BE">
        <w:rPr>
          <w:b/>
          <w:highlight w:val="cyan"/>
          <w:u w:val="single"/>
        </w:rPr>
        <w:t>require</w:t>
      </w:r>
      <w:r w:rsidRPr="00BC79BE">
        <w:rPr>
          <w:u w:val="single"/>
        </w:rPr>
        <w:t xml:space="preserve"> society to ensure </w:t>
      </w:r>
      <w:r w:rsidRPr="00BC79BE">
        <w:rPr>
          <w:highlight w:val="cyan"/>
          <w:u w:val="single"/>
        </w:rPr>
        <w:t>that we eliminate these risks</w:t>
      </w:r>
      <w:r w:rsidRPr="00BC79BE">
        <w:rPr>
          <w:u w:val="single"/>
        </w:rPr>
        <w:t xml:space="preserve"> by reducing the impact below an infinite impact </w:t>
      </w:r>
      <w:r w:rsidRPr="00BC79BE">
        <w:rPr>
          <w:highlight w:val="cyan"/>
          <w:u w:val="single"/>
        </w:rPr>
        <w:t xml:space="preserve">as a </w:t>
      </w:r>
      <w:r w:rsidRPr="00BC79BE">
        <w:rPr>
          <w:b/>
          <w:highlight w:val="cyan"/>
          <w:u w:val="single"/>
        </w:rPr>
        <w:t>top priority</w:t>
      </w:r>
      <w:r w:rsidRPr="00BC79BE">
        <w:rPr>
          <w:u w:val="single"/>
        </w:rPr>
        <w:t>, or at least do everything we can to reduce the probability of these risks</w:t>
      </w:r>
      <w:r w:rsidRPr="00BC79BE">
        <w:rPr>
          <w:sz w:val="10"/>
          <w:szCs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w:t>
      </w:r>
      <w:proofErr w:type="gramStart"/>
      <w:r w:rsidRPr="00BC79BE">
        <w:rPr>
          <w:sz w:val="10"/>
          <w:szCs w:val="14"/>
        </w:rPr>
        <w:t>are able to</w:t>
      </w:r>
      <w:proofErr w:type="gramEnd"/>
      <w:r w:rsidRPr="00BC79BE">
        <w:rPr>
          <w:sz w:val="10"/>
          <w:szCs w:val="14"/>
        </w:rPr>
        <w:t xml:space="preserve"> cope with. </w:t>
      </w:r>
      <w:r w:rsidRPr="00BC79BE">
        <w:rPr>
          <w:highlight w:val="cyan"/>
          <w:u w:val="single"/>
        </w:rPr>
        <w:t>The impacts are irreversible</w:t>
      </w:r>
      <w:r w:rsidRPr="00BC79BE">
        <w:rPr>
          <w:u w:val="single"/>
        </w:rPr>
        <w:t xml:space="preserve"> in the most fundamental way, so tools like </w:t>
      </w:r>
      <w:r w:rsidRPr="00BC79BE">
        <w:rPr>
          <w:b/>
          <w:u w:val="single"/>
        </w:rPr>
        <w:t>cost-benefit assessment seldom make sense</w:t>
      </w:r>
      <w:r w:rsidRPr="00BC79BE">
        <w:rPr>
          <w:sz w:val="10"/>
          <w:szCs w:val="14"/>
        </w:rPr>
        <w:t xml:space="preserve">. To use discounting that </w:t>
      </w:r>
      <w:r w:rsidRPr="00EE27CC">
        <w:rPr>
          <w:sz w:val="8"/>
          <w:szCs w:val="14"/>
        </w:rPr>
        <w:t xml:space="preserve">makes infinite impacts (which could take place 100 years or more from now and affect all future generations) close to invisible in economic assessments, is another example of a challenge with current tools. </w:t>
      </w:r>
      <w:proofErr w:type="gramStart"/>
      <w:r w:rsidRPr="00EE27CC">
        <w:rPr>
          <w:sz w:val="8"/>
          <w:szCs w:val="14"/>
        </w:rPr>
        <w:t>So</w:t>
      </w:r>
      <w:proofErr w:type="gramEnd"/>
      <w:r w:rsidRPr="00EE27CC">
        <w:rPr>
          <w:sz w:val="8"/>
          <w:szCs w:val="14"/>
        </w:rPr>
        <w:t xml:space="preserve"> while tools like cost-benefit models and discounting can help us in some areas, they are seldom applicable in the context of infinite impacts. New tools are needed to guide the global economy in an age of potential infinite impacts. See chapter 2.2.2 for a more detailed </w:t>
      </w:r>
      <w:proofErr w:type="spellStart"/>
      <w:r w:rsidRPr="00EE27CC">
        <w:rPr>
          <w:sz w:val="8"/>
          <w:szCs w:val="14"/>
        </w:rPr>
        <w:t>iscussion</w:t>
      </w:r>
      <w:proofErr w:type="spellEnd"/>
      <w:r w:rsidRPr="00EE27CC">
        <w:rPr>
          <w:sz w:val="8"/>
          <w:szCs w:val="14"/>
        </w:rPr>
        <w:t xml:space="preserve">.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w:t>
      </w:r>
      <w:proofErr w:type="gramStart"/>
      <w:r w:rsidRPr="00EE27CC">
        <w:rPr>
          <w:sz w:val="8"/>
          <w:szCs w:val="14"/>
        </w:rPr>
        <w:t>no</w:t>
      </w:r>
      <w:proofErr w:type="gramEnd"/>
      <w:r w:rsidRPr="00EE27CC">
        <w:rPr>
          <w:sz w:val="8"/>
          <w:szCs w:val="14"/>
        </w:rPr>
        <w:t xml:space="preserve"> second chance for anyone as there will be no future generations; humanity will end with your loss. What probability would you </w:t>
      </w:r>
      <w:proofErr w:type="gramStart"/>
      <w:r w:rsidRPr="00EE27CC">
        <w:rPr>
          <w:sz w:val="8"/>
          <w:szCs w:val="14"/>
        </w:rPr>
        <w:t>accept</w:t>
      </w:r>
      <w:proofErr w:type="gramEnd"/>
      <w:r w:rsidRPr="00EE27CC">
        <w:rPr>
          <w:sz w:val="8"/>
          <w:szCs w:val="14"/>
        </w:rPr>
        <w:t xml:space="preserve">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w:t>
      </w:r>
      <w:proofErr w:type="spellStart"/>
      <w:r w:rsidRPr="00EE27CC">
        <w:rPr>
          <w:sz w:val="8"/>
          <w:szCs w:val="14"/>
        </w:rPr>
        <w:t>allhumanity</w:t>
      </w:r>
      <w:proofErr w:type="spellEnd"/>
      <w:r w:rsidRPr="00EE27CC">
        <w:rPr>
          <w:sz w:val="8"/>
          <w:szCs w:val="14"/>
        </w:rPr>
        <w:t xml:space="preserve"> Russian roulette” is one way of illustrating the difference in nature between a “normal” risk that is reversible, and a </w:t>
      </w:r>
      <w:r w:rsidRPr="00EE27CC">
        <w:rPr>
          <w:sz w:val="8"/>
        </w:rPr>
        <w:t xml:space="preserve">risk with an infinite impact. An additional challenge in acknowledging the risks outlined in this report is that many of the traditional risks including wars and violence have decreased, even though it might not always looks that way in media.10 So a significant number of experts today spend a substantial amount of time trying to explain that much of what is discussed as dangerous trends might not be as dangerous as we think. For policy makers listening only to experts in traditional risk areas it is therefore easy to get the impression that global risks are becoming less of a problem. The chain of events that could result in infinite impacts in this report also differ from most of the traditional risks, as most of them are not triggered by </w:t>
      </w:r>
      <w:proofErr w:type="spellStart"/>
      <w:r w:rsidRPr="00EE27CC">
        <w:rPr>
          <w:sz w:val="8"/>
        </w:rPr>
        <w:t>wilful</w:t>
      </w:r>
      <w:proofErr w:type="spellEnd"/>
      <w:r w:rsidRPr="00EE27CC">
        <w:rPr>
          <w:sz w:val="8"/>
        </w:rPr>
        <w:t xml:space="preserve"> acts, but accidents/mistakes. Even the probabilities related to nuclear war in this report are to a large degree related to inadvertent escalation. As many of the tools to </w:t>
      </w:r>
      <w:proofErr w:type="spellStart"/>
      <w:r w:rsidRPr="00EE27CC">
        <w:rPr>
          <w:sz w:val="8"/>
        </w:rPr>
        <w:t>analyse</w:t>
      </w:r>
      <w:proofErr w:type="spellEnd"/>
      <w:r w:rsidRPr="00EE27CC">
        <w:rPr>
          <w:sz w:val="8"/>
        </w:rPr>
        <w:t xml:space="preserve"> and address risks have been developed to protect nations and states from attacks, risks involving accidents tend to get less attention. This report </w:t>
      </w:r>
      <w:proofErr w:type="spellStart"/>
      <w:r w:rsidRPr="00EE27CC">
        <w:rPr>
          <w:sz w:val="8"/>
        </w:rPr>
        <w:t>emphasises</w:t>
      </w:r>
      <w:proofErr w:type="spellEnd"/>
      <w:r w:rsidRPr="00EE27CC">
        <w:rPr>
          <w:sz w:val="8"/>
        </w:rPr>
        <w:t xml:space="preserve"> the need for an open and democratic</w:t>
      </w:r>
      <w:r w:rsidRPr="00EE27CC">
        <w:rPr>
          <w:sz w:val="8"/>
          <w:szCs w:val="14"/>
        </w:rPr>
        <w:t xml:space="preserve">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w:t>
      </w:r>
      <w:r w:rsidRPr="00BC79BE">
        <w:rPr>
          <w:sz w:val="10"/>
          <w:szCs w:val="14"/>
        </w:rPr>
        <w:t xml:space="preserve">. </w:t>
      </w:r>
      <w:r w:rsidRPr="00BC79BE">
        <w:rPr>
          <w:u w:val="single"/>
        </w:rPr>
        <w:t>Scientists who today talk about low-probability impacts, that are serious but still far from infinite, are often accused of pessimism and scaremongering, even if they do nothing but highlight scientific findings</w:t>
      </w:r>
      <w:r w:rsidRPr="00BC79BE">
        <w:rPr>
          <w:sz w:val="10"/>
          <w:szCs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BC79BE">
        <w:rPr>
          <w:u w:val="single"/>
        </w:rPr>
        <w:t xml:space="preserve">results in a situation where </w:t>
      </w:r>
      <w:r w:rsidRPr="00BC79BE">
        <w:rPr>
          <w:highlight w:val="cyan"/>
          <w:u w:val="single"/>
        </w:rPr>
        <w:t>low-probability high-impact outcomes are often</w:t>
      </w:r>
      <w:r w:rsidRPr="00BC79BE">
        <w:rPr>
          <w:u w:val="single"/>
        </w:rPr>
        <w:t xml:space="preserve"> totally </w:t>
      </w:r>
      <w:r w:rsidRPr="00EE27CC">
        <w:rPr>
          <w:rStyle w:val="Emphasis"/>
          <w:highlight w:val="cyan"/>
        </w:rPr>
        <w:t>ignored</w:t>
      </w:r>
      <w:r w:rsidRPr="00BC79BE">
        <w:rPr>
          <w:u w:val="single"/>
        </w:rPr>
        <w:t>. An honest and scientific approach is to, whenever possible, present the whole probability distribution and pay special attention to unacceptable outcomes</w:t>
      </w:r>
      <w:r w:rsidRPr="00BC79BE">
        <w:rPr>
          <w:sz w:val="10"/>
          <w:szCs w:val="14"/>
        </w:rPr>
        <w:t xml:space="preserve">. </w:t>
      </w:r>
      <w:r w:rsidRPr="00BC79BE">
        <w:rPr>
          <w:u w:val="single"/>
        </w:rPr>
        <w:t xml:space="preserve">The fact that we have challenges that with some probability might be infinite and therefore fundamentally irreversible is difficult to comprehend, and </w:t>
      </w:r>
      <w:r w:rsidRPr="00EE27CC">
        <w:rPr>
          <w:rStyle w:val="Emphasis"/>
          <w:highlight w:val="cyan"/>
        </w:rPr>
        <w:t>physiologically</w:t>
      </w:r>
      <w:r w:rsidRPr="00BC79BE">
        <w:rPr>
          <w:u w:val="single"/>
        </w:rPr>
        <w:t xml:space="preserve"> they are something our </w:t>
      </w:r>
      <w:r w:rsidRPr="00BC79BE">
        <w:rPr>
          <w:highlight w:val="cyan"/>
          <w:u w:val="single"/>
        </w:rPr>
        <w:t>brains are poorly equipped to respond</w:t>
      </w:r>
      <w:r w:rsidRPr="00BC79BE">
        <w:rPr>
          <w:u w:val="single"/>
        </w:rPr>
        <w:t xml:space="preserve"> to, according to evolutionary psychologists</w:t>
      </w:r>
      <w:r w:rsidRPr="00BC79BE">
        <w:rPr>
          <w:sz w:val="10"/>
          <w:szCs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w:t>
      </w:r>
      <w:proofErr w:type="spellStart"/>
      <w:r w:rsidRPr="00BC79BE">
        <w:rPr>
          <w:sz w:val="10"/>
          <w:szCs w:val="14"/>
        </w:rPr>
        <w:t>defence</w:t>
      </w:r>
      <w:proofErr w:type="spellEnd"/>
      <w:r w:rsidRPr="00BC79BE">
        <w:rPr>
          <w:sz w:val="10"/>
          <w:szCs w:val="14"/>
        </w:rPr>
        <w:t xml:space="preserve"> mechanisms. The nuclear threat is collectively denied, because to face it would force us to face some aspects of the world’s situation which we do not want to </w:t>
      </w:r>
      <w:proofErr w:type="spellStart"/>
      <w:r w:rsidRPr="00BC79BE">
        <w:rPr>
          <w:sz w:val="10"/>
          <w:szCs w:val="14"/>
        </w:rPr>
        <w:t>recognise</w:t>
      </w:r>
      <w:proofErr w:type="spellEnd"/>
      <w:r w:rsidRPr="00BC79BE">
        <w:rPr>
          <w:sz w:val="10"/>
          <w:szCs w:val="14"/>
        </w:rPr>
        <w:t xml:space="preserve">.” 13 </w:t>
      </w:r>
      <w:r w:rsidRPr="00BC79BE">
        <w:rPr>
          <w:u w:val="single"/>
        </w:rPr>
        <w:t xml:space="preserve">This </w:t>
      </w:r>
      <w:r w:rsidRPr="00EE27CC">
        <w:rPr>
          <w:rStyle w:val="Emphasis"/>
          <w:highlight w:val="cyan"/>
        </w:rPr>
        <w:t>psychological</w:t>
      </w:r>
      <w:r w:rsidRPr="00BC79BE">
        <w:rPr>
          <w:highlight w:val="cyan"/>
          <w:u w:val="single"/>
        </w:rPr>
        <w:t xml:space="preserve"> denial</w:t>
      </w:r>
      <w:r w:rsidRPr="00BC79BE">
        <w:rPr>
          <w:u w:val="single"/>
        </w:rPr>
        <w:t xml:space="preserve"> may be one reason why there is a tendency among some stakeholders to confuse “being optimistic” with denying what science is telling us, and </w:t>
      </w:r>
      <w:r w:rsidRPr="00BC79BE">
        <w:rPr>
          <w:highlight w:val="cyan"/>
          <w:u w:val="single"/>
        </w:rPr>
        <w:t xml:space="preserve">ignoring </w:t>
      </w:r>
      <w:r w:rsidRPr="00EE27CC">
        <w:rPr>
          <w:rStyle w:val="Emphasis"/>
          <w:highlight w:val="cyan"/>
        </w:rPr>
        <w:t>parts of the probability</w:t>
      </w:r>
      <w:r w:rsidRPr="00BC79BE">
        <w:rPr>
          <w:highlight w:val="cyan"/>
          <w:u w:val="single"/>
        </w:rPr>
        <w:t xml:space="preserve"> curve</w:t>
      </w:r>
      <w:r w:rsidRPr="00BC79BE">
        <w:rPr>
          <w:sz w:val="10"/>
          <w:szCs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BC79BE">
        <w:rPr>
          <w:u w:val="single"/>
        </w:rPr>
        <w:t>A scientific approach requires us to base our decisions on the whole probability distribution</w:t>
      </w:r>
      <w:r w:rsidRPr="00BC79BE">
        <w:rPr>
          <w:sz w:val="10"/>
          <w:szCs w:val="14"/>
        </w:rPr>
        <w:t>. Whether it is possible to address the challenge or not is the area where optimism and pessimism can make people look at the same set of data and come to different conclusions.</w:t>
      </w:r>
      <w:r w:rsidRPr="00BC79BE">
        <w:rPr>
          <w:sz w:val="10"/>
        </w:rPr>
        <w:t xml:space="preserve"> </w:t>
      </w:r>
      <w:r w:rsidRPr="00BC79BE">
        <w:rPr>
          <w:sz w:val="10"/>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w:t>
      </w:r>
      <w:proofErr w:type="spellStart"/>
      <w:r w:rsidRPr="00BC79BE">
        <w:rPr>
          <w:sz w:val="10"/>
          <w:szCs w:val="8"/>
        </w:rPr>
        <w:t>oucomes</w:t>
      </w:r>
      <w:proofErr w:type="spellEnd"/>
      <w:r w:rsidRPr="00BC79BE">
        <w:rPr>
          <w:sz w:val="10"/>
          <w:szCs w:val="8"/>
        </w:rPr>
        <w:t xml:space="preserve">.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w:t>
      </w:r>
      <w:proofErr w:type="gramStart"/>
      <w:r w:rsidRPr="00BC79BE">
        <w:rPr>
          <w:sz w:val="10"/>
          <w:szCs w:val="8"/>
        </w:rPr>
        <w:t>The</w:t>
      </w:r>
      <w:proofErr w:type="gramEnd"/>
      <w:r w:rsidRPr="00BC79BE">
        <w:rPr>
          <w:sz w:val="10"/>
          <w:szCs w:val="8"/>
        </w:rPr>
        <w:t xml:space="preserv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w:t>
      </w:r>
      <w:proofErr w:type="spellStart"/>
      <w:r w:rsidRPr="00BC79BE">
        <w:rPr>
          <w:sz w:val="10"/>
          <w:szCs w:val="8"/>
        </w:rPr>
        <w:t>Allmost</w:t>
      </w:r>
      <w:proofErr w:type="spellEnd"/>
      <w:r w:rsidRPr="00BC79BE">
        <w:rPr>
          <w:sz w:val="10"/>
          <w:szCs w:val="8"/>
        </w:rPr>
        <w:t xml:space="preserve"> </w:t>
      </w:r>
      <w:proofErr w:type="gramStart"/>
      <w:r w:rsidRPr="00BC79BE">
        <w:rPr>
          <w:sz w:val="10"/>
          <w:szCs w:val="8"/>
        </w:rPr>
        <w:t>all of</w:t>
      </w:r>
      <w:proofErr w:type="gramEnd"/>
      <w:r w:rsidRPr="00BC79BE">
        <w:rPr>
          <w:sz w:val="10"/>
          <w:szCs w:val="8"/>
        </w:rPr>
        <w:t xml:space="preserve">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w:t>
      </w:r>
      <w:proofErr w:type="spellStart"/>
      <w:r w:rsidRPr="00BC79BE">
        <w:rPr>
          <w:sz w:val="10"/>
          <w:szCs w:val="8"/>
        </w:rPr>
        <w:t>urbanisation</w:t>
      </w:r>
      <w:proofErr w:type="spellEnd"/>
      <w:r w:rsidRPr="00BC79BE">
        <w:rPr>
          <w:sz w:val="10"/>
          <w:szCs w:val="8"/>
        </w:rPr>
        <w:t xml:space="preserve"> and high population density. In parallel with the increased number of risks with possible infinite impact, our capacity to </w:t>
      </w:r>
      <w:proofErr w:type="spellStart"/>
      <w:r w:rsidRPr="00BC79BE">
        <w:rPr>
          <w:sz w:val="10"/>
          <w:szCs w:val="8"/>
        </w:rPr>
        <w:t>analyse</w:t>
      </w:r>
      <w:proofErr w:type="spellEnd"/>
      <w:r w:rsidRPr="00BC79BE">
        <w:rPr>
          <w:sz w:val="10"/>
          <w:szCs w:val="8"/>
        </w:rPr>
        <w:t xml:space="preserve"> and solve them has greatly increased too. Science and technology today </w:t>
      </w:r>
      <w:proofErr w:type="gramStart"/>
      <w:r w:rsidRPr="00BC79BE">
        <w:rPr>
          <w:sz w:val="10"/>
          <w:szCs w:val="8"/>
        </w:rPr>
        <w:t>provides</w:t>
      </w:r>
      <w:proofErr w:type="gramEnd"/>
      <w:r w:rsidRPr="00BC79BE">
        <w:rPr>
          <w:sz w:val="10"/>
          <w:szCs w:val="8"/>
        </w:rPr>
        <w:t xml:space="preserve">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w:t>
      </w:r>
      <w:proofErr w:type="gramStart"/>
      <w:r w:rsidRPr="00BC79BE">
        <w:rPr>
          <w:sz w:val="10"/>
          <w:szCs w:val="8"/>
        </w:rPr>
        <w:t>in order to</w:t>
      </w:r>
      <w:proofErr w:type="gramEnd"/>
      <w:r w:rsidRPr="00BC79BE">
        <w:rPr>
          <w:sz w:val="10"/>
          <w:szCs w:val="8"/>
        </w:rPr>
        <w:t xml:space="preserve"> avoid </w:t>
      </w:r>
      <w:proofErr w:type="spellStart"/>
      <w:r w:rsidRPr="00BC79BE">
        <w:rPr>
          <w:sz w:val="10"/>
          <w:szCs w:val="8"/>
        </w:rPr>
        <w:t>polarisation</w:t>
      </w:r>
      <w:proofErr w:type="spellEnd"/>
      <w:r w:rsidRPr="00BC79BE">
        <w:rPr>
          <w:sz w:val="10"/>
          <w:szCs w:val="8"/>
        </w:rPr>
        <w:t xml:space="preserve">.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BC79BE">
        <w:rPr>
          <w:sz w:val="10"/>
        </w:rPr>
        <w:t xml:space="preserve">[FIGURE 3 OMITTED] </w:t>
      </w:r>
      <w:r w:rsidRPr="00BC79BE">
        <w:rPr>
          <w:sz w:val="10"/>
          <w:szCs w:val="8"/>
        </w:rPr>
        <w:t xml:space="preserve">2.1 Report structure </w:t>
      </w:r>
      <w:proofErr w:type="gramStart"/>
      <w:r w:rsidRPr="00BC79BE">
        <w:rPr>
          <w:sz w:val="10"/>
          <w:szCs w:val="8"/>
        </w:rPr>
        <w:t>The</w:t>
      </w:r>
      <w:proofErr w:type="gramEnd"/>
      <w:r w:rsidRPr="00BC79BE">
        <w:rPr>
          <w:sz w:val="10"/>
          <w:szCs w:val="8"/>
        </w:rPr>
        <w:t xml:space="preserve"> first part of the report is an introduction where the global risks with potential infinite impact are introduced and defined. This part also includes the methodology for selecting these </w:t>
      </w:r>
      <w:proofErr w:type="gramStart"/>
      <w:r w:rsidRPr="00BC79BE">
        <w:rPr>
          <w:sz w:val="10"/>
          <w:szCs w:val="8"/>
        </w:rPr>
        <w:t>risks, and</w:t>
      </w:r>
      <w:proofErr w:type="gramEnd"/>
      <w:r w:rsidRPr="00BC79BE">
        <w:rPr>
          <w:sz w:val="10"/>
          <w:szCs w:val="8"/>
        </w:rPr>
        <w:t xml:space="preserve">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w:t>
      </w:r>
      <w:proofErr w:type="gramStart"/>
      <w:r w:rsidRPr="00BC79BE">
        <w:rPr>
          <w:sz w:val="10"/>
          <w:szCs w:val="8"/>
        </w:rPr>
        <w:t>control</w:t>
      </w:r>
      <w:proofErr w:type="gramEnd"/>
      <w:r w:rsidRPr="00BC79BE">
        <w:rPr>
          <w:sz w:val="10"/>
          <w:szCs w:val="8"/>
        </w:rPr>
        <w:t xml:space="preserve">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w:t>
      </w:r>
      <w:proofErr w:type="gramStart"/>
      <w:r w:rsidRPr="00BC79BE">
        <w:rPr>
          <w:sz w:val="10"/>
          <w:szCs w:val="8"/>
        </w:rPr>
        <w:t>challenges, but</w:t>
      </w:r>
      <w:proofErr w:type="gramEnd"/>
      <w:r w:rsidRPr="00BC79BE">
        <w:rPr>
          <w:sz w:val="10"/>
          <w:szCs w:val="8"/>
        </w:rPr>
        <w:t xml:space="preserve">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w:t>
      </w:r>
      <w:proofErr w:type="gramStart"/>
      <w:r w:rsidRPr="00BC79BE">
        <w:rPr>
          <w:sz w:val="10"/>
          <w:szCs w:val="8"/>
        </w:rPr>
        <w:t>measure</w:t>
      </w:r>
      <w:proofErr w:type="gramEnd"/>
      <w:r w:rsidRPr="00BC79BE">
        <w:rPr>
          <w:sz w:val="10"/>
          <w:szCs w:val="8"/>
        </w:rPr>
        <w:t xml:space="preserv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w:t>
      </w:r>
      <w:proofErr w:type="spellStart"/>
      <w:r w:rsidRPr="00BC79BE">
        <w:rPr>
          <w:sz w:val="10"/>
          <w:szCs w:val="8"/>
        </w:rPr>
        <w:t>recognice</w:t>
      </w:r>
      <w:proofErr w:type="spellEnd"/>
      <w:r w:rsidRPr="00BC79BE">
        <w:rPr>
          <w:sz w:val="10"/>
          <w:szCs w:val="8"/>
        </w:rPr>
        <w:t xml:space="preserv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w:t>
      </w:r>
      <w:proofErr w:type="spellStart"/>
      <w:r w:rsidRPr="00BC79BE">
        <w:rPr>
          <w:sz w:val="10"/>
          <w:szCs w:val="8"/>
        </w:rPr>
        <w:t>civilisation</w:t>
      </w:r>
      <w:proofErr w:type="spellEnd"/>
      <w:r w:rsidRPr="00BC79BE">
        <w:rPr>
          <w:sz w:val="10"/>
          <w:szCs w:val="8"/>
        </w:rPr>
        <w:t xml:space="preserve">, and conceivably the continuation of human life. This is what all decision-makers need to </w:t>
      </w:r>
      <w:proofErr w:type="spellStart"/>
      <w:r w:rsidRPr="00BC79BE">
        <w:rPr>
          <w:sz w:val="10"/>
          <w:szCs w:val="8"/>
        </w:rPr>
        <w:t>recognise</w:t>
      </w:r>
      <w:proofErr w:type="spellEnd"/>
      <w:r w:rsidRPr="00BC79BE">
        <w:rPr>
          <w:sz w:val="10"/>
          <w:szCs w:val="8"/>
        </w:rPr>
        <w:t xml:space="preserv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w:t>
      </w:r>
      <w:proofErr w:type="gramStart"/>
      <w:r w:rsidRPr="00BC79BE">
        <w:rPr>
          <w:sz w:val="10"/>
          <w:szCs w:val="8"/>
        </w:rPr>
        <w:t>in order to</w:t>
      </w:r>
      <w:proofErr w:type="gramEnd"/>
      <w:r w:rsidRPr="00BC79BE">
        <w:rPr>
          <w:sz w:val="10"/>
          <w:szCs w:val="8"/>
        </w:rPr>
        <w:t xml:space="preserve">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w:t>
      </w:r>
      <w:proofErr w:type="gramStart"/>
      <w:r w:rsidRPr="00BC79BE">
        <w:rPr>
          <w:sz w:val="10"/>
          <w:szCs w:val="8"/>
        </w:rPr>
        <w:t>examples</w:t>
      </w:r>
      <w:proofErr w:type="gramEnd"/>
      <w:r w:rsidRPr="00BC79BE">
        <w:rPr>
          <w:sz w:val="10"/>
          <w:szCs w:val="8"/>
        </w:rPr>
        <w:t xml:space="preserve">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t>
      </w:r>
      <w:proofErr w:type="spellStart"/>
      <w:r w:rsidRPr="00BC79BE">
        <w:rPr>
          <w:sz w:val="10"/>
          <w:szCs w:val="8"/>
        </w:rPr>
        <w:t>wellfunctioning</w:t>
      </w:r>
      <w:proofErr w:type="spellEnd"/>
      <w:r w:rsidRPr="00BC79BE">
        <w:rPr>
          <w:sz w:val="10"/>
          <w:szCs w:val="8"/>
        </w:rPr>
        <w:t xml:space="preserve">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w:t>
      </w:r>
      <w:proofErr w:type="gramStart"/>
      <w:r w:rsidRPr="00BC79BE">
        <w:rPr>
          <w:sz w:val="10"/>
          <w:szCs w:val="8"/>
        </w:rPr>
        <w:t>main focus</w:t>
      </w:r>
      <w:proofErr w:type="gramEnd"/>
      <w:r w:rsidRPr="00BC79BE">
        <w:rPr>
          <w:sz w:val="10"/>
          <w:szCs w:val="8"/>
        </w:rPr>
        <w:t xml:space="preserve"> of the report is to show that actual initiatives need to be taken that deliver actual results. Only when the probability of an infinite impact becomes acceptably low, very close to zero, and/or when the maximum impact is significantly reduced, should we talk about real progress. </w:t>
      </w:r>
      <w:proofErr w:type="gramStart"/>
      <w:r w:rsidRPr="00BC79BE">
        <w:rPr>
          <w:sz w:val="10"/>
          <w:szCs w:val="8"/>
        </w:rPr>
        <w:t>In order to</w:t>
      </w:r>
      <w:proofErr w:type="gramEnd"/>
      <w:r w:rsidRPr="00BC79BE">
        <w:rPr>
          <w:sz w:val="10"/>
          <w:szCs w:val="8"/>
        </w:rPr>
        <w:t xml:space="preserve"> deliver </w:t>
      </w:r>
      <w:proofErr w:type="gramStart"/>
      <w:r w:rsidRPr="00BC79BE">
        <w:rPr>
          <w:sz w:val="10"/>
          <w:szCs w:val="8"/>
        </w:rPr>
        <w:t>results</w:t>
      </w:r>
      <w:proofErr w:type="gramEnd"/>
      <w:r w:rsidRPr="00BC79BE">
        <w:rPr>
          <w:sz w:val="10"/>
          <w:szCs w:val="8"/>
        </w:rPr>
        <w:t xml:space="preserve"> it is important to remember that global governance to tackle these risks is the way we </w:t>
      </w:r>
      <w:proofErr w:type="spellStart"/>
      <w:r w:rsidRPr="00BC79BE">
        <w:rPr>
          <w:sz w:val="10"/>
          <w:szCs w:val="8"/>
        </w:rPr>
        <w:t>organise</w:t>
      </w:r>
      <w:proofErr w:type="spellEnd"/>
      <w:r w:rsidRPr="00BC79BE">
        <w:rPr>
          <w:sz w:val="10"/>
          <w:szCs w:val="8"/>
        </w:rPr>
        <w:t xml:space="preserve"> society </w:t>
      </w:r>
      <w:proofErr w:type="gramStart"/>
      <w:r w:rsidRPr="00BC79BE">
        <w:rPr>
          <w:sz w:val="10"/>
          <w:szCs w:val="8"/>
        </w:rPr>
        <w:t>in order to</w:t>
      </w:r>
      <w:proofErr w:type="gramEnd"/>
      <w:r w:rsidRPr="00BC79BE">
        <w:rPr>
          <w:sz w:val="10"/>
          <w:szCs w:val="8"/>
        </w:rPr>
        <w:t xml:space="preserve"> address our greatest challenges. It is not a question of establishing a “world government”, it is </w:t>
      </w:r>
      <w:r w:rsidRPr="00BC79BE">
        <w:rPr>
          <w:sz w:val="10"/>
        </w:rPr>
        <w:t xml:space="preserve">about the way we </w:t>
      </w:r>
      <w:proofErr w:type="spellStart"/>
      <w:r w:rsidRPr="00BC79BE">
        <w:rPr>
          <w:sz w:val="10"/>
        </w:rPr>
        <w:t>organise</w:t>
      </w:r>
      <w:proofErr w:type="spellEnd"/>
      <w:r w:rsidRPr="00BC79BE">
        <w:rPr>
          <w:sz w:val="10"/>
        </w:rPr>
        <w:t xml:space="preserv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w:t>
      </w:r>
      <w:proofErr w:type="spellStart"/>
      <w:r w:rsidRPr="00BC79BE">
        <w:rPr>
          <w:sz w:val="10"/>
        </w:rPr>
        <w:t>civilisation</w:t>
      </w:r>
      <w:proofErr w:type="spellEnd"/>
      <w:r w:rsidRPr="00BC79BE">
        <w:rPr>
          <w:sz w:val="10"/>
        </w:rPr>
        <w:t xml:space="preserve"> collapses to a state of great suffering and does not recover, or a situation where all human life ends. The existence of such threats is well attested by science.23 2. Infinite impact threshold – an impact that can trigger a chain of events that could result first in a </w:t>
      </w:r>
      <w:proofErr w:type="spellStart"/>
      <w:r w:rsidRPr="00BC79BE">
        <w:rPr>
          <w:sz w:val="10"/>
        </w:rPr>
        <w:t>civilisation</w:t>
      </w:r>
      <w:proofErr w:type="spellEnd"/>
      <w:r w:rsidRPr="00BC79BE">
        <w:rPr>
          <w:sz w:val="10"/>
        </w:rPr>
        <w:t xml:space="preserve"> collapse, and then later result in an infinite impact. Such thresholds are especially important to </w:t>
      </w:r>
      <w:proofErr w:type="spellStart"/>
      <w:r w:rsidRPr="00BC79BE">
        <w:rPr>
          <w:sz w:val="10"/>
        </w:rPr>
        <w:t>recognise</w:t>
      </w:r>
      <w:proofErr w:type="spellEnd"/>
      <w:r w:rsidRPr="00BC79BE">
        <w:rPr>
          <w:sz w:val="10"/>
        </w:rPr>
        <w:t xml:space="preserve"> in a complex and interconnected society where resilience is decreasing.24 A collapse of </w:t>
      </w:r>
      <w:proofErr w:type="spellStart"/>
      <w:r w:rsidRPr="00BC79BE">
        <w:rPr>
          <w:sz w:val="10"/>
        </w:rPr>
        <w:t>civilisation</w:t>
      </w:r>
      <w:proofErr w:type="spellEnd"/>
      <w:r w:rsidRPr="00BC79BE">
        <w:rPr>
          <w:sz w:val="10"/>
        </w:rPr>
        <w:t xml:space="preserve">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w:t>
      </w:r>
      <w:proofErr w:type="spellStart"/>
      <w:r w:rsidRPr="00BC79BE">
        <w:rPr>
          <w:sz w:val="10"/>
        </w:rPr>
        <w:t>supervolcano</w:t>
      </w:r>
      <w:proofErr w:type="spellEnd"/>
      <w:r w:rsidRPr="00BC79BE">
        <w:rPr>
          <w:sz w:val="10"/>
        </w:rPr>
        <w:t xml:space="preserve">,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w:t>
      </w:r>
      <w:proofErr w:type="gramStart"/>
      <w:r w:rsidRPr="00BC79BE">
        <w:rPr>
          <w:sz w:val="10"/>
        </w:rPr>
        <w:t>particular kind</w:t>
      </w:r>
      <w:proofErr w:type="gramEnd"/>
      <w:r w:rsidRPr="00BC79BE">
        <w:rPr>
          <w:sz w:val="10"/>
        </w:rPr>
        <w:t xml:space="preserve"> of risk from others. The benefit of this new concept should be assessed based on two things. First, does the category exist, and second, is the concept helpful in addressing these risks? The report has found ample evidence that there are risks with an impact that can end human </w:t>
      </w:r>
      <w:proofErr w:type="spellStart"/>
      <w:r w:rsidRPr="00BC79BE">
        <w:rPr>
          <w:sz w:val="10"/>
        </w:rPr>
        <w:t>civilisation</w:t>
      </w:r>
      <w:proofErr w:type="spellEnd"/>
      <w:r w:rsidRPr="00BC79BE">
        <w:rPr>
          <w:sz w:val="10"/>
        </w:rPr>
        <w:t xml:space="preserve"> and even all human life. The report further concludes that a new category of risk is not only meaningful but also timely. We live in a society where global risks with potentially infinite impacts increase in both number and probability according to multiple studies. Looking ahead, many emerging technologies which will certainly provide beneficial results, might also result in an increased probability of infinite impacts.26 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w:t>
      </w:r>
      <w:proofErr w:type="spellStart"/>
      <w:r w:rsidRPr="00BC79BE">
        <w:rPr>
          <w:sz w:val="10"/>
        </w:rPr>
        <w:t>anthropocene</w:t>
      </w:r>
      <w:proofErr w:type="spellEnd"/>
      <w:r w:rsidRPr="00BC79BE">
        <w:rPr>
          <w:sz w:val="10"/>
        </w:rPr>
        <w:t xml:space="preserve">” is being used, even by mainstream media like The Economist.28 The term was introduced in the 90s by the Nobel Prize winner Paul Crutzen to describe how humans are now the dominant force changing the Earth’s ecosystems.29 The idea to establish a </w:t>
      </w:r>
      <w:proofErr w:type="spellStart"/>
      <w:r w:rsidRPr="00BC79BE">
        <w:rPr>
          <w:sz w:val="10"/>
        </w:rPr>
        <w:t>well defined</w:t>
      </w:r>
      <w:proofErr w:type="spellEnd"/>
      <w:r w:rsidRPr="00BC79BE">
        <w:rPr>
          <w:sz w:val="10"/>
        </w:rPr>
        <w:t xml:space="preserve"> category of risks that focus on risks with a potentially infinite impact that can be used as a practical tool by policy makers is partly inspired by Nick Bostrom’s philosophical work and his introduction of a risk</w:t>
      </w:r>
      <w:r w:rsidRPr="00BC79BE">
        <w:rPr>
          <w:sz w:val="10"/>
          <w:szCs w:val="14"/>
        </w:rPr>
        <w:t xml:space="preserve">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Ethical aspects of infinite impact </w:t>
      </w:r>
      <w:proofErr w:type="gramStart"/>
      <w:r w:rsidRPr="00BC79BE">
        <w:rPr>
          <w:u w:val="single"/>
        </w:rPr>
        <w:t>The</w:t>
      </w:r>
      <w:proofErr w:type="gramEnd"/>
      <w:r w:rsidRPr="00BC79BE">
        <w:rPr>
          <w:u w:val="single"/>
        </w:rPr>
        <w:t xml:space="preserve"> basic ethical aspect of infinite impact is this: a very small </w:t>
      </w:r>
      <w:r w:rsidRPr="00BC79BE">
        <w:rPr>
          <w:highlight w:val="cyan"/>
          <w:u w:val="single"/>
        </w:rPr>
        <w:t xml:space="preserve">group alive today </w:t>
      </w:r>
      <w:r w:rsidRPr="00BC79BE">
        <w:rPr>
          <w:u w:val="single"/>
        </w:rPr>
        <w:t xml:space="preserve">can take decisions that </w:t>
      </w:r>
      <w:r w:rsidRPr="00BC79BE">
        <w:rPr>
          <w:highlight w:val="cyan"/>
          <w:u w:val="single"/>
        </w:rPr>
        <w:t xml:space="preserve">will fundamentally affect all </w:t>
      </w:r>
      <w:r w:rsidRPr="00EE27CC">
        <w:rPr>
          <w:rStyle w:val="Emphasis"/>
          <w:highlight w:val="cyan"/>
        </w:rPr>
        <w:t>future generations</w:t>
      </w:r>
    </w:p>
    <w:p w14:paraId="516C2EA2" w14:textId="77777777" w:rsidR="001A59EA" w:rsidRPr="001A59EA" w:rsidRDefault="001A59EA" w:rsidP="001A59EA"/>
    <w:p w14:paraId="63AA0C3B" w14:textId="77777777" w:rsidR="00AD56C7" w:rsidRPr="00AD56C7" w:rsidRDefault="00AD56C7" w:rsidP="00AD56C7"/>
    <w:sectPr w:rsidR="00AD56C7" w:rsidRPr="00AD56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05EA0" w14:textId="77777777" w:rsidR="00B13A98" w:rsidRDefault="00B13A98" w:rsidP="00066D2C">
      <w:pPr>
        <w:spacing w:after="0" w:line="240" w:lineRule="auto"/>
      </w:pPr>
      <w:r>
        <w:separator/>
      </w:r>
    </w:p>
  </w:endnote>
  <w:endnote w:type="continuationSeparator" w:id="0">
    <w:p w14:paraId="6567453A" w14:textId="77777777" w:rsidR="00B13A98" w:rsidRDefault="00B13A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FE8C" w14:textId="77777777" w:rsidR="00B13A98" w:rsidRDefault="00B13A98" w:rsidP="00066D2C">
      <w:pPr>
        <w:spacing w:after="0" w:line="240" w:lineRule="auto"/>
      </w:pPr>
      <w:r>
        <w:separator/>
      </w:r>
    </w:p>
  </w:footnote>
  <w:footnote w:type="continuationSeparator" w:id="0">
    <w:p w14:paraId="15C7E4D1" w14:textId="77777777" w:rsidR="00B13A98" w:rsidRDefault="00B13A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56C7"/>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DE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9EA"/>
    <w:rsid w:val="001A6960"/>
    <w:rsid w:val="001B1595"/>
    <w:rsid w:val="001B1762"/>
    <w:rsid w:val="001B18CF"/>
    <w:rsid w:val="001B2C27"/>
    <w:rsid w:val="001C0A69"/>
    <w:rsid w:val="001C48D7"/>
    <w:rsid w:val="001D1994"/>
    <w:rsid w:val="001D6D5C"/>
    <w:rsid w:val="001D7980"/>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64"/>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01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99C"/>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D56C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A9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215"/>
    <w:rsid w:val="00BE3E67"/>
    <w:rsid w:val="00BE50E6"/>
    <w:rsid w:val="00BE61B2"/>
    <w:rsid w:val="00BE7CC3"/>
    <w:rsid w:val="00BF2B0D"/>
    <w:rsid w:val="00BF4E3B"/>
    <w:rsid w:val="00BF5454"/>
    <w:rsid w:val="00BF7EC9"/>
    <w:rsid w:val="00C00D8A"/>
    <w:rsid w:val="00C01C49"/>
    <w:rsid w:val="00C01EF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6C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DFF2A6"/>
  <w15:chartTrackingRefBased/>
  <w15:docId w15:val="{60E32090-2702-9E4F-8AAE-7CCA8638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56C7"/>
    <w:rPr>
      <w:rFonts w:ascii="Calibri" w:hAnsi="Calibri" w:cs="Calibri"/>
    </w:rPr>
  </w:style>
  <w:style w:type="paragraph" w:styleId="Heading1">
    <w:name w:val="heading 1"/>
    <w:aliases w:val="Pocket"/>
    <w:basedOn w:val="Normal"/>
    <w:next w:val="Normal"/>
    <w:link w:val="Heading1Char"/>
    <w:qFormat/>
    <w:rsid w:val="00AD56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AD56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D56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D56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56C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5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6C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AD56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56C7"/>
    <w:rPr>
      <w:color w:val="auto"/>
      <w:u w:val="none"/>
    </w:rPr>
  </w:style>
  <w:style w:type="character" w:customStyle="1" w:styleId="Heading1Char">
    <w:name w:val="Heading 1 Char"/>
    <w:aliases w:val="Pocket Char"/>
    <w:basedOn w:val="DefaultParagraphFont"/>
    <w:link w:val="Heading1"/>
    <w:rsid w:val="00AD56C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AD56C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D56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D56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D56C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AD56C7"/>
    <w:rPr>
      <w:b w:val="0"/>
      <w:sz w:val="22"/>
      <w:u w:val="single"/>
    </w:rPr>
  </w:style>
  <w:style w:type="character" w:styleId="Strong">
    <w:name w:val="Strong"/>
    <w:basedOn w:val="DefaultParagraphFont"/>
    <w:uiPriority w:val="22"/>
    <w:semiHidden/>
    <w:qFormat/>
    <w:rsid w:val="00AD56C7"/>
    <w:rPr>
      <w:b/>
      <w:bCs/>
    </w:rPr>
  </w:style>
  <w:style w:type="character" w:styleId="BookTitle">
    <w:name w:val="Book Title"/>
    <w:basedOn w:val="DefaultParagraphFont"/>
    <w:uiPriority w:val="33"/>
    <w:semiHidden/>
    <w:qFormat/>
    <w:rsid w:val="00AD56C7"/>
    <w:rPr>
      <w:b/>
      <w:bCs/>
      <w:i/>
      <w:iCs/>
      <w:spacing w:val="5"/>
    </w:rPr>
  </w:style>
  <w:style w:type="character" w:customStyle="1" w:styleId="Heading5Char">
    <w:name w:val="Heading 5 Char"/>
    <w:basedOn w:val="DefaultParagraphFont"/>
    <w:link w:val="Heading5"/>
    <w:uiPriority w:val="9"/>
    <w:semiHidden/>
    <w:rsid w:val="00AD56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56C7"/>
  </w:style>
  <w:style w:type="paragraph" w:styleId="Header">
    <w:name w:val="header"/>
    <w:basedOn w:val="Normal"/>
    <w:link w:val="HeaderChar"/>
    <w:uiPriority w:val="99"/>
    <w:semiHidden/>
    <w:rsid w:val="00AD56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56C7"/>
    <w:rPr>
      <w:rFonts w:ascii="Calibri" w:hAnsi="Calibri" w:cs="Calibri"/>
    </w:rPr>
  </w:style>
  <w:style w:type="paragraph" w:styleId="Footer">
    <w:name w:val="footer"/>
    <w:basedOn w:val="Normal"/>
    <w:link w:val="FooterChar"/>
    <w:uiPriority w:val="99"/>
    <w:semiHidden/>
    <w:rsid w:val="00AD56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56C7"/>
    <w:rPr>
      <w:rFonts w:ascii="Calibri" w:hAnsi="Calibri" w:cs="Calibri"/>
    </w:rPr>
  </w:style>
  <w:style w:type="paragraph" w:styleId="BodyText">
    <w:name w:val="Body Text"/>
    <w:basedOn w:val="Normal"/>
    <w:link w:val="BodyTextChar"/>
    <w:uiPriority w:val="99"/>
    <w:semiHidden/>
    <w:unhideWhenUsed/>
    <w:rsid w:val="00AD56C7"/>
    <w:pPr>
      <w:spacing w:after="120"/>
    </w:pPr>
  </w:style>
  <w:style w:type="character" w:customStyle="1" w:styleId="BodyTextChar">
    <w:name w:val="Body Text Char"/>
    <w:basedOn w:val="DefaultParagraphFont"/>
    <w:link w:val="BodyText"/>
    <w:uiPriority w:val="99"/>
    <w:semiHidden/>
    <w:rsid w:val="00AD56C7"/>
    <w:rPr>
      <w:rFonts w:ascii="Calibri" w:hAnsi="Calibri" w:cs="Calibri"/>
    </w:rPr>
  </w:style>
  <w:style w:type="paragraph" w:styleId="NoSpacing">
    <w:name w:val="No Spacing"/>
    <w:link w:val="NoSpacingChar"/>
    <w:uiPriority w:val="99"/>
    <w:semiHidden/>
    <w:unhideWhenUsed/>
    <w:qFormat/>
    <w:rsid w:val="00AD56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56C7"/>
    <w:rPr>
      <w:rFonts w:ascii="Calibri" w:hAnsi="Calibri" w:cs="Calibri"/>
    </w:rPr>
  </w:style>
  <w:style w:type="character" w:styleId="Hyperlink">
    <w:name w:val="Hyperlink"/>
    <w:basedOn w:val="DefaultParagraphFont"/>
    <w:uiPriority w:val="99"/>
    <w:unhideWhenUsed/>
    <w:rsid w:val="00AD56C7"/>
    <w:rPr>
      <w:color w:val="0563C1" w:themeColor="hyperlink"/>
      <w:u w:val="single"/>
    </w:rPr>
  </w:style>
  <w:style w:type="character" w:styleId="UnresolvedMention">
    <w:name w:val="Unresolved Mention"/>
    <w:basedOn w:val="DefaultParagraphFont"/>
    <w:uiPriority w:val="99"/>
    <w:semiHidden/>
    <w:unhideWhenUsed/>
    <w:rsid w:val="00AD56C7"/>
    <w:rPr>
      <w:color w:val="605E5C"/>
      <w:shd w:val="clear" w:color="auto" w:fill="E1DFDD"/>
    </w:rPr>
  </w:style>
  <w:style w:type="paragraph" w:customStyle="1" w:styleId="Analytic">
    <w:name w:val="Analytic"/>
    <w:basedOn w:val="Heading4"/>
    <w:link w:val="AnalyticChar"/>
    <w:autoRedefine/>
    <w:uiPriority w:val="5"/>
    <w:qFormat/>
    <w:rsid w:val="00AD56C7"/>
    <w:rPr>
      <w:color w:val="A5A5A5" w:themeColor="accent3"/>
    </w:rPr>
  </w:style>
  <w:style w:type="character" w:customStyle="1" w:styleId="AnalyticChar">
    <w:name w:val="Analytic Char"/>
    <w:basedOn w:val="Heading4Char"/>
    <w:link w:val="Analytic"/>
    <w:uiPriority w:val="5"/>
    <w:rsid w:val="00AD56C7"/>
    <w:rPr>
      <w:rFonts w:ascii="Calibri" w:eastAsiaTheme="majorEastAsia" w:hAnsi="Calibri" w:cstheme="majorBidi"/>
      <w:b/>
      <w:iCs/>
      <w:color w:val="A5A5A5" w:themeColor="accent3"/>
      <w:sz w:val="26"/>
    </w:rPr>
  </w:style>
  <w:style w:type="paragraph" w:customStyle="1" w:styleId="textbold">
    <w:name w:val="text bold"/>
    <w:basedOn w:val="Normal"/>
    <w:link w:val="Emphasis"/>
    <w:uiPriority w:val="8"/>
    <w:qFormat/>
    <w:rsid w:val="00AD56C7"/>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Boxes">
    <w:name w:val="Boxes"/>
    <w:qFormat/>
    <w:rsid w:val="00AD56C7"/>
    <w:rPr>
      <w:rFonts w:ascii="Times New Roman" w:hAnsi="Times New Roman"/>
      <w:sz w:val="20"/>
      <w:u w:val="single"/>
      <w:bdr w:val="single" w:sz="4" w:space="0" w:color="auto"/>
    </w:rPr>
  </w:style>
  <w:style w:type="paragraph" w:customStyle="1" w:styleId="Analytics">
    <w:name w:val="Analytics"/>
    <w:basedOn w:val="Heading4"/>
    <w:link w:val="AnalyticsChar"/>
    <w:autoRedefine/>
    <w:uiPriority w:val="5"/>
    <w:qFormat/>
    <w:rsid w:val="00C01EF6"/>
    <w:rPr>
      <w:color w:val="A6A6A6" w:themeColor="background1" w:themeShade="A6"/>
    </w:rPr>
  </w:style>
  <w:style w:type="character" w:customStyle="1" w:styleId="AnalyticsChar">
    <w:name w:val="Analytics Char"/>
    <w:basedOn w:val="DefaultParagraphFont"/>
    <w:link w:val="Analytics"/>
    <w:uiPriority w:val="5"/>
    <w:rsid w:val="00C01EF6"/>
    <w:rPr>
      <w:rFonts w:ascii="Calibri" w:eastAsiaTheme="majorEastAsia" w:hAnsi="Calibri" w:cstheme="majorBidi"/>
      <w:b/>
      <w:iCs/>
      <w:color w:val="A6A6A6" w:themeColor="background1" w:themeShade="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mdes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Pages>
  <Words>19107</Words>
  <Characters>108913</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Nandini M. Desai</cp:lastModifiedBy>
  <cp:revision>10</cp:revision>
  <dcterms:created xsi:type="dcterms:W3CDTF">2025-12-12T23:47:00Z</dcterms:created>
  <dcterms:modified xsi:type="dcterms:W3CDTF">2025-12-13T00:27:00Z</dcterms:modified>
</cp:coreProperties>
</file>