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22825" w14:textId="3097E239" w:rsidR="005D388F" w:rsidRDefault="003C6586" w:rsidP="003C6586">
      <w:pPr>
        <w:pStyle w:val="Heading1"/>
      </w:pPr>
      <w:r>
        <w:t>Wiki---Round 4---Three Trails</w:t>
      </w:r>
    </w:p>
    <w:p w14:paraId="0DA76C4B" w14:textId="77777777" w:rsidR="003C6586" w:rsidRPr="003C6586" w:rsidRDefault="003C6586" w:rsidP="003C65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3C6586">
        <w:rPr>
          <w:rFonts w:eastAsiaTheme="majorEastAsia" w:cstheme="majorBidi"/>
          <w:b/>
          <w:sz w:val="52"/>
          <w:szCs w:val="32"/>
        </w:rPr>
        <w:t>1NC---Round 4---Three Trails</w:t>
      </w:r>
    </w:p>
    <w:p w14:paraId="6AF23842" w14:textId="77777777" w:rsidR="003C6586" w:rsidRPr="003C6586" w:rsidRDefault="003C6586" w:rsidP="003C6586">
      <w:pPr>
        <w:keepNext/>
        <w:keepLines/>
        <w:pageBreakBefore/>
        <w:spacing w:before="40" w:after="0"/>
        <w:jc w:val="center"/>
        <w:outlineLvl w:val="1"/>
        <w:rPr>
          <w:rFonts w:eastAsiaTheme="majorEastAsia"/>
          <w:b/>
          <w:sz w:val="44"/>
          <w:szCs w:val="26"/>
          <w:u w:val="double"/>
        </w:rPr>
      </w:pPr>
      <w:r w:rsidRPr="003C6586">
        <w:rPr>
          <w:rFonts w:eastAsiaTheme="majorEastAsia" w:cstheme="majorBidi"/>
          <w:b/>
          <w:sz w:val="44"/>
          <w:szCs w:val="26"/>
          <w:u w:val="double"/>
        </w:rPr>
        <w:t>Off</w:t>
      </w:r>
    </w:p>
    <w:p w14:paraId="696532F6" w14:textId="77777777" w:rsidR="003C6586" w:rsidRPr="003C6586" w:rsidRDefault="003C6586" w:rsidP="003C6586">
      <w:pPr>
        <w:keepNext/>
        <w:keepLines/>
        <w:spacing w:before="40" w:after="0"/>
        <w:outlineLvl w:val="3"/>
        <w:rPr>
          <w:rFonts w:eastAsiaTheme="majorEastAsia" w:cstheme="majorBidi"/>
          <w:b/>
          <w:iCs/>
          <w:sz w:val="26"/>
        </w:rPr>
      </w:pPr>
      <w:r w:rsidRPr="003C6586">
        <w:rPr>
          <w:rFonts w:eastAsiaTheme="majorEastAsia" w:cstheme="majorBidi"/>
          <w:b/>
          <w:iCs/>
          <w:sz w:val="26"/>
          <w:u w:val="single"/>
        </w:rPr>
        <w:t>T-USFG</w:t>
      </w:r>
      <w:r w:rsidRPr="003C6586">
        <w:rPr>
          <w:rFonts w:eastAsiaTheme="majorEastAsia" w:cstheme="majorBidi"/>
          <w:b/>
          <w:iCs/>
          <w:sz w:val="26"/>
        </w:rPr>
        <w:t>.</w:t>
      </w:r>
    </w:p>
    <w:p w14:paraId="6A60F24A" w14:textId="77777777" w:rsidR="003C6586" w:rsidRPr="003C6586" w:rsidRDefault="003C6586" w:rsidP="003C6586">
      <w:pPr>
        <w:keepNext/>
        <w:keepLines/>
        <w:spacing w:before="40" w:after="0"/>
        <w:outlineLvl w:val="3"/>
        <w:rPr>
          <w:rFonts w:eastAsiaTheme="majorEastAsia"/>
          <w:b/>
          <w:iCs/>
          <w:sz w:val="26"/>
        </w:rPr>
      </w:pPr>
      <w:r w:rsidRPr="003C6586">
        <w:rPr>
          <w:rFonts w:eastAsiaTheme="majorEastAsia" w:cstheme="majorBidi"/>
          <w:b/>
          <w:iCs/>
          <w:sz w:val="26"/>
        </w:rPr>
        <w:t xml:space="preserve">The negative should not have to rejoin affirmatives that do not defend the consequences of the United States federal government </w:t>
      </w:r>
      <w:r w:rsidRPr="003C6586">
        <w:rPr>
          <w:rFonts w:eastAsiaTheme="majorEastAsia"/>
          <w:b/>
          <w:iCs/>
          <w:sz w:val="26"/>
        </w:rPr>
        <w:t xml:space="preserve">significantly increasing its exploration and/or development of the Arctic.  </w:t>
      </w:r>
    </w:p>
    <w:p w14:paraId="243BE271" w14:textId="77777777" w:rsidR="003C6586" w:rsidRPr="003C6586" w:rsidRDefault="003C6586" w:rsidP="003C6586">
      <w:pPr>
        <w:keepNext/>
        <w:keepLines/>
        <w:spacing w:before="40" w:after="0"/>
        <w:outlineLvl w:val="3"/>
        <w:rPr>
          <w:rFonts w:eastAsiaTheme="majorEastAsia" w:cstheme="majorBidi"/>
          <w:b/>
          <w:iCs/>
          <w:sz w:val="26"/>
        </w:rPr>
      </w:pPr>
      <w:r w:rsidRPr="003C6586">
        <w:rPr>
          <w:rFonts w:eastAsiaTheme="majorEastAsia" w:cstheme="majorBidi"/>
          <w:b/>
          <w:iCs/>
          <w:sz w:val="26"/>
        </w:rPr>
        <w:t xml:space="preserve">‘Resolved’ requires a </w:t>
      </w:r>
      <w:r w:rsidRPr="003C6586">
        <w:rPr>
          <w:rFonts w:eastAsiaTheme="majorEastAsia" w:cstheme="majorBidi"/>
          <w:b/>
          <w:iCs/>
          <w:sz w:val="26"/>
          <w:u w:val="single"/>
        </w:rPr>
        <w:t>legislative</w:t>
      </w:r>
      <w:r w:rsidRPr="003C6586">
        <w:rPr>
          <w:rFonts w:eastAsiaTheme="majorEastAsia" w:cstheme="majorBidi"/>
          <w:b/>
          <w:iCs/>
          <w:sz w:val="26"/>
        </w:rPr>
        <w:t xml:space="preserve"> instrument. </w:t>
      </w:r>
    </w:p>
    <w:p w14:paraId="286ACF8F" w14:textId="77777777" w:rsidR="003C6586" w:rsidRPr="003C6586" w:rsidRDefault="003C6586" w:rsidP="003C6586">
      <w:r w:rsidRPr="003C6586">
        <w:rPr>
          <w:b/>
          <w:bCs/>
          <w:sz w:val="26"/>
        </w:rPr>
        <w:t xml:space="preserve">LSA ’5 </w:t>
      </w:r>
      <w:r w:rsidRPr="003C6586">
        <w:t>[Louisiana State Legislature; 2005; Governing body of the state of Louisiana; Louisiana State Legislature, “Legislative Glossary,” https://www.legis.la.gov/legis/Glossary.aspx]</w:t>
      </w:r>
    </w:p>
    <w:p w14:paraId="24A977DE" w14:textId="77777777" w:rsidR="003C6586" w:rsidRPr="003C6586" w:rsidRDefault="003C6586" w:rsidP="003C6586">
      <w:pPr>
        <w:rPr>
          <w:sz w:val="16"/>
        </w:rPr>
      </w:pPr>
      <w:r w:rsidRPr="003C6586">
        <w:rPr>
          <w:sz w:val="16"/>
        </w:rPr>
        <w:t>Resolution</w:t>
      </w:r>
    </w:p>
    <w:p w14:paraId="14684E1A" w14:textId="77777777" w:rsidR="003C6586" w:rsidRPr="003C6586" w:rsidRDefault="003C6586" w:rsidP="003C6586">
      <w:pPr>
        <w:rPr>
          <w:sz w:val="16"/>
        </w:rPr>
      </w:pPr>
      <w:r w:rsidRPr="003C6586">
        <w:rPr>
          <w:u w:val="single"/>
        </w:rPr>
        <w:t xml:space="preserve">A </w:t>
      </w:r>
      <w:r w:rsidRPr="003C6586">
        <w:rPr>
          <w:b/>
          <w:iCs/>
          <w:highlight w:val="cyan"/>
          <w:u w:val="single"/>
          <w:bdr w:val="single" w:sz="8" w:space="0" w:color="auto"/>
        </w:rPr>
        <w:t>legislative instrument</w:t>
      </w:r>
      <w:r w:rsidRPr="003C6586">
        <w:rPr>
          <w:sz w:val="16"/>
        </w:rPr>
        <w:t xml:space="preserve"> that generally is </w:t>
      </w:r>
      <w:r w:rsidRPr="003C6586">
        <w:rPr>
          <w:highlight w:val="cyan"/>
          <w:u w:val="single"/>
        </w:rPr>
        <w:t>used for</w:t>
      </w:r>
      <w:r w:rsidRPr="003C6586">
        <w:rPr>
          <w:u w:val="single"/>
        </w:rPr>
        <w:t xml:space="preserve"> making declarations, </w:t>
      </w:r>
      <w:r w:rsidRPr="003C6586">
        <w:rPr>
          <w:b/>
          <w:iCs/>
          <w:highlight w:val="cyan"/>
          <w:u w:val="single"/>
          <w:bdr w:val="single" w:sz="8" w:space="0" w:color="auto"/>
        </w:rPr>
        <w:t>stating policies</w:t>
      </w:r>
      <w:r w:rsidRPr="003C6586">
        <w:rPr>
          <w:u w:val="single"/>
        </w:rPr>
        <w:t>, and making decisions</w:t>
      </w:r>
      <w:r w:rsidRPr="003C6586">
        <w:rPr>
          <w:sz w:val="16"/>
        </w:rPr>
        <w:t xml:space="preserve"> where some other form is not required. A bill includes the constitutionally required enacting clause; </w:t>
      </w:r>
      <w:r w:rsidRPr="003C6586">
        <w:rPr>
          <w:u w:val="single"/>
        </w:rPr>
        <w:t xml:space="preserve">a resolution </w:t>
      </w:r>
      <w:r w:rsidRPr="003C6586">
        <w:rPr>
          <w:highlight w:val="cyan"/>
          <w:u w:val="single"/>
        </w:rPr>
        <w:t>uses</w:t>
      </w:r>
      <w:r w:rsidRPr="003C6586">
        <w:rPr>
          <w:u w:val="single"/>
        </w:rPr>
        <w:t xml:space="preserve"> the term "</w:t>
      </w:r>
      <w:r w:rsidRPr="003C6586">
        <w:rPr>
          <w:b/>
          <w:iCs/>
          <w:highlight w:val="cyan"/>
          <w:u w:val="single"/>
          <w:bdr w:val="single" w:sz="8" w:space="0" w:color="auto"/>
        </w:rPr>
        <w:t>resolved</w:t>
      </w:r>
      <w:r w:rsidRPr="003C6586">
        <w:rPr>
          <w:u w:val="single"/>
        </w:rPr>
        <w:t>"</w:t>
      </w:r>
      <w:r w:rsidRPr="003C6586">
        <w:rPr>
          <w:sz w:val="16"/>
        </w:rPr>
        <w:t>. Not subject to a time limit for introduction nor to governor's veto. (Const. Art. III, §17(B) and House Rules 8.11, 13.1, 6.8, and 7.4 and Senate Rules 10.9, 13.5 and 15.1)</w:t>
      </w:r>
    </w:p>
    <w:p w14:paraId="0088F5BE" w14:textId="77777777" w:rsidR="003C6586" w:rsidRPr="003C6586" w:rsidRDefault="003C6586" w:rsidP="003C6586">
      <w:pPr>
        <w:keepNext/>
        <w:keepLines/>
        <w:spacing w:before="40" w:after="0"/>
        <w:outlineLvl w:val="3"/>
        <w:rPr>
          <w:rFonts w:eastAsiaTheme="majorEastAsia"/>
          <w:b/>
          <w:iCs/>
          <w:sz w:val="26"/>
        </w:rPr>
      </w:pPr>
      <w:r w:rsidRPr="003C6586">
        <w:rPr>
          <w:rFonts w:eastAsiaTheme="majorEastAsia"/>
          <w:b/>
          <w:iCs/>
          <w:sz w:val="26"/>
        </w:rPr>
        <w:t xml:space="preserve">The </w:t>
      </w:r>
      <w:r w:rsidRPr="003C6586">
        <w:rPr>
          <w:rFonts w:eastAsiaTheme="majorEastAsia"/>
          <w:b/>
          <w:iCs/>
          <w:sz w:val="26"/>
          <w:u w:val="single"/>
        </w:rPr>
        <w:t>text of the resolution</w:t>
      </w:r>
      <w:r w:rsidRPr="003C6586">
        <w:rPr>
          <w:rFonts w:eastAsiaTheme="majorEastAsia"/>
          <w:b/>
          <w:iCs/>
          <w:sz w:val="26"/>
        </w:rPr>
        <w:t xml:space="preserve"> calls for debate on hypothetical government action.</w:t>
      </w:r>
    </w:p>
    <w:p w14:paraId="214839A4" w14:textId="77777777" w:rsidR="003C6586" w:rsidRPr="003C6586" w:rsidRDefault="003C6586" w:rsidP="003C6586">
      <w:r w:rsidRPr="003C6586">
        <w:rPr>
          <w:b/>
          <w:bCs/>
          <w:sz w:val="26"/>
        </w:rPr>
        <w:t>Ericson 3</w:t>
      </w:r>
      <w:r w:rsidRPr="003C6586">
        <w:t xml:space="preserve"> (Jon M., Dean Emeritus of the College of Liberal Arts – California Polytechnic U., et al., The Debater’s Guide, Third Edition, p. 4)</w:t>
      </w:r>
    </w:p>
    <w:p w14:paraId="6AD80438" w14:textId="77777777" w:rsidR="003C6586" w:rsidRPr="003C6586" w:rsidRDefault="003C6586" w:rsidP="003C6586">
      <w:pPr>
        <w:rPr>
          <w:sz w:val="14"/>
        </w:rPr>
      </w:pPr>
      <w:r w:rsidRPr="003C6586">
        <w:rPr>
          <w:sz w:val="14"/>
        </w:rPr>
        <w:t xml:space="preserve">The Proposition of Policy: Urging Future Action In policy propositions, </w:t>
      </w:r>
      <w:r w:rsidRPr="003C6586">
        <w:rPr>
          <w:highlight w:val="cyan"/>
          <w:u w:val="single"/>
        </w:rPr>
        <w:t>each topic contains</w:t>
      </w:r>
      <w:r w:rsidRPr="003C6586">
        <w:rPr>
          <w:u w:val="single"/>
        </w:rPr>
        <w:t xml:space="preserve"> certain </w:t>
      </w:r>
      <w:r w:rsidRPr="003C6586">
        <w:rPr>
          <w:highlight w:val="cyan"/>
          <w:u w:val="single"/>
        </w:rPr>
        <w:t>key elements</w:t>
      </w:r>
      <w:r w:rsidRPr="003C6586">
        <w:rPr>
          <w:sz w:val="14"/>
          <w:highlight w:val="cyan"/>
        </w:rPr>
        <w:t>,</w:t>
      </w:r>
      <w:r w:rsidRPr="003C6586">
        <w:rPr>
          <w:sz w:val="14"/>
        </w:rPr>
        <w:t xml:space="preserve"> although they have slightly different functions from comparable elements of value-oriented propositions</w:t>
      </w:r>
      <w:r w:rsidRPr="003C6586">
        <w:rPr>
          <w:rFonts w:ascii="Times New Roman" w:hAnsi="Times New Roman" w:cs="Times New Roman"/>
          <w:sz w:val="20"/>
          <w:u w:val="single"/>
        </w:rPr>
        <w:t xml:space="preserve">. 1. </w:t>
      </w:r>
      <w:r w:rsidRPr="003C6586">
        <w:rPr>
          <w:highlight w:val="cyan"/>
          <w:u w:val="single"/>
        </w:rPr>
        <w:t>An agent</w:t>
      </w:r>
      <w:r w:rsidRPr="003C6586">
        <w:rPr>
          <w:u w:val="single"/>
        </w:rPr>
        <w:t xml:space="preserve"> doing the </w:t>
      </w:r>
      <w:r w:rsidRPr="003C6586">
        <w:rPr>
          <w:highlight w:val="cyan"/>
          <w:u w:val="single"/>
        </w:rPr>
        <w:t>acting ---“The United States”</w:t>
      </w:r>
      <w:r w:rsidRPr="003C6586">
        <w:rPr>
          <w:u w:val="single"/>
        </w:rPr>
        <w:t xml:space="preserve"> in “The United States should</w:t>
      </w:r>
      <w:r w:rsidRPr="003C6586">
        <w:rPr>
          <w:sz w:val="14"/>
        </w:rPr>
        <w:t xml:space="preserve"> adopt a policy of free trade.” Like the object of evaluation in a proposition of value, </w:t>
      </w:r>
      <w:r w:rsidRPr="003C6586">
        <w:rPr>
          <w:u w:val="single"/>
        </w:rPr>
        <w:t xml:space="preserve">the agent is the subject of the sentence. 2. </w:t>
      </w:r>
      <w:r w:rsidRPr="003C6586">
        <w:rPr>
          <w:highlight w:val="cyan"/>
          <w:u w:val="single"/>
        </w:rPr>
        <w:t>The verb should</w:t>
      </w:r>
      <w:r w:rsidRPr="003C6586">
        <w:rPr>
          <w:sz w:val="14"/>
        </w:rPr>
        <w:t xml:space="preserve">—the first part of a verb phrase </w:t>
      </w:r>
      <w:r w:rsidRPr="003C6586">
        <w:rPr>
          <w:highlight w:val="cyan"/>
          <w:u w:val="single"/>
        </w:rPr>
        <w:t>that urges action</w:t>
      </w:r>
      <w:r w:rsidRPr="003C6586">
        <w:rPr>
          <w:sz w:val="14"/>
        </w:rPr>
        <w:t xml:space="preserve">. 3. An action verb to follow should in the should-verb combination. </w:t>
      </w:r>
      <w:r w:rsidRPr="003C6586">
        <w:rPr>
          <w:u w:val="single"/>
        </w:rPr>
        <w:t>For example, should</w:t>
      </w:r>
      <w:r w:rsidRPr="003C6586">
        <w:rPr>
          <w:i/>
          <w:iCs/>
          <w:sz w:val="20"/>
          <w:u w:val="single"/>
        </w:rPr>
        <w:t xml:space="preserve"> </w:t>
      </w:r>
      <w:r w:rsidRPr="003C6586">
        <w:rPr>
          <w:u w:val="single"/>
        </w:rPr>
        <w:t>adopt</w:t>
      </w:r>
      <w:r w:rsidRPr="003C6586">
        <w:rPr>
          <w:sz w:val="14"/>
        </w:rPr>
        <w:t xml:space="preserve"> here </w:t>
      </w:r>
      <w:r w:rsidRPr="003C6586">
        <w:rPr>
          <w:u w:val="single"/>
        </w:rPr>
        <w:t>means to put a</w:t>
      </w:r>
      <w:r w:rsidRPr="003C6586">
        <w:rPr>
          <w:sz w:val="14"/>
        </w:rPr>
        <w:t xml:space="preserve"> program or </w:t>
      </w:r>
      <w:r w:rsidRPr="003C6586">
        <w:rPr>
          <w:highlight w:val="cyan"/>
          <w:u w:val="single"/>
        </w:rPr>
        <w:t>policy into action though governmental means</w:t>
      </w:r>
      <w:r w:rsidRPr="003C6586">
        <w:rPr>
          <w:sz w:val="14"/>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3C6586">
        <w:rPr>
          <w:u w:val="single"/>
        </w:rPr>
        <w:t xml:space="preserve">The entire </w:t>
      </w:r>
      <w:r w:rsidRPr="003C6586">
        <w:rPr>
          <w:highlight w:val="cyan"/>
          <w:u w:val="single"/>
        </w:rPr>
        <w:t>debate is about whether something ought to occur</w:t>
      </w:r>
      <w:r w:rsidRPr="003C6586">
        <w:rPr>
          <w:rFonts w:ascii="Times New Roman" w:hAnsi="Times New Roman" w:cs="Times New Roman"/>
          <w:sz w:val="20"/>
          <w:highlight w:val="cyan"/>
          <w:u w:val="single"/>
        </w:rPr>
        <w:t>.</w:t>
      </w:r>
      <w:r w:rsidRPr="003C6586">
        <w:rPr>
          <w:sz w:val="14"/>
        </w:rPr>
        <w:t xml:space="preserve"> What you agree to do, then, when you accept the affirmative side in such a debate is to offer sufficient and compelling reasons for an audience to perform the future action that you propose. </w:t>
      </w:r>
    </w:p>
    <w:p w14:paraId="7C26D429" w14:textId="77777777" w:rsidR="003C6586" w:rsidRPr="003C6586" w:rsidRDefault="003C6586" w:rsidP="003C6586">
      <w:pPr>
        <w:keepNext/>
        <w:keepLines/>
        <w:spacing w:before="40" w:after="0"/>
        <w:outlineLvl w:val="3"/>
        <w:rPr>
          <w:rFonts w:eastAsiaTheme="majorEastAsia" w:cstheme="majorBidi"/>
          <w:b/>
          <w:iCs/>
          <w:sz w:val="26"/>
        </w:rPr>
      </w:pPr>
      <w:r w:rsidRPr="003C6586">
        <w:rPr>
          <w:rFonts w:eastAsiaTheme="majorEastAsia" w:cstheme="majorBidi"/>
          <w:b/>
          <w:iCs/>
          <w:sz w:val="26"/>
        </w:rPr>
        <w:t xml:space="preserve">The ‘United States federal government’ is the three federal branches. </w:t>
      </w:r>
    </w:p>
    <w:p w14:paraId="78A61C35" w14:textId="77777777" w:rsidR="003C6586" w:rsidRPr="003C6586" w:rsidRDefault="003C6586" w:rsidP="003C6586">
      <w:pPr>
        <w:rPr>
          <w:rFonts w:eastAsia="Cambria"/>
        </w:rPr>
      </w:pPr>
      <w:r w:rsidRPr="003C6586">
        <w:rPr>
          <w:b/>
          <w:bCs/>
          <w:sz w:val="26"/>
        </w:rPr>
        <w:t xml:space="preserve">U.S. Legal ’16 </w:t>
      </w:r>
      <w:r w:rsidRPr="003C6586">
        <w:rPr>
          <w:rFonts w:eastAsia="Cambria"/>
        </w:rPr>
        <w:t xml:space="preserve">[U.S. Legal; 2016; Organization offering legal assistance and attorney access; U.S. Legal, “United States Federal Government Law and Legal Definition,” </w:t>
      </w:r>
      <w:hyperlink r:id="rId8" w:history="1">
        <w:r w:rsidRPr="003C6586">
          <w:rPr>
            <w:rFonts w:eastAsia="Cambria"/>
          </w:rPr>
          <w:t>https://definitions.uslegal.com/u/united-states-federal-government/</w:t>
        </w:r>
      </w:hyperlink>
      <w:r w:rsidRPr="003C6586">
        <w:rPr>
          <w:rFonts w:eastAsia="Cambria"/>
        </w:rPr>
        <w:t>]</w:t>
      </w:r>
    </w:p>
    <w:p w14:paraId="17950C13" w14:textId="77777777" w:rsidR="003C6586" w:rsidRPr="003C6586" w:rsidRDefault="003C6586" w:rsidP="003C6586">
      <w:pPr>
        <w:rPr>
          <w:rFonts w:eastAsia="Cambria"/>
          <w:sz w:val="16"/>
        </w:rPr>
      </w:pPr>
      <w:r w:rsidRPr="003C6586">
        <w:rPr>
          <w:rFonts w:eastAsia="Cambria"/>
          <w:highlight w:val="cyan"/>
          <w:u w:val="single"/>
        </w:rPr>
        <w:t xml:space="preserve">The </w:t>
      </w:r>
      <w:r w:rsidRPr="003C6586">
        <w:rPr>
          <w:rFonts w:eastAsia="Cambria"/>
          <w:b/>
          <w:iCs/>
          <w:sz w:val="24"/>
          <w:highlight w:val="cyan"/>
          <w:u w:val="single"/>
          <w:bdr w:val="single" w:sz="8" w:space="0" w:color="auto"/>
        </w:rPr>
        <w:t>U</w:t>
      </w:r>
      <w:r w:rsidRPr="003C6586">
        <w:rPr>
          <w:rFonts w:eastAsia="Cambria"/>
          <w:sz w:val="16"/>
        </w:rPr>
        <w:t xml:space="preserve">nited </w:t>
      </w:r>
      <w:r w:rsidRPr="003C6586">
        <w:rPr>
          <w:rFonts w:eastAsia="Cambria"/>
          <w:b/>
          <w:iCs/>
          <w:sz w:val="24"/>
          <w:highlight w:val="cyan"/>
          <w:u w:val="single"/>
          <w:bdr w:val="single" w:sz="8" w:space="0" w:color="auto"/>
        </w:rPr>
        <w:t>S</w:t>
      </w:r>
      <w:r w:rsidRPr="003C6586">
        <w:rPr>
          <w:rFonts w:eastAsia="Cambria"/>
          <w:sz w:val="16"/>
        </w:rPr>
        <w:t xml:space="preserve">tates </w:t>
      </w:r>
      <w:r w:rsidRPr="003C6586">
        <w:rPr>
          <w:rFonts w:eastAsia="Cambria"/>
          <w:b/>
          <w:iCs/>
          <w:sz w:val="24"/>
          <w:highlight w:val="cyan"/>
          <w:u w:val="single"/>
          <w:bdr w:val="single" w:sz="8" w:space="0" w:color="auto"/>
        </w:rPr>
        <w:t>F</w:t>
      </w:r>
      <w:r w:rsidRPr="003C6586">
        <w:rPr>
          <w:rFonts w:eastAsia="Cambria"/>
          <w:sz w:val="16"/>
        </w:rPr>
        <w:t xml:space="preserve">ederal </w:t>
      </w:r>
      <w:r w:rsidRPr="003C6586">
        <w:rPr>
          <w:rFonts w:eastAsia="Cambria"/>
          <w:b/>
          <w:iCs/>
          <w:sz w:val="24"/>
          <w:highlight w:val="cyan"/>
          <w:u w:val="single"/>
          <w:bdr w:val="single" w:sz="8" w:space="0" w:color="auto"/>
        </w:rPr>
        <w:t>G</w:t>
      </w:r>
      <w:r w:rsidRPr="003C6586">
        <w:rPr>
          <w:rFonts w:eastAsia="Cambria"/>
          <w:sz w:val="16"/>
        </w:rPr>
        <w:t xml:space="preserve">overnment </w:t>
      </w:r>
      <w:r w:rsidRPr="003C6586">
        <w:rPr>
          <w:rFonts w:eastAsia="Cambria"/>
          <w:highlight w:val="cyan"/>
          <w:u w:val="single"/>
        </w:rPr>
        <w:t>is</w:t>
      </w:r>
      <w:r w:rsidRPr="003C6586">
        <w:rPr>
          <w:rFonts w:eastAsia="Cambria"/>
          <w:sz w:val="16"/>
        </w:rPr>
        <w:t xml:space="preserve"> established by the US Constitution. The Federal Government shares sovereignty over the United Sates with the individual governments of the States of US. The Federal government has </w:t>
      </w:r>
      <w:r w:rsidRPr="003C6586">
        <w:rPr>
          <w:rFonts w:eastAsia="Cambria"/>
          <w:highlight w:val="cyan"/>
          <w:u w:val="single"/>
        </w:rPr>
        <w:t>three branches</w:t>
      </w:r>
      <w:r w:rsidRPr="003C6586">
        <w:rPr>
          <w:rFonts w:eastAsia="Cambria"/>
          <w:u w:val="single"/>
        </w:rPr>
        <w:t>: i)</w:t>
      </w:r>
      <w:r w:rsidRPr="003C6586">
        <w:rPr>
          <w:rFonts w:eastAsia="Cambria"/>
          <w:sz w:val="16"/>
        </w:rPr>
        <w:t xml:space="preserve"> the</w:t>
      </w:r>
      <w:r w:rsidRPr="003C6586">
        <w:rPr>
          <w:rFonts w:eastAsia="Cambria"/>
          <w:u w:val="single"/>
        </w:rPr>
        <w:t xml:space="preserve"> </w:t>
      </w:r>
      <w:r w:rsidRPr="003C6586">
        <w:rPr>
          <w:rFonts w:eastAsia="Cambria"/>
          <w:b/>
          <w:iCs/>
          <w:sz w:val="24"/>
          <w:u w:val="single"/>
          <w:bdr w:val="single" w:sz="8" w:space="0" w:color="auto"/>
        </w:rPr>
        <w:t>legislature</w:t>
      </w:r>
      <w:r w:rsidRPr="003C6586">
        <w:rPr>
          <w:rFonts w:eastAsia="Cambria"/>
          <w:u w:val="single"/>
        </w:rPr>
        <w:t>, which is the</w:t>
      </w:r>
      <w:r w:rsidRPr="003C6586">
        <w:rPr>
          <w:rFonts w:eastAsia="Cambria"/>
          <w:sz w:val="16"/>
        </w:rPr>
        <w:t xml:space="preserve"> US </w:t>
      </w:r>
      <w:r w:rsidRPr="003C6586">
        <w:rPr>
          <w:rFonts w:eastAsia="Cambria"/>
          <w:u w:val="single"/>
        </w:rPr>
        <w:t xml:space="preserve">Congress, ii) </w:t>
      </w:r>
      <w:r w:rsidRPr="003C6586">
        <w:rPr>
          <w:rFonts w:eastAsia="Cambria"/>
          <w:b/>
          <w:iCs/>
          <w:sz w:val="24"/>
          <w:u w:val="single"/>
          <w:bdr w:val="single" w:sz="8" w:space="0" w:color="auto"/>
        </w:rPr>
        <w:t>Executive</w:t>
      </w:r>
      <w:r w:rsidRPr="003C6586">
        <w:rPr>
          <w:rFonts w:eastAsia="Cambria"/>
          <w:sz w:val="16"/>
        </w:rPr>
        <w:t xml:space="preserve">, comprised of </w:t>
      </w:r>
      <w:r w:rsidRPr="003C6586">
        <w:rPr>
          <w:rFonts w:eastAsia="Cambria"/>
          <w:u w:val="single"/>
        </w:rPr>
        <w:t>the President</w:t>
      </w:r>
      <w:r w:rsidRPr="003C6586">
        <w:rPr>
          <w:rFonts w:eastAsia="Cambria"/>
          <w:sz w:val="16"/>
        </w:rPr>
        <w:t xml:space="preserve"> and Vice president of the US </w:t>
      </w:r>
      <w:r w:rsidRPr="003C6586">
        <w:rPr>
          <w:rFonts w:eastAsia="Cambria"/>
          <w:u w:val="single"/>
        </w:rPr>
        <w:t xml:space="preserve">and iii) </w:t>
      </w:r>
      <w:r w:rsidRPr="003C6586">
        <w:rPr>
          <w:rFonts w:eastAsia="Cambria"/>
          <w:b/>
          <w:iCs/>
          <w:sz w:val="24"/>
          <w:u w:val="single"/>
          <w:bdr w:val="single" w:sz="8" w:space="0" w:color="auto"/>
        </w:rPr>
        <w:t>Judiciary</w:t>
      </w:r>
      <w:r w:rsidRPr="003C6586">
        <w:rPr>
          <w:rFonts w:eastAsia="Cambria"/>
          <w:sz w:val="16"/>
        </w:rPr>
        <w:t xml:space="preserve">. The US Constitution prescribes a system of separation of powers and ‘checks and balances’ for the smooth functioning of all the three branches of the Federal Government. </w:t>
      </w:r>
      <w:r w:rsidRPr="003C6586">
        <w:rPr>
          <w:rFonts w:eastAsia="Cambria"/>
          <w:u w:val="single"/>
        </w:rPr>
        <w:t>The</w:t>
      </w:r>
      <w:r w:rsidRPr="003C6586">
        <w:rPr>
          <w:rFonts w:eastAsia="Cambria"/>
          <w:sz w:val="16"/>
        </w:rPr>
        <w:t xml:space="preserve"> US </w:t>
      </w:r>
      <w:r w:rsidRPr="003C6586">
        <w:rPr>
          <w:rFonts w:eastAsia="Cambria"/>
          <w:u w:val="single"/>
        </w:rPr>
        <w:t xml:space="preserve">Constitution </w:t>
      </w:r>
      <w:r w:rsidRPr="003C6586">
        <w:rPr>
          <w:rFonts w:eastAsia="Cambria"/>
          <w:b/>
          <w:iCs/>
          <w:sz w:val="24"/>
          <w:u w:val="single"/>
          <w:bdr w:val="single" w:sz="8" w:space="0" w:color="auto"/>
        </w:rPr>
        <w:t>limits</w:t>
      </w:r>
      <w:r w:rsidRPr="003C6586">
        <w:rPr>
          <w:rFonts w:eastAsia="Cambria"/>
          <w:sz w:val="16"/>
        </w:rPr>
        <w:t xml:space="preserve"> the powers of </w:t>
      </w:r>
      <w:r w:rsidRPr="003C6586">
        <w:rPr>
          <w:rFonts w:eastAsia="Cambria"/>
          <w:u w:val="single"/>
        </w:rPr>
        <w:t>the Federal Government</w:t>
      </w:r>
      <w:r w:rsidRPr="003C6586">
        <w:rPr>
          <w:rFonts w:eastAsia="Cambria"/>
          <w:sz w:val="16"/>
        </w:rPr>
        <w:t xml:space="preserve"> to the powers assigned to it; </w:t>
      </w:r>
      <w:r w:rsidRPr="003C6586">
        <w:rPr>
          <w:rFonts w:eastAsia="Cambria"/>
          <w:highlight w:val="cyan"/>
          <w:u w:val="single"/>
        </w:rPr>
        <w:t>all powers not</w:t>
      </w:r>
      <w:r w:rsidRPr="003C6586">
        <w:rPr>
          <w:rFonts w:eastAsia="Cambria"/>
          <w:u w:val="single"/>
        </w:rPr>
        <w:t xml:space="preserve"> </w:t>
      </w:r>
      <w:r w:rsidRPr="003C6586">
        <w:rPr>
          <w:rFonts w:eastAsia="Cambria"/>
          <w:b/>
          <w:iCs/>
          <w:sz w:val="24"/>
          <w:u w:val="single"/>
          <w:bdr w:val="single" w:sz="8" w:space="0" w:color="auto"/>
        </w:rPr>
        <w:t xml:space="preserve">expressly </w:t>
      </w:r>
      <w:r w:rsidRPr="003C6586">
        <w:rPr>
          <w:rFonts w:eastAsia="Cambria"/>
          <w:b/>
          <w:iCs/>
          <w:sz w:val="24"/>
          <w:highlight w:val="cyan"/>
          <w:u w:val="single"/>
          <w:bdr w:val="single" w:sz="8" w:space="0" w:color="auto"/>
        </w:rPr>
        <w:t>assigned</w:t>
      </w:r>
      <w:r w:rsidRPr="003C6586">
        <w:rPr>
          <w:rFonts w:eastAsia="Cambria"/>
          <w:highlight w:val="cyan"/>
          <w:u w:val="single"/>
        </w:rPr>
        <w:t xml:space="preserve"> to the Federal Government are </w:t>
      </w:r>
      <w:r w:rsidRPr="003C6586">
        <w:rPr>
          <w:rFonts w:eastAsia="Cambria"/>
          <w:b/>
          <w:iCs/>
          <w:sz w:val="24"/>
          <w:highlight w:val="cyan"/>
          <w:u w:val="single"/>
          <w:bdr w:val="single" w:sz="8" w:space="0" w:color="auto"/>
        </w:rPr>
        <w:t>reserved</w:t>
      </w:r>
      <w:r w:rsidRPr="003C6586">
        <w:rPr>
          <w:rFonts w:eastAsia="Cambria"/>
          <w:highlight w:val="cyan"/>
          <w:u w:val="single"/>
        </w:rPr>
        <w:t xml:space="preserve"> to the </w:t>
      </w:r>
      <w:r w:rsidRPr="003C6586">
        <w:rPr>
          <w:rFonts w:eastAsia="Cambria"/>
          <w:b/>
          <w:iCs/>
          <w:sz w:val="24"/>
          <w:highlight w:val="cyan"/>
          <w:u w:val="single"/>
          <w:bdr w:val="single" w:sz="8" w:space="0" w:color="auto"/>
        </w:rPr>
        <w:t>States</w:t>
      </w:r>
      <w:r w:rsidRPr="003C6586">
        <w:rPr>
          <w:rFonts w:eastAsia="Cambria"/>
          <w:sz w:val="16"/>
        </w:rPr>
        <w:t xml:space="preserve"> or to the people.</w:t>
      </w:r>
    </w:p>
    <w:p w14:paraId="4BFD0141" w14:textId="77777777" w:rsidR="003C6586" w:rsidRPr="003C6586" w:rsidRDefault="003C6586" w:rsidP="003C6586">
      <w:pPr>
        <w:keepNext/>
        <w:keepLines/>
        <w:spacing w:before="40" w:after="0"/>
        <w:outlineLvl w:val="3"/>
        <w:rPr>
          <w:rFonts w:eastAsiaTheme="majorEastAsia" w:cstheme="majorBidi"/>
          <w:b/>
          <w:iCs/>
          <w:sz w:val="26"/>
        </w:rPr>
      </w:pPr>
      <w:r w:rsidRPr="003C6586">
        <w:rPr>
          <w:rFonts w:eastAsiaTheme="majorEastAsia" w:cstheme="majorBidi"/>
          <w:b/>
          <w:iCs/>
          <w:sz w:val="26"/>
        </w:rPr>
        <w:t xml:space="preserve">Policy </w:t>
      </w:r>
      <w:r w:rsidRPr="003C6586">
        <w:rPr>
          <w:rFonts w:eastAsiaTheme="majorEastAsia" w:cstheme="majorBidi"/>
          <w:b/>
          <w:iCs/>
          <w:sz w:val="26"/>
          <w:u w:val="single"/>
        </w:rPr>
        <w:t>must</w:t>
      </w:r>
      <w:r w:rsidRPr="003C6586">
        <w:rPr>
          <w:rFonts w:eastAsiaTheme="majorEastAsia" w:cstheme="majorBidi"/>
          <w:b/>
          <w:iCs/>
          <w:sz w:val="26"/>
        </w:rPr>
        <w:t xml:space="preserve"> be made by Congress.</w:t>
      </w:r>
    </w:p>
    <w:p w14:paraId="4425F7F9" w14:textId="77777777" w:rsidR="003C6586" w:rsidRPr="003C6586" w:rsidRDefault="003C6586" w:rsidP="003C6586">
      <w:r w:rsidRPr="003C6586">
        <w:rPr>
          <w:b/>
          <w:bCs/>
          <w:sz w:val="26"/>
        </w:rPr>
        <w:t>Koch ’6</w:t>
      </w:r>
      <w:r w:rsidRPr="003C6586">
        <w:t xml:space="preserve"> [Charles; May 31; former Dudley W. Woodbridge Professor of Law at William &amp; Mary Law School; Faculty Publications, “FCC v. WNCN Listeners Guild: An Old-Fashioned Remedy for What Ails Current Judicial Review Law,” vol. 48]</w:t>
      </w:r>
    </w:p>
    <w:p w14:paraId="7FA6F1BB" w14:textId="77777777" w:rsidR="003C6586" w:rsidRPr="003C6586" w:rsidRDefault="003C6586" w:rsidP="003C6586">
      <w:pPr>
        <w:rPr>
          <w:sz w:val="16"/>
        </w:rPr>
      </w:pPr>
      <w:r w:rsidRPr="003C6586">
        <w:rPr>
          <w:sz w:val="16"/>
        </w:rPr>
        <w:t xml:space="preserve">450 U.S. at 590-591. In the broad sense, “policy” decisions are those that advance or protect some 6 collective goals of the community as opposed to those decisions that respect or secure some individual or group rights. Ronald Dworkin, Hard Cases, 88 HARV. L. REV. 1057, 1058 (1975), reprinted in RONALD DWORKIN, TAKING RIGHTS SERIOUSLY, chap. 4 (1977); see HENRY HART &amp; ALBERT SACKS, THE LEGAL PROCESS: BASIC PROBLEMS IN THE MAKING AND APPLICATION OF LAW, 141 (William Eskridge a&amp; Philip Frickey, ed. 1994) (“A policy is simply a statement of objectives.”). Here the term </w:t>
      </w:r>
      <w:r w:rsidRPr="003C6586">
        <w:rPr>
          <w:u w:val="single"/>
        </w:rPr>
        <w:t>“</w:t>
      </w:r>
      <w:r w:rsidRPr="003C6586">
        <w:rPr>
          <w:b/>
          <w:iCs/>
          <w:highlight w:val="cyan"/>
          <w:u w:val="single"/>
          <w:bdr w:val="single" w:sz="8" w:space="0" w:color="auto"/>
        </w:rPr>
        <w:t>policy</w:t>
      </w:r>
      <w:r w:rsidRPr="003C6586">
        <w:rPr>
          <w:u w:val="single"/>
        </w:rPr>
        <w:t xml:space="preserve">” </w:t>
      </w:r>
      <w:r w:rsidRPr="003C6586">
        <w:rPr>
          <w:highlight w:val="cyan"/>
          <w:u w:val="single"/>
        </w:rPr>
        <w:t>means</w:t>
      </w:r>
      <w:r w:rsidRPr="003C6586">
        <w:rPr>
          <w:sz w:val="16"/>
        </w:rPr>
        <w:t xml:space="preserve"> such </w:t>
      </w:r>
      <w:r w:rsidRPr="003C6586">
        <w:rPr>
          <w:u w:val="single"/>
        </w:rPr>
        <w:t xml:space="preserve">decisions </w:t>
      </w:r>
      <w:r w:rsidRPr="003C6586">
        <w:rPr>
          <w:b/>
          <w:iCs/>
          <w:u w:val="single"/>
          <w:bdr w:val="single" w:sz="8" w:space="0" w:color="auto"/>
        </w:rPr>
        <w:t>assigned</w:t>
      </w:r>
      <w:r w:rsidRPr="003C6586">
        <w:rPr>
          <w:u w:val="single"/>
        </w:rPr>
        <w:t xml:space="preserve"> to the agency and</w:t>
      </w:r>
      <w:r w:rsidRPr="003C6586">
        <w:rPr>
          <w:sz w:val="16"/>
        </w:rPr>
        <w:t xml:space="preserve"> policies </w:t>
      </w:r>
      <w:r w:rsidRPr="003C6586">
        <w:rPr>
          <w:b/>
          <w:iCs/>
          <w:highlight w:val="cyan"/>
          <w:u w:val="single"/>
          <w:bdr w:val="single" w:sz="8" w:space="0" w:color="auto"/>
        </w:rPr>
        <w:t>made by legislators</w:t>
      </w:r>
      <w:r w:rsidRPr="003C6586">
        <w:rPr>
          <w:sz w:val="16"/>
        </w:rPr>
        <w:t xml:space="preserve"> are </w:t>
      </w:r>
      <w:r w:rsidRPr="003C6586">
        <w:rPr>
          <w:b/>
          <w:iCs/>
          <w:highlight w:val="cyan"/>
          <w:u w:val="single"/>
          <w:bdr w:val="single" w:sz="8" w:space="0" w:color="auto"/>
        </w:rPr>
        <w:t>embodied</w:t>
      </w:r>
      <w:r w:rsidRPr="003C6586">
        <w:rPr>
          <w:highlight w:val="cyan"/>
          <w:u w:val="single"/>
        </w:rPr>
        <w:t xml:space="preserve"> in</w:t>
      </w:r>
      <w:r w:rsidRPr="003C6586">
        <w:rPr>
          <w:u w:val="single"/>
        </w:rPr>
        <w:t xml:space="preserve"> the </w:t>
      </w:r>
      <w:r w:rsidRPr="003C6586">
        <w:rPr>
          <w:highlight w:val="cyan"/>
          <w:u w:val="single"/>
        </w:rPr>
        <w:t>statutory language and</w:t>
      </w:r>
      <w:r w:rsidRPr="003C6586">
        <w:rPr>
          <w:u w:val="single"/>
        </w:rPr>
        <w:t xml:space="preserve"> hence </w:t>
      </w:r>
      <w:r w:rsidRPr="003C6586">
        <w:rPr>
          <w:highlight w:val="cyan"/>
          <w:u w:val="single"/>
        </w:rPr>
        <w:t xml:space="preserve">are </w:t>
      </w:r>
      <w:r w:rsidRPr="003C6586">
        <w:rPr>
          <w:b/>
          <w:iCs/>
          <w:highlight w:val="cyan"/>
          <w:u w:val="single"/>
          <w:bdr w:val="single" w:sz="8" w:space="0" w:color="auto"/>
        </w:rPr>
        <w:t>not</w:t>
      </w:r>
      <w:r w:rsidRPr="003C6586">
        <w:rPr>
          <w:highlight w:val="cyan"/>
          <w:u w:val="single"/>
        </w:rPr>
        <w:t xml:space="preserve"> “</w:t>
      </w:r>
      <w:r w:rsidRPr="003C6586">
        <w:rPr>
          <w:b/>
          <w:iCs/>
          <w:highlight w:val="cyan"/>
          <w:u w:val="single"/>
          <w:bdr w:val="single" w:sz="8" w:space="0" w:color="auto"/>
        </w:rPr>
        <w:t>made</w:t>
      </w:r>
      <w:r w:rsidRPr="003C6586">
        <w:rPr>
          <w:highlight w:val="cyan"/>
          <w:u w:val="single"/>
        </w:rPr>
        <w:t>” by</w:t>
      </w:r>
      <w:r w:rsidRPr="003C6586">
        <w:rPr>
          <w:u w:val="single"/>
        </w:rPr>
        <w:t xml:space="preserve"> either the </w:t>
      </w:r>
      <w:r w:rsidRPr="003C6586">
        <w:rPr>
          <w:b/>
          <w:iCs/>
          <w:highlight w:val="cyan"/>
          <w:u w:val="single"/>
          <w:bdr w:val="single" w:sz="8" w:space="0" w:color="auto"/>
        </w:rPr>
        <w:t>agency</w:t>
      </w:r>
      <w:r w:rsidRPr="003C6586">
        <w:rPr>
          <w:highlight w:val="cyan"/>
          <w:u w:val="single"/>
        </w:rPr>
        <w:t xml:space="preserve"> or</w:t>
      </w:r>
      <w:r w:rsidRPr="003C6586">
        <w:rPr>
          <w:u w:val="single"/>
        </w:rPr>
        <w:t xml:space="preserve"> the </w:t>
      </w:r>
      <w:r w:rsidRPr="003C6586">
        <w:rPr>
          <w:b/>
          <w:iCs/>
          <w:highlight w:val="cyan"/>
          <w:u w:val="single"/>
          <w:bdr w:val="single" w:sz="8" w:space="0" w:color="auto"/>
        </w:rPr>
        <w:t>courts</w:t>
      </w:r>
      <w:r w:rsidRPr="003C6586">
        <w:rPr>
          <w:highlight w:val="cyan"/>
          <w:u w:val="single"/>
        </w:rPr>
        <w:t xml:space="preserve"> but are </w:t>
      </w:r>
      <w:r w:rsidRPr="003C6586">
        <w:rPr>
          <w:b/>
          <w:iCs/>
          <w:highlight w:val="cyan"/>
          <w:u w:val="single"/>
          <w:bdr w:val="single" w:sz="8" w:space="0" w:color="auto"/>
        </w:rPr>
        <w:t>derived</w:t>
      </w:r>
      <w:r w:rsidRPr="003C6586">
        <w:rPr>
          <w:highlight w:val="cyan"/>
          <w:u w:val="single"/>
        </w:rPr>
        <w:t xml:space="preserve"> through</w:t>
      </w:r>
      <w:r w:rsidRPr="003C6586">
        <w:rPr>
          <w:u w:val="single"/>
        </w:rPr>
        <w:t xml:space="preserve"> the various techniques of </w:t>
      </w:r>
      <w:r w:rsidRPr="003C6586">
        <w:rPr>
          <w:b/>
          <w:iCs/>
          <w:highlight w:val="cyan"/>
          <w:u w:val="single"/>
          <w:bdr w:val="single" w:sz="8" w:space="0" w:color="auto"/>
        </w:rPr>
        <w:t>statutory interpretation</w:t>
      </w:r>
      <w:r w:rsidRPr="003C6586">
        <w:rPr>
          <w:sz w:val="16"/>
        </w:rPr>
        <w:t>.</w:t>
      </w:r>
    </w:p>
    <w:p w14:paraId="429490D0" w14:textId="77777777" w:rsidR="003C6586" w:rsidRPr="003C6586" w:rsidRDefault="003C6586" w:rsidP="003C6586">
      <w:pPr>
        <w:keepNext/>
        <w:keepLines/>
        <w:spacing w:before="40" w:after="0"/>
        <w:outlineLvl w:val="3"/>
        <w:rPr>
          <w:rFonts w:eastAsiaTheme="majorEastAsia"/>
          <w:b/>
          <w:iCs/>
          <w:sz w:val="26"/>
        </w:rPr>
      </w:pPr>
      <w:r w:rsidRPr="003C6586">
        <w:rPr>
          <w:rFonts w:eastAsiaTheme="majorEastAsia"/>
          <w:b/>
          <w:iCs/>
          <w:sz w:val="26"/>
        </w:rPr>
        <w:t xml:space="preserve">Vote neg for </w:t>
      </w:r>
      <w:r w:rsidRPr="003C6586">
        <w:rPr>
          <w:rFonts w:eastAsiaTheme="majorEastAsia"/>
          <w:b/>
          <w:iCs/>
          <w:sz w:val="26"/>
          <w:u w:val="single"/>
        </w:rPr>
        <w:t>limits</w:t>
      </w:r>
      <w:r w:rsidRPr="003C6586">
        <w:rPr>
          <w:rFonts w:eastAsiaTheme="majorEastAsia"/>
          <w:b/>
          <w:iCs/>
          <w:sz w:val="26"/>
        </w:rPr>
        <w:t xml:space="preserve"> and </w:t>
      </w:r>
      <w:r w:rsidRPr="003C6586">
        <w:rPr>
          <w:rFonts w:eastAsiaTheme="majorEastAsia"/>
          <w:b/>
          <w:iCs/>
          <w:sz w:val="26"/>
          <w:u w:val="single"/>
        </w:rPr>
        <w:t>ground</w:t>
      </w:r>
      <w:r w:rsidRPr="003C6586">
        <w:rPr>
          <w:rFonts w:eastAsiaTheme="majorEastAsia"/>
          <w:b/>
          <w:iCs/>
          <w:sz w:val="26"/>
        </w:rPr>
        <w:t xml:space="preserve">---the resolution is the </w:t>
      </w:r>
      <w:r w:rsidRPr="003C6586">
        <w:rPr>
          <w:rFonts w:eastAsiaTheme="majorEastAsia"/>
          <w:b/>
          <w:iCs/>
          <w:sz w:val="26"/>
          <w:u w:val="single"/>
        </w:rPr>
        <w:t>only</w:t>
      </w:r>
      <w:r w:rsidRPr="003C6586">
        <w:rPr>
          <w:rFonts w:eastAsiaTheme="majorEastAsia"/>
          <w:b/>
          <w:iCs/>
          <w:sz w:val="26"/>
        </w:rPr>
        <w:t xml:space="preserve"> predictable stasis because its </w:t>
      </w:r>
      <w:r w:rsidRPr="003C6586">
        <w:rPr>
          <w:rFonts w:eastAsiaTheme="majorEastAsia"/>
          <w:b/>
          <w:iCs/>
          <w:sz w:val="26"/>
          <w:u w:val="single"/>
        </w:rPr>
        <w:t>universally</w:t>
      </w:r>
      <w:r w:rsidRPr="003C6586">
        <w:rPr>
          <w:rFonts w:eastAsiaTheme="majorEastAsia"/>
          <w:b/>
          <w:iCs/>
          <w:sz w:val="26"/>
        </w:rPr>
        <w:t xml:space="preserve"> forwarded at the </w:t>
      </w:r>
      <w:r w:rsidRPr="003C6586">
        <w:rPr>
          <w:rFonts w:eastAsiaTheme="majorEastAsia"/>
          <w:b/>
          <w:iCs/>
          <w:sz w:val="26"/>
          <w:u w:val="single"/>
        </w:rPr>
        <w:t>beginning</w:t>
      </w:r>
      <w:r w:rsidRPr="003C6586">
        <w:rPr>
          <w:rFonts w:eastAsiaTheme="majorEastAsia"/>
          <w:b/>
          <w:iCs/>
          <w:sz w:val="26"/>
        </w:rPr>
        <w:t xml:space="preserve"> of the year, so greenlighting affs </w:t>
      </w:r>
      <w:r w:rsidRPr="003C6586">
        <w:rPr>
          <w:rFonts w:eastAsiaTheme="majorEastAsia"/>
          <w:b/>
          <w:iCs/>
          <w:sz w:val="26"/>
          <w:u w:val="single"/>
        </w:rPr>
        <w:t>outside</w:t>
      </w:r>
      <w:r w:rsidRPr="003C6586">
        <w:rPr>
          <w:rFonts w:eastAsiaTheme="majorEastAsia"/>
          <w:b/>
          <w:iCs/>
          <w:sz w:val="26"/>
        </w:rPr>
        <w:t xml:space="preserve"> of the resolution </w:t>
      </w:r>
      <w:r w:rsidRPr="003C6586">
        <w:rPr>
          <w:rFonts w:eastAsiaTheme="majorEastAsia"/>
          <w:b/>
          <w:iCs/>
          <w:sz w:val="26"/>
          <w:u w:val="single"/>
        </w:rPr>
        <w:t>kill</w:t>
      </w:r>
      <w:r w:rsidRPr="003C6586">
        <w:rPr>
          <w:rFonts w:eastAsiaTheme="majorEastAsia"/>
          <w:b/>
          <w:iCs/>
          <w:sz w:val="26"/>
        </w:rPr>
        <w:t xml:space="preserve"> the neg because it </w:t>
      </w:r>
      <w:r w:rsidRPr="003C6586">
        <w:rPr>
          <w:rFonts w:eastAsiaTheme="majorEastAsia"/>
          <w:b/>
          <w:iCs/>
          <w:sz w:val="26"/>
          <w:u w:val="single"/>
        </w:rPr>
        <w:t>deprives</w:t>
      </w:r>
      <w:r w:rsidRPr="003C6586">
        <w:rPr>
          <w:rFonts w:eastAsiaTheme="majorEastAsia"/>
          <w:b/>
          <w:iCs/>
          <w:sz w:val="26"/>
        </w:rPr>
        <w:t xml:space="preserve"> us of the </w:t>
      </w:r>
      <w:r w:rsidRPr="003C6586">
        <w:rPr>
          <w:rFonts w:eastAsiaTheme="majorEastAsia"/>
          <w:b/>
          <w:iCs/>
          <w:sz w:val="26"/>
          <w:u w:val="single"/>
        </w:rPr>
        <w:t>only</w:t>
      </w:r>
      <w:r w:rsidRPr="003C6586">
        <w:rPr>
          <w:rFonts w:eastAsiaTheme="majorEastAsia"/>
          <w:b/>
          <w:iCs/>
          <w:sz w:val="26"/>
        </w:rPr>
        <w:t xml:space="preserve"> thing we </w:t>
      </w:r>
      <w:r w:rsidRPr="003C6586">
        <w:rPr>
          <w:rFonts w:eastAsiaTheme="majorEastAsia"/>
          <w:b/>
          <w:iCs/>
          <w:sz w:val="26"/>
          <w:u w:val="single"/>
        </w:rPr>
        <w:t>know</w:t>
      </w:r>
      <w:r w:rsidRPr="003C6586">
        <w:rPr>
          <w:rFonts w:eastAsiaTheme="majorEastAsia"/>
          <w:b/>
          <w:iCs/>
          <w:sz w:val="26"/>
        </w:rPr>
        <w:t xml:space="preserve"> we can get links and competition off of---two impacts.</w:t>
      </w:r>
    </w:p>
    <w:p w14:paraId="58845B65" w14:textId="77777777" w:rsidR="003C6586" w:rsidRPr="003C6586" w:rsidRDefault="003C6586" w:rsidP="003C6586">
      <w:pPr>
        <w:keepNext/>
        <w:keepLines/>
        <w:spacing w:before="40" w:after="0"/>
        <w:outlineLvl w:val="3"/>
        <w:rPr>
          <w:rFonts w:eastAsiaTheme="majorEastAsia"/>
          <w:b/>
          <w:iCs/>
          <w:sz w:val="26"/>
        </w:rPr>
      </w:pPr>
      <w:r w:rsidRPr="003C6586">
        <w:rPr>
          <w:rFonts w:eastAsiaTheme="majorEastAsia"/>
          <w:b/>
          <w:iCs/>
          <w:sz w:val="26"/>
        </w:rPr>
        <w:t xml:space="preserve">1. </w:t>
      </w:r>
      <w:r w:rsidRPr="003C6586">
        <w:rPr>
          <w:rFonts w:eastAsiaTheme="majorEastAsia"/>
          <w:b/>
          <w:iCs/>
          <w:sz w:val="26"/>
          <w:u w:val="single"/>
        </w:rPr>
        <w:t>CLASH</w:t>
      </w:r>
      <w:r w:rsidRPr="003C6586">
        <w:rPr>
          <w:rFonts w:eastAsiaTheme="majorEastAsia"/>
          <w:b/>
          <w:iCs/>
          <w:sz w:val="26"/>
        </w:rPr>
        <w:t>--</w:t>
      </w:r>
      <w:r w:rsidRPr="003C6586">
        <w:rPr>
          <w:rFonts w:eastAsiaTheme="majorEastAsia" w:cstheme="majorBidi"/>
          <w:b/>
          <w:iCs/>
          <w:sz w:val="26"/>
        </w:rPr>
        <w:t xml:space="preserve">-it’s provides debate it’s </w:t>
      </w:r>
      <w:r w:rsidRPr="003C6586">
        <w:rPr>
          <w:rFonts w:eastAsiaTheme="majorEastAsia" w:cstheme="majorBidi"/>
          <w:b/>
          <w:iCs/>
          <w:sz w:val="26"/>
          <w:u w:val="single"/>
        </w:rPr>
        <w:t>intrinsic</w:t>
      </w:r>
      <w:r w:rsidRPr="003C6586">
        <w:rPr>
          <w:rFonts w:eastAsiaTheme="majorEastAsia" w:cstheme="majorBidi"/>
          <w:b/>
          <w:iCs/>
          <w:sz w:val="26"/>
        </w:rPr>
        <w:t xml:space="preserve"> value of </w:t>
      </w:r>
      <w:r w:rsidRPr="003C6586">
        <w:rPr>
          <w:rFonts w:eastAsiaTheme="majorEastAsia" w:cstheme="majorBidi"/>
          <w:b/>
          <w:iCs/>
          <w:sz w:val="26"/>
          <w:u w:val="single"/>
        </w:rPr>
        <w:t>negation</w:t>
      </w:r>
      <w:r w:rsidRPr="003C6586">
        <w:rPr>
          <w:rFonts w:eastAsiaTheme="majorEastAsia" w:cstheme="majorBidi"/>
          <w:b/>
          <w:iCs/>
          <w:sz w:val="26"/>
        </w:rPr>
        <w:t xml:space="preserve">---maintaining stasis is key to </w:t>
      </w:r>
      <w:r w:rsidRPr="003C6586">
        <w:rPr>
          <w:rFonts w:eastAsiaTheme="majorEastAsia" w:cstheme="majorBidi"/>
          <w:b/>
          <w:iCs/>
          <w:sz w:val="26"/>
          <w:u w:val="single"/>
        </w:rPr>
        <w:t>testing</w:t>
      </w:r>
      <w:r w:rsidRPr="003C6586">
        <w:rPr>
          <w:rFonts w:eastAsiaTheme="majorEastAsia" w:cstheme="majorBidi"/>
          <w:b/>
          <w:iCs/>
          <w:sz w:val="26"/>
        </w:rPr>
        <w:t xml:space="preserve"> the aff---</w:t>
      </w:r>
      <w:r w:rsidRPr="003C6586">
        <w:rPr>
          <w:rFonts w:eastAsiaTheme="majorEastAsia" w:cstheme="majorBidi"/>
          <w:b/>
          <w:iCs/>
          <w:sz w:val="26"/>
          <w:u w:val="single"/>
        </w:rPr>
        <w:t>turns</w:t>
      </w:r>
      <w:r w:rsidRPr="003C6586">
        <w:rPr>
          <w:rFonts w:eastAsiaTheme="majorEastAsia" w:cstheme="majorBidi"/>
          <w:b/>
          <w:iCs/>
          <w:sz w:val="26"/>
        </w:rPr>
        <w:t xml:space="preserve"> the case.</w:t>
      </w:r>
    </w:p>
    <w:p w14:paraId="68B317BE" w14:textId="77777777" w:rsidR="003C6586" w:rsidRPr="003C6586" w:rsidRDefault="003C6586" w:rsidP="003C6586">
      <w:pPr>
        <w:keepNext/>
        <w:keepLines/>
        <w:spacing w:before="40" w:after="0"/>
        <w:outlineLvl w:val="3"/>
        <w:rPr>
          <w:rFonts w:eastAsiaTheme="majorEastAsia"/>
          <w:b/>
          <w:iCs/>
          <w:sz w:val="26"/>
        </w:rPr>
      </w:pPr>
      <w:r w:rsidRPr="003C6586">
        <w:rPr>
          <w:rFonts w:eastAsiaTheme="majorEastAsia"/>
          <w:b/>
          <w:iCs/>
          <w:sz w:val="26"/>
        </w:rPr>
        <w:t xml:space="preserve">2. </w:t>
      </w:r>
      <w:r w:rsidRPr="003C6586">
        <w:rPr>
          <w:rFonts w:eastAsiaTheme="majorEastAsia"/>
          <w:b/>
          <w:iCs/>
          <w:sz w:val="26"/>
          <w:u w:val="single"/>
        </w:rPr>
        <w:t>FAIRNESS</w:t>
      </w:r>
      <w:r w:rsidRPr="003C6586">
        <w:rPr>
          <w:rFonts w:eastAsiaTheme="majorEastAsia"/>
          <w:b/>
          <w:iCs/>
          <w:sz w:val="26"/>
        </w:rPr>
        <w:t xml:space="preserve">---both sides </w:t>
      </w:r>
      <w:r w:rsidRPr="003C6586">
        <w:rPr>
          <w:rFonts w:eastAsiaTheme="majorEastAsia"/>
          <w:b/>
          <w:iCs/>
          <w:sz w:val="26"/>
          <w:u w:val="single"/>
        </w:rPr>
        <w:t>depend</w:t>
      </w:r>
      <w:r w:rsidRPr="003C6586">
        <w:rPr>
          <w:rFonts w:eastAsiaTheme="majorEastAsia"/>
          <w:b/>
          <w:iCs/>
          <w:sz w:val="26"/>
        </w:rPr>
        <w:t xml:space="preserve"> on it, and it provides a model for understanding why </w:t>
      </w:r>
      <w:r w:rsidRPr="003C6586">
        <w:rPr>
          <w:rFonts w:eastAsiaTheme="majorEastAsia"/>
          <w:b/>
          <w:iCs/>
          <w:sz w:val="26"/>
          <w:u w:val="single"/>
        </w:rPr>
        <w:t>their impacts</w:t>
      </w:r>
      <w:r w:rsidRPr="003C6586">
        <w:rPr>
          <w:rFonts w:eastAsiaTheme="majorEastAsia"/>
          <w:b/>
          <w:iCs/>
          <w:sz w:val="26"/>
        </w:rPr>
        <w:t xml:space="preserve">, like </w:t>
      </w:r>
      <w:r w:rsidRPr="003C6586">
        <w:rPr>
          <w:rFonts w:eastAsiaTheme="majorEastAsia"/>
          <w:b/>
          <w:iCs/>
          <w:sz w:val="26"/>
          <w:u w:val="single"/>
        </w:rPr>
        <w:t>suffering</w:t>
      </w:r>
      <w:r w:rsidRPr="003C6586">
        <w:rPr>
          <w:rFonts w:eastAsiaTheme="majorEastAsia"/>
          <w:b/>
          <w:iCs/>
          <w:sz w:val="26"/>
        </w:rPr>
        <w:t xml:space="preserve"> and </w:t>
      </w:r>
      <w:r w:rsidRPr="003C6586">
        <w:rPr>
          <w:rFonts w:eastAsiaTheme="majorEastAsia"/>
          <w:b/>
          <w:iCs/>
          <w:sz w:val="26"/>
          <w:u w:val="single"/>
        </w:rPr>
        <w:t>racism</w:t>
      </w:r>
      <w:r w:rsidRPr="003C6586">
        <w:rPr>
          <w:rFonts w:eastAsiaTheme="majorEastAsia"/>
          <w:b/>
          <w:iCs/>
          <w:sz w:val="26"/>
        </w:rPr>
        <w:t xml:space="preserve">, have any basis in morality. It’s the only impact </w:t>
      </w:r>
      <w:r w:rsidRPr="003C6586">
        <w:rPr>
          <w:rFonts w:eastAsiaTheme="majorEastAsia"/>
          <w:b/>
          <w:iCs/>
          <w:sz w:val="26"/>
          <w:u w:val="single"/>
        </w:rPr>
        <w:t>this</w:t>
      </w:r>
      <w:r w:rsidRPr="003C6586">
        <w:rPr>
          <w:rFonts w:eastAsiaTheme="majorEastAsia"/>
          <w:b/>
          <w:iCs/>
          <w:sz w:val="26"/>
        </w:rPr>
        <w:t xml:space="preserve"> ballot can solve.</w:t>
      </w:r>
    </w:p>
    <w:p w14:paraId="39A2BD00" w14:textId="77777777" w:rsidR="003C6586" w:rsidRPr="003C6586" w:rsidRDefault="003C6586" w:rsidP="003C6586">
      <w:pPr>
        <w:keepNext/>
        <w:keepLines/>
        <w:pageBreakBefore/>
        <w:spacing w:before="40" w:after="0"/>
        <w:jc w:val="center"/>
        <w:outlineLvl w:val="1"/>
        <w:rPr>
          <w:rFonts w:eastAsiaTheme="majorEastAsia" w:cstheme="majorBidi"/>
          <w:b/>
          <w:sz w:val="44"/>
          <w:szCs w:val="26"/>
          <w:u w:val="double"/>
        </w:rPr>
      </w:pPr>
      <w:r w:rsidRPr="003C6586">
        <w:rPr>
          <w:rFonts w:eastAsiaTheme="majorEastAsia" w:cstheme="majorBidi"/>
          <w:b/>
          <w:sz w:val="44"/>
          <w:szCs w:val="26"/>
          <w:u w:val="double"/>
        </w:rPr>
        <w:t>Off</w:t>
      </w:r>
    </w:p>
    <w:p w14:paraId="33396ED6" w14:textId="77777777" w:rsidR="003C6586" w:rsidRPr="003C6586" w:rsidRDefault="003C6586" w:rsidP="003C6586">
      <w:pPr>
        <w:keepNext/>
        <w:keepLines/>
        <w:spacing w:before="40" w:after="0"/>
        <w:outlineLvl w:val="3"/>
        <w:rPr>
          <w:rFonts w:eastAsiaTheme="majorEastAsia" w:cstheme="majorBidi"/>
          <w:b/>
          <w:iCs/>
          <w:sz w:val="26"/>
        </w:rPr>
      </w:pPr>
      <w:r w:rsidRPr="003C6586">
        <w:rPr>
          <w:rFonts w:eastAsiaTheme="majorEastAsia" w:cstheme="majorBidi"/>
          <w:b/>
          <w:iCs/>
          <w:sz w:val="26"/>
          <w:u w:val="single"/>
        </w:rPr>
        <w:t>COURT CLOG DA</w:t>
      </w:r>
      <w:r w:rsidRPr="003C6586">
        <w:rPr>
          <w:rFonts w:eastAsiaTheme="majorEastAsia" w:cstheme="majorBidi"/>
          <w:b/>
          <w:iCs/>
          <w:sz w:val="26"/>
        </w:rPr>
        <w:t>.</w:t>
      </w:r>
    </w:p>
    <w:p w14:paraId="3D5DC64F" w14:textId="77777777" w:rsidR="003C6586" w:rsidRPr="003C6586" w:rsidRDefault="003C6586" w:rsidP="003C6586">
      <w:pPr>
        <w:keepNext/>
        <w:keepLines/>
        <w:spacing w:before="40" w:after="0"/>
        <w:outlineLvl w:val="3"/>
        <w:rPr>
          <w:rFonts w:eastAsiaTheme="majorEastAsia" w:cs="Arial"/>
          <w:b/>
          <w:iCs/>
          <w:sz w:val="26"/>
        </w:rPr>
      </w:pPr>
      <w:r w:rsidRPr="003C6586">
        <w:rPr>
          <w:rFonts w:eastAsiaTheme="majorEastAsia" w:cs="Arial"/>
          <w:b/>
          <w:iCs/>
          <w:sz w:val="26"/>
        </w:rPr>
        <w:t xml:space="preserve">The aff should be </w:t>
      </w:r>
      <w:r w:rsidRPr="003C6586">
        <w:rPr>
          <w:rFonts w:eastAsiaTheme="majorEastAsia" w:cs="Arial"/>
          <w:b/>
          <w:iCs/>
          <w:sz w:val="26"/>
          <w:u w:val="single"/>
        </w:rPr>
        <w:t>responsible</w:t>
      </w:r>
      <w:r w:rsidRPr="003C6586">
        <w:rPr>
          <w:rFonts w:eastAsiaTheme="majorEastAsia" w:cs="Arial"/>
          <w:b/>
          <w:iCs/>
          <w:sz w:val="26"/>
        </w:rPr>
        <w:t xml:space="preserve"> for </w:t>
      </w:r>
      <w:r w:rsidRPr="003C6586">
        <w:rPr>
          <w:rFonts w:eastAsiaTheme="majorEastAsia" w:cs="Arial"/>
          <w:b/>
          <w:iCs/>
          <w:sz w:val="26"/>
          <w:u w:val="single"/>
        </w:rPr>
        <w:t>defending</w:t>
      </w:r>
      <w:r w:rsidRPr="003C6586">
        <w:rPr>
          <w:rFonts w:eastAsiaTheme="majorEastAsia" w:cs="Arial"/>
          <w:b/>
          <w:iCs/>
          <w:sz w:val="26"/>
        </w:rPr>
        <w:t xml:space="preserve"> the application of the 1AC </w:t>
      </w:r>
      <w:r w:rsidRPr="003C6586">
        <w:rPr>
          <w:rFonts w:eastAsiaTheme="majorEastAsia" w:cs="Arial"/>
          <w:b/>
          <w:iCs/>
          <w:sz w:val="26"/>
          <w:u w:val="single"/>
        </w:rPr>
        <w:t>at any scale</w:t>
      </w:r>
      <w:r w:rsidRPr="003C6586">
        <w:rPr>
          <w:rFonts w:eastAsiaTheme="majorEastAsia" w:cs="Arial"/>
          <w:b/>
          <w:iCs/>
          <w:sz w:val="26"/>
        </w:rPr>
        <w:t xml:space="preserve">. Evaluate </w:t>
      </w:r>
      <w:r w:rsidRPr="003C6586">
        <w:rPr>
          <w:rFonts w:eastAsiaTheme="majorEastAsia" w:cs="Arial"/>
          <w:b/>
          <w:iCs/>
          <w:sz w:val="26"/>
          <w:u w:val="single"/>
        </w:rPr>
        <w:t>theory</w:t>
      </w:r>
      <w:r w:rsidRPr="003C6586">
        <w:rPr>
          <w:rFonts w:eastAsiaTheme="majorEastAsia" w:cs="Arial"/>
          <w:b/>
          <w:iCs/>
          <w:sz w:val="26"/>
        </w:rPr>
        <w:t xml:space="preserve">, </w:t>
      </w:r>
      <w:r w:rsidRPr="003C6586">
        <w:rPr>
          <w:rFonts w:eastAsiaTheme="majorEastAsia" w:cs="Arial"/>
          <w:b/>
          <w:iCs/>
          <w:sz w:val="26"/>
          <w:u w:val="single"/>
        </w:rPr>
        <w:t>links</w:t>
      </w:r>
      <w:r w:rsidRPr="003C6586">
        <w:rPr>
          <w:rFonts w:eastAsiaTheme="majorEastAsia" w:cs="Arial"/>
          <w:b/>
          <w:iCs/>
          <w:sz w:val="26"/>
        </w:rPr>
        <w:t xml:space="preserve"> and </w:t>
      </w:r>
      <w:r w:rsidRPr="003C6586">
        <w:rPr>
          <w:rFonts w:eastAsiaTheme="majorEastAsia" w:cs="Arial"/>
          <w:b/>
          <w:iCs/>
          <w:sz w:val="26"/>
          <w:u w:val="single"/>
        </w:rPr>
        <w:t>alts</w:t>
      </w:r>
      <w:r w:rsidRPr="003C6586">
        <w:rPr>
          <w:rFonts w:eastAsiaTheme="majorEastAsia" w:cs="Arial"/>
          <w:b/>
          <w:iCs/>
          <w:sz w:val="26"/>
        </w:rPr>
        <w:t xml:space="preserve"> based on </w:t>
      </w:r>
      <w:r w:rsidRPr="003C6586">
        <w:rPr>
          <w:rFonts w:eastAsiaTheme="majorEastAsia" w:cs="Arial"/>
          <w:b/>
          <w:iCs/>
          <w:sz w:val="26"/>
          <w:u w:val="single"/>
        </w:rPr>
        <w:t>scalar competition</w:t>
      </w:r>
      <w:r w:rsidRPr="003C6586">
        <w:rPr>
          <w:rFonts w:eastAsiaTheme="majorEastAsia" w:cs="Arial"/>
          <w:b/>
          <w:iCs/>
          <w:sz w:val="26"/>
        </w:rPr>
        <w:t xml:space="preserve">. The neg gets to </w:t>
      </w:r>
      <w:r w:rsidRPr="003C6586">
        <w:rPr>
          <w:rFonts w:eastAsiaTheme="majorEastAsia" w:cs="Arial"/>
          <w:b/>
          <w:iCs/>
          <w:sz w:val="26"/>
          <w:u w:val="single"/>
        </w:rPr>
        <w:t>choose the scope</w:t>
      </w:r>
      <w:r w:rsidRPr="003C6586">
        <w:rPr>
          <w:rFonts w:eastAsiaTheme="majorEastAsia" w:cs="Arial"/>
          <w:b/>
          <w:iCs/>
          <w:sz w:val="26"/>
        </w:rPr>
        <w:t xml:space="preserve"> of comparison. Perms operate </w:t>
      </w:r>
      <w:r w:rsidRPr="003C6586">
        <w:rPr>
          <w:rFonts w:eastAsiaTheme="majorEastAsia" w:cs="Arial"/>
          <w:b/>
          <w:iCs/>
          <w:sz w:val="26"/>
          <w:u w:val="single"/>
        </w:rPr>
        <w:t>within</w:t>
      </w:r>
      <w:r w:rsidRPr="003C6586">
        <w:rPr>
          <w:rFonts w:eastAsiaTheme="majorEastAsia" w:cs="Arial"/>
          <w:b/>
          <w:iCs/>
          <w:sz w:val="26"/>
        </w:rPr>
        <w:t xml:space="preserve"> scales, not </w:t>
      </w:r>
      <w:r w:rsidRPr="003C6586">
        <w:rPr>
          <w:rFonts w:eastAsiaTheme="majorEastAsia" w:cs="Arial"/>
          <w:b/>
          <w:iCs/>
          <w:sz w:val="26"/>
          <w:u w:val="single"/>
        </w:rPr>
        <w:t>across</w:t>
      </w:r>
      <w:r w:rsidRPr="003C6586">
        <w:rPr>
          <w:rFonts w:eastAsiaTheme="majorEastAsia" w:cs="Arial"/>
          <w:b/>
          <w:iCs/>
          <w:sz w:val="26"/>
        </w:rPr>
        <w:t xml:space="preserve"> them. </w:t>
      </w:r>
    </w:p>
    <w:p w14:paraId="518D91E0" w14:textId="77777777" w:rsidR="003C6586" w:rsidRPr="003C6586" w:rsidRDefault="003C6586" w:rsidP="003C6586">
      <w:pPr>
        <w:keepNext/>
        <w:keepLines/>
        <w:spacing w:before="40" w:after="0"/>
        <w:outlineLvl w:val="3"/>
        <w:rPr>
          <w:rFonts w:eastAsiaTheme="majorEastAsia" w:cs="Arial"/>
          <w:b/>
          <w:iCs/>
          <w:sz w:val="26"/>
        </w:rPr>
      </w:pPr>
      <w:r w:rsidRPr="003C6586">
        <w:rPr>
          <w:rFonts w:eastAsiaTheme="majorEastAsia" w:cs="Arial"/>
          <w:b/>
          <w:iCs/>
          <w:sz w:val="26"/>
        </w:rPr>
        <w:t xml:space="preserve">Prefer </w:t>
      </w:r>
      <w:r w:rsidRPr="003C6586">
        <w:rPr>
          <w:rFonts w:eastAsiaTheme="majorEastAsia" w:cs="Arial"/>
          <w:b/>
          <w:iCs/>
          <w:sz w:val="26"/>
          <w:u w:val="single"/>
        </w:rPr>
        <w:t>it</w:t>
      </w:r>
      <w:r w:rsidRPr="003C6586">
        <w:rPr>
          <w:rFonts w:eastAsiaTheme="majorEastAsia" w:cs="Arial"/>
          <w:b/>
          <w:iCs/>
          <w:sz w:val="26"/>
        </w:rPr>
        <w:t xml:space="preserve">. </w:t>
      </w:r>
      <w:r w:rsidRPr="003C6586">
        <w:rPr>
          <w:rFonts w:eastAsiaTheme="majorEastAsia" w:cs="Arial"/>
          <w:b/>
          <w:iCs/>
          <w:sz w:val="26"/>
          <w:u w:val="single"/>
        </w:rPr>
        <w:t>Aff conditionality</w:t>
      </w:r>
      <w:r w:rsidRPr="003C6586">
        <w:rPr>
          <w:rFonts w:eastAsiaTheme="majorEastAsia" w:cs="Arial"/>
          <w:b/>
          <w:iCs/>
          <w:sz w:val="26"/>
        </w:rPr>
        <w:t xml:space="preserve"> on scale of comparison is </w:t>
      </w:r>
      <w:r w:rsidRPr="003C6586">
        <w:rPr>
          <w:rFonts w:eastAsiaTheme="majorEastAsia" w:cs="Arial"/>
          <w:b/>
          <w:iCs/>
          <w:sz w:val="26"/>
          <w:u w:val="single"/>
        </w:rPr>
        <w:t>unpredictable</w:t>
      </w:r>
      <w:r w:rsidRPr="003C6586">
        <w:rPr>
          <w:rFonts w:eastAsiaTheme="majorEastAsia" w:cs="Arial"/>
          <w:b/>
          <w:iCs/>
          <w:sz w:val="26"/>
        </w:rPr>
        <w:t xml:space="preserve"> and </w:t>
      </w:r>
      <w:r w:rsidRPr="003C6586">
        <w:rPr>
          <w:rFonts w:eastAsiaTheme="majorEastAsia" w:cs="Arial"/>
          <w:b/>
          <w:iCs/>
          <w:sz w:val="26"/>
          <w:u w:val="single"/>
        </w:rPr>
        <w:t>non-reciprocal</w:t>
      </w:r>
      <w:r w:rsidRPr="003C6586">
        <w:rPr>
          <w:rFonts w:eastAsiaTheme="majorEastAsia" w:cs="Arial"/>
          <w:b/>
          <w:iCs/>
          <w:sz w:val="26"/>
        </w:rPr>
        <w:t xml:space="preserve"> because they can defend impacts and methods that operate at </w:t>
      </w:r>
      <w:r w:rsidRPr="003C6586">
        <w:rPr>
          <w:rFonts w:eastAsiaTheme="majorEastAsia" w:cs="Arial"/>
          <w:b/>
          <w:iCs/>
          <w:sz w:val="26"/>
          <w:u w:val="single"/>
        </w:rPr>
        <w:t>different scales</w:t>
      </w:r>
      <w:r w:rsidRPr="003C6586">
        <w:rPr>
          <w:rFonts w:eastAsiaTheme="majorEastAsia" w:cs="Arial"/>
          <w:b/>
          <w:iCs/>
          <w:sz w:val="26"/>
        </w:rPr>
        <w:t xml:space="preserve">, which skirts </w:t>
      </w:r>
      <w:r w:rsidRPr="003C6586">
        <w:rPr>
          <w:rFonts w:eastAsiaTheme="majorEastAsia" w:cs="Arial"/>
          <w:b/>
          <w:iCs/>
          <w:sz w:val="26"/>
          <w:u w:val="single"/>
        </w:rPr>
        <w:t>critical clash</w:t>
      </w:r>
      <w:r w:rsidRPr="003C6586">
        <w:rPr>
          <w:rFonts w:eastAsiaTheme="majorEastAsia" w:cs="Arial"/>
          <w:b/>
          <w:iCs/>
          <w:sz w:val="26"/>
        </w:rPr>
        <w:t xml:space="preserve">. </w:t>
      </w:r>
    </w:p>
    <w:p w14:paraId="3F221BA9" w14:textId="77777777" w:rsidR="003C6586" w:rsidRPr="003C6586" w:rsidRDefault="003C6586" w:rsidP="003C6586">
      <w:pPr>
        <w:keepNext/>
        <w:keepLines/>
        <w:spacing w:before="40" w:after="0"/>
        <w:outlineLvl w:val="3"/>
        <w:rPr>
          <w:rFonts w:eastAsiaTheme="majorEastAsia" w:cs="Arial"/>
          <w:b/>
          <w:iCs/>
          <w:sz w:val="26"/>
        </w:rPr>
      </w:pPr>
      <w:r w:rsidRPr="003C6586">
        <w:rPr>
          <w:rFonts w:eastAsiaTheme="majorEastAsia" w:cs="Arial"/>
          <w:b/>
          <w:iCs/>
          <w:sz w:val="26"/>
        </w:rPr>
        <w:t xml:space="preserve">Scalar clarity is a </w:t>
      </w:r>
      <w:r w:rsidRPr="003C6586">
        <w:rPr>
          <w:rFonts w:eastAsiaTheme="majorEastAsia" w:cs="Arial"/>
          <w:b/>
          <w:iCs/>
          <w:sz w:val="26"/>
          <w:u w:val="single"/>
        </w:rPr>
        <w:t>necessary accompaniment</w:t>
      </w:r>
      <w:r w:rsidRPr="003C6586">
        <w:rPr>
          <w:rFonts w:eastAsiaTheme="majorEastAsia" w:cs="Arial"/>
          <w:b/>
          <w:iCs/>
          <w:sz w:val="26"/>
        </w:rPr>
        <w:t xml:space="preserve"> to </w:t>
      </w:r>
      <w:r w:rsidRPr="003C6586">
        <w:rPr>
          <w:rFonts w:eastAsiaTheme="majorEastAsia" w:cs="Arial"/>
          <w:b/>
          <w:iCs/>
          <w:sz w:val="26"/>
          <w:u w:val="single"/>
        </w:rPr>
        <w:t>any mode of inquiry</w:t>
      </w:r>
      <w:r w:rsidRPr="003C6586">
        <w:rPr>
          <w:rFonts w:eastAsiaTheme="majorEastAsia" w:cs="Arial"/>
          <w:b/>
          <w:iCs/>
          <w:sz w:val="26"/>
        </w:rPr>
        <w:t>.</w:t>
      </w:r>
    </w:p>
    <w:p w14:paraId="1A8C01B5" w14:textId="77777777" w:rsidR="003C6586" w:rsidRPr="003C6586" w:rsidRDefault="003C6586" w:rsidP="003C6586">
      <w:r w:rsidRPr="003C6586">
        <w:t xml:space="preserve">Joshua </w:t>
      </w:r>
      <w:r w:rsidRPr="003C6586">
        <w:rPr>
          <w:b/>
          <w:bCs/>
          <w:sz w:val="26"/>
        </w:rPr>
        <w:t>DiCaglio 21</w:t>
      </w:r>
      <w:r w:rsidRPr="003C6586">
        <w:t xml:space="preserve">, Assistant Professor of English, Texas A&amp;M University, B.A. in Interdisciplinary Studies from the University of South Carolina, M.A. in English from Pennsylvania State University, Ph.D. in English from Pennsylvania State University, 11/30/2021, “Learning to Scale,” In </w:t>
      </w:r>
      <w:r w:rsidRPr="003C6586">
        <w:rPr>
          <w:i/>
          <w:iCs/>
        </w:rPr>
        <w:t>Scale Theory: A Nondisciplinary Inquiry</w:t>
      </w:r>
      <w:r w:rsidRPr="003C6586">
        <w:t>, University of Minnesota Press, pp. 6-9, https://doi.org/10.5749/j.ctv22fqc19</w:t>
      </w:r>
    </w:p>
    <w:p w14:paraId="082A3208" w14:textId="77777777" w:rsidR="003C6586" w:rsidRPr="003C6586" w:rsidRDefault="003C6586" w:rsidP="003C6586">
      <w:pPr>
        <w:rPr>
          <w:sz w:val="16"/>
        </w:rPr>
      </w:pPr>
      <w:r w:rsidRPr="003C6586">
        <w:rPr>
          <w:u w:val="single"/>
        </w:rPr>
        <w:t>This</w:t>
      </w:r>
      <w:r w:rsidRPr="003C6586">
        <w:rPr>
          <w:sz w:val="16"/>
        </w:rPr>
        <w:t xml:space="preserve"> book</w:t>
      </w:r>
      <w:r w:rsidRPr="003C6586">
        <w:rPr>
          <w:sz w:val="16"/>
          <w:szCs w:val="16"/>
        </w:rPr>
        <w:t xml:space="preserve"> traces out the conceptual, perceptual, and discursive aspects of scale writ large, including how we find ourselves with scale as a notion, the conditions under which it operates, and the difficulties it presents for human knowledge built largely on nonscalar experience. It</w:t>
      </w:r>
      <w:r w:rsidRPr="003C6586">
        <w:t xml:space="preserve"> </w:t>
      </w:r>
      <w:r w:rsidRPr="003C6586">
        <w:rPr>
          <w:u w:val="single"/>
        </w:rPr>
        <w:t>tries</w:t>
      </w:r>
      <w:r w:rsidRPr="003C6586">
        <w:rPr>
          <w:sz w:val="16"/>
        </w:rPr>
        <w:t xml:space="preserve">, first and foremost, </w:t>
      </w:r>
      <w:r w:rsidRPr="003C6586">
        <w:rPr>
          <w:u w:val="single"/>
        </w:rPr>
        <w:t xml:space="preserve">to highlight </w:t>
      </w:r>
      <w:r w:rsidRPr="003C6586">
        <w:rPr>
          <w:b/>
          <w:iCs/>
          <w:highlight w:val="cyan"/>
          <w:u w:val="single"/>
          <w:bdr w:val="single" w:sz="8" w:space="0" w:color="auto"/>
        </w:rPr>
        <w:t>scale</w:t>
      </w:r>
      <w:r w:rsidRPr="003C6586">
        <w:rPr>
          <w:highlight w:val="cyan"/>
          <w:u w:val="single"/>
        </w:rPr>
        <w:t xml:space="preserve"> as a</w:t>
      </w:r>
      <w:r w:rsidRPr="003C6586">
        <w:rPr>
          <w:sz w:val="16"/>
        </w:rPr>
        <w:t xml:space="preserve"> certain </w:t>
      </w:r>
      <w:r w:rsidRPr="003C6586">
        <w:rPr>
          <w:highlight w:val="cyan"/>
          <w:u w:val="single"/>
        </w:rPr>
        <w:t xml:space="preserve">way of </w:t>
      </w:r>
      <w:r w:rsidRPr="003C6586">
        <w:rPr>
          <w:b/>
          <w:iCs/>
          <w:highlight w:val="cyan"/>
          <w:u w:val="single"/>
          <w:bdr w:val="single" w:sz="8" w:space="0" w:color="auto"/>
        </w:rPr>
        <w:t>thinking</w:t>
      </w:r>
      <w:r w:rsidRPr="003C6586">
        <w:rPr>
          <w:highlight w:val="cyan"/>
          <w:u w:val="single"/>
        </w:rPr>
        <w:t xml:space="preserve"> and </w:t>
      </w:r>
      <w:r w:rsidRPr="003C6586">
        <w:rPr>
          <w:b/>
          <w:iCs/>
          <w:highlight w:val="cyan"/>
          <w:u w:val="single"/>
          <w:bdr w:val="single" w:sz="8" w:space="0" w:color="auto"/>
        </w:rPr>
        <w:t>speaking</w:t>
      </w:r>
      <w:r w:rsidRPr="003C6586">
        <w:rPr>
          <w:sz w:val="16"/>
        </w:rPr>
        <w:t xml:space="preserve">, </w:t>
      </w:r>
      <w:r w:rsidRPr="003C6586">
        <w:rPr>
          <w:u w:val="single"/>
        </w:rPr>
        <w:t xml:space="preserve">and to </w:t>
      </w:r>
      <w:r w:rsidRPr="003C6586">
        <w:rPr>
          <w:b/>
          <w:iCs/>
          <w:highlight w:val="cyan"/>
          <w:u w:val="single"/>
          <w:bdr w:val="single" w:sz="8" w:space="0" w:color="auto"/>
        </w:rPr>
        <w:t>train</w:t>
      </w:r>
      <w:r w:rsidRPr="003C6586">
        <w:rPr>
          <w:u w:val="single"/>
        </w:rPr>
        <w:t xml:space="preserve"> the reader in this </w:t>
      </w:r>
      <w:r w:rsidRPr="003C6586">
        <w:rPr>
          <w:highlight w:val="cyan"/>
          <w:u w:val="single"/>
        </w:rPr>
        <w:t>way of thinking</w:t>
      </w:r>
      <w:r w:rsidRPr="003C6586">
        <w:rPr>
          <w:sz w:val="16"/>
        </w:rPr>
        <w:t xml:space="preserve">. I hope to demonstrate that </w:t>
      </w:r>
      <w:r w:rsidRPr="003C6586">
        <w:rPr>
          <w:u w:val="single"/>
        </w:rPr>
        <w:t xml:space="preserve">the </w:t>
      </w:r>
      <w:r w:rsidRPr="003C6586">
        <w:rPr>
          <w:b/>
          <w:iCs/>
          <w:u w:val="single"/>
          <w:bdr w:val="single" w:sz="8" w:space="0" w:color="auto"/>
        </w:rPr>
        <w:t>longer you dwell</w:t>
      </w:r>
      <w:r w:rsidRPr="003C6586">
        <w:rPr>
          <w:u w:val="single"/>
        </w:rPr>
        <w:t xml:space="preserve"> with scale</w:t>
      </w:r>
      <w:r w:rsidRPr="003C6586">
        <w:rPr>
          <w:sz w:val="16"/>
        </w:rPr>
        <w:t xml:space="preserve">, </w:t>
      </w:r>
      <w:r w:rsidRPr="003C6586">
        <w:rPr>
          <w:u w:val="single"/>
        </w:rPr>
        <w:t xml:space="preserve">the </w:t>
      </w:r>
      <w:r w:rsidRPr="003C6586">
        <w:rPr>
          <w:b/>
          <w:iCs/>
          <w:u w:val="single"/>
          <w:bdr w:val="single" w:sz="8" w:space="0" w:color="auto"/>
        </w:rPr>
        <w:t>more fundamental</w:t>
      </w:r>
      <w:r w:rsidRPr="003C6586">
        <w:rPr>
          <w:u w:val="single"/>
        </w:rPr>
        <w:t xml:space="preserve"> it appears</w:t>
      </w:r>
      <w:r w:rsidRPr="003C6586">
        <w:rPr>
          <w:sz w:val="16"/>
        </w:rPr>
        <w:t>.</w:t>
      </w:r>
    </w:p>
    <w:p w14:paraId="55CE1600" w14:textId="77777777" w:rsidR="003C6586" w:rsidRPr="003C6586" w:rsidRDefault="003C6586" w:rsidP="003C6586">
      <w:pPr>
        <w:rPr>
          <w:sz w:val="16"/>
        </w:rPr>
      </w:pPr>
      <w:r w:rsidRPr="003C6586">
        <w:rPr>
          <w:sz w:val="16"/>
        </w:rPr>
        <w:t xml:space="preserve">There are three foundational philosophical concepts that </w:t>
      </w:r>
      <w:r w:rsidRPr="003C6586">
        <w:rPr>
          <w:u w:val="single"/>
        </w:rPr>
        <w:t xml:space="preserve">scale </w:t>
      </w:r>
      <w:r w:rsidRPr="003C6586">
        <w:rPr>
          <w:b/>
          <w:iCs/>
          <w:highlight w:val="cyan"/>
          <w:u w:val="single"/>
          <w:bdr w:val="single" w:sz="8" w:space="0" w:color="auto"/>
        </w:rPr>
        <w:t>indelibly alters</w:t>
      </w:r>
      <w:r w:rsidRPr="003C6586">
        <w:rPr>
          <w:sz w:val="16"/>
        </w:rPr>
        <w:t xml:space="preserve">. First, scale deals with </w:t>
      </w:r>
      <w:r w:rsidRPr="003C6586">
        <w:rPr>
          <w:u w:val="single"/>
        </w:rPr>
        <w:t xml:space="preserve">the </w:t>
      </w:r>
      <w:r w:rsidRPr="003C6586">
        <w:rPr>
          <w:b/>
          <w:iCs/>
          <w:u w:val="single"/>
          <w:bdr w:val="single" w:sz="8" w:space="0" w:color="auto"/>
        </w:rPr>
        <w:t>delineation</w:t>
      </w:r>
      <w:r w:rsidRPr="003C6586">
        <w:rPr>
          <w:u w:val="single"/>
        </w:rPr>
        <w:t xml:space="preserve"> of </w:t>
      </w:r>
      <w:r w:rsidRPr="003C6586">
        <w:rPr>
          <w:highlight w:val="cyan"/>
          <w:u w:val="single"/>
        </w:rPr>
        <w:t>objects</w:t>
      </w:r>
      <w:r w:rsidRPr="003C6586">
        <w:rPr>
          <w:sz w:val="16"/>
        </w:rPr>
        <w:t xml:space="preserve">, </w:t>
      </w:r>
      <w:r w:rsidRPr="003C6586">
        <w:rPr>
          <w:b/>
          <w:iCs/>
          <w:highlight w:val="cyan"/>
          <w:u w:val="single"/>
          <w:bdr w:val="single" w:sz="8" w:space="0" w:color="auto"/>
        </w:rPr>
        <w:t>transform</w:t>
      </w:r>
      <w:r w:rsidRPr="003C6586">
        <w:rPr>
          <w:b/>
          <w:iCs/>
          <w:u w:val="single"/>
          <w:bdr w:val="single" w:sz="8" w:space="0" w:color="auto"/>
        </w:rPr>
        <w:t>ing</w:t>
      </w:r>
      <w:r w:rsidRPr="003C6586">
        <w:rPr>
          <w:u w:val="single"/>
        </w:rPr>
        <w:t xml:space="preserve"> one field of objects into others </w:t>
      </w:r>
      <w:r w:rsidRPr="003C6586">
        <w:rPr>
          <w:highlight w:val="cyan"/>
          <w:u w:val="single"/>
        </w:rPr>
        <w:t>depending on</w:t>
      </w:r>
      <w:r w:rsidRPr="003C6586">
        <w:rPr>
          <w:u w:val="single"/>
        </w:rPr>
        <w:t xml:space="preserve"> the </w:t>
      </w:r>
      <w:r w:rsidRPr="003C6586">
        <w:rPr>
          <w:b/>
          <w:iCs/>
          <w:highlight w:val="cyan"/>
          <w:u w:val="single"/>
          <w:bdr w:val="single" w:sz="8" w:space="0" w:color="auto"/>
        </w:rPr>
        <w:t>scale of inquiry</w:t>
      </w:r>
      <w:r w:rsidRPr="003C6586">
        <w:rPr>
          <w:sz w:val="16"/>
        </w:rPr>
        <w:t xml:space="preserve">. </w:t>
      </w:r>
      <w:r w:rsidRPr="003C6586">
        <w:rPr>
          <w:u w:val="single"/>
        </w:rPr>
        <w:t xml:space="preserve">Scale suggests that any object appears </w:t>
      </w:r>
      <w:r w:rsidRPr="003C6586">
        <w:rPr>
          <w:b/>
          <w:iCs/>
          <w:u w:val="single"/>
          <w:bdr w:val="single" w:sz="8" w:space="0" w:color="auto"/>
        </w:rPr>
        <w:t>different</w:t>
      </w:r>
      <w:r w:rsidRPr="003C6586">
        <w:rPr>
          <w:sz w:val="16"/>
        </w:rPr>
        <w:t>—</w:t>
      </w:r>
      <w:r w:rsidRPr="003C6586">
        <w:rPr>
          <w:u w:val="single"/>
        </w:rPr>
        <w:t xml:space="preserve">or </w:t>
      </w:r>
      <w:r w:rsidRPr="003C6586">
        <w:rPr>
          <w:b/>
          <w:iCs/>
          <w:u w:val="single"/>
          <w:bdr w:val="single" w:sz="8" w:space="0" w:color="auto"/>
        </w:rPr>
        <w:t>does not even exist at all</w:t>
      </w:r>
      <w:r w:rsidRPr="003C6586">
        <w:rPr>
          <w:sz w:val="16"/>
        </w:rPr>
        <w:t>—</w:t>
      </w:r>
      <w:r w:rsidRPr="003C6586">
        <w:rPr>
          <w:u w:val="single"/>
        </w:rPr>
        <w:t xml:space="preserve">if you </w:t>
      </w:r>
      <w:r w:rsidRPr="003C6586">
        <w:rPr>
          <w:b/>
          <w:iCs/>
          <w:u w:val="single"/>
          <w:bdr w:val="single" w:sz="8" w:space="0" w:color="auto"/>
        </w:rPr>
        <w:t>change the scale</w:t>
      </w:r>
      <w:r w:rsidRPr="003C6586">
        <w:rPr>
          <w:u w:val="single"/>
        </w:rPr>
        <w:t xml:space="preserve"> of perception</w:t>
      </w:r>
      <w:r w:rsidRPr="003C6586">
        <w:rPr>
          <w:sz w:val="16"/>
        </w:rPr>
        <w:t>. As two ecologists note, “</w:t>
      </w:r>
      <w:r w:rsidRPr="003C6586">
        <w:rPr>
          <w:u w:val="single"/>
        </w:rPr>
        <w:t>If you move far enough across scales</w:t>
      </w:r>
      <w:r w:rsidRPr="003C6586">
        <w:rPr>
          <w:sz w:val="16"/>
        </w:rPr>
        <w:t xml:space="preserve">, </w:t>
      </w:r>
      <w:r w:rsidRPr="003C6586">
        <w:rPr>
          <w:u w:val="single"/>
        </w:rPr>
        <w:t xml:space="preserve">the </w:t>
      </w:r>
      <w:r w:rsidRPr="003C6586">
        <w:rPr>
          <w:b/>
          <w:iCs/>
          <w:highlight w:val="cyan"/>
          <w:u w:val="single"/>
          <w:bdr w:val="single" w:sz="8" w:space="0" w:color="auto"/>
        </w:rPr>
        <w:t>dominant processes</w:t>
      </w:r>
      <w:r w:rsidRPr="003C6586">
        <w:rPr>
          <w:highlight w:val="cyan"/>
          <w:u w:val="single"/>
        </w:rPr>
        <w:t xml:space="preserve"> change</w:t>
      </w:r>
      <w:r w:rsidRPr="003C6586">
        <w:rPr>
          <w:sz w:val="16"/>
        </w:rPr>
        <w:t xml:space="preserve">. </w:t>
      </w:r>
      <w:r w:rsidRPr="003C6586">
        <w:rPr>
          <w:u w:val="single"/>
        </w:rPr>
        <w:t xml:space="preserve">It is </w:t>
      </w:r>
      <w:r w:rsidRPr="003C6586">
        <w:rPr>
          <w:b/>
          <w:iCs/>
          <w:highlight w:val="cyan"/>
          <w:u w:val="single"/>
          <w:bdr w:val="single" w:sz="8" w:space="0" w:color="auto"/>
        </w:rPr>
        <w:t>not</w:t>
      </w:r>
      <w:r w:rsidRPr="003C6586">
        <w:rPr>
          <w:highlight w:val="cyan"/>
          <w:u w:val="single"/>
        </w:rPr>
        <w:t xml:space="preserve"> just</w:t>
      </w:r>
      <w:r w:rsidRPr="003C6586">
        <w:rPr>
          <w:u w:val="single"/>
        </w:rPr>
        <w:t xml:space="preserve"> that things get </w:t>
      </w:r>
      <w:r w:rsidRPr="003C6586">
        <w:rPr>
          <w:b/>
          <w:iCs/>
          <w:highlight w:val="cyan"/>
          <w:u w:val="single"/>
          <w:bdr w:val="single" w:sz="8" w:space="0" w:color="auto"/>
        </w:rPr>
        <w:t>bigger</w:t>
      </w:r>
      <w:r w:rsidRPr="003C6586">
        <w:rPr>
          <w:highlight w:val="cyan"/>
          <w:u w:val="single"/>
        </w:rPr>
        <w:t xml:space="preserve"> or </w:t>
      </w:r>
      <w:r w:rsidRPr="003C6586">
        <w:rPr>
          <w:b/>
          <w:iCs/>
          <w:highlight w:val="cyan"/>
          <w:u w:val="single"/>
          <w:bdr w:val="single" w:sz="8" w:space="0" w:color="auto"/>
        </w:rPr>
        <w:t>smaller</w:t>
      </w:r>
      <w:r w:rsidRPr="003C6586">
        <w:rPr>
          <w:sz w:val="16"/>
          <w:highlight w:val="cyan"/>
        </w:rPr>
        <w:t xml:space="preserve">, </w:t>
      </w:r>
      <w:r w:rsidRPr="003C6586">
        <w:rPr>
          <w:highlight w:val="cyan"/>
          <w:u w:val="single"/>
        </w:rPr>
        <w:t>but</w:t>
      </w:r>
      <w:r w:rsidRPr="003C6586">
        <w:rPr>
          <w:u w:val="single"/>
        </w:rPr>
        <w:t xml:space="preserve"> the </w:t>
      </w:r>
      <w:r w:rsidRPr="003C6586">
        <w:rPr>
          <w:b/>
          <w:iCs/>
          <w:highlight w:val="cyan"/>
          <w:u w:val="single"/>
          <w:bdr w:val="single" w:sz="8" w:space="0" w:color="auto"/>
        </w:rPr>
        <w:t>phenomena themselves</w:t>
      </w:r>
      <w:r w:rsidRPr="003C6586">
        <w:rPr>
          <w:u w:val="single"/>
        </w:rPr>
        <w:t xml:space="preserve"> change</w:t>
      </w:r>
      <w:r w:rsidRPr="003C6586">
        <w:rPr>
          <w:sz w:val="16"/>
        </w:rPr>
        <w:t xml:space="preserve">.”3 </w:t>
      </w:r>
      <w:r w:rsidRPr="003C6586">
        <w:rPr>
          <w:u w:val="single"/>
        </w:rPr>
        <w:t xml:space="preserve">In a </w:t>
      </w:r>
      <w:r w:rsidRPr="003C6586">
        <w:rPr>
          <w:b/>
          <w:iCs/>
          <w:u w:val="single"/>
          <w:bdr w:val="single" w:sz="8" w:space="0" w:color="auto"/>
        </w:rPr>
        <w:t>framework of scale</w:t>
      </w:r>
      <w:r w:rsidRPr="003C6586">
        <w:rPr>
          <w:sz w:val="16"/>
        </w:rPr>
        <w:t xml:space="preserve">, </w:t>
      </w:r>
      <w:r w:rsidRPr="003C6586">
        <w:rPr>
          <w:u w:val="single"/>
        </w:rPr>
        <w:t xml:space="preserve">objects are </w:t>
      </w:r>
      <w:r w:rsidRPr="003C6586">
        <w:rPr>
          <w:b/>
          <w:iCs/>
          <w:u w:val="single"/>
          <w:bdr w:val="single" w:sz="8" w:space="0" w:color="auto"/>
        </w:rPr>
        <w:t>no longer</w:t>
      </w:r>
      <w:r w:rsidRPr="003C6586">
        <w:rPr>
          <w:sz w:val="16"/>
        </w:rPr>
        <w:t xml:space="preserve"> clearly separate, </w:t>
      </w:r>
      <w:r w:rsidRPr="003C6586">
        <w:rPr>
          <w:u w:val="single"/>
        </w:rPr>
        <w:t>apparent</w:t>
      </w:r>
      <w:r w:rsidRPr="003C6586">
        <w:rPr>
          <w:sz w:val="16"/>
        </w:rPr>
        <w:t>, and self-contained entities “</w:t>
      </w:r>
      <w:r w:rsidRPr="003C6586">
        <w:rPr>
          <w:u w:val="single"/>
        </w:rPr>
        <w:t>in themselves</w:t>
      </w:r>
      <w:r w:rsidRPr="003C6586">
        <w:rPr>
          <w:sz w:val="16"/>
        </w:rPr>
        <w:t xml:space="preserve">,” </w:t>
      </w:r>
      <w:r w:rsidRPr="003C6586">
        <w:rPr>
          <w:u w:val="single"/>
        </w:rPr>
        <w:t xml:space="preserve">since changes in scale reveal that the same thing also </w:t>
      </w:r>
      <w:r w:rsidRPr="003C6586">
        <w:rPr>
          <w:b/>
          <w:iCs/>
          <w:u w:val="single"/>
          <w:bdr w:val="single" w:sz="8" w:space="0" w:color="auto"/>
        </w:rPr>
        <w:t>exists differently</w:t>
      </w:r>
      <w:r w:rsidRPr="003C6586">
        <w:rPr>
          <w:sz w:val="16"/>
        </w:rPr>
        <w:t xml:space="preserve">. </w:t>
      </w:r>
      <w:r w:rsidRPr="003C6586">
        <w:rPr>
          <w:highlight w:val="cyan"/>
          <w:u w:val="single"/>
        </w:rPr>
        <w:t>All</w:t>
      </w:r>
      <w:r w:rsidRPr="003C6586">
        <w:rPr>
          <w:u w:val="single"/>
        </w:rPr>
        <w:t xml:space="preserve"> objects</w:t>
      </w:r>
      <w:r w:rsidRPr="003C6586">
        <w:rPr>
          <w:sz w:val="16"/>
        </w:rPr>
        <w:t xml:space="preserve">, therefore, </w:t>
      </w:r>
      <w:r w:rsidRPr="003C6586">
        <w:rPr>
          <w:b/>
          <w:iCs/>
          <w:sz w:val="24"/>
          <w:szCs w:val="24"/>
          <w:highlight w:val="cyan"/>
          <w:u w:val="single"/>
          <w:bdr w:val="single" w:sz="8" w:space="0" w:color="auto"/>
        </w:rPr>
        <w:t>must be defined</w:t>
      </w:r>
      <w:r w:rsidRPr="003C6586">
        <w:rPr>
          <w:highlight w:val="cyan"/>
          <w:u w:val="single"/>
        </w:rPr>
        <w:t xml:space="preserve"> via</w:t>
      </w:r>
      <w:r w:rsidRPr="003C6586">
        <w:rPr>
          <w:u w:val="single"/>
        </w:rPr>
        <w:t xml:space="preserve"> their </w:t>
      </w:r>
      <w:r w:rsidRPr="003C6586">
        <w:rPr>
          <w:b/>
          <w:iCs/>
          <w:sz w:val="24"/>
          <w:szCs w:val="24"/>
          <w:highlight w:val="cyan"/>
          <w:u w:val="single"/>
          <w:bdr w:val="single" w:sz="8" w:space="0" w:color="auto"/>
        </w:rPr>
        <w:t>scale of interaction</w:t>
      </w:r>
      <w:r w:rsidRPr="003C6586">
        <w:rPr>
          <w:sz w:val="16"/>
        </w:rPr>
        <w:t xml:space="preserve"> and perception. In short, </w:t>
      </w:r>
      <w:r w:rsidRPr="003C6586">
        <w:rPr>
          <w:u w:val="single"/>
        </w:rPr>
        <w:t xml:space="preserve">scale </w:t>
      </w:r>
      <w:r w:rsidRPr="003C6586">
        <w:rPr>
          <w:b/>
          <w:iCs/>
          <w:u w:val="single"/>
          <w:bdr w:val="single" w:sz="8" w:space="0" w:color="auto"/>
        </w:rPr>
        <w:t>changes everything</w:t>
      </w:r>
      <w:r w:rsidRPr="003C6586">
        <w:rPr>
          <w:u w:val="single"/>
        </w:rPr>
        <w:t xml:space="preserve"> because it </w:t>
      </w:r>
      <w:r w:rsidRPr="003C6586">
        <w:rPr>
          <w:b/>
          <w:iCs/>
          <w:u w:val="single"/>
          <w:bdr w:val="single" w:sz="8" w:space="0" w:color="auto"/>
        </w:rPr>
        <w:t>changes what every thing means</w:t>
      </w:r>
      <w:r w:rsidRPr="003C6586">
        <w:rPr>
          <w:sz w:val="16"/>
        </w:rPr>
        <w:t xml:space="preserve">. </w:t>
      </w:r>
    </w:p>
    <w:p w14:paraId="5E2EE793" w14:textId="77777777" w:rsidR="003C6586" w:rsidRPr="003C6586" w:rsidRDefault="003C6586" w:rsidP="003C6586">
      <w:pPr>
        <w:rPr>
          <w:sz w:val="16"/>
        </w:rPr>
      </w:pPr>
      <w:r w:rsidRPr="003C6586">
        <w:rPr>
          <w:sz w:val="16"/>
        </w:rPr>
        <w:t xml:space="preserve">Second, because </w:t>
      </w:r>
      <w:r w:rsidRPr="003C6586">
        <w:rPr>
          <w:u w:val="single"/>
        </w:rPr>
        <w:t>scale</w:t>
      </w:r>
      <w:r w:rsidRPr="003C6586">
        <w:rPr>
          <w:sz w:val="16"/>
        </w:rPr>
        <w:t xml:space="preserve"> deals with perspective, it </w:t>
      </w:r>
      <w:r w:rsidRPr="003C6586">
        <w:rPr>
          <w:u w:val="single"/>
        </w:rPr>
        <w:t xml:space="preserve">is </w:t>
      </w:r>
      <w:r w:rsidRPr="003C6586">
        <w:rPr>
          <w:b/>
          <w:iCs/>
          <w:highlight w:val="cyan"/>
          <w:u w:val="single"/>
          <w:bdr w:val="single" w:sz="8" w:space="0" w:color="auto"/>
        </w:rPr>
        <w:t>intertwined</w:t>
      </w:r>
      <w:r w:rsidRPr="003C6586">
        <w:rPr>
          <w:highlight w:val="cyan"/>
          <w:u w:val="single"/>
        </w:rPr>
        <w:t xml:space="preserve"> with</w:t>
      </w:r>
      <w:r w:rsidRPr="003C6586">
        <w:rPr>
          <w:sz w:val="16"/>
        </w:rPr>
        <w:t xml:space="preserve"> notions of </w:t>
      </w:r>
      <w:r w:rsidRPr="003C6586">
        <w:rPr>
          <w:u w:val="single"/>
        </w:rPr>
        <w:t xml:space="preserve">the </w:t>
      </w:r>
      <w:r w:rsidRPr="003C6586">
        <w:rPr>
          <w:highlight w:val="cyan"/>
          <w:u w:val="single"/>
        </w:rPr>
        <w:t>subject</w:t>
      </w:r>
      <w:r w:rsidRPr="003C6586">
        <w:rPr>
          <w:sz w:val="16"/>
        </w:rPr>
        <w:t xml:space="preserve">, </w:t>
      </w:r>
      <w:r w:rsidRPr="003C6586">
        <w:rPr>
          <w:highlight w:val="cyan"/>
          <w:u w:val="single"/>
        </w:rPr>
        <w:t>experience</w:t>
      </w:r>
      <w:r w:rsidRPr="003C6586">
        <w:rPr>
          <w:sz w:val="16"/>
        </w:rPr>
        <w:t xml:space="preserve">, consciousness, </w:t>
      </w:r>
      <w:r w:rsidRPr="003C6586">
        <w:rPr>
          <w:highlight w:val="cyan"/>
          <w:u w:val="single"/>
        </w:rPr>
        <w:t>and interpretation</w:t>
      </w:r>
      <w:r w:rsidRPr="003C6586">
        <w:rPr>
          <w:sz w:val="16"/>
        </w:rPr>
        <w:t xml:space="preserve">. In applying scale to the body you call “mine” you find yourself looped into a disorienting question: whose body is it? The atoms’? The cells’? The planets’? The galaxies’? While this may seem absurd, this conundrum is already necessitated by scale and is, I argue, the most fundamental challenge presented by scale. We can only pretend that objects and relations exist “in themselves” and apart from these scalar delineations if we leave our conception of ourselves intact. Doing so makes </w:t>
      </w:r>
      <w:r w:rsidRPr="003C6586">
        <w:rPr>
          <w:u w:val="single"/>
        </w:rPr>
        <w:t>scale</w:t>
      </w:r>
      <w:r w:rsidRPr="003C6586">
        <w:rPr>
          <w:sz w:val="16"/>
        </w:rPr>
        <w:t xml:space="preserve"> inevitably abstract; it </w:t>
      </w:r>
      <w:r w:rsidRPr="003C6586">
        <w:rPr>
          <w:u w:val="single"/>
        </w:rPr>
        <w:t>permits us to treat scalar objects as just any other objects and scalar relations as just more relations</w:t>
      </w:r>
      <w:r w:rsidRPr="003C6586">
        <w:rPr>
          <w:sz w:val="16"/>
        </w:rPr>
        <w:t xml:space="preserve">. </w:t>
      </w:r>
      <w:r w:rsidRPr="003C6586">
        <w:rPr>
          <w:u w:val="single"/>
        </w:rPr>
        <w:t xml:space="preserve">But scale </w:t>
      </w:r>
      <w:r w:rsidRPr="003C6586">
        <w:rPr>
          <w:b/>
          <w:iCs/>
          <w:u w:val="single"/>
          <w:bdr w:val="single" w:sz="8" w:space="0" w:color="auto"/>
        </w:rPr>
        <w:t>ties</w:t>
      </w:r>
      <w:r w:rsidRPr="003C6586">
        <w:rPr>
          <w:u w:val="single"/>
        </w:rPr>
        <w:t xml:space="preserve"> those relations back to our</w:t>
      </w:r>
      <w:r w:rsidRPr="003C6586">
        <w:rPr>
          <w:sz w:val="16"/>
        </w:rPr>
        <w:t xml:space="preserve"> usual </w:t>
      </w:r>
      <w:r w:rsidRPr="003C6586">
        <w:rPr>
          <w:b/>
          <w:iCs/>
          <w:u w:val="single"/>
          <w:bdr w:val="single" w:sz="8" w:space="0" w:color="auto"/>
        </w:rPr>
        <w:t>experience</w:t>
      </w:r>
      <w:r w:rsidRPr="003C6586">
        <w:rPr>
          <w:sz w:val="16"/>
        </w:rPr>
        <w:t xml:space="preserve">, saying that what I am is already atoms, cells, planets, galaxies. But then who is scaling? </w:t>
      </w:r>
    </w:p>
    <w:p w14:paraId="4876C99E" w14:textId="77777777" w:rsidR="003C6586" w:rsidRPr="003C6586" w:rsidRDefault="003C6586" w:rsidP="003C6586">
      <w:pPr>
        <w:rPr>
          <w:sz w:val="16"/>
        </w:rPr>
      </w:pPr>
      <w:r w:rsidRPr="003C6586">
        <w:rPr>
          <w:sz w:val="16"/>
        </w:rPr>
        <w:t>Finally, scale reworks our notions of process, relation, and organization.</w:t>
      </w:r>
      <w:r w:rsidRPr="003C6586">
        <w:rPr>
          <w:sz w:val="16"/>
          <w:szCs w:val="16"/>
        </w:rPr>
        <w:t xml:space="preserve"> Scale presents not only new objects but a tangle of new relations </w:t>
      </w:r>
      <w:r w:rsidRPr="003C6586">
        <w:rPr>
          <w:sz w:val="16"/>
        </w:rPr>
        <w:t xml:space="preserve">in two senses: first, </w:t>
      </w:r>
      <w:r w:rsidRPr="003C6586">
        <w:rPr>
          <w:highlight w:val="cyan"/>
          <w:u w:val="single"/>
        </w:rPr>
        <w:t>scale reveals relationships</w:t>
      </w:r>
      <w:r w:rsidRPr="003C6586">
        <w:rPr>
          <w:u w:val="single"/>
        </w:rPr>
        <w:t xml:space="preserve"> that were </w:t>
      </w:r>
      <w:r w:rsidRPr="003C6586">
        <w:rPr>
          <w:b/>
          <w:iCs/>
          <w:highlight w:val="cyan"/>
          <w:u w:val="single"/>
          <w:bdr w:val="single" w:sz="8" w:space="0" w:color="auto"/>
        </w:rPr>
        <w:t>previously</w:t>
      </w:r>
      <w:r w:rsidRPr="003C6586">
        <w:rPr>
          <w:b/>
          <w:iCs/>
          <w:u w:val="single"/>
          <w:bdr w:val="single" w:sz="8" w:space="0" w:color="auto"/>
        </w:rPr>
        <w:t xml:space="preserve"> not apparent</w:t>
      </w:r>
      <w:r w:rsidRPr="003C6586">
        <w:rPr>
          <w:u w:val="single"/>
        </w:rPr>
        <w:t xml:space="preserve"> simply because they were </w:t>
      </w:r>
      <w:r w:rsidRPr="003C6586">
        <w:rPr>
          <w:b/>
          <w:iCs/>
          <w:highlight w:val="cyan"/>
          <w:u w:val="single"/>
          <w:bdr w:val="single" w:sz="8" w:space="0" w:color="auto"/>
        </w:rPr>
        <w:t>not discernible</w:t>
      </w:r>
      <w:r w:rsidRPr="003C6586">
        <w:rPr>
          <w:sz w:val="16"/>
        </w:rPr>
        <w:t xml:space="preserve">; </w:t>
      </w:r>
      <w:r w:rsidRPr="003C6586">
        <w:rPr>
          <w:u w:val="single"/>
        </w:rPr>
        <w:t>and</w:t>
      </w:r>
      <w:r w:rsidRPr="003C6586">
        <w:rPr>
          <w:sz w:val="16"/>
        </w:rPr>
        <w:t xml:space="preserve"> in turn, scale </w:t>
      </w:r>
      <w:r w:rsidRPr="003C6586">
        <w:rPr>
          <w:u w:val="single"/>
        </w:rPr>
        <w:t xml:space="preserve">provides new </w:t>
      </w:r>
      <w:r w:rsidRPr="003C6586">
        <w:rPr>
          <w:highlight w:val="cyan"/>
          <w:u w:val="single"/>
        </w:rPr>
        <w:t xml:space="preserve">possibilities for </w:t>
      </w:r>
      <w:r w:rsidRPr="003C6586">
        <w:rPr>
          <w:b/>
          <w:iCs/>
          <w:highlight w:val="cyan"/>
          <w:u w:val="single"/>
          <w:bdr w:val="single" w:sz="8" w:space="0" w:color="auto"/>
        </w:rPr>
        <w:t>comprehending</w:t>
      </w:r>
      <w:r w:rsidRPr="003C6586">
        <w:rPr>
          <w:u w:val="single"/>
        </w:rPr>
        <w:t xml:space="preserve"> these aggregates and </w:t>
      </w:r>
      <w:r w:rsidRPr="003C6586">
        <w:rPr>
          <w:highlight w:val="cyan"/>
          <w:u w:val="single"/>
        </w:rPr>
        <w:t>relations</w:t>
      </w:r>
      <w:r w:rsidRPr="003C6586">
        <w:rPr>
          <w:sz w:val="16"/>
        </w:rPr>
        <w:t xml:space="preserve">. </w:t>
      </w:r>
      <w:r w:rsidRPr="003C6586">
        <w:rPr>
          <w:u w:val="single"/>
        </w:rPr>
        <w:t>Schemes of control and force</w:t>
      </w:r>
      <w:r w:rsidRPr="003C6586">
        <w:rPr>
          <w:sz w:val="16"/>
        </w:rPr>
        <w:t>—</w:t>
      </w:r>
      <w:r w:rsidRPr="003C6586">
        <w:rPr>
          <w:u w:val="single"/>
        </w:rPr>
        <w:t>whether called</w:t>
      </w:r>
      <w:r w:rsidRPr="003C6586">
        <w:rPr>
          <w:sz w:val="16"/>
        </w:rPr>
        <w:t xml:space="preserve"> “</w:t>
      </w:r>
      <w:r w:rsidRPr="003C6586">
        <w:rPr>
          <w:b/>
          <w:iCs/>
          <w:u w:val="single"/>
          <w:bdr w:val="single" w:sz="8" w:space="0" w:color="auto"/>
        </w:rPr>
        <w:t>top-down</w:t>
      </w:r>
      <w:r w:rsidRPr="003C6586">
        <w:rPr>
          <w:sz w:val="16"/>
        </w:rPr>
        <w:t>,” “</w:t>
      </w:r>
      <w:r w:rsidRPr="003C6586">
        <w:rPr>
          <w:b/>
          <w:iCs/>
          <w:u w:val="single"/>
          <w:bdr w:val="single" w:sz="8" w:space="0" w:color="auto"/>
        </w:rPr>
        <w:t>bottom-up</w:t>
      </w:r>
      <w:r w:rsidRPr="003C6586">
        <w:rPr>
          <w:sz w:val="16"/>
        </w:rPr>
        <w:t xml:space="preserve">,” the “great chain of being,” </w:t>
      </w:r>
      <w:r w:rsidRPr="003C6586">
        <w:rPr>
          <w:u w:val="single"/>
        </w:rPr>
        <w:t xml:space="preserve">or </w:t>
      </w:r>
      <w:r w:rsidRPr="003C6586">
        <w:rPr>
          <w:b/>
          <w:iCs/>
          <w:u w:val="single"/>
          <w:bdr w:val="single" w:sz="8" w:space="0" w:color="auto"/>
        </w:rPr>
        <w:t>hierarchy</w:t>
      </w:r>
      <w:r w:rsidRPr="003C6586">
        <w:rPr>
          <w:sz w:val="16"/>
        </w:rPr>
        <w:t xml:space="preserve"> of things—</w:t>
      </w:r>
      <w:r w:rsidRPr="003C6586">
        <w:rPr>
          <w:u w:val="single"/>
        </w:rPr>
        <w:t xml:space="preserve">contain presumptions about scale that are </w:t>
      </w:r>
      <w:r w:rsidRPr="003C6586">
        <w:rPr>
          <w:b/>
          <w:iCs/>
          <w:u w:val="single"/>
          <w:bdr w:val="single" w:sz="8" w:space="0" w:color="auto"/>
        </w:rPr>
        <w:t>revised</w:t>
      </w:r>
      <w:r w:rsidRPr="003C6586">
        <w:rPr>
          <w:u w:val="single"/>
        </w:rPr>
        <w:t xml:space="preserve"> when we carefully examine this apparatus</w:t>
      </w:r>
      <w:r w:rsidRPr="003C6586">
        <w:rPr>
          <w:sz w:val="16"/>
        </w:rPr>
        <w:t xml:space="preserve">. </w:t>
      </w:r>
    </w:p>
    <w:p w14:paraId="10219CBA" w14:textId="77777777" w:rsidR="003C6586" w:rsidRPr="003C6586" w:rsidRDefault="003C6586" w:rsidP="003C6586">
      <w:pPr>
        <w:rPr>
          <w:sz w:val="16"/>
        </w:rPr>
      </w:pPr>
      <w:r w:rsidRPr="003C6586">
        <w:rPr>
          <w:sz w:val="16"/>
        </w:rPr>
        <w:t xml:space="preserve">The center of this book (Part II) directly addresses these reconfigurations, with a chapter devoted to each. But because scale entails a particular, counterintuitive way of thinking, we must first experiment with this way of thinking and attempt to make this term “scale” clear. Thus, Part I provides a series of thought experiments that define the parameters of scale as I am using it here and train the reader in thinking in terms of scale. </w:t>
      </w:r>
    </w:p>
    <w:p w14:paraId="74863561" w14:textId="77777777" w:rsidR="003C6586" w:rsidRPr="003C6586" w:rsidRDefault="003C6586" w:rsidP="003C6586">
      <w:pPr>
        <w:rPr>
          <w:sz w:val="16"/>
        </w:rPr>
      </w:pPr>
      <w:r w:rsidRPr="003C6586">
        <w:rPr>
          <w:sz w:val="16"/>
        </w:rPr>
        <w:t xml:space="preserve">The Philosophical Status of Scale </w:t>
      </w:r>
    </w:p>
    <w:p w14:paraId="5BBAB1B7" w14:textId="77777777" w:rsidR="003C6586" w:rsidRPr="003C6586" w:rsidRDefault="003C6586" w:rsidP="003C6586">
      <w:pPr>
        <w:rPr>
          <w:sz w:val="16"/>
        </w:rPr>
      </w:pPr>
      <w:r w:rsidRPr="003C6586">
        <w:rPr>
          <w:sz w:val="16"/>
        </w:rPr>
        <w:t xml:space="preserve">Before we begin these experiments, I want to highlight a few ways that scale has been positioned in theoretical conversations. In discussions of the “ontological status of scale,” </w:t>
      </w:r>
      <w:r w:rsidRPr="003C6586">
        <w:rPr>
          <w:u w:val="single"/>
        </w:rPr>
        <w:t xml:space="preserve">scholars tend to be </w:t>
      </w:r>
      <w:r w:rsidRPr="003C6586">
        <w:rPr>
          <w:b/>
          <w:iCs/>
          <w:u w:val="single"/>
          <w:bdr w:val="single" w:sz="8" w:space="0" w:color="auto"/>
        </w:rPr>
        <w:t>critical</w:t>
      </w:r>
      <w:r w:rsidRPr="003C6586">
        <w:rPr>
          <w:sz w:val="16"/>
        </w:rPr>
        <w:t xml:space="preserve"> of the concept partially </w:t>
      </w:r>
      <w:r w:rsidRPr="003C6586">
        <w:rPr>
          <w:u w:val="single"/>
        </w:rPr>
        <w:t xml:space="preserve">because it is </w:t>
      </w:r>
      <w:r w:rsidRPr="003C6586">
        <w:rPr>
          <w:b/>
          <w:iCs/>
          <w:u w:val="single"/>
          <w:bdr w:val="single" w:sz="8" w:space="0" w:color="auto"/>
        </w:rPr>
        <w:t>unclear</w:t>
      </w:r>
      <w:r w:rsidRPr="003C6586">
        <w:rPr>
          <w:u w:val="single"/>
        </w:rPr>
        <w:t xml:space="preserve"> what scale is</w:t>
      </w:r>
      <w:r w:rsidRPr="003C6586">
        <w:rPr>
          <w:sz w:val="16"/>
        </w:rPr>
        <w:t xml:space="preserve">.4 Even in accounts favorable to scale, </w:t>
      </w:r>
      <w:r w:rsidRPr="003C6586">
        <w:rPr>
          <w:u w:val="single"/>
        </w:rPr>
        <w:t>scale is said to be an</w:t>
      </w:r>
      <w:r w:rsidRPr="003C6586">
        <w:rPr>
          <w:sz w:val="16"/>
        </w:rPr>
        <w:t xml:space="preserve"> “</w:t>
      </w:r>
      <w:r w:rsidRPr="003C6586">
        <w:rPr>
          <w:b/>
          <w:iCs/>
          <w:u w:val="single"/>
          <w:bdr w:val="single" w:sz="8" w:space="0" w:color="auto"/>
        </w:rPr>
        <w:t>arbitrary mental device</w:t>
      </w:r>
      <w:r w:rsidRPr="003C6586">
        <w:rPr>
          <w:sz w:val="16"/>
        </w:rPr>
        <w:t xml:space="preserve"> which allows us to make sense of our existence.”5 Or perhaps, “merely a way for humans to perceive and comprehend the world.”6 </w:t>
      </w:r>
      <w:r w:rsidRPr="003C6586">
        <w:rPr>
          <w:u w:val="single"/>
        </w:rPr>
        <w:t>Or</w:t>
      </w:r>
      <w:r w:rsidRPr="003C6586">
        <w:rPr>
          <w:sz w:val="16"/>
        </w:rPr>
        <w:t>, as one geographer put it, “</w:t>
      </w:r>
      <w:r w:rsidRPr="003C6586">
        <w:rPr>
          <w:u w:val="single"/>
        </w:rPr>
        <w:t xml:space="preserve">there is </w:t>
      </w:r>
      <w:r w:rsidRPr="003C6586">
        <w:rPr>
          <w:b/>
          <w:iCs/>
          <w:u w:val="single"/>
          <w:bdr w:val="single" w:sz="8" w:space="0" w:color="auto"/>
        </w:rPr>
        <w:t>no such thing</w:t>
      </w:r>
      <w:r w:rsidRPr="003C6586">
        <w:rPr>
          <w:sz w:val="16"/>
        </w:rPr>
        <w:t xml:space="preserve"> as scale.”7 Stripped of their diminutive qualities, these statements are partially correct: </w:t>
      </w:r>
      <w:r w:rsidRPr="003C6586">
        <w:rPr>
          <w:highlight w:val="cyan"/>
          <w:u w:val="single"/>
        </w:rPr>
        <w:t>scale is</w:t>
      </w:r>
      <w:r w:rsidRPr="003C6586">
        <w:rPr>
          <w:u w:val="single"/>
        </w:rPr>
        <w:t xml:space="preserve"> a conceptual device</w:t>
      </w:r>
      <w:r w:rsidRPr="003C6586">
        <w:rPr>
          <w:sz w:val="16"/>
        </w:rPr>
        <w:t xml:space="preserve"> that allows us to make sense of our existence, </w:t>
      </w:r>
      <w:r w:rsidRPr="003C6586">
        <w:rPr>
          <w:u w:val="single"/>
        </w:rPr>
        <w:t xml:space="preserve">but </w:t>
      </w:r>
      <w:r w:rsidRPr="003C6586">
        <w:rPr>
          <w:b/>
          <w:iCs/>
          <w:highlight w:val="cyan"/>
          <w:u w:val="single"/>
          <w:bdr w:val="single" w:sz="8" w:space="0" w:color="auto"/>
        </w:rPr>
        <w:t>not</w:t>
      </w:r>
      <w:r w:rsidRPr="003C6586">
        <w:rPr>
          <w:sz w:val="16"/>
        </w:rPr>
        <w:t xml:space="preserve"> one which is </w:t>
      </w:r>
      <w:r w:rsidRPr="003C6586">
        <w:rPr>
          <w:b/>
          <w:iCs/>
          <w:u w:val="single"/>
          <w:bdr w:val="single" w:sz="8" w:space="0" w:color="auto"/>
        </w:rPr>
        <w:t xml:space="preserve">entirely </w:t>
      </w:r>
      <w:r w:rsidRPr="003C6586">
        <w:rPr>
          <w:b/>
          <w:iCs/>
          <w:highlight w:val="cyan"/>
          <w:u w:val="single"/>
          <w:bdr w:val="single" w:sz="8" w:space="0" w:color="auto"/>
        </w:rPr>
        <w:t>arbitrary</w:t>
      </w:r>
      <w:r w:rsidRPr="003C6586">
        <w:rPr>
          <w:sz w:val="16"/>
        </w:rPr>
        <w:t>. Scale provides a way for humans to perceive and comprehend the world, but one that is essential and not necessarily tied to humans. Finally, scale does not exist, in the sense that “</w:t>
      </w:r>
      <w:r w:rsidRPr="003C6586">
        <w:rPr>
          <w:u w:val="single"/>
        </w:rPr>
        <w:t>scale</w:t>
      </w:r>
      <w:r w:rsidRPr="003C6586">
        <w:rPr>
          <w:sz w:val="16"/>
        </w:rPr>
        <w:t xml:space="preserve">” </w:t>
      </w:r>
      <w:r w:rsidRPr="003C6586">
        <w:rPr>
          <w:u w:val="single"/>
        </w:rPr>
        <w:t xml:space="preserve">itself is not an </w:t>
      </w:r>
      <w:r w:rsidRPr="003C6586">
        <w:rPr>
          <w:b/>
          <w:iCs/>
          <w:u w:val="single"/>
          <w:bdr w:val="single" w:sz="8" w:space="0" w:color="auto"/>
        </w:rPr>
        <w:t>entity</w:t>
      </w:r>
      <w:r w:rsidRPr="003C6586">
        <w:rPr>
          <w:u w:val="single"/>
        </w:rPr>
        <w:t xml:space="preserve"> but a </w:t>
      </w:r>
      <w:r w:rsidRPr="003C6586">
        <w:rPr>
          <w:b/>
          <w:iCs/>
          <w:u w:val="single"/>
          <w:bdr w:val="single" w:sz="8" w:space="0" w:color="auto"/>
        </w:rPr>
        <w:t>reference</w:t>
      </w:r>
      <w:r w:rsidRPr="003C6586">
        <w:rPr>
          <w:u w:val="single"/>
        </w:rPr>
        <w:t xml:space="preserve"> for the structure of phenomena</w:t>
      </w:r>
      <w:r w:rsidRPr="003C6586">
        <w:rPr>
          <w:sz w:val="16"/>
        </w:rPr>
        <w:t>. The diminutive qualities of each of these statements relegates scale in relation to the social, the epistemological, and the ontological, respectively. But scale is not quite any of these.</w:t>
      </w:r>
    </w:p>
    <w:p w14:paraId="24408D7A" w14:textId="77777777" w:rsidR="003C6586" w:rsidRPr="003C6586" w:rsidRDefault="003C6586" w:rsidP="003C6586">
      <w:pPr>
        <w:rPr>
          <w:sz w:val="16"/>
        </w:rPr>
      </w:pPr>
      <w:r w:rsidRPr="003C6586">
        <w:rPr>
          <w:u w:val="single"/>
        </w:rPr>
        <w:t xml:space="preserve">To say that scale is </w:t>
      </w:r>
      <w:r w:rsidRPr="003C6586">
        <w:rPr>
          <w:b/>
          <w:iCs/>
          <w:u w:val="single"/>
          <w:bdr w:val="single" w:sz="8" w:space="0" w:color="auto"/>
        </w:rPr>
        <w:t>ontological</w:t>
      </w:r>
      <w:r w:rsidRPr="003C6586">
        <w:rPr>
          <w:u w:val="single"/>
        </w:rPr>
        <w:t xml:space="preserve"> would imply that scale </w:t>
      </w:r>
      <w:r w:rsidRPr="003C6586">
        <w:rPr>
          <w:b/>
          <w:iCs/>
          <w:u w:val="single"/>
          <w:bdr w:val="single" w:sz="8" w:space="0" w:color="auto"/>
        </w:rPr>
        <w:t>exists already</w:t>
      </w:r>
      <w:r w:rsidRPr="003C6586">
        <w:rPr>
          <w:u w:val="single"/>
        </w:rPr>
        <w:t xml:space="preserve"> as a</w:t>
      </w:r>
      <w:r w:rsidRPr="003C6586">
        <w:rPr>
          <w:sz w:val="16"/>
        </w:rPr>
        <w:t xml:space="preserve"> kind of entity or </w:t>
      </w:r>
      <w:r w:rsidRPr="003C6586">
        <w:rPr>
          <w:u w:val="single"/>
        </w:rPr>
        <w:t>fact of the world</w:t>
      </w:r>
      <w:r w:rsidRPr="003C6586">
        <w:rPr>
          <w:sz w:val="16"/>
        </w:rPr>
        <w:t xml:space="preserve">. </w:t>
      </w:r>
      <w:r w:rsidRPr="003C6586">
        <w:rPr>
          <w:u w:val="single"/>
        </w:rPr>
        <w:t xml:space="preserve">To say that scale is </w:t>
      </w:r>
      <w:r w:rsidRPr="003C6586">
        <w:rPr>
          <w:b/>
          <w:iCs/>
          <w:u w:val="single"/>
          <w:bdr w:val="single" w:sz="8" w:space="0" w:color="auto"/>
        </w:rPr>
        <w:t>epistemological</w:t>
      </w:r>
      <w:r w:rsidRPr="003C6586">
        <w:rPr>
          <w:u w:val="single"/>
        </w:rPr>
        <w:t xml:space="preserve"> would imply that it is a way of </w:t>
      </w:r>
      <w:r w:rsidRPr="003C6586">
        <w:rPr>
          <w:b/>
          <w:iCs/>
          <w:u w:val="single"/>
          <w:bdr w:val="single" w:sz="8" w:space="0" w:color="auto"/>
        </w:rPr>
        <w:t>learning</w:t>
      </w:r>
      <w:r w:rsidRPr="003C6586">
        <w:rPr>
          <w:u w:val="single"/>
        </w:rPr>
        <w:t xml:space="preserve"> about or </w:t>
      </w:r>
      <w:r w:rsidRPr="003C6586">
        <w:rPr>
          <w:b/>
          <w:iCs/>
          <w:u w:val="single"/>
          <w:bdr w:val="single" w:sz="8" w:space="0" w:color="auto"/>
        </w:rPr>
        <w:t>accessing</w:t>
      </w:r>
      <w:r w:rsidRPr="003C6586">
        <w:rPr>
          <w:u w:val="single"/>
        </w:rPr>
        <w:t xml:space="preserve"> the world</w:t>
      </w:r>
      <w:r w:rsidRPr="003C6586">
        <w:rPr>
          <w:sz w:val="16"/>
        </w:rPr>
        <w:t xml:space="preserve">. </w:t>
      </w:r>
      <w:r w:rsidRPr="003C6586">
        <w:rPr>
          <w:u w:val="single"/>
        </w:rPr>
        <w:t xml:space="preserve">To say that scale is a </w:t>
      </w:r>
      <w:r w:rsidRPr="003C6586">
        <w:rPr>
          <w:b/>
          <w:iCs/>
          <w:u w:val="single"/>
          <w:bdr w:val="single" w:sz="8" w:space="0" w:color="auto"/>
        </w:rPr>
        <w:t>social structure</w:t>
      </w:r>
      <w:r w:rsidRPr="003C6586">
        <w:rPr>
          <w:u w:val="single"/>
        </w:rPr>
        <w:t xml:space="preserve"> would imply that scale is </w:t>
      </w:r>
      <w:r w:rsidRPr="003C6586">
        <w:rPr>
          <w:b/>
          <w:iCs/>
          <w:u w:val="single"/>
          <w:bdr w:val="single" w:sz="8" w:space="0" w:color="auto"/>
        </w:rPr>
        <w:t>one among many conceptual frameworks</w:t>
      </w:r>
      <w:r w:rsidRPr="003C6586">
        <w:rPr>
          <w:sz w:val="16"/>
        </w:rPr>
        <w:t xml:space="preserve"> that society has built for mapping the world. And yet, scale relies both on the “being” of phenomena and a reference to the one who is measuring as a means of coming to know being. If we take the whole scaling process into account, considering whether scale is an epistemological, ontological, or social construct has less meaning. Rather, </w:t>
      </w:r>
      <w:r w:rsidRPr="003C6586">
        <w:rPr>
          <w:u w:val="single"/>
        </w:rPr>
        <w:t xml:space="preserve">scale </w:t>
      </w:r>
      <w:r w:rsidRPr="003C6586">
        <w:rPr>
          <w:highlight w:val="cyan"/>
          <w:u w:val="single"/>
        </w:rPr>
        <w:t>functions</w:t>
      </w:r>
      <w:r w:rsidRPr="003C6586">
        <w:rPr>
          <w:u w:val="single"/>
        </w:rPr>
        <w:t xml:space="preserve"> at a level </w:t>
      </w:r>
      <w:r w:rsidRPr="003C6586">
        <w:rPr>
          <w:b/>
          <w:iCs/>
          <w:highlight w:val="cyan"/>
          <w:u w:val="single"/>
          <w:bdr w:val="single" w:sz="8" w:space="0" w:color="auto"/>
        </w:rPr>
        <w:t>above ontology</w:t>
      </w:r>
      <w:r w:rsidRPr="003C6586">
        <w:rPr>
          <w:highlight w:val="cyan"/>
          <w:u w:val="single"/>
        </w:rPr>
        <w:t xml:space="preserve"> and </w:t>
      </w:r>
      <w:r w:rsidRPr="003C6586">
        <w:rPr>
          <w:b/>
          <w:iCs/>
          <w:highlight w:val="cyan"/>
          <w:u w:val="single"/>
          <w:bdr w:val="single" w:sz="8" w:space="0" w:color="auto"/>
        </w:rPr>
        <w:t>epistemology</w:t>
      </w:r>
      <w:r w:rsidRPr="003C6586">
        <w:rPr>
          <w:sz w:val="16"/>
        </w:rPr>
        <w:t xml:space="preserve">: </w:t>
      </w:r>
      <w:r w:rsidRPr="003C6586">
        <w:rPr>
          <w:u w:val="single"/>
        </w:rPr>
        <w:t xml:space="preserve">scale is a </w:t>
      </w:r>
      <w:r w:rsidRPr="003C6586">
        <w:rPr>
          <w:highlight w:val="cyan"/>
          <w:u w:val="single"/>
        </w:rPr>
        <w:t xml:space="preserve">means of </w:t>
      </w:r>
      <w:r w:rsidRPr="003C6586">
        <w:rPr>
          <w:b/>
          <w:iCs/>
          <w:highlight w:val="cyan"/>
          <w:u w:val="single"/>
          <w:bdr w:val="single" w:sz="8" w:space="0" w:color="auto"/>
        </w:rPr>
        <w:t>orienting yourself</w:t>
      </w:r>
      <w:r w:rsidRPr="003C6586">
        <w:rPr>
          <w:u w:val="single"/>
        </w:rPr>
        <w:t xml:space="preserve"> both to experience and to the being of things</w:t>
      </w:r>
      <w:r w:rsidRPr="003C6586">
        <w:rPr>
          <w:sz w:val="16"/>
        </w:rPr>
        <w:t xml:space="preserve">. </w:t>
      </w:r>
      <w:r w:rsidRPr="003C6586">
        <w:rPr>
          <w:u w:val="single"/>
        </w:rPr>
        <w:t xml:space="preserve">It is a </w:t>
      </w:r>
      <w:r w:rsidRPr="003C6586">
        <w:rPr>
          <w:b/>
          <w:iCs/>
          <w:highlight w:val="cyan"/>
          <w:u w:val="single"/>
          <w:bdr w:val="single" w:sz="8" w:space="0" w:color="auto"/>
        </w:rPr>
        <w:t>metaphenomenal</w:t>
      </w:r>
      <w:r w:rsidRPr="003C6586">
        <w:rPr>
          <w:b/>
          <w:iCs/>
          <w:u w:val="single"/>
          <w:bdr w:val="single" w:sz="8" w:space="0" w:color="auto"/>
        </w:rPr>
        <w:t xml:space="preserve"> structure</w:t>
      </w:r>
      <w:r w:rsidRPr="003C6586">
        <w:rPr>
          <w:u w:val="single"/>
        </w:rPr>
        <w:t xml:space="preserve"> that makes use of a </w:t>
      </w:r>
      <w:r w:rsidRPr="003C6586">
        <w:rPr>
          <w:b/>
          <w:iCs/>
          <w:u w:val="single"/>
          <w:bdr w:val="single" w:sz="8" w:space="0" w:color="auto"/>
        </w:rPr>
        <w:t>consistent measure</w:t>
      </w:r>
      <w:r w:rsidRPr="003C6586">
        <w:rPr>
          <w:u w:val="single"/>
        </w:rPr>
        <w:t xml:space="preserve"> to </w:t>
      </w:r>
      <w:r w:rsidRPr="003C6586">
        <w:rPr>
          <w:b/>
          <w:iCs/>
          <w:u w:val="single"/>
          <w:bdr w:val="single" w:sz="8" w:space="0" w:color="auto"/>
        </w:rPr>
        <w:t>compare</w:t>
      </w:r>
      <w:r w:rsidRPr="003C6586">
        <w:rPr>
          <w:u w:val="single"/>
        </w:rPr>
        <w:t xml:space="preserve"> and </w:t>
      </w:r>
      <w:r w:rsidRPr="003C6586">
        <w:rPr>
          <w:b/>
          <w:iCs/>
          <w:u w:val="single"/>
          <w:bdr w:val="single" w:sz="8" w:space="0" w:color="auto"/>
        </w:rPr>
        <w:t>calibrate ourselves</w:t>
      </w:r>
      <w:r w:rsidRPr="003C6586">
        <w:rPr>
          <w:u w:val="single"/>
        </w:rPr>
        <w:t xml:space="preserve"> to phenomena</w:t>
      </w:r>
      <w:r w:rsidRPr="003C6586">
        <w:rPr>
          <w:sz w:val="16"/>
        </w:rPr>
        <w:t xml:space="preserve">. </w:t>
      </w:r>
      <w:r w:rsidRPr="003C6586">
        <w:rPr>
          <w:u w:val="single"/>
        </w:rPr>
        <w:t>Scale</w:t>
      </w:r>
      <w:r w:rsidRPr="003C6586">
        <w:rPr>
          <w:sz w:val="16"/>
        </w:rPr>
        <w:t xml:space="preserve"> does not arise solely from beings (the ontological) or our mode of accessing beings (epistemology), but rather </w:t>
      </w:r>
      <w:r w:rsidRPr="003C6586">
        <w:rPr>
          <w:u w:val="single"/>
        </w:rPr>
        <w:t xml:space="preserve">is a way of </w:t>
      </w:r>
      <w:r w:rsidRPr="003C6586">
        <w:rPr>
          <w:b/>
          <w:iCs/>
          <w:u w:val="single"/>
          <w:bdr w:val="single" w:sz="8" w:space="0" w:color="auto"/>
        </w:rPr>
        <w:t>systematically organizing</w:t>
      </w:r>
      <w:r w:rsidRPr="003C6586">
        <w:rPr>
          <w:u w:val="single"/>
        </w:rPr>
        <w:t xml:space="preserve"> and </w:t>
      </w:r>
      <w:r w:rsidRPr="003C6586">
        <w:rPr>
          <w:b/>
          <w:iCs/>
          <w:u w:val="single"/>
          <w:bdr w:val="single" w:sz="8" w:space="0" w:color="auto"/>
        </w:rPr>
        <w:t>comparing</w:t>
      </w:r>
      <w:r w:rsidRPr="003C6586">
        <w:rPr>
          <w:u w:val="single"/>
        </w:rPr>
        <w:t xml:space="preserve"> phenomena as they appear</w:t>
      </w:r>
      <w:r w:rsidRPr="003C6586">
        <w:rPr>
          <w:sz w:val="16"/>
        </w:rPr>
        <w:t xml:space="preserve">. Scale is an addendum and a reflecting back on what is discovered phenomenologically, first through attending to the presentation of the world and then systematically extending this presentation using a defined measure. In turn, </w:t>
      </w:r>
      <w:r w:rsidRPr="003C6586">
        <w:rPr>
          <w:u w:val="single"/>
        </w:rPr>
        <w:t xml:space="preserve">the </w:t>
      </w:r>
      <w:r w:rsidRPr="003C6586">
        <w:rPr>
          <w:b/>
          <w:iCs/>
          <w:u w:val="single"/>
          <w:bdr w:val="single" w:sz="8" w:space="0" w:color="auto"/>
        </w:rPr>
        <w:t>consistency</w:t>
      </w:r>
      <w:r w:rsidRPr="003C6586">
        <w:rPr>
          <w:u w:val="single"/>
        </w:rPr>
        <w:t xml:space="preserve"> of this defined measure</w:t>
      </w:r>
      <w:r w:rsidRPr="003C6586">
        <w:rPr>
          <w:sz w:val="16"/>
        </w:rPr>
        <w:t xml:space="preserve"> then accounts for the way we are dividing reality, which </w:t>
      </w:r>
      <w:r w:rsidRPr="003C6586">
        <w:rPr>
          <w:u w:val="single"/>
        </w:rPr>
        <w:t xml:space="preserve">means that scale </w:t>
      </w:r>
      <w:r w:rsidRPr="003C6586">
        <w:rPr>
          <w:b/>
          <w:iCs/>
          <w:u w:val="single"/>
          <w:bdr w:val="single" w:sz="8" w:space="0" w:color="auto"/>
        </w:rPr>
        <w:t>cannot be solely a social construct</w:t>
      </w:r>
      <w:r w:rsidRPr="003C6586">
        <w:rPr>
          <w:sz w:val="16"/>
        </w:rPr>
        <w:t xml:space="preserve">. </w:t>
      </w:r>
    </w:p>
    <w:p w14:paraId="5B804C8C" w14:textId="77777777" w:rsidR="003C6586" w:rsidRPr="003C6586" w:rsidRDefault="003C6586" w:rsidP="003C6586">
      <w:pPr>
        <w:rPr>
          <w:sz w:val="16"/>
        </w:rPr>
      </w:pPr>
      <w:r w:rsidRPr="003C6586">
        <w:rPr>
          <w:u w:val="single"/>
        </w:rPr>
        <w:t>Once discovered</w:t>
      </w:r>
      <w:r w:rsidRPr="003C6586">
        <w:rPr>
          <w:sz w:val="16"/>
        </w:rPr>
        <w:t xml:space="preserve">, </w:t>
      </w:r>
      <w:r w:rsidRPr="003C6586">
        <w:rPr>
          <w:u w:val="single"/>
        </w:rPr>
        <w:t xml:space="preserve">scale becomes a </w:t>
      </w:r>
      <w:r w:rsidRPr="003C6586">
        <w:rPr>
          <w:b/>
          <w:iCs/>
          <w:sz w:val="24"/>
          <w:szCs w:val="24"/>
          <w:highlight w:val="cyan"/>
          <w:u w:val="single"/>
          <w:bdr w:val="single" w:sz="8" w:space="0" w:color="auto"/>
        </w:rPr>
        <w:t>necessary</w:t>
      </w:r>
      <w:r w:rsidRPr="003C6586">
        <w:rPr>
          <w:b/>
          <w:iCs/>
          <w:sz w:val="24"/>
          <w:szCs w:val="24"/>
          <w:u w:val="single"/>
          <w:bdr w:val="single" w:sz="8" w:space="0" w:color="auto"/>
        </w:rPr>
        <w:t xml:space="preserve"> conceptual adjunct </w:t>
      </w:r>
      <w:r w:rsidRPr="003C6586">
        <w:rPr>
          <w:b/>
          <w:iCs/>
          <w:sz w:val="24"/>
          <w:szCs w:val="24"/>
          <w:highlight w:val="cyan"/>
          <w:u w:val="single"/>
          <w:bdr w:val="single" w:sz="8" w:space="0" w:color="auto"/>
        </w:rPr>
        <w:t>to any</w:t>
      </w:r>
      <w:r w:rsidRPr="003C6586">
        <w:rPr>
          <w:b/>
          <w:iCs/>
          <w:sz w:val="24"/>
          <w:szCs w:val="24"/>
          <w:u w:val="single"/>
          <w:bdr w:val="single" w:sz="8" w:space="0" w:color="auto"/>
        </w:rPr>
        <w:t xml:space="preserve"> mode of </w:t>
      </w:r>
      <w:r w:rsidRPr="003C6586">
        <w:rPr>
          <w:b/>
          <w:iCs/>
          <w:sz w:val="24"/>
          <w:szCs w:val="24"/>
          <w:highlight w:val="cyan"/>
          <w:u w:val="single"/>
          <w:bdr w:val="single" w:sz="8" w:space="0" w:color="auto"/>
        </w:rPr>
        <w:t>inquiry</w:t>
      </w:r>
      <w:r w:rsidRPr="003C6586">
        <w:rPr>
          <w:sz w:val="16"/>
        </w:rPr>
        <w:t>—</w:t>
      </w:r>
      <w:r w:rsidRPr="003C6586">
        <w:rPr>
          <w:u w:val="single"/>
        </w:rPr>
        <w:t>whether we want to speak of</w:t>
      </w:r>
      <w:r w:rsidRPr="003C6586">
        <w:rPr>
          <w:sz w:val="16"/>
        </w:rPr>
        <w:t xml:space="preserve"> objects (</w:t>
      </w:r>
      <w:r w:rsidRPr="003C6586">
        <w:rPr>
          <w:b/>
          <w:iCs/>
          <w:u w:val="single"/>
          <w:bdr w:val="single" w:sz="8" w:space="0" w:color="auto"/>
        </w:rPr>
        <w:t>ontology</w:t>
      </w:r>
      <w:r w:rsidRPr="003C6586">
        <w:rPr>
          <w:sz w:val="16"/>
        </w:rPr>
        <w:t>), our learning about objects (</w:t>
      </w:r>
      <w:r w:rsidRPr="003C6586">
        <w:rPr>
          <w:b/>
          <w:iCs/>
          <w:u w:val="single"/>
          <w:bdr w:val="single" w:sz="8" w:space="0" w:color="auto"/>
        </w:rPr>
        <w:t>epistemology</w:t>
      </w:r>
      <w:r w:rsidRPr="003C6586">
        <w:rPr>
          <w:sz w:val="16"/>
        </w:rPr>
        <w:t xml:space="preserve">), </w:t>
      </w:r>
      <w:r w:rsidRPr="003C6586">
        <w:rPr>
          <w:u w:val="single"/>
        </w:rPr>
        <w:t>or</w:t>
      </w:r>
      <w:r w:rsidRPr="003C6586">
        <w:rPr>
          <w:sz w:val="16"/>
        </w:rPr>
        <w:t xml:space="preserve"> our way of organizing, speaking about, and distributing reality (</w:t>
      </w:r>
      <w:r w:rsidRPr="003C6586">
        <w:rPr>
          <w:b/>
          <w:iCs/>
          <w:u w:val="single"/>
          <w:bdr w:val="single" w:sz="8" w:space="0" w:color="auto"/>
        </w:rPr>
        <w:t>sociality</w:t>
      </w:r>
      <w:r w:rsidRPr="003C6586">
        <w:rPr>
          <w:sz w:val="16"/>
        </w:rPr>
        <w:t>)—</w:t>
      </w:r>
      <w:r w:rsidRPr="003C6586">
        <w:rPr>
          <w:u w:val="single"/>
        </w:rPr>
        <w:t xml:space="preserve">since the objects in question are </w:t>
      </w:r>
      <w:r w:rsidRPr="003C6586">
        <w:rPr>
          <w:b/>
          <w:iCs/>
          <w:u w:val="single"/>
          <w:bdr w:val="single" w:sz="8" w:space="0" w:color="auto"/>
        </w:rPr>
        <w:t>only</w:t>
      </w:r>
      <w:r w:rsidRPr="003C6586">
        <w:rPr>
          <w:u w:val="single"/>
        </w:rPr>
        <w:t xml:space="preserve"> understood through the reorientation mapped by </w:t>
      </w:r>
      <w:r w:rsidRPr="003C6586">
        <w:rPr>
          <w:b/>
          <w:iCs/>
          <w:u w:val="single"/>
          <w:bdr w:val="single" w:sz="8" w:space="0" w:color="auto"/>
        </w:rPr>
        <w:t>scale</w:t>
      </w:r>
      <w:r w:rsidRPr="003C6586">
        <w:rPr>
          <w:sz w:val="16"/>
        </w:rPr>
        <w:t xml:space="preserve">. Studying a cell only becomes possible once we extend our perceptual apparatus to sufficient resolution to identify cells, but it only becomes coherent when scale orients us to this perception. </w:t>
      </w:r>
      <w:r w:rsidRPr="003C6586">
        <w:rPr>
          <w:b/>
          <w:iCs/>
          <w:u w:val="single"/>
          <w:bdr w:val="single" w:sz="8" w:space="0" w:color="auto"/>
        </w:rPr>
        <w:t>Regardless</w:t>
      </w:r>
      <w:r w:rsidRPr="003C6586">
        <w:rPr>
          <w:u w:val="single"/>
        </w:rPr>
        <w:t xml:space="preserve"> of</w:t>
      </w:r>
      <w:r w:rsidRPr="003C6586">
        <w:rPr>
          <w:sz w:val="16"/>
        </w:rPr>
        <w:t xml:space="preserve"> the </w:t>
      </w:r>
      <w:r w:rsidRPr="003C6586">
        <w:rPr>
          <w:b/>
          <w:iCs/>
          <w:u w:val="single"/>
          <w:bdr w:val="single" w:sz="8" w:space="0" w:color="auto"/>
        </w:rPr>
        <w:t>ontology</w:t>
      </w:r>
      <w:r w:rsidRPr="003C6586">
        <w:rPr>
          <w:sz w:val="16"/>
        </w:rPr>
        <w:t xml:space="preserve"> of the cell (whether it actually exists), </w:t>
      </w:r>
      <w:r w:rsidRPr="003C6586">
        <w:rPr>
          <w:u w:val="single"/>
        </w:rPr>
        <w:t xml:space="preserve">its </w:t>
      </w:r>
      <w:r w:rsidRPr="003C6586">
        <w:rPr>
          <w:b/>
          <w:iCs/>
          <w:u w:val="single"/>
          <w:bdr w:val="single" w:sz="8" w:space="0" w:color="auto"/>
        </w:rPr>
        <w:t>epistemological status</w:t>
      </w:r>
      <w:r w:rsidRPr="003C6586">
        <w:rPr>
          <w:sz w:val="16"/>
        </w:rPr>
        <w:t xml:space="preserve"> (how we find out about it), </w:t>
      </w:r>
      <w:r w:rsidRPr="003C6586">
        <w:rPr>
          <w:u w:val="single"/>
        </w:rPr>
        <w:t>or</w:t>
      </w:r>
      <w:r w:rsidRPr="003C6586">
        <w:rPr>
          <w:sz w:val="16"/>
        </w:rPr>
        <w:t xml:space="preserve"> the </w:t>
      </w:r>
      <w:r w:rsidRPr="003C6586">
        <w:rPr>
          <w:b/>
          <w:iCs/>
          <w:u w:val="single"/>
          <w:bdr w:val="single" w:sz="8" w:space="0" w:color="auto"/>
        </w:rPr>
        <w:t>social aspects</w:t>
      </w:r>
      <w:r w:rsidRPr="003C6586">
        <w:rPr>
          <w:sz w:val="16"/>
        </w:rPr>
        <w:t xml:space="preserve"> that go into its discovery (the training required to use a microscope), </w:t>
      </w:r>
      <w:r w:rsidRPr="003C6586">
        <w:rPr>
          <w:u w:val="single"/>
        </w:rPr>
        <w:t xml:space="preserve">scale is </w:t>
      </w:r>
      <w:r w:rsidRPr="003C6586">
        <w:rPr>
          <w:b/>
          <w:iCs/>
          <w:u w:val="single"/>
          <w:bdr w:val="single" w:sz="8" w:space="0" w:color="auto"/>
        </w:rPr>
        <w:t>required</w:t>
      </w:r>
      <w:r w:rsidRPr="003C6586">
        <w:rPr>
          <w:u w:val="single"/>
        </w:rPr>
        <w:t xml:space="preserve"> to understand what we mean</w:t>
      </w:r>
      <w:r w:rsidRPr="003C6586">
        <w:rPr>
          <w:sz w:val="16"/>
        </w:rPr>
        <w:t xml:space="preserve"> by “cell.” </w:t>
      </w:r>
    </w:p>
    <w:p w14:paraId="64057EC8" w14:textId="77777777" w:rsidR="003C6586" w:rsidRPr="003C6586" w:rsidRDefault="003C6586" w:rsidP="003C6586">
      <w:pPr>
        <w:rPr>
          <w:sz w:val="16"/>
        </w:rPr>
      </w:pPr>
      <w:r w:rsidRPr="003C6586">
        <w:rPr>
          <w:u w:val="single"/>
        </w:rPr>
        <w:t xml:space="preserve">Scale provides us with a </w:t>
      </w:r>
      <w:r w:rsidRPr="003C6586">
        <w:rPr>
          <w:b/>
          <w:iCs/>
          <w:u w:val="single"/>
          <w:bdr w:val="single" w:sz="8" w:space="0" w:color="auto"/>
        </w:rPr>
        <w:t>reference point</w:t>
      </w:r>
      <w:r w:rsidRPr="003C6586">
        <w:rPr>
          <w:u w:val="single"/>
        </w:rPr>
        <w:t xml:space="preserve"> to take note of </w:t>
      </w:r>
      <w:r w:rsidRPr="003C6586">
        <w:rPr>
          <w:b/>
          <w:iCs/>
          <w:sz w:val="24"/>
          <w:szCs w:val="24"/>
          <w:u w:val="single"/>
          <w:bdr w:val="single" w:sz="8" w:space="0" w:color="auto"/>
        </w:rPr>
        <w:t>how any phenomenon compares to any other</w:t>
      </w:r>
      <w:r w:rsidRPr="003C6586">
        <w:rPr>
          <w:sz w:val="16"/>
        </w:rPr>
        <w:t xml:space="preserve">. </w:t>
      </w:r>
      <w:r w:rsidRPr="003C6586">
        <w:rPr>
          <w:u w:val="single"/>
        </w:rPr>
        <w:t xml:space="preserve">Doing so permits us to </w:t>
      </w:r>
      <w:r w:rsidRPr="003C6586">
        <w:rPr>
          <w:b/>
          <w:iCs/>
          <w:u w:val="single"/>
          <w:bdr w:val="single" w:sz="8" w:space="0" w:color="auto"/>
        </w:rPr>
        <w:t>systematically attend</w:t>
      </w:r>
      <w:r w:rsidRPr="003C6586">
        <w:rPr>
          <w:u w:val="single"/>
        </w:rPr>
        <w:t xml:space="preserve"> to how what is is </w:t>
      </w:r>
      <w:r w:rsidRPr="003C6586">
        <w:rPr>
          <w:b/>
          <w:iCs/>
          <w:u w:val="single"/>
          <w:bdr w:val="single" w:sz="8" w:space="0" w:color="auto"/>
        </w:rPr>
        <w:t>revised</w:t>
      </w:r>
      <w:r w:rsidRPr="003C6586">
        <w:rPr>
          <w:u w:val="single"/>
        </w:rPr>
        <w:t xml:space="preserve"> and </w:t>
      </w:r>
      <w:r w:rsidRPr="003C6586">
        <w:rPr>
          <w:b/>
          <w:iCs/>
          <w:u w:val="single"/>
          <w:bdr w:val="single" w:sz="8" w:space="0" w:color="auto"/>
        </w:rPr>
        <w:t>structured</w:t>
      </w:r>
      <w:r w:rsidRPr="003C6586">
        <w:rPr>
          <w:u w:val="single"/>
        </w:rPr>
        <w:t xml:space="preserve"> as beings</w:t>
      </w:r>
      <w:r w:rsidRPr="003C6586">
        <w:rPr>
          <w:sz w:val="16"/>
        </w:rPr>
        <w:t xml:space="preserve"> dissolve, shift, </w:t>
      </w:r>
      <w:r w:rsidRPr="003C6586">
        <w:rPr>
          <w:u w:val="single"/>
        </w:rPr>
        <w:t>combine</w:t>
      </w:r>
      <w:r w:rsidRPr="003C6586">
        <w:rPr>
          <w:sz w:val="16"/>
        </w:rPr>
        <w:t xml:space="preserve">, </w:t>
      </w:r>
      <w:r w:rsidRPr="003C6586">
        <w:rPr>
          <w:u w:val="single"/>
        </w:rPr>
        <w:t>layer</w:t>
      </w:r>
      <w:r w:rsidRPr="003C6586">
        <w:rPr>
          <w:sz w:val="16"/>
        </w:rPr>
        <w:t xml:space="preserve">, </w:t>
      </w:r>
      <w:r w:rsidRPr="003C6586">
        <w:rPr>
          <w:u w:val="single"/>
        </w:rPr>
        <w:t xml:space="preserve">and relate to each other </w:t>
      </w:r>
      <w:r w:rsidRPr="003C6586">
        <w:rPr>
          <w:b/>
          <w:iCs/>
          <w:u w:val="single"/>
          <w:bdr w:val="single" w:sz="8" w:space="0" w:color="auto"/>
        </w:rPr>
        <w:t>differently</w:t>
      </w:r>
      <w:r w:rsidRPr="003C6586">
        <w:rPr>
          <w:u w:val="single"/>
        </w:rPr>
        <w:t xml:space="preserve"> depending on the </w:t>
      </w:r>
      <w:r w:rsidRPr="003C6586">
        <w:rPr>
          <w:b/>
          <w:iCs/>
          <w:u w:val="single"/>
          <w:bdr w:val="single" w:sz="8" w:space="0" w:color="auto"/>
        </w:rPr>
        <w:t>scale of examination</w:t>
      </w:r>
      <w:r w:rsidRPr="003C6586">
        <w:rPr>
          <w:sz w:val="16"/>
        </w:rPr>
        <w:t>. Scale does not mediate our access to the world; it permits us to make sense of mediated, extended, and projected experience. This status makes the scalar relation unlike any other kind of relation we find ourselves in. When we say that the Earth is made of rocks and the rocks are made of atoms, we are suggesting that the very being of each phenomenon is made up of, contained by, and holds reference to the others.</w:t>
      </w:r>
    </w:p>
    <w:p w14:paraId="41DDBC63" w14:textId="77777777" w:rsidR="003C6586" w:rsidRPr="003C6586" w:rsidRDefault="003C6586" w:rsidP="003C6586">
      <w:pPr>
        <w:keepNext/>
        <w:keepLines/>
        <w:spacing w:before="40" w:after="0"/>
        <w:outlineLvl w:val="3"/>
        <w:rPr>
          <w:rFonts w:eastAsiaTheme="majorEastAsia" w:cstheme="majorBidi"/>
          <w:b/>
          <w:iCs/>
          <w:sz w:val="26"/>
        </w:rPr>
      </w:pPr>
      <w:r w:rsidRPr="003C6586">
        <w:rPr>
          <w:rFonts w:eastAsiaTheme="majorEastAsia" w:cstheme="majorBidi"/>
          <w:b/>
          <w:iCs/>
          <w:sz w:val="26"/>
        </w:rPr>
        <w:t xml:space="preserve">Arctic stability </w:t>
      </w:r>
      <w:r w:rsidRPr="003C6586">
        <w:rPr>
          <w:rFonts w:eastAsiaTheme="majorEastAsia" w:cstheme="majorBidi"/>
          <w:b/>
          <w:iCs/>
          <w:sz w:val="26"/>
          <w:u w:val="single"/>
        </w:rPr>
        <w:t>holds</w:t>
      </w:r>
      <w:r w:rsidRPr="003C6586">
        <w:rPr>
          <w:rFonts w:eastAsiaTheme="majorEastAsia" w:cstheme="majorBidi"/>
          <w:b/>
          <w:iCs/>
          <w:sz w:val="26"/>
        </w:rPr>
        <w:t xml:space="preserve">, but </w:t>
      </w:r>
      <w:r w:rsidRPr="003C6586">
        <w:rPr>
          <w:rFonts w:eastAsiaTheme="majorEastAsia" w:cstheme="majorBidi"/>
          <w:b/>
          <w:iCs/>
          <w:sz w:val="26"/>
          <w:u w:val="single"/>
        </w:rPr>
        <w:t>new</w:t>
      </w:r>
      <w:r w:rsidRPr="003C6586">
        <w:rPr>
          <w:rFonts w:eastAsiaTheme="majorEastAsia" w:cstheme="majorBidi"/>
          <w:b/>
          <w:iCs/>
          <w:sz w:val="26"/>
        </w:rPr>
        <w:t xml:space="preserve"> developments trigger an </w:t>
      </w:r>
      <w:r w:rsidRPr="003C6586">
        <w:rPr>
          <w:rFonts w:eastAsiaTheme="majorEastAsia" w:cstheme="majorBidi"/>
          <w:b/>
          <w:iCs/>
          <w:sz w:val="26"/>
          <w:u w:val="single"/>
        </w:rPr>
        <w:t>arms race</w:t>
      </w:r>
      <w:r w:rsidRPr="003C6586">
        <w:rPr>
          <w:rFonts w:eastAsiaTheme="majorEastAsia" w:cstheme="majorBidi"/>
          <w:b/>
          <w:iCs/>
          <w:sz w:val="26"/>
        </w:rPr>
        <w:t xml:space="preserve">. </w:t>
      </w:r>
    </w:p>
    <w:p w14:paraId="7290F3DC" w14:textId="77777777" w:rsidR="003C6586" w:rsidRPr="003C6586" w:rsidRDefault="003C6586" w:rsidP="003C6586">
      <w:r w:rsidRPr="003C6586">
        <w:t xml:space="preserve">Ernie </w:t>
      </w:r>
      <w:r w:rsidRPr="003C6586">
        <w:rPr>
          <w:b/>
          <w:bCs/>
          <w:sz w:val="26"/>
        </w:rPr>
        <w:t>Regehr 23</w:t>
      </w:r>
      <w:r w:rsidRPr="003C6586">
        <w:t>, Research Fellow at the Center of Peace Advancement at the University of Waterloo, “Strategic Nuclear Patrols and an Arctic Military Code of Conduct,” 5/19/23, Journal of Autonomy and Security Studies 7(2), p. 144-157</w:t>
      </w:r>
    </w:p>
    <w:p w14:paraId="3DE82D37" w14:textId="77777777" w:rsidR="003C6586" w:rsidRPr="003C6586" w:rsidRDefault="003C6586" w:rsidP="003C6586">
      <w:pPr>
        <w:rPr>
          <w:sz w:val="16"/>
        </w:rPr>
      </w:pPr>
      <w:r w:rsidRPr="003C6586">
        <w:rPr>
          <w:sz w:val="16"/>
        </w:rPr>
        <w:t xml:space="preserve">But absent an all-out NATO/Russia war, Arctic security cooperation remains an aspirational ideal. </w:t>
      </w:r>
      <w:r w:rsidRPr="003C6586">
        <w:rPr>
          <w:highlight w:val="cyan"/>
          <w:u w:val="single"/>
        </w:rPr>
        <w:t>The</w:t>
      </w:r>
      <w:r w:rsidRPr="003C6586">
        <w:rPr>
          <w:u w:val="single"/>
        </w:rPr>
        <w:t xml:space="preserve"> </w:t>
      </w:r>
      <w:r w:rsidRPr="003C6586">
        <w:rPr>
          <w:b/>
          <w:iCs/>
          <w:u w:val="single"/>
          <w:bdr w:val="single" w:sz="8" w:space="0" w:color="auto"/>
        </w:rPr>
        <w:t xml:space="preserve">prevailing </w:t>
      </w:r>
      <w:r w:rsidRPr="003C6586">
        <w:rPr>
          <w:b/>
          <w:iCs/>
          <w:highlight w:val="cyan"/>
          <w:u w:val="single"/>
          <w:bdr w:val="single" w:sz="8" w:space="0" w:color="auto"/>
        </w:rPr>
        <w:t>assumption</w:t>
      </w:r>
      <w:r w:rsidRPr="003C6586">
        <w:rPr>
          <w:sz w:val="16"/>
        </w:rPr>
        <w:t xml:space="preserve"> is certainly </w:t>
      </w:r>
      <w:r w:rsidRPr="003C6586">
        <w:rPr>
          <w:u w:val="single"/>
        </w:rPr>
        <w:t>that</w:t>
      </w:r>
      <w:r w:rsidRPr="003C6586">
        <w:rPr>
          <w:sz w:val="16"/>
        </w:rPr>
        <w:t xml:space="preserve"> “</w:t>
      </w:r>
      <w:r w:rsidRPr="003C6586">
        <w:rPr>
          <w:highlight w:val="cyan"/>
          <w:u w:val="single"/>
        </w:rPr>
        <w:t xml:space="preserve">Arctic harmony is </w:t>
      </w:r>
      <w:r w:rsidRPr="003C6586">
        <w:rPr>
          <w:b/>
          <w:iCs/>
          <w:highlight w:val="cyan"/>
          <w:u w:val="single"/>
          <w:bdr w:val="single" w:sz="8" w:space="0" w:color="auto"/>
        </w:rPr>
        <w:t>falling</w:t>
      </w:r>
      <w:r w:rsidRPr="003C6586">
        <w:rPr>
          <w:b/>
          <w:iCs/>
          <w:u w:val="single"/>
          <w:bdr w:val="single" w:sz="8" w:space="0" w:color="auto"/>
        </w:rPr>
        <w:t xml:space="preserve"> apart</w:t>
      </w:r>
      <w:r w:rsidRPr="003C6586">
        <w:rPr>
          <w:sz w:val="16"/>
        </w:rPr>
        <w:t xml:space="preserve">,” as a recent analysis in Foreign Policy characterized it, </w:t>
      </w:r>
      <w:r w:rsidRPr="003C6586">
        <w:rPr>
          <w:highlight w:val="cyan"/>
          <w:u w:val="single"/>
        </w:rPr>
        <w:t xml:space="preserve">but there remains a </w:t>
      </w:r>
      <w:r w:rsidRPr="003C6586">
        <w:rPr>
          <w:b/>
          <w:iCs/>
          <w:highlight w:val="cyan"/>
          <w:u w:val="single"/>
          <w:bdr w:val="single" w:sz="8" w:space="0" w:color="auto"/>
        </w:rPr>
        <w:t>broad sense</w:t>
      </w:r>
      <w:r w:rsidRPr="003C6586">
        <w:rPr>
          <w:highlight w:val="cyan"/>
          <w:u w:val="single"/>
        </w:rPr>
        <w:t xml:space="preserve"> that</w:t>
      </w:r>
      <w:r w:rsidRPr="003C6586">
        <w:rPr>
          <w:u w:val="single"/>
        </w:rPr>
        <w:t xml:space="preserve"> current efforts</w:t>
      </w:r>
      <w:r w:rsidRPr="003C6586">
        <w:rPr>
          <w:sz w:val="16"/>
        </w:rPr>
        <w:t xml:space="preserve"> towards the political </w:t>
      </w:r>
      <w:r w:rsidRPr="003C6586">
        <w:rPr>
          <w:b/>
          <w:iCs/>
          <w:highlight w:val="cyan"/>
          <w:u w:val="single"/>
          <w:bdr w:val="single" w:sz="8" w:space="0" w:color="auto"/>
        </w:rPr>
        <w:t>isolation</w:t>
      </w:r>
      <w:r w:rsidRPr="003C6586">
        <w:rPr>
          <w:u w:val="single"/>
        </w:rPr>
        <w:t xml:space="preserve"> of Russia</w:t>
      </w:r>
      <w:r w:rsidRPr="003C6586">
        <w:rPr>
          <w:sz w:val="16"/>
        </w:rPr>
        <w:t xml:space="preserve"> in the Arctic </w:t>
      </w:r>
      <w:r w:rsidRPr="003C6586">
        <w:rPr>
          <w:highlight w:val="cyan"/>
          <w:u w:val="single"/>
        </w:rPr>
        <w:t>will</w:t>
      </w:r>
      <w:r w:rsidRPr="003C6586">
        <w:rPr>
          <w:sz w:val="16"/>
        </w:rPr>
        <w:t xml:space="preserve"> at some point </w:t>
      </w:r>
      <w:r w:rsidRPr="003C6586">
        <w:rPr>
          <w:u w:val="single"/>
        </w:rPr>
        <w:t xml:space="preserve">have to </w:t>
      </w:r>
      <w:r w:rsidRPr="003C6586">
        <w:rPr>
          <w:b/>
          <w:iCs/>
          <w:highlight w:val="cyan"/>
          <w:u w:val="single"/>
          <w:bdr w:val="single" w:sz="8" w:space="0" w:color="auto"/>
        </w:rPr>
        <w:t>give way</w:t>
      </w:r>
      <w:r w:rsidRPr="003C6586">
        <w:rPr>
          <w:highlight w:val="cyan"/>
          <w:u w:val="single"/>
        </w:rPr>
        <w:t xml:space="preserve"> and allow for</w:t>
      </w:r>
      <w:r w:rsidRPr="003C6586">
        <w:rPr>
          <w:sz w:val="16"/>
        </w:rPr>
        <w:t xml:space="preserve"> all eight Arctic states to again convene around the Arctic Council table and for the region’s military forces to once again be in dialogue and operationalize some measure of </w:t>
      </w:r>
      <w:r w:rsidRPr="003C6586">
        <w:rPr>
          <w:u w:val="single"/>
        </w:rPr>
        <w:t xml:space="preserve">consultation and </w:t>
      </w:r>
      <w:r w:rsidRPr="003C6586">
        <w:rPr>
          <w:b/>
          <w:iCs/>
          <w:highlight w:val="cyan"/>
          <w:u w:val="single"/>
          <w:bdr w:val="single" w:sz="8" w:space="0" w:color="auto"/>
        </w:rPr>
        <w:t>cooperation</w:t>
      </w:r>
      <w:r w:rsidRPr="003C6586">
        <w:rPr>
          <w:sz w:val="16"/>
        </w:rPr>
        <w:t xml:space="preserve">. Reaching that point is obviously not imminent, but the US Arctic Coordinator James DeHart has made the essential point that the Arctic Council “holds its greatest value as a circumpolar forum including all the eight Arctic states.”  And the </w:t>
      </w:r>
      <w:r w:rsidRPr="003C6586">
        <w:rPr>
          <w:b/>
          <w:iCs/>
          <w:highlight w:val="cyan"/>
          <w:u w:val="single"/>
          <w:bdr w:val="single" w:sz="8" w:space="0" w:color="auto"/>
        </w:rPr>
        <w:t>post-invasion</w:t>
      </w:r>
      <w:r w:rsidRPr="003C6586">
        <w:rPr>
          <w:u w:val="single"/>
        </w:rPr>
        <w:t xml:space="preserve"> analysis</w:t>
      </w:r>
      <w:r w:rsidRPr="003C6586">
        <w:rPr>
          <w:sz w:val="16"/>
        </w:rPr>
        <w:t xml:space="preserve"> by the IISS also </w:t>
      </w:r>
      <w:r w:rsidRPr="003C6586">
        <w:rPr>
          <w:highlight w:val="cyan"/>
          <w:u w:val="single"/>
        </w:rPr>
        <w:t xml:space="preserve">remains </w:t>
      </w:r>
      <w:r w:rsidRPr="003C6586">
        <w:rPr>
          <w:b/>
          <w:iCs/>
          <w:highlight w:val="cyan"/>
          <w:u w:val="single"/>
          <w:bdr w:val="single" w:sz="8" w:space="0" w:color="auto"/>
        </w:rPr>
        <w:t>encouraging</w:t>
      </w:r>
      <w:r w:rsidRPr="003C6586">
        <w:rPr>
          <w:sz w:val="16"/>
        </w:rPr>
        <w:t xml:space="preserve">: “…while cooperation may give way to greater competition, </w:t>
      </w:r>
      <w:r w:rsidRPr="003C6586">
        <w:rPr>
          <w:u w:val="single"/>
        </w:rPr>
        <w:t xml:space="preserve">the overall </w:t>
      </w:r>
      <w:r w:rsidRPr="003C6586">
        <w:rPr>
          <w:b/>
          <w:iCs/>
          <w:highlight w:val="cyan"/>
          <w:u w:val="single"/>
          <w:bdr w:val="single" w:sz="8" w:space="0" w:color="auto"/>
        </w:rPr>
        <w:t>strategic stability</w:t>
      </w:r>
      <w:r w:rsidRPr="003C6586">
        <w:rPr>
          <w:u w:val="single"/>
        </w:rPr>
        <w:t xml:space="preserve"> of the Arctic </w:t>
      </w:r>
      <w:r w:rsidRPr="003C6586">
        <w:rPr>
          <w:highlight w:val="cyan"/>
          <w:u w:val="single"/>
        </w:rPr>
        <w:t xml:space="preserve">is likely to </w:t>
      </w:r>
      <w:r w:rsidRPr="003C6586">
        <w:rPr>
          <w:b/>
          <w:iCs/>
          <w:highlight w:val="cyan"/>
          <w:u w:val="single"/>
          <w:bdr w:val="single" w:sz="8" w:space="0" w:color="auto"/>
        </w:rPr>
        <w:t>remain</w:t>
      </w:r>
      <w:r w:rsidRPr="003C6586">
        <w:rPr>
          <w:sz w:val="16"/>
        </w:rPr>
        <w:t>.”</w:t>
      </w:r>
    </w:p>
    <w:p w14:paraId="0F1B7F36" w14:textId="77777777" w:rsidR="003C6586" w:rsidRPr="003C6586" w:rsidRDefault="003C6586" w:rsidP="003C6586">
      <w:pPr>
        <w:rPr>
          <w:sz w:val="16"/>
        </w:rPr>
      </w:pPr>
      <w:r w:rsidRPr="003C6586">
        <w:rPr>
          <w:sz w:val="16"/>
        </w:rPr>
        <w:t xml:space="preserve">While </w:t>
      </w:r>
      <w:r w:rsidRPr="003C6586">
        <w:rPr>
          <w:u w:val="single"/>
        </w:rPr>
        <w:t>the Arctic is not</w:t>
      </w:r>
      <w:r w:rsidRPr="003C6586">
        <w:rPr>
          <w:sz w:val="16"/>
        </w:rPr>
        <w:t xml:space="preserve"> now </w:t>
      </w:r>
      <w:r w:rsidRPr="003C6586">
        <w:rPr>
          <w:u w:val="single"/>
        </w:rPr>
        <w:t xml:space="preserve">a zone of peace, neither is it a zone of </w:t>
      </w:r>
      <w:r w:rsidRPr="003C6586">
        <w:rPr>
          <w:b/>
          <w:iCs/>
          <w:u w:val="single"/>
          <w:bdr w:val="single" w:sz="8" w:space="0" w:color="auto"/>
        </w:rPr>
        <w:t>endemic conflict</w:t>
      </w:r>
      <w:r w:rsidRPr="003C6586">
        <w:rPr>
          <w:u w:val="single"/>
        </w:rPr>
        <w:t xml:space="preserve">. </w:t>
      </w:r>
    </w:p>
    <w:p w14:paraId="2CEBE122" w14:textId="77777777" w:rsidR="003C6586" w:rsidRPr="003C6586" w:rsidRDefault="003C6586" w:rsidP="003C6586">
      <w:pPr>
        <w:rPr>
          <w:sz w:val="16"/>
        </w:rPr>
      </w:pPr>
      <w:r w:rsidRPr="003C6586">
        <w:rPr>
          <w:sz w:val="16"/>
        </w:rPr>
        <w:t>Military Infrastructure and Regional Tensions</w:t>
      </w:r>
    </w:p>
    <w:p w14:paraId="702896C3" w14:textId="77777777" w:rsidR="003C6586" w:rsidRPr="003C6586" w:rsidRDefault="003C6586" w:rsidP="003C6586">
      <w:pPr>
        <w:rPr>
          <w:sz w:val="16"/>
        </w:rPr>
      </w:pPr>
      <w:r w:rsidRPr="003C6586">
        <w:rPr>
          <w:sz w:val="16"/>
        </w:rPr>
        <w:t xml:space="preserve">The tensions that have bled into the Arctic are obviously not eased by Russia’s decades-long revival of military facilities along the full length of its extensive Arctic coast and on its Arctic Ocean archipelagos. Figure 1 shows 18 such Russian staffed military facilities outside the Kola Peninsula. Attitudes towards those installations have been heavily influenced by the global strategic climate. In a stable, low tension strategic environment, new Russian installations were broadly accepted as the expected expansion of military capacity commensurate with the region’s rising commercial activity, population, accessibility, and Russia’s recognized interest in demonstrating an intention to reclaim its role as a significant global player, not least in the Arctic. Figure 1 identifies nine designated emergency response centres oriented toward supporting civilian authorities in their sovereignty protection and public safety missions. Now that global tensions have dramatically risen, perceptions of Russia’s Arctic militarization as relatively benign have shifted to seeing them as suspicious and threatening. Of course, there is a welcome corollary to those shifting perceptions – when tensions in the rest of the world ease, so too will they in the Arctic. In other words, the Arctic is not burdened by the kinds of deep political, economic, or military conflicts that would sustain Cold War-style dynamics after the rest of the world returned to a saner equilibrium.  </w:t>
      </w:r>
    </w:p>
    <w:p w14:paraId="602CA6A2" w14:textId="77777777" w:rsidR="003C6586" w:rsidRPr="003C6586" w:rsidRDefault="003C6586" w:rsidP="003C6586">
      <w:pPr>
        <w:rPr>
          <w:sz w:val="16"/>
        </w:rPr>
      </w:pPr>
      <w:r w:rsidRPr="003C6586">
        <w:rPr>
          <w:highlight w:val="cyan"/>
          <w:u w:val="single"/>
        </w:rPr>
        <w:t>Russia’s</w:t>
      </w:r>
      <w:r w:rsidRPr="003C6586">
        <w:rPr>
          <w:u w:val="single"/>
        </w:rPr>
        <w:t xml:space="preserve"> Arctic </w:t>
      </w:r>
      <w:r w:rsidRPr="003C6586">
        <w:rPr>
          <w:b/>
          <w:iCs/>
          <w:highlight w:val="cyan"/>
          <w:u w:val="single"/>
          <w:bdr w:val="single" w:sz="8" w:space="0" w:color="auto"/>
        </w:rPr>
        <w:t>remilitarization</w:t>
      </w:r>
      <w:r w:rsidRPr="003C6586">
        <w:rPr>
          <w:sz w:val="16"/>
        </w:rPr>
        <w:t xml:space="preserve"> outside the Kola Peninsula </w:t>
      </w:r>
      <w:r w:rsidRPr="003C6586">
        <w:rPr>
          <w:highlight w:val="cyan"/>
          <w:u w:val="single"/>
        </w:rPr>
        <w:t>is</w:t>
      </w:r>
      <w:r w:rsidRPr="003C6586">
        <w:rPr>
          <w:u w:val="single"/>
        </w:rPr>
        <w:t xml:space="preserve"> prominently a response to </w:t>
      </w:r>
      <w:r w:rsidRPr="003C6586">
        <w:rPr>
          <w:b/>
          <w:iCs/>
          <w:u w:val="single"/>
          <w:bdr w:val="single" w:sz="8" w:space="0" w:color="auto"/>
        </w:rPr>
        <w:t>domestic requirements</w:t>
      </w:r>
      <w:r w:rsidRPr="003C6586">
        <w:rPr>
          <w:u w:val="single"/>
        </w:rPr>
        <w:t xml:space="preserve"> and </w:t>
      </w:r>
      <w:r w:rsidRPr="003C6586">
        <w:rPr>
          <w:highlight w:val="cyan"/>
          <w:u w:val="single"/>
        </w:rPr>
        <w:t xml:space="preserve">focused on </w:t>
      </w:r>
      <w:r w:rsidRPr="003C6586">
        <w:rPr>
          <w:b/>
          <w:iCs/>
          <w:highlight w:val="cyan"/>
          <w:u w:val="single"/>
          <w:bdr w:val="single" w:sz="8" w:space="0" w:color="auto"/>
        </w:rPr>
        <w:t>sovereignty protection</w:t>
      </w:r>
      <w:r w:rsidRPr="003C6586">
        <w:rPr>
          <w:u w:val="single"/>
        </w:rPr>
        <w:t xml:space="preserve"> and frontier patrols, emergency responses and public safety</w:t>
      </w:r>
      <w:r w:rsidRPr="003C6586">
        <w:rPr>
          <w:sz w:val="16"/>
        </w:rPr>
        <w:t xml:space="preserve">, </w:t>
      </w:r>
      <w:r w:rsidRPr="003C6586">
        <w:rPr>
          <w:u w:val="single"/>
        </w:rPr>
        <w:t>managing expanding</w:t>
      </w:r>
      <w:r w:rsidRPr="003C6586">
        <w:rPr>
          <w:sz w:val="16"/>
        </w:rPr>
        <w:t xml:space="preserve"> local and intercontinental </w:t>
      </w:r>
      <w:r w:rsidRPr="003C6586">
        <w:rPr>
          <w:u w:val="single"/>
        </w:rPr>
        <w:t xml:space="preserve">transportation through its Arctic Ocean exclusive economic zone, and improved </w:t>
      </w:r>
      <w:r w:rsidRPr="003C6586">
        <w:rPr>
          <w:b/>
          <w:iCs/>
          <w:u w:val="single"/>
          <w:bdr w:val="single" w:sz="8" w:space="0" w:color="auto"/>
        </w:rPr>
        <w:t>domain awareness</w:t>
      </w:r>
      <w:r w:rsidRPr="003C6586">
        <w:rPr>
          <w:sz w:val="16"/>
        </w:rPr>
        <w:t xml:space="preserve">. Such facilities, as the IISS notes, are “primarily designed to protect military and economic infrastructure, provide search and rescue and establish control and presence along the increasingly ice-free Northern sea route.”  </w:t>
      </w:r>
    </w:p>
    <w:p w14:paraId="2C016EFE" w14:textId="77777777" w:rsidR="003C6586" w:rsidRPr="003C6586" w:rsidRDefault="003C6586" w:rsidP="003C6586">
      <w:pPr>
        <w:rPr>
          <w:sz w:val="16"/>
        </w:rPr>
      </w:pPr>
      <w:r w:rsidRPr="003C6586">
        <w:rPr>
          <w:sz w:val="16"/>
        </w:rPr>
        <w:t xml:space="preserve">It is the kind of aid to civilian authorities that is a key feature of all northern military forces. As the Arctic Yearbook puts it, “…the logistical difficulty and expense of operating in the Arctic is such that there is an even greater need for armed forces to provide ‘soft’ security services in the region than elsewhere.”  </w:t>
      </w:r>
    </w:p>
    <w:p w14:paraId="4E0BCD74" w14:textId="77777777" w:rsidR="003C6586" w:rsidRPr="003C6586" w:rsidRDefault="003C6586" w:rsidP="003C6586">
      <w:pPr>
        <w:rPr>
          <w:sz w:val="16"/>
        </w:rPr>
      </w:pPr>
      <w:r w:rsidRPr="003C6586">
        <w:rPr>
          <w:sz w:val="16"/>
        </w:rPr>
        <w:t xml:space="preserve">Figure 2 shows some 70 continually staffed military facilities throughout the Arctic region. While there are some variations in the number of facilities acknowledged, most reporting and analysis arrives at similar numbers. There are hundreds more unstaffed sites (radars, storage sites, communication nodes, etc.), but existing staffed facilities include: Canada 9, Greenland 3, Norway 15, Russia 32, US 10, Iceland 1. These are all northern sites, though some, like most Alaska sites, are below the Arctic Circle. </w:t>
      </w:r>
    </w:p>
    <w:p w14:paraId="35D5CA69" w14:textId="77777777" w:rsidR="003C6586" w:rsidRPr="003C6586" w:rsidRDefault="003C6586" w:rsidP="003C6586">
      <w:pPr>
        <w:rPr>
          <w:sz w:val="16"/>
        </w:rPr>
      </w:pPr>
      <w:r w:rsidRPr="003C6586">
        <w:rPr>
          <w:u w:val="single"/>
        </w:rPr>
        <w:t xml:space="preserve">Russian and American </w:t>
      </w:r>
      <w:r w:rsidRPr="003C6586">
        <w:rPr>
          <w:b/>
          <w:iCs/>
          <w:u w:val="single"/>
          <w:bdr w:val="single" w:sz="8" w:space="0" w:color="auto"/>
        </w:rPr>
        <w:t xml:space="preserve">strategic </w:t>
      </w:r>
      <w:r w:rsidRPr="003C6586">
        <w:rPr>
          <w:b/>
          <w:iCs/>
          <w:highlight w:val="cyan"/>
          <w:u w:val="single"/>
          <w:bdr w:val="single" w:sz="8" w:space="0" w:color="auto"/>
        </w:rPr>
        <w:t>forces</w:t>
      </w:r>
      <w:r w:rsidRPr="003C6586">
        <w:rPr>
          <w:highlight w:val="cyan"/>
          <w:u w:val="single"/>
        </w:rPr>
        <w:t xml:space="preserve"> are</w:t>
      </w:r>
      <w:r w:rsidRPr="003C6586">
        <w:rPr>
          <w:u w:val="single"/>
        </w:rPr>
        <w:t xml:space="preserve"> </w:t>
      </w:r>
      <w:r w:rsidRPr="003C6586">
        <w:rPr>
          <w:b/>
          <w:iCs/>
          <w:u w:val="single"/>
          <w:bdr w:val="single" w:sz="8" w:space="0" w:color="auto"/>
        </w:rPr>
        <w:t xml:space="preserve">clearly </w:t>
      </w:r>
      <w:r w:rsidRPr="003C6586">
        <w:rPr>
          <w:b/>
          <w:iCs/>
          <w:highlight w:val="cyan"/>
          <w:u w:val="single"/>
          <w:bdr w:val="single" w:sz="8" w:space="0" w:color="auto"/>
        </w:rPr>
        <w:t>capable</w:t>
      </w:r>
      <w:r w:rsidRPr="003C6586">
        <w:rPr>
          <w:highlight w:val="cyan"/>
          <w:u w:val="single"/>
        </w:rPr>
        <w:t xml:space="preserve"> of projecting </w:t>
      </w:r>
      <w:r w:rsidRPr="003C6586">
        <w:rPr>
          <w:b/>
          <w:iCs/>
          <w:highlight w:val="cyan"/>
          <w:u w:val="single"/>
          <w:bdr w:val="single" w:sz="8" w:space="0" w:color="auto"/>
        </w:rPr>
        <w:t>power</w:t>
      </w:r>
      <w:r w:rsidRPr="003C6586">
        <w:rPr>
          <w:u w:val="single"/>
        </w:rPr>
        <w:t xml:space="preserve"> into international waters and air space in the region</w:t>
      </w:r>
      <w:r w:rsidRPr="003C6586">
        <w:rPr>
          <w:sz w:val="16"/>
        </w:rPr>
        <w:t xml:space="preserve">, and for Russia there is a particular interest in asserting its access to the North Atlantic. The Kola Peninsula-based Northern Fleet and air bases are joined by the non-Kola bases of Nagurskoye, Rogachevo, and Sredny with air defence and anti-ship systems intended, as noted above, to support operations southward into the North Atlantic and beyond and to intercept NATO advances northward in the event of a Russia/NATO war in Europe. </w:t>
      </w:r>
    </w:p>
    <w:p w14:paraId="65C2EDDE" w14:textId="77777777" w:rsidR="003C6586" w:rsidRPr="003C6586" w:rsidRDefault="003C6586" w:rsidP="003C6586">
      <w:pPr>
        <w:rPr>
          <w:u w:val="single"/>
        </w:rPr>
      </w:pPr>
      <w:r w:rsidRPr="003C6586">
        <w:rPr>
          <w:highlight w:val="cyan"/>
          <w:u w:val="single"/>
        </w:rPr>
        <w:t>The</w:t>
      </w:r>
      <w:r w:rsidRPr="003C6586">
        <w:rPr>
          <w:u w:val="single"/>
        </w:rPr>
        <w:t xml:space="preserve"> </w:t>
      </w:r>
      <w:r w:rsidRPr="003C6586">
        <w:rPr>
          <w:b/>
          <w:iCs/>
          <w:u w:val="single"/>
          <w:bdr w:val="single" w:sz="8" w:space="0" w:color="auto"/>
        </w:rPr>
        <w:t>non-Russian</w:t>
      </w:r>
      <w:r w:rsidRPr="003C6586">
        <w:rPr>
          <w:u w:val="single"/>
        </w:rPr>
        <w:t xml:space="preserve"> </w:t>
      </w:r>
      <w:r w:rsidRPr="003C6586">
        <w:rPr>
          <w:highlight w:val="cyan"/>
          <w:u w:val="single"/>
        </w:rPr>
        <w:t>Arctic</w:t>
      </w:r>
      <w:r w:rsidRPr="003C6586">
        <w:rPr>
          <w:u w:val="single"/>
        </w:rPr>
        <w:t xml:space="preserve"> is</w:t>
      </w:r>
      <w:r w:rsidRPr="003C6586">
        <w:rPr>
          <w:sz w:val="16"/>
        </w:rPr>
        <w:t xml:space="preserve"> also </w:t>
      </w:r>
      <w:r w:rsidRPr="003C6586">
        <w:rPr>
          <w:highlight w:val="cyan"/>
          <w:u w:val="single"/>
        </w:rPr>
        <w:t xml:space="preserve">on a </w:t>
      </w:r>
      <w:r w:rsidRPr="003C6586">
        <w:rPr>
          <w:b/>
          <w:iCs/>
          <w:highlight w:val="cyan"/>
          <w:u w:val="single"/>
          <w:bdr w:val="single" w:sz="8" w:space="0" w:color="auto"/>
        </w:rPr>
        <w:t>militarization trajectory</w:t>
      </w:r>
      <w:r w:rsidRPr="003C6586">
        <w:rPr>
          <w:u w:val="single"/>
        </w:rPr>
        <w:t xml:space="preserve"> that</w:t>
      </w:r>
      <w:r w:rsidRPr="003C6586">
        <w:rPr>
          <w:sz w:val="16"/>
        </w:rPr>
        <w:t xml:space="preserve"> both </w:t>
      </w:r>
      <w:r w:rsidRPr="003C6586">
        <w:rPr>
          <w:highlight w:val="cyan"/>
          <w:u w:val="single"/>
        </w:rPr>
        <w:t>responds to</w:t>
      </w:r>
      <w:r w:rsidRPr="003C6586">
        <w:rPr>
          <w:u w:val="single"/>
        </w:rPr>
        <w:t xml:space="preserve"> and feeds growing </w:t>
      </w:r>
      <w:r w:rsidRPr="003C6586">
        <w:rPr>
          <w:highlight w:val="cyan"/>
          <w:u w:val="single"/>
        </w:rPr>
        <w:t xml:space="preserve">perceptions of </w:t>
      </w:r>
      <w:r w:rsidRPr="003C6586">
        <w:rPr>
          <w:b/>
          <w:iCs/>
          <w:highlight w:val="cyan"/>
          <w:u w:val="single"/>
          <w:bdr w:val="single" w:sz="8" w:space="0" w:color="auto"/>
        </w:rPr>
        <w:t>threat</w:t>
      </w:r>
      <w:r w:rsidRPr="003C6586">
        <w:rPr>
          <w:b/>
          <w:iCs/>
          <w:u w:val="single"/>
          <w:bdr w:val="single" w:sz="8" w:space="0" w:color="auto"/>
        </w:rPr>
        <w:t xml:space="preserve"> and insecurity</w:t>
      </w:r>
      <w:r w:rsidRPr="003C6586">
        <w:rPr>
          <w:u w:val="single"/>
        </w:rPr>
        <w:t xml:space="preserve"> </w:t>
      </w:r>
      <w:r w:rsidRPr="003C6586">
        <w:rPr>
          <w:highlight w:val="cyan"/>
          <w:u w:val="single"/>
        </w:rPr>
        <w:t>in Russia – the</w:t>
      </w:r>
      <w:r w:rsidRPr="003C6586">
        <w:rPr>
          <w:sz w:val="16"/>
        </w:rPr>
        <w:t xml:space="preserve"> classic </w:t>
      </w:r>
      <w:r w:rsidRPr="003C6586">
        <w:rPr>
          <w:b/>
          <w:iCs/>
          <w:highlight w:val="cyan"/>
          <w:u w:val="single"/>
          <w:bdr w:val="single" w:sz="8" w:space="0" w:color="auto"/>
        </w:rPr>
        <w:t>security dilemma</w:t>
      </w:r>
      <w:r w:rsidRPr="003C6586">
        <w:rPr>
          <w:u w:val="single"/>
        </w:rPr>
        <w:t xml:space="preserve"> by which military </w:t>
      </w:r>
      <w:r w:rsidRPr="003C6586">
        <w:rPr>
          <w:b/>
          <w:iCs/>
          <w:highlight w:val="cyan"/>
          <w:u w:val="single"/>
          <w:bdr w:val="single" w:sz="8" w:space="0" w:color="auto"/>
        </w:rPr>
        <w:t>reinforcements</w:t>
      </w:r>
      <w:r w:rsidRPr="003C6586">
        <w:rPr>
          <w:u w:val="single"/>
        </w:rPr>
        <w:t xml:space="preserve"> to enhance</w:t>
      </w:r>
      <w:r w:rsidRPr="003C6586">
        <w:rPr>
          <w:sz w:val="16"/>
        </w:rPr>
        <w:t xml:space="preserve"> one side’s </w:t>
      </w:r>
      <w:r w:rsidRPr="003C6586">
        <w:rPr>
          <w:u w:val="single"/>
        </w:rPr>
        <w:t xml:space="preserve">defences </w:t>
      </w:r>
      <w:r w:rsidRPr="003C6586">
        <w:rPr>
          <w:highlight w:val="cyan"/>
          <w:u w:val="single"/>
        </w:rPr>
        <w:t>lead to</w:t>
      </w:r>
      <w:r w:rsidRPr="003C6586">
        <w:rPr>
          <w:u w:val="single"/>
        </w:rPr>
        <w:t xml:space="preserve"> an </w:t>
      </w:r>
      <w:r w:rsidRPr="003C6586">
        <w:rPr>
          <w:highlight w:val="cyan"/>
          <w:u w:val="single"/>
        </w:rPr>
        <w:t>increased</w:t>
      </w:r>
      <w:r w:rsidRPr="003C6586">
        <w:rPr>
          <w:u w:val="single"/>
        </w:rPr>
        <w:t xml:space="preserve"> </w:t>
      </w:r>
      <w:r w:rsidRPr="003C6586">
        <w:rPr>
          <w:b/>
          <w:iCs/>
          <w:u w:val="single"/>
          <w:bdr w:val="single" w:sz="8" w:space="0" w:color="auto"/>
        </w:rPr>
        <w:t xml:space="preserve">sense of </w:t>
      </w:r>
      <w:r w:rsidRPr="003C6586">
        <w:rPr>
          <w:b/>
          <w:iCs/>
          <w:highlight w:val="cyan"/>
          <w:u w:val="single"/>
          <w:bdr w:val="single" w:sz="8" w:space="0" w:color="auto"/>
        </w:rPr>
        <w:t>threat</w:t>
      </w:r>
      <w:r w:rsidRPr="003C6586">
        <w:rPr>
          <w:sz w:val="16"/>
        </w:rPr>
        <w:t xml:space="preserve"> in the other, </w:t>
      </w:r>
      <w:r w:rsidRPr="003C6586">
        <w:rPr>
          <w:highlight w:val="cyan"/>
          <w:u w:val="single"/>
        </w:rPr>
        <w:t>which</w:t>
      </w:r>
      <w:r w:rsidRPr="003C6586">
        <w:rPr>
          <w:sz w:val="16"/>
        </w:rPr>
        <w:t xml:space="preserve"> in turn </w:t>
      </w:r>
      <w:r w:rsidRPr="003C6586">
        <w:rPr>
          <w:highlight w:val="cyan"/>
          <w:u w:val="single"/>
        </w:rPr>
        <w:t>leads to</w:t>
      </w:r>
      <w:r w:rsidRPr="003C6586">
        <w:rPr>
          <w:u w:val="single"/>
        </w:rPr>
        <w:t xml:space="preserve"> further </w:t>
      </w:r>
      <w:r w:rsidRPr="003C6586">
        <w:rPr>
          <w:b/>
          <w:iCs/>
          <w:u w:val="single"/>
          <w:bdr w:val="single" w:sz="8" w:space="0" w:color="auto"/>
        </w:rPr>
        <w:t xml:space="preserve">military </w:t>
      </w:r>
      <w:r w:rsidRPr="003C6586">
        <w:rPr>
          <w:b/>
          <w:iCs/>
          <w:highlight w:val="cyan"/>
          <w:u w:val="single"/>
          <w:bdr w:val="single" w:sz="8" w:space="0" w:color="auto"/>
        </w:rPr>
        <w:t>build up</w:t>
      </w:r>
      <w:r w:rsidRPr="003C6586">
        <w:rPr>
          <w:u w:val="single"/>
        </w:rPr>
        <w:t>.</w:t>
      </w:r>
      <w:r w:rsidRPr="003C6586">
        <w:rPr>
          <w:sz w:val="16"/>
        </w:rPr>
        <w:t xml:space="preserve"> The Foreign Policy analysis referred to above notes that “by locking Russia out [of the Arctic Coast Guard Forum], Western Governments are inadvertently enticing Moscow to open the door to China.”  It’s a cycle of reciprocal security moves that fuels a mutually reinforced sense of vulnerability. As a Chatham House analysis concludes, “the </w:t>
      </w:r>
      <w:r w:rsidRPr="003C6586">
        <w:rPr>
          <w:b/>
          <w:iCs/>
          <w:u w:val="single"/>
          <w:bdr w:val="single" w:sz="8" w:space="0" w:color="auto"/>
        </w:rPr>
        <w:t xml:space="preserve">military </w:t>
      </w:r>
      <w:r w:rsidRPr="003C6586">
        <w:rPr>
          <w:b/>
          <w:iCs/>
          <w:highlight w:val="cyan"/>
          <w:u w:val="single"/>
          <w:bdr w:val="single" w:sz="8" w:space="0" w:color="auto"/>
        </w:rPr>
        <w:t>activity</w:t>
      </w:r>
      <w:r w:rsidRPr="003C6586">
        <w:rPr>
          <w:highlight w:val="cyan"/>
          <w:u w:val="single"/>
        </w:rPr>
        <w:t xml:space="preserve"> of the </w:t>
      </w:r>
      <w:r w:rsidRPr="003C6586">
        <w:rPr>
          <w:b/>
          <w:iCs/>
          <w:highlight w:val="cyan"/>
          <w:u w:val="single"/>
          <w:bdr w:val="single" w:sz="8" w:space="0" w:color="auto"/>
        </w:rPr>
        <w:t>US</w:t>
      </w:r>
      <w:r w:rsidRPr="003C6586">
        <w:rPr>
          <w:sz w:val="16"/>
        </w:rPr>
        <w:t xml:space="preserve"> and its allies </w:t>
      </w:r>
      <w:r w:rsidRPr="003C6586">
        <w:rPr>
          <w:highlight w:val="cyan"/>
          <w:u w:val="single"/>
        </w:rPr>
        <w:t xml:space="preserve">is feeding Russia’s sense of </w:t>
      </w:r>
      <w:r w:rsidRPr="003C6586">
        <w:rPr>
          <w:b/>
          <w:iCs/>
          <w:highlight w:val="cyan"/>
          <w:u w:val="single"/>
          <w:bdr w:val="single" w:sz="8" w:space="0" w:color="auto"/>
        </w:rPr>
        <w:t>encirclement</w:t>
      </w:r>
      <w:r w:rsidRPr="003C6586">
        <w:rPr>
          <w:sz w:val="16"/>
          <w:szCs w:val="16"/>
        </w:rPr>
        <w:t>, ‘</w:t>
      </w:r>
      <w:r w:rsidRPr="003C6586">
        <w:rPr>
          <w:highlight w:val="cyan"/>
          <w:u w:val="single"/>
        </w:rPr>
        <w:t>justifying</w:t>
      </w:r>
      <w:r w:rsidRPr="003C6586">
        <w:rPr>
          <w:sz w:val="16"/>
          <w:szCs w:val="16"/>
        </w:rPr>
        <w:t xml:space="preserve">’ </w:t>
      </w:r>
      <w:r w:rsidRPr="003C6586">
        <w:rPr>
          <w:u w:val="single"/>
        </w:rPr>
        <w:t xml:space="preserve">the </w:t>
      </w:r>
      <w:r w:rsidRPr="003C6586">
        <w:rPr>
          <w:highlight w:val="cyan"/>
          <w:u w:val="single"/>
        </w:rPr>
        <w:t>expansion of</w:t>
      </w:r>
      <w:r w:rsidRPr="003C6586">
        <w:rPr>
          <w:u w:val="single"/>
        </w:rPr>
        <w:t xml:space="preserve"> the </w:t>
      </w:r>
      <w:r w:rsidRPr="003C6586">
        <w:rPr>
          <w:highlight w:val="cyan"/>
          <w:u w:val="single"/>
        </w:rPr>
        <w:t>Kremlin’s</w:t>
      </w:r>
      <w:r w:rsidRPr="003C6586">
        <w:rPr>
          <w:u w:val="single"/>
        </w:rPr>
        <w:t xml:space="preserve"> </w:t>
      </w:r>
      <w:r w:rsidRPr="003C6586">
        <w:rPr>
          <w:b/>
          <w:iCs/>
          <w:u w:val="single"/>
          <w:bdr w:val="single" w:sz="8" w:space="0" w:color="auto"/>
        </w:rPr>
        <w:t xml:space="preserve">own </w:t>
      </w:r>
      <w:r w:rsidRPr="003C6586">
        <w:rPr>
          <w:b/>
          <w:iCs/>
          <w:highlight w:val="cyan"/>
          <w:u w:val="single"/>
          <w:bdr w:val="single" w:sz="8" w:space="0" w:color="auto"/>
        </w:rPr>
        <w:t>militarization</w:t>
      </w:r>
      <w:r w:rsidRPr="003C6586">
        <w:rPr>
          <w:highlight w:val="cyan"/>
          <w:u w:val="single"/>
        </w:rPr>
        <w:t xml:space="preserve"> efforts</w:t>
      </w:r>
      <w:r w:rsidRPr="003C6586">
        <w:rPr>
          <w:u w:val="single"/>
        </w:rPr>
        <w:t>, which</w:t>
      </w:r>
      <w:r w:rsidRPr="003C6586">
        <w:rPr>
          <w:sz w:val="16"/>
        </w:rPr>
        <w:t xml:space="preserve"> in turn </w:t>
      </w:r>
      <w:r w:rsidRPr="003C6586">
        <w:rPr>
          <w:u w:val="single"/>
        </w:rPr>
        <w:t>informs Western policy decisions to further toughen posture, increase numbers, and grow presence</w:t>
      </w:r>
      <w:r w:rsidRPr="003C6586">
        <w:rPr>
          <w:sz w:val="16"/>
        </w:rPr>
        <w:t>.”</w:t>
      </w:r>
      <w:r w:rsidRPr="003C6586">
        <w:rPr>
          <w:u w:val="single"/>
        </w:rPr>
        <w:t xml:space="preserve"> </w:t>
      </w:r>
    </w:p>
    <w:p w14:paraId="022C41AF" w14:textId="77777777" w:rsidR="003C6586" w:rsidRPr="003C6586" w:rsidRDefault="003C6586" w:rsidP="003C6586">
      <w:pPr>
        <w:keepNext/>
        <w:keepLines/>
        <w:spacing w:before="40" w:after="0"/>
        <w:outlineLvl w:val="3"/>
        <w:rPr>
          <w:rFonts w:eastAsiaTheme="majorEastAsia" w:cstheme="majorBidi"/>
          <w:b/>
          <w:iCs/>
          <w:sz w:val="26"/>
        </w:rPr>
      </w:pPr>
      <w:r w:rsidRPr="003C6586">
        <w:rPr>
          <w:rFonts w:eastAsiaTheme="majorEastAsia" w:cstheme="majorBidi"/>
          <w:b/>
          <w:iCs/>
          <w:sz w:val="26"/>
        </w:rPr>
        <w:t xml:space="preserve">Extinction. </w:t>
      </w:r>
    </w:p>
    <w:p w14:paraId="76E0767E" w14:textId="77777777" w:rsidR="003C6586" w:rsidRPr="003C6586" w:rsidRDefault="003C6586" w:rsidP="003C6586">
      <w:r w:rsidRPr="003C6586">
        <w:t xml:space="preserve">Lillian </w:t>
      </w:r>
      <w:r w:rsidRPr="003C6586">
        <w:rPr>
          <w:b/>
          <w:bCs/>
          <w:sz w:val="26"/>
        </w:rPr>
        <w:t>Hussong 25</w:t>
      </w:r>
      <w:r w:rsidRPr="003C6586">
        <w:t xml:space="preserve">, Ph.D. in Global Affairs from Rutgers, President &amp; Managing Director of The Arctic Institute; and Molly Wise, M.A. in International Affairs from Omaha, “Atomic Offsets: Nuclear Policy Shifts for Arctic States in Wake of Moscow’s Special Military Operation,” </w:t>
      </w:r>
      <w:r w:rsidRPr="003C6586">
        <w:rPr>
          <w:i/>
          <w:iCs/>
        </w:rPr>
        <w:t>Special Issue on Arctic Security</w:t>
      </w:r>
      <w:r w:rsidRPr="003C6586">
        <w:t xml:space="preserve"> in </w:t>
      </w:r>
      <w:r w:rsidRPr="003C6586">
        <w:rPr>
          <w:i/>
          <w:iCs/>
        </w:rPr>
        <w:t>Space &amp; Defense</w:t>
      </w:r>
      <w:r w:rsidRPr="003C6586">
        <w:t xml:space="preserve">, 16(1) Article 5, August 2025.  </w:t>
      </w:r>
    </w:p>
    <w:p w14:paraId="1C2EA827" w14:textId="77777777" w:rsidR="003C6586" w:rsidRPr="003C6586" w:rsidRDefault="003C6586" w:rsidP="003C6586">
      <w:pPr>
        <w:rPr>
          <w:sz w:val="16"/>
        </w:rPr>
      </w:pPr>
      <w:r w:rsidRPr="003C6586">
        <w:rPr>
          <w:sz w:val="16"/>
        </w:rPr>
        <w:t xml:space="preserve">Heightened Conventional Vulnerability Since 2022 </w:t>
      </w:r>
    </w:p>
    <w:p w14:paraId="44F5AB9F" w14:textId="77777777" w:rsidR="003C6586" w:rsidRPr="003C6586" w:rsidRDefault="003C6586" w:rsidP="003C6586">
      <w:pPr>
        <w:rPr>
          <w:sz w:val="16"/>
        </w:rPr>
      </w:pPr>
      <w:r w:rsidRPr="003C6586">
        <w:rPr>
          <w:sz w:val="16"/>
        </w:rPr>
        <w:t xml:space="preserve">While Russia has successfully maintained control of approximately 20 percent of Ukraine’s territory for the last two years, this paper argues that </w:t>
      </w:r>
      <w:r w:rsidRPr="003C6586">
        <w:rPr>
          <w:highlight w:val="cyan"/>
          <w:u w:val="single"/>
        </w:rPr>
        <w:t>Moscow’s</w:t>
      </w:r>
      <w:r w:rsidRPr="003C6586">
        <w:rPr>
          <w:u w:val="single"/>
        </w:rPr>
        <w:t xml:space="preserve"> conventional losses and </w:t>
      </w:r>
      <w:r w:rsidRPr="003C6586">
        <w:rPr>
          <w:highlight w:val="cyan"/>
          <w:u w:val="single"/>
        </w:rPr>
        <w:t xml:space="preserve">challenges in </w:t>
      </w:r>
      <w:r w:rsidRPr="003C6586">
        <w:rPr>
          <w:b/>
          <w:iCs/>
          <w:highlight w:val="cyan"/>
          <w:u w:val="single"/>
          <w:bdr w:val="single" w:sz="8" w:space="0" w:color="auto"/>
        </w:rPr>
        <w:t>Ukraine</w:t>
      </w:r>
      <w:r w:rsidRPr="003C6586">
        <w:rPr>
          <w:sz w:val="16"/>
        </w:rPr>
        <w:t xml:space="preserve">, </w:t>
      </w:r>
      <w:r w:rsidRPr="003C6586">
        <w:rPr>
          <w:highlight w:val="cyan"/>
          <w:u w:val="single"/>
        </w:rPr>
        <w:t xml:space="preserve">alongside </w:t>
      </w:r>
      <w:r w:rsidRPr="003C6586">
        <w:rPr>
          <w:b/>
          <w:iCs/>
          <w:highlight w:val="cyan"/>
          <w:u w:val="single"/>
          <w:bdr w:val="single" w:sz="8" w:space="0" w:color="auto"/>
        </w:rPr>
        <w:t>NATO enlargement</w:t>
      </w:r>
      <w:r w:rsidRPr="003C6586">
        <w:rPr>
          <w:sz w:val="16"/>
        </w:rPr>
        <w:t xml:space="preserve">, </w:t>
      </w:r>
      <w:r w:rsidRPr="003C6586">
        <w:rPr>
          <w:u w:val="single"/>
        </w:rPr>
        <w:t>are</w:t>
      </w:r>
      <w:r w:rsidRPr="003C6586">
        <w:rPr>
          <w:sz w:val="16"/>
        </w:rPr>
        <w:t xml:space="preserve"> negatively </w:t>
      </w:r>
      <w:r w:rsidRPr="003C6586">
        <w:rPr>
          <w:highlight w:val="cyan"/>
          <w:u w:val="single"/>
        </w:rPr>
        <w:t>impact</w:t>
      </w:r>
      <w:r w:rsidRPr="003C6586">
        <w:rPr>
          <w:u w:val="single"/>
        </w:rPr>
        <w:t xml:space="preserve">ing </w:t>
      </w:r>
      <w:r w:rsidRPr="003C6586">
        <w:rPr>
          <w:highlight w:val="cyan"/>
          <w:u w:val="single"/>
        </w:rPr>
        <w:t xml:space="preserve">Russia’s </w:t>
      </w:r>
      <w:r w:rsidRPr="003C6586">
        <w:rPr>
          <w:b/>
          <w:iCs/>
          <w:highlight w:val="cyan"/>
          <w:u w:val="single"/>
          <w:bdr w:val="single" w:sz="8" w:space="0" w:color="auto"/>
        </w:rPr>
        <w:t>perceptions</w:t>
      </w:r>
      <w:r w:rsidRPr="003C6586">
        <w:rPr>
          <w:highlight w:val="cyan"/>
          <w:u w:val="single"/>
        </w:rPr>
        <w:t xml:space="preserve"> of its</w:t>
      </w:r>
      <w:r w:rsidRPr="003C6586">
        <w:rPr>
          <w:u w:val="single"/>
        </w:rPr>
        <w:t xml:space="preserve"> previously improving </w:t>
      </w:r>
      <w:r w:rsidRPr="003C6586">
        <w:rPr>
          <w:b/>
          <w:iCs/>
          <w:u w:val="single"/>
          <w:bdr w:val="single" w:sz="8" w:space="0" w:color="auto"/>
        </w:rPr>
        <w:t xml:space="preserve">conventional </w:t>
      </w:r>
      <w:r w:rsidRPr="003C6586">
        <w:rPr>
          <w:b/>
          <w:iCs/>
          <w:highlight w:val="cyan"/>
          <w:u w:val="single"/>
          <w:bdr w:val="single" w:sz="8" w:space="0" w:color="auto"/>
        </w:rPr>
        <w:t>standing</w:t>
      </w:r>
      <w:r w:rsidRPr="003C6586">
        <w:rPr>
          <w:u w:val="single"/>
        </w:rPr>
        <w:t xml:space="preserve"> vis-à-vis NATO.</w:t>
      </w:r>
      <w:r w:rsidRPr="003C6586">
        <w:rPr>
          <w:sz w:val="16"/>
        </w:rPr>
        <w:t xml:space="preserve">104 Specifically, this argument outlines the exposure of qualitative issues among Russian troops and questionable employment of Moscow’s “non-nuclear deterrence” capabilities. While it is challenging to clearly discern the Kremlin’s exact perception of its performance in the SMO, President Putin has acknowledged that “the special operation has also revealed some problems” in the military.105 An assumption is Putin and Russian leadership understand the implications of their military shortcomings for a larger conflict against NATO. </w:t>
      </w:r>
    </w:p>
    <w:p w14:paraId="1FC5C93B" w14:textId="77777777" w:rsidR="003C6586" w:rsidRPr="003C6586" w:rsidRDefault="003C6586" w:rsidP="003C6586">
      <w:pPr>
        <w:rPr>
          <w:sz w:val="16"/>
        </w:rPr>
      </w:pPr>
      <w:r w:rsidRPr="003C6586">
        <w:rPr>
          <w:sz w:val="16"/>
        </w:rPr>
        <w:t>As of October 2024, U.S. officials estimate at least 600,000 Russians have been killed or wounded in Ukraine, amounting to over one-third of Russia’s active duty troops, which Moscow must backfill with new conscripts and recruits.106 Western analysts assess that the loss of Russian senior and junior officers are hindering Moscow’s ability to successfully carry out large-scale operations in Ukraine and will negatively impact the quality of Russia’s future armed forces.107 While Russia can maintain its active military numbers for the time being through mobilization and recruitment, the quality of the current military force is in question due to high turnover rates, which are likely straining already deficient training efforts.108</w:t>
      </w:r>
    </w:p>
    <w:p w14:paraId="01C5A771" w14:textId="77777777" w:rsidR="003C6586" w:rsidRPr="003C6586" w:rsidRDefault="003C6586" w:rsidP="003C6586">
      <w:pPr>
        <w:rPr>
          <w:sz w:val="16"/>
        </w:rPr>
      </w:pPr>
      <w:r w:rsidRPr="003C6586">
        <w:rPr>
          <w:sz w:val="16"/>
        </w:rPr>
        <w:t xml:space="preserve">Modernization feats, extensive joint training, and combat experience in Syria are proving to have limited impact for Russian armed forces in Ukraine, as Moscow struggles to operate seamlessly, suffering from challenges in logistics and inability to achieve air superiority.109 Significantly, Russia is unable to consistently and effectively employ its modernized precision strike capabilities in Ukraine, which were due to fill a new role in Moscow’s strategic deterrence strategy as options to manage escalation in a war with NATO.110 Instead, Russian “non-nuclear” precision strike capabilities, such as the Kh-101, Kalibr, Kinzal, and 9M727, have suffered from instances of malfunction and intercept rates as high as 79 to 91 percent by Ukrainian air defenses, which are bolstered by Western systems.111 Moreover, 48-hour lags in targeting intelligence and inefficient, centralized decision-making processes hinder Moscow from successfully engaging mobile targets with their precision strike capabilities.112 Further, in comparison to past Western military operations, Russia executed an underwhelming number of missiles in the first days of its invasion of Ukraine.113 In sum, </w:t>
      </w:r>
      <w:r w:rsidRPr="003C6586">
        <w:rPr>
          <w:highlight w:val="cyan"/>
          <w:u w:val="single"/>
        </w:rPr>
        <w:t xml:space="preserve">the quality of Russia’s </w:t>
      </w:r>
      <w:r w:rsidRPr="003C6586">
        <w:rPr>
          <w:b/>
          <w:iCs/>
          <w:highlight w:val="cyan"/>
          <w:u w:val="single"/>
          <w:bdr w:val="single" w:sz="8" w:space="0" w:color="auto"/>
        </w:rPr>
        <w:t>non-nuclear deterrence</w:t>
      </w:r>
      <w:r w:rsidRPr="003C6586">
        <w:rPr>
          <w:b/>
          <w:iCs/>
          <w:u w:val="single"/>
          <w:bdr w:val="single" w:sz="8" w:space="0" w:color="auto"/>
        </w:rPr>
        <w:t xml:space="preserve"> capabilities</w:t>
      </w:r>
      <w:r w:rsidRPr="003C6586">
        <w:rPr>
          <w:u w:val="single"/>
        </w:rPr>
        <w:t xml:space="preserve"> </w:t>
      </w:r>
      <w:r w:rsidRPr="003C6586">
        <w:rPr>
          <w:highlight w:val="cyan"/>
          <w:u w:val="single"/>
        </w:rPr>
        <w:t>and</w:t>
      </w:r>
      <w:r w:rsidRPr="003C6586">
        <w:rPr>
          <w:u w:val="single"/>
        </w:rPr>
        <w:t xml:space="preserve"> effective </w:t>
      </w:r>
      <w:r w:rsidRPr="003C6586">
        <w:rPr>
          <w:b/>
          <w:iCs/>
          <w:highlight w:val="cyan"/>
          <w:u w:val="single"/>
          <w:bdr w:val="single" w:sz="8" w:space="0" w:color="auto"/>
        </w:rPr>
        <w:t>missile employment</w:t>
      </w:r>
      <w:r w:rsidRPr="003C6586">
        <w:rPr>
          <w:u w:val="single"/>
        </w:rPr>
        <w:t xml:space="preserve"> in a wider, higher intensity war with NATO is </w:t>
      </w:r>
      <w:r w:rsidRPr="003C6586">
        <w:rPr>
          <w:highlight w:val="cyan"/>
          <w:u w:val="single"/>
        </w:rPr>
        <w:t xml:space="preserve">in </w:t>
      </w:r>
      <w:r w:rsidRPr="003C6586">
        <w:rPr>
          <w:b/>
          <w:iCs/>
          <w:highlight w:val="cyan"/>
          <w:u w:val="single"/>
          <w:bdr w:val="single" w:sz="8" w:space="0" w:color="auto"/>
        </w:rPr>
        <w:t>question</w:t>
      </w:r>
      <w:r w:rsidRPr="003C6586">
        <w:rPr>
          <w:sz w:val="16"/>
        </w:rPr>
        <w:t xml:space="preserve">. While Moscow is undertaking efforts to restock its defense capabilities, vulnerabilities in Russia’s military industrial complex and imports leave in question the quality of equipment Moscow will be able to sustain.114 </w:t>
      </w:r>
    </w:p>
    <w:p w14:paraId="16B546B6" w14:textId="77777777" w:rsidR="003C6586" w:rsidRPr="003C6586" w:rsidRDefault="003C6586" w:rsidP="003C6586">
      <w:pPr>
        <w:rPr>
          <w:sz w:val="16"/>
        </w:rPr>
      </w:pPr>
      <w:r w:rsidRPr="003C6586">
        <w:rPr>
          <w:sz w:val="16"/>
        </w:rPr>
        <w:t xml:space="preserve">Additionally, Sweden and Finland’s NATO </w:t>
      </w:r>
      <w:r w:rsidRPr="003C6586">
        <w:rPr>
          <w:u w:val="single"/>
        </w:rPr>
        <w:t xml:space="preserve">accession </w:t>
      </w:r>
      <w:r w:rsidRPr="003C6586">
        <w:rPr>
          <w:b/>
          <w:iCs/>
          <w:u w:val="single"/>
          <w:bdr w:val="single" w:sz="8" w:space="0" w:color="auto"/>
        </w:rPr>
        <w:t>doubled</w:t>
      </w:r>
      <w:r w:rsidRPr="003C6586">
        <w:rPr>
          <w:u w:val="single"/>
        </w:rPr>
        <w:t xml:space="preserve"> the alliance’s border with Russia and likely confirmed Moscow’s concern regarding</w:t>
      </w:r>
      <w:r w:rsidRPr="003C6586">
        <w:rPr>
          <w:sz w:val="16"/>
        </w:rPr>
        <w:t xml:space="preserve"> NATO </w:t>
      </w:r>
      <w:r w:rsidRPr="003C6586">
        <w:rPr>
          <w:u w:val="single"/>
        </w:rPr>
        <w:t xml:space="preserve">military activity in the </w:t>
      </w:r>
      <w:r w:rsidRPr="003C6586">
        <w:rPr>
          <w:b/>
          <w:iCs/>
          <w:u w:val="single"/>
          <w:bdr w:val="single" w:sz="8" w:space="0" w:color="auto"/>
        </w:rPr>
        <w:t>Arctic</w:t>
      </w:r>
      <w:r w:rsidRPr="003C6586">
        <w:rPr>
          <w:sz w:val="16"/>
        </w:rPr>
        <w:t xml:space="preserve"> region or vulnerabilities to NATO attack from various axes.115 While the additions of these two countries do not substantially alter the conventional balance between Russia and NATO, it introduces the possibility of NATO forward basing and closer access to Russia in peacetime or conflict, and shows Moscow’s veiled nuclear threats to be insufficient to deter alliance growth in the Nordic region.116 </w:t>
      </w:r>
    </w:p>
    <w:p w14:paraId="4366717C" w14:textId="77777777" w:rsidR="003C6586" w:rsidRPr="003C6586" w:rsidRDefault="003C6586" w:rsidP="003C6586">
      <w:pPr>
        <w:rPr>
          <w:sz w:val="16"/>
        </w:rPr>
      </w:pPr>
      <w:r w:rsidRPr="003C6586">
        <w:rPr>
          <w:sz w:val="16"/>
        </w:rPr>
        <w:t xml:space="preserve">Finally, Russia’s nuclear confidence could have also taken a hit due to recent nuclear test failures.117 </w:t>
      </w:r>
      <w:r w:rsidRPr="003C6586">
        <w:rPr>
          <w:highlight w:val="cyan"/>
          <w:u w:val="single"/>
        </w:rPr>
        <w:t>However</w:t>
      </w:r>
      <w:r w:rsidRPr="003C6586">
        <w:rPr>
          <w:sz w:val="16"/>
        </w:rPr>
        <w:t xml:space="preserve">, it is yet unclear how this may impact Moscow’s perception of its own nuclear vulnerability to NATO, particularly as the U.S. has publicly highlighted its own urgent nuclear modernization needs while </w:t>
      </w:r>
      <w:r w:rsidRPr="003C6586">
        <w:rPr>
          <w:u w:val="single"/>
        </w:rPr>
        <w:t xml:space="preserve">Putin boasts an almost </w:t>
      </w:r>
      <w:r w:rsidRPr="003C6586">
        <w:rPr>
          <w:b/>
          <w:iCs/>
          <w:u w:val="single"/>
          <w:bdr w:val="single" w:sz="8" w:space="0" w:color="auto"/>
        </w:rPr>
        <w:t>completely modernized</w:t>
      </w:r>
      <w:r w:rsidRPr="003C6586">
        <w:rPr>
          <w:u w:val="single"/>
        </w:rPr>
        <w:t xml:space="preserve"> nuclear </w:t>
      </w:r>
      <w:r w:rsidRPr="003C6586">
        <w:rPr>
          <w:b/>
          <w:iCs/>
          <w:u w:val="single"/>
          <w:bdr w:val="single" w:sz="8" w:space="0" w:color="auto"/>
        </w:rPr>
        <w:t>triad</w:t>
      </w:r>
      <w:r w:rsidRPr="003C6586">
        <w:rPr>
          <w:sz w:val="16"/>
        </w:rPr>
        <w:t xml:space="preserve">.118 For now, </w:t>
      </w:r>
      <w:r w:rsidRPr="003C6586">
        <w:rPr>
          <w:u w:val="single"/>
        </w:rPr>
        <w:t xml:space="preserve">it is assumed that the Kremlin’s </w:t>
      </w:r>
      <w:r w:rsidRPr="003C6586">
        <w:rPr>
          <w:highlight w:val="cyan"/>
          <w:u w:val="single"/>
        </w:rPr>
        <w:t xml:space="preserve">perception of </w:t>
      </w:r>
      <w:r w:rsidRPr="003C6586">
        <w:rPr>
          <w:b/>
          <w:iCs/>
          <w:highlight w:val="cyan"/>
          <w:u w:val="single"/>
          <w:bdr w:val="single" w:sz="8" w:space="0" w:color="auto"/>
        </w:rPr>
        <w:t>mutual nuclear vulnerability</w:t>
      </w:r>
      <w:r w:rsidRPr="003C6586">
        <w:rPr>
          <w:sz w:val="16"/>
        </w:rPr>
        <w:t xml:space="preserve"> with NATO </w:t>
      </w:r>
      <w:r w:rsidRPr="003C6586">
        <w:rPr>
          <w:highlight w:val="cyan"/>
          <w:u w:val="single"/>
        </w:rPr>
        <w:t>is</w:t>
      </w:r>
      <w:r w:rsidRPr="003C6586">
        <w:rPr>
          <w:u w:val="single"/>
        </w:rPr>
        <w:t xml:space="preserve"> relatively </w:t>
      </w:r>
      <w:r w:rsidRPr="003C6586">
        <w:rPr>
          <w:b/>
          <w:iCs/>
          <w:highlight w:val="cyan"/>
          <w:u w:val="single"/>
          <w:bdr w:val="single" w:sz="8" w:space="0" w:color="auto"/>
        </w:rPr>
        <w:t>stable</w:t>
      </w:r>
      <w:r w:rsidRPr="003C6586">
        <w:rPr>
          <w:sz w:val="16"/>
        </w:rPr>
        <w:t xml:space="preserve"> between pre-and-post-SMO levels.119 </w:t>
      </w:r>
    </w:p>
    <w:p w14:paraId="4C1C89D2" w14:textId="77777777" w:rsidR="003C6586" w:rsidRPr="003C6586" w:rsidRDefault="003C6586" w:rsidP="003C6586">
      <w:pPr>
        <w:rPr>
          <w:sz w:val="16"/>
        </w:rPr>
      </w:pPr>
      <w:r w:rsidRPr="003C6586">
        <w:rPr>
          <w:sz w:val="16"/>
        </w:rPr>
        <w:t xml:space="preserve">As with Georgia in 2008, Moscow will adapt and implement lessons learned based on its war in Ukraine.120 Until Russian conventional reconstitution and implementation of lessons learned, </w:t>
      </w:r>
      <w:r w:rsidRPr="003C6586">
        <w:rPr>
          <w:u w:val="single"/>
        </w:rPr>
        <w:t xml:space="preserve">Moscow’s sense of </w:t>
      </w:r>
      <w:r w:rsidRPr="003C6586">
        <w:rPr>
          <w:b/>
          <w:iCs/>
          <w:u w:val="single"/>
          <w:bdr w:val="single" w:sz="8" w:space="0" w:color="auto"/>
        </w:rPr>
        <w:t xml:space="preserve">conventional </w:t>
      </w:r>
      <w:r w:rsidRPr="003C6586">
        <w:rPr>
          <w:b/>
          <w:iCs/>
          <w:highlight w:val="cyan"/>
          <w:u w:val="single"/>
          <w:bdr w:val="single" w:sz="8" w:space="0" w:color="auto"/>
        </w:rPr>
        <w:t>vulnerability</w:t>
      </w:r>
      <w:r w:rsidRPr="003C6586">
        <w:rPr>
          <w:sz w:val="16"/>
        </w:rPr>
        <w:t xml:space="preserve"> to NATO </w:t>
      </w:r>
      <w:r w:rsidRPr="003C6586">
        <w:rPr>
          <w:highlight w:val="cyan"/>
          <w:u w:val="single"/>
        </w:rPr>
        <w:t>will</w:t>
      </w:r>
      <w:r w:rsidRPr="003C6586">
        <w:rPr>
          <w:sz w:val="16"/>
        </w:rPr>
        <w:t xml:space="preserve"> likely </w:t>
      </w:r>
      <w:r w:rsidRPr="003C6586">
        <w:rPr>
          <w:b/>
          <w:iCs/>
          <w:highlight w:val="cyan"/>
          <w:u w:val="single"/>
          <w:bdr w:val="single" w:sz="8" w:space="0" w:color="auto"/>
        </w:rPr>
        <w:t>increase</w:t>
      </w:r>
      <w:r w:rsidRPr="003C6586">
        <w:rPr>
          <w:sz w:val="16"/>
        </w:rPr>
        <w:t xml:space="preserve"> in comparison to pre-SMO levels. Russian conventional military challenges during the SMO and NATO activity were central to turning Moscow’s perception from an improving military position vice NATO to a declining position, </w:t>
      </w:r>
      <w:r w:rsidRPr="003C6586">
        <w:rPr>
          <w:highlight w:val="cyan"/>
          <w:u w:val="single"/>
        </w:rPr>
        <w:t>priming</w:t>
      </w:r>
      <w:r w:rsidRPr="003C6586">
        <w:rPr>
          <w:u w:val="single"/>
        </w:rPr>
        <w:t xml:space="preserve"> the </w:t>
      </w:r>
      <w:r w:rsidRPr="003C6586">
        <w:rPr>
          <w:b/>
          <w:iCs/>
          <w:highlight w:val="cyan"/>
          <w:u w:val="single"/>
          <w:bdr w:val="single" w:sz="8" w:space="0" w:color="auto"/>
        </w:rPr>
        <w:t>Kremlin</w:t>
      </w:r>
      <w:r w:rsidRPr="003C6586">
        <w:rPr>
          <w:highlight w:val="cyan"/>
          <w:u w:val="single"/>
        </w:rPr>
        <w:t xml:space="preserve"> to consider</w:t>
      </w:r>
      <w:r w:rsidRPr="003C6586">
        <w:rPr>
          <w:u w:val="single"/>
        </w:rPr>
        <w:t xml:space="preserve"> changes in its </w:t>
      </w:r>
      <w:r w:rsidRPr="003C6586">
        <w:rPr>
          <w:b/>
          <w:iCs/>
          <w:u w:val="single"/>
          <w:bdr w:val="single" w:sz="8" w:space="0" w:color="auto"/>
        </w:rPr>
        <w:t>nuclear strategy</w:t>
      </w:r>
      <w:r w:rsidRPr="003C6586">
        <w:rPr>
          <w:sz w:val="16"/>
        </w:rPr>
        <w:t xml:space="preserve"> to offset newfound vulnerabilities. </w:t>
      </w:r>
    </w:p>
    <w:p w14:paraId="7DE02D14" w14:textId="77777777" w:rsidR="003C6586" w:rsidRPr="003C6586" w:rsidRDefault="003C6586" w:rsidP="003C6586">
      <w:pPr>
        <w:rPr>
          <w:sz w:val="16"/>
        </w:rPr>
      </w:pPr>
      <w:r w:rsidRPr="003C6586">
        <w:rPr>
          <w:sz w:val="16"/>
        </w:rPr>
        <w:t>&lt;&lt;PARAGRAPH BREAKS END&gt;&gt;</w:t>
      </w:r>
    </w:p>
    <w:p w14:paraId="1C2E58C5" w14:textId="77777777" w:rsidR="003C6586" w:rsidRPr="003C6586" w:rsidRDefault="003C6586" w:rsidP="003C6586">
      <w:pPr>
        <w:rPr>
          <w:sz w:val="6"/>
          <w:szCs w:val="6"/>
        </w:rPr>
      </w:pPr>
      <w:r w:rsidRPr="003C6586">
        <w:rPr>
          <w:sz w:val="6"/>
          <w:szCs w:val="6"/>
        </w:rPr>
        <w:t xml:space="preserve">Evidence for a Shift in Russian Nuclear Strategy While Moscow’s exact war plans and internal deliberations are unknown and Russian nuclear force composition has not undergone drastic changes since 2022, insights are derived on the trajectory of Russia’s nuclear strategy from Putin’s recent statements and official Russian policy documents.121 Following over a year of domestic debate on Russia’s nuclear doctrine,122 in September 2024, Putin publicly announced forthcoming updates to Russia’s 2020 Foundations of Nuclear Deterrence Policy to “adjust the provision of the strategic planning document in accordance with current realities.”123 By November 2024, the Kremlin formally released its new policy, including notable revisions: expanding the list of conditions under which Russia would consider nuclear use; widening the aperture for the types of conventional attacks that could merit a nuclear response; and characterizing attacks against Russia by individual countries as attacks by its supporters or allies.124 Table 3 compares Russia’s pre and post 2022 declaratory nuclear policies and vulnerability relative to NATO. While the Kremlin’s prior 2020 policy already allowed for flexible use of nuclear weapons in the face of conventional or nuclear threats, the 2024 updates display Moscow’s willingness to incur the reputational audience-cost of publicly drawing new and more expansive red-lines.125 This paper argues that this constitutes a move toward an overt, Schelling-esque deterrence tactic, as if to say “behold us in the public ritual of getting ourselves genuinely committed.”126 However, it is unknown to what extent Moscow will reinforce these boundaries, or lean into their somewhat vague wording, resulting in a “commitment that is ill defined and ambiguous… [leaving] loopholes through which to exit.”127 In underlying logic, the 2024 updates appear to be a more forward-leaning evolution of Russia’s 2020 nuclear strategy, rather than a stark departure from it, indicating that Moscow may reach for nuclear weapons first under wider circumstances or earlier in major conflict. The Kremlin has consistently conveyed its willingness to use nuclear weapons in the face of conventional attacks, but now lists various capabilities which could perform a massed attack, triggering nuclear response.128 Additionally, Putin appears to be touting the possibility for nuclear escalation in response to attacks by a Western-aided Ukraine, attacks on Belarus, and attacks on Russian forces or assets outside of Russia. Moscow’s change of language from “existential threat” to “critical threats to sovereignty and territorial integrity” in describing conventional aggression warranting nuclear use revives language which is closer to the 2000 Russian Military Doctrine, suggesting a lowered nuclear threshold.129 Ultimately, Putin likely remains the sole decision-maker for nuclear use, but declared policy provides insight into what Moscow is willing to publicly tie itself to, and as a result, suffer some reputational cost if it does not follow through. Additional information to confirm or deny a shift in Russian nuclear strategy would be official statements to explain the shift from 2020 to 2024 nuclear policy. Further, visible characteristics of Russia’s nuclear strategic operations or nuclear exercise scenarios could inform assessments on nuclear strategy. Additionally, Russian civilian experts and military analysts can offer some limited insight into the domestic debates on the timing, nature, and purpose of nuclear use in conflict, but may not be authoritative in their views on the Kremlin’s nuclear strategy.130 Ultimately, it is unknown as to the details of Moscow’s internal debates on nuclear strategy in closed settings, or Putin’s personal thoughts on the matter. Further, considering the suggestion of a more forward leaning variant of existing nuclear use logic, there may be no additional decisive, observable indicators of strategy change short of nuclear use in a conflict. While it is a challenging task to evaluate subtleties in Moscow’s nuclear strategy shifts based on declaratory policy changes, the outsized implications for U.S. decision-makers are worth the attempt. </w:t>
      </w:r>
    </w:p>
    <w:p w14:paraId="391044D3" w14:textId="77777777" w:rsidR="003C6586" w:rsidRPr="003C6586" w:rsidRDefault="003C6586" w:rsidP="003C6586">
      <w:pPr>
        <w:rPr>
          <w:sz w:val="16"/>
        </w:rPr>
      </w:pPr>
      <w:r w:rsidRPr="003C6586">
        <w:rPr>
          <w:sz w:val="16"/>
        </w:rPr>
        <w:t>&lt;&lt;PARAGRAPH BREAKS BEGIN&gt;&gt;</w:t>
      </w:r>
    </w:p>
    <w:p w14:paraId="402D2287" w14:textId="77777777" w:rsidR="003C6586" w:rsidRPr="003C6586" w:rsidRDefault="003C6586" w:rsidP="003C6586">
      <w:pPr>
        <w:rPr>
          <w:u w:val="single"/>
        </w:rPr>
      </w:pPr>
      <w:r w:rsidRPr="003C6586">
        <w:rPr>
          <w:sz w:val="16"/>
        </w:rPr>
        <w:t xml:space="preserve">As of November 2024, Putin is on the record for considering nuclear use for “critical” rather than “existential” circumstances and a wider range of conflict scenarios. Without the same confidence in its conventional forces and precision strike capabilities, it follows that nuclear signaling or </w:t>
      </w:r>
      <w:r w:rsidRPr="003C6586">
        <w:rPr>
          <w:b/>
          <w:iCs/>
          <w:highlight w:val="cyan"/>
          <w:u w:val="single"/>
          <w:bdr w:val="single" w:sz="8" w:space="0" w:color="auto"/>
        </w:rPr>
        <w:t>nuclear use</w:t>
      </w:r>
      <w:r w:rsidRPr="003C6586">
        <w:rPr>
          <w:u w:val="single"/>
        </w:rPr>
        <w:t xml:space="preserve"> may come at </w:t>
      </w:r>
      <w:r w:rsidRPr="003C6586">
        <w:rPr>
          <w:b/>
          <w:iCs/>
          <w:u w:val="single"/>
          <w:bdr w:val="single" w:sz="8" w:space="0" w:color="auto"/>
        </w:rPr>
        <w:t>earlier stages</w:t>
      </w:r>
      <w:r w:rsidRPr="003C6586">
        <w:rPr>
          <w:u w:val="single"/>
        </w:rPr>
        <w:t xml:space="preserve"> of crises or </w:t>
      </w:r>
      <w:r w:rsidRPr="003C6586">
        <w:rPr>
          <w:b/>
          <w:iCs/>
          <w:u w:val="single"/>
          <w:bdr w:val="single" w:sz="8" w:space="0" w:color="auto"/>
        </w:rPr>
        <w:t>major conflicts</w:t>
      </w:r>
      <w:r w:rsidRPr="003C6586">
        <w:rPr>
          <w:sz w:val="16"/>
        </w:rPr>
        <w:t xml:space="preserve"> with the West, than imagined before the SMO. Russia’s </w:t>
      </w:r>
      <w:r w:rsidRPr="003C6586">
        <w:rPr>
          <w:b/>
          <w:iCs/>
          <w:u w:val="single"/>
          <w:bdr w:val="single" w:sz="8" w:space="0" w:color="auto"/>
        </w:rPr>
        <w:t>nuclear signaling</w:t>
      </w:r>
      <w:r w:rsidRPr="003C6586">
        <w:rPr>
          <w:sz w:val="16"/>
        </w:rPr>
        <w:t xml:space="preserve"> via words and deeds, a common occurrence during the Ukraine conflict, </w:t>
      </w:r>
      <w:r w:rsidRPr="003C6586">
        <w:rPr>
          <w:u w:val="single"/>
        </w:rPr>
        <w:t xml:space="preserve">is likely to be a </w:t>
      </w:r>
      <w:r w:rsidRPr="003C6586">
        <w:rPr>
          <w:b/>
          <w:iCs/>
          <w:u w:val="single"/>
          <w:bdr w:val="single" w:sz="8" w:space="0" w:color="auto"/>
        </w:rPr>
        <w:t>fixture</w:t>
      </w:r>
      <w:r w:rsidRPr="003C6586">
        <w:rPr>
          <w:u w:val="single"/>
        </w:rPr>
        <w:t xml:space="preserve"> of Russian relations with NATO</w:t>
      </w:r>
      <w:r w:rsidRPr="003C6586">
        <w:rPr>
          <w:sz w:val="16"/>
        </w:rPr>
        <w:t xml:space="preserve"> until Moscow is confident in its military capabilities and free of crisis.132 The </w:t>
      </w:r>
      <w:r w:rsidRPr="003C6586">
        <w:rPr>
          <w:b/>
          <w:iCs/>
          <w:highlight w:val="cyan"/>
          <w:u w:val="single"/>
          <w:bdr w:val="single" w:sz="8" w:space="0" w:color="auto"/>
        </w:rPr>
        <w:t>Russia</w:t>
      </w:r>
      <w:r w:rsidRPr="003C6586">
        <w:rPr>
          <w:b/>
          <w:iCs/>
          <w:u w:val="single"/>
          <w:bdr w:val="single" w:sz="8" w:space="0" w:color="auto"/>
        </w:rPr>
        <w:t>n Federation</w:t>
      </w:r>
      <w:r w:rsidRPr="003C6586">
        <w:rPr>
          <w:u w:val="single"/>
        </w:rPr>
        <w:t xml:space="preserve"> </w:t>
      </w:r>
      <w:r w:rsidRPr="003C6586">
        <w:rPr>
          <w:highlight w:val="cyan"/>
          <w:u w:val="single"/>
        </w:rPr>
        <w:t>has</w:t>
      </w:r>
      <w:r w:rsidRPr="003C6586">
        <w:rPr>
          <w:u w:val="single"/>
        </w:rPr>
        <w:t xml:space="preserve"> historically </w:t>
      </w:r>
      <w:r w:rsidRPr="003C6586">
        <w:rPr>
          <w:highlight w:val="cyan"/>
          <w:u w:val="single"/>
        </w:rPr>
        <w:t xml:space="preserve">looked to its </w:t>
      </w:r>
      <w:r w:rsidRPr="003C6586">
        <w:rPr>
          <w:b/>
          <w:iCs/>
          <w:highlight w:val="cyan"/>
          <w:u w:val="single"/>
          <w:bdr w:val="single" w:sz="8" w:space="0" w:color="auto"/>
        </w:rPr>
        <w:t>nuclear capabilities</w:t>
      </w:r>
      <w:r w:rsidRPr="003C6586">
        <w:rPr>
          <w:highlight w:val="cyan"/>
          <w:u w:val="single"/>
        </w:rPr>
        <w:t xml:space="preserve"> to </w:t>
      </w:r>
      <w:r w:rsidRPr="003C6586">
        <w:rPr>
          <w:b/>
          <w:iCs/>
          <w:highlight w:val="cyan"/>
          <w:u w:val="single"/>
          <w:bdr w:val="single" w:sz="8" w:space="0" w:color="auto"/>
        </w:rPr>
        <w:t>counterbalance</w:t>
      </w:r>
      <w:r w:rsidRPr="003C6586">
        <w:rPr>
          <w:highlight w:val="cyan"/>
          <w:u w:val="single"/>
        </w:rPr>
        <w:t xml:space="preserve"> Western</w:t>
      </w:r>
      <w:r w:rsidRPr="003C6586">
        <w:rPr>
          <w:u w:val="single"/>
        </w:rPr>
        <w:t xml:space="preserve"> </w:t>
      </w:r>
      <w:r w:rsidRPr="003C6586">
        <w:rPr>
          <w:b/>
          <w:iCs/>
          <w:u w:val="single"/>
          <w:bdr w:val="single" w:sz="8" w:space="0" w:color="auto"/>
        </w:rPr>
        <w:t xml:space="preserve">conventional </w:t>
      </w:r>
      <w:r w:rsidRPr="003C6586">
        <w:rPr>
          <w:b/>
          <w:iCs/>
          <w:highlight w:val="cyan"/>
          <w:u w:val="single"/>
          <w:bdr w:val="single" w:sz="8" w:space="0" w:color="auto"/>
        </w:rPr>
        <w:t>advantages</w:t>
      </w:r>
      <w:r w:rsidRPr="003C6586">
        <w:rPr>
          <w:highlight w:val="cyan"/>
          <w:u w:val="single"/>
        </w:rPr>
        <w:t xml:space="preserve"> and is</w:t>
      </w:r>
      <w:r w:rsidRPr="003C6586">
        <w:rPr>
          <w:u w:val="single"/>
        </w:rPr>
        <w:t xml:space="preserve"> now </w:t>
      </w:r>
      <w:r w:rsidRPr="003C6586">
        <w:rPr>
          <w:highlight w:val="cyan"/>
          <w:u w:val="single"/>
        </w:rPr>
        <w:t>leaning</w:t>
      </w:r>
      <w:r w:rsidRPr="003C6586">
        <w:rPr>
          <w:u w:val="single"/>
        </w:rPr>
        <w:t xml:space="preserve"> heavily </w:t>
      </w:r>
      <w:r w:rsidRPr="003C6586">
        <w:rPr>
          <w:highlight w:val="cyan"/>
          <w:u w:val="single"/>
        </w:rPr>
        <w:t>into its</w:t>
      </w:r>
      <w:r w:rsidRPr="003C6586">
        <w:rPr>
          <w:u w:val="single"/>
        </w:rPr>
        <w:t xml:space="preserve"> </w:t>
      </w:r>
      <w:r w:rsidRPr="003C6586">
        <w:rPr>
          <w:b/>
          <w:iCs/>
          <w:u w:val="single"/>
          <w:bdr w:val="single" w:sz="8" w:space="0" w:color="auto"/>
        </w:rPr>
        <w:t xml:space="preserve">atomic </w:t>
      </w:r>
      <w:r w:rsidRPr="003C6586">
        <w:rPr>
          <w:b/>
          <w:iCs/>
          <w:highlight w:val="cyan"/>
          <w:u w:val="single"/>
          <w:bdr w:val="single" w:sz="8" w:space="0" w:color="auto"/>
        </w:rPr>
        <w:t>offset</w:t>
      </w:r>
      <w:r w:rsidRPr="003C6586">
        <w:rPr>
          <w:highlight w:val="cyan"/>
          <w:u w:val="single"/>
        </w:rPr>
        <w:t xml:space="preserve"> to compensate for</w:t>
      </w:r>
      <w:r w:rsidRPr="003C6586">
        <w:rPr>
          <w:u w:val="single"/>
        </w:rPr>
        <w:t xml:space="preserve"> its </w:t>
      </w:r>
      <w:r w:rsidRPr="003C6586">
        <w:rPr>
          <w:highlight w:val="cyan"/>
          <w:u w:val="single"/>
        </w:rPr>
        <w:t>increasing</w:t>
      </w:r>
      <w:r w:rsidRPr="003C6586">
        <w:rPr>
          <w:u w:val="single"/>
        </w:rPr>
        <w:t xml:space="preserve"> relative </w:t>
      </w:r>
      <w:r w:rsidRPr="003C6586">
        <w:rPr>
          <w:b/>
          <w:iCs/>
          <w:highlight w:val="cyan"/>
          <w:u w:val="single"/>
          <w:bdr w:val="single" w:sz="8" w:space="0" w:color="auto"/>
        </w:rPr>
        <w:t>vulnerability</w:t>
      </w:r>
      <w:r w:rsidRPr="003C6586">
        <w:rPr>
          <w:sz w:val="16"/>
        </w:rPr>
        <w:t>.</w:t>
      </w:r>
    </w:p>
    <w:p w14:paraId="1E9260A6" w14:textId="77777777" w:rsidR="003C6586" w:rsidRPr="003C6586" w:rsidRDefault="003C6586" w:rsidP="003C6586">
      <w:pPr>
        <w:rPr>
          <w:sz w:val="16"/>
        </w:rPr>
      </w:pPr>
      <w:r w:rsidRPr="003C6586">
        <w:rPr>
          <w:sz w:val="16"/>
        </w:rPr>
        <w:t>IMPLICATIONS</w:t>
      </w:r>
    </w:p>
    <w:p w14:paraId="70927E58" w14:textId="77777777" w:rsidR="003C6586" w:rsidRPr="003C6586" w:rsidRDefault="003C6586" w:rsidP="003C6586">
      <w:pPr>
        <w:rPr>
          <w:sz w:val="16"/>
        </w:rPr>
      </w:pPr>
      <w:r w:rsidRPr="003C6586">
        <w:rPr>
          <w:sz w:val="16"/>
        </w:rPr>
        <w:t xml:space="preserve">Including Sweden, Finland, and Russia’s policy shifts post-2022, the </w:t>
      </w:r>
      <w:r w:rsidRPr="003C6586">
        <w:rPr>
          <w:u w:val="single"/>
        </w:rPr>
        <w:t xml:space="preserve">role of nuclear weapons is </w:t>
      </w:r>
      <w:r w:rsidRPr="003C6586">
        <w:rPr>
          <w:b/>
          <w:iCs/>
          <w:u w:val="single"/>
          <w:bdr w:val="single" w:sz="8" w:space="0" w:color="auto"/>
        </w:rPr>
        <w:t>growing</w:t>
      </w:r>
      <w:r w:rsidRPr="003C6586">
        <w:rPr>
          <w:u w:val="single"/>
        </w:rPr>
        <w:t xml:space="preserve"> in the</w:t>
      </w:r>
      <w:r w:rsidRPr="003C6586">
        <w:rPr>
          <w:sz w:val="16"/>
        </w:rPr>
        <w:t xml:space="preserve"> security of </w:t>
      </w:r>
      <w:r w:rsidRPr="003C6586">
        <w:rPr>
          <w:b/>
          <w:iCs/>
          <w:u w:val="single"/>
          <w:bdr w:val="single" w:sz="8" w:space="0" w:color="auto"/>
        </w:rPr>
        <w:t>Arctic</w:t>
      </w:r>
      <w:r w:rsidRPr="003C6586">
        <w:rPr>
          <w:sz w:val="16"/>
        </w:rPr>
        <w:t xml:space="preserve"> states. All states in the region have now chosen sides— NATO or Russia. As Russian expert Dmitri Trenin said in 2016, “Tension in the Arctic remains mild, but that could change if there is a major stand-off between NATO and Russia…”133 While NATO had historically enjoyed Arctic representation through the U.S., Canada, Iceland, Norway, and Denmark, the </w:t>
      </w:r>
      <w:r w:rsidRPr="003C6586">
        <w:rPr>
          <w:b/>
          <w:iCs/>
          <w:u w:val="single"/>
          <w:bdr w:val="single" w:sz="8" w:space="0" w:color="auto"/>
        </w:rPr>
        <w:t>accession</w:t>
      </w:r>
      <w:r w:rsidRPr="003C6586">
        <w:rPr>
          <w:u w:val="single"/>
        </w:rPr>
        <w:t xml:space="preserve"> of Finland and Sweden could alter NATO’s role in the Arctic</w:t>
      </w:r>
      <w:r w:rsidRPr="003C6586">
        <w:rPr>
          <w:sz w:val="16"/>
        </w:rPr>
        <w:t>. To date, NATO does not have an Arctic strategy, which could complicate the U.S.’ provision of nuclear assurances to Arctic states, each of whom have different perspectives of security in the Arctic, nuclear weapons, and other unique national challenges.</w:t>
      </w:r>
    </w:p>
    <w:p w14:paraId="3F05DF18" w14:textId="77777777" w:rsidR="003C6586" w:rsidRPr="003C6586" w:rsidRDefault="003C6586" w:rsidP="003C6586">
      <w:pPr>
        <w:rPr>
          <w:sz w:val="16"/>
        </w:rPr>
      </w:pPr>
      <w:r w:rsidRPr="003C6586">
        <w:rPr>
          <w:highlight w:val="cyan"/>
          <w:u w:val="single"/>
        </w:rPr>
        <w:t xml:space="preserve">As the Arctic </w:t>
      </w:r>
      <w:r w:rsidRPr="003C6586">
        <w:rPr>
          <w:b/>
          <w:iCs/>
          <w:highlight w:val="cyan"/>
          <w:u w:val="single"/>
          <w:bdr w:val="single" w:sz="8" w:space="0" w:color="auto"/>
        </w:rPr>
        <w:t>warms</w:t>
      </w:r>
      <w:r w:rsidRPr="003C6586">
        <w:rPr>
          <w:u w:val="single"/>
        </w:rPr>
        <w:t xml:space="preserve"> and extra regional </w:t>
      </w:r>
      <w:r w:rsidRPr="003C6586">
        <w:rPr>
          <w:b/>
          <w:iCs/>
          <w:u w:val="single"/>
          <w:bdr w:val="single" w:sz="8" w:space="0" w:color="auto"/>
        </w:rPr>
        <w:t>geopolitical concerns</w:t>
      </w:r>
      <w:r w:rsidRPr="003C6586">
        <w:rPr>
          <w:u w:val="single"/>
        </w:rPr>
        <w:t xml:space="preserve"> refract in the region, Arctic states must grapple with</w:t>
      </w:r>
      <w:r w:rsidRPr="003C6586">
        <w:rPr>
          <w:sz w:val="16"/>
        </w:rPr>
        <w:t xml:space="preserve"> past and </w:t>
      </w:r>
      <w:r w:rsidRPr="003C6586">
        <w:rPr>
          <w:b/>
          <w:iCs/>
          <w:u w:val="single"/>
          <w:bdr w:val="single" w:sz="8" w:space="0" w:color="auto"/>
        </w:rPr>
        <w:t>future challenges</w:t>
      </w:r>
      <w:r w:rsidRPr="003C6586">
        <w:rPr>
          <w:sz w:val="16"/>
        </w:rPr>
        <w:t xml:space="preserve">: Cold War-era early warning radars and missile defense infrastructure are aging as states develop new weapons—including hypersonic weapons— that are potentially capable of overcoming such systems.134 In response, </w:t>
      </w:r>
      <w:r w:rsidRPr="003C6586">
        <w:rPr>
          <w:highlight w:val="cyan"/>
          <w:u w:val="single"/>
        </w:rPr>
        <w:t xml:space="preserve">states are fielding </w:t>
      </w:r>
      <w:r w:rsidRPr="003C6586">
        <w:rPr>
          <w:b/>
          <w:iCs/>
          <w:highlight w:val="cyan"/>
          <w:u w:val="single"/>
          <w:bdr w:val="single" w:sz="8" w:space="0" w:color="auto"/>
        </w:rPr>
        <w:t>r</w:t>
      </w:r>
      <w:r w:rsidRPr="003C6586">
        <w:rPr>
          <w:b/>
          <w:iCs/>
          <w:u w:val="single"/>
          <w:bdr w:val="single" w:sz="8" w:space="0" w:color="auto"/>
        </w:rPr>
        <w:t xml:space="preserve">esearch </w:t>
      </w:r>
      <w:r w:rsidRPr="003C6586">
        <w:rPr>
          <w:b/>
          <w:iCs/>
          <w:highlight w:val="cyan"/>
          <w:u w:val="single"/>
          <w:bdr w:val="single" w:sz="8" w:space="0" w:color="auto"/>
        </w:rPr>
        <w:t>and d</w:t>
      </w:r>
      <w:r w:rsidRPr="003C6586">
        <w:rPr>
          <w:b/>
          <w:iCs/>
          <w:u w:val="single"/>
          <w:bdr w:val="single" w:sz="8" w:space="0" w:color="auto"/>
        </w:rPr>
        <w:t>evelopment</w:t>
      </w:r>
      <w:r w:rsidRPr="003C6586">
        <w:rPr>
          <w:sz w:val="16"/>
        </w:rPr>
        <w:t xml:space="preserve"> of over-the-horizon radars to address defensive capability gaps.135 </w:t>
      </w:r>
      <w:r w:rsidRPr="003C6586">
        <w:rPr>
          <w:u w:val="single"/>
        </w:rPr>
        <w:t xml:space="preserve">These issues are </w:t>
      </w:r>
      <w:r w:rsidRPr="003C6586">
        <w:rPr>
          <w:b/>
          <w:iCs/>
          <w:highlight w:val="cyan"/>
          <w:u w:val="single"/>
          <w:bdr w:val="single" w:sz="8" w:space="0" w:color="auto"/>
        </w:rPr>
        <w:t>inextricably intertwined</w:t>
      </w:r>
      <w:r w:rsidRPr="003C6586">
        <w:rPr>
          <w:highlight w:val="cyan"/>
          <w:u w:val="single"/>
        </w:rPr>
        <w:t xml:space="preserve"> with</w:t>
      </w:r>
      <w:r w:rsidRPr="003C6586">
        <w:rPr>
          <w:u w:val="single"/>
        </w:rPr>
        <w:t xml:space="preserve"> the extension of U.S. security guarantees and increased </w:t>
      </w:r>
      <w:r w:rsidRPr="003C6586">
        <w:rPr>
          <w:b/>
          <w:iCs/>
          <w:highlight w:val="cyan"/>
          <w:u w:val="single"/>
          <w:bdr w:val="single" w:sz="8" w:space="0" w:color="auto"/>
        </w:rPr>
        <w:t>military engagements</w:t>
      </w:r>
      <w:r w:rsidRPr="003C6586">
        <w:rPr>
          <w:u w:val="single"/>
        </w:rPr>
        <w:t xml:space="preserve"> with Arctic states</w:t>
      </w:r>
      <w:r w:rsidRPr="003C6586">
        <w:rPr>
          <w:sz w:val="16"/>
        </w:rPr>
        <w:t xml:space="preserve">, while </w:t>
      </w:r>
      <w:r w:rsidRPr="003C6586">
        <w:rPr>
          <w:u w:val="single"/>
        </w:rPr>
        <w:t xml:space="preserve">Russian nuclear rhetoric heightens </w:t>
      </w:r>
      <w:r w:rsidRPr="003C6586">
        <w:rPr>
          <w:b/>
          <w:iCs/>
          <w:u w:val="single"/>
          <w:bdr w:val="single" w:sz="8" w:space="0" w:color="auto"/>
        </w:rPr>
        <w:t>tension</w:t>
      </w:r>
      <w:r w:rsidRPr="003C6586">
        <w:rPr>
          <w:u w:val="single"/>
        </w:rPr>
        <w:t xml:space="preserve"> </w:t>
      </w:r>
      <w:r w:rsidRPr="003C6586">
        <w:rPr>
          <w:sz w:val="16"/>
        </w:rPr>
        <w:t xml:space="preserve">surrounding the SMO.136 In other words, </w:t>
      </w:r>
      <w:r w:rsidRPr="003C6586">
        <w:rPr>
          <w:highlight w:val="cyan"/>
          <w:u w:val="single"/>
        </w:rPr>
        <w:t xml:space="preserve">conditions are ripe for </w:t>
      </w:r>
      <w:r w:rsidRPr="003C6586">
        <w:rPr>
          <w:b/>
          <w:iCs/>
          <w:highlight w:val="cyan"/>
          <w:u w:val="single"/>
          <w:bdr w:val="single" w:sz="8" w:space="0" w:color="auto"/>
        </w:rPr>
        <w:t>future confrontation</w:t>
      </w:r>
      <w:r w:rsidRPr="003C6586">
        <w:rPr>
          <w:highlight w:val="cyan"/>
          <w:u w:val="single"/>
        </w:rPr>
        <w:t xml:space="preserve"> and </w:t>
      </w:r>
      <w:r w:rsidRPr="003C6586">
        <w:rPr>
          <w:b/>
          <w:iCs/>
          <w:highlight w:val="cyan"/>
          <w:u w:val="single"/>
          <w:bdr w:val="single" w:sz="8" w:space="0" w:color="auto"/>
        </w:rPr>
        <w:t>miscalculation</w:t>
      </w:r>
      <w:r w:rsidRPr="003C6586">
        <w:rPr>
          <w:sz w:val="16"/>
        </w:rPr>
        <w:t xml:space="preserve"> between competing parties in the Arctic. U.S. decision-makers will grapple with the challenge of assuring new NATO allies in the region, while avoiding </w:t>
      </w:r>
      <w:r w:rsidRPr="003C6586">
        <w:rPr>
          <w:highlight w:val="cyan"/>
          <w:u w:val="single"/>
        </w:rPr>
        <w:t>provoking a</w:t>
      </w:r>
      <w:r w:rsidRPr="003C6586">
        <w:rPr>
          <w:u w:val="single"/>
        </w:rPr>
        <w:t xml:space="preserve"> </w:t>
      </w:r>
      <w:r w:rsidRPr="003C6586">
        <w:rPr>
          <w:b/>
          <w:iCs/>
          <w:u w:val="single"/>
          <w:bdr w:val="single" w:sz="8" w:space="0" w:color="auto"/>
        </w:rPr>
        <w:t xml:space="preserve">conventionally </w:t>
      </w:r>
      <w:r w:rsidRPr="003C6586">
        <w:rPr>
          <w:b/>
          <w:iCs/>
          <w:highlight w:val="cyan"/>
          <w:u w:val="single"/>
          <w:bdr w:val="single" w:sz="8" w:space="0" w:color="auto"/>
        </w:rPr>
        <w:t>degraded</w:t>
      </w:r>
      <w:r w:rsidRPr="003C6586">
        <w:rPr>
          <w:highlight w:val="cyan"/>
          <w:u w:val="single"/>
        </w:rPr>
        <w:t xml:space="preserve"> Russia</w:t>
      </w:r>
      <w:r w:rsidRPr="003C6586">
        <w:rPr>
          <w:sz w:val="16"/>
          <w:szCs w:val="16"/>
        </w:rPr>
        <w:t xml:space="preserve">, </w:t>
      </w:r>
      <w:r w:rsidRPr="003C6586">
        <w:rPr>
          <w:u w:val="single"/>
        </w:rPr>
        <w:t xml:space="preserve">ever </w:t>
      </w:r>
      <w:r w:rsidRPr="003C6586">
        <w:rPr>
          <w:highlight w:val="cyan"/>
          <w:u w:val="single"/>
        </w:rPr>
        <w:t xml:space="preserve">reliant on </w:t>
      </w:r>
      <w:r w:rsidRPr="003C6586">
        <w:rPr>
          <w:b/>
          <w:iCs/>
          <w:highlight w:val="cyan"/>
          <w:u w:val="single"/>
          <w:bdr w:val="single" w:sz="8" w:space="0" w:color="auto"/>
        </w:rPr>
        <w:t>nuc</w:t>
      </w:r>
      <w:r w:rsidRPr="003C6586">
        <w:rPr>
          <w:b/>
          <w:iCs/>
          <w:u w:val="single"/>
          <w:bdr w:val="single" w:sz="8" w:space="0" w:color="auto"/>
        </w:rPr>
        <w:t>lear weapon</w:t>
      </w:r>
      <w:r w:rsidRPr="003C6586">
        <w:rPr>
          <w:b/>
          <w:iCs/>
          <w:highlight w:val="cyan"/>
          <w:u w:val="single"/>
          <w:bdr w:val="single" w:sz="8" w:space="0" w:color="auto"/>
        </w:rPr>
        <w:t>s</w:t>
      </w:r>
      <w:r w:rsidRPr="003C6586">
        <w:rPr>
          <w:sz w:val="16"/>
        </w:rPr>
        <w:t>.137</w:t>
      </w:r>
    </w:p>
    <w:p w14:paraId="5F4C6F90" w14:textId="77777777" w:rsidR="003C6586" w:rsidRPr="003C6586" w:rsidRDefault="003C6586" w:rsidP="003C6586">
      <w:pPr>
        <w:keepNext/>
        <w:keepLines/>
        <w:spacing w:before="40" w:after="0"/>
        <w:outlineLvl w:val="3"/>
        <w:rPr>
          <w:rFonts w:eastAsiaTheme="majorEastAsia" w:cstheme="majorBidi"/>
          <w:b/>
          <w:iCs/>
          <w:sz w:val="26"/>
        </w:rPr>
      </w:pPr>
      <w:r w:rsidRPr="003C6586">
        <w:rPr>
          <w:rFonts w:eastAsiaTheme="majorEastAsia" w:cstheme="majorBidi"/>
          <w:b/>
          <w:iCs/>
          <w:sz w:val="26"/>
        </w:rPr>
        <w:t xml:space="preserve">Default to </w:t>
      </w:r>
      <w:r w:rsidRPr="003C6586">
        <w:rPr>
          <w:rFonts w:eastAsiaTheme="majorEastAsia" w:cstheme="majorBidi"/>
          <w:b/>
          <w:iCs/>
          <w:sz w:val="26"/>
          <w:u w:val="single"/>
        </w:rPr>
        <w:t>utilitarianism</w:t>
      </w:r>
      <w:r w:rsidRPr="003C6586">
        <w:rPr>
          <w:rFonts w:eastAsiaTheme="majorEastAsia" w:cstheme="majorBidi"/>
          <w:b/>
          <w:iCs/>
          <w:sz w:val="26"/>
        </w:rPr>
        <w:t>!</w:t>
      </w:r>
    </w:p>
    <w:p w14:paraId="1260CAF8" w14:textId="77777777" w:rsidR="003C6586" w:rsidRPr="003C6586" w:rsidRDefault="003C6586" w:rsidP="003C6586">
      <w:r w:rsidRPr="003C6586">
        <w:rPr>
          <w:b/>
          <w:bCs/>
          <w:sz w:val="26"/>
        </w:rPr>
        <w:t>Chappell ’23</w:t>
      </w:r>
      <w:r w:rsidRPr="003C6586">
        <w:rPr>
          <w:sz w:val="16"/>
        </w:rPr>
        <w:t xml:space="preserve"> </w:t>
      </w:r>
      <w:r w:rsidRPr="003C6586">
        <w:t>[Richard Yetter, William MacAskill, and Dirk Meissner; 2023; Associate Professor of Philosophy at the University of Miami, Ph.D. in philosophy from Princeton University; associate professor in Philosophy and Research Fellow at the Global Priorities Institute at the University of Oxford; Distinguished Professor of economics at the National Research University; Utilitarianism, “Arguments for Utilitarianism," https://utilitarianism.net/arguments-for-utilitarianism]</w:t>
      </w:r>
    </w:p>
    <w:p w14:paraId="265755E6" w14:textId="77777777" w:rsidR="003C6586" w:rsidRPr="003C6586" w:rsidRDefault="003C6586" w:rsidP="003C6586">
      <w:pPr>
        <w:rPr>
          <w:sz w:val="16"/>
        </w:rPr>
      </w:pPr>
      <w:r w:rsidRPr="003C6586">
        <w:rPr>
          <w:sz w:val="16"/>
        </w:rPr>
        <w:t>What Fundamentally Matters</w:t>
      </w:r>
    </w:p>
    <w:p w14:paraId="7F872F2B" w14:textId="77777777" w:rsidR="003C6586" w:rsidRPr="003C6586" w:rsidRDefault="003C6586" w:rsidP="003C6586">
      <w:pPr>
        <w:rPr>
          <w:sz w:val="16"/>
        </w:rPr>
      </w:pPr>
      <w:r w:rsidRPr="003C6586">
        <w:rPr>
          <w:u w:val="single"/>
        </w:rPr>
        <w:t xml:space="preserve">Moral theories serve to </w:t>
      </w:r>
      <w:r w:rsidRPr="003C6586">
        <w:rPr>
          <w:b/>
          <w:iCs/>
          <w:u w:val="single"/>
          <w:bdr w:val="single" w:sz="8" w:space="0" w:color="auto"/>
        </w:rPr>
        <w:t>specify what</w:t>
      </w:r>
      <w:r w:rsidRPr="003C6586">
        <w:rPr>
          <w:u w:val="single"/>
        </w:rPr>
        <w:t xml:space="preserve"> fundamentally </w:t>
      </w:r>
      <w:r w:rsidRPr="003C6586">
        <w:rPr>
          <w:b/>
          <w:iCs/>
          <w:u w:val="single"/>
          <w:bdr w:val="single" w:sz="8" w:space="0" w:color="auto"/>
        </w:rPr>
        <w:t>matters</w:t>
      </w:r>
      <w:r w:rsidRPr="003C6586">
        <w:rPr>
          <w:sz w:val="16"/>
        </w:rPr>
        <w:t>, and utilitarianism offers a particularly compelling answer to this question.</w:t>
      </w:r>
    </w:p>
    <w:p w14:paraId="002983EE" w14:textId="77777777" w:rsidR="003C6586" w:rsidRPr="003C6586" w:rsidRDefault="003C6586" w:rsidP="003C6586">
      <w:pPr>
        <w:rPr>
          <w:sz w:val="16"/>
        </w:rPr>
      </w:pPr>
      <w:r w:rsidRPr="003C6586">
        <w:rPr>
          <w:sz w:val="16"/>
        </w:rPr>
        <w:t xml:space="preserve">Almost </w:t>
      </w:r>
      <w:r w:rsidRPr="003C6586">
        <w:rPr>
          <w:highlight w:val="cyan"/>
          <w:u w:val="single"/>
        </w:rPr>
        <w:t>anyone</w:t>
      </w:r>
      <w:r w:rsidRPr="003C6586">
        <w:rPr>
          <w:u w:val="single"/>
        </w:rPr>
        <w:t xml:space="preserve"> would </w:t>
      </w:r>
      <w:r w:rsidRPr="003C6586">
        <w:rPr>
          <w:highlight w:val="cyan"/>
          <w:u w:val="single"/>
        </w:rPr>
        <w:t>agree</w:t>
      </w:r>
      <w:r w:rsidRPr="003C6586">
        <w:rPr>
          <w:u w:val="single"/>
        </w:rPr>
        <w:t xml:space="preserve"> with utilitarianism that </w:t>
      </w:r>
      <w:r w:rsidRPr="003C6586">
        <w:rPr>
          <w:highlight w:val="cyan"/>
          <w:u w:val="single"/>
        </w:rPr>
        <w:t xml:space="preserve">suffering is </w:t>
      </w:r>
      <w:r w:rsidRPr="003C6586">
        <w:rPr>
          <w:b/>
          <w:iCs/>
          <w:highlight w:val="cyan"/>
          <w:u w:val="single"/>
          <w:bdr w:val="single" w:sz="8" w:space="0" w:color="auto"/>
        </w:rPr>
        <w:t>bad</w:t>
      </w:r>
      <w:r w:rsidRPr="003C6586">
        <w:rPr>
          <w:u w:val="single"/>
        </w:rPr>
        <w:t xml:space="preserve">, and </w:t>
      </w:r>
      <w:r w:rsidRPr="003C6586">
        <w:rPr>
          <w:highlight w:val="cyan"/>
          <w:u w:val="single"/>
        </w:rPr>
        <w:t xml:space="preserve">well-being is </w:t>
      </w:r>
      <w:r w:rsidRPr="003C6586">
        <w:rPr>
          <w:b/>
          <w:iCs/>
          <w:highlight w:val="cyan"/>
          <w:u w:val="single"/>
          <w:bdr w:val="single" w:sz="8" w:space="0" w:color="auto"/>
        </w:rPr>
        <w:t>good</w:t>
      </w:r>
      <w:r w:rsidRPr="003C6586">
        <w:rPr>
          <w:sz w:val="16"/>
        </w:rPr>
        <w:t xml:space="preserve">. What could be more obvious? </w:t>
      </w:r>
      <w:r w:rsidRPr="003C6586">
        <w:rPr>
          <w:b/>
          <w:iCs/>
          <w:u w:val="single"/>
          <w:bdr w:val="single" w:sz="8" w:space="0" w:color="auto"/>
        </w:rPr>
        <w:t>If anything matters</w:t>
      </w:r>
      <w:r w:rsidRPr="003C6586">
        <w:rPr>
          <w:u w:val="single"/>
        </w:rPr>
        <w:t xml:space="preserve"> morally, human </w:t>
      </w:r>
      <w:r w:rsidRPr="003C6586">
        <w:rPr>
          <w:b/>
          <w:iCs/>
          <w:u w:val="single"/>
          <w:bdr w:val="single" w:sz="8" w:space="0" w:color="auto"/>
        </w:rPr>
        <w:t>well-being surely does</w:t>
      </w:r>
      <w:r w:rsidRPr="003C6586">
        <w:rPr>
          <w:sz w:val="16"/>
        </w:rPr>
        <w:t xml:space="preserve">. And it would be </w:t>
      </w:r>
      <w:r w:rsidRPr="003C6586">
        <w:rPr>
          <w:b/>
          <w:iCs/>
          <w:highlight w:val="cyan"/>
          <w:u w:val="single"/>
          <w:bdr w:val="single" w:sz="8" w:space="0" w:color="auto"/>
        </w:rPr>
        <w:t>arbitrary</w:t>
      </w:r>
      <w:r w:rsidRPr="003C6586">
        <w:rPr>
          <w:u w:val="single"/>
        </w:rPr>
        <w:t xml:space="preserve"> to </w:t>
      </w:r>
      <w:r w:rsidRPr="003C6586">
        <w:rPr>
          <w:highlight w:val="cyan"/>
          <w:u w:val="single"/>
        </w:rPr>
        <w:t xml:space="preserve">limit </w:t>
      </w:r>
      <w:r w:rsidRPr="003C6586">
        <w:rPr>
          <w:b/>
          <w:iCs/>
          <w:highlight w:val="cyan"/>
          <w:u w:val="single"/>
          <w:bdr w:val="single" w:sz="8" w:space="0" w:color="auto"/>
        </w:rPr>
        <w:t>moral concern</w:t>
      </w:r>
      <w:r w:rsidRPr="003C6586">
        <w:rPr>
          <w:sz w:val="16"/>
        </w:rPr>
        <w:t xml:space="preserve"> to our own species, so </w:t>
      </w:r>
      <w:r w:rsidRPr="003C6586">
        <w:rPr>
          <w:u w:val="single"/>
        </w:rPr>
        <w:t>we should</w:t>
      </w:r>
      <w:r w:rsidRPr="003C6586">
        <w:rPr>
          <w:sz w:val="16"/>
        </w:rPr>
        <w:t xml:space="preserve"> instead </w:t>
      </w:r>
      <w:r w:rsidRPr="003C6586">
        <w:rPr>
          <w:u w:val="single"/>
        </w:rPr>
        <w:t>conclude</w:t>
      </w:r>
      <w:r w:rsidRPr="003C6586">
        <w:rPr>
          <w:sz w:val="16"/>
        </w:rPr>
        <w:t xml:space="preserve"> that. That is, </w:t>
      </w:r>
      <w:r w:rsidRPr="003C6586">
        <w:rPr>
          <w:u w:val="single"/>
        </w:rPr>
        <w:t xml:space="preserve">we ought to want the lives of </w:t>
      </w:r>
      <w:r w:rsidRPr="003C6586">
        <w:rPr>
          <w:b/>
          <w:iCs/>
          <w:u w:val="single"/>
          <w:bdr w:val="single" w:sz="8" w:space="0" w:color="auto"/>
        </w:rPr>
        <w:t>sentient beings</w:t>
      </w:r>
      <w:r w:rsidRPr="003C6586">
        <w:rPr>
          <w:u w:val="single"/>
        </w:rPr>
        <w:t xml:space="preserve"> to go as </w:t>
      </w:r>
      <w:r w:rsidRPr="003C6586">
        <w:rPr>
          <w:b/>
          <w:iCs/>
          <w:u w:val="single"/>
          <w:bdr w:val="single" w:sz="8" w:space="0" w:color="auto"/>
        </w:rPr>
        <w:t>well as possible</w:t>
      </w:r>
      <w:r w:rsidRPr="003C6586">
        <w:rPr>
          <w:sz w:val="16"/>
        </w:rPr>
        <w:t xml:space="preserve"> (whether that ultimately comes down to maximizing happiness, desire satisfaction, or other welfare goods).</w:t>
      </w:r>
    </w:p>
    <w:p w14:paraId="53B6E5F3" w14:textId="77777777" w:rsidR="003C6586" w:rsidRPr="003C6586" w:rsidRDefault="003C6586" w:rsidP="003C6586">
      <w:pPr>
        <w:rPr>
          <w:sz w:val="16"/>
          <w:szCs w:val="16"/>
        </w:rPr>
      </w:pPr>
      <w:r w:rsidRPr="003C6586">
        <w:rPr>
          <w:sz w:val="16"/>
          <w:szCs w:val="16"/>
        </w:rPr>
        <w:t>Could anything else be more important? Such a suggestion can seem puzzling. Consider: it is (usually) wrong to steal.3 But that is plausibly because stealing tends to be harmful, reducing people’s well-being.4 By contrast, most people are open to redistributive taxation, if it allows governments to provide benefits that reliably raise the overall level of well-being in society. So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14:paraId="2AA086BA" w14:textId="77777777" w:rsidR="003C6586" w:rsidRPr="003C6586" w:rsidRDefault="003C6586" w:rsidP="003C6586">
      <w:pPr>
        <w:rPr>
          <w:sz w:val="16"/>
        </w:rPr>
      </w:pPr>
      <w:r w:rsidRPr="003C6586">
        <w:rPr>
          <w:u w:val="single"/>
        </w:rPr>
        <w:t>Such reasoning</w:t>
      </w:r>
      <w:r w:rsidRPr="003C6586">
        <w:rPr>
          <w:sz w:val="16"/>
        </w:rPr>
        <w:t xml:space="preserve"> may </w:t>
      </w:r>
      <w:r w:rsidRPr="003C6586">
        <w:rPr>
          <w:u w:val="single"/>
        </w:rPr>
        <w:t xml:space="preserve">justify viewing </w:t>
      </w:r>
      <w:r w:rsidRPr="003C6586">
        <w:rPr>
          <w:b/>
          <w:iCs/>
          <w:highlight w:val="cyan"/>
          <w:u w:val="single"/>
          <w:bdr w:val="single" w:sz="8" w:space="0" w:color="auto"/>
        </w:rPr>
        <w:t>utilitarianism</w:t>
      </w:r>
      <w:r w:rsidRPr="003C6586">
        <w:rPr>
          <w:u w:val="single"/>
        </w:rPr>
        <w:t xml:space="preserve"> as the </w:t>
      </w:r>
      <w:r w:rsidRPr="003C6586">
        <w:rPr>
          <w:b/>
          <w:iCs/>
          <w:highlight w:val="cyan"/>
          <w:u w:val="single"/>
          <w:bdr w:val="single" w:sz="8" w:space="0" w:color="auto"/>
        </w:rPr>
        <w:t>default starting point</w:t>
      </w:r>
      <w:r w:rsidRPr="003C6586">
        <w:rPr>
          <w:u w:val="single"/>
        </w:rPr>
        <w:t xml:space="preserve"> for </w:t>
      </w:r>
      <w:r w:rsidRPr="003C6586">
        <w:rPr>
          <w:b/>
          <w:iCs/>
          <w:u w:val="single"/>
          <w:bdr w:val="single" w:sz="8" w:space="0" w:color="auto"/>
        </w:rPr>
        <w:t xml:space="preserve">moral </w:t>
      </w:r>
      <w:r w:rsidRPr="003C6586">
        <w:rPr>
          <w:b/>
          <w:iCs/>
          <w:highlight w:val="cyan"/>
          <w:u w:val="single"/>
          <w:bdr w:val="single" w:sz="8" w:space="0" w:color="auto"/>
        </w:rPr>
        <w:t>theorizing</w:t>
      </w:r>
      <w:r w:rsidRPr="003C6586">
        <w:rPr>
          <w:sz w:val="16"/>
        </w:rPr>
        <w:t xml:space="preserve">.6 </w:t>
      </w:r>
      <w:r w:rsidRPr="003C6586">
        <w:rPr>
          <w:u w:val="single"/>
        </w:rPr>
        <w:t>If</w:t>
      </w:r>
      <w:r w:rsidRPr="003C6586">
        <w:rPr>
          <w:sz w:val="16"/>
        </w:rPr>
        <w:t xml:space="preserve"> someone wants to claim that </w:t>
      </w:r>
      <w:r w:rsidRPr="003C6586">
        <w:rPr>
          <w:u w:val="single"/>
        </w:rPr>
        <w:t>there is some other moral consideration that can override overall well-being</w:t>
      </w:r>
      <w:r w:rsidRPr="003C6586">
        <w:rPr>
          <w:sz w:val="16"/>
        </w:rPr>
        <w:t xml:space="preserve"> (trumping the importance of saving lives, reducing suffering, and promoting flourishing), </w:t>
      </w:r>
      <w:r w:rsidRPr="003C6586">
        <w:rPr>
          <w:u w:val="single"/>
        </w:rPr>
        <w:t xml:space="preserve">they face the challenge of explaining </w:t>
      </w:r>
      <w:r w:rsidRPr="003C6586">
        <w:rPr>
          <w:b/>
          <w:iCs/>
          <w:u w:val="single"/>
          <w:bdr w:val="single" w:sz="8" w:space="0" w:color="auto"/>
        </w:rPr>
        <w:t>how</w:t>
      </w:r>
      <w:r w:rsidRPr="003C6586">
        <w:rPr>
          <w:u w:val="single"/>
        </w:rPr>
        <w:t xml:space="preserve"> that could </w:t>
      </w:r>
      <w:r w:rsidRPr="003C6586">
        <w:rPr>
          <w:b/>
          <w:iCs/>
          <w:u w:val="single"/>
          <w:bdr w:val="single" w:sz="8" w:space="0" w:color="auto"/>
        </w:rPr>
        <w:t>possibly be so</w:t>
      </w:r>
      <w:r w:rsidRPr="003C6586">
        <w:rPr>
          <w:sz w:val="16"/>
        </w:rPr>
        <w:t xml:space="preserve">. Many common moral rules (like those that prohibit theft, lying, or breaking promises), while not explicitly utilitarian in content, nonetheless have a clear utilitarian rationale. </w:t>
      </w:r>
      <w:r w:rsidRPr="003C6586">
        <w:rPr>
          <w:u w:val="single"/>
        </w:rPr>
        <w:t xml:space="preserve">If they </w:t>
      </w:r>
      <w:r w:rsidRPr="003C6586">
        <w:rPr>
          <w:b/>
          <w:iCs/>
          <w:u w:val="single"/>
          <w:bdr w:val="single" w:sz="8" w:space="0" w:color="auto"/>
        </w:rPr>
        <w:t>did not</w:t>
      </w:r>
      <w:r w:rsidRPr="003C6586">
        <w:rPr>
          <w:u w:val="single"/>
        </w:rPr>
        <w:t xml:space="preserve"> generally promote </w:t>
      </w:r>
      <w:r w:rsidRPr="003C6586">
        <w:rPr>
          <w:b/>
          <w:iCs/>
          <w:u w:val="single"/>
          <w:bdr w:val="single" w:sz="8" w:space="0" w:color="auto"/>
        </w:rPr>
        <w:t>well-being</w:t>
      </w:r>
      <w:r w:rsidRPr="003C6586">
        <w:rPr>
          <w:u w:val="single"/>
        </w:rPr>
        <w:t xml:space="preserve">—but instead </w:t>
      </w:r>
      <w:r w:rsidRPr="003C6586">
        <w:rPr>
          <w:b/>
          <w:iCs/>
          <w:u w:val="single"/>
          <w:bdr w:val="single" w:sz="8" w:space="0" w:color="auto"/>
        </w:rPr>
        <w:t>actively harmed people</w:t>
      </w:r>
      <w:r w:rsidRPr="003C6586">
        <w:rPr>
          <w:u w:val="single"/>
        </w:rPr>
        <w:t xml:space="preserve">—it is hard to see what reason we would have to still want people to </w:t>
      </w:r>
      <w:r w:rsidRPr="003C6586">
        <w:rPr>
          <w:b/>
          <w:iCs/>
          <w:u w:val="single"/>
          <w:bdr w:val="single" w:sz="8" w:space="0" w:color="auto"/>
        </w:rPr>
        <w:t>follow them</w:t>
      </w:r>
      <w:r w:rsidRPr="003C6586">
        <w:rPr>
          <w:u w:val="single"/>
        </w:rPr>
        <w:t>. To follow and enforce harmful moral rules</w:t>
      </w:r>
      <w:r w:rsidRPr="003C6586">
        <w:rPr>
          <w:sz w:val="16"/>
        </w:rPr>
        <w:t xml:space="preserve"> (such as rules prohibiting same-sex relationships) would seem like a kind of “rule worship”, and </w:t>
      </w:r>
      <w:r w:rsidRPr="003C6586">
        <w:rPr>
          <w:u w:val="single"/>
        </w:rPr>
        <w:t>not truly ethical</w:t>
      </w:r>
      <w:r w:rsidRPr="003C6586">
        <w:rPr>
          <w:sz w:val="16"/>
        </w:rPr>
        <w:t xml:space="preserve"> at all.7</w:t>
      </w:r>
    </w:p>
    <w:p w14:paraId="6B5D6190" w14:textId="77777777" w:rsidR="003C6586" w:rsidRPr="003C6586" w:rsidRDefault="003C6586" w:rsidP="003C6586">
      <w:pPr>
        <w:rPr>
          <w:sz w:val="16"/>
        </w:rPr>
      </w:pPr>
      <w:r w:rsidRPr="003C6586">
        <w:rPr>
          <w:sz w:val="16"/>
        </w:rPr>
        <w:t>Similar judgments apply to hypothetical cases in which you somehow know for sure that a typically reliable rule is, in this particular instance, counterproductive. In the extreme case, we all recognize that you ought to lie or break a promise if lives are on the line. In practice, of course, the best way to achieve good results over the long run is to respect commonsense moral rules and virtues while seeking opportunities to help others. (It is important not to mistake the hypothetical verdicts utilitarianism offers in stylized thought experiments with the practical guidance it offers in real life.) The key point is just that utilitarianism offers a seemingly unbeatable answer to the question of what fundamentally matters: protecting and promoting the interests of all</w:t>
      </w:r>
      <w:r w:rsidRPr="003C6586">
        <w:rPr>
          <w:sz w:val="16"/>
          <w:u w:val="single"/>
        </w:rPr>
        <w:t xml:space="preserve"> </w:t>
      </w:r>
      <w:r w:rsidRPr="003C6586">
        <w:rPr>
          <w:sz w:val="16"/>
        </w:rPr>
        <w:t xml:space="preserve"> sentient beings to make the world as good as it can be.</w:t>
      </w:r>
    </w:p>
    <w:p w14:paraId="7874C2E7" w14:textId="77777777" w:rsidR="003C6586" w:rsidRPr="003C6586" w:rsidRDefault="003C6586" w:rsidP="003C6586">
      <w:pPr>
        <w:rPr>
          <w:sz w:val="16"/>
        </w:rPr>
      </w:pPr>
      <w:r w:rsidRPr="003C6586">
        <w:rPr>
          <w:sz w:val="16"/>
        </w:rPr>
        <w:t>The Veil of Ignorance</w:t>
      </w:r>
    </w:p>
    <w:p w14:paraId="3265FFD8" w14:textId="77777777" w:rsidR="003C6586" w:rsidRPr="003C6586" w:rsidRDefault="003C6586" w:rsidP="003C6586">
      <w:pPr>
        <w:rPr>
          <w:sz w:val="16"/>
        </w:rPr>
      </w:pPr>
      <w:r w:rsidRPr="003C6586">
        <w:rPr>
          <w:u w:val="single"/>
        </w:rPr>
        <w:t xml:space="preserve">Humans are </w:t>
      </w:r>
      <w:r w:rsidRPr="003C6586">
        <w:rPr>
          <w:b/>
          <w:iCs/>
          <w:u w:val="single"/>
          <w:bdr w:val="single" w:sz="8" w:space="0" w:color="auto"/>
        </w:rPr>
        <w:t>masters</w:t>
      </w:r>
      <w:r w:rsidRPr="003C6586">
        <w:rPr>
          <w:u w:val="single"/>
        </w:rPr>
        <w:t xml:space="preserve"> of self-deception and </w:t>
      </w:r>
      <w:r w:rsidRPr="003C6586">
        <w:rPr>
          <w:b/>
          <w:iCs/>
          <w:u w:val="single"/>
          <w:bdr w:val="single" w:sz="8" w:space="0" w:color="auto"/>
        </w:rPr>
        <w:t>motivated reasoning</w:t>
      </w:r>
      <w:r w:rsidRPr="003C6586">
        <w:rPr>
          <w:u w:val="single"/>
        </w:rPr>
        <w:t xml:space="preserve">. </w:t>
      </w:r>
      <w:r w:rsidRPr="003C6586">
        <w:rPr>
          <w:highlight w:val="cyan"/>
          <w:u w:val="single"/>
        </w:rPr>
        <w:t xml:space="preserve">If something benefits us </w:t>
      </w:r>
      <w:r w:rsidRPr="003C6586">
        <w:rPr>
          <w:b/>
          <w:iCs/>
          <w:highlight w:val="cyan"/>
          <w:u w:val="single"/>
          <w:bdr w:val="single" w:sz="8" w:space="0" w:color="auto"/>
        </w:rPr>
        <w:t>personally</w:t>
      </w:r>
      <w:r w:rsidRPr="003C6586">
        <w:rPr>
          <w:sz w:val="16"/>
        </w:rPr>
        <w:t xml:space="preserve">, it is all </w:t>
      </w:r>
      <w:r w:rsidRPr="003C6586">
        <w:rPr>
          <w:u w:val="single"/>
        </w:rPr>
        <w:t xml:space="preserve">too </w:t>
      </w:r>
      <w:r w:rsidRPr="003C6586">
        <w:rPr>
          <w:highlight w:val="cyan"/>
          <w:u w:val="single"/>
        </w:rPr>
        <w:t>easy</w:t>
      </w:r>
      <w:r w:rsidRPr="003C6586">
        <w:rPr>
          <w:sz w:val="16"/>
        </w:rPr>
        <w:t xml:space="preserve"> to </w:t>
      </w:r>
      <w:r w:rsidRPr="003C6586">
        <w:rPr>
          <w:b/>
          <w:iCs/>
          <w:highlight w:val="cyan"/>
          <w:u w:val="single"/>
          <w:bdr w:val="single" w:sz="8" w:space="0" w:color="auto"/>
        </w:rPr>
        <w:t>convince ourselves</w:t>
      </w:r>
      <w:r w:rsidRPr="003C6586">
        <w:rPr>
          <w:u w:val="single"/>
        </w:rPr>
        <w:t xml:space="preserve"> that it </w:t>
      </w:r>
      <w:r w:rsidRPr="003C6586">
        <w:rPr>
          <w:b/>
          <w:iCs/>
          <w:highlight w:val="cyan"/>
          <w:u w:val="single"/>
          <w:bdr w:val="single" w:sz="8" w:space="0" w:color="auto"/>
        </w:rPr>
        <w:t>must be okay</w:t>
      </w:r>
      <w:r w:rsidRPr="003C6586">
        <w:rPr>
          <w:sz w:val="16"/>
        </w:rPr>
        <w:t xml:space="preserve">. We are </w:t>
      </w:r>
      <w:r w:rsidRPr="003C6586">
        <w:rPr>
          <w:u w:val="single"/>
        </w:rPr>
        <w:t>also more easily swayed</w:t>
      </w:r>
      <w:r w:rsidRPr="003C6586">
        <w:rPr>
          <w:sz w:val="16"/>
        </w:rPr>
        <w:t xml:space="preserve"> by the interests of more salient or sympathetic individuals (favoring puppies over pigs, for example). </w:t>
      </w:r>
      <w:r w:rsidRPr="003C6586">
        <w:rPr>
          <w:u w:val="single"/>
        </w:rPr>
        <w:t xml:space="preserve">To </w:t>
      </w:r>
      <w:r w:rsidRPr="003C6586">
        <w:rPr>
          <w:highlight w:val="cyan"/>
          <w:u w:val="single"/>
        </w:rPr>
        <w:t>correct</w:t>
      </w:r>
      <w:r w:rsidRPr="003C6586">
        <w:rPr>
          <w:u w:val="single"/>
        </w:rPr>
        <w:t xml:space="preserve"> for such </w:t>
      </w:r>
      <w:r w:rsidRPr="003C6586">
        <w:rPr>
          <w:b/>
          <w:iCs/>
          <w:highlight w:val="cyan"/>
          <w:u w:val="single"/>
          <w:bdr w:val="single" w:sz="8" w:space="0" w:color="auto"/>
        </w:rPr>
        <w:t>biases</w:t>
      </w:r>
      <w:r w:rsidRPr="003C6586">
        <w:rPr>
          <w:sz w:val="16"/>
        </w:rPr>
        <w:t xml:space="preserve">, it can be </w:t>
      </w:r>
      <w:r w:rsidRPr="003C6586">
        <w:rPr>
          <w:u w:val="single"/>
        </w:rPr>
        <w:t xml:space="preserve">helpful to </w:t>
      </w:r>
      <w:r w:rsidRPr="003C6586">
        <w:rPr>
          <w:b/>
          <w:iCs/>
          <w:highlight w:val="cyan"/>
          <w:u w:val="single"/>
          <w:bdr w:val="single" w:sz="8" w:space="0" w:color="auto"/>
        </w:rPr>
        <w:t>force impartiality</w:t>
      </w:r>
      <w:r w:rsidRPr="003C6586">
        <w:rPr>
          <w:u w:val="single"/>
        </w:rPr>
        <w:t xml:space="preserve"> by </w:t>
      </w:r>
      <w:r w:rsidRPr="003C6586">
        <w:rPr>
          <w:highlight w:val="cyan"/>
          <w:u w:val="single"/>
        </w:rPr>
        <w:t>imagining</w:t>
      </w:r>
      <w:r w:rsidRPr="003C6586">
        <w:rPr>
          <w:u w:val="single"/>
        </w:rPr>
        <w:t xml:space="preserve"> that you are looking down on the world from </w:t>
      </w:r>
      <w:r w:rsidRPr="003C6586">
        <w:rPr>
          <w:highlight w:val="cyan"/>
          <w:u w:val="single"/>
        </w:rPr>
        <w:t>behind</w:t>
      </w:r>
      <w:r w:rsidRPr="003C6586">
        <w:rPr>
          <w:u w:val="single"/>
        </w:rPr>
        <w:t xml:space="preserve"> a “</w:t>
      </w:r>
      <w:r w:rsidRPr="003C6586">
        <w:rPr>
          <w:b/>
          <w:iCs/>
          <w:u w:val="single"/>
          <w:bdr w:val="single" w:sz="8" w:space="0" w:color="auto"/>
        </w:rPr>
        <w:t xml:space="preserve">veil of </w:t>
      </w:r>
      <w:r w:rsidRPr="003C6586">
        <w:rPr>
          <w:b/>
          <w:iCs/>
          <w:highlight w:val="cyan"/>
          <w:u w:val="single"/>
          <w:bdr w:val="single" w:sz="8" w:space="0" w:color="auto"/>
        </w:rPr>
        <w:t>ignorance</w:t>
      </w:r>
      <w:r w:rsidRPr="003C6586">
        <w:rPr>
          <w:sz w:val="16"/>
        </w:rPr>
        <w:t xml:space="preserve">”. This veil reveals the facts about each individual’s circumstances in society—their income, happiness level, preferences, etc.—and the effects that each choice would have on each person, while hiding from you the knowledge of which of these individuals you are.8 To more fairly determine what ideally ought to be done, we may ask what everyone would have most personal reason to prefer from behind this veil of ignorance. </w:t>
      </w:r>
      <w:r w:rsidRPr="003C6586">
        <w:rPr>
          <w:highlight w:val="cyan"/>
          <w:u w:val="single"/>
        </w:rPr>
        <w:t>If you’re</w:t>
      </w:r>
      <w:r w:rsidRPr="003C6586">
        <w:rPr>
          <w:u w:val="single"/>
        </w:rPr>
        <w:t xml:space="preserve"> equally </w:t>
      </w:r>
      <w:r w:rsidRPr="003C6586">
        <w:rPr>
          <w:highlight w:val="cyan"/>
          <w:u w:val="single"/>
        </w:rPr>
        <w:t xml:space="preserve">likely to end up being </w:t>
      </w:r>
      <w:r w:rsidRPr="003C6586">
        <w:rPr>
          <w:b/>
          <w:iCs/>
          <w:highlight w:val="cyan"/>
          <w:u w:val="single"/>
          <w:bdr w:val="single" w:sz="8" w:space="0" w:color="auto"/>
        </w:rPr>
        <w:t>anyone</w:t>
      </w:r>
      <w:r w:rsidRPr="003C6586">
        <w:rPr>
          <w:u w:val="single"/>
        </w:rPr>
        <w:t xml:space="preserve"> in the world, it would seem </w:t>
      </w:r>
      <w:r w:rsidRPr="003C6586">
        <w:rPr>
          <w:b/>
          <w:iCs/>
          <w:highlight w:val="cyan"/>
          <w:u w:val="single"/>
          <w:bdr w:val="single" w:sz="8" w:space="0" w:color="auto"/>
        </w:rPr>
        <w:t>prudent</w:t>
      </w:r>
      <w:r w:rsidRPr="003C6586">
        <w:rPr>
          <w:u w:val="single"/>
        </w:rPr>
        <w:t xml:space="preserve"> to </w:t>
      </w:r>
      <w:r w:rsidRPr="003C6586">
        <w:rPr>
          <w:b/>
          <w:iCs/>
          <w:highlight w:val="cyan"/>
          <w:u w:val="single"/>
          <w:bdr w:val="single" w:sz="8" w:space="0" w:color="auto"/>
        </w:rPr>
        <w:t>maximize</w:t>
      </w:r>
      <w:r w:rsidRPr="003C6586">
        <w:rPr>
          <w:highlight w:val="cyan"/>
          <w:u w:val="single"/>
        </w:rPr>
        <w:t xml:space="preserve"> </w:t>
      </w:r>
      <w:r w:rsidRPr="003C6586">
        <w:rPr>
          <w:b/>
          <w:iCs/>
          <w:highlight w:val="cyan"/>
          <w:u w:val="single"/>
          <w:bdr w:val="single" w:sz="8" w:space="0" w:color="auto"/>
        </w:rPr>
        <w:t>overall well-being</w:t>
      </w:r>
      <w:r w:rsidRPr="003C6586">
        <w:rPr>
          <w:sz w:val="16"/>
        </w:rPr>
        <w:t xml:space="preserve">, just as </w:t>
      </w:r>
      <w:r w:rsidRPr="003C6586">
        <w:rPr>
          <w:u w:val="single"/>
        </w:rPr>
        <w:t>utilitarianism prescribes</w:t>
      </w:r>
      <w:r w:rsidRPr="003C6586">
        <w:rPr>
          <w:sz w:val="16"/>
        </w:rPr>
        <w:t>.9</w:t>
      </w:r>
    </w:p>
    <w:p w14:paraId="0E14D8EA" w14:textId="77777777" w:rsidR="003C6586" w:rsidRPr="003C6586" w:rsidRDefault="003C6586" w:rsidP="003C6586">
      <w:pPr>
        <w:rPr>
          <w:sz w:val="16"/>
        </w:rPr>
      </w:pPr>
      <w:r w:rsidRPr="003C6586">
        <w:rPr>
          <w:sz w:val="16"/>
        </w:rPr>
        <w:t xml:space="preserve">It’s an interesting question how much weight we should give to the verdicts that would be chosen, on self-interested grounds, from behind the veil. The </w:t>
      </w:r>
      <w:r w:rsidRPr="003C6586">
        <w:rPr>
          <w:u w:val="single"/>
        </w:rPr>
        <w:t>veil thought experiment</w:t>
      </w:r>
      <w:r w:rsidRPr="003C6586">
        <w:rPr>
          <w:sz w:val="16"/>
        </w:rPr>
        <w:t xml:space="preserve"> serves to </w:t>
      </w:r>
      <w:r w:rsidRPr="003C6586">
        <w:rPr>
          <w:b/>
          <w:iCs/>
          <w:u w:val="single"/>
          <w:bdr w:val="single" w:sz="8" w:space="0" w:color="auto"/>
        </w:rPr>
        <w:t>highlight</w:t>
      </w:r>
      <w:r w:rsidRPr="003C6586">
        <w:rPr>
          <w:u w:val="single"/>
        </w:rPr>
        <w:t xml:space="preserve"> how utilitarianism gives </w:t>
      </w:r>
      <w:r w:rsidRPr="003C6586">
        <w:rPr>
          <w:b/>
          <w:iCs/>
          <w:highlight w:val="cyan"/>
          <w:u w:val="single"/>
          <w:bdr w:val="single" w:sz="8" w:space="0" w:color="auto"/>
        </w:rPr>
        <w:t>equal weight</w:t>
      </w:r>
      <w:r w:rsidRPr="003C6586">
        <w:rPr>
          <w:u w:val="single"/>
        </w:rPr>
        <w:t xml:space="preserve"> to </w:t>
      </w:r>
      <w:r w:rsidRPr="003C6586">
        <w:rPr>
          <w:b/>
          <w:iCs/>
          <w:u w:val="single"/>
          <w:bdr w:val="single" w:sz="8" w:space="0" w:color="auto"/>
        </w:rPr>
        <w:t>everyone’s interests</w:t>
      </w:r>
      <w:r w:rsidRPr="003C6586">
        <w:rPr>
          <w:sz w:val="16"/>
        </w:rPr>
        <w:t xml:space="preserve">, in unbiased fashion. That is, </w:t>
      </w:r>
      <w:r w:rsidRPr="003C6586">
        <w:rPr>
          <w:u w:val="single"/>
        </w:rPr>
        <w:t xml:space="preserve">utilitarianism is just what we get when we are </w:t>
      </w:r>
      <w:r w:rsidRPr="003C6586">
        <w:rPr>
          <w:b/>
          <w:iCs/>
          <w:u w:val="single"/>
          <w:bdr w:val="single" w:sz="8" w:space="0" w:color="auto"/>
        </w:rPr>
        <w:t>beneficent to all</w:t>
      </w:r>
      <w:r w:rsidRPr="003C6586">
        <w:rPr>
          <w:sz w:val="16"/>
        </w:rPr>
        <w:t xml:space="preserve">: extending to everyone the kind of careful concern that prudent people have for their own interests.10 But it may seem question-begging to those who reject welfarism, and so deny that interests are all that matter. For example, the veil thought experiment clearly doesn’t speak to the question of whether non-sentient life or natural beauty has intrinsic value. It is restricted to that </w:t>
      </w:r>
      <w:r w:rsidRPr="003C6586">
        <w:rPr>
          <w:u w:val="single"/>
        </w:rPr>
        <w:t>sub-domain of morality</w:t>
      </w:r>
      <w:r w:rsidRPr="003C6586">
        <w:rPr>
          <w:sz w:val="16"/>
        </w:rPr>
        <w:t xml:space="preserve"> that concerns </w:t>
      </w:r>
      <w:r w:rsidRPr="003C6586">
        <w:rPr>
          <w:u w:val="single"/>
        </w:rPr>
        <w:t xml:space="preserve">what </w:t>
      </w:r>
      <w:r w:rsidRPr="003C6586">
        <w:rPr>
          <w:b/>
          <w:iCs/>
          <w:u w:val="single"/>
          <w:bdr w:val="single" w:sz="8" w:space="0" w:color="auto"/>
        </w:rPr>
        <w:t>we owe to each other</w:t>
      </w:r>
      <w:r w:rsidRPr="003C6586">
        <w:rPr>
          <w:sz w:val="16"/>
        </w:rPr>
        <w:t>, where this includes just those individuals over whom our veil-induced uncertainty about our identity extends: presently existing sentient beings, perhaps.11 Accordingly, any verdicts reached on the basis of the veil of ignorance will still need to be weighed against what we might yet owe to any excluded others (such as future generations, or non-welfarist values).</w:t>
      </w:r>
    </w:p>
    <w:p w14:paraId="50D23B82" w14:textId="77777777" w:rsidR="003C6586" w:rsidRPr="003C6586" w:rsidRDefault="003C6586" w:rsidP="003C6586">
      <w:pPr>
        <w:rPr>
          <w:sz w:val="16"/>
        </w:rPr>
      </w:pPr>
      <w:r w:rsidRPr="003C6586">
        <w:rPr>
          <w:sz w:val="16"/>
        </w:rPr>
        <w:t xml:space="preserve">Still, in many contexts other factors will not be relevant, and the </w:t>
      </w:r>
      <w:r w:rsidRPr="003C6586">
        <w:rPr>
          <w:u w:val="single"/>
        </w:rPr>
        <w:t xml:space="preserve">question of what we morally </w:t>
      </w:r>
      <w:r w:rsidRPr="003C6586">
        <w:rPr>
          <w:b/>
          <w:iCs/>
          <w:u w:val="single"/>
          <w:bdr w:val="single" w:sz="8" w:space="0" w:color="auto"/>
        </w:rPr>
        <w:t>ought to do</w:t>
      </w:r>
      <w:r w:rsidRPr="003C6586">
        <w:rPr>
          <w:sz w:val="16"/>
        </w:rPr>
        <w:t xml:space="preserve"> will </w:t>
      </w:r>
      <w:r w:rsidRPr="003C6586">
        <w:rPr>
          <w:u w:val="single"/>
        </w:rPr>
        <w:t xml:space="preserve">reduce to the question of </w:t>
      </w:r>
      <w:r w:rsidRPr="003C6586">
        <w:rPr>
          <w:b/>
          <w:iCs/>
          <w:u w:val="single"/>
          <w:bdr w:val="single" w:sz="8" w:space="0" w:color="auto"/>
        </w:rPr>
        <w:t>how</w:t>
      </w:r>
      <w:r w:rsidRPr="003C6586">
        <w:rPr>
          <w:u w:val="single"/>
        </w:rPr>
        <w:t xml:space="preserve"> we should </w:t>
      </w:r>
      <w:r w:rsidRPr="003C6586">
        <w:rPr>
          <w:b/>
          <w:iCs/>
          <w:u w:val="single"/>
          <w:bdr w:val="single" w:sz="8" w:space="0" w:color="auto"/>
        </w:rPr>
        <w:t>treat each other</w:t>
      </w:r>
      <w:r w:rsidRPr="003C6586">
        <w:rPr>
          <w:sz w:val="16"/>
        </w:rPr>
        <w:t xml:space="preserve">. Many of the deepest disagreements between utilitarians and their critics concern precisely this question. And the </w:t>
      </w:r>
      <w:r w:rsidRPr="003C6586">
        <w:rPr>
          <w:u w:val="single"/>
        </w:rPr>
        <w:t>veil of ignorance seems relevant here</w:t>
      </w:r>
      <w:r w:rsidRPr="003C6586">
        <w:rPr>
          <w:sz w:val="16"/>
        </w:rPr>
        <w:t xml:space="preserve">. The fact that </w:t>
      </w:r>
      <w:r w:rsidRPr="003C6586">
        <w:rPr>
          <w:u w:val="single"/>
        </w:rPr>
        <w:t>some action</w:t>
      </w:r>
      <w:r w:rsidRPr="003C6586">
        <w:rPr>
          <w:sz w:val="16"/>
        </w:rPr>
        <w:t xml:space="preserve"> is what everyone affected would personally prefer from behind the </w:t>
      </w:r>
      <w:r w:rsidRPr="003C6586">
        <w:rPr>
          <w:u w:val="single"/>
        </w:rPr>
        <w:t>veil of ignorance</w:t>
      </w:r>
      <w:r w:rsidRPr="003C6586">
        <w:rPr>
          <w:sz w:val="16"/>
        </w:rPr>
        <w:t xml:space="preserve"> seems to </w:t>
      </w:r>
      <w:r w:rsidRPr="003C6586">
        <w:rPr>
          <w:u w:val="single"/>
        </w:rPr>
        <w:t>undermine critics’ claims</w:t>
      </w:r>
      <w:r w:rsidRPr="003C6586">
        <w:rPr>
          <w:sz w:val="16"/>
        </w:rPr>
        <w:t xml:space="preserve"> that any </w:t>
      </w:r>
      <w:r w:rsidRPr="003C6586">
        <w:rPr>
          <w:u w:val="single"/>
        </w:rPr>
        <w:t>individual</w:t>
      </w:r>
      <w:r w:rsidRPr="003C6586">
        <w:rPr>
          <w:sz w:val="16"/>
        </w:rPr>
        <w:t xml:space="preserve"> has been </w:t>
      </w:r>
      <w:r w:rsidRPr="003C6586">
        <w:rPr>
          <w:b/>
          <w:iCs/>
          <w:u w:val="single"/>
          <w:bdr w:val="single" w:sz="8" w:space="0" w:color="auto"/>
        </w:rPr>
        <w:t>mistreated</w:t>
      </w:r>
      <w:r w:rsidRPr="003C6586">
        <w:rPr>
          <w:u w:val="single"/>
        </w:rPr>
        <w:t xml:space="preserve"> by</w:t>
      </w:r>
      <w:r w:rsidRPr="003C6586">
        <w:rPr>
          <w:sz w:val="16"/>
        </w:rPr>
        <w:t xml:space="preserve">, or has </w:t>
      </w:r>
      <w:r w:rsidRPr="003C6586">
        <w:rPr>
          <w:u w:val="single"/>
        </w:rPr>
        <w:t>grounds to complain about</w:t>
      </w:r>
      <w:r w:rsidRPr="003C6586">
        <w:rPr>
          <w:sz w:val="16"/>
        </w:rPr>
        <w:t xml:space="preserve">, that </w:t>
      </w:r>
      <w:r w:rsidRPr="003C6586">
        <w:rPr>
          <w:u w:val="single"/>
        </w:rPr>
        <w:t>action</w:t>
      </w:r>
      <w:r w:rsidRPr="003C6586">
        <w:rPr>
          <w:sz w:val="16"/>
        </w:rPr>
        <w:t>.</w:t>
      </w:r>
    </w:p>
    <w:p w14:paraId="2C41D467" w14:textId="77777777" w:rsidR="003C6586" w:rsidRPr="003C6586" w:rsidRDefault="003C6586" w:rsidP="003C6586">
      <w:pPr>
        <w:rPr>
          <w:sz w:val="16"/>
        </w:rPr>
      </w:pPr>
      <w:r w:rsidRPr="003C6586">
        <w:rPr>
          <w:sz w:val="16"/>
        </w:rPr>
        <w:t>Ex Ante Pareto</w:t>
      </w:r>
    </w:p>
    <w:p w14:paraId="747E35A7" w14:textId="77777777" w:rsidR="003C6586" w:rsidRPr="003C6586" w:rsidRDefault="003C6586" w:rsidP="003C6586">
      <w:pPr>
        <w:rPr>
          <w:sz w:val="16"/>
        </w:rPr>
      </w:pPr>
      <w:r w:rsidRPr="003C6586">
        <w:rPr>
          <w:sz w:val="16"/>
        </w:rPr>
        <w:t xml:space="preserve">A Pareto improvement is better for some people, and worse for none. </w:t>
      </w:r>
      <w:r w:rsidRPr="003C6586">
        <w:rPr>
          <w:highlight w:val="cyan"/>
          <w:u w:val="single"/>
        </w:rPr>
        <w:t>When outcomes</w:t>
      </w:r>
      <w:r w:rsidRPr="003C6586">
        <w:rPr>
          <w:u w:val="single"/>
        </w:rPr>
        <w:t xml:space="preserve"> are </w:t>
      </w:r>
      <w:r w:rsidRPr="003C6586">
        <w:rPr>
          <w:highlight w:val="cyan"/>
          <w:u w:val="single"/>
        </w:rPr>
        <w:t>uncertain, we may</w:t>
      </w:r>
      <w:r w:rsidRPr="003C6586">
        <w:rPr>
          <w:u w:val="single"/>
        </w:rPr>
        <w:t xml:space="preserve"> instead </w:t>
      </w:r>
      <w:r w:rsidRPr="003C6586">
        <w:rPr>
          <w:highlight w:val="cyan"/>
          <w:u w:val="single"/>
        </w:rPr>
        <w:t>assess</w:t>
      </w:r>
      <w:r w:rsidRPr="003C6586">
        <w:rPr>
          <w:u w:val="single"/>
        </w:rPr>
        <w:t xml:space="preserve"> the prospect associated with an action</w:t>
      </w:r>
      <w:r w:rsidRPr="003C6586">
        <w:rPr>
          <w:sz w:val="16"/>
        </w:rPr>
        <w:t xml:space="preserve">—the </w:t>
      </w:r>
      <w:r w:rsidRPr="003C6586">
        <w:rPr>
          <w:b/>
          <w:iCs/>
          <w:u w:val="single"/>
          <w:bdr w:val="single" w:sz="8" w:space="0" w:color="auto"/>
        </w:rPr>
        <w:t>range</w:t>
      </w:r>
      <w:r w:rsidRPr="003C6586">
        <w:rPr>
          <w:u w:val="single"/>
        </w:rPr>
        <w:t xml:space="preserve"> of possible </w:t>
      </w:r>
      <w:r w:rsidRPr="003C6586">
        <w:rPr>
          <w:b/>
          <w:iCs/>
          <w:u w:val="single"/>
          <w:bdr w:val="single" w:sz="8" w:space="0" w:color="auto"/>
        </w:rPr>
        <w:t>outcomes</w:t>
      </w:r>
      <w:r w:rsidRPr="003C6586">
        <w:rPr>
          <w:u w:val="single"/>
        </w:rPr>
        <w:t xml:space="preserve">, </w:t>
      </w:r>
      <w:r w:rsidRPr="003C6586">
        <w:rPr>
          <w:b/>
          <w:iCs/>
          <w:highlight w:val="cyan"/>
          <w:u w:val="single"/>
          <w:bdr w:val="single" w:sz="8" w:space="0" w:color="auto"/>
        </w:rPr>
        <w:t>weighted</w:t>
      </w:r>
      <w:r w:rsidRPr="003C6586">
        <w:rPr>
          <w:highlight w:val="cyan"/>
          <w:u w:val="single"/>
        </w:rPr>
        <w:t xml:space="preserve"> by</w:t>
      </w:r>
      <w:r w:rsidRPr="003C6586">
        <w:rPr>
          <w:u w:val="single"/>
        </w:rPr>
        <w:t xml:space="preserve"> their </w:t>
      </w:r>
      <w:r w:rsidRPr="003C6586">
        <w:rPr>
          <w:b/>
          <w:iCs/>
          <w:highlight w:val="cyan"/>
          <w:u w:val="single"/>
          <w:bdr w:val="single" w:sz="8" w:space="0" w:color="auto"/>
        </w:rPr>
        <w:t>probabilities</w:t>
      </w:r>
      <w:r w:rsidRPr="003C6586">
        <w:rPr>
          <w:u w:val="single"/>
        </w:rPr>
        <w:t xml:space="preserve">. A prospect can be assessed as </w:t>
      </w:r>
      <w:r w:rsidRPr="003C6586">
        <w:rPr>
          <w:highlight w:val="cyan"/>
          <w:u w:val="single"/>
        </w:rPr>
        <w:t>better</w:t>
      </w:r>
      <w:r w:rsidRPr="003C6586">
        <w:rPr>
          <w:u w:val="single"/>
        </w:rPr>
        <w:t xml:space="preserve"> for you </w:t>
      </w:r>
      <w:r w:rsidRPr="003C6586">
        <w:rPr>
          <w:highlight w:val="cyan"/>
          <w:u w:val="single"/>
        </w:rPr>
        <w:t>when</w:t>
      </w:r>
      <w:r w:rsidRPr="003C6586">
        <w:rPr>
          <w:u w:val="single"/>
        </w:rPr>
        <w:t xml:space="preserve"> it </w:t>
      </w:r>
      <w:r w:rsidRPr="003C6586">
        <w:rPr>
          <w:highlight w:val="cyan"/>
          <w:u w:val="single"/>
        </w:rPr>
        <w:t>offers</w:t>
      </w:r>
      <w:r w:rsidRPr="003C6586">
        <w:rPr>
          <w:u w:val="single"/>
        </w:rPr>
        <w:t xml:space="preserve"> you </w:t>
      </w:r>
      <w:r w:rsidRPr="003C6586">
        <w:rPr>
          <w:highlight w:val="cyan"/>
          <w:u w:val="single"/>
        </w:rPr>
        <w:t>greater</w:t>
      </w:r>
      <w:r w:rsidRPr="003C6586">
        <w:rPr>
          <w:u w:val="single"/>
        </w:rPr>
        <w:t xml:space="preserve"> well-being in </w:t>
      </w:r>
      <w:r w:rsidRPr="003C6586">
        <w:rPr>
          <w:b/>
          <w:iCs/>
          <w:highlight w:val="cyan"/>
          <w:u w:val="single"/>
          <w:bdr w:val="single" w:sz="8" w:space="0" w:color="auto"/>
        </w:rPr>
        <w:t>expectation</w:t>
      </w:r>
      <w:r w:rsidRPr="003C6586">
        <w:rPr>
          <w:sz w:val="16"/>
        </w:rPr>
        <w:t xml:space="preserve">, or ex ante.12 Putting these concepts together, we may </w:t>
      </w:r>
      <w:r w:rsidRPr="003C6586">
        <w:rPr>
          <w:u w:val="single"/>
        </w:rPr>
        <w:t>formulate the following principle</w:t>
      </w:r>
      <w:r w:rsidRPr="003C6586">
        <w:rPr>
          <w:sz w:val="16"/>
        </w:rPr>
        <w:t>:</w:t>
      </w:r>
    </w:p>
    <w:p w14:paraId="28DD3763" w14:textId="77777777" w:rsidR="003C6586" w:rsidRPr="003C6586" w:rsidRDefault="003C6586" w:rsidP="003C6586">
      <w:pPr>
        <w:rPr>
          <w:sz w:val="16"/>
        </w:rPr>
      </w:pPr>
      <w:r w:rsidRPr="003C6586">
        <w:rPr>
          <w:sz w:val="16"/>
        </w:rPr>
        <w:t xml:space="preserve">Ex ante Pareto: </w:t>
      </w:r>
      <w:r w:rsidRPr="003C6586">
        <w:rPr>
          <w:u w:val="single"/>
        </w:rPr>
        <w:t xml:space="preserve">in a choice between two prospects, one is morally preferable to another if it offers a </w:t>
      </w:r>
      <w:r w:rsidRPr="003C6586">
        <w:rPr>
          <w:b/>
          <w:iCs/>
          <w:u w:val="single"/>
          <w:bdr w:val="single" w:sz="8" w:space="0" w:color="auto"/>
        </w:rPr>
        <w:t>better prospect</w:t>
      </w:r>
      <w:r w:rsidRPr="003C6586">
        <w:rPr>
          <w:u w:val="single"/>
        </w:rPr>
        <w:t xml:space="preserve"> for </w:t>
      </w:r>
      <w:r w:rsidRPr="003C6586">
        <w:rPr>
          <w:b/>
          <w:iCs/>
          <w:u w:val="single"/>
          <w:bdr w:val="single" w:sz="8" w:space="0" w:color="auto"/>
        </w:rPr>
        <w:t>some individuals</w:t>
      </w:r>
      <w:r w:rsidRPr="003C6586">
        <w:rPr>
          <w:u w:val="single"/>
        </w:rPr>
        <w:t xml:space="preserve"> and a </w:t>
      </w:r>
      <w:r w:rsidRPr="003C6586">
        <w:rPr>
          <w:b/>
          <w:iCs/>
          <w:u w:val="single"/>
          <w:bdr w:val="single" w:sz="8" w:space="0" w:color="auto"/>
        </w:rPr>
        <w:t>worse prospect</w:t>
      </w:r>
      <w:r w:rsidRPr="003C6586">
        <w:rPr>
          <w:u w:val="single"/>
        </w:rPr>
        <w:t xml:space="preserve"> for </w:t>
      </w:r>
      <w:r w:rsidRPr="003C6586">
        <w:rPr>
          <w:b/>
          <w:iCs/>
          <w:u w:val="single"/>
          <w:bdr w:val="single" w:sz="8" w:space="0" w:color="auto"/>
        </w:rPr>
        <w:t>none</w:t>
      </w:r>
      <w:r w:rsidRPr="003C6586">
        <w:rPr>
          <w:sz w:val="16"/>
        </w:rPr>
        <w:t>.</w:t>
      </w:r>
    </w:p>
    <w:p w14:paraId="49A2A436" w14:textId="77777777" w:rsidR="003C6586" w:rsidRPr="003C6586" w:rsidRDefault="003C6586" w:rsidP="003C6586">
      <w:pPr>
        <w:rPr>
          <w:sz w:val="16"/>
        </w:rPr>
      </w:pPr>
      <w:r w:rsidRPr="003C6586">
        <w:rPr>
          <w:sz w:val="16"/>
        </w:rPr>
        <w:t xml:space="preserve">This </w:t>
      </w:r>
      <w:r w:rsidRPr="003C6586">
        <w:rPr>
          <w:u w:val="single"/>
        </w:rPr>
        <w:t>bridge between personal value</w:t>
      </w:r>
      <w:r w:rsidRPr="003C6586">
        <w:rPr>
          <w:sz w:val="16"/>
        </w:rPr>
        <w:t xml:space="preserve"> (or well-being) </w:t>
      </w:r>
      <w:r w:rsidRPr="003C6586">
        <w:rPr>
          <w:u w:val="single"/>
        </w:rPr>
        <w:t>and moral assessment</w:t>
      </w:r>
      <w:r w:rsidRPr="003C6586">
        <w:rPr>
          <w:sz w:val="16"/>
        </w:rPr>
        <w:t xml:space="preserve"> is further developed in economist </w:t>
      </w:r>
      <w:r w:rsidRPr="003C6586">
        <w:rPr>
          <w:u w:val="single"/>
        </w:rPr>
        <w:t xml:space="preserve">John </w:t>
      </w:r>
      <w:r w:rsidRPr="003C6586">
        <w:rPr>
          <w:b/>
          <w:iCs/>
          <w:u w:val="single"/>
          <w:bdr w:val="single" w:sz="8" w:space="0" w:color="auto"/>
        </w:rPr>
        <w:t>Harsanyi’s aggregation theorem</w:t>
      </w:r>
      <w:r w:rsidRPr="003C6586">
        <w:rPr>
          <w:sz w:val="16"/>
        </w:rPr>
        <w:t>.13 But the underlying idea, that reasonable beneficence requires us to wish well to all, and prefer prospects that are in everyone’s ex ante interests, has also been defended and developed in more intuitive terms by philosophers.14</w:t>
      </w:r>
    </w:p>
    <w:p w14:paraId="7F827DE3" w14:textId="77777777" w:rsidR="003C6586" w:rsidRPr="003C6586" w:rsidRDefault="003C6586" w:rsidP="003C6586">
      <w:pPr>
        <w:rPr>
          <w:sz w:val="16"/>
        </w:rPr>
      </w:pPr>
      <w:r w:rsidRPr="003C6586">
        <w:rPr>
          <w:sz w:val="16"/>
        </w:rPr>
        <w:t xml:space="preserve">A powerful objection to most non-utilitarian views is that they sometimes violate ex ante Pareto, such as when choosing policies from behind the veil of ignorance. </w:t>
      </w:r>
      <w:r w:rsidRPr="003C6586">
        <w:rPr>
          <w:u w:val="single"/>
        </w:rPr>
        <w:t xml:space="preserve">Many rival views imply, </w:t>
      </w:r>
      <w:r w:rsidRPr="003C6586">
        <w:rPr>
          <w:b/>
          <w:iCs/>
          <w:u w:val="single"/>
          <w:bdr w:val="single" w:sz="8" w:space="0" w:color="auto"/>
        </w:rPr>
        <w:t>absurdly</w:t>
      </w:r>
      <w:r w:rsidRPr="003C6586">
        <w:rPr>
          <w:u w:val="single"/>
        </w:rPr>
        <w:t>, that prospect Y</w:t>
      </w:r>
      <w:r w:rsidRPr="003C6586">
        <w:rPr>
          <w:sz w:val="16"/>
        </w:rPr>
        <w:t xml:space="preserve"> could be </w:t>
      </w:r>
      <w:r w:rsidRPr="003C6586">
        <w:rPr>
          <w:u w:val="single"/>
        </w:rPr>
        <w:t xml:space="preserve">morally preferable to prospect X, even when Y is </w:t>
      </w:r>
      <w:r w:rsidRPr="003C6586">
        <w:rPr>
          <w:b/>
          <w:iCs/>
          <w:u w:val="single"/>
          <w:bdr w:val="single" w:sz="8" w:space="0" w:color="auto"/>
        </w:rPr>
        <w:t>worse</w:t>
      </w:r>
      <w:r w:rsidRPr="003C6586">
        <w:rPr>
          <w:u w:val="single"/>
        </w:rPr>
        <w:t xml:space="preserve"> in </w:t>
      </w:r>
      <w:r w:rsidRPr="003C6586">
        <w:rPr>
          <w:b/>
          <w:iCs/>
          <w:u w:val="single"/>
          <w:bdr w:val="single" w:sz="8" w:space="0" w:color="auto"/>
        </w:rPr>
        <w:t>expectation</w:t>
      </w:r>
      <w:r w:rsidRPr="003C6586">
        <w:rPr>
          <w:u w:val="single"/>
        </w:rPr>
        <w:t xml:space="preserve"> for </w:t>
      </w:r>
      <w:r w:rsidRPr="003C6586">
        <w:rPr>
          <w:b/>
          <w:iCs/>
          <w:u w:val="single"/>
          <w:bdr w:val="single" w:sz="8" w:space="0" w:color="auto"/>
        </w:rPr>
        <w:t>everyone involved</w:t>
      </w:r>
      <w:r w:rsidRPr="003C6586">
        <w:rPr>
          <w:sz w:val="16"/>
        </w:rPr>
        <w:t>.</w:t>
      </w:r>
    </w:p>
    <w:p w14:paraId="4C24583D" w14:textId="77777777" w:rsidR="003C6586" w:rsidRPr="003C6586" w:rsidRDefault="003C6586" w:rsidP="003C6586">
      <w:pPr>
        <w:rPr>
          <w:sz w:val="16"/>
        </w:rPr>
      </w:pPr>
      <w:r w:rsidRPr="003C6586">
        <w:rPr>
          <w:sz w:val="16"/>
        </w:rPr>
        <w:t>Caspar Hare illustrates the point with a Trolley case in which all six possible victims are stuffed inside suitcases: one is atop a footbridge, five are on the tracks below, and a train will hit and kill the five unless you topple the one on the footbridge (in which case the train will instead kill this one and then stop before reaching the others).15 As the suitcases have recently been shuffled, nobody knows which position they are in. So, from each victim’s perspective, their prospects are best if you topple the one suitcase off the footbridge, increasing their chances of survival from 1/6 to 5/6. Given that this is in everyone’s ex ante interests, it’s deeply puzzling to think that it would be morally preferable to override this unanimous preference, shared by everyone involved, and instead let five of the six die; yet that is the implication of most non-utilitarian views.16</w:t>
      </w:r>
    </w:p>
    <w:p w14:paraId="2959EFDB" w14:textId="77777777" w:rsidR="003C6586" w:rsidRPr="003C6586" w:rsidRDefault="003C6586" w:rsidP="003C6586">
      <w:pPr>
        <w:rPr>
          <w:u w:val="single"/>
        </w:rPr>
      </w:pPr>
      <w:r w:rsidRPr="003C6586">
        <w:rPr>
          <w:b/>
          <w:iCs/>
          <w:highlight w:val="cyan"/>
          <w:u w:val="single"/>
          <w:bdr w:val="single" w:sz="8" w:space="0" w:color="auto"/>
        </w:rPr>
        <w:t>Expanding</w:t>
      </w:r>
      <w:r w:rsidRPr="003C6586">
        <w:rPr>
          <w:u w:val="single"/>
        </w:rPr>
        <w:t xml:space="preserve"> the </w:t>
      </w:r>
      <w:r w:rsidRPr="003C6586">
        <w:rPr>
          <w:b/>
          <w:iCs/>
          <w:highlight w:val="cyan"/>
          <w:u w:val="single"/>
          <w:bdr w:val="single" w:sz="8" w:space="0" w:color="auto"/>
        </w:rPr>
        <w:t>Moral Circle</w:t>
      </w:r>
    </w:p>
    <w:p w14:paraId="7A537A46" w14:textId="77777777" w:rsidR="003C6586" w:rsidRPr="003C6586" w:rsidRDefault="003C6586" w:rsidP="003C6586">
      <w:pPr>
        <w:rPr>
          <w:sz w:val="16"/>
        </w:rPr>
      </w:pPr>
      <w:r w:rsidRPr="003C6586">
        <w:rPr>
          <w:sz w:val="16"/>
        </w:rPr>
        <w:t xml:space="preserve">When we </w:t>
      </w:r>
      <w:r w:rsidRPr="003C6586">
        <w:rPr>
          <w:u w:val="single"/>
        </w:rPr>
        <w:t xml:space="preserve">look back on </w:t>
      </w:r>
      <w:r w:rsidRPr="003C6586">
        <w:rPr>
          <w:highlight w:val="cyan"/>
          <w:u w:val="single"/>
        </w:rPr>
        <w:t>past moral atrocities</w:t>
      </w:r>
      <w:r w:rsidRPr="003C6586">
        <w:rPr>
          <w:sz w:val="16"/>
        </w:rPr>
        <w:t xml:space="preserve">—like </w:t>
      </w:r>
      <w:r w:rsidRPr="003C6586">
        <w:rPr>
          <w:b/>
          <w:iCs/>
          <w:u w:val="single"/>
          <w:bdr w:val="single" w:sz="8" w:space="0" w:color="auto"/>
        </w:rPr>
        <w:t>slavery</w:t>
      </w:r>
      <w:r w:rsidRPr="003C6586">
        <w:rPr>
          <w:sz w:val="16"/>
        </w:rPr>
        <w:t xml:space="preserve"> or </w:t>
      </w:r>
      <w:r w:rsidRPr="003C6586">
        <w:rPr>
          <w:u w:val="single"/>
        </w:rPr>
        <w:t xml:space="preserve">denying women </w:t>
      </w:r>
      <w:r w:rsidRPr="003C6586">
        <w:rPr>
          <w:b/>
          <w:iCs/>
          <w:u w:val="single"/>
          <w:bdr w:val="single" w:sz="8" w:space="0" w:color="auto"/>
        </w:rPr>
        <w:t>equal rights</w:t>
      </w:r>
      <w:r w:rsidRPr="003C6586">
        <w:rPr>
          <w:sz w:val="16"/>
        </w:rPr>
        <w:t xml:space="preserve">—we </w:t>
      </w:r>
      <w:r w:rsidRPr="003C6586">
        <w:rPr>
          <w:u w:val="single"/>
        </w:rPr>
        <w:t xml:space="preserve">recognize that they were often </w:t>
      </w:r>
      <w:r w:rsidRPr="003C6586">
        <w:rPr>
          <w:b/>
          <w:iCs/>
          <w:u w:val="single"/>
          <w:bdr w:val="single" w:sz="8" w:space="0" w:color="auto"/>
        </w:rPr>
        <w:t>sanctioned</w:t>
      </w:r>
      <w:r w:rsidRPr="003C6586">
        <w:rPr>
          <w:u w:val="single"/>
        </w:rPr>
        <w:t xml:space="preserve"> by the </w:t>
      </w:r>
      <w:r w:rsidRPr="003C6586">
        <w:rPr>
          <w:b/>
          <w:iCs/>
          <w:u w:val="single"/>
          <w:bdr w:val="single" w:sz="8" w:space="0" w:color="auto"/>
        </w:rPr>
        <w:t>dominant societal norms</w:t>
      </w:r>
      <w:r w:rsidRPr="003C6586">
        <w:rPr>
          <w:sz w:val="16"/>
        </w:rPr>
        <w:t xml:space="preserve"> at the time. The </w:t>
      </w:r>
      <w:r w:rsidRPr="003C6586">
        <w:rPr>
          <w:highlight w:val="cyan"/>
          <w:u w:val="single"/>
        </w:rPr>
        <w:t>perpetrators</w:t>
      </w:r>
      <w:r w:rsidRPr="003C6586">
        <w:rPr>
          <w:u w:val="single"/>
        </w:rPr>
        <w:t xml:space="preserve"> of these atrocities were grievously </w:t>
      </w:r>
      <w:r w:rsidRPr="003C6586">
        <w:rPr>
          <w:b/>
          <w:iCs/>
          <w:u w:val="single"/>
          <w:bdr w:val="single" w:sz="8" w:space="0" w:color="auto"/>
        </w:rPr>
        <w:t>wrong</w:t>
      </w:r>
      <w:r w:rsidRPr="003C6586">
        <w:rPr>
          <w:u w:val="single"/>
        </w:rPr>
        <w:t xml:space="preserve"> to </w:t>
      </w:r>
      <w:r w:rsidRPr="003C6586">
        <w:rPr>
          <w:b/>
          <w:iCs/>
          <w:highlight w:val="cyan"/>
          <w:u w:val="single"/>
          <w:bdr w:val="single" w:sz="8" w:space="0" w:color="auto"/>
        </w:rPr>
        <w:t>exclude</w:t>
      </w:r>
      <w:r w:rsidRPr="003C6586">
        <w:rPr>
          <w:b/>
          <w:iCs/>
          <w:u w:val="single"/>
          <w:bdr w:val="single" w:sz="8" w:space="0" w:color="auto"/>
        </w:rPr>
        <w:t xml:space="preserve"> their </w:t>
      </w:r>
      <w:r w:rsidRPr="003C6586">
        <w:rPr>
          <w:b/>
          <w:iCs/>
          <w:highlight w:val="cyan"/>
          <w:u w:val="single"/>
          <w:bdr w:val="single" w:sz="8" w:space="0" w:color="auto"/>
        </w:rPr>
        <w:t>victims</w:t>
      </w:r>
      <w:r w:rsidRPr="003C6586">
        <w:rPr>
          <w:u w:val="single"/>
        </w:rPr>
        <w:t xml:space="preserve"> from their “circle” of moral concern</w:t>
      </w:r>
      <w:r w:rsidRPr="003C6586">
        <w:rPr>
          <w:sz w:val="16"/>
        </w:rPr>
        <w:t xml:space="preserve">.17 That is, </w:t>
      </w:r>
      <w:r w:rsidRPr="003C6586">
        <w:rPr>
          <w:u w:val="single"/>
        </w:rPr>
        <w:t>they were wrong</w:t>
      </w:r>
      <w:r w:rsidRPr="003C6586">
        <w:rPr>
          <w:sz w:val="16"/>
        </w:rPr>
        <w:t xml:space="preserve"> to be </w:t>
      </w:r>
      <w:r w:rsidRPr="003C6586">
        <w:rPr>
          <w:b/>
          <w:iCs/>
          <w:u w:val="single"/>
          <w:bdr w:val="single" w:sz="8" w:space="0" w:color="auto"/>
        </w:rPr>
        <w:t>indifferent</w:t>
      </w:r>
      <w:r w:rsidRPr="003C6586">
        <w:rPr>
          <w:u w:val="single"/>
        </w:rPr>
        <w:t xml:space="preserve"> towards</w:t>
      </w:r>
      <w:r w:rsidRPr="003C6586">
        <w:rPr>
          <w:sz w:val="16"/>
        </w:rPr>
        <w:t xml:space="preserve"> (or even delight in) their </w:t>
      </w:r>
      <w:r w:rsidRPr="003C6586">
        <w:rPr>
          <w:b/>
          <w:iCs/>
          <w:u w:val="single"/>
          <w:bdr w:val="single" w:sz="8" w:space="0" w:color="auto"/>
        </w:rPr>
        <w:t>victims’ suffering</w:t>
      </w:r>
      <w:r w:rsidRPr="003C6586">
        <w:rPr>
          <w:sz w:val="16"/>
        </w:rPr>
        <w:t xml:space="preserve">. But such </w:t>
      </w:r>
      <w:r w:rsidRPr="003C6586">
        <w:rPr>
          <w:u w:val="single"/>
        </w:rPr>
        <w:t xml:space="preserve">exclusion </w:t>
      </w:r>
      <w:r w:rsidRPr="003C6586">
        <w:rPr>
          <w:b/>
          <w:iCs/>
          <w:u w:val="single"/>
          <w:bdr w:val="single" w:sz="8" w:space="0" w:color="auto"/>
        </w:rPr>
        <w:t>seemed normal</w:t>
      </w:r>
      <w:r w:rsidRPr="003C6586">
        <w:rPr>
          <w:sz w:val="16"/>
        </w:rPr>
        <w:t xml:space="preserve"> to people at the time. So we should question whether we might likewise be blindly accepting of some practices that future generations will see as evil but that seem “normal” to us.18 </w:t>
      </w:r>
      <w:r w:rsidRPr="003C6586">
        <w:rPr>
          <w:u w:val="single"/>
        </w:rPr>
        <w:t xml:space="preserve">The </w:t>
      </w:r>
      <w:r w:rsidRPr="003C6586">
        <w:rPr>
          <w:b/>
          <w:iCs/>
          <w:u w:val="single"/>
          <w:bdr w:val="single" w:sz="8" w:space="0" w:color="auto"/>
        </w:rPr>
        <w:t xml:space="preserve">best </w:t>
      </w:r>
      <w:r w:rsidRPr="003C6586">
        <w:rPr>
          <w:b/>
          <w:iCs/>
          <w:highlight w:val="cyan"/>
          <w:u w:val="single"/>
          <w:bdr w:val="single" w:sz="8" w:space="0" w:color="auto"/>
        </w:rPr>
        <w:t>protection</w:t>
      </w:r>
      <w:r w:rsidRPr="003C6586">
        <w:rPr>
          <w:u w:val="single"/>
        </w:rPr>
        <w:t xml:space="preserve"> against </w:t>
      </w:r>
      <w:r w:rsidRPr="003C6586">
        <w:rPr>
          <w:highlight w:val="cyan"/>
          <w:u w:val="single"/>
        </w:rPr>
        <w:t>making</w:t>
      </w:r>
      <w:r w:rsidRPr="003C6586">
        <w:rPr>
          <w:u w:val="single"/>
        </w:rPr>
        <w:t xml:space="preserve"> such an </w:t>
      </w:r>
      <w:r w:rsidRPr="003C6586">
        <w:rPr>
          <w:highlight w:val="cyan"/>
          <w:u w:val="single"/>
        </w:rPr>
        <w:t>error</w:t>
      </w:r>
      <w:r w:rsidRPr="003C6586">
        <w:rPr>
          <w:sz w:val="16"/>
        </w:rPr>
        <w:t xml:space="preserve"> ourselves would be to </w:t>
      </w:r>
      <w:r w:rsidRPr="003C6586">
        <w:rPr>
          <w:u w:val="single"/>
        </w:rPr>
        <w:t xml:space="preserve">deliberately </w:t>
      </w:r>
      <w:r w:rsidRPr="003C6586">
        <w:rPr>
          <w:b/>
          <w:iCs/>
          <w:highlight w:val="cyan"/>
          <w:u w:val="single"/>
          <w:bdr w:val="single" w:sz="8" w:space="0" w:color="auto"/>
        </w:rPr>
        <w:t>expand</w:t>
      </w:r>
      <w:r w:rsidRPr="003C6586">
        <w:rPr>
          <w:highlight w:val="cyan"/>
          <w:u w:val="single"/>
        </w:rPr>
        <w:t xml:space="preserve"> our moral concern</w:t>
      </w:r>
      <w:r w:rsidRPr="003C6586">
        <w:rPr>
          <w:u w:val="single"/>
        </w:rPr>
        <w:t xml:space="preserve"> </w:t>
      </w:r>
      <w:r w:rsidRPr="003C6586">
        <w:rPr>
          <w:b/>
          <w:iCs/>
          <w:u w:val="single"/>
          <w:bdr w:val="single" w:sz="8" w:space="0" w:color="auto"/>
        </w:rPr>
        <w:t>outward</w:t>
      </w:r>
      <w:r w:rsidRPr="003C6586">
        <w:rPr>
          <w:u w:val="single"/>
        </w:rPr>
        <w:t xml:space="preserve">, to </w:t>
      </w:r>
      <w:r w:rsidRPr="003C6586">
        <w:rPr>
          <w:highlight w:val="cyan"/>
          <w:u w:val="single"/>
        </w:rPr>
        <w:t>include all</w:t>
      </w:r>
      <w:r w:rsidRPr="003C6586">
        <w:rPr>
          <w:u w:val="single"/>
        </w:rPr>
        <w:t xml:space="preserve"> sentient beings—anyone who can </w:t>
      </w:r>
      <w:r w:rsidRPr="003C6586">
        <w:rPr>
          <w:b/>
          <w:iCs/>
          <w:u w:val="single"/>
          <w:bdr w:val="single" w:sz="8" w:space="0" w:color="auto"/>
        </w:rPr>
        <w:t>suffer</w:t>
      </w:r>
      <w:r w:rsidRPr="003C6586">
        <w:rPr>
          <w:sz w:val="16"/>
        </w:rPr>
        <w:t>—and so recognize that we have strong moral reasons to reduce suffering and promote well-being wherever we can, no matter who it is that is experiencing it.</w:t>
      </w:r>
    </w:p>
    <w:p w14:paraId="6F86C7D6" w14:textId="77777777" w:rsidR="003C6586" w:rsidRPr="003C6586" w:rsidRDefault="003C6586" w:rsidP="003C6586">
      <w:pPr>
        <w:rPr>
          <w:sz w:val="16"/>
        </w:rPr>
      </w:pPr>
      <w:r w:rsidRPr="003C6586">
        <w:rPr>
          <w:sz w:val="16"/>
        </w:rPr>
        <w:t>While this conclusion is not yet all the way to full-blown utilitarianism, since it is compatible with, for example, holding that there are side-constraints limiting one’s pursuit of the good, it is likely sufficient to secure agreement with the most important practical implications of utilitarianism (stemming from cosmopolitanism, anti-speciesism, and longtermism).</w:t>
      </w:r>
    </w:p>
    <w:p w14:paraId="20AD590D" w14:textId="77777777" w:rsidR="003C6586" w:rsidRPr="003C6586" w:rsidRDefault="003C6586" w:rsidP="003C6586">
      <w:pPr>
        <w:rPr>
          <w:sz w:val="16"/>
        </w:rPr>
      </w:pPr>
      <w:r w:rsidRPr="003C6586">
        <w:rPr>
          <w:sz w:val="16"/>
        </w:rPr>
        <w:t xml:space="preserve">The </w:t>
      </w:r>
      <w:r w:rsidRPr="003C6586">
        <w:rPr>
          <w:u w:val="single"/>
        </w:rPr>
        <w:t>Poverty of the Alternatives</w:t>
      </w:r>
    </w:p>
    <w:p w14:paraId="353E0863" w14:textId="77777777" w:rsidR="003C6586" w:rsidRPr="003C6586" w:rsidRDefault="003C6586" w:rsidP="003C6586">
      <w:pPr>
        <w:rPr>
          <w:sz w:val="16"/>
        </w:rPr>
      </w:pPr>
      <w:r w:rsidRPr="003C6586">
        <w:rPr>
          <w:sz w:val="16"/>
        </w:rPr>
        <w:t xml:space="preserve">We have seen that there is a </w:t>
      </w:r>
      <w:r w:rsidRPr="003C6586">
        <w:rPr>
          <w:u w:val="single"/>
        </w:rPr>
        <w:t xml:space="preserve">strong </w:t>
      </w:r>
      <w:r w:rsidRPr="003C6586">
        <w:rPr>
          <w:b/>
          <w:iCs/>
          <w:u w:val="single"/>
          <w:bdr w:val="single" w:sz="8" w:space="0" w:color="auto"/>
        </w:rPr>
        <w:t>presumptive case</w:t>
      </w:r>
      <w:r w:rsidRPr="003C6586">
        <w:rPr>
          <w:u w:val="single"/>
        </w:rPr>
        <w:t xml:space="preserve"> in favor of utilitarianism</w:t>
      </w:r>
      <w:r w:rsidRPr="003C6586">
        <w:rPr>
          <w:sz w:val="16"/>
        </w:rPr>
        <w:t xml:space="preserve">. If </w:t>
      </w:r>
      <w:r w:rsidRPr="003C6586">
        <w:rPr>
          <w:b/>
          <w:iCs/>
          <w:highlight w:val="cyan"/>
          <w:u w:val="single"/>
          <w:bdr w:val="single" w:sz="8" w:space="0" w:color="auto"/>
        </w:rPr>
        <w:t>no competing view</w:t>
      </w:r>
      <w:r w:rsidRPr="003C6586">
        <w:rPr>
          <w:u w:val="single"/>
        </w:rPr>
        <w:t xml:space="preserve"> can be shown to be </w:t>
      </w:r>
      <w:r w:rsidRPr="003C6586">
        <w:rPr>
          <w:b/>
          <w:iCs/>
          <w:highlight w:val="cyan"/>
          <w:u w:val="single"/>
          <w:bdr w:val="single" w:sz="8" w:space="0" w:color="auto"/>
        </w:rPr>
        <w:t>superior</w:t>
      </w:r>
      <w:r w:rsidRPr="003C6586">
        <w:rPr>
          <w:sz w:val="16"/>
        </w:rPr>
        <w:t xml:space="preserve">, then </w:t>
      </w:r>
      <w:r w:rsidRPr="003C6586">
        <w:rPr>
          <w:u w:val="single"/>
        </w:rPr>
        <w:t>utilitarianism has a strong claim to be the “</w:t>
      </w:r>
      <w:r w:rsidRPr="003C6586">
        <w:rPr>
          <w:b/>
          <w:iCs/>
          <w:u w:val="single"/>
          <w:bdr w:val="single" w:sz="8" w:space="0" w:color="auto"/>
        </w:rPr>
        <w:t>default</w:t>
      </w:r>
      <w:r w:rsidRPr="003C6586">
        <w:rPr>
          <w:u w:val="single"/>
        </w:rPr>
        <w:t>” moral theory</w:t>
      </w:r>
      <w:r w:rsidRPr="003C6586">
        <w:rPr>
          <w:sz w:val="16"/>
        </w:rPr>
        <w:t xml:space="preserve">. In fact, one of the strongest considerations in favor of utilitarianism (and related consequentialist views) is the deficiencies of the alternatives. </w:t>
      </w:r>
      <w:r w:rsidRPr="003C6586">
        <w:rPr>
          <w:u w:val="single"/>
        </w:rPr>
        <w:t>Deontological (or rule-based) theories</w:t>
      </w:r>
      <w:r w:rsidRPr="003C6586">
        <w:rPr>
          <w:sz w:val="16"/>
        </w:rPr>
        <w:t xml:space="preserve">, in particular, seem to </w:t>
      </w:r>
      <w:r w:rsidRPr="003C6586">
        <w:rPr>
          <w:u w:val="single"/>
        </w:rPr>
        <w:t xml:space="preserve">rest on </w:t>
      </w:r>
      <w:r w:rsidRPr="003C6586">
        <w:rPr>
          <w:b/>
          <w:iCs/>
          <w:u w:val="single"/>
          <w:bdr w:val="single" w:sz="8" w:space="0" w:color="auto"/>
        </w:rPr>
        <w:t>questionable foundations</w:t>
      </w:r>
      <w:r w:rsidRPr="003C6586">
        <w:rPr>
          <w:sz w:val="16"/>
        </w:rPr>
        <w:t>.19</w:t>
      </w:r>
    </w:p>
    <w:p w14:paraId="27D48E71" w14:textId="77777777" w:rsidR="003C6586" w:rsidRPr="003C6586" w:rsidRDefault="003C6586" w:rsidP="003C6586">
      <w:pPr>
        <w:rPr>
          <w:sz w:val="16"/>
        </w:rPr>
      </w:pPr>
      <w:r w:rsidRPr="003C6586">
        <w:rPr>
          <w:sz w:val="16"/>
        </w:rPr>
        <w:t xml:space="preserve">Deontological theories are </w:t>
      </w:r>
      <w:r w:rsidRPr="003C6586">
        <w:rPr>
          <w:b/>
          <w:iCs/>
          <w:u w:val="single"/>
          <w:bdr w:val="single" w:sz="8" w:space="0" w:color="auto"/>
        </w:rPr>
        <w:t>explicitly</w:t>
      </w:r>
      <w:r w:rsidRPr="003C6586">
        <w:rPr>
          <w:u w:val="single"/>
        </w:rPr>
        <w:t xml:space="preserve"> </w:t>
      </w:r>
      <w:r w:rsidRPr="003C6586">
        <w:rPr>
          <w:b/>
          <w:iCs/>
          <w:u w:val="single"/>
          <w:bdr w:val="single" w:sz="8" w:space="0" w:color="auto"/>
        </w:rPr>
        <w:t>non-consequentialist</w:t>
      </w:r>
      <w:r w:rsidRPr="003C6586">
        <w:rPr>
          <w:sz w:val="16"/>
        </w:rPr>
        <w:t xml:space="preserve">: instead of morally assessing actions by evaluating their consequences, these theories tend to take certain types of action (such as killing an innocent person) to be intrinsically wrong.20 There are </w:t>
      </w:r>
      <w:r w:rsidRPr="003C6586">
        <w:rPr>
          <w:u w:val="single"/>
        </w:rPr>
        <w:t xml:space="preserve">reasons to be </w:t>
      </w:r>
      <w:r w:rsidRPr="003C6586">
        <w:rPr>
          <w:b/>
          <w:iCs/>
          <w:u w:val="single"/>
          <w:bdr w:val="single" w:sz="8" w:space="0" w:color="auto"/>
        </w:rPr>
        <w:t>dubious</w:t>
      </w:r>
      <w:r w:rsidRPr="003C6586">
        <w:rPr>
          <w:u w:val="single"/>
        </w:rPr>
        <w:t xml:space="preserve"> of this approach to ethics</w:t>
      </w:r>
      <w:r w:rsidRPr="003C6586">
        <w:rPr>
          <w:sz w:val="16"/>
        </w:rPr>
        <w:t>, however.</w:t>
      </w:r>
    </w:p>
    <w:p w14:paraId="20693BAD" w14:textId="77777777" w:rsidR="003C6586" w:rsidRPr="003C6586" w:rsidRDefault="003C6586" w:rsidP="003C6586">
      <w:pPr>
        <w:rPr>
          <w:sz w:val="16"/>
        </w:rPr>
      </w:pPr>
      <w:r w:rsidRPr="003C6586">
        <w:rPr>
          <w:sz w:val="16"/>
        </w:rPr>
        <w:t xml:space="preserve">The </w:t>
      </w:r>
      <w:r w:rsidRPr="003C6586">
        <w:rPr>
          <w:b/>
          <w:iCs/>
          <w:u w:val="single"/>
          <w:bdr w:val="single" w:sz="8" w:space="0" w:color="auto"/>
        </w:rPr>
        <w:t>Paradox of Deontology</w:t>
      </w:r>
    </w:p>
    <w:p w14:paraId="00231F4A" w14:textId="77777777" w:rsidR="003C6586" w:rsidRPr="003C6586" w:rsidRDefault="003C6586" w:rsidP="003C6586">
      <w:pPr>
        <w:rPr>
          <w:sz w:val="16"/>
        </w:rPr>
      </w:pPr>
      <w:r w:rsidRPr="003C6586">
        <w:rPr>
          <w:u w:val="single"/>
        </w:rPr>
        <w:t>Deontologists hold</w:t>
      </w:r>
      <w:r w:rsidRPr="003C6586">
        <w:rPr>
          <w:sz w:val="16"/>
        </w:rPr>
        <w:t xml:space="preserve"> that there is a </w:t>
      </w:r>
      <w:r w:rsidRPr="003C6586">
        <w:rPr>
          <w:b/>
          <w:iCs/>
          <w:u w:val="single"/>
          <w:bdr w:val="single" w:sz="8" w:space="0" w:color="auto"/>
        </w:rPr>
        <w:t>constraint</w:t>
      </w:r>
      <w:r w:rsidRPr="003C6586">
        <w:rPr>
          <w:u w:val="single"/>
        </w:rPr>
        <w:t xml:space="preserve"> against </w:t>
      </w:r>
      <w:r w:rsidRPr="003C6586">
        <w:rPr>
          <w:b/>
          <w:iCs/>
          <w:u w:val="single"/>
          <w:bdr w:val="single" w:sz="8" w:space="0" w:color="auto"/>
        </w:rPr>
        <w:t>killing</w:t>
      </w:r>
      <w:r w:rsidRPr="003C6586">
        <w:rPr>
          <w:sz w:val="16"/>
        </w:rPr>
        <w:t xml:space="preserve">: that it is </w:t>
      </w:r>
      <w:r w:rsidRPr="003C6586">
        <w:rPr>
          <w:b/>
          <w:iCs/>
          <w:u w:val="single"/>
          <w:bdr w:val="single" w:sz="8" w:space="0" w:color="auto"/>
        </w:rPr>
        <w:t>wrong</w:t>
      </w:r>
      <w:r w:rsidRPr="003C6586">
        <w:rPr>
          <w:u w:val="single"/>
        </w:rPr>
        <w:t xml:space="preserve"> to kill an innocent person even if this would save five other innocent people</w:t>
      </w:r>
      <w:r w:rsidRPr="003C6586">
        <w:rPr>
          <w:sz w:val="16"/>
        </w:rPr>
        <w:t xml:space="preserve"> from being killed. </w:t>
      </w:r>
      <w:r w:rsidRPr="003C6586">
        <w:rPr>
          <w:u w:val="single"/>
        </w:rPr>
        <w:t xml:space="preserve">This verdict can seem </w:t>
      </w:r>
      <w:r w:rsidRPr="003C6586">
        <w:rPr>
          <w:b/>
          <w:iCs/>
          <w:u w:val="single"/>
          <w:bdr w:val="single" w:sz="8" w:space="0" w:color="auto"/>
        </w:rPr>
        <w:t>puzzling</w:t>
      </w:r>
      <w:r w:rsidRPr="003C6586">
        <w:rPr>
          <w:u w:val="single"/>
        </w:rPr>
        <w:t xml:space="preserve"> on its face</w:t>
      </w:r>
      <w:r w:rsidRPr="003C6586">
        <w:rPr>
          <w:sz w:val="16"/>
        </w:rPr>
        <w:t xml:space="preserve">.21 </w:t>
      </w:r>
      <w:r w:rsidRPr="003C6586">
        <w:rPr>
          <w:u w:val="single"/>
        </w:rPr>
        <w:t xml:space="preserve">After all, </w:t>
      </w:r>
      <w:r w:rsidRPr="003C6586">
        <w:rPr>
          <w:highlight w:val="cyan"/>
          <w:u w:val="single"/>
        </w:rPr>
        <w:t xml:space="preserve">given how </w:t>
      </w:r>
      <w:r w:rsidRPr="003C6586">
        <w:rPr>
          <w:b/>
          <w:iCs/>
          <w:highlight w:val="cyan"/>
          <w:u w:val="single"/>
          <w:bdr w:val="single" w:sz="8" w:space="0" w:color="auto"/>
        </w:rPr>
        <w:t>terrible</w:t>
      </w:r>
      <w:r w:rsidRPr="003C6586">
        <w:rPr>
          <w:highlight w:val="cyan"/>
          <w:u w:val="single"/>
        </w:rPr>
        <w:t xml:space="preserve"> </w:t>
      </w:r>
      <w:r w:rsidRPr="003C6586">
        <w:rPr>
          <w:b/>
          <w:iCs/>
          <w:highlight w:val="cyan"/>
          <w:u w:val="single"/>
          <w:bdr w:val="single" w:sz="8" w:space="0" w:color="auto"/>
        </w:rPr>
        <w:t>killing is</w:t>
      </w:r>
      <w:r w:rsidRPr="003C6586">
        <w:rPr>
          <w:highlight w:val="cyan"/>
          <w:u w:val="single"/>
        </w:rPr>
        <w:t xml:space="preserve">, should we </w:t>
      </w:r>
      <w:r w:rsidRPr="003C6586">
        <w:rPr>
          <w:b/>
          <w:iCs/>
          <w:highlight w:val="cyan"/>
          <w:u w:val="single"/>
          <w:bdr w:val="single" w:sz="8" w:space="0" w:color="auto"/>
        </w:rPr>
        <w:t>not want</w:t>
      </w:r>
      <w:r w:rsidRPr="003C6586">
        <w:rPr>
          <w:u w:val="single"/>
        </w:rPr>
        <w:t xml:space="preserve"> there to be </w:t>
      </w:r>
      <w:r w:rsidRPr="003C6586">
        <w:rPr>
          <w:b/>
          <w:iCs/>
          <w:highlight w:val="cyan"/>
          <w:u w:val="single"/>
          <w:bdr w:val="single" w:sz="8" w:space="0" w:color="auto"/>
        </w:rPr>
        <w:t>less</w:t>
      </w:r>
      <w:r w:rsidRPr="003C6586">
        <w:rPr>
          <w:u w:val="single"/>
        </w:rPr>
        <w:t xml:space="preserve"> of it</w:t>
      </w:r>
      <w:r w:rsidRPr="003C6586">
        <w:rPr>
          <w:b/>
          <w:iCs/>
          <w:highlight w:val="cyan"/>
          <w:u w:val="single"/>
          <w:bdr w:val="single" w:sz="8" w:space="0" w:color="auto"/>
        </w:rPr>
        <w:t>?</w:t>
      </w:r>
      <w:r w:rsidRPr="003C6586">
        <w:rPr>
          <w:u w:val="single"/>
        </w:rPr>
        <w:t xml:space="preserve"> Rational choice in general tends to be goal-directed</w:t>
      </w:r>
      <w:r w:rsidRPr="003C6586">
        <w:rPr>
          <w:sz w:val="16"/>
        </w:rPr>
        <w:t xml:space="preserve">, a conception which fits poorly with deontic constraints.22 A </w:t>
      </w:r>
      <w:r w:rsidRPr="003C6586">
        <w:rPr>
          <w:b/>
          <w:iCs/>
          <w:highlight w:val="cyan"/>
          <w:u w:val="single"/>
          <w:bdr w:val="single" w:sz="8" w:space="0" w:color="auto"/>
        </w:rPr>
        <w:t>deontologist</w:t>
      </w:r>
      <w:r w:rsidRPr="003C6586">
        <w:rPr>
          <w:sz w:val="16"/>
        </w:rPr>
        <w:t xml:space="preserve"> might </w:t>
      </w:r>
      <w:r w:rsidRPr="003C6586">
        <w:rPr>
          <w:highlight w:val="cyan"/>
          <w:u w:val="single"/>
        </w:rPr>
        <w:t>claim</w:t>
      </w:r>
      <w:r w:rsidRPr="003C6586">
        <w:rPr>
          <w:sz w:val="16"/>
        </w:rPr>
        <w:t xml:space="preserve"> that </w:t>
      </w:r>
      <w:r w:rsidRPr="003C6586">
        <w:rPr>
          <w:u w:val="single"/>
        </w:rPr>
        <w:t xml:space="preserve">their </w:t>
      </w:r>
      <w:r w:rsidRPr="003C6586">
        <w:rPr>
          <w:b/>
          <w:iCs/>
          <w:u w:val="single"/>
          <w:bdr w:val="single" w:sz="8" w:space="0" w:color="auto"/>
        </w:rPr>
        <w:t>goal</w:t>
      </w:r>
      <w:r w:rsidRPr="003C6586">
        <w:rPr>
          <w:u w:val="single"/>
        </w:rPr>
        <w:t xml:space="preserve"> is simply to </w:t>
      </w:r>
      <w:r w:rsidRPr="003C6586">
        <w:rPr>
          <w:highlight w:val="cyan"/>
          <w:u w:val="single"/>
        </w:rPr>
        <w:t>avoid</w:t>
      </w:r>
      <w:r w:rsidRPr="003C6586">
        <w:rPr>
          <w:u w:val="single"/>
        </w:rPr>
        <w:t xml:space="preserve"> </w:t>
      </w:r>
      <w:r w:rsidRPr="003C6586">
        <w:rPr>
          <w:b/>
          <w:iCs/>
          <w:u w:val="single"/>
          <w:bdr w:val="single" w:sz="8" w:space="0" w:color="auto"/>
        </w:rPr>
        <w:t>violating</w:t>
      </w:r>
      <w:r w:rsidRPr="003C6586">
        <w:rPr>
          <w:u w:val="single"/>
        </w:rPr>
        <w:t xml:space="preserve"> </w:t>
      </w:r>
      <w:r w:rsidRPr="003C6586">
        <w:rPr>
          <w:b/>
          <w:iCs/>
          <w:highlight w:val="cyan"/>
          <w:u w:val="single"/>
          <w:bdr w:val="single" w:sz="8" w:space="0" w:color="auto"/>
        </w:rPr>
        <w:t>moral constraints</w:t>
      </w:r>
      <w:r w:rsidRPr="003C6586">
        <w:rPr>
          <w:u w:val="single"/>
        </w:rPr>
        <w:t xml:space="preserve"> themselves</w:t>
      </w:r>
      <w:r w:rsidRPr="003C6586">
        <w:rPr>
          <w:sz w:val="16"/>
        </w:rPr>
        <w:t xml:space="preserve">, which they can best achieve by not killing anyone, even if that results in more individuals being killed. While this explanation can render deontological verdicts coherent, </w:t>
      </w:r>
      <w:r w:rsidRPr="003C6586">
        <w:rPr>
          <w:u w:val="single"/>
        </w:rPr>
        <w:t xml:space="preserve">it does so at the cost of making them seem </w:t>
      </w:r>
      <w:r w:rsidRPr="003C6586">
        <w:rPr>
          <w:b/>
          <w:iCs/>
          <w:highlight w:val="cyan"/>
          <w:u w:val="single"/>
          <w:bdr w:val="single" w:sz="8" w:space="0" w:color="auto"/>
        </w:rPr>
        <w:t>awfully narcissistic</w:t>
      </w:r>
      <w:r w:rsidRPr="003C6586">
        <w:rPr>
          <w:u w:val="single"/>
        </w:rPr>
        <w:t xml:space="preserve">, as though the deontologist’s central concern was just to </w:t>
      </w:r>
      <w:r w:rsidRPr="003C6586">
        <w:rPr>
          <w:highlight w:val="cyan"/>
          <w:u w:val="single"/>
        </w:rPr>
        <w:t>maintain</w:t>
      </w:r>
      <w:r w:rsidRPr="003C6586">
        <w:rPr>
          <w:u w:val="single"/>
        </w:rPr>
        <w:t xml:space="preserve"> their own </w:t>
      </w:r>
      <w:r w:rsidRPr="003C6586">
        <w:rPr>
          <w:b/>
          <w:iCs/>
          <w:highlight w:val="cyan"/>
          <w:u w:val="single"/>
          <w:bdr w:val="single" w:sz="8" w:space="0" w:color="auto"/>
        </w:rPr>
        <w:t>moral purity</w:t>
      </w:r>
      <w:r w:rsidRPr="003C6586">
        <w:rPr>
          <w:highlight w:val="cyan"/>
          <w:u w:val="single"/>
        </w:rPr>
        <w:t xml:space="preserve"> or </w:t>
      </w:r>
      <w:r w:rsidRPr="003C6586">
        <w:rPr>
          <w:b/>
          <w:iCs/>
          <w:highlight w:val="cyan"/>
          <w:u w:val="single"/>
          <w:bdr w:val="single" w:sz="8" w:space="0" w:color="auto"/>
        </w:rPr>
        <w:t>“clean hands”</w:t>
      </w:r>
      <w:r w:rsidRPr="003C6586">
        <w:rPr>
          <w:sz w:val="16"/>
        </w:rPr>
        <w:t>.</w:t>
      </w:r>
    </w:p>
    <w:p w14:paraId="5E73F947" w14:textId="77777777" w:rsidR="003C6586" w:rsidRPr="003C6586" w:rsidRDefault="003C6586" w:rsidP="003C6586">
      <w:pPr>
        <w:rPr>
          <w:sz w:val="16"/>
        </w:rPr>
      </w:pPr>
      <w:r w:rsidRPr="003C6586">
        <w:rPr>
          <w:sz w:val="16"/>
        </w:rPr>
        <w:t>Deontologists might push back against this characterization by instead insisting that moral action need not be goal-directed at all.23 Rather than only seeking to promote value (or minimize harm), they claim that moral agents may sometimes be called upon to respect another’s value (by not harming them, even as a means to preventing greater harm to others), which would seem an appropriately outwardly-directed, non-narcissistic motivation.</w:t>
      </w:r>
    </w:p>
    <w:p w14:paraId="222EF6C2" w14:textId="77777777" w:rsidR="003C6586" w:rsidRPr="003C6586" w:rsidRDefault="003C6586" w:rsidP="003C6586">
      <w:pPr>
        <w:rPr>
          <w:sz w:val="16"/>
        </w:rPr>
      </w:pPr>
      <w:r w:rsidRPr="003C6586">
        <w:rPr>
          <w:sz w:val="16"/>
        </w:rPr>
        <w:t>Scheffler’s challenge remains that such a proposal makes moral norms puzzlingly divergent from other kinds of practical norms. If morality sometimes calls for respecting value rather than promoting it, why is the same not true of prudence? (Given that pain is bad for you, for example, it would not seem prudent to refuse a painful operation now if the refusal commits you to five comparably painful operations in future.) Deontologists may offer various answers to this question, but insofar as we are inclined to think, pre-theoretically, that ethics ought to be continuous with other forms of rational choice, that gives us some reason to prefer consequentialist accounts.</w:t>
      </w:r>
    </w:p>
    <w:p w14:paraId="7EBD29CB" w14:textId="77777777" w:rsidR="003C6586" w:rsidRPr="003C6586" w:rsidRDefault="003C6586" w:rsidP="003C6586">
      <w:pPr>
        <w:rPr>
          <w:sz w:val="16"/>
        </w:rPr>
      </w:pPr>
      <w:r w:rsidRPr="003C6586">
        <w:rPr>
          <w:sz w:val="16"/>
        </w:rPr>
        <w:t>The Hope Objection</w:t>
      </w:r>
    </w:p>
    <w:p w14:paraId="39F94F3A" w14:textId="77777777" w:rsidR="003C6586" w:rsidRPr="003C6586" w:rsidRDefault="003C6586" w:rsidP="003C6586">
      <w:pPr>
        <w:rPr>
          <w:sz w:val="16"/>
        </w:rPr>
      </w:pPr>
      <w:r w:rsidRPr="003C6586">
        <w:rPr>
          <w:b/>
          <w:iCs/>
          <w:highlight w:val="cyan"/>
          <w:u w:val="single"/>
          <w:bdr w:val="single" w:sz="8" w:space="0" w:color="auto"/>
        </w:rPr>
        <w:t>Impartial observers</w:t>
      </w:r>
      <w:r w:rsidRPr="003C6586">
        <w:rPr>
          <w:u w:val="single"/>
        </w:rPr>
        <w:t xml:space="preserve"> should want</w:t>
      </w:r>
      <w:r w:rsidRPr="003C6586">
        <w:rPr>
          <w:sz w:val="16"/>
        </w:rPr>
        <w:t xml:space="preserve"> and </w:t>
      </w:r>
      <w:r w:rsidRPr="003C6586">
        <w:rPr>
          <w:b/>
          <w:iCs/>
          <w:highlight w:val="cyan"/>
          <w:u w:val="single"/>
          <w:bdr w:val="single" w:sz="8" w:space="0" w:color="auto"/>
        </w:rPr>
        <w:t>hope</w:t>
      </w:r>
      <w:r w:rsidRPr="003C6586">
        <w:rPr>
          <w:sz w:val="16"/>
        </w:rPr>
        <w:t xml:space="preserve"> for the </w:t>
      </w:r>
      <w:r w:rsidRPr="003C6586">
        <w:rPr>
          <w:b/>
          <w:iCs/>
          <w:highlight w:val="cyan"/>
          <w:u w:val="single"/>
          <w:bdr w:val="single" w:sz="8" w:space="0" w:color="auto"/>
        </w:rPr>
        <w:t>best outcome</w:t>
      </w:r>
      <w:r w:rsidRPr="003C6586">
        <w:rPr>
          <w:sz w:val="16"/>
        </w:rPr>
        <w:t>. Non-consequentialists claim that nonetheless it is sometimes wrong to bring about the best outcome. Putting the two claims together yields the striking result that you should sometimes hope that others act wrongly.</w:t>
      </w:r>
    </w:p>
    <w:p w14:paraId="2C612EED" w14:textId="77777777" w:rsidR="003C6586" w:rsidRPr="003C6586" w:rsidRDefault="003C6586" w:rsidP="003C6586">
      <w:pPr>
        <w:rPr>
          <w:sz w:val="16"/>
        </w:rPr>
      </w:pPr>
      <w:r w:rsidRPr="003C6586">
        <w:rPr>
          <w:sz w:val="16"/>
        </w:rPr>
        <w:t xml:space="preserve">Suppose it would be wrong for some stranger—call him Jack—to kill one innocent person to prevent five other (morally comparable) killings. Non-consequentialists may claim that Jack has a special responsibility to ensure that he does not kill anyone, even if this results in more killings by others. But you are not Jack. From your perspective as an impartial observer, Jack’s killing one innocent person is no more or less intrinsically bad than any of the five other killings that would thereby be prevented. </w:t>
      </w:r>
      <w:r w:rsidRPr="003C6586">
        <w:rPr>
          <w:u w:val="single"/>
        </w:rPr>
        <w:t xml:space="preserve">You have most reason to </w:t>
      </w:r>
      <w:r w:rsidRPr="003C6586">
        <w:rPr>
          <w:b/>
          <w:iCs/>
          <w:u w:val="single"/>
          <w:bdr w:val="single" w:sz="8" w:space="0" w:color="auto"/>
        </w:rPr>
        <w:t>hope</w:t>
      </w:r>
      <w:r w:rsidRPr="003C6586">
        <w:rPr>
          <w:u w:val="single"/>
        </w:rPr>
        <w:t xml:space="preserve"> that there is only </w:t>
      </w:r>
      <w:r w:rsidRPr="003C6586">
        <w:rPr>
          <w:b/>
          <w:iCs/>
          <w:u w:val="single"/>
          <w:bdr w:val="single" w:sz="8" w:space="0" w:color="auto"/>
        </w:rPr>
        <w:t>one killing</w:t>
      </w:r>
      <w:r w:rsidRPr="003C6586">
        <w:rPr>
          <w:u w:val="single"/>
        </w:rPr>
        <w:t xml:space="preserve"> rather than </w:t>
      </w:r>
      <w:r w:rsidRPr="003C6586">
        <w:rPr>
          <w:b/>
          <w:iCs/>
          <w:u w:val="single"/>
          <w:bdr w:val="single" w:sz="8" w:space="0" w:color="auto"/>
        </w:rPr>
        <w:t>five</w:t>
      </w:r>
      <w:r w:rsidRPr="003C6586">
        <w:rPr>
          <w:sz w:val="16"/>
        </w:rPr>
        <w:t xml:space="preserve">. So </w:t>
      </w:r>
      <w:r w:rsidRPr="003C6586">
        <w:rPr>
          <w:u w:val="single"/>
        </w:rPr>
        <w:t xml:space="preserve">you have reason to </w:t>
      </w:r>
      <w:r w:rsidRPr="003C6586">
        <w:rPr>
          <w:b/>
          <w:iCs/>
          <w:u w:val="single"/>
          <w:bdr w:val="single" w:sz="8" w:space="0" w:color="auto"/>
        </w:rPr>
        <w:t>hope</w:t>
      </w:r>
      <w:r w:rsidRPr="003C6586">
        <w:rPr>
          <w:sz w:val="16"/>
        </w:rPr>
        <w:t xml:space="preserve"> that </w:t>
      </w:r>
      <w:r w:rsidRPr="003C6586">
        <w:rPr>
          <w:u w:val="single"/>
        </w:rPr>
        <w:t>Jack acts “</w:t>
      </w:r>
      <w:r w:rsidRPr="003C6586">
        <w:rPr>
          <w:b/>
          <w:iCs/>
          <w:u w:val="single"/>
          <w:bdr w:val="single" w:sz="8" w:space="0" w:color="auto"/>
        </w:rPr>
        <w:t>wrongly</w:t>
      </w:r>
      <w:r w:rsidRPr="003C6586">
        <w:rPr>
          <w:u w:val="single"/>
        </w:rPr>
        <w:t>” (killing one to save five)</w:t>
      </w:r>
      <w:r w:rsidRPr="003C6586">
        <w:rPr>
          <w:sz w:val="16"/>
        </w:rPr>
        <w:t>. But that seems odd.</w:t>
      </w:r>
    </w:p>
    <w:p w14:paraId="2751FF2F" w14:textId="77777777" w:rsidR="003C6586" w:rsidRPr="003C6586" w:rsidRDefault="003C6586" w:rsidP="003C6586">
      <w:pPr>
        <w:rPr>
          <w:sz w:val="16"/>
        </w:rPr>
      </w:pPr>
      <w:r w:rsidRPr="003C6586">
        <w:rPr>
          <w:sz w:val="16"/>
        </w:rPr>
        <w:t>More than merely being odd, this might even be taken to undermine the claim that deontic constraints matter, or are genuinely important to abide by. After all, to be important just is to be worth caring about. For example, we should care if others are harmed, which validates the claim that others’ interests are morally important. But if we should not care more about Jack’s abiding by the moral constraint against killing than we should about his saving five lives, that would seem to suggest that the constraint against killing is not in fact more morally important than saving five lives.</w:t>
      </w:r>
    </w:p>
    <w:p w14:paraId="0FB773B0" w14:textId="77777777" w:rsidR="003C6586" w:rsidRPr="003C6586" w:rsidRDefault="003C6586" w:rsidP="003C6586">
      <w:pPr>
        <w:rPr>
          <w:sz w:val="16"/>
        </w:rPr>
      </w:pPr>
      <w:r w:rsidRPr="003C6586">
        <w:rPr>
          <w:sz w:val="16"/>
        </w:rPr>
        <w:t xml:space="preserve">Finally, </w:t>
      </w:r>
      <w:r w:rsidRPr="003C6586">
        <w:rPr>
          <w:u w:val="single"/>
        </w:rPr>
        <w:t>since our moral obligations</w:t>
      </w:r>
      <w:r w:rsidRPr="003C6586">
        <w:rPr>
          <w:sz w:val="16"/>
        </w:rPr>
        <w:t xml:space="preserve"> ought to </w:t>
      </w:r>
      <w:r w:rsidRPr="003C6586">
        <w:rPr>
          <w:u w:val="single"/>
        </w:rPr>
        <w:t xml:space="preserve">track what is genuinely morally important, if </w:t>
      </w:r>
      <w:r w:rsidRPr="003C6586">
        <w:rPr>
          <w:b/>
          <w:iCs/>
          <w:u w:val="single"/>
          <w:bdr w:val="single" w:sz="8" w:space="0" w:color="auto"/>
        </w:rPr>
        <w:t>deontic constraints</w:t>
      </w:r>
      <w:r w:rsidRPr="003C6586">
        <w:rPr>
          <w:u w:val="single"/>
        </w:rPr>
        <w:t xml:space="preserve"> are </w:t>
      </w:r>
      <w:r w:rsidRPr="003C6586">
        <w:rPr>
          <w:b/>
          <w:iCs/>
          <w:u w:val="single"/>
          <w:bdr w:val="single" w:sz="8" w:space="0" w:color="auto"/>
        </w:rPr>
        <w:t>not</w:t>
      </w:r>
      <w:r w:rsidRPr="003C6586">
        <w:rPr>
          <w:u w:val="single"/>
        </w:rPr>
        <w:t xml:space="preserve"> in fact </w:t>
      </w:r>
      <w:r w:rsidRPr="003C6586">
        <w:rPr>
          <w:b/>
          <w:iCs/>
          <w:u w:val="single"/>
          <w:bdr w:val="single" w:sz="8" w:space="0" w:color="auto"/>
        </w:rPr>
        <w:t>important</w:t>
      </w:r>
      <w:r w:rsidRPr="003C6586">
        <w:rPr>
          <w:u w:val="single"/>
        </w:rPr>
        <w:t xml:space="preserve"> then we </w:t>
      </w:r>
      <w:r w:rsidRPr="003C6586">
        <w:rPr>
          <w:b/>
          <w:iCs/>
          <w:u w:val="single"/>
          <w:bdr w:val="single" w:sz="8" w:space="0" w:color="auto"/>
        </w:rPr>
        <w:t>cannot be obligated</w:t>
      </w:r>
      <w:r w:rsidRPr="003C6586">
        <w:rPr>
          <w:u w:val="single"/>
        </w:rPr>
        <w:t xml:space="preserve"> to </w:t>
      </w:r>
      <w:r w:rsidRPr="003C6586">
        <w:rPr>
          <w:b/>
          <w:iCs/>
          <w:u w:val="single"/>
          <w:bdr w:val="single" w:sz="8" w:space="0" w:color="auto"/>
        </w:rPr>
        <w:t>abide</w:t>
      </w:r>
      <w:r w:rsidRPr="003C6586">
        <w:rPr>
          <w:u w:val="single"/>
        </w:rPr>
        <w:t xml:space="preserve"> by them</w:t>
      </w:r>
      <w:r w:rsidRPr="003C6586">
        <w:rPr>
          <w:sz w:val="16"/>
        </w:rPr>
        <w:t xml:space="preserve">.24 We </w:t>
      </w:r>
      <w:r w:rsidRPr="003C6586">
        <w:rPr>
          <w:u w:val="single"/>
        </w:rPr>
        <w:t>cannot be obliged</w:t>
      </w:r>
      <w:r w:rsidRPr="003C6586">
        <w:rPr>
          <w:sz w:val="16"/>
        </w:rPr>
        <w:t xml:space="preserve"> to </w:t>
      </w:r>
      <w:r w:rsidRPr="003C6586">
        <w:rPr>
          <w:u w:val="single"/>
        </w:rPr>
        <w:t>prioritize deontic constraints</w:t>
      </w:r>
      <w:r w:rsidRPr="003C6586">
        <w:rPr>
          <w:sz w:val="16"/>
        </w:rPr>
        <w:t xml:space="preserve"> over </w:t>
      </w:r>
      <w:r w:rsidRPr="003C6586">
        <w:rPr>
          <w:u w:val="single"/>
        </w:rPr>
        <w:t>others’ lives</w:t>
      </w:r>
      <w:r w:rsidRPr="003C6586">
        <w:rPr>
          <w:sz w:val="16"/>
        </w:rPr>
        <w:t xml:space="preserve">, if </w:t>
      </w:r>
      <w:r w:rsidRPr="003C6586">
        <w:rPr>
          <w:u w:val="single"/>
        </w:rPr>
        <w:t xml:space="preserve">we </w:t>
      </w:r>
      <w:r w:rsidRPr="003C6586">
        <w:rPr>
          <w:b/>
          <w:iCs/>
          <w:u w:val="single"/>
          <w:bdr w:val="single" w:sz="8" w:space="0" w:color="auto"/>
        </w:rPr>
        <w:t>ought</w:t>
      </w:r>
      <w:r w:rsidRPr="003C6586">
        <w:rPr>
          <w:u w:val="single"/>
        </w:rPr>
        <w:t xml:space="preserve"> to </w:t>
      </w:r>
      <w:r w:rsidRPr="003C6586">
        <w:rPr>
          <w:b/>
          <w:iCs/>
          <w:u w:val="single"/>
          <w:bdr w:val="single" w:sz="8" w:space="0" w:color="auto"/>
        </w:rPr>
        <w:t>care more about others’</w:t>
      </w:r>
      <w:r w:rsidRPr="003C6586">
        <w:rPr>
          <w:u w:val="single"/>
        </w:rPr>
        <w:t xml:space="preserve"> lives than about </w:t>
      </w:r>
      <w:r w:rsidRPr="003C6586">
        <w:rPr>
          <w:b/>
          <w:iCs/>
          <w:u w:val="single"/>
          <w:bdr w:val="single" w:sz="8" w:space="0" w:color="auto"/>
        </w:rPr>
        <w:t>deontic constraints</w:t>
      </w:r>
      <w:r w:rsidRPr="003C6586">
        <w:rPr>
          <w:sz w:val="16"/>
        </w:rPr>
        <w:t>. So deontic constraints must not accurately describe our obligations after all. Jack really ought to do whatever would do the most good overall, and so should we.</w:t>
      </w:r>
    </w:p>
    <w:p w14:paraId="0BDDD09A" w14:textId="77777777" w:rsidR="003C6586" w:rsidRPr="003C6586" w:rsidRDefault="003C6586" w:rsidP="003C6586">
      <w:pPr>
        <w:rPr>
          <w:sz w:val="16"/>
        </w:rPr>
      </w:pPr>
      <w:r w:rsidRPr="003C6586">
        <w:rPr>
          <w:sz w:val="16"/>
        </w:rPr>
        <w:t>Skepticism About the Distinction Between Doing and Allowing</w:t>
      </w:r>
    </w:p>
    <w:p w14:paraId="5798571F" w14:textId="77777777" w:rsidR="003C6586" w:rsidRPr="003C6586" w:rsidRDefault="003C6586" w:rsidP="003C6586">
      <w:pPr>
        <w:rPr>
          <w:sz w:val="16"/>
        </w:rPr>
      </w:pPr>
      <w:r w:rsidRPr="003C6586">
        <w:rPr>
          <w:sz w:val="16"/>
        </w:rPr>
        <w:t>You might wonder: if respect for others requires not harming them (even to help others more), why does it not equally require not allowing them to be harmed? Deontological moral theories place great weight on distinctions such as those between doing and allowing harm, or killing and letting die, or intended versus merely foreseen harms. But why should these be treated so differently? If a victim ends up equally dead either way, whether they were killed or “merely” allowed to die would not seem to make much difference to them—surely what matters to them is just their death.</w:t>
      </w:r>
    </w:p>
    <w:p w14:paraId="0A531C6D" w14:textId="77777777" w:rsidR="003C6586" w:rsidRPr="003C6586" w:rsidRDefault="003C6586" w:rsidP="003C6586">
      <w:pPr>
        <w:rPr>
          <w:sz w:val="16"/>
        </w:rPr>
      </w:pPr>
      <w:r w:rsidRPr="003C6586">
        <w:rPr>
          <w:sz w:val="16"/>
        </w:rPr>
        <w:t>Indeed, it is far from clear that there is any robust distinction between “doing” and “allowing”. Sometimes you might “do” something by remaining perfectly still.25 Also, when a doctor unplugs a terminal patient from life support machines, this is typically thought of as “letting die”; but if a mafioso, worried about an informant’s potentially incriminating testimony, snuck in to the hospital and unplugged the informant’s life support, we are more likely to judge it to constitute “killing”.26 Bennett (1998) argues at length that there is no satisfactory, fully general distinction between doing and allowing—at least, none that would vindicate the moral significance that deontologists want to attribute to such a distinction.27 If Bennett is right, then that might force us towards some form of consequentialism (such as utilitarianism) instead.</w:t>
      </w:r>
    </w:p>
    <w:p w14:paraId="3176451C" w14:textId="77777777" w:rsidR="003C6586" w:rsidRPr="003C6586" w:rsidRDefault="003C6586" w:rsidP="003C6586">
      <w:pPr>
        <w:rPr>
          <w:sz w:val="16"/>
        </w:rPr>
      </w:pPr>
      <w:r w:rsidRPr="003C6586">
        <w:rPr>
          <w:sz w:val="16"/>
        </w:rPr>
        <w:t>Status Quo Bias</w:t>
      </w:r>
    </w:p>
    <w:p w14:paraId="21460FE7" w14:textId="77777777" w:rsidR="003C6586" w:rsidRPr="003C6586" w:rsidRDefault="003C6586" w:rsidP="003C6586">
      <w:pPr>
        <w:rPr>
          <w:sz w:val="16"/>
        </w:rPr>
      </w:pPr>
      <w:r w:rsidRPr="003C6586">
        <w:rPr>
          <w:sz w:val="16"/>
        </w:rPr>
        <w:t>Opposition to utilitarian trade-offs—that is, benefiting some at a lesser cost to others—arguably amounts to a kind of status quo bias, prioritizing the preservation of privilege over promoting well-being more generally.</w:t>
      </w:r>
    </w:p>
    <w:p w14:paraId="17DCC466" w14:textId="77777777" w:rsidR="003C6586" w:rsidRPr="003C6586" w:rsidRDefault="003C6586" w:rsidP="003C6586">
      <w:pPr>
        <w:rPr>
          <w:sz w:val="16"/>
        </w:rPr>
      </w:pPr>
      <w:r w:rsidRPr="003C6586">
        <w:rPr>
          <w:sz w:val="16"/>
        </w:rPr>
        <w:t>Such conservatism might stem from the Just World fallacy: the mistake of assuming that the status quo is just, and that people naturally get what they deserve. Of course, reality offers no such guarantees of justice. What circumstances one is born into depends on sheer luck, including one’s endowment of physical and cognitive abilities which may pave the way for future success or failure. Thus, even later in life we never manage to fully wrest back control from the whimsies of fortune and, consequently, some people are vastly better off than others despite being no more deserving. In such cases, why should we not be willing to benefit one person at a lesser cost to privileged others? They have no special entitlement to the extra well-being that fortune has granted them.28 Clearly, it is good for people to be well-off, and we certainly would not want to harm anyone unnecessarily.29 However, if we can increase overall well-being by benefiting one person at the lesser cost to another, we should not refrain from doing so merely due to a prejudice in favor of the existing distribution.30 It is easy to see why traditional elites would want to promote a “morality” which favors their entrenched interests. It is less clear why others should go along with such a distorted view of what (and who) matters.</w:t>
      </w:r>
    </w:p>
    <w:p w14:paraId="0B67285E" w14:textId="77777777" w:rsidR="003C6586" w:rsidRPr="003C6586" w:rsidRDefault="003C6586" w:rsidP="003C6586">
      <w:pPr>
        <w:rPr>
          <w:sz w:val="16"/>
        </w:rPr>
      </w:pPr>
      <w:r w:rsidRPr="003C6586">
        <w:rPr>
          <w:sz w:val="16"/>
        </w:rPr>
        <w:t>It can similarly be argued that there is no real distinction between imposing harms and withholding benefits. The only difference between the two cases concerns what we understand to be the status quo, which lacks moral significance. Suppose scenario A is better for someone than B. Then to shift from A to B would be a “harm”, while to prevent a shift from B to A would be to “withhold a benefit”. But this is merely a descriptive difference. If we deny that the historically given starting point provides a morally privileged baseline, then we must say that the cost in either case is the same, namely the difference in well-being between A and B. In principle, it should not matter where we start from.31</w:t>
      </w:r>
    </w:p>
    <w:p w14:paraId="0F84512E" w14:textId="77777777" w:rsidR="003C6586" w:rsidRPr="003C6586" w:rsidRDefault="003C6586" w:rsidP="003C6586">
      <w:pPr>
        <w:rPr>
          <w:sz w:val="16"/>
        </w:rPr>
      </w:pPr>
      <w:r w:rsidRPr="003C6586">
        <w:rPr>
          <w:sz w:val="16"/>
        </w:rPr>
        <w:t>Now suppose that scenario B is vastly better for someone else than A is: perhaps it will save their life, at the cost of the first person’s arm. Nobody would think it okay to kill a person just to save another’s arm (that is, to shift from B to A). So if we are to avoid status quo bias, we must similarly judge that it would be wrong to oppose the shift from A to B—that is, we should not object to saving someone’s life at the cost of another’s arm.32 We should not care especially about preserving the privilege of whoever stood to benefit by default; such conservatism is not truly fair or just. Instead, our goal should be to bring about whatever outcome would be best overall, counting everyone equally, just as utilitarianism prescribes.</w:t>
      </w:r>
    </w:p>
    <w:p w14:paraId="622AF992" w14:textId="77777777" w:rsidR="003C6586" w:rsidRPr="003C6586" w:rsidRDefault="003C6586" w:rsidP="003C6586">
      <w:pPr>
        <w:rPr>
          <w:sz w:val="16"/>
        </w:rPr>
      </w:pPr>
      <w:r w:rsidRPr="003C6586">
        <w:rPr>
          <w:sz w:val="16"/>
        </w:rPr>
        <w:t>Evolutionary Debunking Arguments</w:t>
      </w:r>
    </w:p>
    <w:p w14:paraId="25B54828" w14:textId="77777777" w:rsidR="003C6586" w:rsidRPr="003C6586" w:rsidRDefault="003C6586" w:rsidP="003C6586">
      <w:pPr>
        <w:rPr>
          <w:sz w:val="16"/>
        </w:rPr>
      </w:pPr>
      <w:r w:rsidRPr="003C6586">
        <w:rPr>
          <w:sz w:val="16"/>
        </w:rPr>
        <w:t>Against these powerful theoretical objections, the main consideration that deontological theories have going for them is closer conformity with our intuitions about particular cases. But if these intuitions cannot be supported by independently plausible principles, that may undermine their force—or suggest that we should interpret these intuitions as good rules of thumb for practical guidance, rather than as indicating what fundamentally matters.</w:t>
      </w:r>
    </w:p>
    <w:p w14:paraId="369DF282" w14:textId="77777777" w:rsidR="003C6586" w:rsidRPr="003C6586" w:rsidRDefault="003C6586" w:rsidP="003C6586">
      <w:pPr>
        <w:rPr>
          <w:sz w:val="16"/>
        </w:rPr>
      </w:pPr>
      <w:r w:rsidRPr="003C6586">
        <w:rPr>
          <w:u w:val="single"/>
        </w:rPr>
        <w:t xml:space="preserve">The force of </w:t>
      </w:r>
      <w:r w:rsidRPr="003C6586">
        <w:rPr>
          <w:b/>
          <w:iCs/>
          <w:highlight w:val="cyan"/>
          <w:u w:val="single"/>
          <w:bdr w:val="single" w:sz="8" w:space="0" w:color="auto"/>
        </w:rPr>
        <w:t>deontological intuitions</w:t>
      </w:r>
      <w:r w:rsidRPr="003C6586">
        <w:rPr>
          <w:sz w:val="16"/>
        </w:rPr>
        <w:t xml:space="preserve"> may also be </w:t>
      </w:r>
      <w:r w:rsidRPr="003C6586">
        <w:rPr>
          <w:b/>
          <w:iCs/>
          <w:u w:val="single"/>
          <w:bdr w:val="single" w:sz="8" w:space="0" w:color="auto"/>
        </w:rPr>
        <w:t>undermined</w:t>
      </w:r>
      <w:r w:rsidRPr="003C6586">
        <w:rPr>
          <w:sz w:val="16"/>
        </w:rPr>
        <w:t xml:space="preserve"> if it can be demonstrated that </w:t>
      </w:r>
      <w:r w:rsidRPr="003C6586">
        <w:rPr>
          <w:u w:val="single"/>
        </w:rPr>
        <w:t xml:space="preserve">they </w:t>
      </w:r>
      <w:r w:rsidRPr="003C6586">
        <w:rPr>
          <w:highlight w:val="cyan"/>
          <w:u w:val="single"/>
        </w:rPr>
        <w:t>result from</w:t>
      </w:r>
      <w:r w:rsidRPr="003C6586">
        <w:rPr>
          <w:u w:val="single"/>
        </w:rPr>
        <w:t xml:space="preserve"> an </w:t>
      </w:r>
      <w:r w:rsidRPr="003C6586">
        <w:rPr>
          <w:b/>
          <w:iCs/>
          <w:u w:val="single"/>
          <w:bdr w:val="single" w:sz="8" w:space="0" w:color="auto"/>
        </w:rPr>
        <w:t>unreliable process</w:t>
      </w:r>
      <w:r w:rsidRPr="003C6586">
        <w:rPr>
          <w:sz w:val="16"/>
        </w:rPr>
        <w:t xml:space="preserve">. For example, </w:t>
      </w:r>
      <w:r w:rsidRPr="003C6586">
        <w:rPr>
          <w:b/>
          <w:iCs/>
          <w:u w:val="single"/>
          <w:bdr w:val="single" w:sz="8" w:space="0" w:color="auto"/>
        </w:rPr>
        <w:t>evolutionary processes</w:t>
      </w:r>
      <w:r w:rsidRPr="003C6586">
        <w:rPr>
          <w:u w:val="single"/>
        </w:rPr>
        <w:t xml:space="preserve"> may have endowed us with an </w:t>
      </w:r>
      <w:r w:rsidRPr="003C6586">
        <w:rPr>
          <w:b/>
          <w:iCs/>
          <w:highlight w:val="cyan"/>
          <w:u w:val="single"/>
          <w:bdr w:val="single" w:sz="8" w:space="0" w:color="auto"/>
        </w:rPr>
        <w:t>emotional bias</w:t>
      </w:r>
      <w:r w:rsidRPr="003C6586">
        <w:rPr>
          <w:highlight w:val="cyan"/>
          <w:u w:val="single"/>
        </w:rPr>
        <w:t xml:space="preserve"> favoring those</w:t>
      </w:r>
      <w:r w:rsidRPr="003C6586">
        <w:rPr>
          <w:u w:val="single"/>
        </w:rPr>
        <w:t xml:space="preserve"> who </w:t>
      </w:r>
      <w:r w:rsidRPr="003C6586">
        <w:rPr>
          <w:b/>
          <w:iCs/>
          <w:u w:val="single"/>
          <w:bdr w:val="single" w:sz="8" w:space="0" w:color="auto"/>
        </w:rPr>
        <w:t>look</w:t>
      </w:r>
      <w:r w:rsidRPr="003C6586">
        <w:rPr>
          <w:u w:val="single"/>
        </w:rPr>
        <w:t xml:space="preserve">, </w:t>
      </w:r>
      <w:r w:rsidRPr="003C6586">
        <w:rPr>
          <w:b/>
          <w:iCs/>
          <w:u w:val="single"/>
          <w:bdr w:val="single" w:sz="8" w:space="0" w:color="auto"/>
        </w:rPr>
        <w:t>speak</w:t>
      </w:r>
      <w:r w:rsidRPr="003C6586">
        <w:rPr>
          <w:u w:val="single"/>
        </w:rPr>
        <w:t xml:space="preserve">, and </w:t>
      </w:r>
      <w:r w:rsidRPr="003C6586">
        <w:rPr>
          <w:b/>
          <w:iCs/>
          <w:u w:val="single"/>
          <w:bdr w:val="single" w:sz="8" w:space="0" w:color="auto"/>
        </w:rPr>
        <w:t>behave</w:t>
      </w:r>
      <w:r w:rsidRPr="003C6586">
        <w:rPr>
          <w:u w:val="single"/>
        </w:rPr>
        <w:t xml:space="preserve"> </w:t>
      </w:r>
      <w:r w:rsidRPr="003C6586">
        <w:rPr>
          <w:highlight w:val="cyan"/>
          <w:u w:val="single"/>
        </w:rPr>
        <w:t xml:space="preserve">like </w:t>
      </w:r>
      <w:r w:rsidRPr="003C6586">
        <w:rPr>
          <w:b/>
          <w:iCs/>
          <w:highlight w:val="cyan"/>
          <w:u w:val="single"/>
          <w:bdr w:val="single" w:sz="8" w:space="0" w:color="auto"/>
        </w:rPr>
        <w:t>ourselves</w:t>
      </w:r>
      <w:r w:rsidRPr="003C6586">
        <w:rPr>
          <w:u w:val="single"/>
        </w:rPr>
        <w:t xml:space="preserve">; this, however, offers </w:t>
      </w:r>
      <w:r w:rsidRPr="003C6586">
        <w:rPr>
          <w:b/>
          <w:iCs/>
          <w:highlight w:val="cyan"/>
          <w:u w:val="single"/>
          <w:bdr w:val="single" w:sz="8" w:space="0" w:color="auto"/>
        </w:rPr>
        <w:t>no justification</w:t>
      </w:r>
      <w:r w:rsidRPr="003C6586">
        <w:rPr>
          <w:u w:val="single"/>
        </w:rPr>
        <w:t xml:space="preserve"> for discriminating against those unlike ourselves. </w:t>
      </w:r>
      <w:r w:rsidRPr="003C6586">
        <w:rPr>
          <w:highlight w:val="cyan"/>
          <w:u w:val="single"/>
        </w:rPr>
        <w:t>Evolution</w:t>
      </w:r>
      <w:r w:rsidRPr="003C6586">
        <w:rPr>
          <w:u w:val="single"/>
        </w:rPr>
        <w:t xml:space="preserve"> is a </w:t>
      </w:r>
      <w:r w:rsidRPr="003C6586">
        <w:rPr>
          <w:b/>
          <w:iCs/>
          <w:highlight w:val="cyan"/>
          <w:u w:val="single"/>
          <w:bdr w:val="single" w:sz="8" w:space="0" w:color="auto"/>
        </w:rPr>
        <w:t>blind</w:t>
      </w:r>
      <w:r w:rsidRPr="003C6586">
        <w:rPr>
          <w:u w:val="single"/>
        </w:rPr>
        <w:t xml:space="preserve">, </w:t>
      </w:r>
      <w:r w:rsidRPr="003C6586">
        <w:rPr>
          <w:b/>
          <w:iCs/>
          <w:u w:val="single"/>
          <w:bdr w:val="single" w:sz="8" w:space="0" w:color="auto"/>
        </w:rPr>
        <w:t>amoral process</w:t>
      </w:r>
      <w:r w:rsidRPr="003C6586">
        <w:rPr>
          <w:sz w:val="16"/>
        </w:rPr>
        <w:t xml:space="preserve"> whose only “goal” is the propagation of genes, not the promotion of well-being or moral rightness. Our moral intuitions require scrutiny, especially in scenarios very different from our evolutionary environment. If we identify a moral intuition as stemming from our evolutionary ancestry, we may decide not to give much weight to it in our moral reasoning—the practice of evolutionary debunking.33</w:t>
      </w:r>
    </w:p>
    <w:p w14:paraId="646D461B" w14:textId="77777777" w:rsidR="003C6586" w:rsidRPr="003C6586" w:rsidRDefault="003C6586" w:rsidP="003C6586">
      <w:pPr>
        <w:rPr>
          <w:sz w:val="16"/>
        </w:rPr>
      </w:pPr>
      <w:r w:rsidRPr="003C6586">
        <w:rPr>
          <w:sz w:val="16"/>
        </w:rPr>
        <w:t xml:space="preserve">Katarzyna de Lazari-Radek and Peter Singer argue that views permitting partiality are especially susceptible to evolutionary debunking, whereas impartial views like utilitarianism are more likely to result from undistorted reasoning.34 Joshua Greene offers a different psychological debunking argument. He argues that </w:t>
      </w:r>
      <w:r w:rsidRPr="003C6586">
        <w:rPr>
          <w:u w:val="single"/>
        </w:rPr>
        <w:t xml:space="preserve">deontological </w:t>
      </w:r>
      <w:r w:rsidRPr="003C6586">
        <w:rPr>
          <w:highlight w:val="cyan"/>
          <w:u w:val="single"/>
        </w:rPr>
        <w:t>judgments</w:t>
      </w:r>
      <w:r w:rsidRPr="003C6586">
        <w:rPr>
          <w:sz w:val="16"/>
        </w:rPr>
        <w:t>—for instance, in response to trolley cases—</w:t>
      </w:r>
      <w:r w:rsidRPr="003C6586">
        <w:rPr>
          <w:u w:val="single"/>
        </w:rPr>
        <w:t xml:space="preserve">tend to stem from </w:t>
      </w:r>
      <w:r w:rsidRPr="003C6586">
        <w:rPr>
          <w:b/>
          <w:iCs/>
          <w:highlight w:val="cyan"/>
          <w:u w:val="single"/>
          <w:bdr w:val="single" w:sz="8" w:space="0" w:color="auto"/>
        </w:rPr>
        <w:t>unreliable</w:t>
      </w:r>
      <w:r w:rsidRPr="003C6586">
        <w:rPr>
          <w:u w:val="single"/>
        </w:rPr>
        <w:t xml:space="preserve"> and </w:t>
      </w:r>
      <w:r w:rsidRPr="003C6586">
        <w:rPr>
          <w:b/>
          <w:iCs/>
          <w:highlight w:val="cyan"/>
          <w:u w:val="single"/>
          <w:bdr w:val="single" w:sz="8" w:space="0" w:color="auto"/>
        </w:rPr>
        <w:t>inconsistent emotional responses</w:t>
      </w:r>
      <w:r w:rsidRPr="003C6586">
        <w:rPr>
          <w:sz w:val="16"/>
        </w:rPr>
        <w:t xml:space="preserve">, including our </w:t>
      </w:r>
      <w:r w:rsidRPr="003C6586">
        <w:rPr>
          <w:b/>
          <w:iCs/>
          <w:highlight w:val="cyan"/>
          <w:u w:val="single"/>
          <w:bdr w:val="single" w:sz="8" w:space="0" w:color="auto"/>
        </w:rPr>
        <w:t>favoritism</w:t>
      </w:r>
      <w:r w:rsidRPr="003C6586">
        <w:rPr>
          <w:u w:val="single"/>
        </w:rPr>
        <w:t xml:space="preserve"> of </w:t>
      </w:r>
      <w:r w:rsidRPr="003C6586">
        <w:rPr>
          <w:b/>
          <w:iCs/>
          <w:u w:val="single"/>
          <w:bdr w:val="single" w:sz="8" w:space="0" w:color="auto"/>
        </w:rPr>
        <w:t>identifiable</w:t>
      </w:r>
      <w:r w:rsidRPr="003C6586">
        <w:rPr>
          <w:u w:val="single"/>
        </w:rPr>
        <w:t xml:space="preserve"> over </w:t>
      </w:r>
      <w:r w:rsidRPr="003C6586">
        <w:rPr>
          <w:b/>
          <w:iCs/>
          <w:u w:val="single"/>
          <w:bdr w:val="single" w:sz="8" w:space="0" w:color="auto"/>
        </w:rPr>
        <w:t>faceless victims</w:t>
      </w:r>
      <w:r w:rsidRPr="003C6586">
        <w:rPr>
          <w:sz w:val="16"/>
        </w:rPr>
        <w:t xml:space="preserve"> and our </w:t>
      </w:r>
      <w:r w:rsidRPr="003C6586">
        <w:rPr>
          <w:u w:val="single"/>
        </w:rPr>
        <w:t xml:space="preserve">aversion to harming someone up close rather than from afar. By contrast, utilitarian judgments involve the more </w:t>
      </w:r>
      <w:r w:rsidRPr="003C6586">
        <w:rPr>
          <w:b/>
          <w:iCs/>
          <w:u w:val="single"/>
          <w:bdr w:val="single" w:sz="8" w:space="0" w:color="auto"/>
        </w:rPr>
        <w:t>deliberate application</w:t>
      </w:r>
      <w:r w:rsidRPr="003C6586">
        <w:rPr>
          <w:u w:val="single"/>
        </w:rPr>
        <w:t xml:space="preserve"> of </w:t>
      </w:r>
      <w:r w:rsidRPr="003C6586">
        <w:rPr>
          <w:b/>
          <w:iCs/>
          <w:u w:val="single"/>
          <w:bdr w:val="single" w:sz="8" w:space="0" w:color="auto"/>
        </w:rPr>
        <w:t>widely respected moral principles</w:t>
      </w:r>
      <w:r w:rsidRPr="003C6586">
        <w:rPr>
          <w:sz w:val="16"/>
        </w:rPr>
        <w:t>.3</w:t>
      </w:r>
    </w:p>
    <w:p w14:paraId="4F2774B1" w14:textId="77777777" w:rsidR="003C6586" w:rsidRPr="003C6586" w:rsidRDefault="003C6586" w:rsidP="003C6586">
      <w:pPr>
        <w:keepNext/>
        <w:keepLines/>
        <w:spacing w:before="40" w:after="0"/>
        <w:outlineLvl w:val="3"/>
        <w:rPr>
          <w:rFonts w:eastAsiaTheme="majorEastAsia" w:cstheme="majorBidi"/>
          <w:b/>
          <w:iCs/>
          <w:sz w:val="26"/>
        </w:rPr>
      </w:pPr>
      <w:r w:rsidRPr="003C6586">
        <w:rPr>
          <w:rFonts w:eastAsiaTheme="majorEastAsia" w:cstheme="majorBidi"/>
          <w:b/>
          <w:iCs/>
          <w:sz w:val="26"/>
          <w:u w:val="single"/>
        </w:rPr>
        <w:t>Science</w:t>
      </w:r>
      <w:r w:rsidRPr="003C6586">
        <w:rPr>
          <w:rFonts w:eastAsiaTheme="majorEastAsia" w:cstheme="majorBidi"/>
          <w:b/>
          <w:iCs/>
          <w:sz w:val="26"/>
        </w:rPr>
        <w:t xml:space="preserve"> proves </w:t>
      </w:r>
      <w:r w:rsidRPr="003C6586">
        <w:rPr>
          <w:rFonts w:eastAsiaTheme="majorEastAsia" w:cstheme="majorBidi"/>
          <w:b/>
          <w:iCs/>
          <w:sz w:val="26"/>
          <w:u w:val="single"/>
        </w:rPr>
        <w:t>rational reflection</w:t>
      </w:r>
      <w:r w:rsidRPr="003C6586">
        <w:rPr>
          <w:rFonts w:eastAsiaTheme="majorEastAsia" w:cstheme="majorBidi"/>
          <w:b/>
          <w:iCs/>
          <w:sz w:val="26"/>
        </w:rPr>
        <w:t xml:space="preserve"> leads to utilitarianism.</w:t>
      </w:r>
    </w:p>
    <w:p w14:paraId="37B47FF2" w14:textId="77777777" w:rsidR="003C6586" w:rsidRPr="003C6586" w:rsidRDefault="003C6586" w:rsidP="003C6586">
      <w:pPr>
        <w:rPr>
          <w:sz w:val="16"/>
        </w:rPr>
      </w:pPr>
      <w:r w:rsidRPr="003C6586">
        <w:rPr>
          <w:b/>
          <w:bCs/>
          <w:sz w:val="26"/>
        </w:rPr>
        <w:t>Paxton ’13</w:t>
      </w:r>
      <w:r w:rsidRPr="003C6586">
        <w:t xml:space="preserve"> [Joseph M., Tommaso Bruni, Joshua D. Greene; August 23; Postdoctoral associate in psychology at Duke University, Ph.D. in experimental psychology from Harvard University; Ph.D. in philosophy from the University of Geneva; Social Cognitive and Affective Neuroscience, “Are ‘counter-intuitive’ deontological judgments really counter-intuitive? An empirical reply to Kahane et al. (2012)” vol. 9]</w:t>
      </w:r>
    </w:p>
    <w:p w14:paraId="229D31FF" w14:textId="77777777" w:rsidR="003C6586" w:rsidRPr="003C6586" w:rsidRDefault="003C6586" w:rsidP="003C6586">
      <w:pPr>
        <w:rPr>
          <w:sz w:val="16"/>
        </w:rPr>
      </w:pPr>
      <w:r w:rsidRPr="003C6586">
        <w:rPr>
          <w:u w:val="single"/>
        </w:rPr>
        <w:t xml:space="preserve">A </w:t>
      </w:r>
      <w:r w:rsidRPr="003C6586">
        <w:rPr>
          <w:b/>
          <w:iCs/>
          <w:highlight w:val="cyan"/>
          <w:u w:val="single"/>
          <w:bdr w:val="single" w:sz="8" w:space="0" w:color="auto"/>
        </w:rPr>
        <w:t>substantial</w:t>
      </w:r>
      <w:r w:rsidRPr="003C6586">
        <w:rPr>
          <w:b/>
          <w:iCs/>
          <w:u w:val="single"/>
          <w:bdr w:val="single" w:sz="8" w:space="0" w:color="auto"/>
        </w:rPr>
        <w:t xml:space="preserve"> body</w:t>
      </w:r>
      <w:r w:rsidRPr="003C6586">
        <w:rPr>
          <w:u w:val="single"/>
        </w:rPr>
        <w:t xml:space="preserve"> of </w:t>
      </w:r>
      <w:r w:rsidRPr="003C6586">
        <w:rPr>
          <w:b/>
          <w:iCs/>
          <w:highlight w:val="cyan"/>
          <w:u w:val="single"/>
          <w:bdr w:val="single" w:sz="8" w:space="0" w:color="auto"/>
        </w:rPr>
        <w:t>ev</w:t>
      </w:r>
      <w:r w:rsidRPr="003C6586">
        <w:rPr>
          <w:b/>
          <w:iCs/>
          <w:u w:val="single"/>
          <w:bdr w:val="single" w:sz="8" w:space="0" w:color="auto"/>
        </w:rPr>
        <w:t>idence</w:t>
      </w:r>
      <w:r w:rsidRPr="003C6586">
        <w:rPr>
          <w:u w:val="single"/>
        </w:rPr>
        <w:t xml:space="preserve"> </w:t>
      </w:r>
      <w:r w:rsidRPr="003C6586">
        <w:rPr>
          <w:highlight w:val="cyan"/>
          <w:u w:val="single"/>
        </w:rPr>
        <w:t>indicates</w:t>
      </w:r>
      <w:r w:rsidRPr="003C6586">
        <w:rPr>
          <w:u w:val="single"/>
        </w:rPr>
        <w:t xml:space="preserve"> that </w:t>
      </w:r>
      <w:r w:rsidRPr="003C6586">
        <w:rPr>
          <w:b/>
          <w:iCs/>
          <w:highlight w:val="cyan"/>
          <w:u w:val="single"/>
          <w:bdr w:val="single" w:sz="8" w:space="0" w:color="auto"/>
        </w:rPr>
        <w:t>util</w:t>
      </w:r>
      <w:r w:rsidRPr="003C6586">
        <w:rPr>
          <w:b/>
          <w:iCs/>
          <w:u w:val="single"/>
          <w:bdr w:val="single" w:sz="8" w:space="0" w:color="auto"/>
        </w:rPr>
        <w:t>itarian judgments</w:t>
      </w:r>
      <w:r w:rsidRPr="003C6586">
        <w:rPr>
          <w:sz w:val="16"/>
        </w:rPr>
        <w:t xml:space="preserve"> (favoring the greater good) </w:t>
      </w:r>
      <w:r w:rsidRPr="003C6586">
        <w:rPr>
          <w:u w:val="single"/>
        </w:rPr>
        <w:t xml:space="preserve">made in </w:t>
      </w:r>
      <w:r w:rsidRPr="003C6586">
        <w:rPr>
          <w:highlight w:val="cyan"/>
          <w:u w:val="single"/>
        </w:rPr>
        <w:t>response to</w:t>
      </w:r>
      <w:r w:rsidRPr="003C6586">
        <w:rPr>
          <w:u w:val="single"/>
        </w:rPr>
        <w:t xml:space="preserve"> </w:t>
      </w:r>
      <w:r w:rsidRPr="003C6586">
        <w:rPr>
          <w:b/>
          <w:iCs/>
          <w:u w:val="single"/>
          <w:bdr w:val="single" w:sz="8" w:space="0" w:color="auto"/>
        </w:rPr>
        <w:t xml:space="preserve">difficult moral </w:t>
      </w:r>
      <w:r w:rsidRPr="003C6586">
        <w:rPr>
          <w:b/>
          <w:iCs/>
          <w:highlight w:val="cyan"/>
          <w:u w:val="single"/>
          <w:bdr w:val="single" w:sz="8" w:space="0" w:color="auto"/>
        </w:rPr>
        <w:t>dilemmas</w:t>
      </w:r>
      <w:r w:rsidRPr="003C6586">
        <w:rPr>
          <w:u w:val="single"/>
        </w:rPr>
        <w:t xml:space="preserve"> are </w:t>
      </w:r>
      <w:r w:rsidRPr="003C6586">
        <w:rPr>
          <w:b/>
          <w:iCs/>
          <w:u w:val="single"/>
          <w:bdr w:val="single" w:sz="8" w:space="0" w:color="auto"/>
        </w:rPr>
        <w:t xml:space="preserve">preferentially </w:t>
      </w:r>
      <w:r w:rsidRPr="003C6586">
        <w:rPr>
          <w:b/>
          <w:iCs/>
          <w:highlight w:val="cyan"/>
          <w:u w:val="single"/>
          <w:bdr w:val="single" w:sz="8" w:space="0" w:color="auto"/>
        </w:rPr>
        <w:t>supported</w:t>
      </w:r>
      <w:r w:rsidRPr="003C6586">
        <w:rPr>
          <w:highlight w:val="cyan"/>
          <w:u w:val="single"/>
        </w:rPr>
        <w:t xml:space="preserve"> by </w:t>
      </w:r>
      <w:r w:rsidRPr="003C6586">
        <w:rPr>
          <w:b/>
          <w:iCs/>
          <w:highlight w:val="cyan"/>
          <w:u w:val="single"/>
          <w:bdr w:val="single" w:sz="8" w:space="0" w:color="auto"/>
        </w:rPr>
        <w:t>controlled</w:t>
      </w:r>
      <w:r w:rsidRPr="003C6586">
        <w:rPr>
          <w:highlight w:val="cyan"/>
          <w:u w:val="single"/>
        </w:rPr>
        <w:t xml:space="preserve">, </w:t>
      </w:r>
      <w:r w:rsidRPr="003C6586">
        <w:rPr>
          <w:b/>
          <w:iCs/>
          <w:highlight w:val="cyan"/>
          <w:u w:val="single"/>
          <w:bdr w:val="single" w:sz="8" w:space="0" w:color="auto"/>
        </w:rPr>
        <w:t>reflective</w:t>
      </w:r>
      <w:r w:rsidRPr="003C6586">
        <w:rPr>
          <w:highlight w:val="cyan"/>
          <w:u w:val="single"/>
        </w:rPr>
        <w:t xml:space="preserve"> processes</w:t>
      </w:r>
      <w:r w:rsidRPr="003C6586">
        <w:rPr>
          <w:sz w:val="16"/>
        </w:rPr>
        <w:t xml:space="preserve">, whereas deontological judgments (favoring rights/duties) in such cases are preferentially supported by automatic, intuitive processes. </w:t>
      </w:r>
      <w:r w:rsidRPr="003C6586">
        <w:rPr>
          <w:u w:val="single"/>
        </w:rPr>
        <w:t xml:space="preserve">A recent neuroimaging study by </w:t>
      </w:r>
      <w:r w:rsidRPr="003C6586">
        <w:rPr>
          <w:b/>
          <w:iCs/>
          <w:u w:val="single"/>
          <w:bdr w:val="single" w:sz="8" w:space="0" w:color="auto"/>
        </w:rPr>
        <w:t>Kahane</w:t>
      </w:r>
      <w:r w:rsidRPr="003C6586">
        <w:rPr>
          <w:u w:val="single"/>
        </w:rPr>
        <w:t> et al. </w:t>
      </w:r>
      <w:r w:rsidRPr="003C6586">
        <w:rPr>
          <w:b/>
          <w:iCs/>
          <w:u w:val="single"/>
          <w:bdr w:val="single" w:sz="8" w:space="0" w:color="auto"/>
        </w:rPr>
        <w:t>challenges</w:t>
      </w:r>
      <w:r w:rsidRPr="003C6586">
        <w:rPr>
          <w:u w:val="single"/>
        </w:rPr>
        <w:t xml:space="preserve"> this claim, using a new set of moral dilemmas</w:t>
      </w:r>
      <w:r w:rsidRPr="003C6586">
        <w:rPr>
          <w:sz w:val="16"/>
        </w:rPr>
        <w:t xml:space="preserve"> that allegedly reverse the previously observed association. </w:t>
      </w:r>
      <w:r w:rsidRPr="003C6586">
        <w:rPr>
          <w:highlight w:val="cyan"/>
          <w:u w:val="single"/>
        </w:rPr>
        <w:t>We report on</w:t>
      </w:r>
      <w:r w:rsidRPr="003C6586">
        <w:rPr>
          <w:u w:val="single"/>
        </w:rPr>
        <w:t xml:space="preserve"> a study in which we both induced and measured reflective responding to</w:t>
      </w:r>
      <w:r w:rsidRPr="003C6586">
        <w:rPr>
          <w:sz w:val="16"/>
        </w:rPr>
        <w:t xml:space="preserve"> one of </w:t>
      </w:r>
      <w:r w:rsidRPr="003C6586">
        <w:rPr>
          <w:b/>
          <w:iCs/>
          <w:highlight w:val="cyan"/>
          <w:u w:val="single"/>
          <w:bdr w:val="single" w:sz="8" w:space="0" w:color="auto"/>
        </w:rPr>
        <w:t>Greene</w:t>
      </w:r>
      <w:r w:rsidRPr="003C6586">
        <w:rPr>
          <w:sz w:val="16"/>
        </w:rPr>
        <w:t xml:space="preserve"> et al. ’s original dilemmas </w:t>
      </w:r>
      <w:r w:rsidRPr="003C6586">
        <w:rPr>
          <w:u w:val="single"/>
        </w:rPr>
        <w:t>and</w:t>
      </w:r>
      <w:r w:rsidRPr="003C6586">
        <w:rPr>
          <w:sz w:val="16"/>
        </w:rPr>
        <w:t xml:space="preserve"> one of </w:t>
      </w:r>
      <w:r w:rsidRPr="003C6586">
        <w:rPr>
          <w:b/>
          <w:iCs/>
          <w:highlight w:val="cyan"/>
          <w:u w:val="single"/>
          <w:bdr w:val="single" w:sz="8" w:space="0" w:color="auto"/>
        </w:rPr>
        <w:t>Kahane</w:t>
      </w:r>
      <w:r w:rsidRPr="003C6586">
        <w:rPr>
          <w:sz w:val="16"/>
        </w:rPr>
        <w:t xml:space="preserve"> et al. ’s new dilemmas. </w:t>
      </w:r>
      <w:r w:rsidRPr="003C6586">
        <w:rPr>
          <w:u w:val="single"/>
        </w:rPr>
        <w:t xml:space="preserve">For the original dilemma, </w:t>
      </w:r>
      <w:r w:rsidRPr="003C6586">
        <w:rPr>
          <w:highlight w:val="cyan"/>
          <w:u w:val="single"/>
        </w:rPr>
        <w:t xml:space="preserve">induced reflection led to </w:t>
      </w:r>
      <w:r w:rsidRPr="003C6586">
        <w:rPr>
          <w:b/>
          <w:iCs/>
          <w:highlight w:val="cyan"/>
          <w:u w:val="single"/>
          <w:bdr w:val="single" w:sz="8" w:space="0" w:color="auto"/>
        </w:rPr>
        <w:t>more</w:t>
      </w:r>
      <w:r w:rsidRPr="003C6586">
        <w:rPr>
          <w:highlight w:val="cyan"/>
          <w:u w:val="single"/>
        </w:rPr>
        <w:t xml:space="preserve"> </w:t>
      </w:r>
      <w:r w:rsidRPr="003C6586">
        <w:rPr>
          <w:b/>
          <w:iCs/>
          <w:highlight w:val="cyan"/>
          <w:u w:val="single"/>
          <w:bdr w:val="single" w:sz="8" w:space="0" w:color="auto"/>
        </w:rPr>
        <w:t>util</w:t>
      </w:r>
      <w:r w:rsidRPr="003C6586">
        <w:rPr>
          <w:b/>
          <w:iCs/>
          <w:u w:val="single"/>
          <w:bdr w:val="single" w:sz="8" w:space="0" w:color="auto"/>
        </w:rPr>
        <w:t>itarian responding</w:t>
      </w:r>
      <w:r w:rsidRPr="003C6586">
        <w:rPr>
          <w:u w:val="single"/>
        </w:rPr>
        <w:t xml:space="preserve">, </w:t>
      </w:r>
      <w:r w:rsidRPr="003C6586">
        <w:rPr>
          <w:highlight w:val="cyan"/>
          <w:u w:val="single"/>
        </w:rPr>
        <w:t xml:space="preserve">replicating </w:t>
      </w:r>
      <w:r w:rsidRPr="003C6586">
        <w:rPr>
          <w:b/>
          <w:iCs/>
          <w:highlight w:val="cyan"/>
          <w:u w:val="single"/>
          <w:bdr w:val="single" w:sz="8" w:space="0" w:color="auto"/>
        </w:rPr>
        <w:t>previous findings</w:t>
      </w:r>
      <w:r w:rsidRPr="003C6586">
        <w:rPr>
          <w:u w:val="single"/>
        </w:rPr>
        <w:t xml:space="preserve"> using the same methods</w:t>
      </w:r>
      <w:r w:rsidRPr="003C6586">
        <w:rPr>
          <w:sz w:val="16"/>
        </w:rPr>
        <w:t xml:space="preserve">. There was no overall effect of induced reflection for the new dilemma. However, </w:t>
      </w:r>
      <w:r w:rsidRPr="003C6586">
        <w:rPr>
          <w:u w:val="single"/>
        </w:rPr>
        <w:t xml:space="preserve">for both dilemmas, the degree to which an individual engaged in </w:t>
      </w:r>
      <w:r w:rsidRPr="003C6586">
        <w:rPr>
          <w:b/>
          <w:iCs/>
          <w:u w:val="single"/>
          <w:bdr w:val="single" w:sz="8" w:space="0" w:color="auto"/>
        </w:rPr>
        <w:t>prior reflection</w:t>
      </w:r>
      <w:r w:rsidRPr="003C6586">
        <w:rPr>
          <w:u w:val="single"/>
        </w:rPr>
        <w:t xml:space="preserve"> predicted the </w:t>
      </w:r>
      <w:r w:rsidRPr="003C6586">
        <w:rPr>
          <w:b/>
          <w:iCs/>
          <w:u w:val="single"/>
          <w:bdr w:val="single" w:sz="8" w:space="0" w:color="auto"/>
        </w:rPr>
        <w:t>subsequent degree</w:t>
      </w:r>
      <w:r w:rsidRPr="003C6586">
        <w:rPr>
          <w:u w:val="single"/>
        </w:rPr>
        <w:t xml:space="preserve"> of </w:t>
      </w:r>
      <w:r w:rsidRPr="003C6586">
        <w:rPr>
          <w:b/>
          <w:iCs/>
          <w:u w:val="single"/>
          <w:bdr w:val="single" w:sz="8" w:space="0" w:color="auto"/>
        </w:rPr>
        <w:t>utilitarian responding</w:t>
      </w:r>
      <w:r w:rsidRPr="003C6586">
        <w:rPr>
          <w:sz w:val="16"/>
        </w:rPr>
        <w:t xml:space="preserve">, with more reflective subjects providing more utilitarian judgments. </w:t>
      </w:r>
      <w:r w:rsidRPr="003C6586">
        <w:rPr>
          <w:u w:val="single"/>
        </w:rPr>
        <w:t xml:space="preserve">These results </w:t>
      </w:r>
      <w:r w:rsidRPr="003C6586">
        <w:rPr>
          <w:b/>
          <w:iCs/>
          <w:highlight w:val="cyan"/>
          <w:u w:val="single"/>
          <w:bdr w:val="single" w:sz="8" w:space="0" w:color="auto"/>
        </w:rPr>
        <w:t>cast doubt</w:t>
      </w:r>
      <w:r w:rsidRPr="003C6586">
        <w:rPr>
          <w:highlight w:val="cyan"/>
          <w:u w:val="single"/>
        </w:rPr>
        <w:t xml:space="preserve"> on </w:t>
      </w:r>
      <w:r w:rsidRPr="003C6586">
        <w:rPr>
          <w:b/>
          <w:iCs/>
          <w:highlight w:val="cyan"/>
          <w:u w:val="single"/>
          <w:bdr w:val="single" w:sz="8" w:space="0" w:color="auto"/>
        </w:rPr>
        <w:t>Kahane</w:t>
      </w:r>
      <w:r w:rsidRPr="003C6586">
        <w:rPr>
          <w:u w:val="single"/>
        </w:rPr>
        <w:t xml:space="preserve"> et al. ’s conclusions and </w:t>
      </w:r>
      <w:r w:rsidRPr="003C6586">
        <w:rPr>
          <w:b/>
          <w:iCs/>
          <w:highlight w:val="cyan"/>
          <w:u w:val="single"/>
          <w:bdr w:val="single" w:sz="8" w:space="0" w:color="auto"/>
        </w:rPr>
        <w:t>buttress</w:t>
      </w:r>
      <w:r w:rsidRPr="003C6586">
        <w:rPr>
          <w:u w:val="single"/>
        </w:rPr>
        <w:t xml:space="preserve"> the </w:t>
      </w:r>
      <w:r w:rsidRPr="003C6586">
        <w:rPr>
          <w:b/>
          <w:iCs/>
          <w:highlight w:val="cyan"/>
          <w:u w:val="single"/>
          <w:bdr w:val="single" w:sz="8" w:space="0" w:color="auto"/>
        </w:rPr>
        <w:t>original claim</w:t>
      </w:r>
      <w:r w:rsidRPr="003C6586">
        <w:rPr>
          <w:sz w:val="16"/>
        </w:rPr>
        <w:t xml:space="preserve"> linking controlled, reflective processes to utilitarian judgment and automatic, intuitive processes to deontological judgment. Importantly, </w:t>
      </w:r>
      <w:r w:rsidRPr="003C6586">
        <w:rPr>
          <w:u w:val="single"/>
        </w:rPr>
        <w:t xml:space="preserve">these results also </w:t>
      </w:r>
      <w:r w:rsidRPr="003C6586">
        <w:rPr>
          <w:highlight w:val="cyan"/>
          <w:u w:val="single"/>
        </w:rPr>
        <w:t xml:space="preserve">speak to the </w:t>
      </w:r>
      <w:r w:rsidRPr="003C6586">
        <w:rPr>
          <w:b/>
          <w:iCs/>
          <w:highlight w:val="cyan"/>
          <w:u w:val="single"/>
          <w:bdr w:val="single" w:sz="8" w:space="0" w:color="auto"/>
        </w:rPr>
        <w:t>generality</w:t>
      </w:r>
      <w:r w:rsidRPr="003C6586">
        <w:rPr>
          <w:highlight w:val="cyan"/>
          <w:u w:val="single"/>
        </w:rPr>
        <w:t xml:space="preserve"> of the</w:t>
      </w:r>
      <w:r w:rsidRPr="003C6586">
        <w:rPr>
          <w:u w:val="single"/>
        </w:rPr>
        <w:t xml:space="preserve"> </w:t>
      </w:r>
      <w:r w:rsidRPr="003C6586">
        <w:rPr>
          <w:b/>
          <w:iCs/>
          <w:u w:val="single"/>
          <w:bdr w:val="single" w:sz="8" w:space="0" w:color="auto"/>
        </w:rPr>
        <w:t xml:space="preserve">underlying </w:t>
      </w:r>
      <w:r w:rsidRPr="003C6586">
        <w:rPr>
          <w:b/>
          <w:iCs/>
          <w:highlight w:val="cyan"/>
          <w:u w:val="single"/>
          <w:bdr w:val="single" w:sz="8" w:space="0" w:color="auto"/>
        </w:rPr>
        <w:t>theory</w:t>
      </w:r>
      <w:r w:rsidRPr="003C6586">
        <w:rPr>
          <w:sz w:val="16"/>
        </w:rPr>
        <w:t>, indicating that what holds for cases involving utilitarian physical harms also holds for cases involving utilitarian lies.</w:t>
      </w:r>
    </w:p>
    <w:p w14:paraId="0393B744" w14:textId="77777777" w:rsidR="003C6586" w:rsidRPr="003C6586" w:rsidRDefault="003C6586" w:rsidP="003C6586">
      <w:pPr>
        <w:keepNext/>
        <w:keepLines/>
        <w:pageBreakBefore/>
        <w:spacing w:before="40" w:after="0"/>
        <w:jc w:val="center"/>
        <w:outlineLvl w:val="1"/>
        <w:rPr>
          <w:rFonts w:eastAsiaTheme="majorEastAsia" w:cstheme="majorBidi"/>
          <w:b/>
          <w:sz w:val="44"/>
          <w:szCs w:val="26"/>
          <w:u w:val="double"/>
        </w:rPr>
      </w:pPr>
      <w:r w:rsidRPr="003C6586">
        <w:rPr>
          <w:rFonts w:eastAsiaTheme="majorEastAsia" w:cstheme="majorBidi"/>
          <w:b/>
          <w:sz w:val="44"/>
          <w:szCs w:val="26"/>
          <w:u w:val="double"/>
        </w:rPr>
        <w:t>Off</w:t>
      </w:r>
    </w:p>
    <w:p w14:paraId="54EA64F3" w14:textId="77777777" w:rsidR="003C6586" w:rsidRPr="003C6586" w:rsidRDefault="003C6586" w:rsidP="003C6586">
      <w:pPr>
        <w:keepNext/>
        <w:keepLines/>
        <w:spacing w:before="40" w:after="0"/>
        <w:outlineLvl w:val="3"/>
        <w:rPr>
          <w:rFonts w:eastAsiaTheme="majorEastAsia" w:cstheme="majorBidi"/>
          <w:b/>
          <w:iCs/>
          <w:sz w:val="26"/>
        </w:rPr>
      </w:pPr>
      <w:r w:rsidRPr="003C6586">
        <w:rPr>
          <w:rFonts w:eastAsiaTheme="majorEastAsia" w:cstheme="majorBidi"/>
          <w:b/>
          <w:iCs/>
          <w:sz w:val="26"/>
          <w:u w:val="single"/>
        </w:rPr>
        <w:t>CAPITALISM K</w:t>
      </w:r>
      <w:r w:rsidRPr="003C6586">
        <w:rPr>
          <w:rFonts w:eastAsiaTheme="majorEastAsia" w:cstheme="majorBidi"/>
          <w:b/>
          <w:iCs/>
          <w:sz w:val="26"/>
        </w:rPr>
        <w:t>.</w:t>
      </w:r>
    </w:p>
    <w:p w14:paraId="3F2F8F6D" w14:textId="77777777" w:rsidR="003C6586" w:rsidRPr="003C6586" w:rsidRDefault="003C6586" w:rsidP="003C6586">
      <w:pPr>
        <w:keepNext/>
        <w:keepLines/>
        <w:spacing w:before="40" w:after="0"/>
        <w:outlineLvl w:val="3"/>
        <w:rPr>
          <w:rFonts w:eastAsiaTheme="majorEastAsia" w:cstheme="majorBidi"/>
          <w:b/>
          <w:iCs/>
          <w:sz w:val="26"/>
        </w:rPr>
      </w:pPr>
      <w:r w:rsidRPr="003C6586">
        <w:rPr>
          <w:rFonts w:eastAsiaTheme="majorEastAsia" w:cstheme="majorBidi"/>
          <w:b/>
          <w:iCs/>
          <w:sz w:val="26"/>
        </w:rPr>
        <w:t xml:space="preserve">The 1AC locates causality in </w:t>
      </w:r>
      <w:r w:rsidRPr="003C6586">
        <w:rPr>
          <w:rFonts w:eastAsiaTheme="majorEastAsia" w:cstheme="majorBidi"/>
          <w:b/>
          <w:iCs/>
          <w:sz w:val="26"/>
          <w:u w:val="single"/>
        </w:rPr>
        <w:t>ideology</w:t>
      </w:r>
      <w:r w:rsidRPr="003C6586">
        <w:rPr>
          <w:rFonts w:eastAsiaTheme="majorEastAsia" w:cstheme="majorBidi"/>
          <w:b/>
          <w:iCs/>
          <w:sz w:val="26"/>
        </w:rPr>
        <w:t xml:space="preserve"> instead of </w:t>
      </w:r>
      <w:r w:rsidRPr="003C6586">
        <w:rPr>
          <w:rFonts w:eastAsiaTheme="majorEastAsia" w:cstheme="majorBidi"/>
          <w:b/>
          <w:iCs/>
          <w:sz w:val="26"/>
          <w:u w:val="single"/>
        </w:rPr>
        <w:t>material structure</w:t>
      </w:r>
      <w:r w:rsidRPr="003C6586">
        <w:rPr>
          <w:rFonts w:eastAsiaTheme="majorEastAsia" w:cstheme="majorBidi"/>
          <w:b/>
          <w:iCs/>
          <w:sz w:val="26"/>
        </w:rPr>
        <w:t xml:space="preserve">, which </w:t>
      </w:r>
      <w:r w:rsidRPr="003C6586">
        <w:rPr>
          <w:rFonts w:eastAsiaTheme="majorEastAsia" w:cstheme="majorBidi"/>
          <w:b/>
          <w:iCs/>
          <w:sz w:val="26"/>
          <w:u w:val="single"/>
        </w:rPr>
        <w:t>mystifies</w:t>
      </w:r>
      <w:r w:rsidRPr="003C6586">
        <w:rPr>
          <w:rFonts w:eastAsiaTheme="majorEastAsia" w:cstheme="majorBidi"/>
          <w:b/>
          <w:iCs/>
          <w:sz w:val="26"/>
        </w:rPr>
        <w:t xml:space="preserve"> the workings of capital. Vote negative to practice a method of </w:t>
      </w:r>
      <w:r w:rsidRPr="003C6586">
        <w:rPr>
          <w:rFonts w:eastAsiaTheme="majorEastAsia" w:cstheme="majorBidi"/>
          <w:b/>
          <w:iCs/>
          <w:sz w:val="26"/>
          <w:u w:val="single"/>
        </w:rPr>
        <w:t>historical-dialectical materialism</w:t>
      </w:r>
      <w:r w:rsidRPr="003C6586">
        <w:rPr>
          <w:rFonts w:eastAsiaTheme="majorEastAsia" w:cstheme="majorBidi"/>
          <w:b/>
          <w:iCs/>
          <w:sz w:val="26"/>
        </w:rPr>
        <w:t xml:space="preserve">. </w:t>
      </w:r>
    </w:p>
    <w:p w14:paraId="1E9E1793" w14:textId="77777777" w:rsidR="003C6586" w:rsidRPr="003C6586" w:rsidRDefault="003C6586" w:rsidP="003C6586">
      <w:r w:rsidRPr="003C6586">
        <w:rPr>
          <w:b/>
          <w:bCs/>
          <w:sz w:val="26"/>
        </w:rPr>
        <w:t>Gonçalves, 25</w:t>
      </w:r>
      <w:r w:rsidRPr="003C6586">
        <w:t>—Researcher, Department of Law, European University Institute (Bruna, “Decolonial Social Theory: Co-optation and the Problem With the Epistemic Turn,”</w:t>
      </w:r>
      <w:r w:rsidRPr="003C6586">
        <w:rPr>
          <w:i/>
          <w:iCs/>
        </w:rPr>
        <w:t xml:space="preserve"> The Sage Handbook of Decolonial Theory</w:t>
      </w:r>
      <w:r w:rsidRPr="003C6586">
        <w:t>, Chapter 10, pp. 166-170, brackets in original, dml)</w:t>
      </w:r>
    </w:p>
    <w:p w14:paraId="31FB271D" w14:textId="77777777" w:rsidR="003C6586" w:rsidRPr="003C6586" w:rsidRDefault="003C6586" w:rsidP="003C6586">
      <w:pPr>
        <w:rPr>
          <w:sz w:val="14"/>
        </w:rPr>
      </w:pPr>
      <w:r w:rsidRPr="003C6586">
        <w:rPr>
          <w:sz w:val="14"/>
        </w:rPr>
        <w:t xml:space="preserve">Before starting any actual </w:t>
      </w:r>
      <w:r w:rsidRPr="003C6586">
        <w:rPr>
          <w:highlight w:val="cyan"/>
          <w:u w:val="single"/>
        </w:rPr>
        <w:t>analysis</w:t>
      </w:r>
      <w:r w:rsidRPr="003C6586">
        <w:rPr>
          <w:sz w:val="14"/>
        </w:rPr>
        <w:t xml:space="preserve">, I </w:t>
      </w:r>
      <w:r w:rsidRPr="003C6586">
        <w:rPr>
          <w:highlight w:val="cyan"/>
          <w:u w:val="single"/>
        </w:rPr>
        <w:t xml:space="preserve">should </w:t>
      </w:r>
      <w:r w:rsidRPr="003C6586">
        <w:rPr>
          <w:b/>
          <w:iCs/>
          <w:highlight w:val="cyan"/>
          <w:u w:val="single"/>
          <w:bdr w:val="single" w:sz="8" w:space="0" w:color="auto"/>
        </w:rPr>
        <w:t>clarify</w:t>
      </w:r>
      <w:r w:rsidRPr="003C6586">
        <w:rPr>
          <w:sz w:val="14"/>
        </w:rPr>
        <w:t xml:space="preserve"> what do I consider critical, if not the intuitive meaning of the word. Of course, criticality is a fluid idea, like any other term. But among these definitions is what I consider to be critical in a stricter sense: the project of understanding </w:t>
      </w:r>
      <w:r w:rsidRPr="003C6586">
        <w:rPr>
          <w:highlight w:val="cyan"/>
          <w:u w:val="single"/>
        </w:rPr>
        <w:t xml:space="preserve">the </w:t>
      </w:r>
      <w:r w:rsidRPr="003C6586">
        <w:rPr>
          <w:b/>
          <w:iCs/>
          <w:highlight w:val="cyan"/>
          <w:u w:val="single"/>
          <w:bdr w:val="single" w:sz="8" w:space="0" w:color="auto"/>
        </w:rPr>
        <w:t>fundamental</w:t>
      </w:r>
      <w:r w:rsidRPr="003C6586">
        <w:rPr>
          <w:b/>
          <w:iCs/>
          <w:u w:val="single"/>
          <w:bdr w:val="single" w:sz="8" w:space="0" w:color="auto"/>
        </w:rPr>
        <w:t xml:space="preserve"> social </w:t>
      </w:r>
      <w:r w:rsidRPr="003C6586">
        <w:rPr>
          <w:b/>
          <w:iCs/>
          <w:highlight w:val="cyan"/>
          <w:u w:val="single"/>
          <w:bdr w:val="single" w:sz="8" w:space="0" w:color="auto"/>
        </w:rPr>
        <w:t>mechanics</w:t>
      </w:r>
      <w:r w:rsidRPr="003C6586">
        <w:rPr>
          <w:highlight w:val="cyan"/>
          <w:u w:val="single"/>
        </w:rPr>
        <w:t xml:space="preserve"> grounding violence with the intent of </w:t>
      </w:r>
      <w:r w:rsidRPr="003C6586">
        <w:rPr>
          <w:b/>
          <w:iCs/>
          <w:highlight w:val="cyan"/>
          <w:u w:val="single"/>
          <w:bdr w:val="single" w:sz="8" w:space="0" w:color="auto"/>
        </w:rPr>
        <w:t>transforming</w:t>
      </w:r>
      <w:r w:rsidRPr="003C6586">
        <w:rPr>
          <w:highlight w:val="cyan"/>
          <w:u w:val="single"/>
        </w:rPr>
        <w:t xml:space="preserve"> it</w:t>
      </w:r>
      <w:r w:rsidRPr="003C6586">
        <w:rPr>
          <w:sz w:val="14"/>
        </w:rPr>
        <w:t>. This definition originates in Marx and is expanded in Max Horkheimer’s early works. There are two quotes, one from each author, which express the core of the idea: Marx’s saying ‘</w:t>
      </w:r>
      <w:r w:rsidRPr="003C6586">
        <w:rPr>
          <w:u w:val="single"/>
        </w:rPr>
        <w:t xml:space="preserve">to be </w:t>
      </w:r>
      <w:r w:rsidRPr="003C6586">
        <w:rPr>
          <w:b/>
          <w:iCs/>
          <w:u w:val="single"/>
          <w:bdr w:val="single" w:sz="8" w:space="0" w:color="auto"/>
        </w:rPr>
        <w:t>radical</w:t>
      </w:r>
      <w:r w:rsidRPr="003C6586">
        <w:rPr>
          <w:u w:val="single"/>
        </w:rPr>
        <w:t xml:space="preserve"> is to grasp the matter at its </w:t>
      </w:r>
      <w:r w:rsidRPr="003C6586">
        <w:rPr>
          <w:b/>
          <w:iCs/>
          <w:u w:val="single"/>
          <w:bdr w:val="single" w:sz="8" w:space="0" w:color="auto"/>
        </w:rPr>
        <w:t>root</w:t>
      </w:r>
      <w:r w:rsidRPr="003C6586">
        <w:rPr>
          <w:sz w:val="14"/>
        </w:rPr>
        <w:t xml:space="preserve">’,21 and Horkheimer’s claim </w:t>
      </w:r>
      <w:r w:rsidRPr="003C6586">
        <w:rPr>
          <w:u w:val="single"/>
        </w:rPr>
        <w:t>the purpose of critical theory</w:t>
      </w:r>
      <w:r w:rsidRPr="003C6586">
        <w:rPr>
          <w:sz w:val="14"/>
        </w:rPr>
        <w:t xml:space="preserve"> ‘</w:t>
      </w:r>
      <w:r w:rsidRPr="003C6586">
        <w:rPr>
          <w:u w:val="single"/>
        </w:rPr>
        <w:t xml:space="preserve">is </w:t>
      </w:r>
      <w:r w:rsidRPr="003C6586">
        <w:rPr>
          <w:b/>
          <w:iCs/>
          <w:u w:val="single"/>
          <w:bdr w:val="single" w:sz="8" w:space="0" w:color="auto"/>
        </w:rPr>
        <w:t>not</w:t>
      </w:r>
      <w:r w:rsidRPr="003C6586">
        <w:rPr>
          <w:u w:val="single"/>
        </w:rPr>
        <w:t xml:space="preserve"> simply to eliminate one or other abuse</w:t>
      </w:r>
      <w:r w:rsidRPr="003C6586">
        <w:rPr>
          <w:sz w:val="14"/>
        </w:rPr>
        <w:t xml:space="preserve">, </w:t>
      </w:r>
      <w:r w:rsidRPr="003C6586">
        <w:rPr>
          <w:u w:val="single"/>
        </w:rPr>
        <w:t xml:space="preserve">for it regards such abuses as </w:t>
      </w:r>
      <w:r w:rsidRPr="003C6586">
        <w:rPr>
          <w:b/>
          <w:iCs/>
          <w:u w:val="single"/>
          <w:bdr w:val="single" w:sz="8" w:space="0" w:color="auto"/>
        </w:rPr>
        <w:t>necessarily connected</w:t>
      </w:r>
      <w:r w:rsidRPr="003C6586">
        <w:rPr>
          <w:u w:val="single"/>
        </w:rPr>
        <w:t xml:space="preserve"> with the</w:t>
      </w:r>
      <w:r w:rsidRPr="003C6586">
        <w:rPr>
          <w:sz w:val="14"/>
        </w:rPr>
        <w:t xml:space="preserve"> way in which the </w:t>
      </w:r>
      <w:r w:rsidRPr="003C6586">
        <w:rPr>
          <w:u w:val="single"/>
        </w:rPr>
        <w:t>social structure</w:t>
      </w:r>
      <w:r w:rsidRPr="003C6586">
        <w:rPr>
          <w:sz w:val="14"/>
        </w:rPr>
        <w:t xml:space="preserve"> is organized’.22 </w:t>
      </w:r>
      <w:r w:rsidRPr="003C6586">
        <w:rPr>
          <w:u w:val="single"/>
        </w:rPr>
        <w:t>Root and social structure</w:t>
      </w:r>
      <w:r w:rsidRPr="003C6586">
        <w:rPr>
          <w:sz w:val="14"/>
        </w:rPr>
        <w:t xml:space="preserve">, here, </w:t>
      </w:r>
      <w:r w:rsidRPr="003C6586">
        <w:rPr>
          <w:u w:val="single"/>
        </w:rPr>
        <w:t xml:space="preserve">should be read in light of </w:t>
      </w:r>
      <w:r w:rsidRPr="003C6586">
        <w:rPr>
          <w:b/>
          <w:iCs/>
          <w:u w:val="single"/>
          <w:bdr w:val="single" w:sz="8" w:space="0" w:color="auto"/>
        </w:rPr>
        <w:t>historical materialism</w:t>
      </w:r>
      <w:r w:rsidRPr="003C6586">
        <w:rPr>
          <w:sz w:val="14"/>
        </w:rPr>
        <w:t>.</w:t>
      </w:r>
    </w:p>
    <w:p w14:paraId="0B184CAB" w14:textId="77777777" w:rsidR="003C6586" w:rsidRPr="003C6586" w:rsidRDefault="003C6586" w:rsidP="003C6586">
      <w:pPr>
        <w:rPr>
          <w:sz w:val="14"/>
        </w:rPr>
      </w:pPr>
      <w:r w:rsidRPr="003C6586">
        <w:rPr>
          <w:sz w:val="14"/>
        </w:rPr>
        <w:t xml:space="preserve">In Grundrisse and in the first volume of Das Kapital, Marx explains this method </w:t>
      </w:r>
      <w:r w:rsidRPr="003C6586">
        <w:rPr>
          <w:u w:val="single"/>
        </w:rPr>
        <w:t>as a response to</w:t>
      </w:r>
      <w:r w:rsidRPr="003C6586">
        <w:rPr>
          <w:sz w:val="14"/>
        </w:rPr>
        <w:t xml:space="preserve"> the dominant method of his time, empiricism. Empiricists looked at the big picture and explained it through </w:t>
      </w:r>
      <w:r w:rsidRPr="003C6586">
        <w:rPr>
          <w:b/>
          <w:iCs/>
          <w:u w:val="single"/>
          <w:bdr w:val="single" w:sz="8" w:space="0" w:color="auto"/>
        </w:rPr>
        <w:t>pre-conceived abstracts</w:t>
      </w:r>
      <w:r w:rsidRPr="003C6586">
        <w:rPr>
          <w:sz w:val="14"/>
        </w:rPr>
        <w:t xml:space="preserve">, which they took as universal and natural, without the need for further explanation (e.g. state, population, commodity, etc.). Marx considers that insufficient to understand the social apparatus in which we live. He argued the premises of the system (e.g. individualism) could not be assumed to be human nature, as 18th-century philosophers had done, and its origins had to be investigated as a social product.23 His alternative was </w:t>
      </w:r>
      <w:r w:rsidRPr="003C6586">
        <w:rPr>
          <w:b/>
          <w:iCs/>
          <w:u w:val="single"/>
          <w:bdr w:val="single" w:sz="8" w:space="0" w:color="auto"/>
        </w:rPr>
        <w:t>inverting</w:t>
      </w:r>
      <w:r w:rsidRPr="003C6586">
        <w:rPr>
          <w:u w:val="single"/>
        </w:rPr>
        <w:t xml:space="preserve"> the order of investigation and </w:t>
      </w:r>
      <w:r w:rsidRPr="003C6586">
        <w:rPr>
          <w:b/>
          <w:iCs/>
          <w:u w:val="single"/>
          <w:bdr w:val="single" w:sz="8" w:space="0" w:color="auto"/>
        </w:rPr>
        <w:t>deepening</w:t>
      </w:r>
      <w:r w:rsidRPr="003C6586">
        <w:rPr>
          <w:u w:val="single"/>
        </w:rPr>
        <w:t xml:space="preserve"> it</w:t>
      </w:r>
      <w:r w:rsidRPr="003C6586">
        <w:rPr>
          <w:sz w:val="14"/>
        </w:rPr>
        <w:t>. For example, the definition of state reveals a number of other abstract concepts, such as population, territory, border, class, and so on. If we limit our comprehension to this level, we are unable to understand from a social perspective what it means from an organizational perspective; why society is organized this way. To define what state is, I need to know what population is. To know what population is, I need to know what class is, what territory is, and so on. None of these concepts can be presumed.24</w:t>
      </w:r>
    </w:p>
    <w:p w14:paraId="3E41FA63" w14:textId="77777777" w:rsidR="003C6586" w:rsidRPr="003C6586" w:rsidRDefault="003C6586" w:rsidP="003C6586">
      <w:pPr>
        <w:rPr>
          <w:sz w:val="14"/>
        </w:rPr>
      </w:pPr>
      <w:r w:rsidRPr="003C6586">
        <w:rPr>
          <w:sz w:val="14"/>
        </w:rPr>
        <w:t xml:space="preserve">Historically, we know there are infinite ways to organize society – assuming this is the only possible or, to the very least, the best possible is not only foolish and arrogant but wrong. </w:t>
      </w:r>
      <w:r w:rsidRPr="003C6586">
        <w:rPr>
          <w:highlight w:val="cyan"/>
          <w:u w:val="single"/>
        </w:rPr>
        <w:t xml:space="preserve">The </w:t>
      </w:r>
      <w:r w:rsidRPr="003C6586">
        <w:rPr>
          <w:b/>
          <w:iCs/>
          <w:highlight w:val="cyan"/>
          <w:u w:val="single"/>
          <w:bdr w:val="single" w:sz="8" w:space="0" w:color="auto"/>
        </w:rPr>
        <w:t>dialectical materialist</w:t>
      </w:r>
      <w:r w:rsidRPr="003C6586">
        <w:rPr>
          <w:highlight w:val="cyan"/>
          <w:u w:val="single"/>
        </w:rPr>
        <w:t xml:space="preserve"> would </w:t>
      </w:r>
      <w:r w:rsidRPr="003C6586">
        <w:rPr>
          <w:u w:val="single"/>
        </w:rPr>
        <w:t xml:space="preserve">attempt to </w:t>
      </w:r>
      <w:r w:rsidRPr="003C6586">
        <w:rPr>
          <w:highlight w:val="cyan"/>
          <w:u w:val="single"/>
        </w:rPr>
        <w:t xml:space="preserve">find the </w:t>
      </w:r>
      <w:r w:rsidRPr="003C6586">
        <w:rPr>
          <w:b/>
          <w:iCs/>
          <w:highlight w:val="cyan"/>
          <w:u w:val="single"/>
          <w:bdr w:val="single" w:sz="8" w:space="0" w:color="auto"/>
        </w:rPr>
        <w:t>last level</w:t>
      </w:r>
      <w:r w:rsidRPr="003C6586">
        <w:rPr>
          <w:highlight w:val="cyan"/>
          <w:u w:val="single"/>
        </w:rPr>
        <w:t xml:space="preserve"> of the</w:t>
      </w:r>
      <w:r w:rsidRPr="003C6586">
        <w:rPr>
          <w:u w:val="single"/>
        </w:rPr>
        <w:t xml:space="preserve"> dependency chain </w:t>
      </w:r>
      <w:r w:rsidRPr="003C6586">
        <w:rPr>
          <w:highlight w:val="cyan"/>
          <w:u w:val="single"/>
        </w:rPr>
        <w:t xml:space="preserve">connecting the </w:t>
      </w:r>
      <w:r w:rsidRPr="003C6586">
        <w:rPr>
          <w:b/>
          <w:iCs/>
          <w:u w:val="single"/>
          <w:bdr w:val="single" w:sz="8" w:space="0" w:color="auto"/>
        </w:rPr>
        <w:t xml:space="preserve">abstract </w:t>
      </w:r>
      <w:r w:rsidRPr="003C6586">
        <w:rPr>
          <w:b/>
          <w:iCs/>
          <w:highlight w:val="cyan"/>
          <w:u w:val="single"/>
          <w:bdr w:val="single" w:sz="8" w:space="0" w:color="auto"/>
        </w:rPr>
        <w:t>concepts</w:t>
      </w:r>
      <w:r w:rsidRPr="003C6586">
        <w:rPr>
          <w:highlight w:val="cyan"/>
          <w:u w:val="single"/>
        </w:rPr>
        <w:t xml:space="preserve"> we use to describe social organization</w:t>
      </w:r>
      <w:r w:rsidRPr="003C6586">
        <w:rPr>
          <w:sz w:val="14"/>
        </w:rPr>
        <w:t xml:space="preserve">. </w:t>
      </w:r>
      <w:r w:rsidRPr="003C6586">
        <w:rPr>
          <w:highlight w:val="cyan"/>
          <w:u w:val="single"/>
        </w:rPr>
        <w:t xml:space="preserve">At the end </w:t>
      </w:r>
      <w:r w:rsidRPr="003C6586">
        <w:rPr>
          <w:u w:val="single"/>
        </w:rPr>
        <w:t>of this chain</w:t>
      </w:r>
      <w:r w:rsidRPr="003C6586">
        <w:rPr>
          <w:sz w:val="14"/>
        </w:rPr>
        <w:t xml:space="preserve">, </w:t>
      </w:r>
      <w:r w:rsidRPr="003C6586">
        <w:rPr>
          <w:b/>
          <w:iCs/>
          <w:highlight w:val="cyan"/>
          <w:u w:val="single"/>
          <w:bdr w:val="single" w:sz="8" w:space="0" w:color="auto"/>
        </w:rPr>
        <w:t>denying</w:t>
      </w:r>
      <w:r w:rsidRPr="003C6586">
        <w:rPr>
          <w:sz w:val="14"/>
        </w:rPr>
        <w:t xml:space="preserve"> ideas are founded upon themselves as spontaneous mind creations and </w:t>
      </w:r>
      <w:r w:rsidRPr="003C6586">
        <w:rPr>
          <w:highlight w:val="cyan"/>
          <w:u w:val="single"/>
        </w:rPr>
        <w:t>that social organization arises from</w:t>
      </w:r>
      <w:r w:rsidRPr="003C6586">
        <w:rPr>
          <w:u w:val="single"/>
        </w:rPr>
        <w:t xml:space="preserve"> </w:t>
      </w:r>
      <w:r w:rsidRPr="003C6586">
        <w:rPr>
          <w:b/>
          <w:iCs/>
          <w:u w:val="single"/>
          <w:bdr w:val="single" w:sz="8" w:space="0" w:color="auto"/>
        </w:rPr>
        <w:t xml:space="preserve">spontaneous </w:t>
      </w:r>
      <w:r w:rsidRPr="003C6586">
        <w:rPr>
          <w:b/>
          <w:iCs/>
          <w:highlight w:val="cyan"/>
          <w:u w:val="single"/>
          <w:bdr w:val="single" w:sz="8" w:space="0" w:color="auto"/>
        </w:rPr>
        <w:t>ideas</w:t>
      </w:r>
      <w:r w:rsidRPr="003C6586">
        <w:rPr>
          <w:highlight w:val="cyan"/>
          <w:u w:val="single"/>
        </w:rPr>
        <w:t xml:space="preserve"> without a change in the </w:t>
      </w:r>
      <w:r w:rsidRPr="003C6586">
        <w:rPr>
          <w:b/>
          <w:iCs/>
          <w:highlight w:val="cyan"/>
          <w:u w:val="single"/>
          <w:bdr w:val="single" w:sz="8" w:space="0" w:color="auto"/>
        </w:rPr>
        <w:t>material basis</w:t>
      </w:r>
      <w:r w:rsidRPr="003C6586">
        <w:rPr>
          <w:u w:val="single"/>
        </w:rPr>
        <w:t xml:space="preserve"> of social experience</w:t>
      </w:r>
      <w:r w:rsidRPr="003C6586">
        <w:rPr>
          <w:sz w:val="14"/>
        </w:rPr>
        <w:t xml:space="preserve">, </w:t>
      </w:r>
      <w:r w:rsidRPr="003C6586">
        <w:rPr>
          <w:highlight w:val="cyan"/>
          <w:u w:val="single"/>
        </w:rPr>
        <w:t xml:space="preserve">they find a </w:t>
      </w:r>
      <w:r w:rsidRPr="003C6586">
        <w:rPr>
          <w:b/>
          <w:iCs/>
          <w:highlight w:val="cyan"/>
          <w:u w:val="single"/>
          <w:bdr w:val="single" w:sz="8" w:space="0" w:color="auto"/>
        </w:rPr>
        <w:t>concrete reality</w:t>
      </w:r>
      <w:r w:rsidRPr="003C6586">
        <w:rPr>
          <w:sz w:val="14"/>
        </w:rPr>
        <w:t xml:space="preserve">. That is, a social practice established through gradual transformation, action.25 </w:t>
      </w:r>
      <w:r w:rsidRPr="003C6586">
        <w:rPr>
          <w:u w:val="single"/>
        </w:rPr>
        <w:t xml:space="preserve">This investigation reveals to the dialectician the </w:t>
      </w:r>
      <w:r w:rsidRPr="003C6586">
        <w:rPr>
          <w:b/>
          <w:iCs/>
          <w:u w:val="single"/>
          <w:bdr w:val="single" w:sz="8" w:space="0" w:color="auto"/>
        </w:rPr>
        <w:t>basic logic</w:t>
      </w:r>
      <w:r w:rsidRPr="003C6586">
        <w:rPr>
          <w:u w:val="single"/>
        </w:rPr>
        <w:t xml:space="preserve"> upon which the complex of institutions and structures operates</w:t>
      </w:r>
      <w:r w:rsidRPr="003C6586">
        <w:rPr>
          <w:sz w:val="14"/>
        </w:rPr>
        <w:t xml:space="preserve">. Marx derives his analysis from the mode of production because he considers </w:t>
      </w:r>
      <w:r w:rsidRPr="003C6586">
        <w:rPr>
          <w:u w:val="single"/>
        </w:rPr>
        <w:t xml:space="preserve">only </w:t>
      </w:r>
      <w:r w:rsidRPr="003C6586">
        <w:rPr>
          <w:b/>
          <w:iCs/>
          <w:u w:val="single"/>
          <w:bdr w:val="single" w:sz="8" w:space="0" w:color="auto"/>
        </w:rPr>
        <w:t>two</w:t>
      </w:r>
      <w:r w:rsidRPr="003C6586">
        <w:rPr>
          <w:u w:val="single"/>
        </w:rPr>
        <w:t xml:space="preserve"> things can be presumed about the logic of human interaction</w:t>
      </w:r>
      <w:r w:rsidRPr="003C6586">
        <w:rPr>
          <w:sz w:val="14"/>
        </w:rPr>
        <w:t xml:space="preserve">: </w:t>
      </w:r>
      <w:r w:rsidRPr="003C6586">
        <w:rPr>
          <w:u w:val="single"/>
        </w:rPr>
        <w:t xml:space="preserve">that we depend on means of </w:t>
      </w:r>
      <w:r w:rsidRPr="003C6586">
        <w:rPr>
          <w:b/>
          <w:iCs/>
          <w:u w:val="single"/>
          <w:bdr w:val="single" w:sz="8" w:space="0" w:color="auto"/>
        </w:rPr>
        <w:t>subsistence</w:t>
      </w:r>
      <w:r w:rsidRPr="003C6586">
        <w:rPr>
          <w:sz w:val="14"/>
        </w:rPr>
        <w:t xml:space="preserve"> (e.g. food), </w:t>
      </w:r>
      <w:r w:rsidRPr="003C6586">
        <w:rPr>
          <w:u w:val="single"/>
        </w:rPr>
        <w:t xml:space="preserve">and on </w:t>
      </w:r>
      <w:r w:rsidRPr="003C6586">
        <w:rPr>
          <w:b/>
          <w:iCs/>
          <w:u w:val="single"/>
          <w:bdr w:val="single" w:sz="8" w:space="0" w:color="auto"/>
        </w:rPr>
        <w:t>each other</w:t>
      </w:r>
      <w:r w:rsidRPr="003C6586">
        <w:rPr>
          <w:sz w:val="14"/>
        </w:rPr>
        <w:t xml:space="preserve">. </w:t>
      </w:r>
      <w:r w:rsidRPr="003C6586">
        <w:rPr>
          <w:u w:val="single"/>
        </w:rPr>
        <w:t xml:space="preserve">The </w:t>
      </w:r>
      <w:r w:rsidRPr="003C6586">
        <w:rPr>
          <w:b/>
          <w:iCs/>
          <w:u w:val="single"/>
          <w:bdr w:val="single" w:sz="8" w:space="0" w:color="auto"/>
        </w:rPr>
        <w:t>mode of production</w:t>
      </w:r>
      <w:r w:rsidRPr="003C6586">
        <w:rPr>
          <w:u w:val="single"/>
        </w:rPr>
        <w:t xml:space="preserve"> concerns the way we organize our interdependence through the means of subsistence</w:t>
      </w:r>
      <w:r w:rsidRPr="003C6586">
        <w:rPr>
          <w:sz w:val="14"/>
        </w:rPr>
        <w:t>.26</w:t>
      </w:r>
    </w:p>
    <w:p w14:paraId="042F7FA3" w14:textId="77777777" w:rsidR="003C6586" w:rsidRPr="003C6586" w:rsidRDefault="003C6586" w:rsidP="003C6586">
      <w:pPr>
        <w:rPr>
          <w:sz w:val="14"/>
        </w:rPr>
      </w:pPr>
      <w:r w:rsidRPr="003C6586">
        <w:rPr>
          <w:u w:val="single"/>
        </w:rPr>
        <w:t>By revealing the conceptual and material origin of the organizational system</w:t>
      </w:r>
      <w:r w:rsidRPr="003C6586">
        <w:rPr>
          <w:sz w:val="14"/>
        </w:rPr>
        <w:t xml:space="preserve">, </w:t>
      </w:r>
      <w:r w:rsidRPr="003C6586">
        <w:rPr>
          <w:highlight w:val="cyan"/>
          <w:u w:val="single"/>
        </w:rPr>
        <w:t xml:space="preserve">the method enables </w:t>
      </w:r>
      <w:r w:rsidRPr="003C6586">
        <w:rPr>
          <w:b/>
          <w:iCs/>
          <w:highlight w:val="cyan"/>
          <w:u w:val="single"/>
          <w:bdr w:val="single" w:sz="8" w:space="0" w:color="auto"/>
        </w:rPr>
        <w:t>imagining</w:t>
      </w:r>
      <w:r w:rsidRPr="003C6586">
        <w:rPr>
          <w:highlight w:val="cyan"/>
          <w:u w:val="single"/>
        </w:rPr>
        <w:t xml:space="preserve"> and </w:t>
      </w:r>
      <w:r w:rsidRPr="003C6586">
        <w:rPr>
          <w:b/>
          <w:iCs/>
          <w:highlight w:val="cyan"/>
          <w:u w:val="single"/>
          <w:bdr w:val="single" w:sz="8" w:space="0" w:color="auto"/>
        </w:rPr>
        <w:t>strategizing</w:t>
      </w:r>
      <w:r w:rsidRPr="003C6586">
        <w:rPr>
          <w:highlight w:val="cyan"/>
          <w:u w:val="single"/>
        </w:rPr>
        <w:t xml:space="preserve"> what it takes to </w:t>
      </w:r>
      <w:r w:rsidRPr="003C6586">
        <w:rPr>
          <w:b/>
          <w:iCs/>
          <w:highlight w:val="cyan"/>
          <w:u w:val="single"/>
          <w:bdr w:val="single" w:sz="8" w:space="0" w:color="auto"/>
        </w:rPr>
        <w:t>transform</w:t>
      </w:r>
      <w:r w:rsidRPr="003C6586">
        <w:rPr>
          <w:u w:val="single"/>
        </w:rPr>
        <w:t xml:space="preserve"> it</w:t>
      </w:r>
      <w:r w:rsidRPr="003C6586">
        <w:rPr>
          <w:sz w:val="14"/>
        </w:rPr>
        <w:t xml:space="preserve">; </w:t>
      </w:r>
      <w:r w:rsidRPr="003C6586">
        <w:rPr>
          <w:highlight w:val="cyan"/>
          <w:u w:val="single"/>
        </w:rPr>
        <w:t xml:space="preserve">which level of the chain requires </w:t>
      </w:r>
      <w:r w:rsidRPr="003C6586">
        <w:rPr>
          <w:b/>
          <w:iCs/>
          <w:highlight w:val="cyan"/>
          <w:u w:val="single"/>
          <w:bdr w:val="single" w:sz="8" w:space="0" w:color="auto"/>
        </w:rPr>
        <w:t>intervention</w:t>
      </w:r>
      <w:r w:rsidRPr="003C6586">
        <w:rPr>
          <w:sz w:val="14"/>
        </w:rPr>
        <w:t xml:space="preserve">. To inherit the system from past generations here refers not to the ideological context of the individual or the institutions, but the very form which institutions and behaviors assume. History is, then, not the temporal and chronological origin of things but the establishment of the chain. Olúfèmi </w:t>
      </w:r>
      <w:r w:rsidRPr="003C6586">
        <w:rPr>
          <w:b/>
          <w:iCs/>
          <w:u w:val="single"/>
          <w:bdr w:val="single" w:sz="8" w:space="0" w:color="auto"/>
        </w:rPr>
        <w:t>Táíwò</w:t>
      </w:r>
      <w:r w:rsidRPr="003C6586">
        <w:rPr>
          <w:sz w:val="14"/>
        </w:rPr>
        <w:t xml:space="preserve">, in a brilliant attempt to describe that, </w:t>
      </w:r>
      <w:r w:rsidRPr="003C6586">
        <w:rPr>
          <w:u w:val="single"/>
        </w:rPr>
        <w:t>uses the metaphor of</w:t>
      </w:r>
      <w:r w:rsidRPr="003C6586">
        <w:rPr>
          <w:sz w:val="14"/>
        </w:rPr>
        <w:t xml:space="preserve"> the continuous appliance of Roman </w:t>
      </w:r>
      <w:r w:rsidRPr="003C6586">
        <w:rPr>
          <w:b/>
          <w:iCs/>
          <w:u w:val="single"/>
          <w:bdr w:val="single" w:sz="8" w:space="0" w:color="auto"/>
        </w:rPr>
        <w:t>aqueducts</w:t>
      </w:r>
      <w:r w:rsidRPr="003C6586">
        <w:rPr>
          <w:sz w:val="14"/>
        </w:rPr>
        <w:t xml:space="preserve"> in water management. Organizational structure, he says, ‘spans the globe, channeling, instead of water, advantages and disadvantages from one place to another. The system describes which way future waters will naturally run, and where they will not run without intervention’.27 </w:t>
      </w:r>
      <w:r w:rsidRPr="003C6586">
        <w:rPr>
          <w:u w:val="single"/>
        </w:rPr>
        <w:t xml:space="preserve">The </w:t>
      </w:r>
      <w:r w:rsidRPr="003C6586">
        <w:rPr>
          <w:b/>
          <w:iCs/>
          <w:u w:val="single"/>
          <w:bdr w:val="single" w:sz="8" w:space="0" w:color="auto"/>
        </w:rPr>
        <w:t>waters</w:t>
      </w:r>
      <w:r w:rsidRPr="003C6586">
        <w:rPr>
          <w:sz w:val="14"/>
        </w:rPr>
        <w:t xml:space="preserve">, in that case, </w:t>
      </w:r>
      <w:r w:rsidRPr="003C6586">
        <w:rPr>
          <w:u w:val="single"/>
        </w:rPr>
        <w:t xml:space="preserve">encompass all the aspects of </w:t>
      </w:r>
      <w:r w:rsidRPr="003C6586">
        <w:rPr>
          <w:b/>
          <w:iCs/>
          <w:u w:val="single"/>
          <w:bdr w:val="single" w:sz="8" w:space="0" w:color="auto"/>
        </w:rPr>
        <w:t>social life</w:t>
      </w:r>
      <w:r w:rsidRPr="003C6586">
        <w:rPr>
          <w:sz w:val="14"/>
        </w:rPr>
        <w:t xml:space="preserve">, </w:t>
      </w:r>
      <w:r w:rsidRPr="003C6586">
        <w:rPr>
          <w:u w:val="single"/>
        </w:rPr>
        <w:t>where difference is expressed and reinforced</w:t>
      </w:r>
      <w:r w:rsidRPr="003C6586">
        <w:rPr>
          <w:sz w:val="14"/>
        </w:rPr>
        <w:t xml:space="preserve">: ‘money, media, violence, advantage, disadvantage’.28 </w:t>
      </w:r>
      <w:r w:rsidRPr="003C6586">
        <w:rPr>
          <w:u w:val="single"/>
        </w:rPr>
        <w:t xml:space="preserve">They are the visible and experienced </w:t>
      </w:r>
      <w:r w:rsidRPr="003C6586">
        <w:rPr>
          <w:b/>
          <w:iCs/>
          <w:u w:val="single"/>
          <w:bdr w:val="single" w:sz="8" w:space="0" w:color="auto"/>
        </w:rPr>
        <w:t>facets</w:t>
      </w:r>
      <w:r w:rsidRPr="003C6586">
        <w:rPr>
          <w:u w:val="single"/>
        </w:rPr>
        <w:t xml:space="preserve"> of the system</w:t>
      </w:r>
      <w:r w:rsidRPr="003C6586">
        <w:rPr>
          <w:sz w:val="14"/>
        </w:rPr>
        <w:t xml:space="preserve">. </w:t>
      </w:r>
      <w:r w:rsidRPr="003C6586">
        <w:rPr>
          <w:u w:val="single"/>
        </w:rPr>
        <w:t xml:space="preserve">But the </w:t>
      </w:r>
      <w:r w:rsidRPr="003C6586">
        <w:rPr>
          <w:b/>
          <w:iCs/>
          <w:u w:val="single"/>
          <w:bdr w:val="single" w:sz="8" w:space="0" w:color="auto"/>
        </w:rPr>
        <w:t>aqueducts</w:t>
      </w:r>
      <w:r w:rsidRPr="003C6586">
        <w:rPr>
          <w:u w:val="single"/>
        </w:rPr>
        <w:t xml:space="preserve"> are its </w:t>
      </w:r>
      <w:r w:rsidRPr="003C6586">
        <w:rPr>
          <w:b/>
          <w:iCs/>
          <w:u w:val="single"/>
          <w:bdr w:val="single" w:sz="8" w:space="0" w:color="auto"/>
        </w:rPr>
        <w:t>cause</w:t>
      </w:r>
      <w:r w:rsidRPr="003C6586">
        <w:rPr>
          <w:sz w:val="14"/>
        </w:rPr>
        <w:t xml:space="preserve">. </w:t>
      </w:r>
      <w:r w:rsidRPr="003C6586">
        <w:rPr>
          <w:u w:val="single"/>
        </w:rPr>
        <w:t xml:space="preserve">Dialectical materialism aims to understand the </w:t>
      </w:r>
      <w:r w:rsidRPr="003C6586">
        <w:rPr>
          <w:b/>
          <w:iCs/>
          <w:u w:val="single"/>
          <w:bdr w:val="single" w:sz="8" w:space="0" w:color="auto"/>
        </w:rPr>
        <w:t>mechanics</w:t>
      </w:r>
      <w:r w:rsidRPr="003C6586">
        <w:rPr>
          <w:u w:val="single"/>
        </w:rPr>
        <w:t xml:space="preserve"> of the aqueducts based on the motivations for their creation more than the </w:t>
      </w:r>
      <w:r w:rsidRPr="003C6586">
        <w:rPr>
          <w:b/>
          <w:iCs/>
          <w:u w:val="single"/>
          <w:bdr w:val="single" w:sz="8" w:space="0" w:color="auto"/>
        </w:rPr>
        <w:t>narrative story</w:t>
      </w:r>
      <w:r w:rsidRPr="003C6586">
        <w:rPr>
          <w:u w:val="single"/>
        </w:rPr>
        <w:t xml:space="preserve"> of how they were built or the conditions of the water</w:t>
      </w:r>
      <w:r w:rsidRPr="003C6586">
        <w:rPr>
          <w:sz w:val="14"/>
        </w:rPr>
        <w:t xml:space="preserve">. This is what its followers will refer to as social structure: the logic upon which the system is built. </w:t>
      </w:r>
      <w:r w:rsidRPr="003C6586">
        <w:rPr>
          <w:u w:val="single"/>
        </w:rPr>
        <w:t xml:space="preserve">Theory aims to find the </w:t>
      </w:r>
      <w:r w:rsidRPr="003C6586">
        <w:rPr>
          <w:b/>
          <w:iCs/>
          <w:u w:val="single"/>
          <w:bdr w:val="single" w:sz="8" w:space="0" w:color="auto"/>
        </w:rPr>
        <w:t>mechanics</w:t>
      </w:r>
      <w:r w:rsidRPr="003C6586">
        <w:rPr>
          <w:u w:val="single"/>
        </w:rPr>
        <w:t xml:space="preserve"> of the complex totality through an investigation of the </w:t>
      </w:r>
      <w:r w:rsidRPr="003C6586">
        <w:rPr>
          <w:b/>
          <w:iCs/>
          <w:u w:val="single"/>
          <w:bdr w:val="single" w:sz="8" w:space="0" w:color="auto"/>
        </w:rPr>
        <w:t>material origins</w:t>
      </w:r>
      <w:r w:rsidRPr="003C6586">
        <w:rPr>
          <w:u w:val="single"/>
        </w:rPr>
        <w:t xml:space="preserve"> of the system’s premises</w:t>
      </w:r>
      <w:r w:rsidRPr="003C6586">
        <w:rPr>
          <w:sz w:val="14"/>
        </w:rPr>
        <w:t>. That explains why Marx, as a philosopher, did not focus on inequality per se, but through breaking down the basic premises of capitalism, he unveiled the inherent exploitative character of the commodity form.</w:t>
      </w:r>
    </w:p>
    <w:p w14:paraId="2D403142" w14:textId="77777777" w:rsidR="003C6586" w:rsidRPr="003C6586" w:rsidRDefault="003C6586" w:rsidP="003C6586">
      <w:pPr>
        <w:rPr>
          <w:sz w:val="14"/>
        </w:rPr>
      </w:pPr>
      <w:r w:rsidRPr="003C6586">
        <w:rPr>
          <w:sz w:val="14"/>
        </w:rPr>
        <w:t xml:space="preserve">Now, looking back on the example I gave of </w:t>
      </w:r>
      <w:r w:rsidRPr="003C6586">
        <w:rPr>
          <w:b/>
          <w:iCs/>
          <w:u w:val="single"/>
          <w:bdr w:val="single" w:sz="8" w:space="0" w:color="auto"/>
        </w:rPr>
        <w:t>Crenshaw</w:t>
      </w:r>
      <w:r w:rsidRPr="003C6586">
        <w:rPr>
          <w:sz w:val="14"/>
        </w:rPr>
        <w:t xml:space="preserve">, what she investigates is not the social structure in the sense delineated by Marx. She </w:t>
      </w:r>
      <w:r w:rsidRPr="003C6586">
        <w:rPr>
          <w:u w:val="single"/>
        </w:rPr>
        <w:t xml:space="preserve">identifies a network of events within the </w:t>
      </w:r>
      <w:r w:rsidRPr="003C6586">
        <w:rPr>
          <w:b/>
          <w:iCs/>
          <w:highlight w:val="cyan"/>
          <w:u w:val="single"/>
          <w:bdr w:val="single" w:sz="8" w:space="0" w:color="auto"/>
        </w:rPr>
        <w:t>lived experience</w:t>
      </w:r>
      <w:r w:rsidRPr="003C6586">
        <w:rPr>
          <w:u w:val="single"/>
        </w:rPr>
        <w:t xml:space="preserve"> that results in identified violent experiences</w:t>
      </w:r>
      <w:r w:rsidRPr="003C6586">
        <w:rPr>
          <w:sz w:val="14"/>
        </w:rPr>
        <w:t xml:space="preserve">. </w:t>
      </w:r>
      <w:r w:rsidRPr="003C6586">
        <w:rPr>
          <w:u w:val="single"/>
        </w:rPr>
        <w:t>The intent</w:t>
      </w:r>
      <w:r w:rsidRPr="003C6586">
        <w:rPr>
          <w:sz w:val="14"/>
        </w:rPr>
        <w:t xml:space="preserve"> here </w:t>
      </w:r>
      <w:r w:rsidRPr="003C6586">
        <w:rPr>
          <w:u w:val="single"/>
        </w:rPr>
        <w:t>is</w:t>
      </w:r>
      <w:r w:rsidRPr="003C6586">
        <w:rPr>
          <w:sz w:val="14"/>
        </w:rPr>
        <w:t xml:space="preserve"> to find remedies for the victims of such violence, considering they are not seen by the law, which only considers violence in isolation from context. To put it differently, she aims </w:t>
      </w:r>
      <w:r w:rsidRPr="003C6586">
        <w:rPr>
          <w:u w:val="single"/>
        </w:rPr>
        <w:t xml:space="preserve">to eliminate the </w:t>
      </w:r>
      <w:r w:rsidRPr="003C6586">
        <w:rPr>
          <w:b/>
          <w:iCs/>
          <w:u w:val="single"/>
          <w:bdr w:val="single" w:sz="8" w:space="0" w:color="auto"/>
        </w:rPr>
        <w:t>experience</w:t>
      </w:r>
      <w:r w:rsidRPr="003C6586">
        <w:rPr>
          <w:u w:val="single"/>
        </w:rPr>
        <w:t xml:space="preserve"> of abuse</w:t>
      </w:r>
      <w:r w:rsidRPr="003C6586">
        <w:rPr>
          <w:sz w:val="14"/>
        </w:rPr>
        <w:t xml:space="preserve">, though </w:t>
      </w:r>
      <w:r w:rsidRPr="003C6586">
        <w:rPr>
          <w:u w:val="single"/>
        </w:rPr>
        <w:t xml:space="preserve">with only a </w:t>
      </w:r>
      <w:r w:rsidRPr="003C6586">
        <w:rPr>
          <w:b/>
          <w:iCs/>
          <w:u w:val="single"/>
          <w:bdr w:val="single" w:sz="8" w:space="0" w:color="auto"/>
        </w:rPr>
        <w:t>broad understanding</w:t>
      </w:r>
      <w:r w:rsidRPr="003C6586">
        <w:rPr>
          <w:u w:val="single"/>
        </w:rPr>
        <w:t xml:space="preserve"> of how the social structure underlying them works</w:t>
      </w:r>
      <w:r w:rsidRPr="003C6586">
        <w:rPr>
          <w:sz w:val="14"/>
        </w:rPr>
        <w:t xml:space="preserve">. For example, domestic violence can be connected to financial dependency, which can be connected to poverty, which is higher in racialized communities due to institutionalized racism and misogyny. In order to fight domestic violence, society needs to address the root cause of discrimination. </w:t>
      </w:r>
      <w:r w:rsidRPr="003C6586">
        <w:rPr>
          <w:u w:val="single"/>
        </w:rPr>
        <w:t>Structure is</w:t>
      </w:r>
      <w:r w:rsidRPr="003C6586">
        <w:rPr>
          <w:sz w:val="14"/>
        </w:rPr>
        <w:t xml:space="preserve">, </w:t>
      </w:r>
      <w:r w:rsidRPr="003C6586">
        <w:rPr>
          <w:u w:val="single"/>
        </w:rPr>
        <w:t>for her</w:t>
      </w:r>
      <w:r w:rsidRPr="003C6586">
        <w:rPr>
          <w:sz w:val="14"/>
        </w:rPr>
        <w:t xml:space="preserve">, </w:t>
      </w:r>
      <w:r w:rsidRPr="003C6586">
        <w:rPr>
          <w:u w:val="single"/>
        </w:rPr>
        <w:t>that</w:t>
      </w:r>
      <w:r w:rsidRPr="003C6586">
        <w:rPr>
          <w:sz w:val="14"/>
        </w:rPr>
        <w:t xml:space="preserve"> ‘</w:t>
      </w:r>
      <w:r w:rsidRPr="003C6586">
        <w:rPr>
          <w:b/>
          <w:iCs/>
          <w:u w:val="single"/>
          <w:bdr w:val="single" w:sz="8" w:space="0" w:color="auto"/>
        </w:rPr>
        <w:t>root cause</w:t>
      </w:r>
      <w:r w:rsidRPr="003C6586">
        <w:rPr>
          <w:sz w:val="14"/>
        </w:rPr>
        <w:t xml:space="preserve">’: </w:t>
      </w:r>
      <w:r w:rsidRPr="003C6586">
        <w:rPr>
          <w:b/>
          <w:iCs/>
          <w:u w:val="single"/>
          <w:bdr w:val="single" w:sz="8" w:space="0" w:color="auto"/>
        </w:rPr>
        <w:t>social hierarchies</w:t>
      </w:r>
      <w:r w:rsidRPr="003C6586">
        <w:rPr>
          <w:u w:val="single"/>
        </w:rPr>
        <w:t xml:space="preserve"> embedding institutions and interactions</w:t>
      </w:r>
      <w:r w:rsidRPr="003C6586">
        <w:rPr>
          <w:sz w:val="14"/>
        </w:rPr>
        <w:t xml:space="preserve">. </w:t>
      </w:r>
      <w:r w:rsidRPr="003C6586">
        <w:rPr>
          <w:u w:val="single"/>
        </w:rPr>
        <w:t>She</w:t>
      </w:r>
      <w:r w:rsidRPr="003C6586">
        <w:rPr>
          <w:sz w:val="14"/>
        </w:rPr>
        <w:t xml:space="preserve"> then </w:t>
      </w:r>
      <w:r w:rsidRPr="003C6586">
        <w:rPr>
          <w:highlight w:val="cyan"/>
          <w:u w:val="single"/>
        </w:rPr>
        <w:t xml:space="preserve">exposes the </w:t>
      </w:r>
      <w:r w:rsidRPr="003C6586">
        <w:rPr>
          <w:b/>
          <w:iCs/>
          <w:highlight w:val="cyan"/>
          <w:u w:val="single"/>
          <w:bdr w:val="single" w:sz="8" w:space="0" w:color="auto"/>
        </w:rPr>
        <w:t>consequence</w:t>
      </w:r>
      <w:r w:rsidRPr="003C6586">
        <w:rPr>
          <w:highlight w:val="cyan"/>
          <w:u w:val="single"/>
        </w:rPr>
        <w:t xml:space="preserve"> of the system</w:t>
      </w:r>
      <w:r w:rsidRPr="003C6586">
        <w:rPr>
          <w:sz w:val="14"/>
        </w:rPr>
        <w:t xml:space="preserve"> (the experience, the outcome), </w:t>
      </w:r>
      <w:r w:rsidRPr="003C6586">
        <w:rPr>
          <w:highlight w:val="cyan"/>
          <w:u w:val="single"/>
        </w:rPr>
        <w:t xml:space="preserve">but its </w:t>
      </w:r>
      <w:r w:rsidRPr="003C6586">
        <w:rPr>
          <w:b/>
          <w:iCs/>
          <w:highlight w:val="cyan"/>
          <w:u w:val="single"/>
          <w:bdr w:val="single" w:sz="8" w:space="0" w:color="auto"/>
        </w:rPr>
        <w:t>mechanics</w:t>
      </w:r>
      <w:r w:rsidRPr="003C6586">
        <w:rPr>
          <w:highlight w:val="cyan"/>
          <w:u w:val="single"/>
        </w:rPr>
        <w:t xml:space="preserve"> remain </w:t>
      </w:r>
      <w:r w:rsidRPr="003C6586">
        <w:rPr>
          <w:b/>
          <w:iCs/>
          <w:highlight w:val="cyan"/>
          <w:u w:val="single"/>
          <w:bdr w:val="single" w:sz="8" w:space="0" w:color="auto"/>
        </w:rPr>
        <w:t>hazy</w:t>
      </w:r>
      <w:r w:rsidRPr="003C6586">
        <w:rPr>
          <w:sz w:val="14"/>
        </w:rPr>
        <w:t xml:space="preserve">, </w:t>
      </w:r>
      <w:r w:rsidRPr="003C6586">
        <w:rPr>
          <w:u w:val="single"/>
        </w:rPr>
        <w:t xml:space="preserve">broadly defined as </w:t>
      </w:r>
      <w:r w:rsidRPr="003C6586">
        <w:rPr>
          <w:b/>
          <w:iCs/>
          <w:u w:val="single"/>
          <w:bdr w:val="single" w:sz="8" w:space="0" w:color="auto"/>
        </w:rPr>
        <w:t>ideology</w:t>
      </w:r>
      <w:r w:rsidRPr="003C6586">
        <w:rPr>
          <w:sz w:val="14"/>
        </w:rPr>
        <w:t>.</w:t>
      </w:r>
    </w:p>
    <w:p w14:paraId="12AE8ECA" w14:textId="77777777" w:rsidR="003C6586" w:rsidRPr="003C6586" w:rsidRDefault="003C6586" w:rsidP="003C6586">
      <w:pPr>
        <w:rPr>
          <w:sz w:val="14"/>
        </w:rPr>
      </w:pPr>
      <w:r w:rsidRPr="003C6586">
        <w:rPr>
          <w:sz w:val="14"/>
        </w:rPr>
        <w:t xml:space="preserve">When addressing intersectionality, </w:t>
      </w:r>
      <w:r w:rsidRPr="003C6586">
        <w:rPr>
          <w:u w:val="single"/>
        </w:rPr>
        <w:t xml:space="preserve">Crenshaw does not explore what in the </w:t>
      </w:r>
      <w:r w:rsidRPr="003C6586">
        <w:rPr>
          <w:b/>
          <w:iCs/>
          <w:u w:val="single"/>
          <w:bdr w:val="single" w:sz="8" w:space="0" w:color="auto"/>
        </w:rPr>
        <w:t>legal form</w:t>
      </w:r>
      <w:r w:rsidRPr="003C6586">
        <w:rPr>
          <w:sz w:val="14"/>
        </w:rPr>
        <w:t xml:space="preserve">, for example, </w:t>
      </w:r>
      <w:r w:rsidRPr="003C6586">
        <w:rPr>
          <w:u w:val="single"/>
        </w:rPr>
        <w:t>hampers addressing complex axes of discrimination</w:t>
      </w:r>
      <w:r w:rsidRPr="003C6586">
        <w:rPr>
          <w:sz w:val="14"/>
        </w:rPr>
        <w:t xml:space="preserve">. </w:t>
      </w:r>
      <w:r w:rsidRPr="003C6586">
        <w:rPr>
          <w:u w:val="single"/>
        </w:rPr>
        <w:t xml:space="preserve">She only </w:t>
      </w:r>
      <w:r w:rsidRPr="003C6586">
        <w:rPr>
          <w:b/>
          <w:iCs/>
          <w:u w:val="single"/>
          <w:bdr w:val="single" w:sz="8" w:space="0" w:color="auto"/>
        </w:rPr>
        <w:t>hints</w:t>
      </w:r>
      <w:r w:rsidRPr="003C6586">
        <w:rPr>
          <w:u w:val="single"/>
        </w:rPr>
        <w:t xml:space="preserve"> at a problem with the law’s</w:t>
      </w:r>
      <w:r w:rsidRPr="003C6586">
        <w:rPr>
          <w:sz w:val="14"/>
        </w:rPr>
        <w:t xml:space="preserve"> ‘remedial </w:t>
      </w:r>
      <w:r w:rsidRPr="003C6586">
        <w:rPr>
          <w:b/>
          <w:iCs/>
          <w:u w:val="single"/>
          <w:bdr w:val="single" w:sz="8" w:space="0" w:color="auto"/>
        </w:rPr>
        <w:t>scope</w:t>
      </w:r>
      <w:r w:rsidRPr="003C6586">
        <w:rPr>
          <w:u w:val="single"/>
        </w:rPr>
        <w:t xml:space="preserve"> and</w:t>
      </w:r>
      <w:r w:rsidRPr="003C6586">
        <w:rPr>
          <w:sz w:val="14"/>
        </w:rPr>
        <w:t xml:space="preserve"> normative </w:t>
      </w:r>
      <w:r w:rsidRPr="003C6586">
        <w:rPr>
          <w:b/>
          <w:iCs/>
          <w:u w:val="single"/>
          <w:bdr w:val="single" w:sz="8" w:space="0" w:color="auto"/>
        </w:rPr>
        <w:t>vision</w:t>
      </w:r>
      <w:r w:rsidRPr="003C6586">
        <w:rPr>
          <w:sz w:val="14"/>
        </w:rPr>
        <w:t xml:space="preserve">’.29 </w:t>
      </w:r>
      <w:r w:rsidRPr="003C6586">
        <w:rPr>
          <w:u w:val="single"/>
        </w:rPr>
        <w:t xml:space="preserve">Her real </w:t>
      </w:r>
      <w:r w:rsidRPr="003C6586">
        <w:rPr>
          <w:highlight w:val="cyan"/>
          <w:u w:val="single"/>
        </w:rPr>
        <w:t>concern is with</w:t>
      </w:r>
      <w:r w:rsidRPr="003C6586">
        <w:rPr>
          <w:sz w:val="14"/>
        </w:rPr>
        <w:t xml:space="preserve"> the law’s (and feminist theory’s) content, </w:t>
      </w:r>
      <w:r w:rsidRPr="003C6586">
        <w:rPr>
          <w:b/>
          <w:iCs/>
          <w:highlight w:val="cyan"/>
          <w:u w:val="single"/>
          <w:bdr w:val="single" w:sz="8" w:space="0" w:color="auto"/>
        </w:rPr>
        <w:t>ideology</w:t>
      </w:r>
      <w:r w:rsidRPr="003C6586">
        <w:rPr>
          <w:sz w:val="14"/>
        </w:rPr>
        <w:t xml:space="preserve"> – </w:t>
      </w:r>
      <w:r w:rsidRPr="003C6586">
        <w:rPr>
          <w:u w:val="single"/>
        </w:rPr>
        <w:t>how</w:t>
      </w:r>
      <w:r w:rsidRPr="003C6586">
        <w:rPr>
          <w:sz w:val="14"/>
        </w:rPr>
        <w:t xml:space="preserve"> the white feminist and liberal </w:t>
      </w:r>
      <w:r w:rsidRPr="003C6586">
        <w:rPr>
          <w:u w:val="single"/>
        </w:rPr>
        <w:t xml:space="preserve">ideologies </w:t>
      </w:r>
      <w:r w:rsidRPr="003C6586">
        <w:rPr>
          <w:b/>
          <w:iCs/>
          <w:u w:val="single"/>
          <w:bdr w:val="single" w:sz="8" w:space="0" w:color="auto"/>
        </w:rPr>
        <w:t>permeate</w:t>
      </w:r>
      <w:r w:rsidRPr="003C6586">
        <w:rPr>
          <w:u w:val="single"/>
        </w:rPr>
        <w:t xml:space="preserve"> the law</w:t>
      </w:r>
      <w:r w:rsidRPr="003C6586">
        <w:rPr>
          <w:sz w:val="14"/>
        </w:rPr>
        <w:t xml:space="preserve">, </w:t>
      </w:r>
      <w:r w:rsidRPr="003C6586">
        <w:rPr>
          <w:u w:val="single"/>
        </w:rPr>
        <w:t xml:space="preserve">and how the law </w:t>
      </w:r>
      <w:r w:rsidRPr="003C6586">
        <w:rPr>
          <w:b/>
          <w:iCs/>
          <w:u w:val="single"/>
          <w:bdr w:val="single" w:sz="8" w:space="0" w:color="auto"/>
        </w:rPr>
        <w:t>reinforces</w:t>
      </w:r>
      <w:r w:rsidRPr="003C6586">
        <w:rPr>
          <w:u w:val="single"/>
        </w:rPr>
        <w:t xml:space="preserve"> those ideologies with its definition of discrimination</w:t>
      </w:r>
      <w:r w:rsidRPr="003C6586">
        <w:rPr>
          <w:sz w:val="14"/>
        </w:rPr>
        <w:t>.30 In other words, the dialectical relationship between the legal superstructure and a dominant worldview. The methodological choice is oddly similar to that of empiricists, though, instead of looking for facts through a pre-conceived procedure, it relies on personal narration. Despite this difference, they equally rely on the idea that ‘research is (it is argued) the laborious ascent from the description of social phenomena to detailed comparisons and only then to the formation of general concepts.’31 That translates as assuming ‘the genesis of particular objective facts, the practical application of the conceptual systems by which it grasps the facts, and the role of such systems in action, are all taken to be external to the theoretical thinking itself’.32</w:t>
      </w:r>
    </w:p>
    <w:p w14:paraId="4DA89EBE" w14:textId="77777777" w:rsidR="003C6586" w:rsidRPr="003C6586" w:rsidRDefault="003C6586" w:rsidP="003C6586">
      <w:pPr>
        <w:rPr>
          <w:sz w:val="14"/>
        </w:rPr>
      </w:pPr>
      <w:r w:rsidRPr="003C6586">
        <w:rPr>
          <w:sz w:val="14"/>
        </w:rPr>
        <w:t xml:space="preserve">I want to be very clear that </w:t>
      </w:r>
      <w:r w:rsidRPr="003C6586">
        <w:rPr>
          <w:u w:val="single"/>
        </w:rPr>
        <w:t>I am not saying the sharing of social experience is entirely negative</w:t>
      </w:r>
      <w:r w:rsidRPr="003C6586">
        <w:rPr>
          <w:sz w:val="14"/>
        </w:rPr>
        <w:t xml:space="preserve"> – I find it extremely valuable as a resource for building solidarity and bringing light to realities often hidden from the mainstream academia and media, dismissed as unscientific or solipsistic. </w:t>
      </w:r>
      <w:r w:rsidRPr="003C6586">
        <w:rPr>
          <w:u w:val="single"/>
        </w:rPr>
        <w:t>However</w:t>
      </w:r>
      <w:r w:rsidRPr="003C6586">
        <w:rPr>
          <w:sz w:val="14"/>
        </w:rPr>
        <w:t xml:space="preserve">, </w:t>
      </w:r>
      <w:r w:rsidRPr="003C6586">
        <w:rPr>
          <w:u w:val="single"/>
        </w:rPr>
        <w:t xml:space="preserve">when it lies in the </w:t>
      </w:r>
      <w:r w:rsidRPr="003C6586">
        <w:rPr>
          <w:b/>
          <w:iCs/>
          <w:u w:val="single"/>
          <w:bdr w:val="single" w:sz="8" w:space="0" w:color="auto"/>
        </w:rPr>
        <w:t>center</w:t>
      </w:r>
      <w:r w:rsidRPr="003C6586">
        <w:rPr>
          <w:u w:val="single"/>
        </w:rPr>
        <w:t xml:space="preserve"> of theory</w:t>
      </w:r>
      <w:r w:rsidRPr="003C6586">
        <w:rPr>
          <w:sz w:val="14"/>
        </w:rPr>
        <w:t xml:space="preserve">, rather than an anecdote or a context for the analysis, </w:t>
      </w:r>
      <w:r w:rsidRPr="003C6586">
        <w:rPr>
          <w:u w:val="single"/>
        </w:rPr>
        <w:t xml:space="preserve">it ends up exposing only the </w:t>
      </w:r>
      <w:r w:rsidRPr="003C6586">
        <w:rPr>
          <w:b/>
          <w:iCs/>
          <w:u w:val="single"/>
          <w:bdr w:val="single" w:sz="8" w:space="0" w:color="auto"/>
        </w:rPr>
        <w:t>surface level</w:t>
      </w:r>
      <w:r w:rsidRPr="003C6586">
        <w:rPr>
          <w:u w:val="single"/>
        </w:rPr>
        <w:t xml:space="preserve"> of the issue</w:t>
      </w:r>
      <w:r w:rsidRPr="003C6586">
        <w:rPr>
          <w:sz w:val="14"/>
        </w:rPr>
        <w:t xml:space="preserve">. </w:t>
      </w:r>
      <w:r w:rsidRPr="003C6586">
        <w:rPr>
          <w:u w:val="single"/>
        </w:rPr>
        <w:t>That</w:t>
      </w:r>
      <w:r w:rsidRPr="003C6586">
        <w:rPr>
          <w:sz w:val="14"/>
        </w:rPr>
        <w:t xml:space="preserve">, in turn, </w:t>
      </w:r>
      <w:r w:rsidRPr="003C6586">
        <w:rPr>
          <w:u w:val="single"/>
        </w:rPr>
        <w:t xml:space="preserve">results in a </w:t>
      </w:r>
      <w:r w:rsidRPr="003C6586">
        <w:rPr>
          <w:b/>
          <w:iCs/>
          <w:u w:val="single"/>
          <w:bdr w:val="single" w:sz="8" w:space="0" w:color="auto"/>
        </w:rPr>
        <w:t>loose</w:t>
      </w:r>
      <w:r w:rsidRPr="003C6586">
        <w:rPr>
          <w:u w:val="single"/>
        </w:rPr>
        <w:t xml:space="preserve"> strategy for tackling the identified problem</w:t>
      </w:r>
      <w:r w:rsidRPr="003C6586">
        <w:rPr>
          <w:sz w:val="14"/>
        </w:rPr>
        <w:t xml:space="preserve">. </w:t>
      </w:r>
      <w:r w:rsidRPr="003C6586">
        <w:rPr>
          <w:highlight w:val="cyan"/>
          <w:u w:val="single"/>
        </w:rPr>
        <w:t xml:space="preserve">If we only look at the </w:t>
      </w:r>
      <w:r w:rsidRPr="003C6586">
        <w:rPr>
          <w:b/>
          <w:iCs/>
          <w:highlight w:val="cyan"/>
          <w:u w:val="single"/>
          <w:bdr w:val="single" w:sz="8" w:space="0" w:color="auto"/>
        </w:rPr>
        <w:t>experienced result</w:t>
      </w:r>
      <w:r w:rsidRPr="003C6586">
        <w:rPr>
          <w:highlight w:val="cyan"/>
          <w:u w:val="single"/>
        </w:rPr>
        <w:t xml:space="preserve"> and the </w:t>
      </w:r>
      <w:r w:rsidRPr="003C6586">
        <w:rPr>
          <w:b/>
          <w:iCs/>
          <w:highlight w:val="cyan"/>
          <w:u w:val="single"/>
          <w:bdr w:val="single" w:sz="8" w:space="0" w:color="auto"/>
        </w:rPr>
        <w:t>surface-level causality</w:t>
      </w:r>
      <w:r w:rsidRPr="003C6586">
        <w:rPr>
          <w:highlight w:val="cyan"/>
          <w:u w:val="single"/>
        </w:rPr>
        <w:t xml:space="preserve"> between</w:t>
      </w:r>
      <w:r w:rsidRPr="003C6586">
        <w:rPr>
          <w:u w:val="single"/>
        </w:rPr>
        <w:t xml:space="preserve"> different </w:t>
      </w:r>
      <w:r w:rsidRPr="003C6586">
        <w:rPr>
          <w:highlight w:val="cyan"/>
          <w:u w:val="single"/>
        </w:rPr>
        <w:t>facets of violence</w:t>
      </w:r>
      <w:r w:rsidRPr="003C6586">
        <w:rPr>
          <w:sz w:val="14"/>
        </w:rPr>
        <w:t xml:space="preserve"> (domestic violence and financial dependence, for example), </w:t>
      </w:r>
      <w:r w:rsidRPr="003C6586">
        <w:rPr>
          <w:highlight w:val="cyan"/>
          <w:u w:val="single"/>
        </w:rPr>
        <w:t xml:space="preserve">it is possible to presume a </w:t>
      </w:r>
      <w:r w:rsidRPr="003C6586">
        <w:rPr>
          <w:b/>
          <w:iCs/>
          <w:highlight w:val="cyan"/>
          <w:u w:val="single"/>
          <w:bdr w:val="single" w:sz="8" w:space="0" w:color="auto"/>
        </w:rPr>
        <w:t>malfunction</w:t>
      </w:r>
      <w:r w:rsidRPr="003C6586">
        <w:rPr>
          <w:highlight w:val="cyan"/>
          <w:u w:val="single"/>
        </w:rPr>
        <w:t xml:space="preserve"> in</w:t>
      </w:r>
      <w:r w:rsidRPr="003C6586">
        <w:rPr>
          <w:u w:val="single"/>
        </w:rPr>
        <w:t xml:space="preserve"> the existing </w:t>
      </w:r>
      <w:r w:rsidRPr="003C6586">
        <w:rPr>
          <w:highlight w:val="cyan"/>
          <w:u w:val="single"/>
        </w:rPr>
        <w:t xml:space="preserve">institutions without </w:t>
      </w:r>
      <w:r w:rsidRPr="003C6586">
        <w:rPr>
          <w:u w:val="single"/>
        </w:rPr>
        <w:t xml:space="preserve">even </w:t>
      </w:r>
      <w:r w:rsidRPr="003C6586">
        <w:rPr>
          <w:b/>
          <w:iCs/>
          <w:highlight w:val="cyan"/>
          <w:u w:val="single"/>
          <w:bdr w:val="single" w:sz="8" w:space="0" w:color="auto"/>
        </w:rPr>
        <w:t>questioning</w:t>
      </w:r>
      <w:r w:rsidRPr="003C6586">
        <w:rPr>
          <w:u w:val="single"/>
        </w:rPr>
        <w:t xml:space="preserve"> the possibility of </w:t>
      </w:r>
      <w:r w:rsidRPr="003C6586">
        <w:rPr>
          <w:highlight w:val="cyan"/>
          <w:u w:val="single"/>
        </w:rPr>
        <w:t>it</w:t>
      </w:r>
      <w:r w:rsidRPr="003C6586">
        <w:rPr>
          <w:u w:val="single"/>
        </w:rPr>
        <w:t xml:space="preserve"> being </w:t>
      </w:r>
      <w:r w:rsidRPr="003C6586">
        <w:rPr>
          <w:b/>
          <w:iCs/>
          <w:u w:val="single"/>
          <w:bdr w:val="single" w:sz="8" w:space="0" w:color="auto"/>
        </w:rPr>
        <w:t>fundamentally flawed</w:t>
      </w:r>
      <w:r w:rsidRPr="003C6586">
        <w:rPr>
          <w:sz w:val="14"/>
        </w:rPr>
        <w:t>. It is ironic that Crenshaw criticizes the courts’ approach for focusing on the outcome of violence,33 but she also only focuses on the outcome – the structural outcome – when looking exclusively at experience instead of the social mechanics.</w:t>
      </w:r>
    </w:p>
    <w:p w14:paraId="58DEC42D" w14:textId="77777777" w:rsidR="003C6586" w:rsidRPr="003C6586" w:rsidRDefault="003C6586" w:rsidP="003C6586">
      <w:pPr>
        <w:rPr>
          <w:sz w:val="14"/>
        </w:rPr>
      </w:pPr>
      <w:r w:rsidRPr="003C6586">
        <w:rPr>
          <w:sz w:val="14"/>
        </w:rPr>
        <w:t xml:space="preserve">This type of investigation follows </w:t>
      </w:r>
      <w:r w:rsidRPr="003C6586">
        <w:rPr>
          <w:u w:val="single"/>
        </w:rPr>
        <w:t>another</w:t>
      </w:r>
      <w:r w:rsidRPr="003C6586">
        <w:rPr>
          <w:sz w:val="14"/>
        </w:rPr>
        <w:t xml:space="preserve"> definition </w:t>
      </w:r>
      <w:r w:rsidRPr="003C6586">
        <w:rPr>
          <w:u w:val="single"/>
        </w:rPr>
        <w:t>critique</w:t>
      </w:r>
      <w:r w:rsidRPr="003C6586">
        <w:rPr>
          <w:sz w:val="14"/>
        </w:rPr>
        <w:t xml:space="preserve">, associated with the Foucauldian genealogy and Derridean deconstructionism, and with the influence of literary theory, and broadly identified as the aftermath of the ‘linguistic’ and ‘hermeneutic’ turns in philosophy and sociology, respectively. Characterized by its post-positivism, it </w:t>
      </w:r>
      <w:r w:rsidRPr="003C6586">
        <w:rPr>
          <w:u w:val="single"/>
        </w:rPr>
        <w:t xml:space="preserve">instructs the investigation of how individuals experience the </w:t>
      </w:r>
      <w:r w:rsidRPr="003C6586">
        <w:rPr>
          <w:b/>
          <w:iCs/>
          <w:u w:val="single"/>
          <w:bdr w:val="single" w:sz="8" w:space="0" w:color="auto"/>
        </w:rPr>
        <w:t>effects</w:t>
      </w:r>
      <w:r w:rsidRPr="003C6586">
        <w:rPr>
          <w:u w:val="single"/>
        </w:rPr>
        <w:t xml:space="preserve"> of the social structure</w:t>
      </w:r>
      <w:r w:rsidRPr="003C6586">
        <w:rPr>
          <w:sz w:val="14"/>
        </w:rPr>
        <w:t xml:space="preserve">, </w:t>
      </w:r>
      <w:r w:rsidRPr="003C6586">
        <w:rPr>
          <w:u w:val="single"/>
        </w:rPr>
        <w:t>and</w:t>
      </w:r>
      <w:r w:rsidRPr="003C6586">
        <w:rPr>
          <w:sz w:val="14"/>
        </w:rPr>
        <w:t xml:space="preserve"> shape these experiences - </w:t>
      </w:r>
      <w:r w:rsidRPr="003C6586">
        <w:rPr>
          <w:u w:val="single"/>
        </w:rPr>
        <w:t>ideology</w:t>
      </w:r>
      <w:r w:rsidRPr="003C6586">
        <w:rPr>
          <w:sz w:val="14"/>
        </w:rPr>
        <w:t xml:space="preserve">, </w:t>
      </w:r>
      <w:r w:rsidRPr="003C6586">
        <w:rPr>
          <w:u w:val="single"/>
        </w:rPr>
        <w:t>linguistics</w:t>
      </w:r>
      <w:r w:rsidRPr="003C6586">
        <w:rPr>
          <w:sz w:val="14"/>
        </w:rPr>
        <w:t xml:space="preserve">, </w:t>
      </w:r>
      <w:r w:rsidRPr="003C6586">
        <w:rPr>
          <w:u w:val="single"/>
        </w:rPr>
        <w:t>history</w:t>
      </w:r>
      <w:r w:rsidRPr="003C6586">
        <w:rPr>
          <w:sz w:val="14"/>
        </w:rPr>
        <w:t xml:space="preserve">, </w:t>
      </w:r>
      <w:r w:rsidRPr="003C6586">
        <w:rPr>
          <w:u w:val="single"/>
        </w:rPr>
        <w:t>etc</w:t>
      </w:r>
      <w:r w:rsidRPr="003C6586">
        <w:rPr>
          <w:sz w:val="14"/>
        </w:rPr>
        <w:t>. Post-positivism (or post-empiricism) is a theoretical orientation combining interpretivism, and anti-foundationalism.34</w:t>
      </w:r>
    </w:p>
    <w:p w14:paraId="7518D46D" w14:textId="77777777" w:rsidR="003C6586" w:rsidRPr="003C6586" w:rsidRDefault="003C6586" w:rsidP="003C6586">
      <w:pPr>
        <w:rPr>
          <w:sz w:val="14"/>
        </w:rPr>
      </w:pPr>
      <w:r w:rsidRPr="003C6586">
        <w:rPr>
          <w:sz w:val="14"/>
        </w:rPr>
        <w:t xml:space="preserve">Interpretivism concerns the interest in the normative character of language and experiences; discourse. Social </w:t>
      </w:r>
      <w:r w:rsidRPr="003C6586">
        <w:rPr>
          <w:u w:val="single"/>
        </w:rPr>
        <w:t xml:space="preserve">experiences are studied in light of the politics of the </w:t>
      </w:r>
      <w:r w:rsidRPr="003C6586">
        <w:rPr>
          <w:b/>
          <w:iCs/>
          <w:u w:val="single"/>
          <w:bdr w:val="single" w:sz="8" w:space="0" w:color="auto"/>
        </w:rPr>
        <w:t>knowledge</w:t>
      </w:r>
      <w:r w:rsidRPr="003C6586">
        <w:rPr>
          <w:u w:val="single"/>
        </w:rPr>
        <w:t xml:space="preserve"> contained in them</w:t>
      </w:r>
      <w:r w:rsidRPr="003C6586">
        <w:rPr>
          <w:sz w:val="14"/>
        </w:rPr>
        <w:t xml:space="preserve">, </w:t>
      </w:r>
      <w:r w:rsidRPr="003C6586">
        <w:rPr>
          <w:u w:val="single"/>
        </w:rPr>
        <w:t>their history and situatedness in social ecologies</w:t>
      </w:r>
      <w:r w:rsidRPr="003C6586">
        <w:rPr>
          <w:sz w:val="14"/>
        </w:rPr>
        <w:t xml:space="preserve">. </w:t>
      </w:r>
      <w:r w:rsidRPr="003C6586">
        <w:rPr>
          <w:u w:val="single"/>
        </w:rPr>
        <w:t>This is not entirely foreign to Marxism</w:t>
      </w:r>
      <w:r w:rsidRPr="003C6586">
        <w:rPr>
          <w:sz w:val="14"/>
        </w:rPr>
        <w:t xml:space="preserve"> since a fundamental aspect of dialectical materialism was its opposition to the objectivism implied by empiricists - that is, the existence of a permanent matrix and root of power that repeats in every society or a general logic. </w:t>
      </w:r>
      <w:r w:rsidRPr="003C6586">
        <w:rPr>
          <w:u w:val="single"/>
        </w:rPr>
        <w:t xml:space="preserve">The </w:t>
      </w:r>
      <w:r w:rsidRPr="003C6586">
        <w:rPr>
          <w:highlight w:val="cyan"/>
          <w:u w:val="single"/>
        </w:rPr>
        <w:t>concepts</w:t>
      </w:r>
      <w:r w:rsidRPr="003C6586">
        <w:rPr>
          <w:u w:val="single"/>
        </w:rPr>
        <w:t xml:space="preserve"> shaping social reality </w:t>
      </w:r>
      <w:r w:rsidRPr="003C6586">
        <w:rPr>
          <w:highlight w:val="cyan"/>
          <w:u w:val="single"/>
        </w:rPr>
        <w:t>are</w:t>
      </w:r>
      <w:r w:rsidRPr="003C6586">
        <w:rPr>
          <w:sz w:val="14"/>
        </w:rPr>
        <w:t xml:space="preserve">, for Marx, </w:t>
      </w:r>
      <w:r w:rsidRPr="003C6586">
        <w:rPr>
          <w:b/>
          <w:iCs/>
          <w:highlight w:val="cyan"/>
          <w:u w:val="single"/>
          <w:bdr w:val="single" w:sz="8" w:space="0" w:color="auto"/>
        </w:rPr>
        <w:t>historically grounded</w:t>
      </w:r>
      <w:r w:rsidRPr="003C6586">
        <w:rPr>
          <w:sz w:val="14"/>
        </w:rPr>
        <w:t xml:space="preserve">. </w:t>
      </w:r>
      <w:r w:rsidRPr="003C6586">
        <w:rPr>
          <w:u w:val="single"/>
        </w:rPr>
        <w:t xml:space="preserve">The fact that </w:t>
      </w:r>
      <w:r w:rsidRPr="003C6586">
        <w:rPr>
          <w:b/>
          <w:iCs/>
          <w:highlight w:val="cyan"/>
          <w:u w:val="single"/>
          <w:bdr w:val="single" w:sz="8" w:space="0" w:color="auto"/>
        </w:rPr>
        <w:t>structures</w:t>
      </w:r>
      <w:r w:rsidRPr="003C6586">
        <w:rPr>
          <w:u w:val="single"/>
        </w:rPr>
        <w:t xml:space="preserve"> are </w:t>
      </w:r>
      <w:r w:rsidRPr="003C6586">
        <w:rPr>
          <w:highlight w:val="cyan"/>
          <w:u w:val="single"/>
        </w:rPr>
        <w:t>built around this history</w:t>
      </w:r>
      <w:r w:rsidRPr="003C6586">
        <w:rPr>
          <w:sz w:val="14"/>
        </w:rPr>
        <w:t xml:space="preserve">, </w:t>
      </w:r>
      <w:r w:rsidRPr="003C6586">
        <w:rPr>
          <w:u w:val="single"/>
        </w:rPr>
        <w:t>however</w:t>
      </w:r>
      <w:r w:rsidRPr="003C6586">
        <w:rPr>
          <w:sz w:val="14"/>
        </w:rPr>
        <w:t xml:space="preserve">, </w:t>
      </w:r>
      <w:r w:rsidRPr="003C6586">
        <w:rPr>
          <w:highlight w:val="cyan"/>
          <w:u w:val="single"/>
        </w:rPr>
        <w:t xml:space="preserve">create </w:t>
      </w:r>
      <w:r w:rsidRPr="003C6586">
        <w:rPr>
          <w:b/>
          <w:iCs/>
          <w:highlight w:val="cyan"/>
          <w:u w:val="single"/>
          <w:bdr w:val="single" w:sz="8" w:space="0" w:color="auto"/>
        </w:rPr>
        <w:t>objective bodies</w:t>
      </w:r>
      <w:r w:rsidRPr="003C6586">
        <w:rPr>
          <w:highlight w:val="cyan"/>
          <w:u w:val="single"/>
        </w:rPr>
        <w:t xml:space="preserve"> that reproduce</w:t>
      </w:r>
      <w:r w:rsidRPr="003C6586">
        <w:rPr>
          <w:u w:val="single"/>
        </w:rPr>
        <w:t xml:space="preserve"> the original </w:t>
      </w:r>
      <w:r w:rsidRPr="003C6586">
        <w:rPr>
          <w:highlight w:val="cyan"/>
          <w:u w:val="single"/>
        </w:rPr>
        <w:t xml:space="preserve">logic as if it was </w:t>
      </w:r>
      <w:r w:rsidRPr="003C6586">
        <w:rPr>
          <w:b/>
          <w:iCs/>
          <w:highlight w:val="cyan"/>
          <w:u w:val="single"/>
          <w:bdr w:val="single" w:sz="8" w:space="0" w:color="auto"/>
        </w:rPr>
        <w:t>natural</w:t>
      </w:r>
      <w:r w:rsidRPr="003C6586">
        <w:rPr>
          <w:sz w:val="14"/>
        </w:rPr>
        <w:t xml:space="preserve">, which is the starting point of his theory. </w:t>
      </w:r>
      <w:r w:rsidRPr="003C6586">
        <w:rPr>
          <w:highlight w:val="cyan"/>
          <w:u w:val="single"/>
        </w:rPr>
        <w:t>Ideology</w:t>
      </w:r>
      <w:r w:rsidRPr="003C6586">
        <w:rPr>
          <w:u w:val="single"/>
        </w:rPr>
        <w:t xml:space="preserve"> </w:t>
      </w:r>
      <w:r w:rsidRPr="003C6586">
        <w:rPr>
          <w:b/>
          <w:iCs/>
          <w:u w:val="single"/>
          <w:bdr w:val="single" w:sz="8" w:space="0" w:color="auto"/>
        </w:rPr>
        <w:t>follows</w:t>
      </w:r>
      <w:r w:rsidRPr="003C6586">
        <w:rPr>
          <w:u w:val="single"/>
        </w:rPr>
        <w:t xml:space="preserve"> this pattern</w:t>
      </w:r>
      <w:r w:rsidRPr="003C6586">
        <w:rPr>
          <w:sz w:val="14"/>
        </w:rPr>
        <w:t xml:space="preserve">, </w:t>
      </w:r>
      <w:r w:rsidRPr="003C6586">
        <w:rPr>
          <w:u w:val="single"/>
        </w:rPr>
        <w:t xml:space="preserve">and therefore </w:t>
      </w:r>
      <w:r w:rsidRPr="003C6586">
        <w:rPr>
          <w:highlight w:val="cyan"/>
          <w:u w:val="single"/>
        </w:rPr>
        <w:t>is</w:t>
      </w:r>
      <w:r w:rsidRPr="003C6586">
        <w:rPr>
          <w:u w:val="single"/>
        </w:rPr>
        <w:t xml:space="preserve"> described as </w:t>
      </w:r>
      <w:r w:rsidRPr="003C6586">
        <w:rPr>
          <w:highlight w:val="cyan"/>
          <w:u w:val="single"/>
        </w:rPr>
        <w:t xml:space="preserve">a </w:t>
      </w:r>
      <w:r w:rsidRPr="003C6586">
        <w:rPr>
          <w:b/>
          <w:iCs/>
          <w:highlight w:val="cyan"/>
          <w:u w:val="single"/>
          <w:bdr w:val="single" w:sz="8" w:space="0" w:color="auto"/>
        </w:rPr>
        <w:t>superstructure</w:t>
      </w:r>
      <w:r w:rsidRPr="003C6586">
        <w:rPr>
          <w:sz w:val="14"/>
        </w:rPr>
        <w:t xml:space="preserve">, </w:t>
      </w:r>
      <w:r w:rsidRPr="003C6586">
        <w:rPr>
          <w:u w:val="single"/>
        </w:rPr>
        <w:t>and not a structure</w:t>
      </w:r>
      <w:r w:rsidRPr="003C6586">
        <w:rPr>
          <w:sz w:val="14"/>
        </w:rPr>
        <w:t xml:space="preserve"> – </w:t>
      </w:r>
      <w:r w:rsidRPr="003C6586">
        <w:rPr>
          <w:u w:val="single"/>
        </w:rPr>
        <w:t xml:space="preserve">it is </w:t>
      </w:r>
      <w:r w:rsidRPr="003C6586">
        <w:rPr>
          <w:highlight w:val="cyan"/>
          <w:u w:val="single"/>
        </w:rPr>
        <w:t xml:space="preserve">conditioned by the </w:t>
      </w:r>
      <w:r w:rsidRPr="003C6586">
        <w:rPr>
          <w:b/>
          <w:iCs/>
          <w:highlight w:val="cyan"/>
          <w:u w:val="single"/>
          <w:bdr w:val="single" w:sz="8" w:space="0" w:color="auto"/>
        </w:rPr>
        <w:t>foundation</w:t>
      </w:r>
      <w:r w:rsidRPr="003C6586">
        <w:rPr>
          <w:u w:val="single"/>
        </w:rPr>
        <w:t xml:space="preserve"> of the system</w:t>
      </w:r>
      <w:r w:rsidRPr="003C6586">
        <w:rPr>
          <w:sz w:val="14"/>
        </w:rPr>
        <w:t xml:space="preserve">. Western Marxists, starting with György Lukács, add an extra Hegelian touch to the theory and theorize the visible reality as a mediation of the underlying logic, taking the outcome experiences of people in the superstructure as their object of study. </w:t>
      </w:r>
      <w:r w:rsidRPr="003C6586">
        <w:rPr>
          <w:u w:val="single"/>
        </w:rPr>
        <w:t>That also grounds the quest taken upon by</w:t>
      </w:r>
      <w:r w:rsidRPr="003C6586">
        <w:rPr>
          <w:sz w:val="14"/>
        </w:rPr>
        <w:t xml:space="preserve"> part of the </w:t>
      </w:r>
      <w:r w:rsidRPr="003C6586">
        <w:rPr>
          <w:u w:val="single"/>
        </w:rPr>
        <w:t>Marxist feminist and Black scholarship in rearranging Marxism to address the influence of culture and ideology</w:t>
      </w:r>
      <w:r w:rsidRPr="003C6586">
        <w:rPr>
          <w:sz w:val="14"/>
        </w:rPr>
        <w:t>.35 But that is not the path adopted in the later take on interpretivism.</w:t>
      </w:r>
    </w:p>
    <w:p w14:paraId="549A50E2" w14:textId="77777777" w:rsidR="003C6586" w:rsidRPr="003C6586" w:rsidRDefault="003C6586" w:rsidP="003C6586">
      <w:pPr>
        <w:rPr>
          <w:sz w:val="14"/>
        </w:rPr>
      </w:pPr>
      <w:r w:rsidRPr="003C6586">
        <w:rPr>
          <w:sz w:val="14"/>
        </w:rPr>
        <w:t xml:space="preserve">Ruth Wilson Gilmore explains interpretivism as ‘[understanding] the means through which ordinary people do or might organize, promote ideas, or bargain in the political arena. Such understanding might be achieved through figuring out how people make sense in and of their life.’36 That is, the </w:t>
      </w:r>
      <w:r w:rsidRPr="003C6586">
        <w:rPr>
          <w:u w:val="single"/>
        </w:rPr>
        <w:t xml:space="preserve">researchers look in the </w:t>
      </w:r>
      <w:r w:rsidRPr="003C6586">
        <w:rPr>
          <w:b/>
          <w:iCs/>
          <w:u w:val="single"/>
          <w:bdr w:val="single" w:sz="8" w:space="0" w:color="auto"/>
        </w:rPr>
        <w:t>outcome</w:t>
      </w:r>
      <w:r w:rsidRPr="003C6586">
        <w:rPr>
          <w:u w:val="single"/>
        </w:rPr>
        <w:t xml:space="preserve"> of social mechanics</w:t>
      </w:r>
      <w:r w:rsidRPr="003C6586">
        <w:rPr>
          <w:sz w:val="14"/>
        </w:rPr>
        <w:t xml:space="preserve">, the social experience, </w:t>
      </w:r>
      <w:r w:rsidRPr="003C6586">
        <w:rPr>
          <w:u w:val="single"/>
        </w:rPr>
        <w:t>to interpret social dynamics</w:t>
      </w:r>
      <w:r w:rsidRPr="003C6586">
        <w:rPr>
          <w:sz w:val="14"/>
        </w:rPr>
        <w:t xml:space="preserve">. With the linguistic turn, this comes to mean something different than for Marxists. The linguists do not reject a priori analytical categories, like Marx, because they promote idealism (the notion that social reality is constituted by consciousness), and in doing so limit theory (failing to understand the premises of social organization and accepting a false ‘naturality’ of the regime). They do so because of their social implications as ideas, the experienced effects of the ideological limitations they produce in presuming universalism and objectivity; their role as discourse. The concept of discourse here conveys the understanding language and social semiotics are constitutive of social experience.37 In other words, language and ideology play a role in social organization – they are determining elements of the structure. Though this may be entangled with the material aspects, </w:t>
      </w:r>
      <w:r w:rsidRPr="003C6586">
        <w:rPr>
          <w:u w:val="single"/>
        </w:rPr>
        <w:t xml:space="preserve">discourse </w:t>
      </w:r>
      <w:r w:rsidRPr="003C6586">
        <w:rPr>
          <w:highlight w:val="cyan"/>
          <w:u w:val="single"/>
        </w:rPr>
        <w:t>theorists</w:t>
      </w:r>
      <w:r w:rsidRPr="003C6586">
        <w:rPr>
          <w:u w:val="single"/>
        </w:rPr>
        <w:t xml:space="preserve"> tend to </w:t>
      </w:r>
      <w:r w:rsidRPr="003C6586">
        <w:rPr>
          <w:b/>
          <w:iCs/>
          <w:highlight w:val="cyan"/>
          <w:u w:val="single"/>
          <w:bdr w:val="single" w:sz="8" w:space="0" w:color="auto"/>
        </w:rPr>
        <w:t>dislocate</w:t>
      </w:r>
      <w:r w:rsidRPr="003C6586">
        <w:rPr>
          <w:highlight w:val="cyan"/>
          <w:u w:val="single"/>
        </w:rPr>
        <w:t xml:space="preserve"> the materialist</w:t>
      </w:r>
      <w:r w:rsidRPr="003C6586">
        <w:rPr>
          <w:u w:val="single"/>
        </w:rPr>
        <w:t xml:space="preserve"> character of the social </w:t>
      </w:r>
      <w:r w:rsidRPr="003C6586">
        <w:rPr>
          <w:highlight w:val="cyan"/>
          <w:u w:val="single"/>
        </w:rPr>
        <w:t>foundation and embrace</w:t>
      </w:r>
      <w:r w:rsidRPr="003C6586">
        <w:rPr>
          <w:sz w:val="14"/>
        </w:rPr>
        <w:t xml:space="preserve"> idealism (which is why discourse is often distinguished from ideology in the literature)38 – </w:t>
      </w:r>
      <w:r w:rsidRPr="003C6586">
        <w:rPr>
          <w:highlight w:val="cyan"/>
          <w:u w:val="single"/>
        </w:rPr>
        <w:t xml:space="preserve">the notion that ideas </w:t>
      </w:r>
      <w:r w:rsidRPr="003C6586">
        <w:rPr>
          <w:b/>
          <w:iCs/>
          <w:highlight w:val="cyan"/>
          <w:u w:val="single"/>
          <w:bdr w:val="single" w:sz="8" w:space="0" w:color="auto"/>
        </w:rPr>
        <w:t>constitute reality</w:t>
      </w:r>
      <w:r w:rsidRPr="003C6586">
        <w:rPr>
          <w:sz w:val="14"/>
        </w:rPr>
        <w:t xml:space="preserve">, </w:t>
      </w:r>
      <w:r w:rsidRPr="003C6586">
        <w:rPr>
          <w:u w:val="single"/>
        </w:rPr>
        <w:t xml:space="preserve">to the </w:t>
      </w:r>
      <w:r w:rsidRPr="003C6586">
        <w:rPr>
          <w:b/>
          <w:iCs/>
          <w:u w:val="single"/>
          <w:bdr w:val="single" w:sz="8" w:space="0" w:color="auto"/>
        </w:rPr>
        <w:t>detriment</w:t>
      </w:r>
      <w:r w:rsidRPr="003C6586">
        <w:rPr>
          <w:u w:val="single"/>
        </w:rPr>
        <w:t xml:space="preserve"> of </w:t>
      </w:r>
      <w:r w:rsidRPr="003C6586">
        <w:rPr>
          <w:b/>
          <w:iCs/>
          <w:u w:val="single"/>
          <w:bdr w:val="single" w:sz="8" w:space="0" w:color="auto"/>
        </w:rPr>
        <w:t>factual experience</w:t>
      </w:r>
      <w:r w:rsidRPr="003C6586">
        <w:rPr>
          <w:sz w:val="14"/>
        </w:rPr>
        <w:t>.</w:t>
      </w:r>
    </w:p>
    <w:p w14:paraId="3F1DCE89" w14:textId="77777777" w:rsidR="003C6586" w:rsidRPr="003C6586" w:rsidRDefault="003C6586" w:rsidP="003C6586">
      <w:pPr>
        <w:rPr>
          <w:sz w:val="14"/>
        </w:rPr>
      </w:pPr>
      <w:r w:rsidRPr="003C6586">
        <w:rPr>
          <w:sz w:val="14"/>
        </w:rPr>
        <w:t xml:space="preserve">The disseminated </w:t>
      </w:r>
      <w:r w:rsidRPr="003C6586">
        <w:rPr>
          <w:u w:val="single"/>
        </w:rPr>
        <w:t>and</w:t>
      </w:r>
      <w:r w:rsidRPr="003C6586">
        <w:rPr>
          <w:sz w:val="14"/>
        </w:rPr>
        <w:t xml:space="preserve"> unstructured character of language leads them to a second consequence: </w:t>
      </w:r>
      <w:r w:rsidRPr="003C6586">
        <w:rPr>
          <w:u w:val="single"/>
        </w:rPr>
        <w:t xml:space="preserve">the </w:t>
      </w:r>
      <w:r w:rsidRPr="003C6586">
        <w:rPr>
          <w:b/>
          <w:iCs/>
          <w:u w:val="single"/>
          <w:bdr w:val="single" w:sz="8" w:space="0" w:color="auto"/>
        </w:rPr>
        <w:t>denial</w:t>
      </w:r>
      <w:r w:rsidRPr="003C6586">
        <w:rPr>
          <w:u w:val="single"/>
        </w:rPr>
        <w:t xml:space="preserve"> of a foundation to look for in social analysis</w:t>
      </w:r>
      <w:r w:rsidRPr="003C6586">
        <w:rPr>
          <w:sz w:val="14"/>
        </w:rPr>
        <w:t xml:space="preserve">. In that case, we have anti-foundationalism. Anti-foundationalism rejects the existence of a root of social mechanics, as sought by Marx and in Horkheimer’s original definition of critical theory, and resigns to the idea of a broad logic, referring to a social pattern rather than a proper structure. Here is where it makes sense to talk about the structure as widespread inequality and an experimental causal chain, rather than as a conceptual chain (as seen in Crenshaw). As a result, </w:t>
      </w:r>
      <w:r w:rsidRPr="003C6586">
        <w:rPr>
          <w:highlight w:val="cyan"/>
          <w:u w:val="single"/>
        </w:rPr>
        <w:t xml:space="preserve">theory </w:t>
      </w:r>
      <w:r w:rsidRPr="003C6586">
        <w:rPr>
          <w:b/>
          <w:iCs/>
          <w:sz w:val="30"/>
          <w:szCs w:val="30"/>
          <w:highlight w:val="cyan"/>
          <w:u w:val="single"/>
          <w:bdr w:val="single" w:sz="8" w:space="0" w:color="auto"/>
        </w:rPr>
        <w:t>loses its capacity to strategize social transformation</w:t>
      </w:r>
      <w:r w:rsidRPr="003C6586">
        <w:rPr>
          <w:sz w:val="14"/>
        </w:rPr>
        <w:t xml:space="preserve">. After all, </w:t>
      </w:r>
      <w:r w:rsidRPr="003C6586">
        <w:rPr>
          <w:u w:val="single"/>
        </w:rPr>
        <w:t xml:space="preserve">how do you change a </w:t>
      </w:r>
      <w:r w:rsidRPr="003C6586">
        <w:rPr>
          <w:b/>
          <w:iCs/>
          <w:u w:val="single"/>
          <w:bdr w:val="single" w:sz="8" w:space="0" w:color="auto"/>
        </w:rPr>
        <w:t>loosely defined pattern</w:t>
      </w:r>
      <w:r w:rsidRPr="003C6586">
        <w:rPr>
          <w:u w:val="single"/>
        </w:rPr>
        <w:t>?</w:t>
      </w:r>
      <w:r w:rsidRPr="003C6586">
        <w:rPr>
          <w:sz w:val="14"/>
        </w:rPr>
        <w:t xml:space="preserve"> </w:t>
      </w:r>
      <w:r w:rsidRPr="003C6586">
        <w:rPr>
          <w:u w:val="single"/>
        </w:rPr>
        <w:t xml:space="preserve">When you abdicate the search for its </w:t>
      </w:r>
      <w:r w:rsidRPr="003C6586">
        <w:rPr>
          <w:b/>
          <w:iCs/>
          <w:u w:val="single"/>
          <w:bdr w:val="single" w:sz="8" w:space="0" w:color="auto"/>
        </w:rPr>
        <w:t>functional logic</w:t>
      </w:r>
      <w:r w:rsidRPr="003C6586">
        <w:rPr>
          <w:sz w:val="14"/>
        </w:rPr>
        <w:t xml:space="preserve">, </w:t>
      </w:r>
      <w:r w:rsidRPr="003C6586">
        <w:rPr>
          <w:u w:val="single"/>
        </w:rPr>
        <w:t xml:space="preserve">its </w:t>
      </w:r>
      <w:r w:rsidRPr="003C6586">
        <w:rPr>
          <w:b/>
          <w:iCs/>
          <w:u w:val="single"/>
          <w:bdr w:val="single" w:sz="8" w:space="0" w:color="auto"/>
        </w:rPr>
        <w:t>practical origin</w:t>
      </w:r>
      <w:r w:rsidRPr="003C6586">
        <w:rPr>
          <w:u w:val="single"/>
        </w:rPr>
        <w:t>?</w:t>
      </w:r>
      <w:r w:rsidRPr="003C6586">
        <w:rPr>
          <w:sz w:val="14"/>
        </w:rPr>
        <w:t xml:space="preserve"> The analytical focus of social theory disappears to hermeneutics. </w:t>
      </w:r>
      <w:r w:rsidRPr="003C6586">
        <w:rPr>
          <w:u w:val="single"/>
        </w:rPr>
        <w:t>Historical and cultural continuums</w:t>
      </w:r>
      <w:r w:rsidRPr="003C6586">
        <w:rPr>
          <w:sz w:val="14"/>
        </w:rPr>
        <w:t xml:space="preserve"> then </w:t>
      </w:r>
      <w:r w:rsidRPr="003C6586">
        <w:rPr>
          <w:u w:val="single"/>
        </w:rPr>
        <w:t xml:space="preserve">take a </w:t>
      </w:r>
      <w:r w:rsidRPr="003C6586">
        <w:rPr>
          <w:b/>
          <w:iCs/>
          <w:u w:val="single"/>
          <w:bdr w:val="single" w:sz="8" w:space="0" w:color="auto"/>
        </w:rPr>
        <w:t>central role</w:t>
      </w:r>
      <w:r w:rsidRPr="003C6586">
        <w:rPr>
          <w:u w:val="single"/>
        </w:rPr>
        <w:t xml:space="preserve"> as the </w:t>
      </w:r>
      <w:r w:rsidRPr="003C6586">
        <w:rPr>
          <w:b/>
          <w:iCs/>
          <w:u w:val="single"/>
          <w:bdr w:val="single" w:sz="8" w:space="0" w:color="auto"/>
        </w:rPr>
        <w:t>explaining features</w:t>
      </w:r>
      <w:r w:rsidRPr="003C6586">
        <w:rPr>
          <w:u w:val="single"/>
        </w:rPr>
        <w:t xml:space="preserve"> of an observed pattern of domination</w:t>
      </w:r>
      <w:r w:rsidRPr="003C6586">
        <w:rPr>
          <w:sz w:val="14"/>
        </w:rPr>
        <w:t xml:space="preserve">, replacing the conceptual-structural continuum. </w:t>
      </w:r>
      <w:r w:rsidRPr="003C6586">
        <w:rPr>
          <w:u w:val="single"/>
        </w:rPr>
        <w:t xml:space="preserve">They also becomes </w:t>
      </w:r>
      <w:r w:rsidRPr="003C6586">
        <w:rPr>
          <w:b/>
          <w:iCs/>
          <w:u w:val="single"/>
          <w:bdr w:val="single" w:sz="8" w:space="0" w:color="auto"/>
        </w:rPr>
        <w:t>central</w:t>
      </w:r>
      <w:r w:rsidRPr="003C6586">
        <w:rPr>
          <w:u w:val="single"/>
        </w:rPr>
        <w:t xml:space="preserve"> to theorization and emancipatory strategy</w:t>
      </w:r>
      <w:r w:rsidRPr="003C6586">
        <w:rPr>
          <w:sz w:val="14"/>
        </w:rPr>
        <w:t xml:space="preserve">, </w:t>
      </w:r>
      <w:r w:rsidRPr="003C6586">
        <w:rPr>
          <w:u w:val="single"/>
        </w:rPr>
        <w:t>working</w:t>
      </w:r>
      <w:r w:rsidRPr="003C6586">
        <w:rPr>
          <w:sz w:val="14"/>
        </w:rPr>
        <w:t xml:space="preserve"> as a diffuse reasoning of behaviors and experiences, from which it is possible </w:t>
      </w:r>
      <w:r w:rsidRPr="003C6586">
        <w:rPr>
          <w:u w:val="single"/>
        </w:rPr>
        <w:t>to</w:t>
      </w:r>
      <w:r w:rsidRPr="003C6586">
        <w:rPr>
          <w:sz w:val="14"/>
        </w:rPr>
        <w:t xml:space="preserve"> ‘</w:t>
      </w:r>
      <w:r w:rsidRPr="003C6586">
        <w:rPr>
          <w:u w:val="single"/>
        </w:rPr>
        <w:t>interrogate</w:t>
      </w:r>
      <w:r w:rsidRPr="003C6586">
        <w:rPr>
          <w:sz w:val="14"/>
        </w:rPr>
        <w:t xml:space="preserve">, evaluate </w:t>
      </w:r>
      <w:r w:rsidRPr="003C6586">
        <w:rPr>
          <w:u w:val="single"/>
        </w:rPr>
        <w:t>and</w:t>
      </w:r>
      <w:r w:rsidRPr="003C6586">
        <w:rPr>
          <w:sz w:val="14"/>
        </w:rPr>
        <w:t xml:space="preserve"> even overturn and </w:t>
      </w:r>
      <w:r w:rsidRPr="003C6586">
        <w:rPr>
          <w:u w:val="single"/>
        </w:rPr>
        <w:t>disrupt</w:t>
      </w:r>
      <w:r w:rsidRPr="003C6586">
        <w:rPr>
          <w:sz w:val="14"/>
        </w:rPr>
        <w:t xml:space="preserve"> their </w:t>
      </w:r>
      <w:r w:rsidRPr="003C6586">
        <w:rPr>
          <w:b/>
          <w:iCs/>
          <w:u w:val="single"/>
          <w:bdr w:val="single" w:sz="8" w:space="0" w:color="auto"/>
        </w:rPr>
        <w:t>meanings</w:t>
      </w:r>
      <w:r w:rsidRPr="003C6586">
        <w:rPr>
          <w:sz w:val="14"/>
        </w:rPr>
        <w:t>’.39 We think here of the perception of multiple ways to look into one same practice as a way to challenge, and (thinking of social change) delegitimize the authority of the dominant discourse interpreting it in social organization.</w:t>
      </w:r>
    </w:p>
    <w:p w14:paraId="75892ED7" w14:textId="77777777" w:rsidR="003C6586" w:rsidRPr="003C6586" w:rsidRDefault="003C6586" w:rsidP="003C6586">
      <w:pPr>
        <w:rPr>
          <w:sz w:val="14"/>
        </w:rPr>
      </w:pPr>
      <w:r w:rsidRPr="003C6586">
        <w:rPr>
          <w:sz w:val="14"/>
        </w:rPr>
        <w:t>In the history of ideas, this framework is loosely connected to the former. One of its many inspirations is the other side of the Frankfurt School’s relationship with Marx: its critique and relativization of his lessons. Its critique included, for example, the denial of the proletariat’s role as the agent of change, the rejection of the political developments in the Soviet Union, and a certain disbelief on the possibility of revolution.40 Theory-wise, this led to an expansion of the search for the determining factors of the structure to the ‘material conditions, human needs, and social struggles against oppression’,41 and an overall focus, especially from the 1930s onwards, on the role of ideology. This gradually took over the different projects within the Frankfurt School and led to its overall distancing from Marxism. Initially, as a Marxist school inspired by Lukács, critical theory saw the study of superstructures as a study of the mediations of the totality.42 They were means to look at the underlying root but were not the interest of the theory itself. The later contributions of Frankfurt nevertheless overwhelmingly embraced anti-foundationalism and, with it, meta-theoretical investigation, epistemology, and psychology predominated.</w:t>
      </w:r>
    </w:p>
    <w:p w14:paraId="2AD6DC7A" w14:textId="77777777" w:rsidR="003C6586" w:rsidRPr="003C6586" w:rsidRDefault="003C6586" w:rsidP="003C6586">
      <w:pPr>
        <w:rPr>
          <w:sz w:val="14"/>
        </w:rPr>
      </w:pPr>
      <w:r w:rsidRPr="003C6586">
        <w:rPr>
          <w:sz w:val="14"/>
        </w:rPr>
        <w:t xml:space="preserve">Regretting this turn, authors such as Nancy </w:t>
      </w:r>
      <w:r w:rsidRPr="003C6586">
        <w:rPr>
          <w:b/>
          <w:iCs/>
          <w:u w:val="single"/>
          <w:bdr w:val="single" w:sz="8" w:space="0" w:color="auto"/>
        </w:rPr>
        <w:t>Fraser</w:t>
      </w:r>
      <w:r w:rsidRPr="003C6586">
        <w:rPr>
          <w:sz w:val="14"/>
        </w:rPr>
        <w:t xml:space="preserve"> </w:t>
      </w:r>
      <w:r w:rsidRPr="003C6586">
        <w:rPr>
          <w:u w:val="single"/>
        </w:rPr>
        <w:t>and</w:t>
      </w:r>
      <w:r w:rsidRPr="003C6586">
        <w:rPr>
          <w:sz w:val="14"/>
        </w:rPr>
        <w:t xml:space="preserve"> Patricia Hill </w:t>
      </w:r>
      <w:r w:rsidRPr="003C6586">
        <w:rPr>
          <w:b/>
          <w:iCs/>
          <w:u w:val="single"/>
          <w:bdr w:val="single" w:sz="8" w:space="0" w:color="auto"/>
        </w:rPr>
        <w:t>Collins</w:t>
      </w:r>
      <w:r w:rsidRPr="003C6586">
        <w:rPr>
          <w:sz w:val="14"/>
        </w:rPr>
        <w:t xml:space="preserve"> have become engaged in reconstructing critical theory’s goals, emphasizing its original focus under the title of critical social theory (the former, reigniting the project’s Marxist undertone). The authors </w:t>
      </w:r>
      <w:r w:rsidRPr="003C6586">
        <w:rPr>
          <w:b/>
          <w:iCs/>
          <w:u w:val="single"/>
          <w:bdr w:val="single" w:sz="8" w:space="0" w:color="auto"/>
        </w:rPr>
        <w:t>rescue</w:t>
      </w:r>
      <w:r w:rsidRPr="003C6586">
        <w:rPr>
          <w:u w:val="single"/>
        </w:rPr>
        <w:t xml:space="preserve"> the concern with the </w:t>
      </w:r>
      <w:r w:rsidRPr="003C6586">
        <w:rPr>
          <w:b/>
          <w:iCs/>
          <w:u w:val="single"/>
          <w:bdr w:val="single" w:sz="8" w:space="0" w:color="auto"/>
        </w:rPr>
        <w:t>mechanics</w:t>
      </w:r>
      <w:r w:rsidRPr="003C6586">
        <w:rPr>
          <w:u w:val="single"/>
        </w:rPr>
        <w:t xml:space="preserve"> moving social process as a whole and remember such investigation is </w:t>
      </w:r>
      <w:r w:rsidRPr="003C6586">
        <w:rPr>
          <w:b/>
          <w:iCs/>
          <w:u w:val="single"/>
          <w:bdr w:val="single" w:sz="8" w:space="0" w:color="auto"/>
        </w:rPr>
        <w:t>strictly aimed</w:t>
      </w:r>
      <w:r w:rsidRPr="003C6586">
        <w:rPr>
          <w:u w:val="single"/>
        </w:rPr>
        <w:t xml:space="preserve"> at social intervention</w:t>
      </w:r>
      <w:r w:rsidRPr="003C6586">
        <w:rPr>
          <w:sz w:val="14"/>
        </w:rPr>
        <w:t xml:space="preserve"> – the analytical focus and its critical purpose. In other words, </w:t>
      </w:r>
      <w:r w:rsidRPr="003C6586">
        <w:rPr>
          <w:u w:val="single"/>
        </w:rPr>
        <w:t>critique is reasoned as</w:t>
      </w:r>
      <w:r w:rsidRPr="003C6586">
        <w:rPr>
          <w:sz w:val="14"/>
        </w:rPr>
        <w:t xml:space="preserve"> ‘</w:t>
      </w:r>
      <w:r w:rsidRPr="003C6586">
        <w:rPr>
          <w:u w:val="single"/>
        </w:rPr>
        <w:t xml:space="preserve">a guide to </w:t>
      </w:r>
      <w:r w:rsidRPr="003C6586">
        <w:rPr>
          <w:b/>
          <w:iCs/>
          <w:u w:val="single"/>
          <w:bdr w:val="single" w:sz="8" w:space="0" w:color="auto"/>
        </w:rPr>
        <w:t>strategic action</w:t>
      </w:r>
      <w:r w:rsidRPr="003C6586">
        <w:rPr>
          <w:u w:val="single"/>
        </w:rPr>
        <w:t xml:space="preserve"> for bringing about an alternative order</w:t>
      </w:r>
      <w:r w:rsidRPr="003C6586">
        <w:rPr>
          <w:sz w:val="14"/>
        </w:rPr>
        <w:t xml:space="preserve">’.43 </w:t>
      </w:r>
      <w:r w:rsidRPr="003C6586">
        <w:rPr>
          <w:highlight w:val="cyan"/>
          <w:u w:val="single"/>
        </w:rPr>
        <w:t xml:space="preserve">Intervention </w:t>
      </w:r>
      <w:r w:rsidRPr="003C6586">
        <w:rPr>
          <w:b/>
          <w:iCs/>
          <w:highlight w:val="cyan"/>
          <w:u w:val="single"/>
          <w:bdr w:val="single" w:sz="8" w:space="0" w:color="auto"/>
        </w:rPr>
        <w:t>depends</w:t>
      </w:r>
      <w:r w:rsidRPr="003C6586">
        <w:rPr>
          <w:highlight w:val="cyan"/>
          <w:u w:val="single"/>
        </w:rPr>
        <w:t xml:space="preserve"> on the identification and elaboration on the </w:t>
      </w:r>
      <w:r w:rsidRPr="003C6586">
        <w:rPr>
          <w:b/>
          <w:iCs/>
          <w:highlight w:val="cyan"/>
          <w:u w:val="single"/>
          <w:bdr w:val="single" w:sz="8" w:space="0" w:color="auto"/>
        </w:rPr>
        <w:t>mechanics</w:t>
      </w:r>
      <w:r w:rsidRPr="003C6586">
        <w:rPr>
          <w:highlight w:val="cyan"/>
          <w:u w:val="single"/>
        </w:rPr>
        <w:t xml:space="preserve"> of the system</w:t>
      </w:r>
      <w:r w:rsidRPr="003C6586">
        <w:rPr>
          <w:sz w:val="14"/>
        </w:rPr>
        <w:t xml:space="preserve">, </w:t>
      </w:r>
      <w:r w:rsidRPr="003C6586">
        <w:rPr>
          <w:highlight w:val="cyan"/>
          <w:u w:val="single"/>
        </w:rPr>
        <w:t>not just</w:t>
      </w:r>
      <w:r w:rsidRPr="003C6586">
        <w:rPr>
          <w:sz w:val="14"/>
        </w:rPr>
        <w:t xml:space="preserve"> the </w:t>
      </w:r>
      <w:r w:rsidRPr="003C6586">
        <w:rPr>
          <w:b/>
          <w:iCs/>
          <w:highlight w:val="cyan"/>
          <w:u w:val="single"/>
          <w:bdr w:val="single" w:sz="8" w:space="0" w:color="auto"/>
        </w:rPr>
        <w:t>experience</w:t>
      </w:r>
      <w:r w:rsidRPr="003C6586">
        <w:rPr>
          <w:sz w:val="14"/>
        </w:rPr>
        <w:t xml:space="preserve"> of inequality. </w:t>
      </w:r>
      <w:r w:rsidRPr="003C6586">
        <w:rPr>
          <w:b/>
          <w:iCs/>
          <w:sz w:val="30"/>
          <w:szCs w:val="30"/>
          <w:u w:val="single"/>
          <w:bdr w:val="single" w:sz="8" w:space="0" w:color="auto"/>
        </w:rPr>
        <w:t>This is the role of theory</w:t>
      </w:r>
      <w:r w:rsidRPr="003C6586">
        <w:rPr>
          <w:sz w:val="14"/>
        </w:rPr>
        <w:t>.</w:t>
      </w:r>
    </w:p>
    <w:p w14:paraId="0FD4FD3B" w14:textId="77777777" w:rsidR="003C6586" w:rsidRPr="003C6586" w:rsidRDefault="003C6586" w:rsidP="003C6586">
      <w:pPr>
        <w:rPr>
          <w:sz w:val="14"/>
        </w:rPr>
      </w:pPr>
      <w:r w:rsidRPr="003C6586">
        <w:rPr>
          <w:u w:val="single"/>
        </w:rPr>
        <w:t>The proposal</w:t>
      </w:r>
      <w:r w:rsidRPr="003C6586">
        <w:rPr>
          <w:sz w:val="14"/>
        </w:rPr>
        <w:t xml:space="preserve"> marks a return to foundationalism, for it </w:t>
      </w:r>
      <w:r w:rsidRPr="003C6586">
        <w:rPr>
          <w:b/>
          <w:iCs/>
          <w:u w:val="single"/>
          <w:bdr w:val="single" w:sz="8" w:space="0" w:color="auto"/>
        </w:rPr>
        <w:t>rejects</w:t>
      </w:r>
      <w:r w:rsidRPr="003C6586">
        <w:rPr>
          <w:u w:val="single"/>
        </w:rPr>
        <w:t xml:space="preserve"> that only </w:t>
      </w:r>
      <w:r w:rsidRPr="003C6586">
        <w:rPr>
          <w:b/>
          <w:iCs/>
          <w:u w:val="single"/>
          <w:bdr w:val="single" w:sz="8" w:space="0" w:color="auto"/>
        </w:rPr>
        <w:t>disseminating ideas</w:t>
      </w:r>
      <w:r w:rsidRPr="003C6586">
        <w:rPr>
          <w:u w:val="single"/>
        </w:rPr>
        <w:t xml:space="preserve"> can bring forth social change</w:t>
      </w:r>
      <w:r w:rsidRPr="003C6586">
        <w:rPr>
          <w:sz w:val="14"/>
        </w:rPr>
        <w:t xml:space="preserve">. </w:t>
      </w:r>
      <w:r w:rsidRPr="003C6586">
        <w:rPr>
          <w:highlight w:val="cyan"/>
          <w:u w:val="single"/>
        </w:rPr>
        <w:t xml:space="preserve">Praxis is </w:t>
      </w:r>
      <w:r w:rsidRPr="003C6586">
        <w:rPr>
          <w:b/>
          <w:iCs/>
          <w:highlight w:val="cyan"/>
          <w:u w:val="single"/>
          <w:bdr w:val="single" w:sz="8" w:space="0" w:color="auto"/>
        </w:rPr>
        <w:t>rescued</w:t>
      </w:r>
      <w:r w:rsidRPr="003C6586">
        <w:rPr>
          <w:highlight w:val="cyan"/>
          <w:u w:val="single"/>
        </w:rPr>
        <w:t xml:space="preserve"> as a </w:t>
      </w:r>
      <w:r w:rsidRPr="003C6586">
        <w:rPr>
          <w:b/>
          <w:iCs/>
          <w:highlight w:val="cyan"/>
          <w:u w:val="single"/>
          <w:bdr w:val="single" w:sz="8" w:space="0" w:color="auto"/>
        </w:rPr>
        <w:t>dialectical relationship</w:t>
      </w:r>
      <w:r w:rsidRPr="003C6586">
        <w:rPr>
          <w:u w:val="single"/>
        </w:rPr>
        <w:t xml:space="preserve"> between thought and action </w:t>
      </w:r>
      <w:r w:rsidRPr="003C6586">
        <w:rPr>
          <w:highlight w:val="cyan"/>
          <w:u w:val="single"/>
        </w:rPr>
        <w:t xml:space="preserve">where action represents </w:t>
      </w:r>
      <w:r w:rsidRPr="003C6586">
        <w:rPr>
          <w:b/>
          <w:iCs/>
          <w:highlight w:val="cyan"/>
          <w:u w:val="single"/>
          <w:bdr w:val="single" w:sz="8" w:space="0" w:color="auto"/>
        </w:rPr>
        <w:t>social organizing</w:t>
      </w:r>
      <w:r w:rsidRPr="003C6586">
        <w:rPr>
          <w:highlight w:val="cyan"/>
          <w:u w:val="single"/>
        </w:rPr>
        <w:t xml:space="preserve"> informed by a </w:t>
      </w:r>
      <w:r w:rsidRPr="003C6586">
        <w:rPr>
          <w:b/>
          <w:iCs/>
          <w:highlight w:val="cyan"/>
          <w:u w:val="single"/>
          <w:bdr w:val="single" w:sz="8" w:space="0" w:color="auto"/>
        </w:rPr>
        <w:t>theoretical framework</w:t>
      </w:r>
      <w:r w:rsidRPr="003C6586">
        <w:rPr>
          <w:sz w:val="14"/>
        </w:rPr>
        <w:t xml:space="preserve">, </w:t>
      </w:r>
      <w:r w:rsidRPr="003C6586">
        <w:rPr>
          <w:highlight w:val="cyan"/>
          <w:u w:val="single"/>
        </w:rPr>
        <w:t xml:space="preserve">instead of being seen as a </w:t>
      </w:r>
      <w:r w:rsidRPr="003C6586">
        <w:rPr>
          <w:b/>
          <w:iCs/>
          <w:highlight w:val="cyan"/>
          <w:u w:val="single"/>
          <w:bdr w:val="single" w:sz="8" w:space="0" w:color="auto"/>
        </w:rPr>
        <w:t>spontaneous result</w:t>
      </w:r>
      <w:r w:rsidRPr="003C6586">
        <w:rPr>
          <w:u w:val="single"/>
        </w:rPr>
        <w:t xml:space="preserve"> emerging from a gradual process </w:t>
      </w:r>
      <w:r w:rsidRPr="003C6586">
        <w:rPr>
          <w:highlight w:val="cyan"/>
          <w:u w:val="single"/>
        </w:rPr>
        <w:t xml:space="preserve">of </w:t>
      </w:r>
      <w:r w:rsidRPr="003C6586">
        <w:rPr>
          <w:b/>
          <w:iCs/>
          <w:highlight w:val="cyan"/>
          <w:u w:val="single"/>
          <w:bdr w:val="single" w:sz="8" w:space="0" w:color="auto"/>
        </w:rPr>
        <w:t>ideological shift</w:t>
      </w:r>
      <w:r w:rsidRPr="003C6586">
        <w:rPr>
          <w:u w:val="single"/>
        </w:rPr>
        <w:t xml:space="preserve"> in a society</w:t>
      </w:r>
      <w:r w:rsidRPr="003C6586">
        <w:rPr>
          <w:sz w:val="14"/>
        </w:rPr>
        <w:t xml:space="preserve">. </w:t>
      </w:r>
      <w:r w:rsidRPr="003C6586">
        <w:rPr>
          <w:u w:val="single"/>
        </w:rPr>
        <w:t>If it were to be seen in this other way</w:t>
      </w:r>
      <w:r w:rsidRPr="003C6586">
        <w:rPr>
          <w:sz w:val="14"/>
        </w:rPr>
        <w:t xml:space="preserve">, </w:t>
      </w:r>
      <w:r w:rsidRPr="003C6586">
        <w:rPr>
          <w:b/>
          <w:iCs/>
          <w:u w:val="single"/>
          <w:bdr w:val="single" w:sz="8" w:space="0" w:color="auto"/>
        </w:rPr>
        <w:t>action</w:t>
      </w:r>
      <w:r w:rsidRPr="003C6586">
        <w:rPr>
          <w:u w:val="single"/>
        </w:rPr>
        <w:t xml:space="preserve"> and </w:t>
      </w:r>
      <w:r w:rsidRPr="003C6586">
        <w:rPr>
          <w:b/>
          <w:iCs/>
          <w:u w:val="single"/>
          <w:bdr w:val="single" w:sz="8" w:space="0" w:color="auto"/>
        </w:rPr>
        <w:t>knowledge</w:t>
      </w:r>
      <w:r w:rsidRPr="003C6586">
        <w:rPr>
          <w:u w:val="single"/>
        </w:rPr>
        <w:t xml:space="preserve"> would appear as </w:t>
      </w:r>
      <w:r w:rsidRPr="003C6586">
        <w:rPr>
          <w:b/>
          <w:iCs/>
          <w:u w:val="single"/>
          <w:bdr w:val="single" w:sz="8" w:space="0" w:color="auto"/>
        </w:rPr>
        <w:t>one sole thing</w:t>
      </w:r>
      <w:r w:rsidRPr="003C6586">
        <w:rPr>
          <w:sz w:val="14"/>
        </w:rPr>
        <w:t xml:space="preserve">, </w:t>
      </w:r>
      <w:r w:rsidRPr="003C6586">
        <w:rPr>
          <w:u w:val="single"/>
        </w:rPr>
        <w:t xml:space="preserve">with knowledge </w:t>
      </w:r>
      <w:r w:rsidRPr="003C6586">
        <w:rPr>
          <w:b/>
          <w:iCs/>
          <w:u w:val="single"/>
          <w:bdr w:val="single" w:sz="8" w:space="0" w:color="auto"/>
        </w:rPr>
        <w:t>doubling</w:t>
      </w:r>
      <w:r w:rsidRPr="003C6586">
        <w:rPr>
          <w:u w:val="single"/>
        </w:rPr>
        <w:t xml:space="preserve"> as the source of change</w:t>
      </w:r>
      <w:r w:rsidRPr="003C6586">
        <w:rPr>
          <w:sz w:val="14"/>
        </w:rPr>
        <w:t>, but the authors explicitly reject that. Horkheimer already said that</w:t>
      </w:r>
      <w:r w:rsidRPr="003C6586">
        <w:rPr>
          <w:sz w:val="14"/>
          <w:highlight w:val="cyan"/>
        </w:rPr>
        <w:t>‘</w:t>
      </w:r>
      <w:r w:rsidRPr="003C6586">
        <w:rPr>
          <w:highlight w:val="cyan"/>
          <w:u w:val="single"/>
        </w:rPr>
        <w:t>[i]f a theoretical procedure does</w:t>
      </w:r>
      <w:r w:rsidRPr="003C6586">
        <w:rPr>
          <w:u w:val="single"/>
        </w:rPr>
        <w:t xml:space="preserve"> not take the form of determining </w:t>
      </w:r>
      <w:r w:rsidRPr="003C6586">
        <w:rPr>
          <w:b/>
          <w:iCs/>
          <w:u w:val="single"/>
          <w:bdr w:val="single" w:sz="8" w:space="0" w:color="auto"/>
        </w:rPr>
        <w:t>objective facts</w:t>
      </w:r>
      <w:r w:rsidRPr="003C6586">
        <w:rPr>
          <w:sz w:val="14"/>
        </w:rPr>
        <w:t xml:space="preserve"> [</w:t>
      </w:r>
      <w:r w:rsidRPr="003C6586">
        <w:rPr>
          <w:highlight w:val="cyan"/>
          <w:u w:val="single"/>
        </w:rPr>
        <w:t>understand</w:t>
      </w:r>
      <w:r w:rsidRPr="003C6586">
        <w:rPr>
          <w:u w:val="single"/>
        </w:rPr>
        <w:t xml:space="preserve">ing </w:t>
      </w:r>
      <w:r w:rsidRPr="003C6586">
        <w:rPr>
          <w:highlight w:val="cyan"/>
          <w:u w:val="single"/>
        </w:rPr>
        <w:t xml:space="preserve">the mechanics of </w:t>
      </w:r>
      <w:r w:rsidRPr="003C6586">
        <w:rPr>
          <w:b/>
          <w:iCs/>
          <w:highlight w:val="cyan"/>
          <w:u w:val="single"/>
          <w:bdr w:val="single" w:sz="8" w:space="0" w:color="auto"/>
        </w:rPr>
        <w:t>concrete reality</w:t>
      </w:r>
      <w:r w:rsidRPr="003C6586">
        <w:rPr>
          <w:sz w:val="14"/>
        </w:rPr>
        <w:t xml:space="preserve">] </w:t>
      </w:r>
      <w:r w:rsidRPr="003C6586">
        <w:rPr>
          <w:u w:val="single"/>
        </w:rPr>
        <w:t>with the help of the simplest and most differentiated conceptual system available</w:t>
      </w:r>
      <w:r w:rsidRPr="003C6586">
        <w:rPr>
          <w:sz w:val="14"/>
        </w:rPr>
        <w:t xml:space="preserve">, </w:t>
      </w:r>
      <w:r w:rsidRPr="003C6586">
        <w:rPr>
          <w:highlight w:val="cyan"/>
          <w:u w:val="single"/>
        </w:rPr>
        <w:t xml:space="preserve">what can it be but an </w:t>
      </w:r>
      <w:r w:rsidRPr="003C6586">
        <w:rPr>
          <w:b/>
          <w:iCs/>
          <w:sz w:val="30"/>
          <w:szCs w:val="30"/>
          <w:highlight w:val="cyan"/>
          <w:u w:val="single"/>
          <w:bdr w:val="single" w:sz="8" w:space="0" w:color="auto"/>
        </w:rPr>
        <w:t>aimless intellectual game</w:t>
      </w:r>
      <w:r w:rsidRPr="003C6586">
        <w:rPr>
          <w:sz w:val="14"/>
        </w:rPr>
        <w:t>, half conceptual poetry half impotent expression of states of mind</w:t>
      </w:r>
      <w:r w:rsidRPr="003C6586">
        <w:rPr>
          <w:u w:val="single"/>
        </w:rPr>
        <w:t>?</w:t>
      </w:r>
      <w:r w:rsidRPr="003C6586">
        <w:rPr>
          <w:sz w:val="14"/>
        </w:rPr>
        <w:t xml:space="preserve">’44 Fraser proposes a similar inquiry. ‘A critical social </w:t>
      </w:r>
      <w:r w:rsidRPr="003C6586">
        <w:rPr>
          <w:u w:val="single"/>
        </w:rPr>
        <w:t>theory</w:t>
      </w:r>
      <w:r w:rsidRPr="003C6586">
        <w:rPr>
          <w:sz w:val="14"/>
        </w:rPr>
        <w:t>,’ she preaches, ‘</w:t>
      </w:r>
      <w:r w:rsidRPr="003C6586">
        <w:rPr>
          <w:u w:val="single"/>
        </w:rPr>
        <w:t xml:space="preserve">frames its </w:t>
      </w:r>
      <w:r w:rsidRPr="003C6586">
        <w:rPr>
          <w:b/>
          <w:iCs/>
          <w:u w:val="single"/>
          <w:bdr w:val="single" w:sz="8" w:space="0" w:color="auto"/>
        </w:rPr>
        <w:t>research program</w:t>
      </w:r>
      <w:r w:rsidRPr="003C6586">
        <w:rPr>
          <w:u w:val="single"/>
        </w:rPr>
        <w:t xml:space="preserve"> and its </w:t>
      </w:r>
      <w:r w:rsidRPr="003C6586">
        <w:rPr>
          <w:b/>
          <w:iCs/>
          <w:u w:val="single"/>
          <w:bdr w:val="single" w:sz="8" w:space="0" w:color="auto"/>
        </w:rPr>
        <w:t>conceptual framework</w:t>
      </w:r>
      <w:r w:rsidRPr="003C6586">
        <w:rPr>
          <w:u w:val="single"/>
        </w:rPr>
        <w:t xml:space="preserve"> with an eye to the aims and activities of those</w:t>
      </w:r>
      <w:r w:rsidRPr="003C6586">
        <w:rPr>
          <w:sz w:val="14"/>
        </w:rPr>
        <w:t xml:space="preserve"> oppositional social </w:t>
      </w:r>
      <w:r w:rsidRPr="003C6586">
        <w:rPr>
          <w:b/>
          <w:iCs/>
          <w:u w:val="single"/>
          <w:bdr w:val="single" w:sz="8" w:space="0" w:color="auto"/>
        </w:rPr>
        <w:t>movements</w:t>
      </w:r>
      <w:r w:rsidRPr="003C6586">
        <w:rPr>
          <w:u w:val="single"/>
        </w:rPr>
        <w:t xml:space="preserve"> with which it has a partisan though not uncritical identification</w:t>
      </w:r>
      <w:r w:rsidRPr="003C6586">
        <w:rPr>
          <w:sz w:val="14"/>
        </w:rPr>
        <w:t xml:space="preserve">’.45 She understands </w:t>
      </w:r>
      <w:r w:rsidRPr="003C6586">
        <w:rPr>
          <w:u w:val="single"/>
        </w:rPr>
        <w:t xml:space="preserve">from that </w:t>
      </w:r>
      <w:r w:rsidRPr="003C6586">
        <w:rPr>
          <w:b/>
          <w:iCs/>
          <w:u w:val="single"/>
          <w:bdr w:val="single" w:sz="8" w:space="0" w:color="auto"/>
        </w:rPr>
        <w:t>criteria</w:t>
      </w:r>
      <w:r w:rsidRPr="003C6586">
        <w:rPr>
          <w:sz w:val="14"/>
        </w:rPr>
        <w:t xml:space="preserve"> that </w:t>
      </w:r>
      <w:r w:rsidRPr="003C6586">
        <w:rPr>
          <w:u w:val="single"/>
        </w:rPr>
        <w:t xml:space="preserve">the </w:t>
      </w:r>
      <w:r w:rsidRPr="003C6586">
        <w:rPr>
          <w:b/>
          <w:iCs/>
          <w:u w:val="single"/>
          <w:bdr w:val="single" w:sz="8" w:space="0" w:color="auto"/>
        </w:rPr>
        <w:t>empirical adequacy</w:t>
      </w:r>
      <w:r w:rsidRPr="003C6586">
        <w:rPr>
          <w:u w:val="single"/>
        </w:rPr>
        <w:t xml:space="preserve"> of critical theory can be </w:t>
      </w:r>
      <w:r w:rsidRPr="003C6586">
        <w:rPr>
          <w:b/>
          <w:iCs/>
          <w:u w:val="single"/>
          <w:bdr w:val="single" w:sz="8" w:space="0" w:color="auto"/>
        </w:rPr>
        <w:t>assessed</w:t>
      </w:r>
      <w:r w:rsidRPr="003C6586">
        <w:rPr>
          <w:u w:val="single"/>
        </w:rPr>
        <w:t xml:space="preserve"> with the questions</w:t>
      </w:r>
      <w:r w:rsidRPr="003C6586">
        <w:rPr>
          <w:sz w:val="14"/>
        </w:rPr>
        <w:t xml:space="preserve"> ‘</w:t>
      </w:r>
      <w:r w:rsidRPr="003C6586">
        <w:rPr>
          <w:b/>
          <w:iCs/>
          <w:u w:val="single"/>
          <w:bdr w:val="single" w:sz="8" w:space="0" w:color="auto"/>
        </w:rPr>
        <w:t>how well</w:t>
      </w:r>
      <w:r w:rsidRPr="003C6586">
        <w:rPr>
          <w:u w:val="single"/>
        </w:rPr>
        <w:t xml:space="preserve"> does it theorize the </w:t>
      </w:r>
      <w:r w:rsidRPr="003C6586">
        <w:rPr>
          <w:b/>
          <w:iCs/>
          <w:u w:val="single"/>
          <w:bdr w:val="single" w:sz="8" w:space="0" w:color="auto"/>
        </w:rPr>
        <w:t>situation</w:t>
      </w:r>
      <w:r w:rsidRPr="003C6586">
        <w:rPr>
          <w:u w:val="single"/>
        </w:rPr>
        <w:t xml:space="preserve"> and </w:t>
      </w:r>
      <w:r w:rsidRPr="003C6586">
        <w:rPr>
          <w:b/>
          <w:iCs/>
          <w:u w:val="single"/>
          <w:bdr w:val="single" w:sz="8" w:space="0" w:color="auto"/>
        </w:rPr>
        <w:t>prospects</w:t>
      </w:r>
      <w:r w:rsidRPr="003C6586">
        <w:rPr>
          <w:sz w:val="14"/>
        </w:rPr>
        <w:t xml:space="preserve"> [</w:t>
      </w:r>
      <w:r w:rsidRPr="003C6586">
        <w:rPr>
          <w:u w:val="single"/>
        </w:rPr>
        <w:t>of the movement</w:t>
      </w:r>
      <w:r w:rsidRPr="003C6586">
        <w:rPr>
          <w:sz w:val="14"/>
        </w:rPr>
        <w:t>] (…)</w:t>
      </w:r>
      <w:r w:rsidRPr="003C6586">
        <w:rPr>
          <w:u w:val="single"/>
        </w:rPr>
        <w:t>?</w:t>
      </w:r>
      <w:r w:rsidRPr="003C6586">
        <w:rPr>
          <w:sz w:val="14"/>
        </w:rPr>
        <w:t xml:space="preserve"> </w:t>
      </w:r>
      <w:r w:rsidRPr="003C6586">
        <w:rPr>
          <w:u w:val="single"/>
        </w:rPr>
        <w:t xml:space="preserve">To </w:t>
      </w:r>
      <w:r w:rsidRPr="003C6586">
        <w:rPr>
          <w:b/>
          <w:iCs/>
          <w:u w:val="single"/>
          <w:bdr w:val="single" w:sz="8" w:space="0" w:color="auto"/>
        </w:rPr>
        <w:t>what extent</w:t>
      </w:r>
      <w:r w:rsidRPr="003C6586">
        <w:rPr>
          <w:u w:val="single"/>
        </w:rPr>
        <w:t xml:space="preserve"> does it serve the </w:t>
      </w:r>
      <w:r w:rsidRPr="003C6586">
        <w:rPr>
          <w:b/>
          <w:iCs/>
          <w:u w:val="single"/>
          <w:bdr w:val="single" w:sz="8" w:space="0" w:color="auto"/>
        </w:rPr>
        <w:t>self-clarification</w:t>
      </w:r>
      <w:r w:rsidRPr="003C6586">
        <w:rPr>
          <w:u w:val="single"/>
        </w:rPr>
        <w:t xml:space="preserve"> of the struggles and</w:t>
      </w:r>
      <w:r w:rsidRPr="003C6586">
        <w:rPr>
          <w:sz w:val="14"/>
        </w:rPr>
        <w:t xml:space="preserve"> [</w:t>
      </w:r>
      <w:r w:rsidRPr="003C6586">
        <w:rPr>
          <w:u w:val="single"/>
        </w:rPr>
        <w:t>their</w:t>
      </w:r>
      <w:r w:rsidRPr="003C6586">
        <w:rPr>
          <w:sz w:val="14"/>
        </w:rPr>
        <w:t xml:space="preserve">] </w:t>
      </w:r>
      <w:r w:rsidRPr="003C6586">
        <w:rPr>
          <w:u w:val="single"/>
        </w:rPr>
        <w:t>wishes</w:t>
      </w:r>
      <w:r w:rsidRPr="003C6586">
        <w:rPr>
          <w:sz w:val="14"/>
        </w:rPr>
        <w:t xml:space="preserve"> (…)</w:t>
      </w:r>
      <w:r w:rsidRPr="003C6586">
        <w:rPr>
          <w:u w:val="single"/>
        </w:rPr>
        <w:t>?</w:t>
      </w:r>
      <w:r w:rsidRPr="003C6586">
        <w:rPr>
          <w:sz w:val="14"/>
        </w:rPr>
        <w:t xml:space="preserve">’46 </w:t>
      </w:r>
      <w:r w:rsidRPr="003C6586">
        <w:rPr>
          <w:u w:val="single"/>
        </w:rPr>
        <w:t xml:space="preserve">Such a </w:t>
      </w:r>
      <w:r w:rsidRPr="003C6586">
        <w:rPr>
          <w:b/>
          <w:iCs/>
          <w:u w:val="single"/>
          <w:bdr w:val="single" w:sz="8" w:space="0" w:color="auto"/>
        </w:rPr>
        <w:t>framework</w:t>
      </w:r>
      <w:r w:rsidRPr="003C6586">
        <w:rPr>
          <w:u w:val="single"/>
        </w:rPr>
        <w:t xml:space="preserve"> can be compared with Gilmore’s Marxist reading of </w:t>
      </w:r>
      <w:r w:rsidRPr="003C6586">
        <w:rPr>
          <w:highlight w:val="cyan"/>
          <w:u w:val="single"/>
        </w:rPr>
        <w:t>theory</w:t>
      </w:r>
      <w:r w:rsidRPr="003C6586">
        <w:rPr>
          <w:u w:val="single"/>
        </w:rPr>
        <w:t xml:space="preserve"> as a </w:t>
      </w:r>
      <w:r w:rsidRPr="003C6586">
        <w:rPr>
          <w:highlight w:val="cyan"/>
          <w:u w:val="single"/>
        </w:rPr>
        <w:t>means</w:t>
      </w:r>
      <w:r w:rsidRPr="003C6586">
        <w:rPr>
          <w:sz w:val="14"/>
        </w:rPr>
        <w:t xml:space="preserve"> ‘</w:t>
      </w:r>
      <w:r w:rsidRPr="003C6586">
        <w:rPr>
          <w:u w:val="single"/>
        </w:rPr>
        <w:t xml:space="preserve">to learn how </w:t>
      </w:r>
      <w:r w:rsidRPr="003C6586">
        <w:rPr>
          <w:highlight w:val="cyan"/>
          <w:u w:val="single"/>
        </w:rPr>
        <w:t xml:space="preserve">to </w:t>
      </w:r>
      <w:r w:rsidRPr="003C6586">
        <w:rPr>
          <w:b/>
          <w:iCs/>
          <w:highlight w:val="cyan"/>
          <w:u w:val="single"/>
          <w:bdr w:val="single" w:sz="8" w:space="0" w:color="auto"/>
        </w:rPr>
        <w:t>interpret</w:t>
      </w:r>
      <w:r w:rsidRPr="003C6586">
        <w:rPr>
          <w:highlight w:val="cyan"/>
          <w:u w:val="single"/>
        </w:rPr>
        <w:t xml:space="preserve"> the world in order to </w:t>
      </w:r>
      <w:r w:rsidRPr="003C6586">
        <w:rPr>
          <w:b/>
          <w:iCs/>
          <w:highlight w:val="cyan"/>
          <w:u w:val="single"/>
          <w:bdr w:val="single" w:sz="8" w:space="0" w:color="auto"/>
        </w:rPr>
        <w:t>change</w:t>
      </w:r>
      <w:r w:rsidRPr="003C6586">
        <w:rPr>
          <w:highlight w:val="cyan"/>
          <w:u w:val="single"/>
        </w:rPr>
        <w:t xml:space="preserve"> it</w:t>
      </w:r>
      <w:r w:rsidRPr="003C6586">
        <w:rPr>
          <w:sz w:val="14"/>
        </w:rPr>
        <w:t xml:space="preserve">.’47 </w:t>
      </w:r>
      <w:r w:rsidRPr="003C6586">
        <w:rPr>
          <w:highlight w:val="cyan"/>
          <w:u w:val="single"/>
        </w:rPr>
        <w:t>It should serve as</w:t>
      </w:r>
      <w:r w:rsidRPr="003C6586">
        <w:rPr>
          <w:sz w:val="14"/>
          <w:highlight w:val="cyan"/>
        </w:rPr>
        <w:t xml:space="preserve"> ‘</w:t>
      </w:r>
      <w:r w:rsidRPr="003C6586">
        <w:rPr>
          <w:highlight w:val="cyan"/>
          <w:u w:val="single"/>
        </w:rPr>
        <w:t xml:space="preserve">a </w:t>
      </w:r>
      <w:r w:rsidRPr="003C6586">
        <w:rPr>
          <w:b/>
          <w:iCs/>
          <w:highlight w:val="cyan"/>
          <w:u w:val="single"/>
          <w:bdr w:val="single" w:sz="8" w:space="0" w:color="auto"/>
        </w:rPr>
        <w:t>guide to action</w:t>
      </w:r>
      <w:r w:rsidRPr="003C6586">
        <w:rPr>
          <w:sz w:val="14"/>
          <w:highlight w:val="cyan"/>
        </w:rPr>
        <w:t>’</w:t>
      </w:r>
      <w:r w:rsidRPr="003C6586">
        <w:rPr>
          <w:sz w:val="14"/>
        </w:rPr>
        <w:t xml:space="preserve">; </w:t>
      </w:r>
      <w:r w:rsidRPr="003C6586">
        <w:rPr>
          <w:u w:val="single"/>
        </w:rPr>
        <w:t>it explains how things work</w:t>
      </w:r>
      <w:r w:rsidRPr="003C6586">
        <w:rPr>
          <w:sz w:val="14"/>
        </w:rPr>
        <w:t>.’48</w:t>
      </w:r>
    </w:p>
    <w:p w14:paraId="790369CA" w14:textId="77777777" w:rsidR="003C6586" w:rsidRPr="003C6586" w:rsidRDefault="003C6586" w:rsidP="003C6586">
      <w:pPr>
        <w:keepNext/>
        <w:keepLines/>
        <w:spacing w:before="40" w:after="0"/>
        <w:outlineLvl w:val="3"/>
        <w:rPr>
          <w:rFonts w:eastAsiaTheme="majorEastAsia" w:cstheme="majorBidi"/>
          <w:b/>
          <w:iCs/>
          <w:sz w:val="26"/>
        </w:rPr>
      </w:pPr>
      <w:r w:rsidRPr="003C6586">
        <w:rPr>
          <w:rFonts w:eastAsiaTheme="majorEastAsia" w:cstheme="majorBidi"/>
          <w:b/>
          <w:iCs/>
          <w:sz w:val="26"/>
        </w:rPr>
        <w:t xml:space="preserve">Capitalism poses </w:t>
      </w:r>
      <w:r w:rsidRPr="003C6586">
        <w:rPr>
          <w:rFonts w:eastAsiaTheme="majorEastAsia" w:cstheme="majorBidi"/>
          <w:b/>
          <w:iCs/>
          <w:sz w:val="26"/>
          <w:u w:val="single"/>
        </w:rPr>
        <w:t>overlapping existential threats</w:t>
      </w:r>
      <w:r w:rsidRPr="003C6586">
        <w:rPr>
          <w:rFonts w:eastAsiaTheme="majorEastAsia" w:cstheme="majorBidi"/>
          <w:b/>
          <w:iCs/>
          <w:sz w:val="26"/>
        </w:rPr>
        <w:t xml:space="preserve"> to marginalized communities and the </w:t>
      </w:r>
      <w:r w:rsidRPr="003C6586">
        <w:rPr>
          <w:rFonts w:eastAsiaTheme="majorEastAsia" w:cstheme="majorBidi"/>
          <w:b/>
          <w:iCs/>
          <w:sz w:val="26"/>
          <w:u w:val="single"/>
        </w:rPr>
        <w:t>planet itself</w:t>
      </w:r>
      <w:r w:rsidRPr="003C6586">
        <w:rPr>
          <w:rFonts w:eastAsiaTheme="majorEastAsia" w:cstheme="majorBidi"/>
          <w:b/>
          <w:iCs/>
          <w:sz w:val="26"/>
        </w:rPr>
        <w:t xml:space="preserve">. It’s </w:t>
      </w:r>
      <w:r w:rsidRPr="003C6586">
        <w:rPr>
          <w:rFonts w:eastAsiaTheme="majorEastAsia" w:cstheme="majorBidi"/>
          <w:b/>
          <w:iCs/>
          <w:sz w:val="26"/>
          <w:u w:val="single"/>
        </w:rPr>
        <w:t>dialectics-or-die</w:t>
      </w:r>
      <w:r w:rsidRPr="003C6586">
        <w:rPr>
          <w:rFonts w:eastAsiaTheme="majorEastAsia" w:cstheme="majorBidi"/>
          <w:b/>
          <w:iCs/>
          <w:sz w:val="26"/>
        </w:rPr>
        <w:t>.</w:t>
      </w:r>
    </w:p>
    <w:p w14:paraId="12FE74C7" w14:textId="77777777" w:rsidR="003C6586" w:rsidRPr="003C6586" w:rsidRDefault="003C6586" w:rsidP="003C6586">
      <w:r w:rsidRPr="003C6586">
        <w:rPr>
          <w:b/>
          <w:bCs/>
          <w:sz w:val="26"/>
        </w:rPr>
        <w:t>Bieler, 25</w:t>
      </w:r>
      <w:r w:rsidRPr="003C6586">
        <w:t>—School of Politics and International Relations, University of Nottingham (Andreas, “Confronting multiple global crises: a political economy approach for the twenty-first century,” Globalizations, 22(6), 915–932, dml)</w:t>
      </w:r>
    </w:p>
    <w:p w14:paraId="46D2BCA7" w14:textId="77777777" w:rsidR="003C6586" w:rsidRPr="003C6586" w:rsidRDefault="003C6586" w:rsidP="003C6586">
      <w:pPr>
        <w:rPr>
          <w:sz w:val="14"/>
        </w:rPr>
      </w:pPr>
      <w:r w:rsidRPr="003C6586">
        <w:rPr>
          <w:highlight w:val="cyan"/>
          <w:u w:val="single"/>
        </w:rPr>
        <w:t>We are confronting</w:t>
      </w:r>
      <w:r w:rsidRPr="003C6586">
        <w:rPr>
          <w:u w:val="single"/>
        </w:rPr>
        <w:t xml:space="preserve"> several </w:t>
      </w:r>
      <w:r w:rsidRPr="003C6586">
        <w:rPr>
          <w:b/>
          <w:iCs/>
          <w:highlight w:val="cyan"/>
          <w:u w:val="single"/>
          <w:bdr w:val="single" w:sz="8" w:space="0" w:color="auto"/>
        </w:rPr>
        <w:t>existential</w:t>
      </w:r>
      <w:r w:rsidRPr="003C6586">
        <w:rPr>
          <w:sz w:val="14"/>
          <w:highlight w:val="cyan"/>
        </w:rPr>
        <w:t xml:space="preserve">, </w:t>
      </w:r>
      <w:r w:rsidRPr="003C6586">
        <w:rPr>
          <w:b/>
          <w:iCs/>
          <w:highlight w:val="cyan"/>
          <w:u w:val="single"/>
          <w:bdr w:val="single" w:sz="8" w:space="0" w:color="auto"/>
        </w:rPr>
        <w:t>overlapping</w:t>
      </w:r>
      <w:r w:rsidRPr="003C6586">
        <w:rPr>
          <w:highlight w:val="cyan"/>
          <w:u w:val="single"/>
        </w:rPr>
        <w:t xml:space="preserve"> crises</w:t>
      </w:r>
      <w:r w:rsidRPr="003C6586">
        <w:rPr>
          <w:sz w:val="14"/>
        </w:rPr>
        <w:t xml:space="preserve"> (Gills, Citation2010 and Citation2020). The post-pandemic global political economy is characterized by rising unevenness and mounting inequality. While the one per cent richest people ‘have captured almost two-thirds of all new wealth’ since 2020 and especially food and energy corporations ‘more than doubled their profits in 2022’, ‘poverty has increased for the first time in 25 years’ (Oxfam, Citation2023, p. 7). As William Robinson points out, </w:t>
      </w:r>
      <w:r w:rsidRPr="003C6586">
        <w:rPr>
          <w:u w:val="single"/>
        </w:rPr>
        <w:t xml:space="preserve">the global political economy is gripped by a crisis of </w:t>
      </w:r>
      <w:r w:rsidRPr="003C6586">
        <w:rPr>
          <w:b/>
          <w:iCs/>
          <w:highlight w:val="cyan"/>
          <w:u w:val="single"/>
          <w:bdr w:val="single" w:sz="8" w:space="0" w:color="auto"/>
        </w:rPr>
        <w:t>overaccumulation</w:t>
      </w:r>
      <w:r w:rsidRPr="003C6586">
        <w:rPr>
          <w:sz w:val="14"/>
        </w:rPr>
        <w:t xml:space="preserve">, </w:t>
      </w:r>
      <w:r w:rsidRPr="003C6586">
        <w:rPr>
          <w:u w:val="single"/>
        </w:rPr>
        <w:t xml:space="preserve">in which accumulated surplus value is </w:t>
      </w:r>
      <w:r w:rsidRPr="003C6586">
        <w:rPr>
          <w:b/>
          <w:iCs/>
          <w:u w:val="single"/>
          <w:bdr w:val="single" w:sz="8" w:space="0" w:color="auto"/>
        </w:rPr>
        <w:t>increasingly unable</w:t>
      </w:r>
      <w:r w:rsidRPr="003C6586">
        <w:rPr>
          <w:u w:val="single"/>
        </w:rPr>
        <w:t xml:space="preserve"> to find profitable investment opportunities</w:t>
      </w:r>
      <w:r w:rsidRPr="003C6586">
        <w:rPr>
          <w:sz w:val="14"/>
        </w:rPr>
        <w:t xml:space="preserve">. Surplus capital and surplus labour can no longer be brought together in a profitable way (Robinson, Citation2022, pp. 16–17). </w:t>
      </w:r>
      <w:r w:rsidRPr="003C6586">
        <w:rPr>
          <w:u w:val="single"/>
        </w:rPr>
        <w:t xml:space="preserve">This </w:t>
      </w:r>
      <w:r w:rsidRPr="003C6586">
        <w:rPr>
          <w:highlight w:val="cyan"/>
          <w:u w:val="single"/>
        </w:rPr>
        <w:t xml:space="preserve">has intensified </w:t>
      </w:r>
      <w:r w:rsidRPr="003C6586">
        <w:rPr>
          <w:b/>
          <w:iCs/>
          <w:highlight w:val="cyan"/>
          <w:u w:val="single"/>
          <w:bdr w:val="single" w:sz="8" w:space="0" w:color="auto"/>
        </w:rPr>
        <w:t>geo-political rivalries</w:t>
      </w:r>
      <w:r w:rsidRPr="003C6586">
        <w:rPr>
          <w:sz w:val="14"/>
          <w:highlight w:val="cyan"/>
        </w:rPr>
        <w:t xml:space="preserve">, </w:t>
      </w:r>
      <w:r w:rsidRPr="003C6586">
        <w:rPr>
          <w:u w:val="single"/>
        </w:rPr>
        <w:t xml:space="preserve">resulting in </w:t>
      </w:r>
      <w:r w:rsidRPr="003C6586">
        <w:rPr>
          <w:b/>
          <w:iCs/>
          <w:u w:val="single"/>
          <w:bdr w:val="single" w:sz="8" w:space="0" w:color="auto"/>
        </w:rPr>
        <w:t>trade wars</w:t>
      </w:r>
      <w:r w:rsidRPr="003C6586">
        <w:rPr>
          <w:sz w:val="14"/>
        </w:rPr>
        <w:t xml:space="preserve"> such as those </w:t>
      </w:r>
      <w:r w:rsidRPr="003C6586">
        <w:rPr>
          <w:highlight w:val="cyan"/>
          <w:u w:val="single"/>
        </w:rPr>
        <w:t>between the</w:t>
      </w:r>
      <w:r w:rsidRPr="003C6586">
        <w:rPr>
          <w:sz w:val="14"/>
          <w:highlight w:val="cyan"/>
        </w:rPr>
        <w:t xml:space="preserve"> </w:t>
      </w:r>
      <w:r w:rsidRPr="003C6586">
        <w:rPr>
          <w:b/>
          <w:iCs/>
          <w:highlight w:val="cyan"/>
          <w:u w:val="single"/>
          <w:bdr w:val="single" w:sz="8" w:space="0" w:color="auto"/>
        </w:rPr>
        <w:t>U</w:t>
      </w:r>
      <w:r w:rsidRPr="003C6586">
        <w:rPr>
          <w:sz w:val="14"/>
        </w:rPr>
        <w:t xml:space="preserve">nited </w:t>
      </w:r>
      <w:r w:rsidRPr="003C6586">
        <w:rPr>
          <w:b/>
          <w:iCs/>
          <w:highlight w:val="cyan"/>
          <w:u w:val="single"/>
          <w:bdr w:val="single" w:sz="8" w:space="0" w:color="auto"/>
        </w:rPr>
        <w:t>S</w:t>
      </w:r>
      <w:r w:rsidRPr="003C6586">
        <w:rPr>
          <w:sz w:val="14"/>
        </w:rPr>
        <w:t xml:space="preserve">tates </w:t>
      </w:r>
      <w:r w:rsidRPr="003C6586">
        <w:rPr>
          <w:u w:val="single"/>
        </w:rPr>
        <w:t>and</w:t>
      </w:r>
      <w:r w:rsidRPr="003C6586">
        <w:rPr>
          <w:sz w:val="14"/>
        </w:rPr>
        <w:t xml:space="preserve"> </w:t>
      </w:r>
      <w:r w:rsidRPr="003C6586">
        <w:rPr>
          <w:b/>
          <w:iCs/>
          <w:highlight w:val="cyan"/>
          <w:u w:val="single"/>
          <w:bdr w:val="single" w:sz="8" w:space="0" w:color="auto"/>
        </w:rPr>
        <w:t>China</w:t>
      </w:r>
      <w:r w:rsidRPr="003C6586">
        <w:rPr>
          <w:sz w:val="14"/>
        </w:rPr>
        <w:t xml:space="preserve"> </w:t>
      </w:r>
      <w:r w:rsidRPr="003C6586">
        <w:rPr>
          <w:u w:val="single"/>
        </w:rPr>
        <w:t xml:space="preserve">as well as war between </w:t>
      </w:r>
      <w:r w:rsidRPr="003C6586">
        <w:rPr>
          <w:b/>
          <w:iCs/>
          <w:u w:val="single"/>
          <w:bdr w:val="single" w:sz="8" w:space="0" w:color="auto"/>
        </w:rPr>
        <w:t>Russia</w:t>
      </w:r>
      <w:r w:rsidRPr="003C6586">
        <w:rPr>
          <w:u w:val="single"/>
        </w:rPr>
        <w:t xml:space="preserve"> and </w:t>
      </w:r>
      <w:r w:rsidRPr="003C6586">
        <w:rPr>
          <w:b/>
          <w:iCs/>
          <w:u w:val="single"/>
          <w:bdr w:val="single" w:sz="8" w:space="0" w:color="auto"/>
        </w:rPr>
        <w:t>Ukraine</w:t>
      </w:r>
      <w:r w:rsidRPr="003C6586">
        <w:rPr>
          <w:u w:val="single"/>
        </w:rPr>
        <w:t xml:space="preserve"> against the background of wider tensions between </w:t>
      </w:r>
      <w:r w:rsidRPr="003C6586">
        <w:rPr>
          <w:b/>
          <w:iCs/>
          <w:highlight w:val="cyan"/>
          <w:u w:val="single"/>
          <w:bdr w:val="single" w:sz="8" w:space="0" w:color="auto"/>
        </w:rPr>
        <w:t>Russia</w:t>
      </w:r>
      <w:r w:rsidRPr="003C6586">
        <w:rPr>
          <w:highlight w:val="cyan"/>
          <w:u w:val="single"/>
        </w:rPr>
        <w:t xml:space="preserve"> and </w:t>
      </w:r>
      <w:r w:rsidRPr="003C6586">
        <w:rPr>
          <w:b/>
          <w:iCs/>
          <w:highlight w:val="cyan"/>
          <w:u w:val="single"/>
          <w:bdr w:val="single" w:sz="8" w:space="0" w:color="auto"/>
        </w:rPr>
        <w:t>NATO</w:t>
      </w:r>
      <w:r w:rsidRPr="003C6586">
        <w:rPr>
          <w:sz w:val="14"/>
        </w:rPr>
        <w:t xml:space="preserve">/EU (Bieler &amp; Morton, Citation2024a). </w:t>
      </w:r>
      <w:r w:rsidRPr="003C6586">
        <w:rPr>
          <w:b/>
          <w:iCs/>
          <w:highlight w:val="cyan"/>
          <w:u w:val="single"/>
          <w:bdr w:val="single" w:sz="8" w:space="0" w:color="auto"/>
        </w:rPr>
        <w:t>Gaza</w:t>
      </w:r>
      <w:r w:rsidRPr="003C6586">
        <w:rPr>
          <w:sz w:val="14"/>
          <w:highlight w:val="cyan"/>
        </w:rPr>
        <w:t xml:space="preserve"> </w:t>
      </w:r>
      <w:r w:rsidRPr="003C6586">
        <w:rPr>
          <w:highlight w:val="cyan"/>
          <w:u w:val="single"/>
        </w:rPr>
        <w:t>and</w:t>
      </w:r>
      <w:r w:rsidRPr="003C6586">
        <w:rPr>
          <w:sz w:val="14"/>
        </w:rPr>
        <w:t xml:space="preserve"> the </w:t>
      </w:r>
      <w:r w:rsidRPr="003C6586">
        <w:rPr>
          <w:b/>
          <w:iCs/>
          <w:highlight w:val="cyan"/>
          <w:u w:val="single"/>
          <w:bdr w:val="single" w:sz="8" w:space="0" w:color="auto"/>
        </w:rPr>
        <w:t>genocide</w:t>
      </w:r>
      <w:r w:rsidRPr="003C6586">
        <w:rPr>
          <w:sz w:val="14"/>
        </w:rPr>
        <w:t xml:space="preserve"> perpetrated by Israel against the Palestinians with the military support of the USA, UK, Germany and other Western countries </w:t>
      </w:r>
      <w:r w:rsidRPr="003C6586">
        <w:rPr>
          <w:highlight w:val="cyan"/>
          <w:u w:val="single"/>
        </w:rPr>
        <w:t>presents</w:t>
      </w:r>
      <w:r w:rsidRPr="003C6586">
        <w:rPr>
          <w:sz w:val="14"/>
        </w:rPr>
        <w:t xml:space="preserve"> </w:t>
      </w:r>
      <w:r w:rsidRPr="003C6586">
        <w:rPr>
          <w:sz w:val="14"/>
          <w:highlight w:val="cyan"/>
        </w:rPr>
        <w:t>‘</w:t>
      </w:r>
      <w:r w:rsidRPr="003C6586">
        <w:rPr>
          <w:highlight w:val="cyan"/>
          <w:u w:val="single"/>
        </w:rPr>
        <w:t>a</w:t>
      </w:r>
      <w:r w:rsidRPr="003C6586">
        <w:rPr>
          <w:u w:val="single"/>
        </w:rPr>
        <w:t xml:space="preserve"> </w:t>
      </w:r>
      <w:r w:rsidRPr="003C6586">
        <w:rPr>
          <w:b/>
          <w:iCs/>
          <w:u w:val="single"/>
          <w:bdr w:val="single" w:sz="8" w:space="0" w:color="auto"/>
        </w:rPr>
        <w:t>Ghastly Window</w:t>
      </w:r>
      <w:r w:rsidRPr="003C6586">
        <w:rPr>
          <w:u w:val="single"/>
        </w:rPr>
        <w:t xml:space="preserve"> into the </w:t>
      </w:r>
      <w:r w:rsidRPr="003C6586">
        <w:rPr>
          <w:highlight w:val="cyan"/>
          <w:u w:val="single"/>
        </w:rPr>
        <w:t>Crisis of</w:t>
      </w:r>
      <w:r w:rsidRPr="003C6586">
        <w:rPr>
          <w:u w:val="single"/>
        </w:rPr>
        <w:t xml:space="preserve"> Global </w:t>
      </w:r>
      <w:r w:rsidRPr="003C6586">
        <w:rPr>
          <w:highlight w:val="cyan"/>
          <w:u w:val="single"/>
        </w:rPr>
        <w:t>Capitalism</w:t>
      </w:r>
      <w:r w:rsidRPr="003C6586">
        <w:rPr>
          <w:sz w:val="14"/>
          <w:highlight w:val="cyan"/>
        </w:rPr>
        <w:t>’</w:t>
      </w:r>
      <w:r w:rsidRPr="003C6586">
        <w:rPr>
          <w:sz w:val="14"/>
        </w:rPr>
        <w:t xml:space="preserve"> (Robinson and Nguyen, Citation2024). Moreover, </w:t>
      </w:r>
      <w:r w:rsidRPr="003C6586">
        <w:rPr>
          <w:u w:val="single"/>
        </w:rPr>
        <w:t xml:space="preserve">we are facing a crisis of global </w:t>
      </w:r>
      <w:r w:rsidRPr="003C6586">
        <w:rPr>
          <w:b/>
          <w:iCs/>
          <w:u w:val="single"/>
          <w:bdr w:val="single" w:sz="8" w:space="0" w:color="auto"/>
        </w:rPr>
        <w:t>labour relations</w:t>
      </w:r>
      <w:r w:rsidRPr="003C6586">
        <w:rPr>
          <w:sz w:val="14"/>
        </w:rPr>
        <w:t xml:space="preserve">, </w:t>
      </w:r>
      <w:r w:rsidRPr="003C6586">
        <w:rPr>
          <w:u w:val="single"/>
        </w:rPr>
        <w:t xml:space="preserve">in which </w:t>
      </w:r>
      <w:r w:rsidRPr="003C6586">
        <w:rPr>
          <w:b/>
          <w:iCs/>
          <w:highlight w:val="cyan"/>
          <w:u w:val="single"/>
          <w:bdr w:val="single" w:sz="8" w:space="0" w:color="auto"/>
        </w:rPr>
        <w:t>employment precarity</w:t>
      </w:r>
      <w:r w:rsidRPr="003C6586">
        <w:rPr>
          <w:highlight w:val="cyan"/>
          <w:u w:val="single"/>
        </w:rPr>
        <w:t xml:space="preserve"> has proliferated</w:t>
      </w:r>
      <w:r w:rsidRPr="003C6586">
        <w:rPr>
          <w:sz w:val="14"/>
        </w:rPr>
        <w:t xml:space="preserve"> not only in the Global South but increasingly also the Global North. According to the ILO (Citation2018), ‘</w:t>
      </w:r>
      <w:r w:rsidRPr="003C6586">
        <w:rPr>
          <w:b/>
          <w:iCs/>
          <w:u w:val="single"/>
          <w:bdr w:val="single" w:sz="8" w:space="0" w:color="auto"/>
        </w:rPr>
        <w:t>two billion</w:t>
      </w:r>
      <w:r w:rsidRPr="003C6586">
        <w:rPr>
          <w:u w:val="single"/>
        </w:rPr>
        <w:t xml:space="preserve"> workers</w:t>
      </w:r>
      <w:r w:rsidRPr="003C6586">
        <w:rPr>
          <w:sz w:val="14"/>
        </w:rPr>
        <w:t xml:space="preserve"> – representing 61.2 per cent of the world’s employed population – </w:t>
      </w:r>
      <w:r w:rsidRPr="003C6586">
        <w:rPr>
          <w:u w:val="single"/>
        </w:rPr>
        <w:t>are in informal employment</w:t>
      </w:r>
      <w:r w:rsidRPr="003C6586">
        <w:rPr>
          <w:sz w:val="14"/>
        </w:rPr>
        <w:t xml:space="preserve">’. Simultaneously, the </w:t>
      </w:r>
      <w:r w:rsidRPr="003C6586">
        <w:rPr>
          <w:b/>
          <w:iCs/>
          <w:u w:val="single"/>
          <w:bdr w:val="single" w:sz="8" w:space="0" w:color="auto"/>
        </w:rPr>
        <w:t>Covid</w:t>
      </w:r>
      <w:r w:rsidRPr="003C6586">
        <w:rPr>
          <w:sz w:val="14"/>
        </w:rPr>
        <w:t xml:space="preserve">-19 pandemic </w:t>
      </w:r>
      <w:r w:rsidRPr="003C6586">
        <w:rPr>
          <w:u w:val="single"/>
        </w:rPr>
        <w:t xml:space="preserve">has demonstrated how </w:t>
      </w:r>
      <w:r w:rsidRPr="003C6586">
        <w:rPr>
          <w:highlight w:val="cyan"/>
          <w:u w:val="single"/>
        </w:rPr>
        <w:t xml:space="preserve">unequal </w:t>
      </w:r>
      <w:r w:rsidRPr="003C6586">
        <w:rPr>
          <w:b/>
          <w:iCs/>
          <w:highlight w:val="cyan"/>
          <w:u w:val="single"/>
          <w:bdr w:val="single" w:sz="8" w:space="0" w:color="auto"/>
        </w:rPr>
        <w:t>gender relations</w:t>
      </w:r>
      <w:r w:rsidRPr="003C6586">
        <w:rPr>
          <w:sz w:val="14"/>
        </w:rPr>
        <w:t xml:space="preserve"> are not confined to the workplace but </w:t>
      </w:r>
      <w:r w:rsidRPr="003C6586">
        <w:rPr>
          <w:highlight w:val="cyan"/>
          <w:u w:val="single"/>
        </w:rPr>
        <w:t>affect society</w:t>
      </w:r>
      <w:r w:rsidRPr="003C6586">
        <w:rPr>
          <w:u w:val="single"/>
        </w:rPr>
        <w:t xml:space="preserve"> at large</w:t>
      </w:r>
      <w:r w:rsidRPr="003C6586">
        <w:rPr>
          <w:sz w:val="14"/>
        </w:rPr>
        <w:t xml:space="preserve">. Melissa Johnston et al. (Citation2023), for example, observe a ‘patriarchal reset’ in the Asia Pacific during the pandemic, marked by an increase in gender-based violence and a decline in domestic violence service provision as reported by women’s rights organizations, all within a setting of patriarchal institutions of global health governance. </w:t>
      </w:r>
      <w:r w:rsidRPr="003C6586">
        <w:rPr>
          <w:highlight w:val="cyan"/>
          <w:u w:val="single"/>
        </w:rPr>
        <w:t>These</w:t>
      </w:r>
      <w:r w:rsidRPr="003C6586">
        <w:rPr>
          <w:u w:val="single"/>
        </w:rPr>
        <w:t xml:space="preserve"> crises</w:t>
      </w:r>
      <w:r w:rsidRPr="003C6586">
        <w:rPr>
          <w:sz w:val="14"/>
        </w:rPr>
        <w:t xml:space="preserve">, in turn, </w:t>
      </w:r>
      <w:r w:rsidRPr="003C6586">
        <w:rPr>
          <w:highlight w:val="cyan"/>
          <w:u w:val="single"/>
        </w:rPr>
        <w:t>are</w:t>
      </w:r>
      <w:r w:rsidRPr="003C6586">
        <w:rPr>
          <w:u w:val="single"/>
        </w:rPr>
        <w:t xml:space="preserve"> internally </w:t>
      </w:r>
      <w:r w:rsidRPr="003C6586">
        <w:rPr>
          <w:highlight w:val="cyan"/>
          <w:u w:val="single"/>
        </w:rPr>
        <w:t xml:space="preserve">related to a global crisis of </w:t>
      </w:r>
      <w:r w:rsidRPr="003C6586">
        <w:rPr>
          <w:b/>
          <w:iCs/>
          <w:highlight w:val="cyan"/>
          <w:u w:val="single"/>
          <w:bdr w:val="single" w:sz="8" w:space="0" w:color="auto"/>
        </w:rPr>
        <w:t>race relations</w:t>
      </w:r>
      <w:r w:rsidRPr="003C6586">
        <w:rPr>
          <w:sz w:val="14"/>
        </w:rPr>
        <w:t xml:space="preserve"> expressed in widespread mobilizations around the Black Lives Matter movement. Lastly, </w:t>
      </w:r>
      <w:r w:rsidRPr="003C6586">
        <w:rPr>
          <w:u w:val="single"/>
        </w:rPr>
        <w:t xml:space="preserve">the global </w:t>
      </w:r>
      <w:r w:rsidRPr="003C6586">
        <w:rPr>
          <w:b/>
          <w:iCs/>
          <w:highlight w:val="cyan"/>
          <w:u w:val="single"/>
          <w:bdr w:val="single" w:sz="8" w:space="0" w:color="auto"/>
        </w:rPr>
        <w:t>ecological crisis</w:t>
      </w:r>
      <w:r w:rsidRPr="003C6586">
        <w:rPr>
          <w:u w:val="single"/>
        </w:rPr>
        <w:t xml:space="preserve"> reflected in </w:t>
      </w:r>
      <w:r w:rsidRPr="003C6586">
        <w:rPr>
          <w:b/>
          <w:iCs/>
          <w:u w:val="single"/>
          <w:bdr w:val="single" w:sz="8" w:space="0" w:color="auto"/>
        </w:rPr>
        <w:t>climate change</w:t>
      </w:r>
      <w:r w:rsidRPr="003C6586">
        <w:rPr>
          <w:sz w:val="14"/>
        </w:rPr>
        <w:t xml:space="preserve">, </w:t>
      </w:r>
      <w:r w:rsidRPr="003C6586">
        <w:rPr>
          <w:u w:val="single"/>
        </w:rPr>
        <w:t xml:space="preserve">the </w:t>
      </w:r>
      <w:r w:rsidRPr="003C6586">
        <w:rPr>
          <w:b/>
          <w:iCs/>
          <w:u w:val="single"/>
          <w:bdr w:val="single" w:sz="8" w:space="0" w:color="auto"/>
        </w:rPr>
        <w:t>overuse</w:t>
      </w:r>
      <w:r w:rsidRPr="003C6586">
        <w:rPr>
          <w:u w:val="single"/>
        </w:rPr>
        <w:t xml:space="preserve"> of finite resources and a </w:t>
      </w:r>
      <w:r w:rsidRPr="003C6586">
        <w:rPr>
          <w:b/>
          <w:iCs/>
          <w:u w:val="single"/>
          <w:bdr w:val="single" w:sz="8" w:space="0" w:color="auto"/>
        </w:rPr>
        <w:t>catastrophic decline</w:t>
      </w:r>
      <w:r w:rsidRPr="003C6586">
        <w:rPr>
          <w:u w:val="single"/>
        </w:rPr>
        <w:t xml:space="preserve"> in </w:t>
      </w:r>
      <w:r w:rsidRPr="003C6586">
        <w:rPr>
          <w:b/>
          <w:iCs/>
          <w:u w:val="single"/>
          <w:bdr w:val="single" w:sz="8" w:space="0" w:color="auto"/>
        </w:rPr>
        <w:t>biodiversity</w:t>
      </w:r>
      <w:r w:rsidRPr="003C6586">
        <w:rPr>
          <w:sz w:val="14"/>
        </w:rPr>
        <w:t xml:space="preserve"> (Hickel, Citation2020, pp. 6–16) </w:t>
      </w:r>
      <w:r w:rsidRPr="003C6586">
        <w:rPr>
          <w:u w:val="single"/>
        </w:rPr>
        <w:t xml:space="preserve">further </w:t>
      </w:r>
      <w:r w:rsidRPr="003C6586">
        <w:rPr>
          <w:b/>
          <w:iCs/>
          <w:highlight w:val="cyan"/>
          <w:u w:val="single"/>
          <w:bdr w:val="single" w:sz="8" w:space="0" w:color="auto"/>
        </w:rPr>
        <w:t>deepens</w:t>
      </w:r>
      <w:r w:rsidRPr="003C6586">
        <w:rPr>
          <w:sz w:val="14"/>
        </w:rPr>
        <w:t xml:space="preserve">, </w:t>
      </w:r>
      <w:r w:rsidRPr="003C6586">
        <w:rPr>
          <w:u w:val="single"/>
        </w:rPr>
        <w:t xml:space="preserve">and is </w:t>
      </w:r>
      <w:r w:rsidRPr="003C6586">
        <w:rPr>
          <w:b/>
          <w:iCs/>
          <w:u w:val="single"/>
          <w:bdr w:val="single" w:sz="8" w:space="0" w:color="auto"/>
        </w:rPr>
        <w:t>deepened by</w:t>
      </w:r>
      <w:r w:rsidRPr="003C6586">
        <w:rPr>
          <w:sz w:val="14"/>
        </w:rPr>
        <w:t xml:space="preserve">, </w:t>
      </w:r>
      <w:r w:rsidRPr="003C6586">
        <w:rPr>
          <w:u w:val="single"/>
        </w:rPr>
        <w:t>the other crises</w:t>
      </w:r>
      <w:r w:rsidRPr="003C6586">
        <w:rPr>
          <w:sz w:val="14"/>
        </w:rPr>
        <w:t xml:space="preserve">. Ultimately, </w:t>
      </w:r>
      <w:r w:rsidRPr="003C6586">
        <w:rPr>
          <w:u w:val="single"/>
        </w:rPr>
        <w:t xml:space="preserve">these overlapping crises create a </w:t>
      </w:r>
      <w:r w:rsidRPr="003C6586">
        <w:rPr>
          <w:b/>
          <w:iCs/>
          <w:u w:val="single"/>
          <w:bdr w:val="single" w:sz="8" w:space="0" w:color="auto"/>
        </w:rPr>
        <w:t>perfect storm</w:t>
      </w:r>
      <w:r w:rsidRPr="003C6586">
        <w:rPr>
          <w:sz w:val="14"/>
        </w:rPr>
        <w:t xml:space="preserve">, an explosive mix </w:t>
      </w:r>
      <w:r w:rsidRPr="003C6586">
        <w:rPr>
          <w:highlight w:val="cyan"/>
          <w:u w:val="single"/>
        </w:rPr>
        <w:t>threatening</w:t>
      </w:r>
      <w:r w:rsidRPr="003C6586">
        <w:rPr>
          <w:sz w:val="14"/>
        </w:rPr>
        <w:t xml:space="preserve"> civilization and </w:t>
      </w:r>
      <w:r w:rsidRPr="003C6586">
        <w:rPr>
          <w:b/>
          <w:iCs/>
          <w:sz w:val="30"/>
          <w:szCs w:val="30"/>
          <w:highlight w:val="cyan"/>
          <w:u w:val="single"/>
          <w:bdr w:val="single" w:sz="8" w:space="0" w:color="auto"/>
        </w:rPr>
        <w:t>the planet</w:t>
      </w:r>
      <w:r w:rsidRPr="003C6586">
        <w:rPr>
          <w:b/>
          <w:iCs/>
          <w:sz w:val="30"/>
          <w:szCs w:val="30"/>
          <w:u w:val="single"/>
          <w:bdr w:val="single" w:sz="8" w:space="0" w:color="auto"/>
        </w:rPr>
        <w:t xml:space="preserve"> as a whole</w:t>
      </w:r>
      <w:r w:rsidRPr="003C6586">
        <w:rPr>
          <w:sz w:val="14"/>
        </w:rPr>
        <w:t>.</w:t>
      </w:r>
    </w:p>
    <w:p w14:paraId="1D9C1BA7" w14:textId="77777777" w:rsidR="003C6586" w:rsidRPr="003C6586" w:rsidRDefault="003C6586" w:rsidP="003C6586">
      <w:pPr>
        <w:rPr>
          <w:sz w:val="14"/>
        </w:rPr>
      </w:pPr>
      <w:r w:rsidRPr="003C6586">
        <w:rPr>
          <w:sz w:val="14"/>
        </w:rPr>
        <w:t xml:space="preserve">While the analysis of these multiple global crises themselves is beyond the scope of an article, </w:t>
      </w:r>
      <w:r w:rsidRPr="003C6586">
        <w:rPr>
          <w:u w:val="single"/>
        </w:rPr>
        <w:t>the purpose here is to map out an</w:t>
      </w:r>
      <w:r w:rsidRPr="003C6586">
        <w:rPr>
          <w:sz w:val="14"/>
        </w:rPr>
        <w:t xml:space="preserve"> innovative political economy </w:t>
      </w:r>
      <w:r w:rsidRPr="003C6586">
        <w:rPr>
          <w:u w:val="single"/>
        </w:rPr>
        <w:t>approach</w:t>
      </w:r>
      <w:r w:rsidRPr="003C6586">
        <w:rPr>
          <w:sz w:val="14"/>
        </w:rPr>
        <w:t xml:space="preserve">, </w:t>
      </w:r>
      <w:r w:rsidRPr="003C6586">
        <w:rPr>
          <w:u w:val="single"/>
        </w:rPr>
        <w:t xml:space="preserve">able to provide the </w:t>
      </w:r>
      <w:r w:rsidRPr="003C6586">
        <w:rPr>
          <w:b/>
          <w:iCs/>
          <w:u w:val="single"/>
          <w:bdr w:val="single" w:sz="8" w:space="0" w:color="auto"/>
        </w:rPr>
        <w:t>theoretical tools necessary</w:t>
      </w:r>
      <w:r w:rsidRPr="003C6586">
        <w:rPr>
          <w:u w:val="single"/>
        </w:rPr>
        <w:t xml:space="preserve"> to analyse these multiple global crises</w:t>
      </w:r>
      <w:r w:rsidRPr="003C6586">
        <w:rPr>
          <w:sz w:val="14"/>
        </w:rPr>
        <w:t xml:space="preserve">. This approach is based on the philosophy of internal relations. </w:t>
      </w:r>
      <w:r w:rsidRPr="003C6586">
        <w:rPr>
          <w:highlight w:val="cyan"/>
          <w:u w:val="single"/>
        </w:rPr>
        <w:t>Rather than positing</w:t>
      </w:r>
      <w:r w:rsidRPr="003C6586">
        <w:rPr>
          <w:u w:val="single"/>
        </w:rPr>
        <w:t xml:space="preserve"> </w:t>
      </w:r>
      <w:r w:rsidRPr="003C6586">
        <w:rPr>
          <w:b/>
          <w:iCs/>
          <w:u w:val="single"/>
          <w:bdr w:val="single" w:sz="8" w:space="0" w:color="auto"/>
        </w:rPr>
        <w:t xml:space="preserve">logically </w:t>
      </w:r>
      <w:r w:rsidRPr="003C6586">
        <w:rPr>
          <w:b/>
          <w:iCs/>
          <w:highlight w:val="cyan"/>
          <w:u w:val="single"/>
          <w:bdr w:val="single" w:sz="8" w:space="0" w:color="auto"/>
        </w:rPr>
        <w:t>independent</w:t>
      </w:r>
      <w:r w:rsidRPr="003C6586">
        <w:rPr>
          <w:highlight w:val="cyan"/>
          <w:u w:val="single"/>
        </w:rPr>
        <w:t xml:space="preserve"> factors</w:t>
      </w:r>
      <w:r w:rsidRPr="003C6586">
        <w:rPr>
          <w:u w:val="single"/>
        </w:rPr>
        <w:t xml:space="preserve"> existing </w:t>
      </w:r>
      <w:r w:rsidRPr="003C6586">
        <w:rPr>
          <w:b/>
          <w:iCs/>
          <w:highlight w:val="cyan"/>
          <w:u w:val="single"/>
          <w:bdr w:val="single" w:sz="8" w:space="0" w:color="auto"/>
        </w:rPr>
        <w:t>side-by-side</w:t>
      </w:r>
      <w:r w:rsidRPr="003C6586">
        <w:rPr>
          <w:sz w:val="14"/>
        </w:rPr>
        <w:t xml:space="preserve"> one another </w:t>
      </w:r>
      <w:r w:rsidRPr="003C6586">
        <w:rPr>
          <w:u w:val="single"/>
        </w:rPr>
        <w:t xml:space="preserve">and being </w:t>
      </w:r>
      <w:r w:rsidRPr="003C6586">
        <w:rPr>
          <w:b/>
          <w:iCs/>
          <w:u w:val="single"/>
          <w:bdr w:val="single" w:sz="8" w:space="0" w:color="auto"/>
        </w:rPr>
        <w:t>externally</w:t>
      </w:r>
      <w:r w:rsidRPr="003C6586">
        <w:rPr>
          <w:u w:val="single"/>
        </w:rPr>
        <w:t xml:space="preserve"> related</w:t>
      </w:r>
      <w:r w:rsidRPr="003C6586">
        <w:rPr>
          <w:sz w:val="14"/>
        </w:rPr>
        <w:t xml:space="preserve">, it is understood that </w:t>
      </w:r>
      <w:r w:rsidRPr="003C6586">
        <w:rPr>
          <w:highlight w:val="cyan"/>
          <w:u w:val="single"/>
        </w:rPr>
        <w:t xml:space="preserve">the </w:t>
      </w:r>
      <w:r w:rsidRPr="003C6586">
        <w:rPr>
          <w:b/>
          <w:iCs/>
          <w:highlight w:val="cyan"/>
          <w:u w:val="single"/>
          <w:bdr w:val="single" w:sz="8" w:space="0" w:color="auto"/>
        </w:rPr>
        <w:t>full meaning</w:t>
      </w:r>
      <w:r w:rsidRPr="003C6586">
        <w:rPr>
          <w:sz w:val="14"/>
        </w:rPr>
        <w:t xml:space="preserve"> of a particular concept, a specific building block of reality </w:t>
      </w:r>
      <w:r w:rsidRPr="003C6586">
        <w:rPr>
          <w:highlight w:val="cyan"/>
          <w:u w:val="single"/>
        </w:rPr>
        <w:t xml:space="preserve">can </w:t>
      </w:r>
      <w:r w:rsidRPr="003C6586">
        <w:rPr>
          <w:b/>
          <w:iCs/>
          <w:highlight w:val="cyan"/>
          <w:u w:val="single"/>
          <w:bdr w:val="single" w:sz="8" w:space="0" w:color="auto"/>
        </w:rPr>
        <w:t>only</w:t>
      </w:r>
      <w:r w:rsidRPr="003C6586">
        <w:rPr>
          <w:highlight w:val="cyan"/>
          <w:u w:val="single"/>
        </w:rPr>
        <w:t xml:space="preserve"> be grasped by understanding</w:t>
      </w:r>
      <w:r w:rsidRPr="003C6586">
        <w:rPr>
          <w:u w:val="single"/>
        </w:rPr>
        <w:t xml:space="preserve"> it in its </w:t>
      </w:r>
      <w:r w:rsidRPr="003C6586">
        <w:rPr>
          <w:b/>
          <w:iCs/>
          <w:u w:val="single"/>
          <w:bdr w:val="single" w:sz="8" w:space="0" w:color="auto"/>
        </w:rPr>
        <w:t>internal</w:t>
      </w:r>
      <w:r w:rsidRPr="003C6586">
        <w:rPr>
          <w:u w:val="single"/>
        </w:rPr>
        <w:t xml:space="preserve"> relations with other building blocks</w:t>
      </w:r>
      <w:r w:rsidRPr="003C6586">
        <w:rPr>
          <w:sz w:val="14"/>
        </w:rPr>
        <w:t>. The focus is, therefore, on internally related causes and conditions (Ollman, Citation1976, p. 48).</w:t>
      </w:r>
    </w:p>
    <w:p w14:paraId="08DD8600" w14:textId="77777777" w:rsidR="003C6586" w:rsidRPr="003C6586" w:rsidRDefault="003C6586" w:rsidP="003C6586">
      <w:pPr>
        <w:rPr>
          <w:sz w:val="14"/>
        </w:rPr>
      </w:pPr>
      <w:r w:rsidRPr="003C6586">
        <w:rPr>
          <w:sz w:val="14"/>
        </w:rPr>
        <w:t>The philosophy of internal relations</w:t>
      </w:r>
      <w:r w:rsidRPr="003C6586">
        <w:rPr>
          <w:rFonts w:ascii="Times New Roman" w:hAnsi="Times New Roman" w:cs="Times New Roman"/>
          <w:sz w:val="14"/>
        </w:rPr>
        <w:t> </w:t>
      </w:r>
      <w:r w:rsidRPr="003C6586">
        <w:rPr>
          <w:rFonts w:cs="Georgia"/>
          <w:sz w:val="14"/>
        </w:rPr>
        <w:t>…</w:t>
      </w:r>
      <w:r w:rsidRPr="003C6586">
        <w:rPr>
          <w:rFonts w:ascii="Times New Roman" w:hAnsi="Times New Roman" w:cs="Times New Roman"/>
          <w:sz w:val="14"/>
        </w:rPr>
        <w:t> </w:t>
      </w:r>
      <w:r w:rsidRPr="003C6586">
        <w:rPr>
          <w:sz w:val="14"/>
        </w:rPr>
        <w:t>treats the relations in which anything stands as essential parts of what it is, so that a significant change in any of these relations registers as a qualitative change in the system of which it is a part. (Ollman, Citation2003, p. 5)</w:t>
      </w:r>
    </w:p>
    <w:p w14:paraId="356A678C" w14:textId="77777777" w:rsidR="003C6586" w:rsidRPr="003C6586" w:rsidRDefault="003C6586" w:rsidP="003C6586">
      <w:pPr>
        <w:rPr>
          <w:sz w:val="14"/>
        </w:rPr>
      </w:pPr>
      <w:r w:rsidRPr="003C6586">
        <w:rPr>
          <w:u w:val="single"/>
        </w:rPr>
        <w:t>Instead of</w:t>
      </w:r>
      <w:r w:rsidRPr="003C6586">
        <w:rPr>
          <w:sz w:val="14"/>
        </w:rPr>
        <w:t xml:space="preserve"> an empirical </w:t>
      </w:r>
      <w:r w:rsidRPr="003C6586">
        <w:rPr>
          <w:b/>
          <w:iCs/>
          <w:u w:val="single"/>
          <w:bdr w:val="single" w:sz="8" w:space="0" w:color="auto"/>
        </w:rPr>
        <w:t>pluralism</w:t>
      </w:r>
      <w:r w:rsidRPr="003C6586">
        <w:rPr>
          <w:u w:val="single"/>
        </w:rPr>
        <w:t xml:space="preserve"> in which </w:t>
      </w:r>
      <w:r w:rsidRPr="003C6586">
        <w:rPr>
          <w:b/>
          <w:iCs/>
          <w:u w:val="single"/>
          <w:bdr w:val="single" w:sz="8" w:space="0" w:color="auto"/>
        </w:rPr>
        <w:t>separate categories</w:t>
      </w:r>
      <w:r w:rsidRPr="003C6586">
        <w:rPr>
          <w:u w:val="single"/>
        </w:rPr>
        <w:t xml:space="preserve"> of capital</w:t>
      </w:r>
      <w:r w:rsidRPr="003C6586">
        <w:rPr>
          <w:sz w:val="14"/>
        </w:rPr>
        <w:t xml:space="preserve">, </w:t>
      </w:r>
      <w:r w:rsidRPr="003C6586">
        <w:rPr>
          <w:u w:val="single"/>
        </w:rPr>
        <w:t>labour</w:t>
      </w:r>
      <w:r w:rsidRPr="003C6586">
        <w:rPr>
          <w:sz w:val="14"/>
        </w:rPr>
        <w:t xml:space="preserve">, </w:t>
      </w:r>
      <w:r w:rsidRPr="003C6586">
        <w:rPr>
          <w:u w:val="single"/>
        </w:rPr>
        <w:t>gender</w:t>
      </w:r>
      <w:r w:rsidRPr="003C6586">
        <w:rPr>
          <w:sz w:val="14"/>
        </w:rPr>
        <w:t xml:space="preserve">, </w:t>
      </w:r>
      <w:r w:rsidRPr="003C6586">
        <w:rPr>
          <w:u w:val="single"/>
        </w:rPr>
        <w:t xml:space="preserve">race and ecology are </w:t>
      </w:r>
      <w:r w:rsidRPr="003C6586">
        <w:rPr>
          <w:b/>
          <w:iCs/>
          <w:u w:val="single"/>
          <w:bdr w:val="single" w:sz="8" w:space="0" w:color="auto"/>
        </w:rPr>
        <w:t>isolated</w:t>
      </w:r>
      <w:r w:rsidRPr="003C6586">
        <w:rPr>
          <w:u w:val="single"/>
        </w:rPr>
        <w:t xml:space="preserve"> from one another</w:t>
      </w:r>
      <w:r w:rsidRPr="003C6586">
        <w:rPr>
          <w:sz w:val="14"/>
        </w:rPr>
        <w:t xml:space="preserve">, </w:t>
      </w:r>
      <w:r w:rsidRPr="003C6586">
        <w:rPr>
          <w:u w:val="single"/>
        </w:rPr>
        <w:t xml:space="preserve">emphasizing different categories as having </w:t>
      </w:r>
      <w:r w:rsidRPr="003C6586">
        <w:rPr>
          <w:b/>
          <w:iCs/>
          <w:u w:val="single"/>
          <w:bdr w:val="single" w:sz="8" w:space="0" w:color="auto"/>
        </w:rPr>
        <w:t>greater relevance</w:t>
      </w:r>
      <w:r w:rsidRPr="003C6586">
        <w:rPr>
          <w:u w:val="single"/>
        </w:rPr>
        <w:t xml:space="preserve"> at different times</w:t>
      </w:r>
      <w:r w:rsidRPr="003C6586">
        <w:rPr>
          <w:sz w:val="14"/>
        </w:rPr>
        <w:t xml:space="preserve">, </w:t>
      </w:r>
      <w:r w:rsidRPr="003C6586">
        <w:rPr>
          <w:u w:val="single"/>
        </w:rPr>
        <w:t xml:space="preserve">this will allow us to comprehend the different ways of </w:t>
      </w:r>
      <w:r w:rsidRPr="003C6586">
        <w:rPr>
          <w:highlight w:val="cyan"/>
          <w:u w:val="single"/>
        </w:rPr>
        <w:t>how these</w:t>
      </w:r>
      <w:r w:rsidRPr="003C6586">
        <w:rPr>
          <w:u w:val="single"/>
        </w:rPr>
        <w:t xml:space="preserve"> various </w:t>
      </w:r>
      <w:r w:rsidRPr="003C6586">
        <w:rPr>
          <w:highlight w:val="cyan"/>
          <w:u w:val="single"/>
        </w:rPr>
        <w:t>forms</w:t>
      </w:r>
      <w:r w:rsidRPr="003C6586">
        <w:rPr>
          <w:u w:val="single"/>
        </w:rPr>
        <w:t xml:space="preserve"> of exploitation and oppression </w:t>
      </w:r>
      <w:r w:rsidRPr="003C6586">
        <w:rPr>
          <w:highlight w:val="cyan"/>
          <w:u w:val="single"/>
        </w:rPr>
        <w:t xml:space="preserve">are </w:t>
      </w:r>
      <w:r w:rsidRPr="003C6586">
        <w:rPr>
          <w:b/>
          <w:iCs/>
          <w:highlight w:val="cyan"/>
          <w:u w:val="single"/>
          <w:bdr w:val="single" w:sz="8" w:space="0" w:color="auto"/>
        </w:rPr>
        <w:t>always</w:t>
      </w:r>
      <w:r w:rsidRPr="003C6586">
        <w:rPr>
          <w:b/>
          <w:iCs/>
          <w:u w:val="single"/>
          <w:bdr w:val="single" w:sz="8" w:space="0" w:color="auto"/>
        </w:rPr>
        <w:t xml:space="preserve"> closely </w:t>
      </w:r>
      <w:r w:rsidRPr="003C6586">
        <w:rPr>
          <w:b/>
          <w:iCs/>
          <w:highlight w:val="cyan"/>
          <w:u w:val="single"/>
          <w:bdr w:val="single" w:sz="8" w:space="0" w:color="auto"/>
        </w:rPr>
        <w:t>interlinked</w:t>
      </w:r>
      <w:r w:rsidRPr="003C6586">
        <w:rPr>
          <w:sz w:val="14"/>
        </w:rPr>
        <w:t>. ‘The philosophy of internal relations holds that what others take to be a “thing” that may or may not undergo change and may or may not have relations with other things is itself both a “process” and a “relation”’ (Ollman, Citation2015, p. 10). Thus, capital is considered as a social relation in such a way that the internal ties between the relations of production, state-civil society, and conditions of class struggle can be realized.</w:t>
      </w:r>
    </w:p>
    <w:p w14:paraId="4E132C84" w14:textId="77777777" w:rsidR="003C6586" w:rsidRPr="003C6586" w:rsidRDefault="003C6586" w:rsidP="003C6586">
      <w:pPr>
        <w:rPr>
          <w:sz w:val="14"/>
        </w:rPr>
      </w:pPr>
      <w:r w:rsidRPr="003C6586">
        <w:rPr>
          <w:sz w:val="14"/>
        </w:rPr>
        <w:t xml:space="preserve">Based on such a philosophy of internal relations, I will make three claims in this article. First, I will maintain that </w:t>
      </w:r>
      <w:r w:rsidRPr="003C6586">
        <w:rPr>
          <w:highlight w:val="cyan"/>
          <w:u w:val="single"/>
        </w:rPr>
        <w:t xml:space="preserve">we need a </w:t>
      </w:r>
      <w:r w:rsidRPr="003C6586">
        <w:rPr>
          <w:b/>
          <w:iCs/>
          <w:highlight w:val="cyan"/>
          <w:u w:val="single"/>
          <w:bdr w:val="single" w:sz="8" w:space="0" w:color="auto"/>
        </w:rPr>
        <w:t>historical materialist</w:t>
      </w:r>
      <w:r w:rsidRPr="003C6586">
        <w:rPr>
          <w:highlight w:val="cyan"/>
          <w:u w:val="single"/>
        </w:rPr>
        <w:t xml:space="preserve"> approach to comprehend</w:t>
      </w:r>
      <w:r w:rsidRPr="003C6586">
        <w:rPr>
          <w:u w:val="single"/>
        </w:rPr>
        <w:t xml:space="preserve"> the </w:t>
      </w:r>
      <w:r w:rsidRPr="003C6586">
        <w:rPr>
          <w:b/>
          <w:iCs/>
          <w:u w:val="single"/>
          <w:bdr w:val="single" w:sz="8" w:space="0" w:color="auto"/>
        </w:rPr>
        <w:t>specificity</w:t>
      </w:r>
      <w:r w:rsidRPr="003C6586">
        <w:rPr>
          <w:u w:val="single"/>
        </w:rPr>
        <w:t xml:space="preserve"> of our current capitalist historical epoch including </w:t>
      </w:r>
      <w:r w:rsidRPr="003C6586">
        <w:rPr>
          <w:highlight w:val="cyan"/>
          <w:u w:val="single"/>
        </w:rPr>
        <w:t xml:space="preserve">the </w:t>
      </w:r>
      <w:r w:rsidRPr="003C6586">
        <w:rPr>
          <w:b/>
          <w:iCs/>
          <w:highlight w:val="cyan"/>
          <w:u w:val="single"/>
          <w:bdr w:val="single" w:sz="8" w:space="0" w:color="auto"/>
        </w:rPr>
        <w:t>roots</w:t>
      </w:r>
      <w:r w:rsidRPr="003C6586">
        <w:rPr>
          <w:u w:val="single"/>
        </w:rPr>
        <w:t xml:space="preserve"> underpinning capitalism’s relentless outward expansionary dynamic</w:t>
      </w:r>
      <w:r w:rsidRPr="003C6586">
        <w:rPr>
          <w:sz w:val="14"/>
        </w:rPr>
        <w:t xml:space="preserve">. Second, I will argue that we need to combine this historical materialist perspective with feminist, post-colonial as well as world-ecology insights to comprehend that </w:t>
      </w:r>
      <w:r w:rsidRPr="003C6586">
        <w:rPr>
          <w:u w:val="single"/>
        </w:rPr>
        <w:t xml:space="preserve">capitalist accumulation not only depends on the </w:t>
      </w:r>
      <w:r w:rsidRPr="003C6586">
        <w:rPr>
          <w:b/>
          <w:iCs/>
          <w:u w:val="single"/>
          <w:bdr w:val="single" w:sz="8" w:space="0" w:color="auto"/>
        </w:rPr>
        <w:t>exploitation</w:t>
      </w:r>
      <w:r w:rsidRPr="003C6586">
        <w:rPr>
          <w:u w:val="single"/>
        </w:rPr>
        <w:t xml:space="preserve"> of wage labour but also the </w:t>
      </w:r>
      <w:r w:rsidRPr="003C6586">
        <w:rPr>
          <w:b/>
          <w:iCs/>
          <w:u w:val="single"/>
          <w:bdr w:val="single" w:sz="8" w:space="0" w:color="auto"/>
        </w:rPr>
        <w:t>expropriation</w:t>
      </w:r>
      <w:r w:rsidRPr="003C6586">
        <w:rPr>
          <w:u w:val="single"/>
        </w:rPr>
        <w:t xml:space="preserve"> of </w:t>
      </w:r>
      <w:r w:rsidRPr="003C6586">
        <w:rPr>
          <w:b/>
          <w:iCs/>
          <w:u w:val="single"/>
          <w:bdr w:val="single" w:sz="8" w:space="0" w:color="auto"/>
        </w:rPr>
        <w:t>unpaid labour</w:t>
      </w:r>
      <w:r w:rsidRPr="003C6586">
        <w:rPr>
          <w:u w:val="single"/>
        </w:rPr>
        <w:t xml:space="preserve"> and</w:t>
      </w:r>
      <w:r w:rsidRPr="003C6586">
        <w:rPr>
          <w:sz w:val="14"/>
        </w:rPr>
        <w:t xml:space="preserve"> ‘</w:t>
      </w:r>
      <w:r w:rsidRPr="003C6586">
        <w:rPr>
          <w:b/>
          <w:iCs/>
          <w:u w:val="single"/>
          <w:bdr w:val="single" w:sz="8" w:space="0" w:color="auto"/>
        </w:rPr>
        <w:t>cheap natures</w:t>
      </w:r>
      <w:r w:rsidRPr="003C6586">
        <w:rPr>
          <w:sz w:val="14"/>
        </w:rPr>
        <w:t xml:space="preserve">’ </w:t>
      </w:r>
      <w:r w:rsidRPr="003C6586">
        <w:rPr>
          <w:u w:val="single"/>
        </w:rPr>
        <w:t xml:space="preserve">in the spheres of </w:t>
      </w:r>
      <w:r w:rsidRPr="003C6586">
        <w:rPr>
          <w:b/>
          <w:iCs/>
          <w:u w:val="single"/>
          <w:bdr w:val="single" w:sz="8" w:space="0" w:color="auto"/>
        </w:rPr>
        <w:t>social reproduction</w:t>
      </w:r>
      <w:r w:rsidRPr="003C6586">
        <w:rPr>
          <w:sz w:val="14"/>
        </w:rPr>
        <w:t xml:space="preserve">. Third, </w:t>
      </w:r>
      <w:r w:rsidRPr="003C6586">
        <w:rPr>
          <w:u w:val="single"/>
        </w:rPr>
        <w:t xml:space="preserve">wherever there is </w:t>
      </w:r>
      <w:r w:rsidRPr="003C6586">
        <w:rPr>
          <w:b/>
          <w:iCs/>
          <w:u w:val="single"/>
          <w:bdr w:val="single" w:sz="8" w:space="0" w:color="auto"/>
        </w:rPr>
        <w:t>exploitation</w:t>
      </w:r>
      <w:r w:rsidRPr="003C6586">
        <w:rPr>
          <w:sz w:val="14"/>
        </w:rPr>
        <w:t xml:space="preserve">, </w:t>
      </w:r>
      <w:r w:rsidRPr="003C6586">
        <w:rPr>
          <w:u w:val="single"/>
        </w:rPr>
        <w:t xml:space="preserve">there is also </w:t>
      </w:r>
      <w:r w:rsidRPr="003C6586">
        <w:rPr>
          <w:b/>
          <w:iCs/>
          <w:u w:val="single"/>
          <w:bdr w:val="single" w:sz="8" w:space="0" w:color="auto"/>
        </w:rPr>
        <w:t>resistance</w:t>
      </w:r>
      <w:r w:rsidRPr="003C6586">
        <w:rPr>
          <w:sz w:val="14"/>
        </w:rPr>
        <w:t xml:space="preserve">. </w:t>
      </w:r>
      <w:r w:rsidRPr="003C6586">
        <w:rPr>
          <w:u w:val="single"/>
        </w:rPr>
        <w:t xml:space="preserve">Focusing on </w:t>
      </w:r>
      <w:r w:rsidRPr="003C6586">
        <w:rPr>
          <w:b/>
          <w:iCs/>
          <w:u w:val="single"/>
          <w:bdr w:val="single" w:sz="8" w:space="0" w:color="auto"/>
        </w:rPr>
        <w:t>class struggle</w:t>
      </w:r>
      <w:r w:rsidRPr="003C6586">
        <w:rPr>
          <w:u w:val="single"/>
        </w:rPr>
        <w:t xml:space="preserve"> in moments of contestation reveals the </w:t>
      </w:r>
      <w:r w:rsidRPr="003C6586">
        <w:rPr>
          <w:b/>
          <w:iCs/>
          <w:u w:val="single"/>
          <w:bdr w:val="single" w:sz="8" w:space="0" w:color="auto"/>
        </w:rPr>
        <w:t>internal relations</w:t>
      </w:r>
      <w:r w:rsidRPr="003C6586">
        <w:rPr>
          <w:u w:val="single"/>
        </w:rPr>
        <w:t xml:space="preserve"> between these different forms of </w:t>
      </w:r>
      <w:r w:rsidRPr="003C6586">
        <w:rPr>
          <w:b/>
          <w:iCs/>
          <w:u w:val="single"/>
          <w:bdr w:val="single" w:sz="8" w:space="0" w:color="auto"/>
        </w:rPr>
        <w:t>exploitation</w:t>
      </w:r>
      <w:r w:rsidRPr="003C6586">
        <w:rPr>
          <w:u w:val="single"/>
        </w:rPr>
        <w:t xml:space="preserve"> and </w:t>
      </w:r>
      <w:r w:rsidRPr="003C6586">
        <w:rPr>
          <w:b/>
          <w:iCs/>
          <w:u w:val="single"/>
          <w:bdr w:val="single" w:sz="8" w:space="0" w:color="auto"/>
        </w:rPr>
        <w:t>oppression</w:t>
      </w:r>
      <w:r w:rsidRPr="003C6586">
        <w:rPr>
          <w:sz w:val="14"/>
        </w:rPr>
        <w:t xml:space="preserve">, </w:t>
      </w:r>
      <w:r w:rsidRPr="003C6586">
        <w:rPr>
          <w:u w:val="single"/>
        </w:rPr>
        <w:t>which</w:t>
      </w:r>
      <w:r w:rsidRPr="003C6586">
        <w:rPr>
          <w:sz w:val="14"/>
        </w:rPr>
        <w:t xml:space="preserve"> ultimately </w:t>
      </w:r>
      <w:r w:rsidRPr="003C6586">
        <w:rPr>
          <w:b/>
          <w:iCs/>
          <w:u w:val="single"/>
          <w:bdr w:val="single" w:sz="8" w:space="0" w:color="auto"/>
        </w:rPr>
        <w:t>underpin</w:t>
      </w:r>
      <w:r w:rsidRPr="003C6586">
        <w:rPr>
          <w:u w:val="single"/>
        </w:rPr>
        <w:t xml:space="preserve"> the various global crises</w:t>
      </w:r>
      <w:r w:rsidRPr="003C6586">
        <w:rPr>
          <w:sz w:val="14"/>
        </w:rPr>
        <w:t>. I will argue that both ‘class struggle’ as well as ‘labour movement’ must be understood in a broad sense to capture the wide range of resistance. In order to highlight these broader definitions and the ways of how different forms of oppression and exploitation are internally related, I will briefly discuss the (global) struggles against water commodification.</w:t>
      </w:r>
    </w:p>
    <w:p w14:paraId="509FA8CE" w14:textId="77777777" w:rsidR="003C6586" w:rsidRPr="003C6586" w:rsidRDefault="003C6586" w:rsidP="003C6586">
      <w:pPr>
        <w:keepNext/>
        <w:keepLines/>
        <w:pageBreakBefore/>
        <w:spacing w:before="40" w:after="0"/>
        <w:jc w:val="center"/>
        <w:outlineLvl w:val="1"/>
        <w:rPr>
          <w:rFonts w:eastAsiaTheme="majorEastAsia" w:cstheme="majorBidi"/>
          <w:b/>
          <w:sz w:val="44"/>
          <w:szCs w:val="26"/>
          <w:u w:val="double"/>
        </w:rPr>
      </w:pPr>
      <w:r w:rsidRPr="003C6586">
        <w:rPr>
          <w:rFonts w:eastAsiaTheme="majorEastAsia" w:cstheme="majorBidi"/>
          <w:b/>
          <w:sz w:val="44"/>
          <w:szCs w:val="26"/>
          <w:u w:val="double"/>
        </w:rPr>
        <w:t>Case</w:t>
      </w:r>
    </w:p>
    <w:p w14:paraId="181BD369" w14:textId="77777777" w:rsidR="003C6586" w:rsidRPr="003C6586" w:rsidRDefault="003C6586" w:rsidP="003C6586">
      <w:pPr>
        <w:keepNext/>
        <w:keepLines/>
        <w:pageBreakBefore/>
        <w:spacing w:before="40" w:after="0"/>
        <w:jc w:val="center"/>
        <w:outlineLvl w:val="2"/>
        <w:rPr>
          <w:rFonts w:eastAsiaTheme="majorEastAsia" w:cstheme="majorBidi"/>
          <w:b/>
          <w:sz w:val="32"/>
          <w:szCs w:val="24"/>
          <w:u w:val="single"/>
        </w:rPr>
      </w:pPr>
      <w:r w:rsidRPr="003C6586">
        <w:rPr>
          <w:rFonts w:eastAsiaTheme="majorEastAsia" w:cstheme="majorBidi"/>
          <w:b/>
          <w:sz w:val="32"/>
          <w:szCs w:val="24"/>
          <w:u w:val="single"/>
        </w:rPr>
        <w:t>Presumption---1NC</w:t>
      </w:r>
    </w:p>
    <w:p w14:paraId="7E8A1E2F" w14:textId="77777777" w:rsidR="003C6586" w:rsidRPr="003C6586" w:rsidRDefault="003C6586" w:rsidP="003C6586">
      <w:pPr>
        <w:keepNext/>
        <w:keepLines/>
        <w:spacing w:before="40" w:after="0"/>
        <w:outlineLvl w:val="3"/>
        <w:rPr>
          <w:rFonts w:eastAsiaTheme="majorEastAsia" w:cstheme="majorBidi"/>
          <w:b/>
          <w:iCs/>
          <w:sz w:val="26"/>
        </w:rPr>
      </w:pPr>
      <w:r w:rsidRPr="003C6586">
        <w:rPr>
          <w:rFonts w:eastAsiaTheme="majorEastAsia" w:cstheme="majorBidi"/>
          <w:b/>
          <w:iCs/>
          <w:sz w:val="26"/>
        </w:rPr>
        <w:t xml:space="preserve">1. Vote </w:t>
      </w:r>
      <w:r w:rsidRPr="003C6586">
        <w:rPr>
          <w:rFonts w:eastAsiaTheme="majorEastAsia" w:cstheme="majorBidi"/>
          <w:b/>
          <w:iCs/>
          <w:sz w:val="26"/>
          <w:u w:val="single"/>
        </w:rPr>
        <w:t>NEG</w:t>
      </w:r>
      <w:r w:rsidRPr="003C6586">
        <w:rPr>
          <w:rFonts w:eastAsiaTheme="majorEastAsia" w:cstheme="majorBidi"/>
          <w:b/>
          <w:iCs/>
          <w:sz w:val="26"/>
        </w:rPr>
        <w:t xml:space="preserve"> on </w:t>
      </w:r>
      <w:r w:rsidRPr="003C6586">
        <w:rPr>
          <w:rFonts w:eastAsiaTheme="majorEastAsia" w:cstheme="majorBidi"/>
          <w:b/>
          <w:iCs/>
          <w:sz w:val="26"/>
          <w:u w:val="single"/>
        </w:rPr>
        <w:t>presumption</w:t>
      </w:r>
      <w:r w:rsidRPr="003C6586">
        <w:rPr>
          <w:rFonts w:eastAsiaTheme="majorEastAsia" w:cstheme="majorBidi"/>
          <w:b/>
          <w:iCs/>
          <w:sz w:val="26"/>
        </w:rPr>
        <w:t>:</w:t>
      </w:r>
    </w:p>
    <w:p w14:paraId="13B4F660" w14:textId="77777777" w:rsidR="003C6586" w:rsidRPr="003C6586" w:rsidRDefault="003C6586" w:rsidP="003C6586">
      <w:pPr>
        <w:keepNext/>
        <w:keepLines/>
        <w:spacing w:before="40" w:after="0"/>
        <w:outlineLvl w:val="3"/>
        <w:rPr>
          <w:rFonts w:eastAsiaTheme="majorEastAsia" w:cstheme="majorBidi"/>
          <w:b/>
          <w:iCs/>
          <w:sz w:val="26"/>
        </w:rPr>
      </w:pPr>
      <w:r w:rsidRPr="003C6586">
        <w:rPr>
          <w:rFonts w:eastAsiaTheme="majorEastAsia" w:cstheme="majorBidi"/>
          <w:b/>
          <w:iCs/>
          <w:sz w:val="26"/>
        </w:rPr>
        <w:t xml:space="preserve">A. AFFs </w:t>
      </w:r>
      <w:r w:rsidRPr="003C6586">
        <w:rPr>
          <w:rFonts w:eastAsiaTheme="majorEastAsia" w:cstheme="majorBidi"/>
          <w:b/>
          <w:iCs/>
          <w:sz w:val="26"/>
          <w:u w:val="single"/>
        </w:rPr>
        <w:t>must resolve</w:t>
      </w:r>
      <w:r w:rsidRPr="003C6586">
        <w:rPr>
          <w:rFonts w:eastAsiaTheme="majorEastAsia" w:cstheme="majorBidi"/>
          <w:b/>
          <w:iCs/>
          <w:sz w:val="26"/>
        </w:rPr>
        <w:t xml:space="preserve"> the material harms presented throughout their 1AC. That’s </w:t>
      </w:r>
      <w:r w:rsidRPr="003C6586">
        <w:rPr>
          <w:rFonts w:eastAsiaTheme="majorEastAsia" w:cstheme="majorBidi"/>
          <w:b/>
          <w:iCs/>
          <w:sz w:val="26"/>
          <w:u w:val="single"/>
        </w:rPr>
        <w:t>best</w:t>
      </w:r>
      <w:r w:rsidRPr="003C6586">
        <w:rPr>
          <w:rFonts w:eastAsiaTheme="majorEastAsia" w:cstheme="majorBidi"/>
          <w:b/>
          <w:iCs/>
          <w:sz w:val="26"/>
        </w:rPr>
        <w:t xml:space="preserve"> because the 1AC has </w:t>
      </w:r>
      <w:r w:rsidRPr="003C6586">
        <w:rPr>
          <w:rFonts w:eastAsiaTheme="majorEastAsia" w:cstheme="majorBidi"/>
          <w:b/>
          <w:iCs/>
          <w:sz w:val="26"/>
          <w:u w:val="single"/>
        </w:rPr>
        <w:t>shifted locus</w:t>
      </w:r>
      <w:r w:rsidRPr="003C6586">
        <w:rPr>
          <w:rFonts w:eastAsiaTheme="majorEastAsia" w:cstheme="majorBidi"/>
          <w:b/>
          <w:iCs/>
          <w:sz w:val="26"/>
        </w:rPr>
        <w:t xml:space="preserve"> of critique, which requires </w:t>
      </w:r>
      <w:r w:rsidRPr="003C6586">
        <w:rPr>
          <w:rFonts w:eastAsiaTheme="majorEastAsia" w:cstheme="majorBidi"/>
          <w:b/>
          <w:iCs/>
          <w:sz w:val="26"/>
          <w:u w:val="single"/>
        </w:rPr>
        <w:t>changing the burden</w:t>
      </w:r>
      <w:r w:rsidRPr="003C6586">
        <w:rPr>
          <w:rFonts w:eastAsiaTheme="majorEastAsia" w:cstheme="majorBidi"/>
          <w:b/>
          <w:iCs/>
          <w:sz w:val="26"/>
        </w:rPr>
        <w:t xml:space="preserve"> of AFF solvency. </w:t>
      </w:r>
    </w:p>
    <w:p w14:paraId="205C79BF" w14:textId="77777777" w:rsidR="003C6586" w:rsidRPr="003C6586" w:rsidRDefault="003C6586" w:rsidP="003C6586">
      <w:pPr>
        <w:keepNext/>
        <w:keepLines/>
        <w:spacing w:before="40" w:after="0"/>
        <w:outlineLvl w:val="3"/>
        <w:rPr>
          <w:rFonts w:eastAsiaTheme="majorEastAsia" w:cstheme="majorBidi"/>
          <w:b/>
          <w:iCs/>
          <w:sz w:val="26"/>
        </w:rPr>
      </w:pPr>
      <w:r w:rsidRPr="003C6586">
        <w:rPr>
          <w:rFonts w:eastAsiaTheme="majorEastAsia" w:cstheme="majorBidi"/>
          <w:b/>
          <w:iCs/>
          <w:sz w:val="26"/>
        </w:rPr>
        <w:t xml:space="preserve">B. </w:t>
      </w:r>
      <w:r w:rsidRPr="003C6586">
        <w:rPr>
          <w:rFonts w:eastAsiaTheme="majorEastAsia" w:cstheme="majorBidi"/>
          <w:b/>
          <w:iCs/>
          <w:sz w:val="26"/>
          <w:u w:val="single"/>
        </w:rPr>
        <w:t>Negation Turns</w:t>
      </w:r>
      <w:r w:rsidRPr="003C6586">
        <w:rPr>
          <w:rFonts w:eastAsiaTheme="majorEastAsia" w:cstheme="majorBidi"/>
          <w:b/>
          <w:iCs/>
          <w:sz w:val="26"/>
        </w:rPr>
        <w:t xml:space="preserve">. Debates are </w:t>
      </w:r>
      <w:r w:rsidRPr="003C6586">
        <w:rPr>
          <w:rFonts w:eastAsiaTheme="majorEastAsia" w:cstheme="majorBidi"/>
          <w:b/>
          <w:iCs/>
          <w:sz w:val="26"/>
          <w:u w:val="single"/>
        </w:rPr>
        <w:t>insular</w:t>
      </w:r>
      <w:r w:rsidRPr="003C6586">
        <w:rPr>
          <w:rFonts w:eastAsiaTheme="majorEastAsia" w:cstheme="majorBidi"/>
          <w:b/>
          <w:iCs/>
          <w:sz w:val="26"/>
        </w:rPr>
        <w:t xml:space="preserve">; adversarial strategies reinforce </w:t>
      </w:r>
      <w:r w:rsidRPr="003C6586">
        <w:rPr>
          <w:rFonts w:eastAsiaTheme="majorEastAsia" w:cstheme="majorBidi"/>
          <w:b/>
          <w:iCs/>
          <w:sz w:val="26"/>
          <w:u w:val="single"/>
        </w:rPr>
        <w:t>factionalism</w:t>
      </w:r>
      <w:r w:rsidRPr="003C6586">
        <w:rPr>
          <w:rFonts w:eastAsiaTheme="majorEastAsia" w:cstheme="majorBidi"/>
          <w:b/>
          <w:iCs/>
          <w:sz w:val="26"/>
        </w:rPr>
        <w:t>.</w:t>
      </w:r>
    </w:p>
    <w:p w14:paraId="16B7690F" w14:textId="77777777" w:rsidR="003C6586" w:rsidRPr="003C6586" w:rsidRDefault="003C6586" w:rsidP="003C6586">
      <w:r w:rsidRPr="003C6586">
        <w:rPr>
          <w:b/>
          <w:bCs/>
          <w:sz w:val="26"/>
        </w:rPr>
        <w:t>Karlberg ’3</w:t>
      </w:r>
      <w:r w:rsidRPr="003C6586">
        <w:t xml:space="preserve"> [Michael; July 2003; Assistant Professor of Communication at Western Washington University; Peace &amp; Change, vol. 28]</w:t>
      </w:r>
    </w:p>
    <w:p w14:paraId="154621AB" w14:textId="77777777" w:rsidR="003C6586" w:rsidRPr="003C6586" w:rsidRDefault="003C6586" w:rsidP="003C6586">
      <w:pPr>
        <w:rPr>
          <w:sz w:val="16"/>
        </w:rPr>
      </w:pPr>
      <w:r w:rsidRPr="003C6586">
        <w:rPr>
          <w:u w:val="single"/>
        </w:rPr>
        <w:t>Granted,</w:t>
      </w:r>
      <w:r w:rsidRPr="003C6586">
        <w:rPr>
          <w:sz w:val="16"/>
        </w:rPr>
        <w:t xml:space="preserve"> social </w:t>
      </w:r>
      <w:r w:rsidRPr="003C6586">
        <w:rPr>
          <w:b/>
          <w:iCs/>
          <w:highlight w:val="cyan"/>
          <w:u w:val="single"/>
          <w:bdr w:val="single" w:sz="8" w:space="0" w:color="auto"/>
        </w:rPr>
        <w:t>activists</w:t>
      </w:r>
      <w:r w:rsidRPr="003C6586">
        <w:rPr>
          <w:u w:val="single"/>
        </w:rPr>
        <w:t xml:space="preserve"> do </w:t>
      </w:r>
      <w:r w:rsidRPr="003C6586">
        <w:rPr>
          <w:highlight w:val="cyan"/>
          <w:u w:val="single"/>
        </w:rPr>
        <w:t>"</w:t>
      </w:r>
      <w:r w:rsidRPr="003C6586">
        <w:rPr>
          <w:b/>
          <w:iCs/>
          <w:highlight w:val="cyan"/>
          <w:u w:val="single"/>
          <w:bdr w:val="single" w:sz="8" w:space="0" w:color="auto"/>
        </w:rPr>
        <w:t>win</w:t>
      </w:r>
      <w:r w:rsidRPr="003C6586">
        <w:rPr>
          <w:highlight w:val="cyan"/>
          <w:u w:val="single"/>
        </w:rPr>
        <w:t>"</w:t>
      </w:r>
      <w:r w:rsidRPr="003C6586">
        <w:rPr>
          <w:u w:val="single"/>
        </w:rPr>
        <w:t xml:space="preserve"> occasional “battles” </w:t>
      </w:r>
      <w:r w:rsidRPr="003C6586">
        <w:rPr>
          <w:highlight w:val="cyan"/>
          <w:u w:val="single"/>
        </w:rPr>
        <w:t>in</w:t>
      </w:r>
      <w:r w:rsidRPr="003C6586">
        <w:rPr>
          <w:sz w:val="16"/>
        </w:rPr>
        <w:t xml:space="preserve"> these </w:t>
      </w:r>
      <w:r w:rsidRPr="003C6586">
        <w:rPr>
          <w:b/>
          <w:iCs/>
          <w:highlight w:val="cyan"/>
          <w:u w:val="single"/>
          <w:bdr w:val="single" w:sz="8" w:space="0" w:color="auto"/>
        </w:rPr>
        <w:t>adversarial</w:t>
      </w:r>
      <w:r w:rsidRPr="003C6586">
        <w:rPr>
          <w:highlight w:val="cyan"/>
          <w:u w:val="single"/>
        </w:rPr>
        <w:t xml:space="preserve"> arenas, but </w:t>
      </w:r>
      <w:r w:rsidRPr="003C6586">
        <w:rPr>
          <w:u w:val="single"/>
        </w:rPr>
        <w:t xml:space="preserve">the </w:t>
      </w:r>
      <w:r w:rsidRPr="003C6586">
        <w:rPr>
          <w:b/>
          <w:iCs/>
          <w:highlight w:val="cyan"/>
          <w:u w:val="single"/>
          <w:bdr w:val="single" w:sz="8" w:space="0" w:color="auto"/>
        </w:rPr>
        <w:t>root cause</w:t>
      </w:r>
      <w:r w:rsidRPr="003C6586">
        <w:rPr>
          <w:u w:val="single"/>
        </w:rPr>
        <w:t xml:space="preserve">s of their concerns </w:t>
      </w:r>
      <w:r w:rsidRPr="003C6586">
        <w:rPr>
          <w:b/>
          <w:iCs/>
          <w:u w:val="single"/>
          <w:bdr w:val="single" w:sz="8" w:space="0" w:color="auto"/>
        </w:rPr>
        <w:t xml:space="preserve">largely </w:t>
      </w:r>
      <w:r w:rsidRPr="003C6586">
        <w:rPr>
          <w:b/>
          <w:iCs/>
          <w:highlight w:val="cyan"/>
          <w:u w:val="single"/>
          <w:bdr w:val="single" w:sz="8" w:space="0" w:color="auto"/>
        </w:rPr>
        <w:t>remain unaddressed</w:t>
      </w:r>
      <w:r w:rsidRPr="003C6586">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3C6586">
        <w:rPr>
          <w:b/>
          <w:iCs/>
          <w:highlight w:val="cyan"/>
          <w:u w:val="single"/>
          <w:bdr w:val="single" w:sz="8" w:space="0" w:color="auto"/>
        </w:rPr>
        <w:t>adversarial strategies</w:t>
      </w:r>
      <w:r w:rsidRPr="003C6586">
        <w:rPr>
          <w:highlight w:val="cyan"/>
          <w:u w:val="single"/>
        </w:rPr>
        <w:t xml:space="preserve"> of</w:t>
      </w:r>
      <w:r w:rsidRPr="003C6586">
        <w:rPr>
          <w:u w:val="single"/>
        </w:rPr>
        <w:t xml:space="preserve"> </w:t>
      </w:r>
      <w:r w:rsidRPr="003C6586">
        <w:rPr>
          <w:b/>
          <w:iCs/>
          <w:u w:val="single"/>
          <w:bdr w:val="single" w:sz="8" w:space="0" w:color="auto"/>
        </w:rPr>
        <w:t xml:space="preserve">social </w:t>
      </w:r>
      <w:r w:rsidRPr="003C6586">
        <w:rPr>
          <w:b/>
          <w:iCs/>
          <w:highlight w:val="cyan"/>
          <w:u w:val="single"/>
          <w:bdr w:val="single" w:sz="8" w:space="0" w:color="auto"/>
        </w:rPr>
        <w:t>change</w:t>
      </w:r>
      <w:r w:rsidRPr="003C6586">
        <w:rPr>
          <w:highlight w:val="cyan"/>
          <w:u w:val="single"/>
        </w:rPr>
        <w:t xml:space="preserve"> </w:t>
      </w:r>
      <w:r w:rsidRPr="003C6586">
        <w:rPr>
          <w:u w:val="single"/>
        </w:rPr>
        <w:t xml:space="preserve">embody assumptions that </w:t>
      </w:r>
      <w:r w:rsidRPr="003C6586">
        <w:rPr>
          <w:highlight w:val="cyan"/>
          <w:u w:val="single"/>
        </w:rPr>
        <w:t xml:space="preserve">have </w:t>
      </w:r>
      <w:r w:rsidRPr="003C6586">
        <w:rPr>
          <w:b/>
          <w:iCs/>
          <w:u w:val="single"/>
          <w:bdr w:val="single" w:sz="8" w:space="0" w:color="auto"/>
        </w:rPr>
        <w:t xml:space="preserve">internal </w:t>
      </w:r>
      <w:r w:rsidRPr="003C6586">
        <w:rPr>
          <w:b/>
          <w:iCs/>
          <w:highlight w:val="cyan"/>
          <w:u w:val="single"/>
          <w:bdr w:val="single" w:sz="8" w:space="0" w:color="auto"/>
        </w:rPr>
        <w:t>consequences</w:t>
      </w:r>
      <w:r w:rsidRPr="003C6586">
        <w:rPr>
          <w:u w:val="single"/>
        </w:rPr>
        <w:t xml:space="preserve"> for social </w:t>
      </w:r>
      <w:r w:rsidRPr="003C6586">
        <w:rPr>
          <w:b/>
          <w:iCs/>
          <w:u w:val="single"/>
          <w:bdr w:val="single" w:sz="8" w:space="0" w:color="auto"/>
        </w:rPr>
        <w:t>movements</w:t>
      </w:r>
      <w:r w:rsidRPr="003C6586">
        <w:rPr>
          <w:u w:val="single"/>
        </w:rPr>
        <w:t xml:space="preserve">, </w:t>
      </w:r>
      <w:r w:rsidRPr="003C6586">
        <w:rPr>
          <w:highlight w:val="cyan"/>
          <w:u w:val="single"/>
        </w:rPr>
        <w:t>such as</w:t>
      </w:r>
      <w:r w:rsidRPr="003C6586">
        <w:rPr>
          <w:u w:val="single"/>
        </w:rPr>
        <w:t xml:space="preserve"> </w:t>
      </w:r>
      <w:r w:rsidRPr="003C6586">
        <w:rPr>
          <w:b/>
          <w:iCs/>
          <w:u w:val="single"/>
          <w:bdr w:val="single" w:sz="8" w:space="0" w:color="auto"/>
        </w:rPr>
        <w:t xml:space="preserve">internal </w:t>
      </w:r>
      <w:r w:rsidRPr="003C6586">
        <w:rPr>
          <w:b/>
          <w:iCs/>
          <w:highlight w:val="cyan"/>
          <w:u w:val="single"/>
          <w:bdr w:val="single" w:sz="8" w:space="0" w:color="auto"/>
        </w:rPr>
        <w:t>factionalization</w:t>
      </w:r>
      <w:r w:rsidRPr="003C6586">
        <w:rPr>
          <w:sz w:val="16"/>
        </w:rPr>
        <w:t xml:space="preserve">. For instance, </w:t>
      </w:r>
      <w:r w:rsidRPr="003C6586">
        <w:rPr>
          <w:u w:val="single"/>
        </w:rPr>
        <w:t>virtually all of the social projects of the "left</w:t>
      </w:r>
      <w:r w:rsidRPr="003C6586">
        <w:rPr>
          <w:sz w:val="16"/>
        </w:rPr>
        <w:t xml:space="preserve">” throughout the 20th century </w:t>
      </w:r>
      <w:r w:rsidRPr="003C6586">
        <w:rPr>
          <w:u w:val="single"/>
        </w:rPr>
        <w:t xml:space="preserve">have suffered from </w:t>
      </w:r>
      <w:r w:rsidRPr="003C6586">
        <w:rPr>
          <w:b/>
          <w:iCs/>
          <w:u w:val="single"/>
          <w:bdr w:val="single" w:sz="8" w:space="0" w:color="auto"/>
        </w:rPr>
        <w:t>recurrent internal</w:t>
      </w:r>
      <w:r w:rsidRPr="003C6586">
        <w:rPr>
          <w:u w:val="single"/>
        </w:rPr>
        <w:t xml:space="preserve"> factionalization</w:t>
      </w:r>
      <w:r w:rsidRPr="003C6586">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3C6586">
        <w:rPr>
          <w:u w:val="single"/>
        </w:rPr>
        <w:t xml:space="preserve">Underlying this pattern of </w:t>
      </w:r>
      <w:r w:rsidRPr="003C6586">
        <w:rPr>
          <w:b/>
          <w:iCs/>
          <w:u w:val="single"/>
          <w:bdr w:val="single" w:sz="8" w:space="0" w:color="auto"/>
        </w:rPr>
        <w:t>infighting</w:t>
      </w:r>
      <w:r w:rsidRPr="003C6586">
        <w:rPr>
          <w:u w:val="single"/>
        </w:rPr>
        <w:t xml:space="preserve"> and </w:t>
      </w:r>
      <w:r w:rsidRPr="003C6586">
        <w:rPr>
          <w:b/>
          <w:iCs/>
          <w:u w:val="single"/>
          <w:bdr w:val="single" w:sz="8" w:space="0" w:color="auto"/>
        </w:rPr>
        <w:t>factionalization</w:t>
      </w:r>
      <w:r w:rsidRPr="003C6586">
        <w:rPr>
          <w:u w:val="single"/>
        </w:rPr>
        <w:t xml:space="preserve"> is the tendency </w:t>
      </w:r>
      <w:r w:rsidRPr="003C6586">
        <w:rPr>
          <w:highlight w:val="cyan"/>
          <w:u w:val="single"/>
        </w:rPr>
        <w:t xml:space="preserve">to </w:t>
      </w:r>
      <w:r w:rsidRPr="003C6586">
        <w:rPr>
          <w:b/>
          <w:iCs/>
          <w:highlight w:val="cyan"/>
          <w:u w:val="single"/>
          <w:bdr w:val="single" w:sz="8" w:space="0" w:color="auto"/>
        </w:rPr>
        <w:t>interpret</w:t>
      </w:r>
      <w:r w:rsidRPr="003C6586">
        <w:rPr>
          <w:u w:val="single"/>
        </w:rPr>
        <w:t xml:space="preserve"> differences</w:t>
      </w:r>
      <w:r w:rsidRPr="003C6586">
        <w:rPr>
          <w:sz w:val="16"/>
        </w:rPr>
        <w:t xml:space="preserve">—of </w:t>
      </w:r>
      <w:r w:rsidRPr="003C6586">
        <w:rPr>
          <w:b/>
          <w:iCs/>
          <w:u w:val="single"/>
          <w:bdr w:val="single" w:sz="8" w:space="0" w:color="auto"/>
        </w:rPr>
        <w:t>class</w:t>
      </w:r>
      <w:r w:rsidRPr="003C6586">
        <w:rPr>
          <w:u w:val="single"/>
        </w:rPr>
        <w:t xml:space="preserve">, </w:t>
      </w:r>
      <w:r w:rsidRPr="003C6586">
        <w:rPr>
          <w:b/>
          <w:iCs/>
          <w:highlight w:val="cyan"/>
          <w:u w:val="single"/>
          <w:bdr w:val="single" w:sz="8" w:space="0" w:color="auto"/>
        </w:rPr>
        <w:t>race</w:t>
      </w:r>
      <w:r w:rsidRPr="003C6586">
        <w:rPr>
          <w:highlight w:val="cyan"/>
          <w:u w:val="single"/>
        </w:rPr>
        <w:t xml:space="preserve">, </w:t>
      </w:r>
      <w:r w:rsidRPr="003C6586">
        <w:rPr>
          <w:b/>
          <w:iCs/>
          <w:highlight w:val="cyan"/>
          <w:u w:val="single"/>
          <w:bdr w:val="single" w:sz="8" w:space="0" w:color="auto"/>
        </w:rPr>
        <w:t>gender</w:t>
      </w:r>
      <w:r w:rsidRPr="003C6586">
        <w:rPr>
          <w:u w:val="single"/>
        </w:rPr>
        <w:t xml:space="preserve">, </w:t>
      </w:r>
      <w:r w:rsidRPr="003C6586">
        <w:rPr>
          <w:b/>
          <w:iCs/>
          <w:highlight w:val="cyan"/>
          <w:u w:val="single"/>
          <w:bdr w:val="single" w:sz="8" w:space="0" w:color="auto"/>
        </w:rPr>
        <w:t>perspective</w:t>
      </w:r>
      <w:r w:rsidRPr="003C6586">
        <w:rPr>
          <w:highlight w:val="cyan"/>
          <w:u w:val="single"/>
        </w:rPr>
        <w:t xml:space="preserve">, or </w:t>
      </w:r>
      <w:r w:rsidRPr="003C6586">
        <w:rPr>
          <w:b/>
          <w:iCs/>
          <w:highlight w:val="cyan"/>
          <w:u w:val="single"/>
          <w:bdr w:val="single" w:sz="8" w:space="0" w:color="auto"/>
        </w:rPr>
        <w:t>strategy</w:t>
      </w:r>
      <w:r w:rsidRPr="003C6586">
        <w:rPr>
          <w:sz w:val="16"/>
        </w:rPr>
        <w:t>—</w:t>
      </w:r>
      <w:r w:rsidRPr="003C6586">
        <w:rPr>
          <w:highlight w:val="cyan"/>
          <w:u w:val="single"/>
        </w:rPr>
        <w:t>as</w:t>
      </w:r>
      <w:r w:rsidRPr="003C6586">
        <w:rPr>
          <w:u w:val="single"/>
        </w:rPr>
        <w:t xml:space="preserve"> sources of </w:t>
      </w:r>
      <w:r w:rsidRPr="003C6586">
        <w:rPr>
          <w:b/>
          <w:iCs/>
          <w:highlight w:val="cyan"/>
          <w:u w:val="single"/>
          <w:bdr w:val="single" w:sz="8" w:space="0" w:color="auto"/>
        </w:rPr>
        <w:t>antagonism</w:t>
      </w:r>
      <w:r w:rsidRPr="003C6586">
        <w:rPr>
          <w:u w:val="single"/>
        </w:rPr>
        <w:t xml:space="preserve"> and </w:t>
      </w:r>
      <w:r w:rsidRPr="003C6586">
        <w:rPr>
          <w:b/>
          <w:iCs/>
          <w:u w:val="single"/>
          <w:bdr w:val="single" w:sz="8" w:space="0" w:color="auto"/>
        </w:rPr>
        <w:t>conflict</w:t>
      </w:r>
      <w:r w:rsidRPr="003C6586">
        <w:rPr>
          <w:u w:val="single"/>
        </w:rPr>
        <w:t>.</w:t>
      </w:r>
      <w:r w:rsidRPr="003C6586">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3C6586">
        <w:rPr>
          <w:u w:val="single"/>
        </w:rPr>
        <w:t xml:space="preserve">once an adversarial posture is </w:t>
      </w:r>
      <w:r w:rsidRPr="003C6586">
        <w:rPr>
          <w:b/>
          <w:iCs/>
          <w:u w:val="single"/>
          <w:bdr w:val="single" w:sz="8" w:space="0" w:color="auto"/>
        </w:rPr>
        <w:t>adopted</w:t>
      </w:r>
      <w:r w:rsidRPr="003C6586">
        <w:rPr>
          <w:sz w:val="16"/>
        </w:rPr>
        <w:t xml:space="preserve"> by assuming that differences are sources at conflict, </w:t>
      </w:r>
      <w:r w:rsidRPr="003C6586">
        <w:rPr>
          <w:u w:val="single"/>
        </w:rPr>
        <w:t>initial distinctions</w:t>
      </w:r>
      <w:r w:rsidRPr="003C6586">
        <w:rPr>
          <w:sz w:val="16"/>
        </w:rPr>
        <w:t xml:space="preserve"> between the left and the right </w:t>
      </w:r>
      <w:r w:rsidRPr="003C6586">
        <w:rPr>
          <w:b/>
          <w:iCs/>
          <w:u w:val="single"/>
          <w:bdr w:val="single" w:sz="8" w:space="0" w:color="auto"/>
        </w:rPr>
        <w:t>inevitably</w:t>
      </w:r>
      <w:r w:rsidRPr="003C6586">
        <w:rPr>
          <w:u w:val="single"/>
        </w:rPr>
        <w:t xml:space="preserve"> are followed by subsequent distinctions within the </w:t>
      </w:r>
      <w:r w:rsidRPr="003C6586">
        <w:rPr>
          <w:b/>
          <w:iCs/>
          <w:u w:val="single"/>
          <w:bdr w:val="single" w:sz="8" w:space="0" w:color="auto"/>
        </w:rPr>
        <w:t>left</w:t>
      </w:r>
      <w:r w:rsidRPr="003C6586">
        <w:rPr>
          <w:u w:val="single"/>
        </w:rPr>
        <w:t xml:space="preserve"> and the </w:t>
      </w:r>
      <w:r w:rsidRPr="003C6586">
        <w:rPr>
          <w:b/>
          <w:iCs/>
          <w:u w:val="single"/>
          <w:bdr w:val="single" w:sz="8" w:space="0" w:color="auto"/>
        </w:rPr>
        <w:t>right</w:t>
      </w:r>
      <w:r w:rsidRPr="003C6586">
        <w:rPr>
          <w:u w:val="single"/>
        </w:rPr>
        <w:t xml:space="preserve">. Once this </w:t>
      </w:r>
      <w:r w:rsidRPr="003C6586">
        <w:rPr>
          <w:sz w:val="16"/>
        </w:rPr>
        <w:t xml:space="preserve">centrifugal </w:t>
      </w:r>
      <w:r w:rsidRPr="003C6586">
        <w:rPr>
          <w:u w:val="single"/>
        </w:rPr>
        <w:t xml:space="preserve">process is </w:t>
      </w:r>
      <w:r w:rsidRPr="003C6586">
        <w:rPr>
          <w:b/>
          <w:iCs/>
          <w:u w:val="single"/>
          <w:bdr w:val="single" w:sz="8" w:space="0" w:color="auto"/>
        </w:rPr>
        <w:t>set in motion</w:t>
      </w:r>
      <w:r w:rsidRPr="003C6586">
        <w:rPr>
          <w:u w:val="single"/>
        </w:rPr>
        <w:t xml:space="preserve">, it is </w:t>
      </w:r>
      <w:r w:rsidRPr="003C6586">
        <w:rPr>
          <w:b/>
          <w:iCs/>
          <w:u w:val="single"/>
          <w:bdr w:val="single" w:sz="8" w:space="0" w:color="auto"/>
        </w:rPr>
        <w:t>difficult</w:t>
      </w:r>
      <w:r w:rsidRPr="003C6586">
        <w:rPr>
          <w:u w:val="single"/>
        </w:rPr>
        <w:t xml:space="preserve">, if not </w:t>
      </w:r>
      <w:r w:rsidRPr="003C6586">
        <w:rPr>
          <w:b/>
          <w:iCs/>
          <w:u w:val="single"/>
          <w:bdr w:val="single" w:sz="8" w:space="0" w:color="auto"/>
        </w:rPr>
        <w:t>impossible</w:t>
      </w:r>
      <w:r w:rsidRPr="003C6586">
        <w:rPr>
          <w:u w:val="single"/>
        </w:rPr>
        <w:t xml:space="preserve">, to </w:t>
      </w:r>
      <w:r w:rsidRPr="003C6586">
        <w:rPr>
          <w:b/>
          <w:iCs/>
          <w:u w:val="single"/>
          <w:bdr w:val="single" w:sz="8" w:space="0" w:color="auto"/>
        </w:rPr>
        <w:t>restrain</w:t>
      </w:r>
      <w:r w:rsidRPr="003C6586">
        <w:rPr>
          <w:sz w:val="16"/>
        </w:rPr>
        <w:t xml:space="preserve">. For all of these reasons, </w:t>
      </w:r>
      <w:r w:rsidRPr="003C6586">
        <w:rPr>
          <w:b/>
          <w:iCs/>
          <w:highlight w:val="cyan"/>
          <w:u w:val="single"/>
          <w:bdr w:val="single" w:sz="8" w:space="0" w:color="auto"/>
        </w:rPr>
        <w:t>adversarial strategies</w:t>
      </w:r>
      <w:r w:rsidRPr="003C6586">
        <w:rPr>
          <w:highlight w:val="cyan"/>
          <w:u w:val="single"/>
        </w:rPr>
        <w:t xml:space="preserve"> have </w:t>
      </w:r>
      <w:r w:rsidRPr="003C6586">
        <w:rPr>
          <w:b/>
          <w:iCs/>
          <w:highlight w:val="cyan"/>
          <w:u w:val="single"/>
          <w:bdr w:val="single" w:sz="8" w:space="0" w:color="auto"/>
        </w:rPr>
        <w:t>reached</w:t>
      </w:r>
      <w:r w:rsidRPr="003C6586">
        <w:rPr>
          <w:u w:val="single"/>
        </w:rPr>
        <w:t xml:space="preserve"> a point of </w:t>
      </w:r>
      <w:r w:rsidRPr="003C6586">
        <w:rPr>
          <w:b/>
          <w:iCs/>
          <w:highlight w:val="cyan"/>
          <w:u w:val="single"/>
          <w:bdr w:val="single" w:sz="8" w:space="0" w:color="auto"/>
        </w:rPr>
        <w:t>diminishing returns</w:t>
      </w:r>
      <w:r w:rsidRPr="003C6586">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3E865FF5" w14:textId="77777777" w:rsidR="003C6586" w:rsidRPr="003C6586" w:rsidRDefault="003C6586" w:rsidP="003C6586">
      <w:pPr>
        <w:keepNext/>
        <w:keepLines/>
        <w:spacing w:before="40" w:after="0"/>
        <w:outlineLvl w:val="3"/>
        <w:rPr>
          <w:rFonts w:eastAsiaTheme="majorEastAsia" w:cstheme="majorBidi"/>
          <w:b/>
          <w:iCs/>
          <w:sz w:val="26"/>
        </w:rPr>
      </w:pPr>
      <w:r w:rsidRPr="003C6586">
        <w:rPr>
          <w:rFonts w:eastAsiaTheme="majorEastAsia" w:cstheme="majorBidi"/>
          <w:b/>
          <w:iCs/>
          <w:sz w:val="26"/>
        </w:rPr>
        <w:t xml:space="preserve">C. </w:t>
      </w:r>
      <w:r w:rsidRPr="003C6586">
        <w:rPr>
          <w:rFonts w:eastAsiaTheme="majorEastAsia" w:cstheme="majorBidi"/>
          <w:b/>
          <w:iCs/>
          <w:sz w:val="26"/>
          <w:u w:val="single"/>
        </w:rPr>
        <w:t>Currency</w:t>
      </w:r>
      <w:r w:rsidRPr="003C6586">
        <w:rPr>
          <w:rFonts w:eastAsiaTheme="majorEastAsia" w:cstheme="majorBidi"/>
          <w:b/>
          <w:iCs/>
          <w:sz w:val="26"/>
        </w:rPr>
        <w:t xml:space="preserve">. AFF potential is </w:t>
      </w:r>
      <w:r w:rsidRPr="003C6586">
        <w:rPr>
          <w:rFonts w:eastAsiaTheme="majorEastAsia" w:cstheme="majorBidi"/>
          <w:b/>
          <w:iCs/>
          <w:sz w:val="26"/>
          <w:u w:val="single"/>
        </w:rPr>
        <w:t>pacified</w:t>
      </w:r>
      <w:r w:rsidRPr="003C6586">
        <w:rPr>
          <w:rFonts w:eastAsiaTheme="majorEastAsia" w:cstheme="majorBidi"/>
          <w:b/>
          <w:iCs/>
          <w:sz w:val="26"/>
        </w:rPr>
        <w:t xml:space="preserve"> by the </w:t>
      </w:r>
      <w:r w:rsidRPr="003C6586">
        <w:rPr>
          <w:rFonts w:eastAsiaTheme="majorEastAsia" w:cstheme="majorBidi"/>
          <w:b/>
          <w:iCs/>
          <w:sz w:val="26"/>
          <w:u w:val="single"/>
        </w:rPr>
        <w:t>unrealistic economy</w:t>
      </w:r>
      <w:r w:rsidRPr="003C6586">
        <w:rPr>
          <w:rFonts w:eastAsiaTheme="majorEastAsia" w:cstheme="majorBidi"/>
          <w:b/>
          <w:iCs/>
          <w:sz w:val="26"/>
        </w:rPr>
        <w:t xml:space="preserve"> of debate, </w:t>
      </w:r>
      <w:r w:rsidRPr="003C6586">
        <w:rPr>
          <w:rFonts w:eastAsiaTheme="majorEastAsia" w:cstheme="majorBidi"/>
          <w:b/>
          <w:iCs/>
          <w:sz w:val="26"/>
          <w:u w:val="single"/>
        </w:rPr>
        <w:t>coopting</w:t>
      </w:r>
      <w:r w:rsidRPr="003C6586">
        <w:rPr>
          <w:rFonts w:eastAsiaTheme="majorEastAsia" w:cstheme="majorBidi"/>
          <w:b/>
          <w:iCs/>
          <w:sz w:val="26"/>
        </w:rPr>
        <w:t xml:space="preserve"> research, lacking </w:t>
      </w:r>
      <w:r w:rsidRPr="003C6586">
        <w:rPr>
          <w:rFonts w:eastAsiaTheme="majorEastAsia" w:cstheme="majorBidi"/>
          <w:b/>
          <w:iCs/>
          <w:sz w:val="26"/>
          <w:u w:val="single"/>
        </w:rPr>
        <w:t>spill-up</w:t>
      </w:r>
      <w:r w:rsidRPr="003C6586">
        <w:rPr>
          <w:rFonts w:eastAsiaTheme="majorEastAsia" w:cstheme="majorBidi"/>
          <w:b/>
          <w:iCs/>
          <w:sz w:val="26"/>
        </w:rPr>
        <w:t xml:space="preserve">, and </w:t>
      </w:r>
      <w:r w:rsidRPr="003C6586">
        <w:rPr>
          <w:rFonts w:eastAsiaTheme="majorEastAsia" w:cstheme="majorBidi"/>
          <w:b/>
          <w:iCs/>
          <w:sz w:val="26"/>
          <w:u w:val="single"/>
        </w:rPr>
        <w:t>conflating</w:t>
      </w:r>
      <w:r w:rsidRPr="003C6586">
        <w:rPr>
          <w:rFonts w:eastAsiaTheme="majorEastAsia" w:cstheme="majorBidi"/>
          <w:b/>
          <w:iCs/>
          <w:sz w:val="26"/>
        </w:rPr>
        <w:t xml:space="preserve"> practice with praxis. </w:t>
      </w:r>
    </w:p>
    <w:p w14:paraId="441C14BE" w14:textId="77777777" w:rsidR="003C6586" w:rsidRPr="003C6586" w:rsidRDefault="003C6586" w:rsidP="003C6586">
      <w:pPr>
        <w:keepNext/>
        <w:keepLines/>
        <w:pageBreakBefore/>
        <w:spacing w:before="40" w:after="0"/>
        <w:jc w:val="center"/>
        <w:outlineLvl w:val="2"/>
        <w:rPr>
          <w:rFonts w:eastAsiaTheme="majorEastAsia" w:cstheme="majorBidi"/>
          <w:b/>
          <w:sz w:val="32"/>
          <w:szCs w:val="24"/>
          <w:u w:val="single"/>
        </w:rPr>
      </w:pPr>
      <w:r w:rsidRPr="003C6586">
        <w:rPr>
          <w:rFonts w:eastAsiaTheme="majorEastAsia" w:cstheme="majorBidi"/>
          <w:b/>
          <w:sz w:val="32"/>
          <w:szCs w:val="24"/>
          <w:u w:val="single"/>
        </w:rPr>
        <w:t>Arctic Topic Good---1NC/2NC</w:t>
      </w:r>
    </w:p>
    <w:p w14:paraId="04549598" w14:textId="77777777" w:rsidR="003C6586" w:rsidRPr="003C6586" w:rsidRDefault="003C6586" w:rsidP="003C6586">
      <w:pPr>
        <w:keepNext/>
        <w:keepLines/>
        <w:spacing w:before="40" w:after="0"/>
        <w:outlineLvl w:val="3"/>
        <w:rPr>
          <w:rFonts w:eastAsiaTheme="majorEastAsia" w:cstheme="majorBidi"/>
          <w:b/>
          <w:iCs/>
          <w:sz w:val="26"/>
        </w:rPr>
      </w:pPr>
      <w:r w:rsidRPr="003C6586">
        <w:rPr>
          <w:rFonts w:eastAsiaTheme="majorEastAsia" w:cstheme="majorBidi"/>
          <w:b/>
          <w:iCs/>
          <w:sz w:val="26"/>
        </w:rPr>
        <w:t xml:space="preserve">In the context of </w:t>
      </w:r>
      <w:r w:rsidRPr="003C6586">
        <w:rPr>
          <w:rFonts w:eastAsiaTheme="majorEastAsia" w:cstheme="majorBidi"/>
          <w:b/>
          <w:iCs/>
          <w:sz w:val="26"/>
          <w:u w:val="single"/>
        </w:rPr>
        <w:t>Arctic activism</w:t>
      </w:r>
      <w:r w:rsidRPr="003C6586">
        <w:rPr>
          <w:rFonts w:eastAsiaTheme="majorEastAsia" w:cstheme="majorBidi"/>
          <w:b/>
          <w:iCs/>
          <w:sz w:val="26"/>
        </w:rPr>
        <w:t xml:space="preserve">, critical legal prefiguration is a </w:t>
      </w:r>
      <w:r w:rsidRPr="003C6586">
        <w:rPr>
          <w:rFonts w:eastAsiaTheme="majorEastAsia" w:cstheme="majorBidi"/>
          <w:b/>
          <w:iCs/>
          <w:sz w:val="26"/>
          <w:u w:val="single"/>
        </w:rPr>
        <w:t>vital skill</w:t>
      </w:r>
      <w:r w:rsidRPr="003C6586">
        <w:rPr>
          <w:rFonts w:eastAsiaTheme="majorEastAsia" w:cstheme="majorBidi"/>
          <w:b/>
          <w:iCs/>
          <w:sz w:val="26"/>
        </w:rPr>
        <w:t xml:space="preserve"> necessary to draw out the </w:t>
      </w:r>
      <w:r w:rsidRPr="003C6586">
        <w:rPr>
          <w:rFonts w:eastAsiaTheme="majorEastAsia" w:cstheme="majorBidi"/>
          <w:b/>
          <w:iCs/>
          <w:sz w:val="26"/>
          <w:u w:val="single"/>
        </w:rPr>
        <w:t>end-goal</w:t>
      </w:r>
      <w:r w:rsidRPr="003C6586">
        <w:rPr>
          <w:rFonts w:eastAsiaTheme="majorEastAsia" w:cstheme="majorBidi"/>
          <w:b/>
          <w:iCs/>
          <w:sz w:val="26"/>
        </w:rPr>
        <w:t xml:space="preserve"> of movements, re-write </w:t>
      </w:r>
      <w:r w:rsidRPr="003C6586">
        <w:rPr>
          <w:rFonts w:eastAsiaTheme="majorEastAsia" w:cstheme="majorBidi"/>
          <w:b/>
          <w:iCs/>
          <w:sz w:val="26"/>
          <w:u w:val="single"/>
        </w:rPr>
        <w:t>hegemonic norms</w:t>
      </w:r>
      <w:r w:rsidRPr="003C6586">
        <w:rPr>
          <w:rFonts w:eastAsiaTheme="majorEastAsia" w:cstheme="majorBidi"/>
          <w:b/>
          <w:iCs/>
          <w:sz w:val="26"/>
        </w:rPr>
        <w:t xml:space="preserve">, and combat </w:t>
      </w:r>
      <w:r w:rsidRPr="003C6586">
        <w:rPr>
          <w:rFonts w:eastAsiaTheme="majorEastAsia" w:cstheme="majorBidi"/>
          <w:b/>
          <w:iCs/>
          <w:sz w:val="26"/>
          <w:u w:val="single"/>
        </w:rPr>
        <w:t>colonial domination</w:t>
      </w:r>
      <w:r w:rsidRPr="003C6586">
        <w:rPr>
          <w:rFonts w:eastAsiaTheme="majorEastAsia" w:cstheme="majorBidi"/>
          <w:b/>
          <w:iCs/>
          <w:sz w:val="26"/>
        </w:rPr>
        <w:t xml:space="preserve">. </w:t>
      </w:r>
    </w:p>
    <w:p w14:paraId="3BFB9028" w14:textId="77777777" w:rsidR="003C6586" w:rsidRPr="003C6586" w:rsidRDefault="003C6586" w:rsidP="003C6586">
      <w:r w:rsidRPr="003C6586">
        <w:t xml:space="preserve">Romain </w:t>
      </w:r>
      <w:r w:rsidRPr="003C6586">
        <w:rPr>
          <w:b/>
          <w:bCs/>
          <w:sz w:val="26"/>
        </w:rPr>
        <w:t>Chuffart 25</w:t>
      </w:r>
      <w:r w:rsidRPr="003C6586">
        <w:t xml:space="preserve">, Nansen Professor in Arctic Studies, University of Akureyri, Iceland, </w:t>
      </w:r>
      <w:r w:rsidRPr="003C6586">
        <w:rPr>
          <w:b/>
          <w:bCs/>
        </w:rPr>
        <w:t>et al.</w:t>
      </w:r>
      <w:r w:rsidRPr="003C6586">
        <w:t>, 3/18/2025, “To the Earth and Back: Expanding Polar Legal Imagination,” Arctic Institute, Center for Circumpolar Security Studies, https://www.thearcticinstitute.org/earth-back-expanding-polar-legal-imagination/, JL</w:t>
      </w:r>
    </w:p>
    <w:p w14:paraId="3CD62141" w14:textId="77777777" w:rsidR="003C6586" w:rsidRPr="003C6586" w:rsidRDefault="003C6586" w:rsidP="003C6586">
      <w:pPr>
        <w:rPr>
          <w:sz w:val="16"/>
        </w:rPr>
      </w:pPr>
      <w:r w:rsidRPr="003C6586">
        <w:rPr>
          <w:sz w:val="16"/>
        </w:rPr>
        <w:t xml:space="preserve">One way we have tried to open up the space for thinking along theoretical and material critiques of polar law and building on experiences from three years of engagement between polar lawyers and the </w:t>
      </w:r>
      <w:r w:rsidRPr="003C6586">
        <w:rPr>
          <w:b/>
          <w:iCs/>
          <w:u w:val="single"/>
          <w:bdr w:val="single" w:sz="8" w:space="0" w:color="auto"/>
        </w:rPr>
        <w:t>Critical Legal Conference</w:t>
      </w:r>
      <w:r w:rsidRPr="003C6586">
        <w:rPr>
          <w:sz w:val="16"/>
        </w:rPr>
        <w:t xml:space="preserve"> (CLC), we </w:t>
      </w:r>
      <w:r w:rsidRPr="003C6586">
        <w:rPr>
          <w:u w:val="single"/>
        </w:rPr>
        <w:t xml:space="preserve">discuss potential alternatives to law’s interaction with Arctic existence and agency beyond conventional </w:t>
      </w:r>
      <w:r w:rsidRPr="003C6586">
        <w:rPr>
          <w:b/>
          <w:iCs/>
          <w:u w:val="single"/>
          <w:bdr w:val="single" w:sz="8" w:space="0" w:color="auto"/>
        </w:rPr>
        <w:t>state-centric legalities</w:t>
      </w:r>
      <w:r w:rsidRPr="003C6586">
        <w:rPr>
          <w:sz w:val="16"/>
        </w:rPr>
        <w:t xml:space="preserve">. These alternatives force us to acknowledge the Arctic(s) and the polar regions as non-fixed and dynamic spaces </w:t>
      </w:r>
      <w:r w:rsidRPr="003C6586">
        <w:rPr>
          <w:u w:val="single"/>
        </w:rPr>
        <w:t>where sovereignty</w:t>
      </w:r>
      <w:r w:rsidRPr="003C6586">
        <w:rPr>
          <w:sz w:val="16"/>
        </w:rPr>
        <w:t xml:space="preserve">, legality, and </w:t>
      </w:r>
      <w:r w:rsidRPr="003C6586">
        <w:rPr>
          <w:u w:val="single"/>
        </w:rPr>
        <w:t xml:space="preserve">normativity are </w:t>
      </w:r>
      <w:r w:rsidRPr="003C6586">
        <w:rPr>
          <w:b/>
          <w:iCs/>
          <w:u w:val="single"/>
          <w:bdr w:val="single" w:sz="8" w:space="0" w:color="auto"/>
        </w:rPr>
        <w:t>fluid and mutable</w:t>
      </w:r>
      <w:r w:rsidRPr="003C6586">
        <w:rPr>
          <w:sz w:val="16"/>
        </w:rPr>
        <w:t xml:space="preserve">. To conclude we argue that thinking on speculative registers can help to reassemble legal sovereignty constructs in response to the poles’ changing landscapes. </w:t>
      </w:r>
      <w:r w:rsidRPr="003C6586">
        <w:rPr>
          <w:u w:val="single"/>
        </w:rPr>
        <w:t xml:space="preserve">Expanding </w:t>
      </w:r>
      <w:r w:rsidRPr="003C6586">
        <w:rPr>
          <w:highlight w:val="cyan"/>
          <w:u w:val="single"/>
        </w:rPr>
        <w:t xml:space="preserve">Arctic </w:t>
      </w:r>
      <w:r w:rsidRPr="003C6586">
        <w:rPr>
          <w:b/>
          <w:iCs/>
          <w:highlight w:val="cyan"/>
          <w:u w:val="single"/>
          <w:bdr w:val="single" w:sz="8" w:space="0" w:color="auto"/>
        </w:rPr>
        <w:t>legal imagination</w:t>
      </w:r>
      <w:r w:rsidRPr="003C6586">
        <w:rPr>
          <w:u w:val="single"/>
        </w:rPr>
        <w:t xml:space="preserve"> to the confines of the Earth </w:t>
      </w:r>
      <w:r w:rsidRPr="003C6586">
        <w:rPr>
          <w:highlight w:val="cyan"/>
          <w:u w:val="single"/>
        </w:rPr>
        <w:t>provides</w:t>
      </w:r>
      <w:r w:rsidRPr="003C6586">
        <w:rPr>
          <w:u w:val="single"/>
        </w:rPr>
        <w:t xml:space="preserve"> an </w:t>
      </w:r>
      <w:r w:rsidRPr="003C6586">
        <w:rPr>
          <w:b/>
          <w:iCs/>
          <w:highlight w:val="cyan"/>
          <w:u w:val="single"/>
          <w:bdr w:val="single" w:sz="8" w:space="0" w:color="auto"/>
        </w:rPr>
        <w:t>aperture</w:t>
      </w:r>
      <w:r w:rsidRPr="003C6586">
        <w:rPr>
          <w:highlight w:val="cyan"/>
          <w:u w:val="single"/>
        </w:rPr>
        <w:t xml:space="preserve"> to articulate </w:t>
      </w:r>
      <w:r w:rsidRPr="003C6586">
        <w:rPr>
          <w:b/>
          <w:iCs/>
          <w:highlight w:val="cyan"/>
          <w:u w:val="single"/>
          <w:bdr w:val="single" w:sz="8" w:space="0" w:color="auto"/>
        </w:rPr>
        <w:t>new</w:t>
      </w:r>
      <w:r w:rsidRPr="003C6586">
        <w:rPr>
          <w:b/>
          <w:iCs/>
          <w:u w:val="single"/>
          <w:bdr w:val="single" w:sz="8" w:space="0" w:color="auto"/>
        </w:rPr>
        <w:t xml:space="preserve"> forms</w:t>
      </w:r>
      <w:r w:rsidRPr="003C6586">
        <w:rPr>
          <w:u w:val="single"/>
        </w:rPr>
        <w:t xml:space="preserve"> of </w:t>
      </w:r>
      <w:r w:rsidRPr="003C6586">
        <w:rPr>
          <w:b/>
          <w:iCs/>
          <w:highlight w:val="cyan"/>
          <w:u w:val="single"/>
          <w:bdr w:val="single" w:sz="8" w:space="0" w:color="auto"/>
        </w:rPr>
        <w:t>coexistence</w:t>
      </w:r>
      <w:r w:rsidRPr="003C6586">
        <w:rPr>
          <w:b/>
          <w:iCs/>
          <w:u w:val="single"/>
          <w:bdr w:val="single" w:sz="8" w:space="0" w:color="auto"/>
        </w:rPr>
        <w:t xml:space="preserve"> and </w:t>
      </w:r>
      <w:r w:rsidRPr="003C6586">
        <w:rPr>
          <w:b/>
          <w:iCs/>
          <w:highlight w:val="cyan"/>
          <w:u w:val="single"/>
          <w:bdr w:val="single" w:sz="8" w:space="0" w:color="auto"/>
        </w:rPr>
        <w:t>justice</w:t>
      </w:r>
      <w:r w:rsidRPr="003C6586">
        <w:rPr>
          <w:u w:val="single"/>
        </w:rPr>
        <w:t xml:space="preserve"> to pave the way for legal theory and practice </w:t>
      </w:r>
      <w:r w:rsidRPr="003C6586">
        <w:rPr>
          <w:highlight w:val="cyan"/>
          <w:u w:val="single"/>
        </w:rPr>
        <w:t xml:space="preserve">to account for </w:t>
      </w:r>
      <w:r w:rsidRPr="003C6586">
        <w:rPr>
          <w:b/>
          <w:iCs/>
          <w:highlight w:val="cyan"/>
          <w:u w:val="single"/>
          <w:bdr w:val="single" w:sz="8" w:space="0" w:color="auto"/>
        </w:rPr>
        <w:t>molecular-planetary concerns</w:t>
      </w:r>
      <w:r w:rsidRPr="003C6586">
        <w:rPr>
          <w:sz w:val="16"/>
        </w:rPr>
        <w:t>.</w:t>
      </w:r>
    </w:p>
    <w:p w14:paraId="7DC68277" w14:textId="77777777" w:rsidR="003C6586" w:rsidRPr="003C6586" w:rsidRDefault="003C6586" w:rsidP="003C6586">
      <w:pPr>
        <w:rPr>
          <w:sz w:val="16"/>
        </w:rPr>
      </w:pPr>
      <w:r w:rsidRPr="003C6586">
        <w:rPr>
          <w:sz w:val="16"/>
        </w:rPr>
        <w:t>A Brief History of Polar Law</w:t>
      </w:r>
    </w:p>
    <w:p w14:paraId="438816DA" w14:textId="77777777" w:rsidR="003C6586" w:rsidRPr="003C6586" w:rsidRDefault="003C6586" w:rsidP="003C6586">
      <w:pPr>
        <w:rPr>
          <w:sz w:val="16"/>
        </w:rPr>
      </w:pPr>
      <w:r w:rsidRPr="003C6586">
        <w:rPr>
          <w:sz w:val="16"/>
        </w:rPr>
        <w:t xml:space="preserve">To find out whether there is room – at all – for legal imagination within the field, it is necessary to go back to the history of polar law as a normative field. A history or official hagiography of polar law is not difficult to do as it follows the lines of international and domestic laws’ evolutions for and in the poles. However, much like any other field of international law, the </w:t>
      </w:r>
      <w:r w:rsidRPr="003C6586">
        <w:rPr>
          <w:u w:val="single"/>
        </w:rPr>
        <w:t>historical principles behind polar law are rooted in</w:t>
      </w:r>
      <w:r w:rsidRPr="003C6586">
        <w:rPr>
          <w:sz w:val="16"/>
        </w:rPr>
        <w:t xml:space="preserve"> questions of </w:t>
      </w:r>
      <w:r w:rsidRPr="003C6586">
        <w:rPr>
          <w:b/>
          <w:iCs/>
          <w:u w:val="single"/>
          <w:bdr w:val="single" w:sz="8" w:space="0" w:color="auto"/>
        </w:rPr>
        <w:t>sovereignty</w:t>
      </w:r>
      <w:r w:rsidRPr="003C6586">
        <w:rPr>
          <w:sz w:val="16"/>
        </w:rPr>
        <w:t xml:space="preserve">,2) </w:t>
      </w:r>
      <w:r w:rsidRPr="003C6586">
        <w:rPr>
          <w:b/>
          <w:iCs/>
          <w:u w:val="single"/>
          <w:bdr w:val="single" w:sz="8" w:space="0" w:color="auto"/>
        </w:rPr>
        <w:t>dominion</w:t>
      </w:r>
      <w:r w:rsidRPr="003C6586">
        <w:rPr>
          <w:sz w:val="16"/>
        </w:rPr>
        <w:t xml:space="preserve">,3) </w:t>
      </w:r>
      <w:r w:rsidRPr="003C6586">
        <w:rPr>
          <w:b/>
          <w:iCs/>
          <w:u w:val="single"/>
          <w:bdr w:val="single" w:sz="8" w:space="0" w:color="auto"/>
        </w:rPr>
        <w:t>colonialism</w:t>
      </w:r>
      <w:r w:rsidRPr="003C6586">
        <w:rPr>
          <w:sz w:val="16"/>
        </w:rPr>
        <w:t>,4) (</w:t>
      </w:r>
      <w:r w:rsidRPr="003C6586">
        <w:rPr>
          <w:u w:val="single"/>
        </w:rPr>
        <w:t>over</w:t>
      </w:r>
      <w:r w:rsidRPr="003C6586">
        <w:rPr>
          <w:sz w:val="16"/>
        </w:rPr>
        <w:t>)</w:t>
      </w:r>
      <w:r w:rsidRPr="003C6586">
        <w:rPr>
          <w:u w:val="single"/>
        </w:rPr>
        <w:t xml:space="preserve">exploitation of </w:t>
      </w:r>
      <w:r w:rsidRPr="003C6586">
        <w:rPr>
          <w:b/>
          <w:iCs/>
          <w:u w:val="single"/>
          <w:bdr w:val="single" w:sz="8" w:space="0" w:color="auto"/>
        </w:rPr>
        <w:t>natural resources</w:t>
      </w:r>
      <w:r w:rsidRPr="003C6586">
        <w:rPr>
          <w:sz w:val="16"/>
        </w:rPr>
        <w:t xml:space="preserve">,5) enclosure (which is arguably linked to colonialism), and exclusion of people (mainly in the Arctic – again linked to the region’s colonial past and present) and environment. Again, and </w:t>
      </w:r>
      <w:r w:rsidRPr="003C6586">
        <w:rPr>
          <w:u w:val="single"/>
        </w:rPr>
        <w:t>without much surprise</w:t>
      </w:r>
      <w:r w:rsidRPr="003C6586">
        <w:rPr>
          <w:sz w:val="16"/>
        </w:rPr>
        <w:t xml:space="preserve">, these </w:t>
      </w:r>
      <w:r w:rsidRPr="003C6586">
        <w:rPr>
          <w:u w:val="single"/>
        </w:rPr>
        <w:t xml:space="preserve">reflect the Arctic littoral states’ </w:t>
      </w:r>
      <w:r w:rsidRPr="003C6586">
        <w:rPr>
          <w:b/>
          <w:iCs/>
          <w:u w:val="single"/>
          <w:bdr w:val="single" w:sz="8" w:space="0" w:color="auto"/>
        </w:rPr>
        <w:t>modes of governance</w:t>
      </w:r>
      <w:r w:rsidRPr="003C6586">
        <w:rPr>
          <w:sz w:val="16"/>
        </w:rPr>
        <w:t>. These frameworks have primarily been focused on the management of polar spaces through the lens of national interests, often prioritising and enabling states’ interests of power projections, control, and economic interests.</w:t>
      </w:r>
    </w:p>
    <w:p w14:paraId="56E17A57" w14:textId="77777777" w:rsidR="003C6586" w:rsidRPr="003C6586" w:rsidRDefault="003C6586" w:rsidP="003C6586">
      <w:pPr>
        <w:rPr>
          <w:b/>
          <w:iCs/>
          <w:u w:val="single"/>
          <w:bdr w:val="single" w:sz="8" w:space="0" w:color="auto"/>
        </w:rPr>
      </w:pPr>
      <w:r w:rsidRPr="003C6586">
        <w:rPr>
          <w:sz w:val="16"/>
        </w:rPr>
        <w:t xml:space="preserve">In this context, </w:t>
      </w:r>
      <w:r w:rsidRPr="003C6586">
        <w:rPr>
          <w:u w:val="single"/>
        </w:rPr>
        <w:t xml:space="preserve">polar law has been a reactive tool for </w:t>
      </w:r>
      <w:r w:rsidRPr="003C6586">
        <w:rPr>
          <w:b/>
          <w:iCs/>
          <w:u w:val="single"/>
          <w:bdr w:val="single" w:sz="8" w:space="0" w:color="auto"/>
        </w:rPr>
        <w:t>managing resources</w:t>
      </w:r>
      <w:r w:rsidRPr="003C6586">
        <w:rPr>
          <w:u w:val="single"/>
        </w:rPr>
        <w:t xml:space="preserve"> and delineating </w:t>
      </w:r>
      <w:r w:rsidRPr="003C6586">
        <w:rPr>
          <w:b/>
          <w:iCs/>
          <w:u w:val="single"/>
          <w:bdr w:val="single" w:sz="8" w:space="0" w:color="auto"/>
        </w:rPr>
        <w:t>geopolitical boundaries</w:t>
      </w:r>
      <w:r w:rsidRPr="003C6586">
        <w:rPr>
          <w:sz w:val="16"/>
        </w:rPr>
        <w:t xml:space="preserve"> – reflecting a certain capitalist mode of “seeing like a state”6) through which states’ managerial processes of geographical enclosure and control as well as the exploitation of all living and non-living entities for the accumulation of wealth become an ontological practice to stabilise state sovereignty both globally and domestically. And although law relevant to the polar regions has since evolved (albeit slightly), these state logics remain what ontologically frame the production of legal norms in the region. However, as we all know, the challenges facing the poles go far beyond the traditional states’ modes of existence. Polar geopolitics and governance is driven by ontological framings of the regions as the terrain of states and for states – be them Arctic or non-Arctic.7) The </w:t>
      </w:r>
      <w:r w:rsidRPr="003C6586">
        <w:rPr>
          <w:u w:val="single"/>
        </w:rPr>
        <w:t xml:space="preserve">multiple ecological crises unfolding in these regions and beyond pose legal </w:t>
      </w:r>
      <w:r w:rsidRPr="003C6586">
        <w:rPr>
          <w:b/>
          <w:iCs/>
          <w:u w:val="single"/>
          <w:bdr w:val="single" w:sz="8" w:space="0" w:color="auto"/>
        </w:rPr>
        <w:t>and ethical questions</w:t>
      </w:r>
      <w:r w:rsidRPr="003C6586">
        <w:rPr>
          <w:u w:val="single"/>
        </w:rPr>
        <w:t xml:space="preserve"> that cannot be addressed by </w:t>
      </w:r>
      <w:r w:rsidRPr="003C6586">
        <w:rPr>
          <w:b/>
          <w:iCs/>
          <w:u w:val="single"/>
          <w:bdr w:val="single" w:sz="8" w:space="0" w:color="auto"/>
        </w:rPr>
        <w:t>existing frameworks</w:t>
      </w:r>
      <w:r w:rsidRPr="003C6586">
        <w:rPr>
          <w:sz w:val="16"/>
        </w:rPr>
        <w:t xml:space="preserve"> alone. In that regard, and as we have said before, law – polar and otherwise – fails us.8) So </w:t>
      </w:r>
      <w:r w:rsidRPr="003C6586">
        <w:rPr>
          <w:u w:val="single"/>
        </w:rPr>
        <w:t xml:space="preserve">why should </w:t>
      </w:r>
      <w:r w:rsidRPr="003C6586">
        <w:rPr>
          <w:b/>
          <w:iCs/>
          <w:u w:val="single"/>
          <w:bdr w:val="single" w:sz="8" w:space="0" w:color="auto"/>
        </w:rPr>
        <w:t>we even try to save it?</w:t>
      </w:r>
    </w:p>
    <w:p w14:paraId="231F50F2" w14:textId="77777777" w:rsidR="003C6586" w:rsidRPr="003C6586" w:rsidRDefault="003C6586" w:rsidP="003C6586">
      <w:pPr>
        <w:rPr>
          <w:sz w:val="16"/>
        </w:rPr>
      </w:pPr>
      <w:r w:rsidRPr="003C6586">
        <w:rPr>
          <w:sz w:val="16"/>
        </w:rPr>
        <w:t>International Legal Imagination: From past to present</w:t>
      </w:r>
    </w:p>
    <w:p w14:paraId="037118A1" w14:textId="77777777" w:rsidR="003C6586" w:rsidRPr="003C6586" w:rsidRDefault="003C6586" w:rsidP="003C6586">
      <w:pPr>
        <w:rPr>
          <w:sz w:val="16"/>
        </w:rPr>
      </w:pPr>
      <w:r w:rsidRPr="003C6586">
        <w:rPr>
          <w:sz w:val="16"/>
        </w:rPr>
        <w:t xml:space="preserve">At times </w:t>
      </w:r>
      <w:r w:rsidRPr="003C6586">
        <w:rPr>
          <w:u w:val="single"/>
        </w:rPr>
        <w:t>when there are failures of law</w:t>
      </w:r>
      <w:r w:rsidRPr="003C6586">
        <w:rPr>
          <w:sz w:val="16"/>
        </w:rPr>
        <w:t xml:space="preserve">, </w:t>
      </w:r>
      <w:r w:rsidRPr="003C6586">
        <w:rPr>
          <w:u w:val="single"/>
        </w:rPr>
        <w:t xml:space="preserve">where the legal practice has difficulty </w:t>
      </w:r>
      <w:r w:rsidRPr="003C6586">
        <w:rPr>
          <w:b/>
          <w:iCs/>
          <w:u w:val="single"/>
          <w:bdr w:val="single" w:sz="8" w:space="0" w:color="auto"/>
        </w:rPr>
        <w:t>catching up</w:t>
      </w:r>
      <w:r w:rsidRPr="003C6586">
        <w:rPr>
          <w:u w:val="single"/>
        </w:rPr>
        <w:t xml:space="preserve"> with</w:t>
      </w:r>
      <w:r w:rsidRPr="003C6586">
        <w:rPr>
          <w:sz w:val="16"/>
        </w:rPr>
        <w:t xml:space="preserve"> the factual </w:t>
      </w:r>
      <w:r w:rsidRPr="003C6586">
        <w:rPr>
          <w:b/>
          <w:iCs/>
          <w:u w:val="single"/>
          <w:bdr w:val="single" w:sz="8" w:space="0" w:color="auto"/>
        </w:rPr>
        <w:t>reality</w:t>
      </w:r>
      <w:r w:rsidRPr="003C6586">
        <w:rPr>
          <w:sz w:val="16"/>
        </w:rPr>
        <w:t xml:space="preserve">, </w:t>
      </w:r>
      <w:r w:rsidRPr="003C6586">
        <w:rPr>
          <w:u w:val="single"/>
        </w:rPr>
        <w:t>lawyers have historically engaged in</w:t>
      </w:r>
      <w:r w:rsidRPr="003C6586">
        <w:rPr>
          <w:sz w:val="16"/>
        </w:rPr>
        <w:t xml:space="preserve">, what could be loosely termed, exercises of </w:t>
      </w:r>
      <w:r w:rsidRPr="003C6586">
        <w:rPr>
          <w:b/>
          <w:iCs/>
          <w:u w:val="single"/>
          <w:bdr w:val="single" w:sz="8" w:space="0" w:color="auto"/>
        </w:rPr>
        <w:t>legal imagination</w:t>
      </w:r>
      <w:r w:rsidRPr="003C6586">
        <w:rPr>
          <w:sz w:val="16"/>
        </w:rPr>
        <w:t xml:space="preserve">. For instance, as Koskenniemi outlines, the founding figures of international law – French, Spanish, British, German and so on – engaged in legal imagination to shape the making of international norms and principles to transpose their own visions and understandings of governance onto the international stage – again as a means of projecting their own vision of what ought to be. So at historical junctures, these legal technicians (i.e., European lawyers) mapped their ideal governance future with the modalities of their legal times. In that context, they used everything at hand (e.g., theology, roman law, raison d’état, politics, even natural science, physics and biology) as novel frames to imagine and argue differently.9) “Legal imagining is both specific to the time and place where it takes place and continuous with imagining that has taken place and will occur in different places and at different times.”10) Yet, these </w:t>
      </w:r>
      <w:r w:rsidRPr="003C6586">
        <w:rPr>
          <w:highlight w:val="cyan"/>
          <w:u w:val="single"/>
        </w:rPr>
        <w:t>historical</w:t>
      </w:r>
      <w:r w:rsidRPr="003C6586">
        <w:rPr>
          <w:u w:val="single"/>
        </w:rPr>
        <w:t xml:space="preserve"> modalities inherently guide contemporary imagination through a framework of </w:t>
      </w:r>
      <w:r w:rsidRPr="003C6586">
        <w:rPr>
          <w:b/>
          <w:iCs/>
          <w:u w:val="single"/>
          <w:bdr w:val="single" w:sz="8" w:space="0" w:color="auto"/>
        </w:rPr>
        <w:t>objectivity</w:t>
      </w:r>
      <w:r w:rsidRPr="003C6586">
        <w:rPr>
          <w:sz w:val="16"/>
        </w:rPr>
        <w:t xml:space="preserve">, neutrality, </w:t>
      </w:r>
      <w:r w:rsidRPr="003C6586">
        <w:rPr>
          <w:u w:val="single"/>
        </w:rPr>
        <w:t>and universality</w:t>
      </w:r>
      <w:r w:rsidRPr="003C6586">
        <w:rPr>
          <w:sz w:val="16"/>
        </w:rPr>
        <w:t xml:space="preserve"> in legal discourse, elements </w:t>
      </w:r>
      <w:r w:rsidRPr="003C6586">
        <w:rPr>
          <w:u w:val="single"/>
        </w:rPr>
        <w:t>that can be traced back to international law’s very inception</w:t>
      </w:r>
      <w:r w:rsidRPr="003C6586">
        <w:rPr>
          <w:sz w:val="16"/>
        </w:rPr>
        <w:t xml:space="preserve">. In other words, international law, including polar law, continues to be influenced by a “deeply rooted” mindset that often overlooks the dynamics of power, the constraints on potential legal interpretations, and the universalization of a ‘particular’ approach of </w:t>
      </w:r>
      <w:r w:rsidRPr="003C6586">
        <w:rPr>
          <w:b/>
          <w:iCs/>
          <w:highlight w:val="cyan"/>
          <w:u w:val="single"/>
          <w:bdr w:val="single" w:sz="8" w:space="0" w:color="auto"/>
        </w:rPr>
        <w:t>legal speculation</w:t>
      </w:r>
      <w:r w:rsidRPr="003C6586">
        <w:rPr>
          <w:sz w:val="16"/>
        </w:rPr>
        <w:t xml:space="preserve"> that </w:t>
      </w:r>
      <w:r w:rsidRPr="003C6586">
        <w:rPr>
          <w:highlight w:val="cyan"/>
          <w:u w:val="single"/>
        </w:rPr>
        <w:t>reflects</w:t>
      </w:r>
      <w:r w:rsidRPr="003C6586">
        <w:rPr>
          <w:u w:val="single"/>
        </w:rPr>
        <w:t xml:space="preserve"> the imagination of 17th and 18th century </w:t>
      </w:r>
      <w:r w:rsidRPr="003C6586">
        <w:rPr>
          <w:highlight w:val="cyan"/>
          <w:u w:val="single"/>
        </w:rPr>
        <w:t>Western</w:t>
      </w:r>
      <w:r w:rsidRPr="003C6586">
        <w:rPr>
          <w:u w:val="single"/>
        </w:rPr>
        <w:t xml:space="preserve"> </w:t>
      </w:r>
      <w:r w:rsidRPr="003C6586">
        <w:rPr>
          <w:b/>
          <w:iCs/>
          <w:u w:val="single"/>
          <w:bdr w:val="single" w:sz="8" w:space="0" w:color="auto"/>
        </w:rPr>
        <w:t>masculinist lawyers</w:t>
      </w:r>
      <w:r w:rsidRPr="003C6586">
        <w:rPr>
          <w:sz w:val="16"/>
        </w:rPr>
        <w:t xml:space="preserve"> as well as </w:t>
      </w:r>
      <w:r w:rsidRPr="003C6586">
        <w:rPr>
          <w:u w:val="single"/>
        </w:rPr>
        <w:t xml:space="preserve">their own </w:t>
      </w:r>
      <w:r w:rsidRPr="003C6586">
        <w:rPr>
          <w:highlight w:val="cyan"/>
          <w:u w:val="single"/>
        </w:rPr>
        <w:t xml:space="preserve">imperial and </w:t>
      </w:r>
      <w:r w:rsidRPr="003C6586">
        <w:rPr>
          <w:b/>
          <w:iCs/>
          <w:highlight w:val="cyan"/>
          <w:u w:val="single"/>
          <w:bdr w:val="single" w:sz="8" w:space="0" w:color="auto"/>
        </w:rPr>
        <w:t>colonial projects</w:t>
      </w:r>
      <w:r w:rsidRPr="003C6586">
        <w:rPr>
          <w:sz w:val="16"/>
        </w:rPr>
        <w:t>.</w:t>
      </w:r>
    </w:p>
    <w:p w14:paraId="24CA7B42" w14:textId="77777777" w:rsidR="003C6586" w:rsidRPr="003C6586" w:rsidRDefault="003C6586" w:rsidP="003C6586">
      <w:pPr>
        <w:rPr>
          <w:sz w:val="16"/>
        </w:rPr>
      </w:pPr>
      <w:r w:rsidRPr="003C6586">
        <w:rPr>
          <w:sz w:val="16"/>
        </w:rPr>
        <w:t>Historicizing the values underpinning polar law by dismissing them as mere ‘standards of the past’ in academic discourse overlooks their ongoing influence in the ‘present’. Polar law is ‘present’ and is far from flawless. This stance consequently neglects the intricate and often overt connections between modern legal knowledge and various forms of power, including those based on race,11) class,12) and gender.13) Such legal knowledge mirrors the cultural values associated with modernity. It is evident in the Arctic through a range of daily challenges faced by the region, impacting the material world, biodiversity, Indigenous populations, and the broader future of the planet. It signifies the outcomes of a pervasive power structure that has consistently accompanied international law that transcends the legal orders of the polar regions.</w:t>
      </w:r>
    </w:p>
    <w:p w14:paraId="06E7513F" w14:textId="77777777" w:rsidR="003C6586" w:rsidRPr="003C6586" w:rsidRDefault="003C6586" w:rsidP="003C6586">
      <w:pPr>
        <w:rPr>
          <w:sz w:val="16"/>
        </w:rPr>
      </w:pPr>
      <w:r w:rsidRPr="003C6586">
        <w:rPr>
          <w:sz w:val="16"/>
        </w:rPr>
        <w:t>Expanding Polar Legal Imagination: Speculation and Prefiguration</w:t>
      </w:r>
    </w:p>
    <w:p w14:paraId="73248F30" w14:textId="77777777" w:rsidR="003C6586" w:rsidRPr="003C6586" w:rsidRDefault="003C6586" w:rsidP="003C6586">
      <w:pPr>
        <w:rPr>
          <w:sz w:val="16"/>
        </w:rPr>
      </w:pPr>
      <w:r w:rsidRPr="003C6586">
        <w:rPr>
          <w:sz w:val="16"/>
        </w:rPr>
        <w:t xml:space="preserve">As outlined in the introduction, </w:t>
      </w:r>
      <w:r w:rsidRPr="003C6586">
        <w:rPr>
          <w:u w:val="single"/>
        </w:rPr>
        <w:t xml:space="preserve">law is typically a </w:t>
      </w:r>
      <w:r w:rsidRPr="003C6586">
        <w:rPr>
          <w:b/>
          <w:iCs/>
          <w:u w:val="single"/>
          <w:bdr w:val="single" w:sz="8" w:space="0" w:color="auto"/>
        </w:rPr>
        <w:t>reactive discipline</w:t>
      </w:r>
      <w:r w:rsidRPr="003C6586">
        <w:rPr>
          <w:sz w:val="16"/>
        </w:rPr>
        <w:t xml:space="preserve">; </w:t>
      </w:r>
      <w:r w:rsidRPr="003C6586">
        <w:rPr>
          <w:u w:val="single"/>
        </w:rPr>
        <w:t>it responds to crises</w:t>
      </w:r>
      <w:r w:rsidRPr="003C6586">
        <w:rPr>
          <w:sz w:val="16"/>
        </w:rPr>
        <w:t xml:space="preserve">, disputes, </w:t>
      </w:r>
      <w:r w:rsidRPr="003C6586">
        <w:rPr>
          <w:b/>
          <w:iCs/>
          <w:u w:val="single"/>
          <w:bdr w:val="single" w:sz="8" w:space="0" w:color="auto"/>
        </w:rPr>
        <w:t>or the needs of states</w:t>
      </w:r>
      <w:r w:rsidRPr="003C6586">
        <w:rPr>
          <w:sz w:val="16"/>
        </w:rPr>
        <w:t xml:space="preserve">. This is where speculation comes into play, but how do we speculate (as a practice) with a focus on the polar regions? </w:t>
      </w:r>
      <w:r w:rsidRPr="003C6586">
        <w:rPr>
          <w:b/>
          <w:iCs/>
          <w:highlight w:val="cyan"/>
          <w:u w:val="single"/>
          <w:bdr w:val="single" w:sz="8" w:space="0" w:color="auto"/>
        </w:rPr>
        <w:t>Speculative</w:t>
      </w:r>
      <w:r w:rsidRPr="003C6586">
        <w:rPr>
          <w:b/>
          <w:iCs/>
          <w:u w:val="single"/>
          <w:bdr w:val="single" w:sz="8" w:space="0" w:color="auto"/>
        </w:rPr>
        <w:t xml:space="preserve"> legal </w:t>
      </w:r>
      <w:r w:rsidRPr="003C6586">
        <w:rPr>
          <w:b/>
          <w:iCs/>
          <w:highlight w:val="cyan"/>
          <w:u w:val="single"/>
          <w:bdr w:val="single" w:sz="8" w:space="0" w:color="auto"/>
        </w:rPr>
        <w:t>praxis</w:t>
      </w:r>
      <w:r w:rsidRPr="003C6586">
        <w:rPr>
          <w:u w:val="single"/>
        </w:rPr>
        <w:t xml:space="preserve"> invites us to proactively </w:t>
      </w:r>
      <w:r w:rsidRPr="003C6586">
        <w:rPr>
          <w:highlight w:val="cyan"/>
          <w:u w:val="single"/>
        </w:rPr>
        <w:t xml:space="preserve">imagine </w:t>
      </w:r>
      <w:r w:rsidRPr="003C6586">
        <w:rPr>
          <w:b/>
          <w:iCs/>
          <w:highlight w:val="cyan"/>
          <w:u w:val="single"/>
          <w:bdr w:val="single" w:sz="8" w:space="0" w:color="auto"/>
        </w:rPr>
        <w:t>alt</w:t>
      </w:r>
      <w:r w:rsidRPr="003C6586">
        <w:rPr>
          <w:b/>
          <w:iCs/>
          <w:u w:val="single"/>
          <w:bdr w:val="single" w:sz="8" w:space="0" w:color="auto"/>
        </w:rPr>
        <w:t>ernative future</w:t>
      </w:r>
      <w:r w:rsidRPr="003C6586">
        <w:rPr>
          <w:b/>
          <w:iCs/>
          <w:highlight w:val="cyan"/>
          <w:u w:val="single"/>
          <w:bdr w:val="single" w:sz="8" w:space="0" w:color="auto"/>
        </w:rPr>
        <w:t>s</w:t>
      </w:r>
      <w:r w:rsidRPr="003C6586">
        <w:rPr>
          <w:sz w:val="16"/>
        </w:rPr>
        <w:t xml:space="preserve">. This is </w:t>
      </w:r>
      <w:r w:rsidRPr="003C6586">
        <w:rPr>
          <w:highlight w:val="cyan"/>
          <w:u w:val="single"/>
        </w:rPr>
        <w:t>not just</w:t>
      </w:r>
      <w:r w:rsidRPr="003C6586">
        <w:rPr>
          <w:u w:val="single"/>
        </w:rPr>
        <w:t xml:space="preserve"> about responding to </w:t>
      </w:r>
      <w:r w:rsidRPr="003C6586">
        <w:rPr>
          <w:b/>
          <w:iCs/>
          <w:highlight w:val="cyan"/>
          <w:u w:val="single"/>
          <w:bdr w:val="single" w:sz="8" w:space="0" w:color="auto"/>
        </w:rPr>
        <w:t>immediate threats</w:t>
      </w:r>
      <w:r w:rsidRPr="003C6586">
        <w:rPr>
          <w:sz w:val="16"/>
        </w:rPr>
        <w:t xml:space="preserve"> to the polar environments (</w:t>
      </w:r>
      <w:r w:rsidRPr="003C6586">
        <w:rPr>
          <w:b/>
          <w:iCs/>
          <w:u w:val="single"/>
          <w:bdr w:val="single" w:sz="8" w:space="0" w:color="auto"/>
        </w:rPr>
        <w:t>environmental law</w:t>
      </w:r>
      <w:r w:rsidRPr="003C6586">
        <w:rPr>
          <w:sz w:val="16"/>
        </w:rPr>
        <w:t xml:space="preserve"> has not managed to do that in a century of normative developments); </w:t>
      </w:r>
      <w:r w:rsidRPr="003C6586">
        <w:rPr>
          <w:u w:val="single"/>
        </w:rPr>
        <w:t xml:space="preserve">it is about rethinking the </w:t>
      </w:r>
      <w:r w:rsidRPr="003C6586">
        <w:rPr>
          <w:b/>
          <w:iCs/>
          <w:u w:val="single"/>
          <w:bdr w:val="single" w:sz="8" w:space="0" w:color="auto"/>
        </w:rPr>
        <w:t>legal frameworks</w:t>
      </w:r>
      <w:r w:rsidRPr="003C6586">
        <w:rPr>
          <w:u w:val="single"/>
        </w:rPr>
        <w:t xml:space="preserve"> themselves</w:t>
      </w:r>
      <w:r w:rsidRPr="003C6586">
        <w:rPr>
          <w:sz w:val="16"/>
        </w:rPr>
        <w:t xml:space="preserve">, </w:t>
      </w:r>
      <w:r w:rsidRPr="003C6586">
        <w:rPr>
          <w:u w:val="single"/>
        </w:rPr>
        <w:t>questioning their assumptions</w:t>
      </w:r>
      <w:r w:rsidRPr="003C6586">
        <w:rPr>
          <w:sz w:val="16"/>
        </w:rPr>
        <w:t xml:space="preserve">, </w:t>
      </w:r>
      <w:r w:rsidRPr="003C6586">
        <w:rPr>
          <w:u w:val="single"/>
        </w:rPr>
        <w:t xml:space="preserve">and </w:t>
      </w:r>
      <w:r w:rsidRPr="003C6586">
        <w:rPr>
          <w:highlight w:val="cyan"/>
          <w:u w:val="single"/>
        </w:rPr>
        <w:t>envisioning new possibilities</w:t>
      </w:r>
      <w:r w:rsidRPr="003C6586">
        <w:rPr>
          <w:u w:val="single"/>
        </w:rPr>
        <w:t xml:space="preserve"> for polar law</w:t>
      </w:r>
      <w:r w:rsidRPr="003C6586">
        <w:rPr>
          <w:sz w:val="16"/>
        </w:rPr>
        <w:t xml:space="preserve">. One way of doing speculation is </w:t>
      </w:r>
      <w:r w:rsidRPr="003C6586">
        <w:rPr>
          <w:highlight w:val="cyan"/>
          <w:u w:val="single"/>
        </w:rPr>
        <w:t>through</w:t>
      </w:r>
      <w:r w:rsidRPr="003C6586">
        <w:rPr>
          <w:sz w:val="16"/>
        </w:rPr>
        <w:t xml:space="preserve"> the </w:t>
      </w:r>
      <w:r w:rsidRPr="003C6586">
        <w:rPr>
          <w:b/>
          <w:iCs/>
          <w:u w:val="single"/>
          <w:bdr w:val="single" w:sz="8" w:space="0" w:color="auto"/>
        </w:rPr>
        <w:t xml:space="preserve">concept of </w:t>
      </w:r>
      <w:r w:rsidRPr="003C6586">
        <w:rPr>
          <w:b/>
          <w:iCs/>
          <w:highlight w:val="cyan"/>
          <w:u w:val="single"/>
          <w:bdr w:val="single" w:sz="8" w:space="0" w:color="auto"/>
        </w:rPr>
        <w:t>prefiguration</w:t>
      </w:r>
      <w:r w:rsidRPr="003C6586">
        <w:rPr>
          <w:sz w:val="16"/>
        </w:rPr>
        <w:t xml:space="preserve">, </w:t>
      </w:r>
      <w:r w:rsidRPr="003C6586">
        <w:rPr>
          <w:u w:val="single"/>
        </w:rPr>
        <w:t>as a means of imagining the future we want</w:t>
      </w:r>
      <w:r w:rsidRPr="003C6586">
        <w:rPr>
          <w:sz w:val="16"/>
        </w:rPr>
        <w:t xml:space="preserve">. In that sense, </w:t>
      </w:r>
      <w:r w:rsidRPr="003C6586">
        <w:rPr>
          <w:u w:val="single"/>
        </w:rPr>
        <w:t xml:space="preserve">prefiguration allows us to </w:t>
      </w:r>
      <w:r w:rsidRPr="003C6586">
        <w:rPr>
          <w:highlight w:val="cyan"/>
          <w:u w:val="single"/>
        </w:rPr>
        <w:t>move beyond</w:t>
      </w:r>
      <w:r w:rsidRPr="003C6586">
        <w:rPr>
          <w:sz w:val="16"/>
        </w:rPr>
        <w:t xml:space="preserve"> the </w:t>
      </w:r>
      <w:r w:rsidRPr="003C6586">
        <w:rPr>
          <w:u w:val="single"/>
        </w:rPr>
        <w:t xml:space="preserve">confines of </w:t>
      </w:r>
      <w:r w:rsidRPr="003C6586">
        <w:rPr>
          <w:b/>
          <w:iCs/>
          <w:highlight w:val="cyan"/>
          <w:u w:val="single"/>
          <w:bdr w:val="single" w:sz="8" w:space="0" w:color="auto"/>
        </w:rPr>
        <w:t>existing</w:t>
      </w:r>
      <w:r w:rsidRPr="003C6586">
        <w:rPr>
          <w:b/>
          <w:iCs/>
          <w:u w:val="single"/>
          <w:bdr w:val="single" w:sz="8" w:space="0" w:color="auto"/>
        </w:rPr>
        <w:t xml:space="preserve"> legal </w:t>
      </w:r>
      <w:r w:rsidRPr="003C6586">
        <w:rPr>
          <w:b/>
          <w:iCs/>
          <w:highlight w:val="cyan"/>
          <w:u w:val="single"/>
          <w:bdr w:val="single" w:sz="8" w:space="0" w:color="auto"/>
        </w:rPr>
        <w:t>systems</w:t>
      </w:r>
      <w:r w:rsidRPr="003C6586">
        <w:rPr>
          <w:highlight w:val="cyan"/>
          <w:u w:val="single"/>
        </w:rPr>
        <w:t xml:space="preserve"> and ask</w:t>
      </w:r>
      <w:r w:rsidRPr="003C6586">
        <w:rPr>
          <w:sz w:val="16"/>
        </w:rPr>
        <w:t xml:space="preserve"> fundamental questions: </w:t>
      </w:r>
      <w:r w:rsidRPr="003C6586">
        <w:rPr>
          <w:highlight w:val="cyan"/>
          <w:u w:val="single"/>
        </w:rPr>
        <w:t>what is the future</w:t>
      </w:r>
      <w:r w:rsidRPr="003C6586">
        <w:rPr>
          <w:sz w:val="16"/>
        </w:rPr>
        <w:t xml:space="preserve"> of the polar regions </w:t>
      </w:r>
      <w:r w:rsidRPr="003C6586">
        <w:rPr>
          <w:b/>
          <w:iCs/>
          <w:highlight w:val="cyan"/>
          <w:u w:val="single"/>
          <w:bdr w:val="single" w:sz="8" w:space="0" w:color="auto"/>
        </w:rPr>
        <w:t>we want?</w:t>
      </w:r>
      <w:r w:rsidRPr="003C6586">
        <w:rPr>
          <w:sz w:val="16"/>
        </w:rPr>
        <w:t xml:space="preserve"> And </w:t>
      </w:r>
      <w:r w:rsidRPr="003C6586">
        <w:rPr>
          <w:highlight w:val="cyan"/>
          <w:u w:val="single"/>
        </w:rPr>
        <w:t>how</w:t>
      </w:r>
      <w:r w:rsidRPr="003C6586">
        <w:rPr>
          <w:u w:val="single"/>
        </w:rPr>
        <w:t xml:space="preserve"> do </w:t>
      </w:r>
      <w:r w:rsidRPr="003C6586">
        <w:rPr>
          <w:highlight w:val="cyan"/>
          <w:u w:val="single"/>
        </w:rPr>
        <w:t>we transpose</w:t>
      </w:r>
      <w:r w:rsidRPr="003C6586">
        <w:rPr>
          <w:u w:val="single"/>
        </w:rPr>
        <w:t xml:space="preserve"> this </w:t>
      </w:r>
      <w:r w:rsidRPr="003C6586">
        <w:rPr>
          <w:b/>
          <w:iCs/>
          <w:u w:val="single"/>
          <w:bdr w:val="single" w:sz="8" w:space="0" w:color="auto"/>
        </w:rPr>
        <w:t xml:space="preserve">vision of the </w:t>
      </w:r>
      <w:r w:rsidRPr="003C6586">
        <w:rPr>
          <w:b/>
          <w:iCs/>
          <w:highlight w:val="cyan"/>
          <w:u w:val="single"/>
          <w:bdr w:val="single" w:sz="8" w:space="0" w:color="auto"/>
        </w:rPr>
        <w:t>future</w:t>
      </w:r>
      <w:r w:rsidRPr="003C6586">
        <w:rPr>
          <w:u w:val="single"/>
        </w:rPr>
        <w:t xml:space="preserve"> in</w:t>
      </w:r>
      <w:r w:rsidRPr="003C6586">
        <w:rPr>
          <w:highlight w:val="cyan"/>
          <w:u w:val="single"/>
        </w:rPr>
        <w:t>to</w:t>
      </w:r>
      <w:r w:rsidRPr="003C6586">
        <w:rPr>
          <w:sz w:val="16"/>
        </w:rPr>
        <w:t xml:space="preserve"> a </w:t>
      </w:r>
      <w:r w:rsidRPr="003C6586">
        <w:rPr>
          <w:b/>
          <w:iCs/>
          <w:highlight w:val="cyan"/>
          <w:u w:val="single"/>
          <w:bdr w:val="single" w:sz="8" w:space="0" w:color="auto"/>
        </w:rPr>
        <w:t>normative endeavour?</w:t>
      </w:r>
      <w:r w:rsidRPr="003C6586">
        <w:rPr>
          <w:sz w:val="16"/>
        </w:rPr>
        <w:t xml:space="preserve"> Just as the poles are transforming as a result of the climate and environmental crises, so too must our </w:t>
      </w:r>
      <w:r w:rsidRPr="003C6586">
        <w:rPr>
          <w:u w:val="single"/>
        </w:rPr>
        <w:t>legal concepts become more fluid</w:t>
      </w:r>
      <w:r w:rsidRPr="003C6586">
        <w:rPr>
          <w:sz w:val="16"/>
        </w:rPr>
        <w:t xml:space="preserve">, adaptive, </w:t>
      </w:r>
      <w:r w:rsidRPr="003C6586">
        <w:rPr>
          <w:b/>
          <w:iCs/>
          <w:u w:val="single"/>
          <w:bdr w:val="single" w:sz="8" w:space="0" w:color="auto"/>
        </w:rPr>
        <w:t>and interconnected</w:t>
      </w:r>
      <w:r w:rsidRPr="003C6586">
        <w:rPr>
          <w:sz w:val="16"/>
        </w:rPr>
        <w:t xml:space="preserve">. Traditional categories like </w:t>
      </w:r>
      <w:r w:rsidRPr="003C6586">
        <w:rPr>
          <w:highlight w:val="cyan"/>
          <w:u w:val="single"/>
        </w:rPr>
        <w:t>sovereignty</w:t>
      </w:r>
      <w:r w:rsidRPr="003C6586">
        <w:rPr>
          <w:sz w:val="16"/>
        </w:rPr>
        <w:t xml:space="preserve">, </w:t>
      </w:r>
      <w:r w:rsidRPr="003C6586">
        <w:rPr>
          <w:b/>
          <w:iCs/>
          <w:u w:val="single"/>
          <w:bdr w:val="single" w:sz="8" w:space="0" w:color="auto"/>
        </w:rPr>
        <w:t>legality</w:t>
      </w:r>
      <w:r w:rsidRPr="003C6586">
        <w:rPr>
          <w:sz w:val="16"/>
        </w:rPr>
        <w:t xml:space="preserve">, </w:t>
      </w:r>
      <w:r w:rsidRPr="003C6586">
        <w:rPr>
          <w:u w:val="single"/>
        </w:rPr>
        <w:t>and normativity</w:t>
      </w:r>
      <w:r w:rsidRPr="003C6586">
        <w:rPr>
          <w:sz w:val="16"/>
        </w:rPr>
        <w:t xml:space="preserve">, which have historically been fixed and stable, are </w:t>
      </w:r>
      <w:r w:rsidRPr="003C6586">
        <w:rPr>
          <w:u w:val="single"/>
        </w:rPr>
        <w:t xml:space="preserve">now being </w:t>
      </w:r>
      <w:r w:rsidRPr="003C6586">
        <w:rPr>
          <w:highlight w:val="cyan"/>
          <w:u w:val="single"/>
        </w:rPr>
        <w:t>challenged by</w:t>
      </w:r>
      <w:r w:rsidRPr="003C6586">
        <w:rPr>
          <w:u w:val="single"/>
        </w:rPr>
        <w:t xml:space="preserve"> </w:t>
      </w:r>
      <w:r w:rsidRPr="003C6586">
        <w:rPr>
          <w:b/>
          <w:iCs/>
          <w:u w:val="single"/>
          <w:bdr w:val="single" w:sz="8" w:space="0" w:color="auto"/>
        </w:rPr>
        <w:t xml:space="preserve">ecological </w:t>
      </w:r>
      <w:r w:rsidRPr="003C6586">
        <w:rPr>
          <w:b/>
          <w:iCs/>
          <w:highlight w:val="cyan"/>
          <w:u w:val="single"/>
          <w:bdr w:val="single" w:sz="8" w:space="0" w:color="auto"/>
        </w:rPr>
        <w:t>instability</w:t>
      </w:r>
      <w:r w:rsidRPr="003C6586">
        <w:rPr>
          <w:sz w:val="16"/>
        </w:rPr>
        <w:t xml:space="preserve">. </w:t>
      </w:r>
      <w:r w:rsidRPr="003C6586">
        <w:rPr>
          <w:u w:val="single"/>
        </w:rPr>
        <w:t xml:space="preserve">This </w:t>
      </w:r>
      <w:r w:rsidRPr="003C6586">
        <w:rPr>
          <w:highlight w:val="cyan"/>
          <w:u w:val="single"/>
        </w:rPr>
        <w:t>demands</w:t>
      </w:r>
      <w:r w:rsidRPr="003C6586">
        <w:rPr>
          <w:sz w:val="16"/>
        </w:rPr>
        <w:t xml:space="preserve"> that we </w:t>
      </w:r>
      <w:r w:rsidRPr="003C6586">
        <w:rPr>
          <w:u w:val="single"/>
        </w:rPr>
        <w:t xml:space="preserve">move away from </w:t>
      </w:r>
      <w:r w:rsidRPr="003C6586">
        <w:rPr>
          <w:b/>
          <w:iCs/>
          <w:u w:val="single"/>
          <w:bdr w:val="single" w:sz="8" w:space="0" w:color="auto"/>
        </w:rPr>
        <w:t>static legal systems</w:t>
      </w:r>
      <w:r w:rsidRPr="003C6586">
        <w:rPr>
          <w:u w:val="single"/>
        </w:rPr>
        <w:t xml:space="preserve"> towards</w:t>
      </w:r>
      <w:r w:rsidRPr="003C6586">
        <w:rPr>
          <w:sz w:val="16"/>
        </w:rPr>
        <w:t xml:space="preserve"> more </w:t>
      </w:r>
      <w:r w:rsidRPr="003C6586">
        <w:rPr>
          <w:highlight w:val="cyan"/>
          <w:u w:val="single"/>
        </w:rPr>
        <w:t xml:space="preserve">adaptive </w:t>
      </w:r>
      <w:r w:rsidRPr="003C6586">
        <w:rPr>
          <w:b/>
          <w:iCs/>
          <w:highlight w:val="cyan"/>
          <w:u w:val="single"/>
          <w:bdr w:val="single" w:sz="8" w:space="0" w:color="auto"/>
        </w:rPr>
        <w:t>legal orders</w:t>
      </w:r>
      <w:r w:rsidRPr="003C6586">
        <w:rPr>
          <w:sz w:val="16"/>
        </w:rPr>
        <w:t>, ones that can respond to molecular-planetary concerns and ecological limits.</w:t>
      </w:r>
    </w:p>
    <w:p w14:paraId="5C961235" w14:textId="77777777" w:rsidR="003C6586" w:rsidRPr="003C6586" w:rsidRDefault="003C6586" w:rsidP="003C6586">
      <w:pPr>
        <w:rPr>
          <w:sz w:val="16"/>
        </w:rPr>
      </w:pPr>
      <w:r w:rsidRPr="003C6586">
        <w:rPr>
          <w:sz w:val="16"/>
        </w:rPr>
        <w:t xml:space="preserve">Speculative thinking is not simply a means to escape from the present. It is </w:t>
      </w:r>
      <w:r w:rsidRPr="003C6586">
        <w:rPr>
          <w:u w:val="single"/>
        </w:rPr>
        <w:t xml:space="preserve">a political </w:t>
      </w:r>
      <w:r w:rsidRPr="003C6586">
        <w:rPr>
          <w:highlight w:val="cyan"/>
          <w:u w:val="single"/>
        </w:rPr>
        <w:t>praxis</w:t>
      </w:r>
      <w:r w:rsidRPr="003C6586">
        <w:rPr>
          <w:u w:val="single"/>
        </w:rPr>
        <w:t xml:space="preserve"> to </w:t>
      </w:r>
      <w:r w:rsidRPr="003C6586">
        <w:rPr>
          <w:highlight w:val="cyan"/>
          <w:u w:val="single"/>
        </w:rPr>
        <w:t>reimagine</w:t>
      </w:r>
      <w:r w:rsidRPr="003C6586">
        <w:rPr>
          <w:u w:val="single"/>
        </w:rPr>
        <w:t xml:space="preserve"> and reconstruct </w:t>
      </w:r>
      <w:r w:rsidRPr="003C6586">
        <w:rPr>
          <w:highlight w:val="cyan"/>
          <w:u w:val="single"/>
        </w:rPr>
        <w:t>legal knowledge that can respond to</w:t>
      </w:r>
      <w:r w:rsidRPr="003C6586">
        <w:rPr>
          <w:u w:val="single"/>
        </w:rPr>
        <w:t xml:space="preserve"> the complex</w:t>
      </w:r>
      <w:r w:rsidRPr="003C6586">
        <w:rPr>
          <w:sz w:val="16"/>
        </w:rPr>
        <w:t xml:space="preserve">, </w:t>
      </w:r>
      <w:r w:rsidRPr="003C6586">
        <w:rPr>
          <w:b/>
          <w:iCs/>
          <w:highlight w:val="cyan"/>
          <w:u w:val="single"/>
          <w:bdr w:val="single" w:sz="8" w:space="0" w:color="auto"/>
        </w:rPr>
        <w:t>entangled realities</w:t>
      </w:r>
      <w:r w:rsidRPr="003C6586">
        <w:rPr>
          <w:u w:val="single"/>
        </w:rPr>
        <w:t xml:space="preserve"> of the polar regions</w:t>
      </w:r>
      <w:r w:rsidRPr="003C6586">
        <w:rPr>
          <w:sz w:val="16"/>
        </w:rPr>
        <w:t xml:space="preserve">. It allows us to think </w:t>
      </w:r>
      <w:r w:rsidRPr="003C6586">
        <w:rPr>
          <w:highlight w:val="cyan"/>
          <w:u w:val="single"/>
        </w:rPr>
        <w:t>beyond</w:t>
      </w:r>
      <w:r w:rsidRPr="003C6586">
        <w:rPr>
          <w:sz w:val="16"/>
        </w:rPr>
        <w:t xml:space="preserve"> the binaries of </w:t>
      </w:r>
      <w:r w:rsidRPr="003C6586">
        <w:rPr>
          <w:b/>
          <w:iCs/>
          <w:highlight w:val="cyan"/>
          <w:u w:val="single"/>
          <w:bdr w:val="single" w:sz="8" w:space="0" w:color="auto"/>
        </w:rPr>
        <w:t>state vs. non-state</w:t>
      </w:r>
      <w:r w:rsidRPr="003C6586">
        <w:rPr>
          <w:b/>
          <w:iCs/>
          <w:u w:val="single"/>
          <w:bdr w:val="single" w:sz="8" w:space="0" w:color="auto"/>
        </w:rPr>
        <w:t xml:space="preserve"> actors</w:t>
      </w:r>
      <w:r w:rsidRPr="003C6586">
        <w:rPr>
          <w:sz w:val="16"/>
        </w:rPr>
        <w:t xml:space="preserve">, </w:t>
      </w:r>
      <w:r w:rsidRPr="003C6586">
        <w:rPr>
          <w:u w:val="single"/>
        </w:rPr>
        <w:t>human vs. non-human interests</w:t>
      </w:r>
      <w:r w:rsidRPr="003C6586">
        <w:rPr>
          <w:sz w:val="16"/>
        </w:rPr>
        <w:t xml:space="preserve">, </w:t>
      </w:r>
      <w:r w:rsidRPr="003C6586">
        <w:rPr>
          <w:u w:val="single"/>
        </w:rPr>
        <w:t>and utilitarian</w:t>
      </w:r>
      <w:r w:rsidRPr="003C6586">
        <w:rPr>
          <w:sz w:val="16"/>
        </w:rPr>
        <w:t xml:space="preserve"> resource </w:t>
      </w:r>
      <w:r w:rsidRPr="003C6586">
        <w:rPr>
          <w:u w:val="single"/>
        </w:rPr>
        <w:t>extraction vs. environmental protection</w:t>
      </w:r>
      <w:r w:rsidRPr="003C6586">
        <w:rPr>
          <w:sz w:val="16"/>
        </w:rPr>
        <w:t xml:space="preserve">. Instead, it invites us </w:t>
      </w:r>
      <w:r w:rsidRPr="003C6586">
        <w:rPr>
          <w:u w:val="single"/>
        </w:rPr>
        <w:t xml:space="preserve">to </w:t>
      </w:r>
      <w:r w:rsidRPr="003C6586">
        <w:rPr>
          <w:highlight w:val="cyan"/>
          <w:u w:val="single"/>
        </w:rPr>
        <w:t>consider</w:t>
      </w:r>
      <w:r w:rsidRPr="003C6586">
        <w:rPr>
          <w:u w:val="single"/>
        </w:rPr>
        <w:t xml:space="preserve"> a </w:t>
      </w:r>
      <w:r w:rsidRPr="003C6586">
        <w:rPr>
          <w:b/>
          <w:iCs/>
          <w:highlight w:val="cyan"/>
          <w:u w:val="single"/>
          <w:bdr w:val="single" w:sz="8" w:space="0" w:color="auto"/>
        </w:rPr>
        <w:t>normative system</w:t>
      </w:r>
      <w:r w:rsidRPr="003C6586">
        <w:rPr>
          <w:highlight w:val="cyan"/>
          <w:u w:val="single"/>
        </w:rPr>
        <w:t xml:space="preserve"> that respects</w:t>
      </w:r>
      <w:r w:rsidRPr="003C6586">
        <w:rPr>
          <w:u w:val="single"/>
        </w:rPr>
        <w:t xml:space="preserve"> </w:t>
      </w:r>
      <w:r w:rsidRPr="003C6586">
        <w:rPr>
          <w:b/>
          <w:iCs/>
          <w:u w:val="single"/>
          <w:bdr w:val="single" w:sz="8" w:space="0" w:color="auto"/>
        </w:rPr>
        <w:t>Indigenous knowledge</w:t>
      </w:r>
      <w:r w:rsidRPr="003C6586">
        <w:rPr>
          <w:sz w:val="16"/>
        </w:rPr>
        <w:t xml:space="preserve">, non-human sovereignties, </w:t>
      </w:r>
      <w:r w:rsidRPr="003C6586">
        <w:rPr>
          <w:u w:val="single"/>
        </w:rPr>
        <w:t xml:space="preserve">and the </w:t>
      </w:r>
      <w:r w:rsidRPr="003C6586">
        <w:rPr>
          <w:highlight w:val="cyan"/>
          <w:u w:val="single"/>
        </w:rPr>
        <w:t>interdependence of</w:t>
      </w:r>
      <w:r w:rsidRPr="003C6586">
        <w:rPr>
          <w:u w:val="single"/>
        </w:rPr>
        <w:t xml:space="preserve"> </w:t>
      </w:r>
      <w:r w:rsidRPr="003C6586">
        <w:rPr>
          <w:b/>
          <w:iCs/>
          <w:u w:val="single"/>
          <w:bdr w:val="single" w:sz="8" w:space="0" w:color="auto"/>
        </w:rPr>
        <w:t xml:space="preserve">all </w:t>
      </w:r>
      <w:r w:rsidRPr="003C6586">
        <w:rPr>
          <w:b/>
          <w:iCs/>
          <w:highlight w:val="cyan"/>
          <w:u w:val="single"/>
          <w:bdr w:val="single" w:sz="8" w:space="0" w:color="auto"/>
        </w:rPr>
        <w:t>life</w:t>
      </w:r>
      <w:r w:rsidRPr="003C6586">
        <w:rPr>
          <w:b/>
          <w:iCs/>
          <w:u w:val="single"/>
          <w:bdr w:val="single" w:sz="8" w:space="0" w:color="auto"/>
        </w:rPr>
        <w:t xml:space="preserve"> forms</w:t>
      </w:r>
      <w:r w:rsidRPr="003C6586">
        <w:rPr>
          <w:sz w:val="16"/>
        </w:rPr>
        <w:t xml:space="preserve"> within these fragile ecosystems. For us, </w:t>
      </w:r>
      <w:r w:rsidRPr="003C6586">
        <w:rPr>
          <w:u w:val="single"/>
        </w:rPr>
        <w:t xml:space="preserve">to think of polar law on a speculative register means not just imagining </w:t>
      </w:r>
      <w:r w:rsidRPr="003C6586">
        <w:rPr>
          <w:b/>
          <w:iCs/>
          <w:u w:val="single"/>
          <w:bdr w:val="single" w:sz="8" w:space="0" w:color="auto"/>
        </w:rPr>
        <w:t>future scenarios</w:t>
      </w:r>
      <w:r w:rsidRPr="003C6586">
        <w:rPr>
          <w:sz w:val="16"/>
        </w:rPr>
        <w:t xml:space="preserve"> and arguments for legal governance </w:t>
      </w:r>
      <w:r w:rsidRPr="003C6586">
        <w:rPr>
          <w:u w:val="single"/>
        </w:rPr>
        <w:t xml:space="preserve">but an overall rethinking of our </w:t>
      </w:r>
      <w:r w:rsidRPr="003C6586">
        <w:rPr>
          <w:b/>
          <w:iCs/>
          <w:u w:val="single"/>
          <w:bdr w:val="single" w:sz="8" w:space="0" w:color="auto"/>
        </w:rPr>
        <w:t>way of polar governance itself</w:t>
      </w:r>
      <w:r w:rsidRPr="003C6586">
        <w:rPr>
          <w:sz w:val="16"/>
        </w:rPr>
        <w:t xml:space="preserve">. </w:t>
      </w:r>
      <w:r w:rsidRPr="003C6586">
        <w:rPr>
          <w:u w:val="single"/>
        </w:rPr>
        <w:t>Speculation</w:t>
      </w:r>
      <w:r w:rsidRPr="003C6586">
        <w:rPr>
          <w:sz w:val="16"/>
        </w:rPr>
        <w:t xml:space="preserve">, in this sense, </w:t>
      </w:r>
      <w:r w:rsidRPr="003C6586">
        <w:rPr>
          <w:u w:val="single"/>
        </w:rPr>
        <w:t xml:space="preserve">is </w:t>
      </w:r>
      <w:r w:rsidRPr="003C6586">
        <w:rPr>
          <w:highlight w:val="cyan"/>
          <w:u w:val="single"/>
        </w:rPr>
        <w:t>not just</w:t>
      </w:r>
      <w:r w:rsidRPr="003C6586">
        <w:rPr>
          <w:u w:val="single"/>
        </w:rPr>
        <w:t xml:space="preserve"> about</w:t>
      </w:r>
      <w:r w:rsidRPr="003C6586">
        <w:rPr>
          <w:sz w:val="16"/>
        </w:rPr>
        <w:t xml:space="preserve"> creating </w:t>
      </w:r>
      <w:r w:rsidRPr="003C6586">
        <w:rPr>
          <w:b/>
          <w:iCs/>
          <w:u w:val="single"/>
          <w:bdr w:val="single" w:sz="8" w:space="0" w:color="auto"/>
        </w:rPr>
        <w:t xml:space="preserve">fictitious </w:t>
      </w:r>
      <w:r w:rsidRPr="003C6586">
        <w:rPr>
          <w:b/>
          <w:iCs/>
          <w:highlight w:val="cyan"/>
          <w:u w:val="single"/>
          <w:bdr w:val="single" w:sz="8" w:space="0" w:color="auto"/>
        </w:rPr>
        <w:t>futures</w:t>
      </w:r>
      <w:r w:rsidRPr="003C6586">
        <w:rPr>
          <w:highlight w:val="cyan"/>
          <w:u w:val="single"/>
        </w:rPr>
        <w:t xml:space="preserve"> but</w:t>
      </w:r>
      <w:r w:rsidRPr="003C6586">
        <w:rPr>
          <w:u w:val="single"/>
        </w:rPr>
        <w:t xml:space="preserve"> an active</w:t>
      </w:r>
      <w:r w:rsidRPr="003C6586">
        <w:rPr>
          <w:sz w:val="16"/>
        </w:rPr>
        <w:t xml:space="preserve">, </w:t>
      </w:r>
      <w:r w:rsidRPr="003C6586">
        <w:rPr>
          <w:u w:val="single"/>
        </w:rPr>
        <w:t xml:space="preserve">creative and </w:t>
      </w:r>
      <w:r w:rsidRPr="003C6586">
        <w:rPr>
          <w:b/>
          <w:iCs/>
          <w:u w:val="single"/>
          <w:bdr w:val="single" w:sz="8" w:space="0" w:color="auto"/>
        </w:rPr>
        <w:t xml:space="preserve">critical </w:t>
      </w:r>
      <w:r w:rsidRPr="003C6586">
        <w:rPr>
          <w:b/>
          <w:iCs/>
          <w:highlight w:val="cyan"/>
          <w:u w:val="single"/>
          <w:bdr w:val="single" w:sz="8" w:space="0" w:color="auto"/>
        </w:rPr>
        <w:t>process</w:t>
      </w:r>
      <w:r w:rsidRPr="003C6586">
        <w:rPr>
          <w:highlight w:val="cyan"/>
          <w:u w:val="single"/>
        </w:rPr>
        <w:t xml:space="preserve"> of prefiguration</w:t>
      </w:r>
      <w:r w:rsidRPr="003C6586">
        <w:rPr>
          <w:sz w:val="16"/>
        </w:rPr>
        <w:t xml:space="preserve">, </w:t>
      </w:r>
      <w:r w:rsidRPr="003C6586">
        <w:rPr>
          <w:u w:val="single"/>
        </w:rPr>
        <w:t xml:space="preserve">as a means to envision the kind of </w:t>
      </w:r>
      <w:r w:rsidRPr="003C6586">
        <w:rPr>
          <w:b/>
          <w:iCs/>
          <w:u w:val="single"/>
          <w:bdr w:val="single" w:sz="8" w:space="0" w:color="auto"/>
        </w:rPr>
        <w:t>polar governance</w:t>
      </w:r>
      <w:r w:rsidRPr="003C6586">
        <w:rPr>
          <w:u w:val="single"/>
        </w:rPr>
        <w:t xml:space="preserve"> we want</w:t>
      </w:r>
      <w:r w:rsidRPr="003C6586">
        <w:rPr>
          <w:sz w:val="16"/>
        </w:rPr>
        <w:t xml:space="preserve"> to see in the future </w:t>
      </w:r>
      <w:r w:rsidRPr="003C6586">
        <w:rPr>
          <w:u w:val="single"/>
        </w:rPr>
        <w:t xml:space="preserve">as both a normative and a </w:t>
      </w:r>
      <w:r w:rsidRPr="003C6586">
        <w:rPr>
          <w:highlight w:val="cyan"/>
          <w:u w:val="single"/>
        </w:rPr>
        <w:t xml:space="preserve">political </w:t>
      </w:r>
      <w:r w:rsidRPr="003C6586">
        <w:rPr>
          <w:b/>
          <w:iCs/>
          <w:highlight w:val="cyan"/>
          <w:u w:val="single"/>
          <w:bdr w:val="single" w:sz="8" w:space="0" w:color="auto"/>
        </w:rPr>
        <w:t>resituating exercise</w:t>
      </w:r>
      <w:r w:rsidRPr="003C6586">
        <w:rPr>
          <w:sz w:val="16"/>
        </w:rPr>
        <w:t xml:space="preserve">. If prefiguration becomes a political and normative praxis, then </w:t>
      </w:r>
      <w:r w:rsidRPr="003C6586">
        <w:rPr>
          <w:u w:val="single"/>
        </w:rPr>
        <w:t xml:space="preserve">speculative academia becomes the </w:t>
      </w:r>
      <w:r w:rsidRPr="003C6586">
        <w:rPr>
          <w:b/>
          <w:iCs/>
          <w:u w:val="single"/>
          <w:bdr w:val="single" w:sz="8" w:space="0" w:color="auto"/>
        </w:rPr>
        <w:t xml:space="preserve">venue </w:t>
      </w:r>
      <w:r w:rsidRPr="003C6586">
        <w:rPr>
          <w:b/>
          <w:iCs/>
          <w:highlight w:val="cyan"/>
          <w:u w:val="single"/>
          <w:bdr w:val="single" w:sz="8" w:space="0" w:color="auto"/>
        </w:rPr>
        <w:t>for scholars to politicise</w:t>
      </w:r>
      <w:r w:rsidRPr="003C6586">
        <w:rPr>
          <w:sz w:val="16"/>
        </w:rPr>
        <w:t>.</w:t>
      </w:r>
    </w:p>
    <w:p w14:paraId="04455925" w14:textId="77777777" w:rsidR="003C6586" w:rsidRPr="003C6586" w:rsidRDefault="003C6586" w:rsidP="003C6586">
      <w:pPr>
        <w:rPr>
          <w:sz w:val="16"/>
        </w:rPr>
      </w:pPr>
      <w:r w:rsidRPr="003C6586">
        <w:rPr>
          <w:sz w:val="16"/>
        </w:rPr>
        <w:t>Speculative Academia – A turn to ‘Critical Polar Jurisprudence’</w:t>
      </w:r>
    </w:p>
    <w:p w14:paraId="73798467" w14:textId="77777777" w:rsidR="003C6586" w:rsidRPr="003C6586" w:rsidRDefault="003C6586" w:rsidP="003C6586">
      <w:pPr>
        <w:rPr>
          <w:sz w:val="16"/>
        </w:rPr>
      </w:pPr>
      <w:r w:rsidRPr="003C6586">
        <w:rPr>
          <w:u w:val="single"/>
        </w:rPr>
        <w:t>Using prefiguration as a point of analytical departure</w:t>
      </w:r>
      <w:r w:rsidRPr="003C6586">
        <w:rPr>
          <w:sz w:val="16"/>
        </w:rPr>
        <w:t xml:space="preserve">, we asked ourselves </w:t>
      </w:r>
      <w:r w:rsidRPr="003C6586">
        <w:rPr>
          <w:u w:val="single"/>
        </w:rPr>
        <w:t xml:space="preserve">what is the kind of future that </w:t>
      </w:r>
      <w:r w:rsidRPr="003C6586">
        <w:rPr>
          <w:b/>
          <w:iCs/>
          <w:u w:val="single"/>
          <w:bdr w:val="single" w:sz="8" w:space="0" w:color="auto"/>
        </w:rPr>
        <w:t>we want to have</w:t>
      </w:r>
      <w:r w:rsidRPr="003C6586">
        <w:rPr>
          <w:u w:val="single"/>
        </w:rPr>
        <w:t xml:space="preserve"> in the polar regions?</w:t>
      </w:r>
      <w:r w:rsidRPr="003C6586">
        <w:rPr>
          <w:sz w:val="16"/>
        </w:rPr>
        <w:t xml:space="preserve"> Polar Law, as a subset of international law, is an artefact deeply embedded within the sociocultural paradigm of modernity and is inevitably infected with the methodologies and ideologies of this paradigm. The field of Polar Law as an academic discipline is riddled with doctrinal and formalist approaches to the Arctic and Antarctic legal issues. </w:t>
      </w:r>
      <w:r w:rsidRPr="003C6586">
        <w:rPr>
          <w:u w:val="single"/>
        </w:rPr>
        <w:t>As international law researchers</w:t>
      </w:r>
      <w:r w:rsidRPr="003C6586">
        <w:rPr>
          <w:sz w:val="16"/>
        </w:rPr>
        <w:t xml:space="preserve">, </w:t>
      </w:r>
      <w:r w:rsidRPr="003C6586">
        <w:rPr>
          <w:u w:val="single"/>
        </w:rPr>
        <w:t xml:space="preserve">we are often </w:t>
      </w:r>
      <w:r w:rsidRPr="003C6586">
        <w:rPr>
          <w:b/>
          <w:iCs/>
          <w:highlight w:val="cyan"/>
          <w:u w:val="single"/>
          <w:bdr w:val="single" w:sz="8" w:space="0" w:color="auto"/>
        </w:rPr>
        <w:t>trained to look for</w:t>
      </w:r>
      <w:r w:rsidRPr="003C6586">
        <w:rPr>
          <w:highlight w:val="cyan"/>
          <w:u w:val="single"/>
        </w:rPr>
        <w:t xml:space="preserve"> gaps in</w:t>
      </w:r>
      <w:r w:rsidRPr="003C6586">
        <w:rPr>
          <w:u w:val="single"/>
        </w:rPr>
        <w:t xml:space="preserve"> our</w:t>
      </w:r>
      <w:r w:rsidRPr="003C6586">
        <w:rPr>
          <w:sz w:val="16"/>
        </w:rPr>
        <w:t xml:space="preserve"> polar </w:t>
      </w:r>
      <w:r w:rsidRPr="003C6586">
        <w:rPr>
          <w:u w:val="single"/>
        </w:rPr>
        <w:t xml:space="preserve">legal </w:t>
      </w:r>
      <w:r w:rsidRPr="003C6586">
        <w:rPr>
          <w:highlight w:val="cyan"/>
          <w:u w:val="single"/>
        </w:rPr>
        <w:t>realities to heal</w:t>
      </w:r>
      <w:r w:rsidRPr="003C6586">
        <w:rPr>
          <w:sz w:val="16"/>
        </w:rPr>
        <w:t xml:space="preserve"> (de lege ferenda), </w:t>
      </w:r>
      <w:r w:rsidRPr="003C6586">
        <w:rPr>
          <w:u w:val="single"/>
        </w:rPr>
        <w:t>with almost messianic ambitions</w:t>
      </w:r>
      <w:r w:rsidRPr="003C6586">
        <w:rPr>
          <w:sz w:val="16"/>
        </w:rPr>
        <w:t xml:space="preserve">, </w:t>
      </w:r>
      <w:r w:rsidRPr="003C6586">
        <w:rPr>
          <w:u w:val="single"/>
        </w:rPr>
        <w:t>the ills of</w:t>
      </w:r>
      <w:r w:rsidRPr="003C6586">
        <w:rPr>
          <w:sz w:val="16"/>
        </w:rPr>
        <w:t xml:space="preserve"> our global collective </w:t>
      </w:r>
      <w:r w:rsidRPr="003C6586">
        <w:rPr>
          <w:b/>
          <w:iCs/>
          <w:highlight w:val="cyan"/>
          <w:u w:val="single"/>
          <w:bdr w:val="single" w:sz="8" w:space="0" w:color="auto"/>
        </w:rPr>
        <w:t>social and environmental</w:t>
      </w:r>
      <w:r w:rsidRPr="003C6586">
        <w:rPr>
          <w:b/>
          <w:iCs/>
          <w:u w:val="single"/>
          <w:bdr w:val="single" w:sz="8" w:space="0" w:color="auto"/>
        </w:rPr>
        <w:t xml:space="preserve"> factual </w:t>
      </w:r>
      <w:r w:rsidRPr="003C6586">
        <w:rPr>
          <w:b/>
          <w:iCs/>
          <w:highlight w:val="cyan"/>
          <w:u w:val="single"/>
          <w:bdr w:val="single" w:sz="8" w:space="0" w:color="auto"/>
        </w:rPr>
        <w:t>realities</w:t>
      </w:r>
      <w:r w:rsidRPr="003C6586">
        <w:rPr>
          <w:sz w:val="16"/>
        </w:rPr>
        <w:t>. Polar law is no exception, and black-letter methodologies abound. Even scholars whose research involves environmental law, decolonisation or people liberation movements, whose themes are perhaps more synonymous with a broad understanding of ‘justice’, often frame their arguments through a doctrinal lens to gain legitimacy.</w:t>
      </w:r>
    </w:p>
    <w:p w14:paraId="17D96AD1" w14:textId="77777777" w:rsidR="003C6586" w:rsidRPr="003C6586" w:rsidRDefault="003C6586" w:rsidP="003C6586">
      <w:pPr>
        <w:rPr>
          <w:sz w:val="16"/>
        </w:rPr>
      </w:pPr>
      <w:r w:rsidRPr="003C6586">
        <w:rPr>
          <w:sz w:val="16"/>
        </w:rPr>
        <w:t xml:space="preserve">As we aim to reimagine polar law in ways that are </w:t>
      </w:r>
      <w:r w:rsidRPr="003C6586">
        <w:rPr>
          <w:u w:val="single"/>
        </w:rPr>
        <w:t xml:space="preserve">not limited to state </w:t>
      </w:r>
      <w:r w:rsidRPr="003C6586">
        <w:rPr>
          <w:b/>
          <w:iCs/>
          <w:u w:val="single"/>
          <w:bdr w:val="single" w:sz="8" w:space="0" w:color="auto"/>
        </w:rPr>
        <w:t>modes of existence</w:t>
      </w:r>
      <w:r w:rsidRPr="003C6586">
        <w:rPr>
          <w:u w:val="single"/>
        </w:rPr>
        <w:t xml:space="preserve"> but include</w:t>
      </w:r>
      <w:r w:rsidRPr="003C6586">
        <w:rPr>
          <w:sz w:val="16"/>
        </w:rPr>
        <w:t xml:space="preserve"> humans </w:t>
      </w:r>
      <w:r w:rsidRPr="003C6586">
        <w:rPr>
          <w:u w:val="single"/>
        </w:rPr>
        <w:t>and more-than-human entities alike in this process</w:t>
      </w:r>
      <w:r w:rsidRPr="003C6586">
        <w:rPr>
          <w:sz w:val="16"/>
        </w:rPr>
        <w:t xml:space="preserve">, since August 2022 we have opened the register of speculation to what we term a ‘critical turn’ to polar law. In doing so, we contented that it was perhaps time to think of ‘Critical Polar Jurisprudence.’ In this context, we have been convening two streams annually at both the Polar Law Symposium14) and the Critical Legal Conference (CLC). The Polar Law Symposium gathers researchers from around the globe on an annual basis, providing a platform for the exchange of research-based scientific knowledge on a variety of issues pertinent to polar regions. Conversely, the CLC, which has been a pivotal gathering since its inception in 1986, serves as a critical venue for examining legal and political issues, through a vast array of theoretical approaches. That said, the Critical Polar Law initiative has emerged to bring these two together, reevaluate the assumptions commonly held about the polar regions and to </w:t>
      </w:r>
      <w:r w:rsidRPr="003C6586">
        <w:rPr>
          <w:u w:val="single"/>
        </w:rPr>
        <w:t>address emerging issues</w:t>
      </w:r>
      <w:r w:rsidRPr="003C6586">
        <w:rPr>
          <w:sz w:val="16"/>
        </w:rPr>
        <w:t xml:space="preserve"> in polar law </w:t>
      </w:r>
      <w:r w:rsidRPr="003C6586">
        <w:rPr>
          <w:u w:val="single"/>
        </w:rPr>
        <w:t xml:space="preserve">through the lens of </w:t>
      </w:r>
      <w:r w:rsidRPr="003C6586">
        <w:rPr>
          <w:b/>
          <w:iCs/>
          <w:u w:val="single"/>
          <w:bdr w:val="single" w:sz="8" w:space="0" w:color="auto"/>
        </w:rPr>
        <w:t>critical jurisprudence</w:t>
      </w:r>
      <w:r w:rsidRPr="003C6586">
        <w:rPr>
          <w:sz w:val="16"/>
        </w:rPr>
        <w:t xml:space="preserve">. It aims to </w:t>
      </w:r>
      <w:r w:rsidRPr="003C6586">
        <w:rPr>
          <w:highlight w:val="cyan"/>
          <w:u w:val="single"/>
        </w:rPr>
        <w:t>deconstruct</w:t>
      </w:r>
      <w:r w:rsidRPr="003C6586">
        <w:rPr>
          <w:u w:val="single"/>
        </w:rPr>
        <w:t xml:space="preserve"> existing </w:t>
      </w:r>
      <w:r w:rsidRPr="003C6586">
        <w:rPr>
          <w:highlight w:val="cyan"/>
          <w:u w:val="single"/>
        </w:rPr>
        <w:t>legal realities</w:t>
      </w:r>
      <w:r w:rsidRPr="003C6586">
        <w:rPr>
          <w:sz w:val="16"/>
        </w:rPr>
        <w:t xml:space="preserve">, </w:t>
      </w:r>
      <w:r w:rsidRPr="003C6586">
        <w:rPr>
          <w:u w:val="single"/>
        </w:rPr>
        <w:t xml:space="preserve">such as the premise of </w:t>
      </w:r>
      <w:r w:rsidRPr="003C6586">
        <w:rPr>
          <w:b/>
          <w:iCs/>
          <w:highlight w:val="cyan"/>
          <w:u w:val="single"/>
          <w:bdr w:val="single" w:sz="8" w:space="0" w:color="auto"/>
        </w:rPr>
        <w:t>conceptual superiority</w:t>
      </w:r>
      <w:r w:rsidRPr="003C6586">
        <w:rPr>
          <w:highlight w:val="cyan"/>
          <w:u w:val="single"/>
        </w:rPr>
        <w:t xml:space="preserve"> of </w:t>
      </w:r>
      <w:r w:rsidRPr="003C6586">
        <w:rPr>
          <w:b/>
          <w:iCs/>
          <w:highlight w:val="cyan"/>
          <w:u w:val="single"/>
          <w:bdr w:val="single" w:sz="8" w:space="0" w:color="auto"/>
        </w:rPr>
        <w:t>state sovereignty</w:t>
      </w:r>
      <w:r w:rsidRPr="003C6586">
        <w:rPr>
          <w:sz w:val="16"/>
        </w:rPr>
        <w:t xml:space="preserve"> and its role as the moulder of law and life in the polar regions.</w:t>
      </w:r>
    </w:p>
    <w:p w14:paraId="0AE39019" w14:textId="77777777" w:rsidR="003C6586" w:rsidRPr="003C6586" w:rsidRDefault="003C6586" w:rsidP="003C6586">
      <w:pPr>
        <w:rPr>
          <w:sz w:val="16"/>
        </w:rPr>
      </w:pPr>
      <w:r w:rsidRPr="003C6586">
        <w:rPr>
          <w:sz w:val="16"/>
        </w:rPr>
        <w:t>Our way to speculate and prefigure the future of polar law was to engage on several topics from a more theoretical perspective with justice at the centre. While theories of justice have have recently been advanced for Arctic governance,15) thus far our theoretical endeavours have focused on broadening this conversation not to focus neither governance nor on the poles specifically. In an age where planetary politics are being reassembled, we thought it was worth addressing what lies beyond. We therefore chose “theorising” as a means of prefiguration and practice to assess why the polar regions can be a site of theoretical inquiries. Along the way, we articulated thoughts around alternative theoretical reassessments of polar law.</w:t>
      </w:r>
    </w:p>
    <w:p w14:paraId="571BBD16" w14:textId="77777777" w:rsidR="003C6586" w:rsidRPr="003C6586" w:rsidRDefault="003C6586" w:rsidP="003C6586">
      <w:pPr>
        <w:rPr>
          <w:sz w:val="16"/>
        </w:rPr>
      </w:pPr>
      <w:r w:rsidRPr="003C6586">
        <w:rPr>
          <w:sz w:val="16"/>
        </w:rPr>
        <w:t xml:space="preserve">First, we advance the term </w:t>
      </w:r>
      <w:r w:rsidRPr="003C6586">
        <w:rPr>
          <w:u w:val="single"/>
        </w:rPr>
        <w:t xml:space="preserve">Hyperborean Legalities </w:t>
      </w:r>
      <w:r w:rsidRPr="003C6586">
        <w:rPr>
          <w:highlight w:val="cyan"/>
          <w:u w:val="single"/>
        </w:rPr>
        <w:t>to</w:t>
      </w:r>
      <w:r w:rsidRPr="003C6586">
        <w:rPr>
          <w:sz w:val="16"/>
        </w:rPr>
        <w:t xml:space="preserve"> “</w:t>
      </w:r>
      <w:r w:rsidRPr="003C6586">
        <w:rPr>
          <w:highlight w:val="cyan"/>
          <w:u w:val="single"/>
        </w:rPr>
        <w:t>summon dreamy visions of</w:t>
      </w:r>
      <w:r w:rsidRPr="003C6586">
        <w:rPr>
          <w:u w:val="single"/>
        </w:rPr>
        <w:t xml:space="preserve"> an alternative </w:t>
      </w:r>
      <w:r w:rsidRPr="003C6586">
        <w:rPr>
          <w:b/>
          <w:iCs/>
          <w:highlight w:val="cyan"/>
          <w:u w:val="single"/>
          <w:bdr w:val="single" w:sz="8" w:space="0" w:color="auto"/>
        </w:rPr>
        <w:t>legal imaginary</w:t>
      </w:r>
      <w:r w:rsidRPr="003C6586">
        <w:rPr>
          <w:sz w:val="16"/>
        </w:rPr>
        <w:t xml:space="preserve"> for the world’s northernmost region” and </w:t>
      </w:r>
      <w:r w:rsidRPr="003C6586">
        <w:rPr>
          <w:u w:val="single"/>
        </w:rPr>
        <w:t xml:space="preserve">to </w:t>
      </w:r>
      <w:r w:rsidRPr="003C6586">
        <w:rPr>
          <w:highlight w:val="cyan"/>
          <w:u w:val="single"/>
        </w:rPr>
        <w:t>analyse</w:t>
      </w:r>
      <w:r w:rsidRPr="003C6586">
        <w:rPr>
          <w:u w:val="single"/>
        </w:rPr>
        <w:t xml:space="preserve"> the </w:t>
      </w:r>
      <w:r w:rsidRPr="003C6586">
        <w:rPr>
          <w:highlight w:val="cyan"/>
          <w:u w:val="single"/>
        </w:rPr>
        <w:t xml:space="preserve">Arctic </w:t>
      </w:r>
      <w:r w:rsidRPr="003C6586">
        <w:rPr>
          <w:b/>
          <w:iCs/>
          <w:highlight w:val="cyan"/>
          <w:u w:val="single"/>
          <w:bdr w:val="single" w:sz="8" w:space="0" w:color="auto"/>
        </w:rPr>
        <w:t>as a liminal space</w:t>
      </w:r>
      <w:r w:rsidRPr="003C6586">
        <w:rPr>
          <w:sz w:val="16"/>
        </w:rPr>
        <w:t xml:space="preserve">, </w:t>
      </w:r>
      <w:r w:rsidRPr="003C6586">
        <w:rPr>
          <w:u w:val="single"/>
        </w:rPr>
        <w:t xml:space="preserve">one that exists </w:t>
      </w:r>
      <w:r w:rsidRPr="003C6586">
        <w:rPr>
          <w:highlight w:val="cyan"/>
          <w:u w:val="single"/>
        </w:rPr>
        <w:t>beyond</w:t>
      </w:r>
      <w:r w:rsidRPr="003C6586">
        <w:rPr>
          <w:u w:val="single"/>
        </w:rPr>
        <w:t xml:space="preserve"> legal </w:t>
      </w:r>
      <w:r w:rsidRPr="003C6586">
        <w:rPr>
          <w:b/>
          <w:iCs/>
          <w:highlight w:val="cyan"/>
          <w:u w:val="single"/>
          <w:bdr w:val="single" w:sz="8" w:space="0" w:color="auto"/>
        </w:rPr>
        <w:t>dogmatic approaches</w:t>
      </w:r>
      <w:r w:rsidRPr="003C6586">
        <w:rPr>
          <w:sz w:val="16"/>
        </w:rPr>
        <w:t xml:space="preserve">. Conceptually, Hyperborean Legalities allowed us to challenge the superiority of state sovereignty and its role as the moulder of law and life in the region. </w:t>
      </w:r>
      <w:r w:rsidRPr="003C6586">
        <w:rPr>
          <w:u w:val="single"/>
        </w:rPr>
        <w:t>The idea is to challenge both the way the poles are often imagined as empty</w:t>
      </w:r>
      <w:r w:rsidRPr="003C6586">
        <w:rPr>
          <w:sz w:val="16"/>
        </w:rPr>
        <w:t xml:space="preserve">, frozen, </w:t>
      </w:r>
      <w:r w:rsidRPr="003C6586">
        <w:rPr>
          <w:b/>
          <w:iCs/>
          <w:u w:val="single"/>
          <w:bdr w:val="single" w:sz="8" w:space="0" w:color="auto"/>
        </w:rPr>
        <w:t>dark lands</w:t>
      </w:r>
      <w:r w:rsidRPr="003C6586">
        <w:rPr>
          <w:sz w:val="16"/>
        </w:rPr>
        <w:t xml:space="preserve">, </w:t>
      </w:r>
      <w:r w:rsidRPr="003C6586">
        <w:rPr>
          <w:u w:val="single"/>
        </w:rPr>
        <w:t xml:space="preserve">and think alongside the </w:t>
      </w:r>
      <w:r w:rsidRPr="003C6586">
        <w:rPr>
          <w:b/>
          <w:iCs/>
          <w:u w:val="single"/>
          <w:bdr w:val="single" w:sz="8" w:space="0" w:color="auto"/>
        </w:rPr>
        <w:t>different shapes</w:t>
      </w:r>
      <w:r w:rsidRPr="003C6586">
        <w:rPr>
          <w:sz w:val="16"/>
        </w:rPr>
        <w:t>, forms, and sources of normativity/ies in the regions.16)</w:t>
      </w:r>
    </w:p>
    <w:p w14:paraId="5E31E30F" w14:textId="77777777" w:rsidR="003C6586" w:rsidRPr="003C6586" w:rsidRDefault="003C6586" w:rsidP="003C6586">
      <w:pPr>
        <w:rPr>
          <w:sz w:val="16"/>
        </w:rPr>
      </w:pPr>
      <w:r w:rsidRPr="003C6586">
        <w:rPr>
          <w:sz w:val="16"/>
        </w:rPr>
        <w:t xml:space="preserve">Second, and building on the Hyperborea, we analysed how the poles are portrayed as “common refuge”, and “areas beyond sovereignty,” yet also as spaces where state sovereignty/ies are often ontologically reinforced as a tool of exclusion. In this context, in mainstream legal imagination, they become “quasi-frozen sanctuaries” where law freezes yet governance thrives. In these perceived liminal regions with complex legal, environmental, and social dynamics, challenging dominant governance structures and traditional norms. These regions, with their shifting cryospheric landscapes,17) serve as sanctuaries that bring to light the urgent need to address climate change and reconsider the relationship between humans and marine spaces. However, another narrative can be storied; one where the fluidity, materiality, and disappearance of ice18) can be thought of as a “sanctuary” that invites a rethinking of environmental protection, legal frameworks, and the struggle against territorial enclosures in a destabilised planetary context. To come back to prefiguration, water in a frozen state can become a source of law. Its disappearance and the longing for the cold help speculate a normative future that cares for the human and non-human modes of existence it supports.19) This care is not merely a passive concern but an active relational engagement, recognizing the interconnectedness of human and non-human entities.20) </w:t>
      </w:r>
      <w:r w:rsidRPr="003C6586">
        <w:rPr>
          <w:u w:val="single"/>
        </w:rPr>
        <w:t xml:space="preserve">Thinking about ice as a source of law thus allows us to </w:t>
      </w:r>
      <w:r w:rsidRPr="003C6586">
        <w:rPr>
          <w:highlight w:val="cyan"/>
          <w:u w:val="single"/>
        </w:rPr>
        <w:t xml:space="preserve">leave behind landlocked </w:t>
      </w:r>
      <w:r w:rsidRPr="003C6586">
        <w:rPr>
          <w:b/>
          <w:iCs/>
          <w:highlight w:val="cyan"/>
          <w:u w:val="single"/>
          <w:bdr w:val="single" w:sz="8" w:space="0" w:color="auto"/>
        </w:rPr>
        <w:t>state-bound legal thinking</w:t>
      </w:r>
      <w:r w:rsidRPr="003C6586">
        <w:rPr>
          <w:sz w:val="16"/>
        </w:rPr>
        <w:t xml:space="preserve">, </w:t>
      </w:r>
      <w:r w:rsidRPr="003C6586">
        <w:rPr>
          <w:u w:val="single"/>
        </w:rPr>
        <w:t xml:space="preserve">transcend the constructed ontology of a </w:t>
      </w:r>
      <w:r w:rsidRPr="003C6586">
        <w:rPr>
          <w:b/>
          <w:iCs/>
          <w:u w:val="single"/>
          <w:bdr w:val="single" w:sz="8" w:space="0" w:color="auto"/>
        </w:rPr>
        <w:t>land-sea dichotomy</w:t>
      </w:r>
      <w:r w:rsidRPr="003C6586">
        <w:rPr>
          <w:sz w:val="16"/>
        </w:rPr>
        <w:t xml:space="preserve">, </w:t>
      </w:r>
      <w:r w:rsidRPr="003C6586">
        <w:rPr>
          <w:u w:val="single"/>
        </w:rPr>
        <w:t xml:space="preserve">and </w:t>
      </w:r>
      <w:r w:rsidRPr="003C6586">
        <w:rPr>
          <w:highlight w:val="cyan"/>
          <w:u w:val="single"/>
        </w:rPr>
        <w:t>think fluidilly about oceanic spaces</w:t>
      </w:r>
      <w:r w:rsidRPr="003C6586">
        <w:rPr>
          <w:u w:val="single"/>
        </w:rPr>
        <w:t xml:space="preserve"> in all their passing and </w:t>
      </w:r>
      <w:r w:rsidRPr="003C6586">
        <w:rPr>
          <w:b/>
          <w:iCs/>
          <w:u w:val="single"/>
          <w:bdr w:val="single" w:sz="8" w:space="0" w:color="auto"/>
        </w:rPr>
        <w:t>temporal physical states</w:t>
      </w:r>
      <w:r w:rsidRPr="003C6586">
        <w:rPr>
          <w:sz w:val="16"/>
        </w:rPr>
        <w:t>.</w:t>
      </w:r>
    </w:p>
    <w:p w14:paraId="3AE0B022" w14:textId="77777777" w:rsidR="003C6586" w:rsidRPr="003C6586" w:rsidRDefault="003C6586" w:rsidP="003C6586">
      <w:pPr>
        <w:rPr>
          <w:sz w:val="16"/>
        </w:rPr>
      </w:pPr>
      <w:r w:rsidRPr="003C6586">
        <w:rPr>
          <w:sz w:val="16"/>
        </w:rPr>
        <w:t xml:space="preserve">Lastly, it is important to acknowledge that </w:t>
      </w:r>
      <w:r w:rsidRPr="003C6586">
        <w:rPr>
          <w:u w:val="single"/>
        </w:rPr>
        <w:t>any</w:t>
      </w:r>
      <w:r w:rsidRPr="003C6586">
        <w:rPr>
          <w:sz w:val="16"/>
          <w:szCs w:val="16"/>
        </w:rPr>
        <w:t xml:space="preserve"> </w:t>
      </w:r>
      <w:r w:rsidRPr="003C6586">
        <w:rPr>
          <w:sz w:val="16"/>
        </w:rPr>
        <w:t xml:space="preserve">political and theoretical </w:t>
      </w:r>
      <w:r w:rsidRPr="003C6586">
        <w:rPr>
          <w:u w:val="single"/>
        </w:rPr>
        <w:t xml:space="preserve">engagements with the governance of polar regions cannot be detached from multiple unfolding </w:t>
      </w:r>
      <w:r w:rsidRPr="003C6586">
        <w:rPr>
          <w:b/>
          <w:iCs/>
          <w:u w:val="single"/>
          <w:bdr w:val="single" w:sz="8" w:space="0" w:color="auto"/>
        </w:rPr>
        <w:t>planetary crises</w:t>
      </w:r>
      <w:r w:rsidRPr="003C6586">
        <w:rPr>
          <w:sz w:val="16"/>
        </w:rPr>
        <w:t xml:space="preserve">. The </w:t>
      </w:r>
      <w:r w:rsidRPr="003C6586">
        <w:rPr>
          <w:highlight w:val="cyan"/>
          <w:u w:val="single"/>
        </w:rPr>
        <w:t>pitfall of</w:t>
      </w:r>
      <w:r w:rsidRPr="003C6586">
        <w:rPr>
          <w:u w:val="single"/>
        </w:rPr>
        <w:t xml:space="preserve"> structuring the production of </w:t>
      </w:r>
      <w:r w:rsidRPr="003C6586">
        <w:rPr>
          <w:b/>
          <w:iCs/>
          <w:highlight w:val="cyan"/>
          <w:u w:val="single"/>
          <w:bdr w:val="single" w:sz="8" w:space="0" w:color="auto"/>
        </w:rPr>
        <w:t>epistemic</w:t>
      </w:r>
      <w:r w:rsidRPr="003C6586">
        <w:rPr>
          <w:b/>
          <w:iCs/>
          <w:u w:val="single"/>
          <w:bdr w:val="single" w:sz="8" w:space="0" w:color="auto"/>
        </w:rPr>
        <w:t xml:space="preserve"> and normative </w:t>
      </w:r>
      <w:r w:rsidRPr="003C6586">
        <w:rPr>
          <w:b/>
          <w:iCs/>
          <w:highlight w:val="cyan"/>
          <w:u w:val="single"/>
          <w:bdr w:val="single" w:sz="8" w:space="0" w:color="auto"/>
        </w:rPr>
        <w:t>knowledge</w:t>
      </w:r>
      <w:r w:rsidRPr="003C6586">
        <w:rPr>
          <w:u w:val="single"/>
        </w:rPr>
        <w:t xml:space="preserve"> around delimited geographies is that it can </w:t>
      </w:r>
      <w:r w:rsidRPr="003C6586">
        <w:rPr>
          <w:highlight w:val="cyan"/>
          <w:u w:val="single"/>
        </w:rPr>
        <w:t xml:space="preserve">lead to </w:t>
      </w:r>
      <w:r w:rsidRPr="003C6586">
        <w:rPr>
          <w:b/>
          <w:iCs/>
          <w:highlight w:val="cyan"/>
          <w:u w:val="single"/>
          <w:bdr w:val="single" w:sz="8" w:space="0" w:color="auto"/>
        </w:rPr>
        <w:t>tunnel vision</w:t>
      </w:r>
      <w:r w:rsidRPr="003C6586">
        <w:rPr>
          <w:highlight w:val="cyan"/>
          <w:u w:val="single"/>
        </w:rPr>
        <w:t xml:space="preserve"> where one</w:t>
      </w:r>
      <w:r w:rsidRPr="003C6586">
        <w:rPr>
          <w:u w:val="single"/>
        </w:rPr>
        <w:t xml:space="preserve"> becomes </w:t>
      </w:r>
      <w:r w:rsidRPr="003C6586">
        <w:rPr>
          <w:highlight w:val="cyan"/>
          <w:u w:val="single"/>
        </w:rPr>
        <w:t xml:space="preserve">unable to see beyond </w:t>
      </w:r>
      <w:r w:rsidRPr="003C6586">
        <w:rPr>
          <w:b/>
          <w:iCs/>
          <w:highlight w:val="cyan"/>
          <w:u w:val="single"/>
          <w:bdr w:val="single" w:sz="8" w:space="0" w:color="auto"/>
        </w:rPr>
        <w:t>regional impacts</w:t>
      </w:r>
      <w:r w:rsidRPr="003C6586">
        <w:rPr>
          <w:sz w:val="16"/>
        </w:rPr>
        <w:t>. Much like states, polar geographies have been carefully constructed along sovereign lines.21) To resist the ever-creeping might of sovereign powers, it is therefore important to prefigure polar governance as planetary politics and part of the Earth system. As such, polar governance needs to come to terms that nothing is polar yet everything is. In Cirkovic’s words, this calls for a “</w:t>
      </w:r>
      <w:r w:rsidRPr="003C6586">
        <w:rPr>
          <w:u w:val="single"/>
        </w:rPr>
        <w:t xml:space="preserve">new </w:t>
      </w:r>
      <w:r w:rsidRPr="003C6586">
        <w:rPr>
          <w:b/>
          <w:iCs/>
          <w:u w:val="single"/>
          <w:bdr w:val="single" w:sz="8" w:space="0" w:color="auto"/>
        </w:rPr>
        <w:t>ontological</w:t>
      </w:r>
      <w:r w:rsidRPr="003C6586">
        <w:rPr>
          <w:u w:val="single"/>
        </w:rPr>
        <w:t xml:space="preserve"> understanding of the global </w:t>
      </w:r>
      <w:r w:rsidRPr="003C6586">
        <w:rPr>
          <w:b/>
          <w:iCs/>
          <w:u w:val="single"/>
          <w:bdr w:val="single" w:sz="8" w:space="0" w:color="auto"/>
        </w:rPr>
        <w:t>politico-juridical space</w:t>
      </w:r>
      <w:r w:rsidRPr="003C6586">
        <w:rPr>
          <w:sz w:val="16"/>
        </w:rPr>
        <w:t>” that “</w:t>
      </w:r>
      <w:r w:rsidRPr="003C6586">
        <w:rPr>
          <w:u w:val="single"/>
        </w:rPr>
        <w:t>approximate the inclusion and representation of</w:t>
      </w:r>
      <w:r w:rsidRPr="003C6586">
        <w:rPr>
          <w:sz w:val="16"/>
        </w:rPr>
        <w:t xml:space="preserve"> ‘</w:t>
      </w:r>
      <w:r w:rsidRPr="003C6586">
        <w:rPr>
          <w:u w:val="single"/>
        </w:rPr>
        <w:t>everything considered to be non-human</w:t>
      </w:r>
      <w:r w:rsidRPr="003C6586">
        <w:rPr>
          <w:sz w:val="16"/>
        </w:rPr>
        <w:t xml:space="preserve">”.22) </w:t>
      </w:r>
      <w:r w:rsidRPr="003C6586">
        <w:rPr>
          <w:u w:val="single"/>
        </w:rPr>
        <w:t>In speculating</w:t>
      </w:r>
      <w:r w:rsidRPr="003C6586">
        <w:rPr>
          <w:sz w:val="16"/>
        </w:rPr>
        <w:t xml:space="preserve"> polar </w:t>
      </w:r>
      <w:r w:rsidRPr="003C6586">
        <w:rPr>
          <w:b/>
          <w:iCs/>
          <w:u w:val="single"/>
          <w:bdr w:val="single" w:sz="8" w:space="0" w:color="auto"/>
        </w:rPr>
        <w:t>legal imagination</w:t>
      </w:r>
      <w:r w:rsidRPr="003C6586">
        <w:rPr>
          <w:sz w:val="16"/>
        </w:rPr>
        <w:t xml:space="preserve">, </w:t>
      </w:r>
      <w:r w:rsidRPr="003C6586">
        <w:rPr>
          <w:u w:val="single"/>
        </w:rPr>
        <w:t xml:space="preserve">we therefore argue that the Arctic and Antarctic regions are not merely as </w:t>
      </w:r>
      <w:r w:rsidRPr="003C6586">
        <w:rPr>
          <w:b/>
          <w:iCs/>
          <w:u w:val="single"/>
          <w:bdr w:val="single" w:sz="8" w:space="0" w:color="auto"/>
        </w:rPr>
        <w:t>amalgamates of geographies</w:t>
      </w:r>
      <w:r w:rsidRPr="003C6586">
        <w:rPr>
          <w:sz w:val="16"/>
        </w:rPr>
        <w:t xml:space="preserve"> subjected to climate change and geopolitical contestations </w:t>
      </w:r>
      <w:r w:rsidRPr="003C6586">
        <w:rPr>
          <w:u w:val="single"/>
        </w:rPr>
        <w:t>but as conceptual spaces where the traditional notions of sovereignty</w:t>
      </w:r>
      <w:r w:rsidRPr="003C6586">
        <w:rPr>
          <w:sz w:val="16"/>
        </w:rPr>
        <w:t xml:space="preserve">, legality, </w:t>
      </w:r>
      <w:r w:rsidRPr="003C6586">
        <w:rPr>
          <w:u w:val="single"/>
        </w:rPr>
        <w:t xml:space="preserve">and </w:t>
      </w:r>
      <w:r w:rsidRPr="003C6586">
        <w:rPr>
          <w:highlight w:val="cyan"/>
          <w:u w:val="single"/>
        </w:rPr>
        <w:t>normativity</w:t>
      </w:r>
      <w:r w:rsidRPr="003C6586">
        <w:rPr>
          <w:u w:val="single"/>
        </w:rPr>
        <w:t xml:space="preserve"> are </w:t>
      </w:r>
      <w:r w:rsidRPr="003C6586">
        <w:rPr>
          <w:b/>
          <w:iCs/>
          <w:u w:val="single"/>
          <w:bdr w:val="single" w:sz="8" w:space="0" w:color="auto"/>
        </w:rPr>
        <w:t xml:space="preserve">now </w:t>
      </w:r>
      <w:r w:rsidRPr="003C6586">
        <w:rPr>
          <w:b/>
          <w:iCs/>
          <w:highlight w:val="cyan"/>
          <w:u w:val="single"/>
          <w:bdr w:val="single" w:sz="8" w:space="0" w:color="auto"/>
        </w:rPr>
        <w:t>unfrozen</w:t>
      </w:r>
      <w:r w:rsidRPr="003C6586">
        <w:rPr>
          <w:highlight w:val="cyan"/>
          <w:u w:val="single"/>
        </w:rPr>
        <w:t xml:space="preserve"> and set adrift in</w:t>
      </w:r>
      <w:r w:rsidRPr="003C6586">
        <w:rPr>
          <w:u w:val="single"/>
        </w:rPr>
        <w:t xml:space="preserve"> the open sea </w:t>
      </w:r>
      <w:r w:rsidRPr="003C6586">
        <w:rPr>
          <w:b/>
          <w:iCs/>
          <w:u w:val="single"/>
          <w:bdr w:val="single" w:sz="8" w:space="0" w:color="auto"/>
        </w:rPr>
        <w:t xml:space="preserve">of </w:t>
      </w:r>
      <w:r w:rsidRPr="003C6586">
        <w:rPr>
          <w:b/>
          <w:iCs/>
          <w:highlight w:val="cyan"/>
          <w:u w:val="single"/>
          <w:bdr w:val="single" w:sz="8" w:space="0" w:color="auto"/>
        </w:rPr>
        <w:t>speculative jurisprudence</w:t>
      </w:r>
      <w:r w:rsidRPr="003C6586">
        <w:rPr>
          <w:sz w:val="16"/>
        </w:rPr>
        <w:t xml:space="preserve">. In this space, </w:t>
      </w:r>
      <w:r w:rsidRPr="003C6586">
        <w:rPr>
          <w:highlight w:val="cyan"/>
          <w:u w:val="single"/>
        </w:rPr>
        <w:t>speculation becomes</w:t>
      </w:r>
      <w:r w:rsidRPr="003C6586">
        <w:rPr>
          <w:u w:val="single"/>
        </w:rPr>
        <w:t xml:space="preserve"> a </w:t>
      </w:r>
      <w:r w:rsidRPr="003C6586">
        <w:rPr>
          <w:highlight w:val="cyan"/>
          <w:u w:val="single"/>
        </w:rPr>
        <w:t>creative endeavour that</w:t>
      </w:r>
      <w:r w:rsidRPr="003C6586">
        <w:rPr>
          <w:sz w:val="16"/>
        </w:rPr>
        <w:t xml:space="preserve"> seeks to </w:t>
      </w:r>
      <w:r w:rsidRPr="003C6586">
        <w:rPr>
          <w:b/>
          <w:iCs/>
          <w:highlight w:val="cyan"/>
          <w:u w:val="single"/>
          <w:bdr w:val="single" w:sz="8" w:space="0" w:color="auto"/>
        </w:rPr>
        <w:t>articulate</w:t>
      </w:r>
      <w:r w:rsidRPr="003C6586">
        <w:rPr>
          <w:sz w:val="16"/>
        </w:rPr>
        <w:t xml:space="preserve">, </w:t>
      </w:r>
      <w:r w:rsidRPr="003C6586">
        <w:rPr>
          <w:b/>
          <w:iCs/>
          <w:u w:val="single"/>
          <w:bdr w:val="single" w:sz="8" w:space="0" w:color="auto"/>
        </w:rPr>
        <w:t>enact visions</w:t>
      </w:r>
      <w:r w:rsidRPr="003C6586">
        <w:rPr>
          <w:u w:val="single"/>
        </w:rPr>
        <w:t xml:space="preserve"> of</w:t>
      </w:r>
      <w:r w:rsidRPr="003C6586">
        <w:rPr>
          <w:sz w:val="16"/>
        </w:rPr>
        <w:t xml:space="preserve"> coexistence and </w:t>
      </w:r>
      <w:r w:rsidRPr="003C6586">
        <w:rPr>
          <w:highlight w:val="cyan"/>
          <w:u w:val="single"/>
        </w:rPr>
        <w:t>justice</w:t>
      </w:r>
      <w:r w:rsidRPr="003C6586">
        <w:rPr>
          <w:u w:val="single"/>
        </w:rPr>
        <w:t xml:space="preserve"> that are </w:t>
      </w:r>
      <w:r w:rsidRPr="003C6586">
        <w:rPr>
          <w:b/>
          <w:iCs/>
          <w:highlight w:val="cyan"/>
          <w:u w:val="single"/>
          <w:bdr w:val="single" w:sz="8" w:space="0" w:color="auto"/>
        </w:rPr>
        <w:t>attuned to</w:t>
      </w:r>
      <w:r w:rsidRPr="003C6586">
        <w:rPr>
          <w:b/>
          <w:iCs/>
          <w:u w:val="single"/>
          <w:bdr w:val="single" w:sz="8" w:space="0" w:color="auto"/>
        </w:rPr>
        <w:t xml:space="preserve"> the </w:t>
      </w:r>
      <w:r w:rsidRPr="003C6586">
        <w:rPr>
          <w:b/>
          <w:iCs/>
          <w:highlight w:val="cyan"/>
          <w:u w:val="single"/>
          <w:bdr w:val="single" w:sz="8" w:space="0" w:color="auto"/>
        </w:rPr>
        <w:t>specificities</w:t>
      </w:r>
      <w:r w:rsidRPr="003C6586">
        <w:rPr>
          <w:sz w:val="16"/>
        </w:rPr>
        <w:t xml:space="preserve"> of the polar ecologies and histories </w:t>
      </w:r>
      <w:r w:rsidRPr="003C6586">
        <w:rPr>
          <w:u w:val="single"/>
        </w:rPr>
        <w:t xml:space="preserve">and seek new paths for </w:t>
      </w:r>
      <w:r w:rsidRPr="003C6586">
        <w:rPr>
          <w:b/>
          <w:iCs/>
          <w:u w:val="single"/>
          <w:bdr w:val="single" w:sz="8" w:space="0" w:color="auto"/>
        </w:rPr>
        <w:t>legal theory</w:t>
      </w:r>
      <w:r w:rsidRPr="003C6586">
        <w:rPr>
          <w:sz w:val="16"/>
        </w:rPr>
        <w:t xml:space="preserve"> and practice in a collective </w:t>
      </w:r>
      <w:r w:rsidRPr="003C6586">
        <w:rPr>
          <w:u w:val="single"/>
        </w:rPr>
        <w:t>reimagining of what law</w:t>
      </w:r>
      <w:r w:rsidRPr="003C6586">
        <w:rPr>
          <w:sz w:val="16"/>
        </w:rPr>
        <w:t xml:space="preserve"> can and </w:t>
      </w:r>
      <w:r w:rsidRPr="003C6586">
        <w:rPr>
          <w:b/>
          <w:iCs/>
          <w:u w:val="single"/>
          <w:bdr w:val="single" w:sz="8" w:space="0" w:color="auto"/>
        </w:rPr>
        <w:t>should be</w:t>
      </w:r>
      <w:r w:rsidRPr="003C6586">
        <w:rPr>
          <w:sz w:val="16"/>
        </w:rPr>
        <w:t xml:space="preserve"> in a broader planetary context.</w:t>
      </w:r>
    </w:p>
    <w:p w14:paraId="58D1E197" w14:textId="77777777" w:rsidR="003C6586" w:rsidRPr="003C6586" w:rsidRDefault="003C6586" w:rsidP="003C6586">
      <w:pPr>
        <w:rPr>
          <w:sz w:val="16"/>
        </w:rPr>
      </w:pPr>
      <w:r w:rsidRPr="003C6586">
        <w:rPr>
          <w:sz w:val="16"/>
        </w:rPr>
        <w:t>Critical Polar Jurisprudence – The Way Forward</w:t>
      </w:r>
    </w:p>
    <w:p w14:paraId="06C84483" w14:textId="77777777" w:rsidR="003C6586" w:rsidRPr="003C6586" w:rsidRDefault="003C6586" w:rsidP="003C6586">
      <w:pPr>
        <w:rPr>
          <w:sz w:val="16"/>
        </w:rPr>
      </w:pPr>
      <w:r w:rsidRPr="003C6586">
        <w:rPr>
          <w:sz w:val="16"/>
        </w:rPr>
        <w:t xml:space="preserve">To conclude, the aim of this article is to show that prefigurating and speculating our collective normative futures in the polar regions requires a commitment to facing planetary politics. The space is wide open for legal speculation in polar law; </w:t>
      </w:r>
      <w:r w:rsidRPr="003C6586">
        <w:rPr>
          <w:u w:val="single"/>
        </w:rPr>
        <w:t xml:space="preserve">not only as a means to </w:t>
      </w:r>
      <w:r w:rsidRPr="003C6586">
        <w:rPr>
          <w:b/>
          <w:iCs/>
          <w:u w:val="single"/>
          <w:bdr w:val="single" w:sz="8" w:space="0" w:color="auto"/>
        </w:rPr>
        <w:t>rethinking legal norms</w:t>
      </w:r>
      <w:r w:rsidRPr="003C6586">
        <w:rPr>
          <w:sz w:val="16"/>
        </w:rPr>
        <w:t xml:space="preserve"> and epistemological practices (although to some extent it is necessary) but as a means </w:t>
      </w:r>
      <w:r w:rsidRPr="003C6586">
        <w:rPr>
          <w:u w:val="single"/>
        </w:rPr>
        <w:t xml:space="preserve">to speculate the kind of </w:t>
      </w:r>
      <w:r w:rsidRPr="003C6586">
        <w:rPr>
          <w:b/>
          <w:iCs/>
          <w:u w:val="single"/>
          <w:bdr w:val="single" w:sz="8" w:space="0" w:color="auto"/>
        </w:rPr>
        <w:t>future we truly want</w:t>
      </w:r>
      <w:r w:rsidRPr="003C6586">
        <w:rPr>
          <w:sz w:val="16"/>
        </w:rPr>
        <w:t xml:space="preserve">; identify and create relationships as a community of planetary care. </w:t>
      </w:r>
      <w:r w:rsidRPr="003C6586">
        <w:rPr>
          <w:highlight w:val="cyan"/>
          <w:u w:val="single"/>
        </w:rPr>
        <w:t xml:space="preserve">At the </w:t>
      </w:r>
      <w:r w:rsidRPr="003C6586">
        <w:rPr>
          <w:b/>
          <w:iCs/>
          <w:highlight w:val="cyan"/>
          <w:u w:val="single"/>
          <w:bdr w:val="single" w:sz="8" w:space="0" w:color="auto"/>
        </w:rPr>
        <w:t>heart</w:t>
      </w:r>
      <w:r w:rsidRPr="003C6586">
        <w:rPr>
          <w:b/>
          <w:iCs/>
          <w:u w:val="single"/>
          <w:bdr w:val="single" w:sz="8" w:space="0" w:color="auto"/>
        </w:rPr>
        <w:t xml:space="preserve"> of prefiguration</w:t>
      </w:r>
      <w:r w:rsidRPr="003C6586">
        <w:rPr>
          <w:u w:val="single"/>
        </w:rPr>
        <w:t xml:space="preserve"> </w:t>
      </w:r>
      <w:r w:rsidRPr="003C6586">
        <w:rPr>
          <w:highlight w:val="cyan"/>
          <w:u w:val="single"/>
        </w:rPr>
        <w:t>lies a</w:t>
      </w:r>
      <w:r w:rsidRPr="003C6586">
        <w:rPr>
          <w:sz w:val="16"/>
        </w:rPr>
        <w:t xml:space="preserve"> (</w:t>
      </w:r>
      <w:r w:rsidRPr="003C6586">
        <w:rPr>
          <w:highlight w:val="cyan"/>
          <w:u w:val="single"/>
        </w:rPr>
        <w:t>re</w:t>
      </w:r>
      <w:r w:rsidRPr="003C6586">
        <w:rPr>
          <w:sz w:val="16"/>
        </w:rPr>
        <w:t>)</w:t>
      </w:r>
      <w:r w:rsidRPr="003C6586">
        <w:rPr>
          <w:highlight w:val="cyan"/>
          <w:u w:val="single"/>
        </w:rPr>
        <w:t>centring</w:t>
      </w:r>
      <w:r w:rsidRPr="003C6586">
        <w:rPr>
          <w:u w:val="single"/>
        </w:rPr>
        <w:t xml:space="preserve"> of </w:t>
      </w:r>
      <w:r w:rsidRPr="003C6586">
        <w:rPr>
          <w:highlight w:val="cyan"/>
          <w:u w:val="single"/>
        </w:rPr>
        <w:t xml:space="preserve">justice that is </w:t>
      </w:r>
      <w:r w:rsidRPr="003C6586">
        <w:rPr>
          <w:b/>
          <w:iCs/>
          <w:highlight w:val="cyan"/>
          <w:u w:val="single"/>
          <w:bdr w:val="single" w:sz="8" w:space="0" w:color="auto"/>
        </w:rPr>
        <w:t>not enclosed</w:t>
      </w:r>
      <w:r w:rsidRPr="003C6586">
        <w:rPr>
          <w:u w:val="single"/>
        </w:rPr>
        <w:t xml:space="preserve"> and </w:t>
      </w:r>
      <w:r w:rsidRPr="003C6586">
        <w:rPr>
          <w:b/>
          <w:iCs/>
          <w:u w:val="single"/>
          <w:bdr w:val="single" w:sz="8" w:space="0" w:color="auto"/>
        </w:rPr>
        <w:t xml:space="preserve">bound </w:t>
      </w:r>
      <w:r w:rsidRPr="003C6586">
        <w:rPr>
          <w:b/>
          <w:iCs/>
          <w:highlight w:val="cyan"/>
          <w:u w:val="single"/>
          <w:bdr w:val="single" w:sz="8" w:space="0" w:color="auto"/>
        </w:rPr>
        <w:t>by state modes of existence</w:t>
      </w:r>
      <w:r w:rsidRPr="003C6586">
        <w:rPr>
          <w:sz w:val="16"/>
        </w:rPr>
        <w:t xml:space="preserve">. Speculating for the polar oceans means </w:t>
      </w:r>
      <w:r w:rsidRPr="003C6586">
        <w:rPr>
          <w:u w:val="single"/>
        </w:rPr>
        <w:t xml:space="preserve">turning our thinking both onto microscopic and planetary concerns as part of relationalities and </w:t>
      </w:r>
      <w:r w:rsidRPr="003C6586">
        <w:rPr>
          <w:b/>
          <w:iCs/>
          <w:u w:val="single"/>
          <w:bdr w:val="single" w:sz="8" w:space="0" w:color="auto"/>
        </w:rPr>
        <w:t>deep entanglements</w:t>
      </w:r>
      <w:r w:rsidRPr="003C6586">
        <w:rPr>
          <w:sz w:val="16"/>
        </w:rPr>
        <w:t xml:space="preserve">. In this context, speculating better and more just futures for the polar regions potentially means not thinking about the polar regions in isolation and as a one-fit-all discipline. It invites the need for polar law scholarship </w:t>
      </w:r>
      <w:r w:rsidRPr="003C6586">
        <w:rPr>
          <w:u w:val="single"/>
        </w:rPr>
        <w:t xml:space="preserve">to embrace </w:t>
      </w:r>
      <w:r w:rsidRPr="003C6586">
        <w:rPr>
          <w:b/>
          <w:iCs/>
          <w:u w:val="single"/>
          <w:bdr w:val="single" w:sz="8" w:space="0" w:color="auto"/>
        </w:rPr>
        <w:t>a myriad of disciplines</w:t>
      </w:r>
      <w:r w:rsidRPr="003C6586">
        <w:rPr>
          <w:sz w:val="16"/>
        </w:rPr>
        <w:t>. Next year, we hope to launch the Critical Polar Jurisprudence (CPJ) initiative at both the annual Polar Law Symposium and the Critical Legal Conference, respectively. We invite you to join us in summoning visionary alternatives for the legal frameworks governing the poles.</w:t>
      </w:r>
    </w:p>
    <w:p w14:paraId="4BF90339" w14:textId="77777777" w:rsidR="003C6586" w:rsidRPr="003C6586" w:rsidRDefault="003C6586" w:rsidP="003C6586">
      <w:pPr>
        <w:keepNext/>
        <w:keepLines/>
        <w:spacing w:before="40" w:after="0"/>
        <w:outlineLvl w:val="3"/>
        <w:rPr>
          <w:rFonts w:eastAsiaTheme="majorEastAsia" w:cstheme="majorBidi"/>
          <w:bCs/>
          <w:iCs/>
          <w:sz w:val="26"/>
        </w:rPr>
      </w:pPr>
      <w:r w:rsidRPr="003C6586">
        <w:rPr>
          <w:rFonts w:eastAsiaTheme="majorEastAsia" w:cstheme="majorBidi"/>
          <w:b/>
          <w:iCs/>
          <w:sz w:val="26"/>
        </w:rPr>
        <w:t xml:space="preserve">Debating over </w:t>
      </w:r>
      <w:r w:rsidRPr="003C6586">
        <w:rPr>
          <w:rFonts w:eastAsiaTheme="majorEastAsia" w:cstheme="majorBidi"/>
          <w:b/>
          <w:iCs/>
          <w:sz w:val="26"/>
          <w:u w:val="single"/>
        </w:rPr>
        <w:t>Arctic</w:t>
      </w:r>
      <w:r w:rsidRPr="003C6586">
        <w:rPr>
          <w:rFonts w:eastAsiaTheme="majorEastAsia" w:cstheme="majorBidi"/>
          <w:b/>
          <w:iCs/>
          <w:sz w:val="26"/>
        </w:rPr>
        <w:t xml:space="preserve"> policy is </w:t>
      </w:r>
      <w:r w:rsidRPr="003C6586">
        <w:rPr>
          <w:rFonts w:eastAsiaTheme="majorEastAsia" w:cstheme="majorBidi"/>
          <w:b/>
          <w:iCs/>
          <w:sz w:val="26"/>
          <w:u w:val="single"/>
        </w:rPr>
        <w:t>good</w:t>
      </w:r>
      <w:r w:rsidRPr="003C6586">
        <w:rPr>
          <w:rFonts w:eastAsiaTheme="majorEastAsia" w:cstheme="majorBidi"/>
          <w:b/>
          <w:iCs/>
          <w:sz w:val="26"/>
        </w:rPr>
        <w:t>. Current</w:t>
      </w:r>
      <w:r w:rsidRPr="003C6586">
        <w:rPr>
          <w:rFonts w:eastAsiaTheme="majorEastAsia" w:cstheme="majorBidi"/>
          <w:bCs/>
          <w:iCs/>
          <w:sz w:val="26"/>
        </w:rPr>
        <w:t xml:space="preserve"> </w:t>
      </w:r>
      <w:r w:rsidRPr="003C6586">
        <w:rPr>
          <w:rFonts w:eastAsiaTheme="majorEastAsia" w:cstheme="majorBidi"/>
          <w:b/>
          <w:iCs/>
          <w:sz w:val="26"/>
        </w:rPr>
        <w:t xml:space="preserve">knowledge gaps </w:t>
      </w:r>
      <w:r w:rsidRPr="003C6586">
        <w:rPr>
          <w:rFonts w:eastAsiaTheme="majorEastAsia" w:cstheme="majorBidi"/>
          <w:b/>
          <w:iCs/>
          <w:sz w:val="26"/>
          <w:u w:val="single"/>
        </w:rPr>
        <w:t>detaches</w:t>
      </w:r>
      <w:r w:rsidRPr="003C6586">
        <w:rPr>
          <w:rFonts w:eastAsiaTheme="majorEastAsia" w:cstheme="majorBidi"/>
          <w:b/>
          <w:iCs/>
          <w:sz w:val="26"/>
        </w:rPr>
        <w:t xml:space="preserve"> the Arctic from </w:t>
      </w:r>
      <w:r w:rsidRPr="003C6586">
        <w:rPr>
          <w:rFonts w:eastAsiaTheme="majorEastAsia" w:cstheme="majorBidi"/>
          <w:b/>
          <w:iCs/>
          <w:sz w:val="26"/>
          <w:u w:val="single"/>
        </w:rPr>
        <w:t>political realities</w:t>
      </w:r>
      <w:r w:rsidRPr="003C6586">
        <w:rPr>
          <w:rFonts w:eastAsiaTheme="majorEastAsia" w:cstheme="majorBidi"/>
          <w:bCs/>
          <w:iCs/>
          <w:sz w:val="26"/>
        </w:rPr>
        <w:t xml:space="preserve">. Trump </w:t>
      </w:r>
      <w:r w:rsidRPr="003C6586">
        <w:rPr>
          <w:rFonts w:eastAsiaTheme="majorEastAsia" w:cstheme="majorBidi"/>
          <w:bCs/>
          <w:iCs/>
          <w:sz w:val="26"/>
          <w:u w:val="single"/>
        </w:rPr>
        <w:t>administration</w:t>
      </w:r>
      <w:r w:rsidRPr="003C6586">
        <w:rPr>
          <w:rFonts w:eastAsiaTheme="majorEastAsia" w:cstheme="majorBidi"/>
          <w:bCs/>
          <w:iCs/>
          <w:sz w:val="26"/>
        </w:rPr>
        <w:t xml:space="preserve"> makes it </w:t>
      </w:r>
      <w:r w:rsidRPr="003C6586">
        <w:rPr>
          <w:rFonts w:eastAsiaTheme="majorEastAsia" w:cstheme="majorBidi"/>
          <w:bCs/>
          <w:iCs/>
          <w:sz w:val="26"/>
          <w:u w:val="single"/>
        </w:rPr>
        <w:t>unique</w:t>
      </w:r>
      <w:r w:rsidRPr="003C6586">
        <w:rPr>
          <w:rFonts w:eastAsiaTheme="majorEastAsia" w:cstheme="majorBidi"/>
          <w:bCs/>
          <w:iCs/>
          <w:sz w:val="26"/>
        </w:rPr>
        <w:t xml:space="preserve">. </w:t>
      </w:r>
    </w:p>
    <w:p w14:paraId="2AFD6CF0" w14:textId="77777777" w:rsidR="003C6586" w:rsidRPr="003C6586" w:rsidRDefault="003C6586" w:rsidP="003C6586">
      <w:r w:rsidRPr="003C6586">
        <w:rPr>
          <w:b/>
          <w:bCs/>
          <w:sz w:val="26"/>
        </w:rPr>
        <w:t>Walsh 10/9</w:t>
      </w:r>
      <w:r w:rsidRPr="003C6586">
        <w:t xml:space="preserve"> [Michael Walsh is an Affiliated Research Fellow of the Lasky Center at LMU München. October 9, 2025. Americans Need to Better Understand Where Trump Administration Stands on Arctic Research. https://www.thearcticinstitute.org/americans-need-better-understand-where-trump-administration-stands-arctic-research/]rm + BP</w:t>
      </w:r>
    </w:p>
    <w:p w14:paraId="5748F4C0" w14:textId="77777777" w:rsidR="003C6586" w:rsidRPr="003C6586" w:rsidRDefault="003C6586" w:rsidP="003C6586">
      <w:pPr>
        <w:rPr>
          <w:sz w:val="16"/>
        </w:rPr>
      </w:pPr>
      <w:r w:rsidRPr="003C6586">
        <w:rPr>
          <w:sz w:val="16"/>
        </w:rPr>
        <w:t xml:space="preserve">That is a particularly important question in the wake of the transfer of power from the Biden Administration to the Trump Administration. Since the inauguration, </w:t>
      </w:r>
      <w:r w:rsidRPr="003C6586">
        <w:rPr>
          <w:b/>
          <w:iCs/>
          <w:highlight w:val="cyan"/>
          <w:u w:val="single"/>
          <w:bdr w:val="single" w:sz="8" w:space="0" w:color="auto"/>
        </w:rPr>
        <w:t>Arctic research</w:t>
      </w:r>
      <w:r w:rsidRPr="003C6586">
        <w:rPr>
          <w:sz w:val="16"/>
          <w:highlight w:val="cyan"/>
        </w:rPr>
        <w:t xml:space="preserve"> </w:t>
      </w:r>
      <w:r w:rsidRPr="003C6586">
        <w:rPr>
          <w:sz w:val="16"/>
        </w:rPr>
        <w:t xml:space="preserve">has been in a </w:t>
      </w:r>
      <w:r w:rsidRPr="003C6586">
        <w:rPr>
          <w:b/>
          <w:iCs/>
          <w:highlight w:val="cyan"/>
          <w:u w:val="single"/>
          <w:bdr w:val="single" w:sz="8" w:space="0" w:color="auto"/>
        </w:rPr>
        <w:t>state</w:t>
      </w:r>
      <w:r w:rsidRPr="003C6586">
        <w:rPr>
          <w:highlight w:val="cyan"/>
          <w:u w:val="single"/>
        </w:rPr>
        <w:t xml:space="preserve"> of </w:t>
      </w:r>
      <w:r w:rsidRPr="003C6586">
        <w:rPr>
          <w:b/>
          <w:iCs/>
          <w:highlight w:val="cyan"/>
          <w:u w:val="single"/>
          <w:bdr w:val="single" w:sz="8" w:space="0" w:color="auto"/>
        </w:rPr>
        <w:t>flux</w:t>
      </w:r>
      <w:r w:rsidRPr="003C6586">
        <w:rPr>
          <w:sz w:val="16"/>
          <w:highlight w:val="cyan"/>
        </w:rPr>
        <w:t xml:space="preserve"> </w:t>
      </w:r>
      <w:r w:rsidRPr="003C6586">
        <w:rPr>
          <w:sz w:val="16"/>
        </w:rPr>
        <w:t xml:space="preserve">in the United States. However, it would be </w:t>
      </w:r>
      <w:r w:rsidRPr="003C6586">
        <w:rPr>
          <w:b/>
          <w:iCs/>
          <w:u w:val="single"/>
          <w:bdr w:val="single" w:sz="8" w:space="0" w:color="auto"/>
        </w:rPr>
        <w:t>premature</w:t>
      </w:r>
      <w:r w:rsidRPr="003C6586">
        <w:rPr>
          <w:u w:val="single"/>
        </w:rPr>
        <w:t xml:space="preserve"> to </w:t>
      </w:r>
      <w:r w:rsidRPr="003C6586">
        <w:rPr>
          <w:b/>
          <w:iCs/>
          <w:u w:val="single"/>
          <w:bdr w:val="single" w:sz="8" w:space="0" w:color="auto"/>
        </w:rPr>
        <w:t>ask the priority</w:t>
      </w:r>
      <w:r w:rsidRPr="003C6586">
        <w:rPr>
          <w:sz w:val="16"/>
        </w:rPr>
        <w:t xml:space="preserve"> areas question at this time. That is because the answer to that question depends on the answers to more fundamental questions. Those include: 1) What issues are valid and invalid in Arctic affairs; 2) What issues should be politicized and securitized in Arctic affairs? Both of those questions remain unanswered.</w:t>
      </w:r>
    </w:p>
    <w:p w14:paraId="24E2411E" w14:textId="77777777" w:rsidR="003C6586" w:rsidRPr="003C6586" w:rsidRDefault="003C6586" w:rsidP="003C6586">
      <w:pPr>
        <w:rPr>
          <w:sz w:val="16"/>
        </w:rPr>
      </w:pPr>
      <w:r w:rsidRPr="003C6586">
        <w:rPr>
          <w:sz w:val="16"/>
        </w:rPr>
        <w:t xml:space="preserve">To be clear, the </w:t>
      </w:r>
      <w:r w:rsidRPr="003C6586">
        <w:rPr>
          <w:u w:val="single"/>
        </w:rPr>
        <w:t xml:space="preserve">American people have an </w:t>
      </w:r>
      <w:r w:rsidRPr="003C6586">
        <w:rPr>
          <w:b/>
          <w:iCs/>
          <w:u w:val="single"/>
          <w:bdr w:val="single" w:sz="8" w:space="0" w:color="auto"/>
        </w:rPr>
        <w:t>understanding</w:t>
      </w:r>
      <w:r w:rsidRPr="003C6586">
        <w:rPr>
          <w:u w:val="single"/>
        </w:rPr>
        <w:t xml:space="preserve"> of how the </w:t>
      </w:r>
      <w:r w:rsidRPr="003C6586">
        <w:rPr>
          <w:b/>
          <w:iCs/>
          <w:u w:val="single"/>
          <w:bdr w:val="single" w:sz="8" w:space="0" w:color="auto"/>
        </w:rPr>
        <w:t>White House</w:t>
      </w:r>
      <w:r w:rsidRPr="003C6586">
        <w:rPr>
          <w:u w:val="single"/>
        </w:rPr>
        <w:t xml:space="preserve"> might answer</w:t>
      </w:r>
      <w:r w:rsidRPr="003C6586">
        <w:rPr>
          <w:sz w:val="16"/>
        </w:rPr>
        <w:t xml:space="preserve"> some of those questions. For example, it is clear that the </w:t>
      </w:r>
      <w:r w:rsidRPr="003C6586">
        <w:rPr>
          <w:highlight w:val="cyan"/>
          <w:u w:val="single"/>
        </w:rPr>
        <w:t>Trump</w:t>
      </w:r>
      <w:r w:rsidRPr="003C6586">
        <w:rPr>
          <w:sz w:val="16"/>
          <w:highlight w:val="cyan"/>
        </w:rPr>
        <w:t xml:space="preserve"> </w:t>
      </w:r>
      <w:r w:rsidRPr="003C6586">
        <w:rPr>
          <w:sz w:val="16"/>
        </w:rPr>
        <w:t xml:space="preserve">Administration almost certainly </w:t>
      </w:r>
      <w:r w:rsidRPr="003C6586">
        <w:rPr>
          <w:highlight w:val="cyan"/>
          <w:u w:val="single"/>
        </w:rPr>
        <w:t xml:space="preserve">does </w:t>
      </w:r>
      <w:r w:rsidRPr="003C6586">
        <w:rPr>
          <w:b/>
          <w:iCs/>
          <w:highlight w:val="cyan"/>
          <w:u w:val="single"/>
          <w:bdr w:val="single" w:sz="8" w:space="0" w:color="auto"/>
        </w:rPr>
        <w:t>not</w:t>
      </w:r>
      <w:r w:rsidRPr="003C6586">
        <w:rPr>
          <w:highlight w:val="cyan"/>
          <w:u w:val="single"/>
        </w:rPr>
        <w:t xml:space="preserve"> believe</w:t>
      </w:r>
      <w:r w:rsidRPr="003C6586">
        <w:rPr>
          <w:sz w:val="16"/>
          <w:highlight w:val="cyan"/>
        </w:rPr>
        <w:t xml:space="preserve"> </w:t>
      </w:r>
      <w:r w:rsidRPr="003C6586">
        <w:rPr>
          <w:sz w:val="16"/>
        </w:rPr>
        <w:t xml:space="preserve">that </w:t>
      </w:r>
      <w:r w:rsidRPr="003C6586">
        <w:rPr>
          <w:b/>
          <w:iCs/>
          <w:highlight w:val="cyan"/>
          <w:u w:val="single"/>
          <w:bdr w:val="single" w:sz="8" w:space="0" w:color="auto"/>
        </w:rPr>
        <w:t>climate change</w:t>
      </w:r>
      <w:r w:rsidRPr="003C6586">
        <w:rPr>
          <w:sz w:val="16"/>
          <w:highlight w:val="cyan"/>
        </w:rPr>
        <w:t xml:space="preserve"> </w:t>
      </w:r>
      <w:r w:rsidRPr="003C6586">
        <w:rPr>
          <w:sz w:val="16"/>
        </w:rPr>
        <w:t>is a valid issue. Just the other day, President Donald Trump declared that he believes that climate change is the “greatest con job ever perpetrated on the world.” That marks a radical change from his predecessor. President Joe Biden did not simply believe that climate change was a valid issue. He argued that it was “an existential threat to humanity.” That shows just how far the pendulum has swung in Arctic affairs.</w:t>
      </w:r>
    </w:p>
    <w:p w14:paraId="16E8EDCC" w14:textId="77777777" w:rsidR="003C6586" w:rsidRPr="003C6586" w:rsidRDefault="003C6586" w:rsidP="003C6586">
      <w:pPr>
        <w:rPr>
          <w:sz w:val="16"/>
        </w:rPr>
      </w:pPr>
      <w:r w:rsidRPr="003C6586">
        <w:rPr>
          <w:u w:val="single"/>
        </w:rPr>
        <w:t xml:space="preserve">There is cause for </w:t>
      </w:r>
      <w:r w:rsidRPr="003C6586">
        <w:rPr>
          <w:highlight w:val="cyan"/>
          <w:u w:val="single"/>
        </w:rPr>
        <w:t>caution</w:t>
      </w:r>
      <w:r w:rsidRPr="003C6586">
        <w:rPr>
          <w:sz w:val="16"/>
          <w:highlight w:val="cyan"/>
        </w:rPr>
        <w:t xml:space="preserve"> </w:t>
      </w:r>
      <w:r w:rsidRPr="003C6586">
        <w:rPr>
          <w:sz w:val="16"/>
        </w:rPr>
        <w:t xml:space="preserve">though. The American </w:t>
      </w:r>
      <w:r w:rsidRPr="003C6586">
        <w:rPr>
          <w:highlight w:val="cyan"/>
          <w:u w:val="single"/>
        </w:rPr>
        <w:t xml:space="preserve">public </w:t>
      </w:r>
      <w:r w:rsidRPr="003C6586">
        <w:rPr>
          <w:u w:val="single"/>
        </w:rPr>
        <w:t xml:space="preserve">still </w:t>
      </w:r>
      <w:r w:rsidRPr="003C6586">
        <w:rPr>
          <w:b/>
          <w:iCs/>
          <w:highlight w:val="cyan"/>
          <w:u w:val="single"/>
          <w:bdr w:val="single" w:sz="8" w:space="0" w:color="auto"/>
        </w:rPr>
        <w:t>doesn’t</w:t>
      </w:r>
      <w:r w:rsidRPr="003C6586">
        <w:rPr>
          <w:highlight w:val="cyan"/>
          <w:u w:val="single"/>
        </w:rPr>
        <w:t xml:space="preserve"> have </w:t>
      </w:r>
      <w:r w:rsidRPr="003C6586">
        <w:rPr>
          <w:u w:val="single"/>
        </w:rPr>
        <w:t xml:space="preserve">a </w:t>
      </w:r>
      <w:r w:rsidRPr="003C6586">
        <w:rPr>
          <w:b/>
          <w:iCs/>
          <w:u w:val="single"/>
          <w:bdr w:val="single" w:sz="8" w:space="0" w:color="auto"/>
        </w:rPr>
        <w:t xml:space="preserve">complete </w:t>
      </w:r>
      <w:r w:rsidRPr="003C6586">
        <w:rPr>
          <w:b/>
          <w:iCs/>
          <w:highlight w:val="cyan"/>
          <w:u w:val="single"/>
          <w:bdr w:val="single" w:sz="8" w:space="0" w:color="auto"/>
        </w:rPr>
        <w:t>understanding</w:t>
      </w:r>
      <w:r w:rsidRPr="003C6586">
        <w:rPr>
          <w:sz w:val="16"/>
          <w:highlight w:val="cyan"/>
        </w:rPr>
        <w:t xml:space="preserve"> </w:t>
      </w:r>
      <w:r w:rsidRPr="003C6586">
        <w:rPr>
          <w:sz w:val="16"/>
        </w:rPr>
        <w:t xml:space="preserve">of how the </w:t>
      </w:r>
      <w:r w:rsidRPr="003C6586">
        <w:rPr>
          <w:u w:val="single"/>
        </w:rPr>
        <w:t>White House would answer</w:t>
      </w:r>
      <w:r w:rsidRPr="003C6586">
        <w:rPr>
          <w:sz w:val="16"/>
        </w:rPr>
        <w:t xml:space="preserve"> the </w:t>
      </w:r>
      <w:r w:rsidRPr="003C6586">
        <w:rPr>
          <w:u w:val="single"/>
        </w:rPr>
        <w:t>fundamental questions</w:t>
      </w:r>
      <w:r w:rsidRPr="003C6586">
        <w:rPr>
          <w:sz w:val="16"/>
        </w:rPr>
        <w:t xml:space="preserve">. Take environmental issues. It is not clear how the White House would answer the question of </w:t>
      </w:r>
      <w:r w:rsidRPr="003C6586">
        <w:rPr>
          <w:u w:val="single"/>
        </w:rPr>
        <w:t>whether there are</w:t>
      </w:r>
      <w:r w:rsidRPr="003C6586">
        <w:rPr>
          <w:sz w:val="16"/>
        </w:rPr>
        <w:t xml:space="preserve"> any </w:t>
      </w:r>
      <w:r w:rsidRPr="003C6586">
        <w:rPr>
          <w:u w:val="single"/>
        </w:rPr>
        <w:t>other</w:t>
      </w:r>
      <w:r w:rsidRPr="003C6586">
        <w:rPr>
          <w:sz w:val="16"/>
          <w:u w:val="single"/>
        </w:rPr>
        <w:t xml:space="preserve"> </w:t>
      </w:r>
      <w:r w:rsidRPr="003C6586">
        <w:rPr>
          <w:u w:val="single"/>
        </w:rPr>
        <w:t>environmental issues</w:t>
      </w:r>
      <w:r w:rsidRPr="003C6586">
        <w:rPr>
          <w:sz w:val="16"/>
        </w:rPr>
        <w:t xml:space="preserve"> that </w:t>
      </w:r>
      <w:r w:rsidRPr="003C6586">
        <w:rPr>
          <w:u w:val="single"/>
        </w:rPr>
        <w:t>pose an existential threat</w:t>
      </w:r>
      <w:r w:rsidRPr="003C6586">
        <w:rPr>
          <w:sz w:val="16"/>
        </w:rPr>
        <w:t xml:space="preserve"> to the United States. A </w:t>
      </w:r>
      <w:r w:rsidRPr="003C6586">
        <w:rPr>
          <w:u w:val="single"/>
        </w:rPr>
        <w:t xml:space="preserve">recent </w:t>
      </w:r>
      <w:r w:rsidRPr="003C6586">
        <w:rPr>
          <w:b/>
          <w:iCs/>
          <w:u w:val="single"/>
          <w:bdr w:val="single" w:sz="8" w:space="0" w:color="auto"/>
        </w:rPr>
        <w:t>public event</w:t>
      </w:r>
      <w:r w:rsidRPr="003C6586">
        <w:rPr>
          <w:sz w:val="16"/>
        </w:rPr>
        <w:t xml:space="preserve"> only </w:t>
      </w:r>
      <w:r w:rsidRPr="003C6586">
        <w:rPr>
          <w:b/>
          <w:iCs/>
          <w:u w:val="single"/>
          <w:bdr w:val="single" w:sz="8" w:space="0" w:color="auto"/>
        </w:rPr>
        <w:t>reinforced</w:t>
      </w:r>
      <w:r w:rsidRPr="003C6586">
        <w:rPr>
          <w:u w:val="single"/>
        </w:rPr>
        <w:t xml:space="preserve"> that</w:t>
      </w:r>
      <w:r w:rsidRPr="003C6586">
        <w:rPr>
          <w:sz w:val="16"/>
        </w:rPr>
        <w:t xml:space="preserve"> reality. At the “Information Session on the National Plan for Arctic Research,” a U.S. </w:t>
      </w:r>
      <w:r w:rsidRPr="003C6586">
        <w:rPr>
          <w:u w:val="single"/>
        </w:rPr>
        <w:t xml:space="preserve">government </w:t>
      </w:r>
      <w:r w:rsidRPr="003C6586">
        <w:rPr>
          <w:b/>
          <w:iCs/>
          <w:u w:val="single"/>
          <w:bdr w:val="single" w:sz="8" w:space="0" w:color="auto"/>
        </w:rPr>
        <w:t>official danced</w:t>
      </w:r>
      <w:r w:rsidRPr="003C6586">
        <w:rPr>
          <w:u w:val="single"/>
        </w:rPr>
        <w:t xml:space="preserve"> around</w:t>
      </w:r>
      <w:r w:rsidRPr="003C6586">
        <w:rPr>
          <w:sz w:val="16"/>
        </w:rPr>
        <w:t xml:space="preserve"> an answer to that question. It is unclear if that was because they didn’t want to answer the question. Of course, there is another possibility. They simply didn’t know the answer. If so, that might not necessarily be their fault. The Trump Administration is still in the process of finalizing many of its national strategic plans.</w:t>
      </w:r>
    </w:p>
    <w:p w14:paraId="00F7730B" w14:textId="77777777" w:rsidR="003C6586" w:rsidRPr="003C6586" w:rsidRDefault="003C6586" w:rsidP="003C6586">
      <w:pPr>
        <w:rPr>
          <w:sz w:val="16"/>
        </w:rPr>
      </w:pPr>
      <w:r w:rsidRPr="003C6586">
        <w:rPr>
          <w:sz w:val="16"/>
        </w:rPr>
        <w:t xml:space="preserve">These </w:t>
      </w:r>
      <w:r w:rsidRPr="003C6586">
        <w:rPr>
          <w:b/>
          <w:iCs/>
          <w:highlight w:val="cyan"/>
          <w:u w:val="single"/>
          <w:bdr w:val="single" w:sz="8" w:space="0" w:color="auto"/>
        </w:rPr>
        <w:t>knowledge</w:t>
      </w:r>
      <w:r w:rsidRPr="003C6586">
        <w:rPr>
          <w:highlight w:val="cyan"/>
          <w:u w:val="single"/>
        </w:rPr>
        <w:t xml:space="preserve"> gaps</w:t>
      </w:r>
      <w:r w:rsidRPr="003C6586">
        <w:rPr>
          <w:sz w:val="16"/>
        </w:rPr>
        <w:t xml:space="preserve"> present a </w:t>
      </w:r>
      <w:r w:rsidRPr="003C6586">
        <w:rPr>
          <w:b/>
          <w:iCs/>
          <w:highlight w:val="cyan"/>
          <w:u w:val="single"/>
          <w:bdr w:val="single" w:sz="8" w:space="0" w:color="auto"/>
        </w:rPr>
        <w:t>problem</w:t>
      </w:r>
      <w:r w:rsidRPr="003C6586">
        <w:rPr>
          <w:highlight w:val="cyan"/>
          <w:u w:val="single"/>
        </w:rPr>
        <w:t xml:space="preserve"> for </w:t>
      </w:r>
      <w:r w:rsidRPr="003C6586">
        <w:rPr>
          <w:u w:val="single"/>
        </w:rPr>
        <w:t xml:space="preserve">the </w:t>
      </w:r>
      <w:r w:rsidRPr="003C6586">
        <w:rPr>
          <w:highlight w:val="cyan"/>
          <w:u w:val="single"/>
        </w:rPr>
        <w:t xml:space="preserve">future of </w:t>
      </w:r>
      <w:r w:rsidRPr="003C6586">
        <w:rPr>
          <w:b/>
          <w:iCs/>
          <w:highlight w:val="cyan"/>
          <w:u w:val="single"/>
          <w:bdr w:val="single" w:sz="8" w:space="0" w:color="auto"/>
        </w:rPr>
        <w:t xml:space="preserve">Arctic </w:t>
      </w:r>
      <w:r w:rsidRPr="003C6586">
        <w:rPr>
          <w:b/>
          <w:iCs/>
          <w:u w:val="single"/>
          <w:bdr w:val="single" w:sz="8" w:space="0" w:color="auto"/>
        </w:rPr>
        <w:t>research</w:t>
      </w:r>
      <w:r w:rsidRPr="003C6586">
        <w:rPr>
          <w:sz w:val="16"/>
        </w:rPr>
        <w:t xml:space="preserve"> in the United States. Per the Take Care Clause in the U.S. Constitution, the President of the United States (</w:t>
      </w:r>
      <w:r w:rsidRPr="003C6586">
        <w:rPr>
          <w:b/>
          <w:iCs/>
          <w:u w:val="single"/>
          <w:bdr w:val="single" w:sz="8" w:space="0" w:color="auto"/>
        </w:rPr>
        <w:t>POTUS</w:t>
      </w:r>
      <w:r w:rsidRPr="003C6586">
        <w:rPr>
          <w:sz w:val="16"/>
        </w:rPr>
        <w:t xml:space="preserve">) is </w:t>
      </w:r>
      <w:r w:rsidRPr="003C6586">
        <w:rPr>
          <w:u w:val="single"/>
        </w:rPr>
        <w:t>afforded</w:t>
      </w:r>
      <w:r w:rsidRPr="003C6586">
        <w:rPr>
          <w:sz w:val="16"/>
        </w:rPr>
        <w:t xml:space="preserve"> the </w:t>
      </w:r>
      <w:r w:rsidRPr="003C6586">
        <w:rPr>
          <w:u w:val="single"/>
        </w:rPr>
        <w:t>power</w:t>
      </w:r>
      <w:r w:rsidRPr="003C6586">
        <w:rPr>
          <w:sz w:val="16"/>
        </w:rPr>
        <w:t xml:space="preserve"> to see that </w:t>
      </w:r>
      <w:r w:rsidRPr="003C6586">
        <w:rPr>
          <w:b/>
          <w:iCs/>
          <w:u w:val="single"/>
          <w:bdr w:val="single" w:sz="8" w:space="0" w:color="auto"/>
        </w:rPr>
        <w:t>U.S. laws</w:t>
      </w:r>
      <w:r w:rsidRPr="003C6586">
        <w:rPr>
          <w:u w:val="single"/>
        </w:rPr>
        <w:t xml:space="preserve"> are </w:t>
      </w:r>
      <w:r w:rsidRPr="003C6586">
        <w:rPr>
          <w:b/>
          <w:iCs/>
          <w:u w:val="single"/>
          <w:bdr w:val="single" w:sz="8" w:space="0" w:color="auto"/>
        </w:rPr>
        <w:t>faithfully</w:t>
      </w:r>
      <w:r w:rsidRPr="003C6586">
        <w:rPr>
          <w:u w:val="single"/>
        </w:rPr>
        <w:t xml:space="preserve"> executed</w:t>
      </w:r>
      <w:r w:rsidRPr="003C6586">
        <w:rPr>
          <w:sz w:val="16"/>
        </w:rPr>
        <w:t xml:space="preserve">. The way that clause has been interpreted provides the </w:t>
      </w:r>
      <w:r w:rsidRPr="003C6586">
        <w:rPr>
          <w:b/>
          <w:iCs/>
          <w:highlight w:val="cyan"/>
          <w:u w:val="single"/>
          <w:bdr w:val="single" w:sz="8" w:space="0" w:color="auto"/>
        </w:rPr>
        <w:t>executive branch</w:t>
      </w:r>
      <w:r w:rsidRPr="003C6586">
        <w:rPr>
          <w:sz w:val="16"/>
          <w:highlight w:val="cyan"/>
        </w:rPr>
        <w:t xml:space="preserve"> </w:t>
      </w:r>
      <w:r w:rsidRPr="003C6586">
        <w:rPr>
          <w:sz w:val="16"/>
        </w:rPr>
        <w:t xml:space="preserve">with tremendous </w:t>
      </w:r>
      <w:r w:rsidRPr="003C6586">
        <w:rPr>
          <w:highlight w:val="cyan"/>
          <w:u w:val="single"/>
        </w:rPr>
        <w:t xml:space="preserve">power </w:t>
      </w:r>
      <w:r w:rsidRPr="003C6586">
        <w:rPr>
          <w:u w:val="single"/>
        </w:rPr>
        <w:t>to determine</w:t>
      </w:r>
      <w:r w:rsidRPr="003C6586">
        <w:rPr>
          <w:sz w:val="16"/>
        </w:rPr>
        <w:t xml:space="preserve"> what are </w:t>
      </w:r>
      <w:r w:rsidRPr="003C6586">
        <w:rPr>
          <w:u w:val="single"/>
        </w:rPr>
        <w:t xml:space="preserve">the valid </w:t>
      </w:r>
      <w:r w:rsidRPr="003C6586">
        <w:rPr>
          <w:highlight w:val="cyan"/>
          <w:u w:val="single"/>
        </w:rPr>
        <w:t>politicized</w:t>
      </w:r>
      <w:r w:rsidRPr="003C6586">
        <w:rPr>
          <w:sz w:val="16"/>
          <w:highlight w:val="cyan"/>
        </w:rPr>
        <w:t xml:space="preserve"> </w:t>
      </w:r>
      <w:r w:rsidRPr="003C6586">
        <w:rPr>
          <w:sz w:val="16"/>
        </w:rPr>
        <w:t xml:space="preserve">and </w:t>
      </w:r>
      <w:r w:rsidRPr="003C6586">
        <w:rPr>
          <w:highlight w:val="cyan"/>
          <w:u w:val="single"/>
        </w:rPr>
        <w:t>securitized issues</w:t>
      </w:r>
      <w:r w:rsidRPr="003C6586">
        <w:rPr>
          <w:sz w:val="16"/>
          <w:highlight w:val="cyan"/>
        </w:rPr>
        <w:t xml:space="preserve"> </w:t>
      </w:r>
      <w:r w:rsidRPr="003C6586">
        <w:rPr>
          <w:sz w:val="16"/>
        </w:rPr>
        <w:t xml:space="preserve">in Arctic affairs that </w:t>
      </w:r>
      <w:r w:rsidRPr="003C6586">
        <w:rPr>
          <w:u w:val="single"/>
        </w:rPr>
        <w:t>demand federally funded research</w:t>
      </w:r>
      <w:r w:rsidRPr="003C6586">
        <w:rPr>
          <w:sz w:val="16"/>
        </w:rPr>
        <w:t xml:space="preserve">. Wherever one stands on the domestic political spectrum or on controversial issues like climate change, it is therefore </w:t>
      </w:r>
      <w:r w:rsidRPr="003C6586">
        <w:rPr>
          <w:highlight w:val="cyan"/>
          <w:u w:val="single"/>
        </w:rPr>
        <w:t>critical to understand</w:t>
      </w:r>
      <w:r w:rsidRPr="003C6586">
        <w:rPr>
          <w:sz w:val="16"/>
          <w:highlight w:val="cyan"/>
        </w:rPr>
        <w:t xml:space="preserve"> </w:t>
      </w:r>
      <w:r w:rsidRPr="003C6586">
        <w:rPr>
          <w:sz w:val="16"/>
        </w:rPr>
        <w:t xml:space="preserve">exactly </w:t>
      </w:r>
      <w:r w:rsidRPr="003C6586">
        <w:rPr>
          <w:u w:val="single"/>
        </w:rPr>
        <w:t>where</w:t>
      </w:r>
      <w:r w:rsidRPr="003C6586">
        <w:rPr>
          <w:sz w:val="16"/>
        </w:rPr>
        <w:t xml:space="preserve"> President </w:t>
      </w:r>
      <w:r w:rsidRPr="003C6586">
        <w:rPr>
          <w:highlight w:val="cyan"/>
          <w:u w:val="single"/>
        </w:rPr>
        <w:t>Trump</w:t>
      </w:r>
      <w:r w:rsidRPr="003C6586">
        <w:rPr>
          <w:sz w:val="16"/>
          <w:highlight w:val="cyan"/>
        </w:rPr>
        <w:t xml:space="preserve"> </w:t>
      </w:r>
      <w:r w:rsidRPr="003C6586">
        <w:rPr>
          <w:sz w:val="16"/>
        </w:rPr>
        <w:t xml:space="preserve">and his administration </w:t>
      </w:r>
      <w:r w:rsidRPr="003C6586">
        <w:rPr>
          <w:u w:val="single"/>
        </w:rPr>
        <w:t>stand on those</w:t>
      </w:r>
      <w:r w:rsidRPr="003C6586">
        <w:rPr>
          <w:sz w:val="16"/>
        </w:rPr>
        <w:t xml:space="preserve"> determinations. Otherwise, our </w:t>
      </w:r>
      <w:r w:rsidRPr="003C6586">
        <w:rPr>
          <w:highlight w:val="cyan"/>
          <w:u w:val="single"/>
        </w:rPr>
        <w:t xml:space="preserve">support </w:t>
      </w:r>
      <w:r w:rsidRPr="003C6586">
        <w:rPr>
          <w:u w:val="single"/>
        </w:rPr>
        <w:t xml:space="preserve">or </w:t>
      </w:r>
      <w:r w:rsidRPr="003C6586">
        <w:rPr>
          <w:highlight w:val="cyan"/>
          <w:u w:val="single"/>
        </w:rPr>
        <w:t>opposition</w:t>
      </w:r>
      <w:r w:rsidRPr="003C6586">
        <w:rPr>
          <w:sz w:val="16"/>
          <w:highlight w:val="cyan"/>
        </w:rPr>
        <w:t xml:space="preserve"> </w:t>
      </w:r>
      <w:r w:rsidRPr="003C6586">
        <w:rPr>
          <w:sz w:val="16"/>
        </w:rPr>
        <w:t xml:space="preserve">to federal funding of Arctic research </w:t>
      </w:r>
      <w:r w:rsidRPr="003C6586">
        <w:rPr>
          <w:highlight w:val="cyan"/>
          <w:u w:val="single"/>
        </w:rPr>
        <w:t>will</w:t>
      </w:r>
      <w:r w:rsidRPr="003C6586">
        <w:rPr>
          <w:sz w:val="16"/>
          <w:highlight w:val="cyan"/>
        </w:rPr>
        <w:t xml:space="preserve"> </w:t>
      </w:r>
      <w:r w:rsidRPr="003C6586">
        <w:rPr>
          <w:sz w:val="16"/>
        </w:rPr>
        <w:t xml:space="preserve">likely </w:t>
      </w:r>
      <w:r w:rsidRPr="003C6586">
        <w:rPr>
          <w:u w:val="single"/>
        </w:rPr>
        <w:t xml:space="preserve">be </w:t>
      </w:r>
      <w:r w:rsidRPr="003C6586">
        <w:rPr>
          <w:b/>
          <w:iCs/>
          <w:sz w:val="24"/>
          <w:szCs w:val="24"/>
          <w:highlight w:val="cyan"/>
          <w:u w:val="single"/>
          <w:bdr w:val="single" w:sz="8" w:space="0" w:color="auto"/>
        </w:rPr>
        <w:t>detached</w:t>
      </w:r>
      <w:r w:rsidRPr="003C6586">
        <w:rPr>
          <w:sz w:val="18"/>
          <w:szCs w:val="24"/>
          <w:highlight w:val="cyan"/>
          <w:u w:val="single"/>
        </w:rPr>
        <w:t xml:space="preserve"> </w:t>
      </w:r>
      <w:r w:rsidRPr="003C6586">
        <w:rPr>
          <w:highlight w:val="cyan"/>
          <w:u w:val="single"/>
        </w:rPr>
        <w:t xml:space="preserve">from </w:t>
      </w:r>
      <w:r w:rsidRPr="003C6586">
        <w:rPr>
          <w:b/>
          <w:iCs/>
          <w:sz w:val="24"/>
          <w:szCs w:val="24"/>
          <w:highlight w:val="cyan"/>
          <w:u w:val="single"/>
          <w:bdr w:val="single" w:sz="8" w:space="0" w:color="auto"/>
        </w:rPr>
        <w:t>political reality</w:t>
      </w:r>
      <w:r w:rsidRPr="003C6586">
        <w:rPr>
          <w:sz w:val="16"/>
        </w:rPr>
        <w:t>.</w:t>
      </w:r>
    </w:p>
    <w:p w14:paraId="30052EDC" w14:textId="77777777" w:rsidR="003C6586" w:rsidRPr="003C6586" w:rsidRDefault="003C6586" w:rsidP="003C6586">
      <w:pPr>
        <w:rPr>
          <w:sz w:val="16"/>
        </w:rPr>
      </w:pPr>
      <w:r w:rsidRPr="003C6586">
        <w:rPr>
          <w:sz w:val="16"/>
        </w:rPr>
        <w:t>Moving forward, there are multiple pathways that could be used to reveal where the Trump Administration stands on Arctic Affairs. Some examples include:</w:t>
      </w:r>
    </w:p>
    <w:p w14:paraId="51E37ACC" w14:textId="77777777" w:rsidR="003C6586" w:rsidRPr="003C6586" w:rsidRDefault="003C6586" w:rsidP="003C6586">
      <w:pPr>
        <w:rPr>
          <w:sz w:val="16"/>
        </w:rPr>
      </w:pPr>
      <w:r w:rsidRPr="003C6586">
        <w:rPr>
          <w:sz w:val="16"/>
        </w:rPr>
        <w:t>President Trump could take the initiative. He has the power to issue a national study memorandum on Arctic issues. That national study memorandum could direct an interagency issue review process that outputs a structured list of the politicized, securitized, and invalid issues in Arctic affairs.</w:t>
      </w:r>
    </w:p>
    <w:p w14:paraId="1EEAD764" w14:textId="77777777" w:rsidR="003C6586" w:rsidRPr="003C6586" w:rsidRDefault="003C6586" w:rsidP="003C6586">
      <w:pPr>
        <w:rPr>
          <w:sz w:val="16"/>
        </w:rPr>
      </w:pPr>
      <w:r w:rsidRPr="003C6586">
        <w:rPr>
          <w:sz w:val="16"/>
        </w:rPr>
        <w:t>The U.S. Congress could take the initiative. It could create a statutory obligation for the White House to produce an unclassified report that articulates what the U.S. Government considers to be the politicized, securitized, and invalid issues in Arctic affairs. There are many ways to impose that statutory obligation. For example, it could be embedded in the National Defense Authorization Act (NDAA).</w:t>
      </w:r>
    </w:p>
    <w:p w14:paraId="3255C915" w14:textId="77777777" w:rsidR="003C6586" w:rsidRPr="003C6586" w:rsidRDefault="003C6586" w:rsidP="003C6586">
      <w:pPr>
        <w:rPr>
          <w:sz w:val="16"/>
        </w:rPr>
      </w:pPr>
      <w:r w:rsidRPr="003C6586">
        <w:rPr>
          <w:sz w:val="16"/>
        </w:rPr>
        <w:t>A Member of Congress could take the initiative. Every member has the power to send a formal request for information to the White House and federal agencies. Such a letter could be used to request answers on where the new administration stands on behalf of the American people.</w:t>
      </w:r>
    </w:p>
    <w:p w14:paraId="200FF57C" w14:textId="77777777" w:rsidR="003C6586" w:rsidRPr="003C6586" w:rsidRDefault="003C6586" w:rsidP="003C6586">
      <w:pPr>
        <w:rPr>
          <w:sz w:val="16"/>
        </w:rPr>
      </w:pPr>
      <w:r w:rsidRPr="003C6586">
        <w:rPr>
          <w:sz w:val="16"/>
        </w:rPr>
        <w:t>For the third option, it would probably make most sense for Senator Lisa Murkowski (R-AK), Senator Dan Sullivan (R-AK), or Representative Nick Begich (R-AK) to send the request. Across the United States, Alaskan residents are the subpopulation that is most impacted by federally funded Arctic research.</w:t>
      </w:r>
    </w:p>
    <w:p w14:paraId="1F495B22" w14:textId="77777777" w:rsidR="003C6586" w:rsidRPr="003C6586" w:rsidRDefault="003C6586" w:rsidP="003C6586">
      <w:pPr>
        <w:rPr>
          <w:sz w:val="16"/>
        </w:rPr>
      </w:pPr>
      <w:r w:rsidRPr="003C6586">
        <w:rPr>
          <w:sz w:val="16"/>
        </w:rPr>
        <w:t xml:space="preserve">In the United States, </w:t>
      </w:r>
      <w:r w:rsidRPr="003C6586">
        <w:rPr>
          <w:u w:val="single"/>
        </w:rPr>
        <w:t>Arctic research</w:t>
      </w:r>
      <w:r w:rsidRPr="003C6586">
        <w:rPr>
          <w:sz w:val="16"/>
        </w:rPr>
        <w:t xml:space="preserve"> sits </w:t>
      </w:r>
      <w:r w:rsidRPr="003C6586">
        <w:rPr>
          <w:u w:val="single"/>
        </w:rPr>
        <w:t xml:space="preserve">at a </w:t>
      </w:r>
      <w:r w:rsidRPr="003C6586">
        <w:rPr>
          <w:b/>
          <w:iCs/>
          <w:u w:val="single"/>
          <w:bdr w:val="single" w:sz="8" w:space="0" w:color="auto"/>
        </w:rPr>
        <w:t>crossroads</w:t>
      </w:r>
      <w:r w:rsidRPr="003C6586">
        <w:rPr>
          <w:sz w:val="16"/>
        </w:rPr>
        <w:t xml:space="preserve">. It is clear that at least some of the </w:t>
      </w:r>
      <w:r w:rsidRPr="003C6586">
        <w:rPr>
          <w:b/>
          <w:iCs/>
          <w:highlight w:val="cyan"/>
          <w:u w:val="single"/>
          <w:bdr w:val="single" w:sz="8" w:space="0" w:color="auto"/>
        </w:rPr>
        <w:t>policy</w:t>
      </w:r>
      <w:r w:rsidRPr="003C6586">
        <w:rPr>
          <w:sz w:val="16"/>
          <w:highlight w:val="cyan"/>
        </w:rPr>
        <w:t xml:space="preserve"> </w:t>
      </w:r>
      <w:r w:rsidRPr="003C6586">
        <w:rPr>
          <w:sz w:val="16"/>
        </w:rPr>
        <w:t xml:space="preserve">drivers, priority areas, and foundational activity objectives are </w:t>
      </w:r>
      <w:r w:rsidRPr="003C6586">
        <w:rPr>
          <w:u w:val="single"/>
        </w:rPr>
        <w:t xml:space="preserve">about to </w:t>
      </w:r>
      <w:r w:rsidRPr="003C6586">
        <w:rPr>
          <w:highlight w:val="cyan"/>
          <w:u w:val="single"/>
        </w:rPr>
        <w:t>shift</w:t>
      </w:r>
      <w:r w:rsidRPr="003C6586">
        <w:rPr>
          <w:sz w:val="16"/>
        </w:rPr>
        <w:t xml:space="preserve">. </w:t>
      </w:r>
      <w:r w:rsidRPr="003C6586">
        <w:rPr>
          <w:u w:val="single"/>
        </w:rPr>
        <w:t>Whether</w:t>
      </w:r>
      <w:r w:rsidRPr="003C6586">
        <w:rPr>
          <w:sz w:val="16"/>
        </w:rPr>
        <w:t xml:space="preserve"> they are prone to </w:t>
      </w:r>
      <w:r w:rsidRPr="003C6586">
        <w:rPr>
          <w:b/>
          <w:iCs/>
          <w:u w:val="single"/>
          <w:bdr w:val="single" w:sz="8" w:space="0" w:color="auto"/>
        </w:rPr>
        <w:t>agree</w:t>
      </w:r>
      <w:r w:rsidRPr="003C6586">
        <w:rPr>
          <w:u w:val="single"/>
        </w:rPr>
        <w:t xml:space="preserve"> or </w:t>
      </w:r>
      <w:r w:rsidRPr="003C6586">
        <w:rPr>
          <w:b/>
          <w:iCs/>
          <w:u w:val="single"/>
          <w:bdr w:val="single" w:sz="8" w:space="0" w:color="auto"/>
        </w:rPr>
        <w:t>disagree</w:t>
      </w:r>
      <w:r w:rsidRPr="003C6586">
        <w:rPr>
          <w:sz w:val="16"/>
        </w:rPr>
        <w:t xml:space="preserve"> with those shifts, the </w:t>
      </w:r>
      <w:r w:rsidRPr="003C6586">
        <w:rPr>
          <w:highlight w:val="cyan"/>
          <w:u w:val="single"/>
        </w:rPr>
        <w:t xml:space="preserve">American </w:t>
      </w:r>
      <w:r w:rsidRPr="003C6586">
        <w:rPr>
          <w:b/>
          <w:iCs/>
          <w:highlight w:val="cyan"/>
          <w:u w:val="single"/>
          <w:bdr w:val="single" w:sz="8" w:space="0" w:color="auto"/>
        </w:rPr>
        <w:t>people</w:t>
      </w:r>
      <w:r w:rsidRPr="003C6586">
        <w:rPr>
          <w:sz w:val="16"/>
          <w:highlight w:val="cyan"/>
        </w:rPr>
        <w:t xml:space="preserve"> </w:t>
      </w:r>
      <w:r w:rsidRPr="003C6586">
        <w:rPr>
          <w:sz w:val="16"/>
        </w:rPr>
        <w:t xml:space="preserve">need </w:t>
      </w:r>
      <w:r w:rsidRPr="003C6586">
        <w:rPr>
          <w:u w:val="single"/>
        </w:rPr>
        <w:t xml:space="preserve">to </w:t>
      </w:r>
      <w:r w:rsidRPr="003C6586">
        <w:rPr>
          <w:b/>
          <w:iCs/>
          <w:highlight w:val="cyan"/>
          <w:u w:val="single"/>
          <w:bdr w:val="single" w:sz="8" w:space="0" w:color="auto"/>
        </w:rPr>
        <w:t>better understand</w:t>
      </w:r>
      <w:r w:rsidRPr="003C6586">
        <w:rPr>
          <w:sz w:val="16"/>
          <w:highlight w:val="cyan"/>
          <w:u w:val="single"/>
        </w:rPr>
        <w:t xml:space="preserve"> </w:t>
      </w:r>
      <w:r w:rsidRPr="003C6586">
        <w:rPr>
          <w:u w:val="single"/>
        </w:rPr>
        <w:t>which way the wind is blowing</w:t>
      </w:r>
      <w:r w:rsidRPr="003C6586">
        <w:rPr>
          <w:sz w:val="16"/>
        </w:rPr>
        <w:t xml:space="preserve"> in </w:t>
      </w:r>
      <w:r w:rsidRPr="003C6586">
        <w:rPr>
          <w:b/>
          <w:iCs/>
          <w:u w:val="single"/>
          <w:bdr w:val="single" w:sz="8" w:space="0" w:color="auto"/>
        </w:rPr>
        <w:t>Arctic Affairs</w:t>
      </w:r>
      <w:r w:rsidRPr="003C6586">
        <w:rPr>
          <w:sz w:val="16"/>
        </w:rPr>
        <w:t xml:space="preserve">. Otherwise, </w:t>
      </w:r>
      <w:r w:rsidRPr="003C6586">
        <w:rPr>
          <w:u w:val="single"/>
        </w:rPr>
        <w:t>those impacted</w:t>
      </w:r>
      <w:r w:rsidRPr="003C6586">
        <w:rPr>
          <w:sz w:val="16"/>
          <w:u w:val="single"/>
        </w:rPr>
        <w:t xml:space="preserve"> </w:t>
      </w:r>
      <w:r w:rsidRPr="003C6586">
        <w:rPr>
          <w:highlight w:val="cyan"/>
          <w:u w:val="single"/>
        </w:rPr>
        <w:t>won’t be prepared</w:t>
      </w:r>
      <w:r w:rsidRPr="003C6586">
        <w:rPr>
          <w:sz w:val="16"/>
          <w:highlight w:val="cyan"/>
        </w:rPr>
        <w:t xml:space="preserve"> </w:t>
      </w:r>
      <w:r w:rsidRPr="003C6586">
        <w:rPr>
          <w:sz w:val="16"/>
        </w:rPr>
        <w:t xml:space="preserve">to meaningfully </w:t>
      </w:r>
      <w:r w:rsidRPr="003C6586">
        <w:rPr>
          <w:b/>
          <w:iCs/>
          <w:highlight w:val="cyan"/>
          <w:u w:val="single"/>
          <w:bdr w:val="single" w:sz="8" w:space="0" w:color="auto"/>
        </w:rPr>
        <w:t>participate</w:t>
      </w:r>
      <w:r w:rsidRPr="003C6586">
        <w:rPr>
          <w:highlight w:val="cyan"/>
          <w:u w:val="single"/>
        </w:rPr>
        <w:t xml:space="preserve"> in the </w:t>
      </w:r>
      <w:r w:rsidRPr="003C6586">
        <w:rPr>
          <w:b/>
          <w:iCs/>
          <w:highlight w:val="cyan"/>
          <w:u w:val="single"/>
          <w:bdr w:val="single" w:sz="8" w:space="0" w:color="auto"/>
        </w:rPr>
        <w:t>public discourse</w:t>
      </w:r>
      <w:r w:rsidRPr="003C6586">
        <w:rPr>
          <w:sz w:val="16"/>
          <w:highlight w:val="cyan"/>
        </w:rPr>
        <w:t xml:space="preserve"> </w:t>
      </w:r>
      <w:r w:rsidRPr="003C6586">
        <w:rPr>
          <w:sz w:val="16"/>
        </w:rPr>
        <w:t xml:space="preserve">on </w:t>
      </w:r>
      <w:r w:rsidRPr="003C6586">
        <w:rPr>
          <w:b/>
          <w:iCs/>
          <w:u w:val="single"/>
          <w:bdr w:val="single" w:sz="8" w:space="0" w:color="auto"/>
        </w:rPr>
        <w:t>Arctic</w:t>
      </w:r>
      <w:r w:rsidRPr="003C6586">
        <w:rPr>
          <w:sz w:val="16"/>
        </w:rPr>
        <w:t xml:space="preserve"> research </w:t>
      </w:r>
      <w:r w:rsidRPr="003C6586">
        <w:rPr>
          <w:highlight w:val="cyan"/>
          <w:u w:val="single"/>
        </w:rPr>
        <w:t xml:space="preserve">at this </w:t>
      </w:r>
      <w:r w:rsidRPr="003C6586">
        <w:rPr>
          <w:b/>
          <w:iCs/>
          <w:highlight w:val="cyan"/>
          <w:u w:val="single"/>
          <w:bdr w:val="single" w:sz="8" w:space="0" w:color="auto"/>
        </w:rPr>
        <w:t>critical juncture</w:t>
      </w:r>
      <w:r w:rsidRPr="003C6586">
        <w:rPr>
          <w:sz w:val="16"/>
        </w:rPr>
        <w:t>.</w:t>
      </w:r>
    </w:p>
    <w:p w14:paraId="5C39ECF5" w14:textId="77777777" w:rsidR="003C6586" w:rsidRPr="003C6586" w:rsidRDefault="003C6586" w:rsidP="003C6586">
      <w:pPr>
        <w:keepNext/>
        <w:keepLines/>
        <w:pageBreakBefore/>
        <w:spacing w:before="40" w:after="0"/>
        <w:jc w:val="center"/>
        <w:outlineLvl w:val="2"/>
        <w:rPr>
          <w:rFonts w:eastAsiaTheme="majorEastAsia" w:cstheme="majorBidi"/>
          <w:b/>
          <w:sz w:val="32"/>
          <w:szCs w:val="24"/>
          <w:u w:val="single"/>
        </w:rPr>
      </w:pPr>
      <w:r w:rsidRPr="003C6586">
        <w:rPr>
          <w:rFonts w:eastAsiaTheme="majorEastAsia" w:cstheme="majorBidi"/>
          <w:b/>
          <w:sz w:val="32"/>
          <w:szCs w:val="24"/>
          <w:u w:val="single"/>
        </w:rPr>
        <w:t>Baudrillard---1NC</w:t>
      </w:r>
    </w:p>
    <w:p w14:paraId="35446964" w14:textId="77777777" w:rsidR="003C6586" w:rsidRPr="003C6586" w:rsidRDefault="003C6586" w:rsidP="003C6586">
      <w:pPr>
        <w:keepNext/>
        <w:keepLines/>
        <w:spacing w:before="40" w:after="0"/>
        <w:outlineLvl w:val="3"/>
        <w:rPr>
          <w:rFonts w:eastAsiaTheme="majorEastAsia" w:cstheme="majorBidi"/>
          <w:b/>
          <w:iCs/>
          <w:sz w:val="26"/>
        </w:rPr>
      </w:pPr>
      <w:r w:rsidRPr="003C6586">
        <w:rPr>
          <w:rFonts w:eastAsiaTheme="majorEastAsia" w:cstheme="majorBidi"/>
          <w:b/>
          <w:iCs/>
          <w:sz w:val="26"/>
        </w:rPr>
        <w:t xml:space="preserve">Communication’s key to </w:t>
      </w:r>
      <w:r w:rsidRPr="003C6586">
        <w:rPr>
          <w:rFonts w:eastAsiaTheme="majorEastAsia" w:cstheme="majorBidi"/>
          <w:b/>
          <w:iCs/>
          <w:sz w:val="26"/>
          <w:u w:val="single"/>
        </w:rPr>
        <w:t>any action</w:t>
      </w:r>
      <w:r w:rsidRPr="003C6586">
        <w:rPr>
          <w:rFonts w:eastAsiaTheme="majorEastAsia" w:cstheme="majorBidi"/>
          <w:b/>
          <w:iCs/>
          <w:sz w:val="26"/>
        </w:rPr>
        <w:t xml:space="preserve"> or conception of politics beyond the ivory tower. </w:t>
      </w:r>
    </w:p>
    <w:p w14:paraId="1C8BFADF" w14:textId="77777777" w:rsidR="003C6586" w:rsidRPr="003C6586" w:rsidRDefault="003C6586" w:rsidP="003C6586">
      <w:r w:rsidRPr="003C6586">
        <w:rPr>
          <w:b/>
          <w:bCs/>
          <w:sz w:val="26"/>
        </w:rPr>
        <w:t>Horsthemke, 17</w:t>
      </w:r>
      <w:r w:rsidRPr="003C6586">
        <w:t>—Bildungsphilosophie und Systematische Pägagogik, Katholische Universität Eichstätt-Ingolstadt (Kai, “‘#FactsMustFall’? – education in a post-truth, post-truthful world,” Ethics and Education, June 28 2017, dml)</w:t>
      </w:r>
    </w:p>
    <w:p w14:paraId="4123F2CF" w14:textId="77777777" w:rsidR="003C6586" w:rsidRPr="003C6586" w:rsidRDefault="003C6586" w:rsidP="003C6586">
      <w:pPr>
        <w:rPr>
          <w:sz w:val="16"/>
        </w:rPr>
      </w:pPr>
      <w:r w:rsidRPr="003C6586">
        <w:rPr>
          <w:sz w:val="16"/>
        </w:rPr>
        <w:t xml:space="preserve">Higgins suggests that </w:t>
      </w:r>
      <w:r w:rsidRPr="003C6586">
        <w:rPr>
          <w:u w:val="single"/>
        </w:rPr>
        <w:t>human beings should be understood to ‘</w:t>
      </w:r>
      <w:r w:rsidRPr="003C6586">
        <w:rPr>
          <w:b/>
          <w:iCs/>
          <w:u w:val="single"/>
          <w:bdr w:val="single" w:sz="8" w:space="0" w:color="auto"/>
        </w:rPr>
        <w:t>make meaning</w:t>
      </w:r>
      <w:r w:rsidRPr="003C6586">
        <w:rPr>
          <w:u w:val="single"/>
        </w:rPr>
        <w:t xml:space="preserve"> and </w:t>
      </w:r>
      <w:r w:rsidRPr="003C6586">
        <w:rPr>
          <w:b/>
          <w:iCs/>
          <w:u w:val="single"/>
          <w:bdr w:val="single" w:sz="8" w:space="0" w:color="auto"/>
        </w:rPr>
        <w:t>apprehend truth</w:t>
      </w:r>
      <w:r w:rsidRPr="003C6586">
        <w:rPr>
          <w:u w:val="single"/>
        </w:rPr>
        <w:t xml:space="preserve"> from </w:t>
      </w:r>
      <w:r w:rsidRPr="003C6586">
        <w:rPr>
          <w:b/>
          <w:iCs/>
          <w:u w:val="single"/>
          <w:bdr w:val="single" w:sz="8" w:space="0" w:color="auto"/>
        </w:rPr>
        <w:t>radically different standpoints</w:t>
      </w:r>
      <w:r w:rsidRPr="003C6586">
        <w:rPr>
          <w:u w:val="single"/>
        </w:rPr>
        <w:t xml:space="preserve"> and </w:t>
      </w:r>
      <w:r w:rsidRPr="003C6586">
        <w:rPr>
          <w:b/>
          <w:iCs/>
          <w:u w:val="single"/>
          <w:bdr w:val="single" w:sz="8" w:space="0" w:color="auto"/>
        </w:rPr>
        <w:t>worldviews</w:t>
      </w:r>
      <w:r w:rsidRPr="003C6586">
        <w:rPr>
          <w:sz w:val="16"/>
        </w:rPr>
        <w:t>, and that our great wealth and freedom will likely lead to more, not fewer, disagreements about the world’. ‘</w:t>
      </w:r>
      <w:r w:rsidRPr="003C6586">
        <w:rPr>
          <w:u w:val="single"/>
        </w:rPr>
        <w:t>In the post-truth era’</w:t>
      </w:r>
      <w:r w:rsidRPr="003C6586">
        <w:rPr>
          <w:sz w:val="16"/>
        </w:rPr>
        <w:t>, she says,</w:t>
      </w:r>
    </w:p>
    <w:p w14:paraId="1B26D913" w14:textId="77777777" w:rsidR="003C6586" w:rsidRPr="003C6586" w:rsidRDefault="003C6586" w:rsidP="003C6586">
      <w:pPr>
        <w:rPr>
          <w:sz w:val="16"/>
        </w:rPr>
      </w:pPr>
      <w:r w:rsidRPr="003C6586">
        <w:rPr>
          <w:u w:val="single"/>
        </w:rPr>
        <w:t>we should be able to articulate not one but many different perspectives</w:t>
      </w:r>
      <w:r w:rsidRPr="003C6586">
        <w:rPr>
          <w:sz w:val="16"/>
        </w:rPr>
        <w:t>. …</w:t>
      </w:r>
    </w:p>
    <w:p w14:paraId="3C627AA1" w14:textId="77777777" w:rsidR="003C6586" w:rsidRPr="003C6586" w:rsidRDefault="003C6586" w:rsidP="003C6586">
      <w:pPr>
        <w:rPr>
          <w:sz w:val="16"/>
        </w:rPr>
      </w:pPr>
      <w:r w:rsidRPr="003C6586">
        <w:rPr>
          <w:highlight w:val="cyan"/>
          <w:u w:val="single"/>
        </w:rPr>
        <w:t>Our post-truth era</w:t>
      </w:r>
      <w:r w:rsidRPr="003C6586">
        <w:rPr>
          <w:sz w:val="16"/>
        </w:rPr>
        <w:t xml:space="preserve">, in short, </w:t>
      </w:r>
      <w:r w:rsidRPr="003C6586">
        <w:rPr>
          <w:b/>
          <w:iCs/>
          <w:highlight w:val="cyan"/>
          <w:u w:val="single"/>
          <w:bdr w:val="single" w:sz="8" w:space="0" w:color="auto"/>
        </w:rPr>
        <w:t>need not be an obstacle</w:t>
      </w:r>
      <w:r w:rsidRPr="003C6586">
        <w:rPr>
          <w:highlight w:val="cyan"/>
          <w:u w:val="single"/>
        </w:rPr>
        <w:t xml:space="preserve"> to </w:t>
      </w:r>
      <w:r w:rsidRPr="003C6586">
        <w:rPr>
          <w:b/>
          <w:iCs/>
          <w:highlight w:val="cyan"/>
          <w:u w:val="single"/>
          <w:bdr w:val="single" w:sz="8" w:space="0" w:color="auto"/>
        </w:rPr>
        <w:t>taking common action</w:t>
      </w:r>
      <w:r w:rsidRPr="003C6586">
        <w:rPr>
          <w:sz w:val="16"/>
        </w:rPr>
        <w:t xml:space="preserve">. We might see today’s divided expert class, and fractious publics, not as temporary problems to be solved by more reason, science, and truth, but rather as a permanent feature of our developed democracy. We might even see this proliferation of belief systems and worldviews as an opportunity for human development. </w:t>
      </w:r>
      <w:r w:rsidRPr="003C6586">
        <w:rPr>
          <w:highlight w:val="cyan"/>
          <w:u w:val="single"/>
        </w:rPr>
        <w:t xml:space="preserve">We can </w:t>
      </w:r>
      <w:r w:rsidRPr="003C6586">
        <w:rPr>
          <w:b/>
          <w:iCs/>
          <w:highlight w:val="cyan"/>
          <w:u w:val="single"/>
          <w:bdr w:val="single" w:sz="8" w:space="0" w:color="auto"/>
        </w:rPr>
        <w:t>agree to disagree</w:t>
      </w:r>
      <w:r w:rsidRPr="003C6586">
        <w:rPr>
          <w:highlight w:val="cyan"/>
          <w:u w:val="single"/>
        </w:rPr>
        <w:t xml:space="preserve"> and </w:t>
      </w:r>
      <w:r w:rsidRPr="003C6586">
        <w:rPr>
          <w:b/>
          <w:iCs/>
          <w:highlight w:val="cyan"/>
          <w:u w:val="single"/>
          <w:bdr w:val="single" w:sz="8" w:space="0" w:color="auto"/>
        </w:rPr>
        <w:t>still engage in pragmatic action</w:t>
      </w:r>
      <w:r w:rsidRPr="003C6586">
        <w:rPr>
          <w:u w:val="single"/>
        </w:rPr>
        <w:t xml:space="preserve"> in the world</w:t>
      </w:r>
      <w:r w:rsidRPr="003C6586">
        <w:rPr>
          <w:sz w:val="16"/>
        </w:rPr>
        <w:t>. (Higgins 2013)</w:t>
      </w:r>
    </w:p>
    <w:p w14:paraId="29074C54" w14:textId="77777777" w:rsidR="003C6586" w:rsidRPr="003C6586" w:rsidRDefault="003C6586" w:rsidP="003C6586">
      <w:pPr>
        <w:rPr>
          <w:sz w:val="16"/>
        </w:rPr>
      </w:pPr>
      <w:r w:rsidRPr="003C6586">
        <w:rPr>
          <w:u w:val="single"/>
        </w:rPr>
        <w:t xml:space="preserve">How would one account for human development </w:t>
      </w:r>
      <w:r w:rsidRPr="003C6586">
        <w:rPr>
          <w:highlight w:val="cyan"/>
          <w:u w:val="single"/>
        </w:rPr>
        <w:t xml:space="preserve">in the absence of a </w:t>
      </w:r>
      <w:r w:rsidRPr="003C6586">
        <w:rPr>
          <w:b/>
          <w:iCs/>
          <w:highlight w:val="cyan"/>
          <w:u w:val="single"/>
          <w:bdr w:val="single" w:sz="8" w:space="0" w:color="auto"/>
        </w:rPr>
        <w:t>common commitment</w:t>
      </w:r>
      <w:r w:rsidRPr="003C6586">
        <w:rPr>
          <w:highlight w:val="cyan"/>
          <w:u w:val="single"/>
        </w:rPr>
        <w:t xml:space="preserve"> to </w:t>
      </w:r>
      <w:r w:rsidRPr="003C6586">
        <w:rPr>
          <w:b/>
          <w:iCs/>
          <w:highlight w:val="cyan"/>
          <w:u w:val="single"/>
          <w:bdr w:val="single" w:sz="8" w:space="0" w:color="auto"/>
        </w:rPr>
        <w:t>rationality</w:t>
      </w:r>
      <w:r w:rsidRPr="003C6586">
        <w:rPr>
          <w:highlight w:val="cyan"/>
          <w:u w:val="single"/>
        </w:rPr>
        <w:t xml:space="preserve"> and </w:t>
      </w:r>
      <w:r w:rsidRPr="003C6586">
        <w:rPr>
          <w:b/>
          <w:iCs/>
          <w:highlight w:val="cyan"/>
          <w:u w:val="single"/>
          <w:bdr w:val="single" w:sz="8" w:space="0" w:color="auto"/>
        </w:rPr>
        <w:t>truth</w:t>
      </w:r>
      <w:r w:rsidRPr="003C6586">
        <w:rPr>
          <w:u w:val="single"/>
        </w:rPr>
        <w:t xml:space="preserve">, and what </w:t>
      </w:r>
      <w:r w:rsidRPr="003C6586">
        <w:rPr>
          <w:highlight w:val="cyan"/>
          <w:u w:val="single"/>
        </w:rPr>
        <w:t xml:space="preserve">would constitute a standard for </w:t>
      </w:r>
      <w:r w:rsidRPr="003C6586">
        <w:rPr>
          <w:b/>
          <w:iCs/>
          <w:highlight w:val="cyan"/>
          <w:u w:val="single"/>
          <w:bdr w:val="single" w:sz="8" w:space="0" w:color="auto"/>
        </w:rPr>
        <w:t>successful ‘pragmatic action’</w:t>
      </w:r>
      <w:r w:rsidRPr="003C6586">
        <w:rPr>
          <w:u w:val="single"/>
        </w:rPr>
        <w:t xml:space="preserve">? In the absence of truth, which helps distinguishing knowledge from mere belief, how would one even make sense of ‘understanding’? </w:t>
      </w:r>
      <w:r w:rsidRPr="003C6586">
        <w:rPr>
          <w:highlight w:val="cyan"/>
          <w:u w:val="single"/>
        </w:rPr>
        <w:t xml:space="preserve">If it is to </w:t>
      </w:r>
      <w:r w:rsidRPr="003C6586">
        <w:rPr>
          <w:b/>
          <w:iCs/>
          <w:highlight w:val="cyan"/>
          <w:u w:val="single"/>
          <w:bdr w:val="single" w:sz="8" w:space="0" w:color="auto"/>
        </w:rPr>
        <w:t>have any meaning at all</w:t>
      </w:r>
      <w:r w:rsidRPr="003C6586">
        <w:rPr>
          <w:highlight w:val="cyan"/>
          <w:u w:val="single"/>
        </w:rPr>
        <w:t xml:space="preserve">, understanding </w:t>
      </w:r>
      <w:r w:rsidRPr="003C6586">
        <w:rPr>
          <w:b/>
          <w:iCs/>
          <w:highlight w:val="cyan"/>
          <w:u w:val="single"/>
          <w:bdr w:val="single" w:sz="8" w:space="0" w:color="auto"/>
        </w:rPr>
        <w:t>requires reference</w:t>
      </w:r>
      <w:r w:rsidRPr="003C6586">
        <w:rPr>
          <w:highlight w:val="cyan"/>
          <w:u w:val="single"/>
        </w:rPr>
        <w:t xml:space="preserve"> to an </w:t>
      </w:r>
      <w:r w:rsidRPr="003C6586">
        <w:rPr>
          <w:b/>
          <w:iCs/>
          <w:highlight w:val="cyan"/>
          <w:u w:val="single"/>
          <w:bdr w:val="single" w:sz="8" w:space="0" w:color="auto"/>
        </w:rPr>
        <w:t>objective framework</w:t>
      </w:r>
      <w:r w:rsidRPr="003C6586">
        <w:rPr>
          <w:u w:val="single"/>
        </w:rPr>
        <w:t xml:space="preserve">, to </w:t>
      </w:r>
      <w:r w:rsidRPr="003C6586">
        <w:rPr>
          <w:b/>
          <w:iCs/>
          <w:highlight w:val="cyan"/>
          <w:u w:val="single"/>
          <w:bdr w:val="single" w:sz="8" w:space="0" w:color="auto"/>
        </w:rPr>
        <w:t>facts</w:t>
      </w:r>
      <w:r w:rsidRPr="003C6586">
        <w:rPr>
          <w:sz w:val="16"/>
        </w:rPr>
        <w:t xml:space="preserve"> (whether natural or social), </w:t>
      </w:r>
      <w:r w:rsidRPr="003C6586">
        <w:rPr>
          <w:b/>
          <w:iCs/>
          <w:highlight w:val="cyan"/>
          <w:u w:val="single"/>
          <w:bdr w:val="single" w:sz="8" w:space="0" w:color="auto"/>
        </w:rPr>
        <w:t>truth</w:t>
      </w:r>
      <w:r w:rsidRPr="003C6586">
        <w:rPr>
          <w:highlight w:val="cyan"/>
          <w:u w:val="single"/>
        </w:rPr>
        <w:t xml:space="preserve">, </w:t>
      </w:r>
      <w:r w:rsidRPr="003C6586">
        <w:rPr>
          <w:b/>
          <w:iCs/>
          <w:highlight w:val="cyan"/>
          <w:u w:val="single"/>
          <w:bdr w:val="single" w:sz="8" w:space="0" w:color="auto"/>
        </w:rPr>
        <w:t>the way things are</w:t>
      </w:r>
      <w:r w:rsidRPr="003C6586">
        <w:rPr>
          <w:sz w:val="16"/>
        </w:rPr>
        <w:t xml:space="preserve">, etc. </w:t>
      </w:r>
      <w:r w:rsidRPr="003C6586">
        <w:rPr>
          <w:highlight w:val="cyan"/>
          <w:u w:val="single"/>
        </w:rPr>
        <w:t>Understanding</w:t>
      </w:r>
      <w:r w:rsidRPr="003C6586">
        <w:rPr>
          <w:sz w:val="16"/>
        </w:rPr>
        <w:t xml:space="preserve">, admittedly, </w:t>
      </w:r>
      <w:r w:rsidRPr="003C6586">
        <w:rPr>
          <w:highlight w:val="cyan"/>
          <w:u w:val="single"/>
        </w:rPr>
        <w:t>is context-dependent</w:t>
      </w:r>
      <w:r w:rsidRPr="003C6586">
        <w:rPr>
          <w:u w:val="single"/>
        </w:rPr>
        <w:t>, because it has a characteristically subjective component</w:t>
      </w:r>
      <w:r w:rsidRPr="003C6586">
        <w:rPr>
          <w:sz w:val="16"/>
        </w:rPr>
        <w:t xml:space="preserve">. Nonetheless, </w:t>
      </w:r>
      <w:r w:rsidRPr="003C6586">
        <w:rPr>
          <w:highlight w:val="cyan"/>
          <w:u w:val="single"/>
        </w:rPr>
        <w:t xml:space="preserve">it </w:t>
      </w:r>
      <w:r w:rsidRPr="003C6586">
        <w:rPr>
          <w:b/>
          <w:iCs/>
          <w:highlight w:val="cyan"/>
          <w:u w:val="single"/>
          <w:bdr w:val="single" w:sz="8" w:space="0" w:color="auto"/>
        </w:rPr>
        <w:t>obtains</w:t>
      </w:r>
      <w:r w:rsidRPr="003C6586">
        <w:rPr>
          <w:b/>
          <w:iCs/>
          <w:u w:val="single"/>
          <w:bdr w:val="single" w:sz="8" w:space="0" w:color="auto"/>
        </w:rPr>
        <w:t xml:space="preserve"> its meaning</w:t>
      </w:r>
      <w:r w:rsidRPr="003C6586">
        <w:rPr>
          <w:u w:val="single"/>
        </w:rPr>
        <w:t xml:space="preserve">, its </w:t>
      </w:r>
      <w:r w:rsidRPr="003C6586">
        <w:rPr>
          <w:b/>
          <w:iCs/>
          <w:highlight w:val="cyan"/>
          <w:u w:val="single"/>
          <w:bdr w:val="single" w:sz="8" w:space="0" w:color="auto"/>
        </w:rPr>
        <w:t>cognitive force</w:t>
      </w:r>
      <w:r w:rsidRPr="003C6586">
        <w:rPr>
          <w:highlight w:val="cyan"/>
          <w:u w:val="single"/>
        </w:rPr>
        <w:t>, from its</w:t>
      </w:r>
      <w:r w:rsidRPr="003C6586">
        <w:rPr>
          <w:u w:val="single"/>
        </w:rPr>
        <w:t xml:space="preserve"> </w:t>
      </w:r>
      <w:r w:rsidRPr="003C6586">
        <w:rPr>
          <w:b/>
          <w:iCs/>
          <w:u w:val="single"/>
          <w:bdr w:val="single" w:sz="8" w:space="0" w:color="auto"/>
        </w:rPr>
        <w:t>additional</w:t>
      </w:r>
      <w:r w:rsidRPr="003C6586">
        <w:rPr>
          <w:u w:val="single"/>
        </w:rPr>
        <w:t xml:space="preserve">, </w:t>
      </w:r>
      <w:r w:rsidRPr="003C6586">
        <w:rPr>
          <w:b/>
          <w:iCs/>
          <w:highlight w:val="cyan"/>
          <w:u w:val="single"/>
          <w:bdr w:val="single" w:sz="8" w:space="0" w:color="auto"/>
        </w:rPr>
        <w:t>essential connection</w:t>
      </w:r>
      <w:r w:rsidRPr="003C6586">
        <w:rPr>
          <w:highlight w:val="cyan"/>
          <w:u w:val="single"/>
        </w:rPr>
        <w:t xml:space="preserve"> with truth: it is </w:t>
      </w:r>
      <w:r w:rsidRPr="003C6586">
        <w:rPr>
          <w:b/>
          <w:iCs/>
          <w:highlight w:val="cyan"/>
          <w:u w:val="single"/>
          <w:bdr w:val="single" w:sz="8" w:space="0" w:color="auto"/>
        </w:rPr>
        <w:t xml:space="preserve">directed towards </w:t>
      </w:r>
      <w:r w:rsidRPr="003C6586">
        <w:rPr>
          <w:b/>
          <w:iCs/>
          <w:u w:val="single"/>
          <w:bdr w:val="single" w:sz="8" w:space="0" w:color="auto"/>
        </w:rPr>
        <w:t>truth</w:t>
      </w:r>
      <w:r w:rsidRPr="003C6586">
        <w:rPr>
          <w:u w:val="single"/>
        </w:rPr>
        <w:t xml:space="preserve">, towards </w:t>
      </w:r>
      <w:r w:rsidRPr="003C6586">
        <w:rPr>
          <w:b/>
          <w:iCs/>
          <w:highlight w:val="cyan"/>
          <w:u w:val="single"/>
          <w:bdr w:val="single" w:sz="8" w:space="0" w:color="auto"/>
        </w:rPr>
        <w:t>the way the world is</w:t>
      </w:r>
      <w:r w:rsidRPr="003C6586">
        <w:rPr>
          <w:sz w:val="16"/>
        </w:rPr>
        <w:t xml:space="preserve">. </w:t>
      </w:r>
      <w:r w:rsidRPr="003C6586">
        <w:rPr>
          <w:u w:val="single"/>
        </w:rPr>
        <w:t>Higgins is right</w:t>
      </w:r>
      <w:r w:rsidRPr="003C6586">
        <w:rPr>
          <w:sz w:val="16"/>
        </w:rPr>
        <w:t xml:space="preserve"> about one thing: </w:t>
      </w:r>
      <w:r w:rsidRPr="003C6586">
        <w:rPr>
          <w:u w:val="single"/>
        </w:rPr>
        <w:t xml:space="preserve">beliefs and belief systems vary, but she </w:t>
      </w:r>
      <w:r w:rsidRPr="003C6586">
        <w:rPr>
          <w:b/>
          <w:iCs/>
          <w:u w:val="single"/>
          <w:bdr w:val="single" w:sz="8" w:space="0" w:color="auto"/>
        </w:rPr>
        <w:t>errs</w:t>
      </w:r>
      <w:r w:rsidRPr="003C6586">
        <w:rPr>
          <w:u w:val="single"/>
        </w:rPr>
        <w:t xml:space="preserve"> in taking this to imply that</w:t>
      </w:r>
      <w:r w:rsidRPr="003C6586">
        <w:rPr>
          <w:sz w:val="16"/>
        </w:rPr>
        <w:t xml:space="preserve"> ‘there is only … a perspective “knowing”’, or ‘deep pluralism’ with regard to truth – that </w:t>
      </w:r>
      <w:r w:rsidRPr="003C6586">
        <w:rPr>
          <w:u w:val="single"/>
        </w:rPr>
        <w:t xml:space="preserve">apprehension from ‘radically different standpoints and worldviews’ is </w:t>
      </w:r>
      <w:r w:rsidRPr="003C6586">
        <w:rPr>
          <w:b/>
          <w:iCs/>
          <w:u w:val="single"/>
          <w:bdr w:val="single" w:sz="8" w:space="0" w:color="auto"/>
        </w:rPr>
        <w:t>all that can be said</w:t>
      </w:r>
      <w:r w:rsidRPr="003C6586">
        <w:rPr>
          <w:u w:val="single"/>
        </w:rPr>
        <w:t xml:space="preserve"> about truth</w:t>
      </w:r>
      <w:r w:rsidRPr="003C6586">
        <w:rPr>
          <w:sz w:val="16"/>
        </w:rPr>
        <w:t xml:space="preserve">. (A favourite postmodernist sleight-of-hand is to refer to ‘truthS’.) Similarly, Arendt (1967, 5) correctly emphasizes diversity of human opinions. Yet, </w:t>
      </w:r>
      <w:r w:rsidRPr="003C6586">
        <w:rPr>
          <w:u w:val="single"/>
        </w:rPr>
        <w:t xml:space="preserve">this acknowledgement </w:t>
      </w:r>
      <w:r w:rsidRPr="003C6586">
        <w:rPr>
          <w:b/>
          <w:iCs/>
          <w:u w:val="single"/>
          <w:bdr w:val="single" w:sz="8" w:space="0" w:color="auto"/>
        </w:rPr>
        <w:t>does not</w:t>
      </w:r>
      <w:r w:rsidRPr="003C6586">
        <w:rPr>
          <w:u w:val="single"/>
        </w:rPr>
        <w:t xml:space="preserve">, indeed </w:t>
      </w:r>
      <w:r w:rsidRPr="003C6586">
        <w:rPr>
          <w:b/>
          <w:iCs/>
          <w:u w:val="single"/>
          <w:bdr w:val="single" w:sz="8" w:space="0" w:color="auto"/>
        </w:rPr>
        <w:t>cannot</w:t>
      </w:r>
      <w:r w:rsidRPr="003C6586">
        <w:rPr>
          <w:u w:val="single"/>
        </w:rPr>
        <w:t xml:space="preserve">, require us to </w:t>
      </w:r>
      <w:r w:rsidRPr="003C6586">
        <w:rPr>
          <w:b/>
          <w:iCs/>
          <w:u w:val="single"/>
          <w:bdr w:val="single" w:sz="8" w:space="0" w:color="auto"/>
        </w:rPr>
        <w:t>fetishize cognitive pluralism</w:t>
      </w:r>
      <w:r w:rsidRPr="003C6586">
        <w:rPr>
          <w:u w:val="single"/>
        </w:rPr>
        <w:t xml:space="preserve"> and </w:t>
      </w:r>
      <w:r w:rsidRPr="003C6586">
        <w:rPr>
          <w:b/>
          <w:iCs/>
          <w:u w:val="single"/>
          <w:bdr w:val="single" w:sz="8" w:space="0" w:color="auto"/>
        </w:rPr>
        <w:t>epistemological diversity</w:t>
      </w:r>
      <w:r w:rsidRPr="003C6586">
        <w:rPr>
          <w:sz w:val="16"/>
        </w:rPr>
        <w:t xml:space="preserve"> (see Levisohn and Phillips 2012; Siegel 2012). </w:t>
      </w:r>
      <w:r w:rsidRPr="003C6586">
        <w:rPr>
          <w:highlight w:val="cyan"/>
          <w:u w:val="single"/>
        </w:rPr>
        <w:t>People’s</w:t>
      </w:r>
      <w:r w:rsidRPr="003C6586">
        <w:rPr>
          <w:u w:val="single"/>
        </w:rPr>
        <w:t xml:space="preserve"> opinions and </w:t>
      </w:r>
      <w:r w:rsidRPr="003C6586">
        <w:rPr>
          <w:highlight w:val="cyan"/>
          <w:u w:val="single"/>
        </w:rPr>
        <w:t>judgements differ</w:t>
      </w:r>
      <w:r w:rsidRPr="003C6586">
        <w:rPr>
          <w:u w:val="single"/>
        </w:rPr>
        <w:t xml:space="preserve">, </w:t>
      </w:r>
      <w:r w:rsidRPr="003C6586">
        <w:rPr>
          <w:highlight w:val="cyan"/>
          <w:u w:val="single"/>
        </w:rPr>
        <w:t>yet</w:t>
      </w:r>
      <w:r w:rsidRPr="003C6586">
        <w:rPr>
          <w:sz w:val="16"/>
        </w:rPr>
        <w:t xml:space="preserve"> – as Ronald Beiner has put it – ‘</w:t>
      </w:r>
      <w:r w:rsidRPr="003C6586">
        <w:rPr>
          <w:highlight w:val="cyan"/>
          <w:u w:val="single"/>
        </w:rPr>
        <w:t xml:space="preserve">they are </w:t>
      </w:r>
      <w:r w:rsidRPr="003C6586">
        <w:rPr>
          <w:b/>
          <w:iCs/>
          <w:highlight w:val="cyan"/>
          <w:u w:val="single"/>
          <w:bdr w:val="single" w:sz="8" w:space="0" w:color="auto"/>
        </w:rPr>
        <w:t>drawn together</w:t>
      </w:r>
      <w:r w:rsidRPr="003C6586">
        <w:rPr>
          <w:highlight w:val="cyan"/>
          <w:u w:val="single"/>
        </w:rPr>
        <w:t xml:space="preserve"> in</w:t>
      </w:r>
      <w:r w:rsidRPr="003C6586">
        <w:rPr>
          <w:u w:val="single"/>
        </w:rPr>
        <w:t xml:space="preserve"> </w:t>
      </w:r>
      <w:r w:rsidRPr="003C6586">
        <w:rPr>
          <w:b/>
          <w:iCs/>
          <w:u w:val="single"/>
          <w:bdr w:val="single" w:sz="8" w:space="0" w:color="auto"/>
        </w:rPr>
        <w:t>political argument</w:t>
      </w:r>
      <w:r w:rsidRPr="003C6586">
        <w:rPr>
          <w:u w:val="single"/>
        </w:rPr>
        <w:t xml:space="preserve"> and </w:t>
      </w:r>
      <w:r w:rsidRPr="003C6586">
        <w:rPr>
          <w:b/>
          <w:iCs/>
          <w:highlight w:val="cyan"/>
          <w:u w:val="single"/>
          <w:bdr w:val="single" w:sz="8" w:space="0" w:color="auto"/>
        </w:rPr>
        <w:t>rational debate</w:t>
      </w:r>
      <w:r w:rsidRPr="003C6586">
        <w:rPr>
          <w:highlight w:val="cyan"/>
          <w:u w:val="single"/>
        </w:rPr>
        <w:t xml:space="preserve"> because of</w:t>
      </w:r>
      <w:r w:rsidRPr="003C6586">
        <w:rPr>
          <w:u w:val="single"/>
        </w:rPr>
        <w:t xml:space="preserve"> what they share: </w:t>
      </w:r>
      <w:r w:rsidRPr="003C6586">
        <w:rPr>
          <w:highlight w:val="cyan"/>
          <w:u w:val="single"/>
        </w:rPr>
        <w:t xml:space="preserve">a </w:t>
      </w:r>
      <w:r w:rsidRPr="003C6586">
        <w:rPr>
          <w:b/>
          <w:iCs/>
          <w:highlight w:val="cyan"/>
          <w:u w:val="single"/>
          <w:bdr w:val="single" w:sz="8" w:space="0" w:color="auto"/>
        </w:rPr>
        <w:t>common aspiration</w:t>
      </w:r>
      <w:r w:rsidRPr="003C6586">
        <w:rPr>
          <w:highlight w:val="cyan"/>
          <w:u w:val="single"/>
        </w:rPr>
        <w:t xml:space="preserve"> to </w:t>
      </w:r>
      <w:r w:rsidRPr="003C6586">
        <w:rPr>
          <w:b/>
          <w:iCs/>
          <w:highlight w:val="cyan"/>
          <w:u w:val="single"/>
          <w:bdr w:val="single" w:sz="8" w:space="0" w:color="auto"/>
        </w:rPr>
        <w:t>apprehend</w:t>
      </w:r>
      <w:r w:rsidRPr="003C6586">
        <w:rPr>
          <w:b/>
          <w:iCs/>
          <w:u w:val="single"/>
          <w:bdr w:val="single" w:sz="8" w:space="0" w:color="auto"/>
        </w:rPr>
        <w:t xml:space="preserve"> moral</w:t>
      </w:r>
      <w:r w:rsidRPr="003C6586">
        <w:rPr>
          <w:u w:val="single"/>
        </w:rPr>
        <w:t xml:space="preserve"> and </w:t>
      </w:r>
      <w:r w:rsidRPr="003C6586">
        <w:rPr>
          <w:b/>
          <w:iCs/>
          <w:u w:val="single"/>
          <w:bdr w:val="single" w:sz="8" w:space="0" w:color="auto"/>
        </w:rPr>
        <w:t xml:space="preserve">political </w:t>
      </w:r>
      <w:r w:rsidRPr="003C6586">
        <w:rPr>
          <w:b/>
          <w:iCs/>
          <w:highlight w:val="cyan"/>
          <w:u w:val="single"/>
          <w:bdr w:val="single" w:sz="8" w:space="0" w:color="auto"/>
        </w:rPr>
        <w:t>truth</w:t>
      </w:r>
      <w:r w:rsidRPr="003C6586">
        <w:rPr>
          <w:highlight w:val="cyan"/>
          <w:u w:val="single"/>
        </w:rPr>
        <w:t>’</w:t>
      </w:r>
      <w:r w:rsidRPr="003C6586">
        <w:rPr>
          <w:sz w:val="16"/>
        </w:rPr>
        <w:t xml:space="preserve"> (Beiner 2008, 32). In The Human Condition, Arendt uses the image of a table to illustrate her conception of a public world: ‘To live together in the world means essentially that a world of things is between those who have it in common, as a table is located between those who sit around it; the world, like every inbetween, relates and separates men at the same time’ (Arendt 1998, 52). Beiner sees this ‘image of the world that simultaneously separates us and draws us together’ as workingequally well to capture our relationship to truth. </w:t>
      </w:r>
      <w:r w:rsidRPr="003C6586">
        <w:rPr>
          <w:u w:val="single"/>
        </w:rPr>
        <w:t xml:space="preserve">Our opinions divide us, but </w:t>
      </w:r>
      <w:r w:rsidRPr="003C6586">
        <w:rPr>
          <w:highlight w:val="cyan"/>
          <w:u w:val="single"/>
        </w:rPr>
        <w:t xml:space="preserve">we wouldn’t be motivated to </w:t>
      </w:r>
      <w:r w:rsidRPr="003C6586">
        <w:rPr>
          <w:b/>
          <w:iCs/>
          <w:highlight w:val="cyan"/>
          <w:u w:val="single"/>
          <w:bdr w:val="single" w:sz="8" w:space="0" w:color="auto"/>
        </w:rPr>
        <w:t>formulate our opinions</w:t>
      </w:r>
      <w:r w:rsidRPr="003C6586">
        <w:rPr>
          <w:highlight w:val="cyan"/>
          <w:u w:val="single"/>
        </w:rPr>
        <w:t xml:space="preserve">, </w:t>
      </w:r>
      <w:r w:rsidRPr="003C6586">
        <w:rPr>
          <w:b/>
          <w:iCs/>
          <w:highlight w:val="cyan"/>
          <w:u w:val="single"/>
          <w:bdr w:val="single" w:sz="8" w:space="0" w:color="auto"/>
        </w:rPr>
        <w:t>articulate them</w:t>
      </w:r>
      <w:r w:rsidRPr="003C6586">
        <w:rPr>
          <w:highlight w:val="cyan"/>
          <w:u w:val="single"/>
        </w:rPr>
        <w:t>, and</w:t>
      </w:r>
      <w:r w:rsidRPr="003C6586">
        <w:rPr>
          <w:u w:val="single"/>
        </w:rPr>
        <w:t xml:space="preserve"> thus </w:t>
      </w:r>
      <w:r w:rsidRPr="003C6586">
        <w:rPr>
          <w:b/>
          <w:iCs/>
          <w:highlight w:val="cyan"/>
          <w:u w:val="single"/>
          <w:bdr w:val="single" w:sz="8" w:space="0" w:color="auto"/>
        </w:rPr>
        <w:t>share them with others</w:t>
      </w:r>
      <w:r w:rsidRPr="003C6586">
        <w:rPr>
          <w:highlight w:val="cyan"/>
          <w:u w:val="single"/>
        </w:rPr>
        <w:t xml:space="preserve"> unless we were </w:t>
      </w:r>
      <w:r w:rsidRPr="003C6586">
        <w:rPr>
          <w:b/>
          <w:iCs/>
          <w:highlight w:val="cyan"/>
          <w:u w:val="single"/>
          <w:bdr w:val="single" w:sz="8" w:space="0" w:color="auto"/>
        </w:rPr>
        <w:t>participants at a deeper level</w:t>
      </w:r>
      <w:r w:rsidRPr="003C6586">
        <w:rPr>
          <w:highlight w:val="cyan"/>
          <w:u w:val="single"/>
        </w:rPr>
        <w:t xml:space="preserve"> in a </w:t>
      </w:r>
      <w:r w:rsidRPr="003C6586">
        <w:rPr>
          <w:b/>
          <w:iCs/>
          <w:highlight w:val="cyan"/>
          <w:u w:val="single"/>
          <w:bdr w:val="single" w:sz="8" w:space="0" w:color="auto"/>
        </w:rPr>
        <w:t>shared quest</w:t>
      </w:r>
      <w:r w:rsidRPr="003C6586">
        <w:rPr>
          <w:highlight w:val="cyan"/>
          <w:u w:val="single"/>
        </w:rPr>
        <w:t xml:space="preserve"> for</w:t>
      </w:r>
      <w:r w:rsidRPr="003C6586">
        <w:rPr>
          <w:u w:val="single"/>
        </w:rPr>
        <w:t xml:space="preserve"> </w:t>
      </w:r>
      <w:r w:rsidRPr="003C6586">
        <w:rPr>
          <w:b/>
          <w:iCs/>
          <w:u w:val="single"/>
          <w:bdr w:val="single" w:sz="8" w:space="0" w:color="auto"/>
        </w:rPr>
        <w:t>moral</w:t>
      </w:r>
      <w:r w:rsidRPr="003C6586">
        <w:rPr>
          <w:u w:val="single"/>
        </w:rPr>
        <w:t xml:space="preserve"> and </w:t>
      </w:r>
      <w:r w:rsidRPr="003C6586">
        <w:rPr>
          <w:b/>
          <w:iCs/>
          <w:u w:val="single"/>
          <w:bdr w:val="single" w:sz="8" w:space="0" w:color="auto"/>
        </w:rPr>
        <w:t xml:space="preserve">political </w:t>
      </w:r>
      <w:r w:rsidRPr="003C6586">
        <w:rPr>
          <w:b/>
          <w:iCs/>
          <w:highlight w:val="cyan"/>
          <w:u w:val="single"/>
          <w:bdr w:val="single" w:sz="8" w:space="0" w:color="auto"/>
        </w:rPr>
        <w:t>truth</w:t>
      </w:r>
      <w:r w:rsidRPr="003C6586">
        <w:rPr>
          <w:u w:val="single"/>
        </w:rPr>
        <w:t xml:space="preserve"> that draws us back together as a community of truth-seekers</w:t>
      </w:r>
      <w:r w:rsidRPr="003C6586">
        <w:rPr>
          <w:sz w:val="16"/>
        </w:rPr>
        <w:t>. Exercising political judgment means that holding differing opinions never separates us sufficiently to cancel out this community of shared aspiration. (Beiner 2008, 132)</w:t>
      </w:r>
    </w:p>
    <w:p w14:paraId="18080431" w14:textId="77777777" w:rsidR="003C6586" w:rsidRPr="003C6586" w:rsidRDefault="003C6586" w:rsidP="003C6586">
      <w:pPr>
        <w:rPr>
          <w:sz w:val="16"/>
        </w:rPr>
      </w:pPr>
      <w:r w:rsidRPr="003C6586">
        <w:rPr>
          <w:sz w:val="16"/>
        </w:rPr>
        <w:t>Educational implications</w:t>
      </w:r>
    </w:p>
    <w:p w14:paraId="06957ED5" w14:textId="77777777" w:rsidR="003C6586" w:rsidRPr="003C6586" w:rsidRDefault="003C6586" w:rsidP="003C6586">
      <w:pPr>
        <w:rPr>
          <w:sz w:val="16"/>
        </w:rPr>
      </w:pPr>
      <w:r w:rsidRPr="003C6586">
        <w:rPr>
          <w:sz w:val="16"/>
        </w:rPr>
        <w:t xml:space="preserve">What are the implications for education? Studies indicate that children, </w:t>
      </w:r>
      <w:r w:rsidRPr="003C6586">
        <w:rPr>
          <w:u w:val="single"/>
        </w:rPr>
        <w:t xml:space="preserve">teenagers, </w:t>
      </w:r>
      <w:r w:rsidRPr="003C6586">
        <w:rPr>
          <w:highlight w:val="cyan"/>
          <w:u w:val="single"/>
        </w:rPr>
        <w:t>students</w:t>
      </w:r>
      <w:r w:rsidRPr="003C6586">
        <w:rPr>
          <w:u w:val="single"/>
        </w:rPr>
        <w:t xml:space="preserve"> and</w:t>
      </w:r>
      <w:r w:rsidRPr="003C6586">
        <w:rPr>
          <w:sz w:val="16"/>
        </w:rPr>
        <w:t xml:space="preserve"> also </w:t>
      </w:r>
      <w:r w:rsidRPr="003C6586">
        <w:rPr>
          <w:u w:val="single"/>
        </w:rPr>
        <w:t xml:space="preserve">adults </w:t>
      </w:r>
      <w:r w:rsidRPr="003C6586">
        <w:rPr>
          <w:highlight w:val="cyan"/>
          <w:u w:val="single"/>
        </w:rPr>
        <w:t xml:space="preserve">are </w:t>
      </w:r>
      <w:r w:rsidRPr="003C6586">
        <w:rPr>
          <w:b/>
          <w:iCs/>
          <w:highlight w:val="cyan"/>
          <w:u w:val="single"/>
          <w:bdr w:val="single" w:sz="8" w:space="0" w:color="auto"/>
        </w:rPr>
        <w:t>increasingly unable to distinguish</w:t>
      </w:r>
      <w:r w:rsidRPr="003C6586">
        <w:rPr>
          <w:highlight w:val="cyan"/>
          <w:u w:val="single"/>
        </w:rPr>
        <w:t xml:space="preserve"> between news and fake news</w:t>
      </w:r>
      <w:r w:rsidRPr="003C6586">
        <w:rPr>
          <w:u w:val="single"/>
        </w:rPr>
        <w:t>, between a scientific study and a sponsored advertisement</w:t>
      </w:r>
      <w:r w:rsidRPr="003C6586">
        <w:rPr>
          <w:sz w:val="16"/>
        </w:rPr>
        <w:t xml:space="preserve">. (The latter is usually marked by the indicator ‘sponsored content’.)14 What makes this even more remarkable is that the internet also greatly facilitates the cross-checking of received information. People have always been gullible and easily persuaded by data and statistics, however fabricated. Thus, the ‘digital intelligence’ so frequently attributed to children and teenagers is a bit of a myth, or at least only partially applicable – which points to the urgent need for courses promoting internet intelligence and digital literacy that many schools have already begun to offer.15 </w:t>
      </w:r>
    </w:p>
    <w:p w14:paraId="302F593E" w14:textId="77777777" w:rsidR="003C6586" w:rsidRPr="003C6586" w:rsidRDefault="003C6586" w:rsidP="003C6586">
      <w:pPr>
        <w:rPr>
          <w:sz w:val="16"/>
        </w:rPr>
      </w:pPr>
      <w:r w:rsidRPr="003C6586">
        <w:rPr>
          <w:sz w:val="16"/>
        </w:rPr>
        <w:t xml:space="preserve">In this regard, too, the New York Times16 recently launched its first major brand campaign in decades, a not-entirely-non-commercial campaign that </w:t>
      </w:r>
    </w:p>
    <w:p w14:paraId="237F6B47" w14:textId="77777777" w:rsidR="003C6586" w:rsidRPr="003C6586" w:rsidRDefault="003C6586" w:rsidP="003C6586">
      <w:pPr>
        <w:rPr>
          <w:sz w:val="16"/>
        </w:rPr>
      </w:pPr>
      <w:r w:rsidRPr="003C6586">
        <w:rPr>
          <w:sz w:val="16"/>
        </w:rPr>
        <w:t xml:space="preserve">is based on a fact – that </w:t>
      </w:r>
      <w:r w:rsidRPr="003C6586">
        <w:rPr>
          <w:b/>
          <w:iCs/>
          <w:highlight w:val="cyan"/>
          <w:u w:val="single"/>
          <w:bdr w:val="single" w:sz="8" w:space="0" w:color="auto"/>
        </w:rPr>
        <w:t>the truth matters</w:t>
      </w:r>
      <w:r w:rsidRPr="003C6586">
        <w:rPr>
          <w:highlight w:val="cyan"/>
          <w:u w:val="single"/>
        </w:rPr>
        <w:t xml:space="preserve">, </w:t>
      </w:r>
      <w:r w:rsidRPr="003C6586">
        <w:rPr>
          <w:b/>
          <w:iCs/>
          <w:highlight w:val="cyan"/>
          <w:u w:val="single"/>
          <w:bdr w:val="single" w:sz="8" w:space="0" w:color="auto"/>
        </w:rPr>
        <w:t>now more than ever</w:t>
      </w:r>
      <w:r w:rsidRPr="003C6586">
        <w:rPr>
          <w:u w:val="single"/>
        </w:rPr>
        <w:t>. The truth</w:t>
      </w:r>
      <w:r w:rsidRPr="003C6586">
        <w:rPr>
          <w:sz w:val="16"/>
        </w:rPr>
        <w:t xml:space="preserve">, as our journalists can attest, </w:t>
      </w:r>
      <w:r w:rsidRPr="003C6586">
        <w:rPr>
          <w:u w:val="single"/>
        </w:rPr>
        <w:t xml:space="preserve">is also </w:t>
      </w:r>
      <w:r w:rsidRPr="003C6586">
        <w:rPr>
          <w:b/>
          <w:iCs/>
          <w:u w:val="single"/>
          <w:bdr w:val="single" w:sz="8" w:space="0" w:color="auto"/>
        </w:rPr>
        <w:t>incredibly hard to get to</w:t>
      </w:r>
      <w:r w:rsidRPr="003C6586">
        <w:rPr>
          <w:sz w:val="16"/>
        </w:rPr>
        <w:t>. We remain undeterred in our efforts to reveal and report the facts with integrity and courage.</w:t>
      </w:r>
    </w:p>
    <w:p w14:paraId="6A434EC5" w14:textId="77777777" w:rsidR="003C6586" w:rsidRPr="003C6586" w:rsidRDefault="003C6586" w:rsidP="003C6586">
      <w:pPr>
        <w:rPr>
          <w:sz w:val="16"/>
        </w:rPr>
      </w:pPr>
      <w:r w:rsidRPr="003C6586">
        <w:rPr>
          <w:sz w:val="16"/>
        </w:rPr>
        <w:t>The newspaper invites the committed public to share ‘the work and [to participate] in our student subscription sponsorship program, which brings The New York Times to public classrooms across America’.</w:t>
      </w:r>
    </w:p>
    <w:p w14:paraId="3331BC73" w14:textId="77777777" w:rsidR="003C6586" w:rsidRPr="003C6586" w:rsidRDefault="003C6586" w:rsidP="003C6586">
      <w:pPr>
        <w:rPr>
          <w:sz w:val="16"/>
        </w:rPr>
      </w:pPr>
      <w:r w:rsidRPr="003C6586">
        <w:rPr>
          <w:sz w:val="16"/>
        </w:rPr>
        <w:t xml:space="preserve">What about the curriculum? </w:t>
      </w:r>
      <w:r w:rsidRPr="003C6586">
        <w:rPr>
          <w:highlight w:val="cyan"/>
          <w:u w:val="single"/>
        </w:rPr>
        <w:t>Not included</w:t>
      </w:r>
      <w:r w:rsidRPr="003C6586">
        <w:rPr>
          <w:sz w:val="16"/>
        </w:rPr>
        <w:t xml:space="preserve">, at least not </w:t>
      </w:r>
      <w:r w:rsidRPr="003C6586">
        <w:rPr>
          <w:u w:val="single"/>
        </w:rPr>
        <w:t>under the guise of ‘knowledge’</w:t>
      </w:r>
      <w:r w:rsidRPr="003C6586">
        <w:rPr>
          <w:sz w:val="16"/>
        </w:rPr>
        <w:t xml:space="preserve">, </w:t>
      </w:r>
      <w:r w:rsidRPr="003C6586">
        <w:rPr>
          <w:highlight w:val="cyan"/>
          <w:u w:val="single"/>
        </w:rPr>
        <w:t>should be</w:t>
      </w:r>
      <w:r w:rsidRPr="003C6586">
        <w:rPr>
          <w:u w:val="single"/>
        </w:rPr>
        <w:t xml:space="preserve"> </w:t>
      </w:r>
      <w:r w:rsidRPr="003C6586">
        <w:rPr>
          <w:b/>
          <w:iCs/>
          <w:u w:val="single"/>
          <w:bdr w:val="single" w:sz="8" w:space="0" w:color="auto"/>
        </w:rPr>
        <w:t xml:space="preserve">mere </w:t>
      </w:r>
      <w:r w:rsidRPr="003C6586">
        <w:rPr>
          <w:b/>
          <w:iCs/>
          <w:highlight w:val="cyan"/>
          <w:u w:val="single"/>
          <w:bdr w:val="single" w:sz="8" w:space="0" w:color="auto"/>
        </w:rPr>
        <w:t>beliefs</w:t>
      </w:r>
      <w:r w:rsidRPr="003C6586">
        <w:rPr>
          <w:highlight w:val="cyan"/>
          <w:u w:val="single"/>
        </w:rPr>
        <w:t xml:space="preserve"> or </w:t>
      </w:r>
      <w:r w:rsidRPr="003C6586">
        <w:rPr>
          <w:b/>
          <w:iCs/>
          <w:highlight w:val="cyan"/>
          <w:u w:val="single"/>
          <w:bdr w:val="single" w:sz="8" w:space="0" w:color="auto"/>
        </w:rPr>
        <w:t>opinions</w:t>
      </w:r>
      <w:r w:rsidRPr="003C6586">
        <w:rPr>
          <w:highlight w:val="cyan"/>
          <w:u w:val="single"/>
        </w:rPr>
        <w:t xml:space="preserve"> unanchored by </w:t>
      </w:r>
      <w:r w:rsidRPr="003C6586">
        <w:rPr>
          <w:b/>
          <w:iCs/>
          <w:highlight w:val="cyan"/>
          <w:u w:val="single"/>
          <w:bdr w:val="single" w:sz="8" w:space="0" w:color="auto"/>
        </w:rPr>
        <w:t>reason/s</w:t>
      </w:r>
      <w:r w:rsidRPr="003C6586">
        <w:rPr>
          <w:u w:val="single"/>
        </w:rPr>
        <w:t xml:space="preserve">, </w:t>
      </w:r>
      <w:r w:rsidRPr="003C6586">
        <w:rPr>
          <w:b/>
          <w:iCs/>
          <w:u w:val="single"/>
          <w:bdr w:val="single" w:sz="8" w:space="0" w:color="auto"/>
        </w:rPr>
        <w:t>bald assertions</w:t>
      </w:r>
      <w:r w:rsidRPr="003C6586">
        <w:rPr>
          <w:u w:val="single"/>
        </w:rPr>
        <w:t xml:space="preserve">, </w:t>
      </w:r>
      <w:r w:rsidRPr="003C6586">
        <w:rPr>
          <w:b/>
          <w:iCs/>
          <w:u w:val="single"/>
          <w:bdr w:val="single" w:sz="8" w:space="0" w:color="auto"/>
        </w:rPr>
        <w:t>superstitions</w:t>
      </w:r>
      <w:r w:rsidRPr="003C6586">
        <w:rPr>
          <w:u w:val="single"/>
        </w:rPr>
        <w:t xml:space="preserve">, </w:t>
      </w:r>
      <w:r w:rsidRPr="003C6586">
        <w:rPr>
          <w:b/>
          <w:iCs/>
          <w:u w:val="single"/>
          <w:bdr w:val="single" w:sz="8" w:space="0" w:color="auto"/>
        </w:rPr>
        <w:t>prejudice</w:t>
      </w:r>
      <w:r w:rsidRPr="003C6586">
        <w:rPr>
          <w:u w:val="single"/>
        </w:rPr>
        <w:t xml:space="preserve">, </w:t>
      </w:r>
      <w:r w:rsidRPr="003C6586">
        <w:rPr>
          <w:b/>
          <w:iCs/>
          <w:u w:val="single"/>
          <w:bdr w:val="single" w:sz="8" w:space="0" w:color="auto"/>
        </w:rPr>
        <w:t>bias</w:t>
      </w:r>
      <w:r w:rsidRPr="003C6586">
        <w:rPr>
          <w:u w:val="single"/>
        </w:rPr>
        <w:t xml:space="preserve"> – in fact anything that involves myth, fabrication and constitutes an infringement on the cognitive rights of learners</w:t>
      </w:r>
      <w:r w:rsidRPr="003C6586">
        <w:rPr>
          <w:sz w:val="16"/>
        </w:rPr>
        <w:t xml:space="preserve">. However, it may be pedagogically and epistemically useful to teach these qua beliefs, opinions, assertions, superstitions, prejudice and bias. This would no doubt strengthen students’ reasoning and critical thinking abilities, something I take – without adducing reasons – to be desirable. While </w:t>
      </w:r>
      <w:r w:rsidRPr="003C6586">
        <w:rPr>
          <w:highlight w:val="cyan"/>
          <w:u w:val="single"/>
        </w:rPr>
        <w:t>something might be said for</w:t>
      </w:r>
      <w:r w:rsidRPr="003C6586">
        <w:rPr>
          <w:u w:val="single"/>
        </w:rPr>
        <w:t xml:space="preserve"> teaching strategies that are </w:t>
      </w:r>
      <w:r w:rsidRPr="003C6586">
        <w:rPr>
          <w:b/>
          <w:iCs/>
          <w:u w:val="single"/>
          <w:bdr w:val="single" w:sz="8" w:space="0" w:color="auto"/>
        </w:rPr>
        <w:t>not directly truth-promoting</w:t>
      </w:r>
      <w:r w:rsidRPr="003C6586">
        <w:rPr>
          <w:u w:val="single"/>
        </w:rPr>
        <w:t xml:space="preserve">, like </w:t>
      </w:r>
      <w:r w:rsidRPr="003C6586">
        <w:rPr>
          <w:b/>
          <w:iCs/>
          <w:highlight w:val="cyan"/>
          <w:u w:val="single"/>
          <w:bdr w:val="single" w:sz="8" w:space="0" w:color="auto"/>
        </w:rPr>
        <w:t>playing devil’s advocate</w:t>
      </w:r>
      <w:r w:rsidRPr="003C6586">
        <w:rPr>
          <w:highlight w:val="cyan"/>
          <w:u w:val="single"/>
        </w:rPr>
        <w:t xml:space="preserve"> or </w:t>
      </w:r>
      <w:r w:rsidRPr="003C6586">
        <w:rPr>
          <w:b/>
          <w:iCs/>
          <w:highlight w:val="cyan"/>
          <w:u w:val="single"/>
          <w:bdr w:val="single" w:sz="8" w:space="0" w:color="auto"/>
        </w:rPr>
        <w:t>trying on an argument for size</w:t>
      </w:r>
      <w:r w:rsidRPr="003C6586">
        <w:rPr>
          <w:sz w:val="16"/>
        </w:rPr>
        <w:t xml:space="preserve">, </w:t>
      </w:r>
      <w:r w:rsidRPr="003C6586">
        <w:rPr>
          <w:u w:val="single"/>
        </w:rPr>
        <w:t>good practice is</w:t>
      </w:r>
      <w:r w:rsidRPr="003C6586">
        <w:rPr>
          <w:sz w:val="16"/>
        </w:rPr>
        <w:t xml:space="preserve"> arguably </w:t>
      </w:r>
      <w:r w:rsidRPr="003C6586">
        <w:rPr>
          <w:u w:val="single"/>
        </w:rPr>
        <w:t>modelled by educators who pursue truth</w:t>
      </w:r>
      <w:r w:rsidRPr="003C6586">
        <w:rPr>
          <w:sz w:val="16"/>
        </w:rPr>
        <w:t xml:space="preserve"> and who are truthful and sincere in their interactions with others.</w:t>
      </w:r>
    </w:p>
    <w:p w14:paraId="16175C4D" w14:textId="77777777" w:rsidR="003C6586" w:rsidRPr="003C6586" w:rsidRDefault="003C6586" w:rsidP="003C6586">
      <w:pPr>
        <w:rPr>
          <w:sz w:val="16"/>
        </w:rPr>
      </w:pPr>
      <w:r w:rsidRPr="003C6586">
        <w:rPr>
          <w:sz w:val="16"/>
        </w:rPr>
        <w:t xml:space="preserve">Yet, </w:t>
      </w:r>
      <w:r w:rsidRPr="003C6586">
        <w:rPr>
          <w:u w:val="single"/>
        </w:rPr>
        <w:t xml:space="preserve">it is </w:t>
      </w:r>
      <w:r w:rsidRPr="003C6586">
        <w:rPr>
          <w:b/>
          <w:iCs/>
          <w:u w:val="single"/>
          <w:bdr w:val="single" w:sz="8" w:space="0" w:color="auto"/>
        </w:rPr>
        <w:t>no longer sufficient</w:t>
      </w:r>
      <w:r w:rsidRPr="003C6586">
        <w:rPr>
          <w:u w:val="single"/>
        </w:rPr>
        <w:t xml:space="preserve"> to present knowledge, to make facts available. </w:t>
      </w:r>
      <w:r w:rsidRPr="003C6586">
        <w:rPr>
          <w:highlight w:val="cyan"/>
          <w:u w:val="single"/>
        </w:rPr>
        <w:t xml:space="preserve">There is also a need for </w:t>
      </w:r>
      <w:r w:rsidRPr="003C6586">
        <w:rPr>
          <w:b/>
          <w:iCs/>
          <w:highlight w:val="cyan"/>
          <w:u w:val="single"/>
          <w:bdr w:val="single" w:sz="8" w:space="0" w:color="auto"/>
        </w:rPr>
        <w:t>second-order elucidation</w:t>
      </w:r>
      <w:r w:rsidRPr="003C6586">
        <w:rPr>
          <w:highlight w:val="cyan"/>
          <w:u w:val="single"/>
        </w:rPr>
        <w:t xml:space="preserve"> that</w:t>
      </w:r>
      <w:r w:rsidRPr="003C6586">
        <w:rPr>
          <w:u w:val="single"/>
        </w:rPr>
        <w:t xml:space="preserve"> – </w:t>
      </w:r>
      <w:r w:rsidRPr="003C6586">
        <w:rPr>
          <w:highlight w:val="cyan"/>
          <w:u w:val="single"/>
        </w:rPr>
        <w:t>over and above transmission</w:t>
      </w:r>
      <w:r w:rsidRPr="003C6586">
        <w:rPr>
          <w:u w:val="single"/>
        </w:rPr>
        <w:t xml:space="preserve"> and mediation </w:t>
      </w:r>
      <w:r w:rsidRPr="003C6586">
        <w:rPr>
          <w:highlight w:val="cyan"/>
          <w:u w:val="single"/>
        </w:rPr>
        <w:t>of contents</w:t>
      </w:r>
      <w:r w:rsidRPr="003C6586">
        <w:rPr>
          <w:u w:val="single"/>
        </w:rPr>
        <w:t xml:space="preserve"> – also </w:t>
      </w:r>
      <w:r w:rsidRPr="003C6586">
        <w:rPr>
          <w:b/>
          <w:iCs/>
          <w:highlight w:val="cyan"/>
          <w:u w:val="single"/>
          <w:bdr w:val="single" w:sz="8" w:space="0" w:color="auto"/>
        </w:rPr>
        <w:t>provides info</w:t>
      </w:r>
      <w:r w:rsidRPr="003C6586">
        <w:rPr>
          <w:b/>
          <w:iCs/>
          <w:u w:val="single"/>
          <w:bdr w:val="single" w:sz="8" w:space="0" w:color="auto"/>
        </w:rPr>
        <w:t>rmation</w:t>
      </w:r>
      <w:r w:rsidRPr="003C6586">
        <w:rPr>
          <w:u w:val="single"/>
        </w:rPr>
        <w:t xml:space="preserve"> about </w:t>
      </w:r>
      <w:r w:rsidRPr="003C6586">
        <w:rPr>
          <w:b/>
          <w:iCs/>
          <w:u w:val="single"/>
          <w:bdr w:val="single" w:sz="8" w:space="0" w:color="auto"/>
        </w:rPr>
        <w:t>their origin</w:t>
      </w:r>
      <w:r w:rsidRPr="003C6586">
        <w:rPr>
          <w:u w:val="single"/>
        </w:rPr>
        <w:t xml:space="preserve">, </w:t>
      </w:r>
      <w:r w:rsidRPr="003C6586">
        <w:rPr>
          <w:b/>
          <w:iCs/>
          <w:u w:val="single"/>
          <w:bdr w:val="single" w:sz="8" w:space="0" w:color="auto"/>
        </w:rPr>
        <w:t>how they came to be</w:t>
      </w:r>
      <w:r w:rsidRPr="003C6586">
        <w:rPr>
          <w:u w:val="single"/>
        </w:rPr>
        <w:t xml:space="preserve">, and </w:t>
      </w:r>
      <w:r w:rsidRPr="003C6586">
        <w:rPr>
          <w:highlight w:val="cyan"/>
          <w:u w:val="single"/>
        </w:rPr>
        <w:t xml:space="preserve">that </w:t>
      </w:r>
      <w:r w:rsidRPr="003C6586">
        <w:rPr>
          <w:b/>
          <w:iCs/>
          <w:highlight w:val="cyan"/>
          <w:u w:val="single"/>
          <w:bdr w:val="single" w:sz="8" w:space="0" w:color="auto"/>
        </w:rPr>
        <w:t>advertises the rationality at work</w:t>
      </w:r>
      <w:r w:rsidRPr="003C6586">
        <w:rPr>
          <w:highlight w:val="cyan"/>
          <w:u w:val="single"/>
        </w:rPr>
        <w:t xml:space="preserve"> in content selection</w:t>
      </w:r>
      <w:r w:rsidRPr="003C6586">
        <w:rPr>
          <w:sz w:val="16"/>
        </w:rPr>
        <w:t>. Classical gate-keeping must be accompanied by what might be called ‘</w:t>
      </w:r>
      <w:r w:rsidRPr="003C6586">
        <w:rPr>
          <w:u w:val="single"/>
        </w:rPr>
        <w:t>gate-informing’</w:t>
      </w:r>
      <w:r w:rsidRPr="003C6586">
        <w:rPr>
          <w:sz w:val="16"/>
        </w:rPr>
        <w:t xml:space="preserve"> – which </w:t>
      </w:r>
      <w:r w:rsidRPr="003C6586">
        <w:rPr>
          <w:b/>
          <w:iCs/>
          <w:highlight w:val="cyan"/>
          <w:u w:val="single"/>
          <w:bdr w:val="single" w:sz="8" w:space="0" w:color="auto"/>
        </w:rPr>
        <w:t>go</w:t>
      </w:r>
      <w:r w:rsidRPr="003C6586">
        <w:rPr>
          <w:b/>
          <w:iCs/>
          <w:u w:val="single"/>
          <w:bdr w:val="single" w:sz="8" w:space="0" w:color="auto"/>
        </w:rPr>
        <w:t>es</w:t>
      </w:r>
      <w:r w:rsidRPr="003C6586">
        <w:rPr>
          <w:b/>
          <w:iCs/>
          <w:highlight w:val="cyan"/>
          <w:u w:val="single"/>
          <w:bdr w:val="single" w:sz="8" w:space="0" w:color="auto"/>
        </w:rPr>
        <w:t xml:space="preserve"> beyond</w:t>
      </w:r>
      <w:r w:rsidRPr="003C6586">
        <w:rPr>
          <w:highlight w:val="cyan"/>
          <w:u w:val="single"/>
        </w:rPr>
        <w:t xml:space="preserve"> selection of relevant info</w:t>
      </w:r>
      <w:r w:rsidRPr="003C6586">
        <w:rPr>
          <w:u w:val="single"/>
        </w:rPr>
        <w:t xml:space="preserve">rmation and knowledge </w:t>
      </w:r>
      <w:r w:rsidRPr="003C6586">
        <w:rPr>
          <w:highlight w:val="cyan"/>
          <w:u w:val="single"/>
        </w:rPr>
        <w:t xml:space="preserve">to include </w:t>
      </w:r>
      <w:r w:rsidRPr="003C6586">
        <w:rPr>
          <w:b/>
          <w:iCs/>
          <w:u w:val="single"/>
          <w:bdr w:val="single" w:sz="8" w:space="0" w:color="auto"/>
        </w:rPr>
        <w:t>making one’s selection criteria transparent</w:t>
      </w:r>
      <w:r w:rsidRPr="003C6586">
        <w:rPr>
          <w:u w:val="single"/>
        </w:rPr>
        <w:t xml:space="preserve">, </w:t>
      </w:r>
      <w:r w:rsidRPr="003C6586">
        <w:rPr>
          <w:b/>
          <w:iCs/>
          <w:u w:val="single"/>
          <w:bdr w:val="single" w:sz="8" w:space="0" w:color="auto"/>
        </w:rPr>
        <w:t>providing information</w:t>
      </w:r>
      <w:r w:rsidRPr="003C6586">
        <w:rPr>
          <w:u w:val="single"/>
        </w:rPr>
        <w:t xml:space="preserve"> about one’s sources,</w:t>
      </w:r>
      <w:r w:rsidRPr="003C6586">
        <w:rPr>
          <w:highlight w:val="cyan"/>
          <w:u w:val="single"/>
        </w:rPr>
        <w:t xml:space="preserve"> a </w:t>
      </w:r>
      <w:r w:rsidRPr="003C6586">
        <w:rPr>
          <w:b/>
          <w:iCs/>
          <w:highlight w:val="cyan"/>
          <w:u w:val="single"/>
          <w:bdr w:val="single" w:sz="8" w:space="0" w:color="auto"/>
        </w:rPr>
        <w:t>self-reflective</w:t>
      </w:r>
      <w:r w:rsidRPr="003C6586">
        <w:rPr>
          <w:highlight w:val="cyan"/>
          <w:u w:val="single"/>
        </w:rPr>
        <w:t xml:space="preserve">, </w:t>
      </w:r>
      <w:r w:rsidRPr="003C6586">
        <w:rPr>
          <w:b/>
          <w:iCs/>
          <w:highlight w:val="cyan"/>
          <w:u w:val="single"/>
          <w:bdr w:val="single" w:sz="8" w:space="0" w:color="auto"/>
        </w:rPr>
        <w:t>dialogical</w:t>
      </w:r>
      <w:r w:rsidRPr="003C6586">
        <w:rPr>
          <w:b/>
          <w:iCs/>
          <w:u w:val="single"/>
          <w:bdr w:val="single" w:sz="8" w:space="0" w:color="auto"/>
        </w:rPr>
        <w:t xml:space="preserve">ly oriented </w:t>
      </w:r>
      <w:r w:rsidRPr="003C6586">
        <w:rPr>
          <w:b/>
          <w:iCs/>
          <w:highlight w:val="cyan"/>
          <w:u w:val="single"/>
          <w:bdr w:val="single" w:sz="8" w:space="0" w:color="auto"/>
        </w:rPr>
        <w:t>defence</w:t>
      </w:r>
      <w:r w:rsidRPr="003C6586">
        <w:rPr>
          <w:highlight w:val="cyan"/>
          <w:u w:val="single"/>
        </w:rPr>
        <w:t xml:space="preserve"> of </w:t>
      </w:r>
      <w:r w:rsidRPr="003C6586">
        <w:rPr>
          <w:b/>
          <w:iCs/>
          <w:highlight w:val="cyan"/>
          <w:u w:val="single"/>
          <w:bdr w:val="single" w:sz="8" w:space="0" w:color="auto"/>
        </w:rPr>
        <w:t>relevance</w:t>
      </w:r>
      <w:r w:rsidRPr="003C6586">
        <w:rPr>
          <w:highlight w:val="cyan"/>
          <w:u w:val="single"/>
        </w:rPr>
        <w:t xml:space="preserve"> and </w:t>
      </w:r>
      <w:r w:rsidRPr="003C6586">
        <w:rPr>
          <w:b/>
          <w:iCs/>
          <w:highlight w:val="cyan"/>
          <w:u w:val="single"/>
          <w:bdr w:val="single" w:sz="8" w:space="0" w:color="auto"/>
        </w:rPr>
        <w:t>plausibility</w:t>
      </w:r>
      <w:r w:rsidRPr="003C6586">
        <w:rPr>
          <w:highlight w:val="cyan"/>
          <w:u w:val="single"/>
        </w:rPr>
        <w:t xml:space="preserve">, and </w:t>
      </w:r>
      <w:r w:rsidRPr="003C6586">
        <w:rPr>
          <w:b/>
          <w:iCs/>
          <w:highlight w:val="cyan"/>
          <w:u w:val="single"/>
          <w:bdr w:val="single" w:sz="8" w:space="0" w:color="auto"/>
        </w:rPr>
        <w:t>claims to objectivity</w:t>
      </w:r>
      <w:r w:rsidRPr="003C6586">
        <w:rPr>
          <w:sz w:val="16"/>
        </w:rPr>
        <w:t xml:space="preserve">. Simply put, </w:t>
      </w:r>
      <w:r w:rsidRPr="003C6586">
        <w:rPr>
          <w:highlight w:val="cyan"/>
          <w:u w:val="single"/>
        </w:rPr>
        <w:t>academics</w:t>
      </w:r>
      <w:r w:rsidRPr="003C6586">
        <w:rPr>
          <w:u w:val="single"/>
        </w:rPr>
        <w:t xml:space="preserve"> and teachers </w:t>
      </w:r>
      <w:r w:rsidRPr="003C6586">
        <w:rPr>
          <w:highlight w:val="cyan"/>
          <w:u w:val="single"/>
        </w:rPr>
        <w:t xml:space="preserve">have to be prepared to </w:t>
      </w:r>
      <w:r w:rsidRPr="003C6586">
        <w:rPr>
          <w:b/>
          <w:iCs/>
          <w:highlight w:val="cyan"/>
          <w:u w:val="single"/>
          <w:bdr w:val="single" w:sz="8" w:space="0" w:color="auto"/>
        </w:rPr>
        <w:t>explain again</w:t>
      </w:r>
      <w:r w:rsidRPr="003C6586">
        <w:rPr>
          <w:highlight w:val="cyan"/>
          <w:u w:val="single"/>
        </w:rPr>
        <w:t xml:space="preserve"> and </w:t>
      </w:r>
      <w:r w:rsidRPr="003C6586">
        <w:rPr>
          <w:b/>
          <w:iCs/>
          <w:highlight w:val="cyan"/>
          <w:u w:val="single"/>
          <w:bdr w:val="single" w:sz="8" w:space="0" w:color="auto"/>
        </w:rPr>
        <w:t>again</w:t>
      </w:r>
      <w:r w:rsidRPr="003C6586">
        <w:rPr>
          <w:highlight w:val="cyan"/>
          <w:u w:val="single"/>
        </w:rPr>
        <w:t xml:space="preserve"> how they work and why they say what they say</w:t>
      </w:r>
      <w:r w:rsidRPr="003C6586">
        <w:rPr>
          <w:sz w:val="16"/>
        </w:rPr>
        <w:t>. Gate-informing also has to be used, without false modesty or politically correct restraint, to counteract disinformation, moral manipulation, and the like.</w:t>
      </w:r>
    </w:p>
    <w:p w14:paraId="193CA541" w14:textId="77777777" w:rsidR="003C6586" w:rsidRPr="003C6586" w:rsidRDefault="003C6586" w:rsidP="003C6586"/>
    <w:p w14:paraId="469C79B1" w14:textId="77777777" w:rsidR="003C6586" w:rsidRPr="003C6586" w:rsidRDefault="003C6586" w:rsidP="003C6586">
      <w:pPr>
        <w:keepNext/>
        <w:keepLines/>
        <w:spacing w:before="40" w:after="0"/>
        <w:outlineLvl w:val="3"/>
        <w:rPr>
          <w:rFonts w:eastAsia="Times New Roman" w:cstheme="majorBidi"/>
          <w:b/>
          <w:iCs/>
          <w:sz w:val="26"/>
        </w:rPr>
      </w:pPr>
      <w:r w:rsidRPr="003C6586">
        <w:rPr>
          <w:rFonts w:eastAsia="Times New Roman" w:cstheme="majorBidi"/>
          <w:b/>
          <w:iCs/>
          <w:sz w:val="26"/>
        </w:rPr>
        <w:t>The impact is the total breakdown of society.</w:t>
      </w:r>
    </w:p>
    <w:p w14:paraId="7BF55549" w14:textId="77777777" w:rsidR="003C6586" w:rsidRPr="003C6586" w:rsidRDefault="003C6586" w:rsidP="003C6586">
      <w:r w:rsidRPr="003C6586">
        <w:rPr>
          <w:b/>
          <w:bCs/>
          <w:sz w:val="26"/>
        </w:rPr>
        <w:t>Horsthemke, 17</w:t>
      </w:r>
      <w:r w:rsidRPr="003C6586">
        <w:t>—Bildungsphilosophie und Systematische Pägagogik, Katholische Universität Eichstätt-Ingolstadt (Kai, “‘#FactsMustFall’? – education in a post-truth, post-truthful world,” Ethics and Education, June 28 2017, dml)</w:t>
      </w:r>
    </w:p>
    <w:p w14:paraId="0DD5D77F" w14:textId="77777777" w:rsidR="003C6586" w:rsidRPr="003C6586" w:rsidRDefault="003C6586" w:rsidP="003C6586">
      <w:pPr>
        <w:rPr>
          <w:sz w:val="16"/>
        </w:rPr>
      </w:pPr>
      <w:r w:rsidRPr="003C6586">
        <w:rPr>
          <w:sz w:val="16"/>
        </w:rPr>
        <w:t xml:space="preserve">Contra John Keats, </w:t>
      </w:r>
      <w:r w:rsidRPr="003C6586">
        <w:rPr>
          <w:u w:val="single"/>
        </w:rPr>
        <w:t>truth is not necessarily beautiful</w:t>
      </w:r>
      <w:r w:rsidRPr="003C6586">
        <w:rPr>
          <w:sz w:val="16"/>
        </w:rPr>
        <w:t xml:space="preserve">: in fact, it is often brutal, ugly and disgusting. </w:t>
      </w:r>
      <w:r w:rsidRPr="003C6586">
        <w:rPr>
          <w:u w:val="single"/>
        </w:rPr>
        <w:t>We</w:t>
      </w:r>
      <w:r w:rsidRPr="003C6586">
        <w:rPr>
          <w:sz w:val="16"/>
        </w:rPr>
        <w:t xml:space="preserve"> also </w:t>
      </w:r>
      <w:r w:rsidRPr="003C6586">
        <w:rPr>
          <w:u w:val="single"/>
        </w:rPr>
        <w:t>do not always love truth: on balance, perhaps our lives would seem to be more pleasant and perhaps even more bearable without it. What</w:t>
      </w:r>
      <w:r w:rsidRPr="003C6586">
        <w:rPr>
          <w:sz w:val="16"/>
        </w:rPr>
        <w:t xml:space="preserve">, then, </w:t>
      </w:r>
      <w:r w:rsidRPr="003C6586">
        <w:rPr>
          <w:u w:val="single"/>
        </w:rPr>
        <w:t xml:space="preserve">is it about truth that </w:t>
      </w:r>
      <w:r w:rsidRPr="003C6586">
        <w:rPr>
          <w:b/>
          <w:iCs/>
          <w:u w:val="single"/>
          <w:bdr w:val="single" w:sz="8" w:space="0" w:color="auto"/>
        </w:rPr>
        <w:t>makes it so important</w:t>
      </w:r>
      <w:r w:rsidRPr="003C6586">
        <w:rPr>
          <w:u w:val="single"/>
        </w:rPr>
        <w:t xml:space="preserve"> and that </w:t>
      </w:r>
      <w:r w:rsidRPr="003C6586">
        <w:rPr>
          <w:b/>
          <w:iCs/>
          <w:u w:val="single"/>
          <w:bdr w:val="single" w:sz="8" w:space="0" w:color="auto"/>
        </w:rPr>
        <w:t>renders its absence a calamity</w:t>
      </w:r>
      <w:r w:rsidRPr="003C6586">
        <w:rPr>
          <w:u w:val="single"/>
        </w:rPr>
        <w:t>?</w:t>
      </w:r>
      <w:r w:rsidRPr="003C6586">
        <w:rPr>
          <w:sz w:val="16"/>
        </w:rPr>
        <w:t xml:space="preserve"> According to Keyes (2004),</w:t>
      </w:r>
    </w:p>
    <w:p w14:paraId="5FB8CDEB" w14:textId="77777777" w:rsidR="003C6586" w:rsidRPr="003C6586" w:rsidRDefault="003C6586" w:rsidP="003C6586">
      <w:pPr>
        <w:rPr>
          <w:sz w:val="16"/>
        </w:rPr>
      </w:pPr>
      <w:r w:rsidRPr="003C6586">
        <w:rPr>
          <w:highlight w:val="cyan"/>
          <w:u w:val="single"/>
        </w:rPr>
        <w:t>Post-truthfulness</w:t>
      </w:r>
      <w:r w:rsidRPr="003C6586">
        <w:rPr>
          <w:sz w:val="16"/>
        </w:rPr>
        <w:t xml:space="preserve"> … </w:t>
      </w:r>
      <w:r w:rsidRPr="003C6586">
        <w:rPr>
          <w:b/>
          <w:iCs/>
          <w:highlight w:val="cyan"/>
          <w:u w:val="single"/>
          <w:bdr w:val="single" w:sz="8" w:space="0" w:color="auto"/>
        </w:rPr>
        <w:t>erodes the foundation of trust</w:t>
      </w:r>
      <w:r w:rsidRPr="003C6586">
        <w:rPr>
          <w:highlight w:val="cyan"/>
          <w:u w:val="single"/>
        </w:rPr>
        <w:t xml:space="preserve"> that </w:t>
      </w:r>
      <w:r w:rsidRPr="003C6586">
        <w:rPr>
          <w:b/>
          <w:iCs/>
          <w:highlight w:val="cyan"/>
          <w:u w:val="single"/>
          <w:bdr w:val="single" w:sz="8" w:space="0" w:color="auto"/>
        </w:rPr>
        <w:t>underlies any healthy civilization</w:t>
      </w:r>
      <w:r w:rsidRPr="003C6586">
        <w:rPr>
          <w:u w:val="single"/>
        </w:rPr>
        <w:t>.</w:t>
      </w:r>
      <w:r w:rsidRPr="003C6586">
        <w:rPr>
          <w:highlight w:val="cyan"/>
          <w:u w:val="single"/>
        </w:rPr>
        <w:t xml:space="preserve"> </w:t>
      </w:r>
      <w:r w:rsidRPr="003C6586">
        <w:rPr>
          <w:u w:val="single"/>
        </w:rPr>
        <w:t xml:space="preserve">When enough of us </w:t>
      </w:r>
      <w:r w:rsidRPr="003C6586">
        <w:rPr>
          <w:b/>
          <w:iCs/>
          <w:u w:val="single"/>
          <w:bdr w:val="single" w:sz="8" w:space="0" w:color="auto"/>
        </w:rPr>
        <w:t>peddle fantasy as fact</w:t>
      </w:r>
      <w:r w:rsidRPr="003C6586">
        <w:rPr>
          <w:u w:val="single"/>
        </w:rPr>
        <w:t xml:space="preserve">, society </w:t>
      </w:r>
      <w:r w:rsidRPr="003C6586">
        <w:rPr>
          <w:b/>
          <w:iCs/>
          <w:u w:val="single"/>
          <w:bdr w:val="single" w:sz="8" w:space="0" w:color="auto"/>
        </w:rPr>
        <w:t>loses its grounding</w:t>
      </w:r>
      <w:r w:rsidRPr="003C6586">
        <w:rPr>
          <w:u w:val="single"/>
        </w:rPr>
        <w:t xml:space="preserve"> in reality. </w:t>
      </w:r>
      <w:r w:rsidRPr="003C6586">
        <w:rPr>
          <w:highlight w:val="cyan"/>
          <w:u w:val="single"/>
        </w:rPr>
        <w:t xml:space="preserve">Society would </w:t>
      </w:r>
      <w:r w:rsidRPr="003C6586">
        <w:rPr>
          <w:b/>
          <w:iCs/>
          <w:highlight w:val="cyan"/>
          <w:u w:val="single"/>
          <w:bdr w:val="single" w:sz="8" w:space="0" w:color="auto"/>
        </w:rPr>
        <w:t>crumble altogether</w:t>
      </w:r>
      <w:r w:rsidRPr="003C6586">
        <w:rPr>
          <w:highlight w:val="cyan"/>
          <w:u w:val="single"/>
        </w:rPr>
        <w:t xml:space="preserve"> if we assumed others were as likely to dissemble as tell the truth. We are </w:t>
      </w:r>
      <w:r w:rsidRPr="003C6586">
        <w:rPr>
          <w:b/>
          <w:iCs/>
          <w:highlight w:val="cyan"/>
          <w:u w:val="single"/>
          <w:bdr w:val="single" w:sz="8" w:space="0" w:color="auto"/>
        </w:rPr>
        <w:t>perilously close to that point</w:t>
      </w:r>
      <w:r w:rsidRPr="003C6586">
        <w:rPr>
          <w:sz w:val="16"/>
        </w:rPr>
        <w:t>.</w:t>
      </w:r>
    </w:p>
    <w:p w14:paraId="4FC0A5B5" w14:textId="77777777" w:rsidR="003C6586" w:rsidRPr="003C6586" w:rsidRDefault="003C6586" w:rsidP="003C6586">
      <w:pPr>
        <w:rPr>
          <w:sz w:val="16"/>
        </w:rPr>
      </w:pPr>
      <w:r w:rsidRPr="003C6586">
        <w:rPr>
          <w:highlight w:val="cyan"/>
          <w:u w:val="single"/>
        </w:rPr>
        <w:t xml:space="preserve">Without an </w:t>
      </w:r>
      <w:r w:rsidRPr="003C6586">
        <w:rPr>
          <w:b/>
          <w:iCs/>
          <w:highlight w:val="cyan"/>
          <w:u w:val="single"/>
          <w:bdr w:val="single" w:sz="8" w:space="0" w:color="auto"/>
        </w:rPr>
        <w:t>epistemological</w:t>
      </w:r>
      <w:r w:rsidRPr="003C6586">
        <w:rPr>
          <w:b/>
          <w:iCs/>
          <w:u w:val="single"/>
          <w:bdr w:val="single" w:sz="8" w:space="0" w:color="auto"/>
        </w:rPr>
        <w:t xml:space="preserve"> premium placed on truth</w:t>
      </w:r>
      <w:r w:rsidRPr="003C6586">
        <w:rPr>
          <w:u w:val="single"/>
        </w:rPr>
        <w:t xml:space="preserve"> </w:t>
      </w:r>
      <w:r w:rsidRPr="003C6586">
        <w:rPr>
          <w:highlight w:val="cyan"/>
          <w:u w:val="single"/>
        </w:rPr>
        <w:t>and</w:t>
      </w:r>
      <w:r w:rsidRPr="003C6586">
        <w:rPr>
          <w:u w:val="single"/>
        </w:rPr>
        <w:t xml:space="preserve"> without an </w:t>
      </w:r>
      <w:r w:rsidRPr="003C6586">
        <w:rPr>
          <w:b/>
          <w:iCs/>
          <w:highlight w:val="cyan"/>
          <w:u w:val="single"/>
          <w:bdr w:val="single" w:sz="8" w:space="0" w:color="auto"/>
        </w:rPr>
        <w:t>ethical premium</w:t>
      </w:r>
      <w:r w:rsidRPr="003C6586">
        <w:rPr>
          <w:b/>
          <w:iCs/>
          <w:u w:val="single"/>
          <w:bdr w:val="single" w:sz="8" w:space="0" w:color="auto"/>
        </w:rPr>
        <w:t xml:space="preserve"> placed </w:t>
      </w:r>
      <w:r w:rsidRPr="003C6586">
        <w:rPr>
          <w:b/>
          <w:iCs/>
          <w:highlight w:val="cyan"/>
          <w:u w:val="single"/>
          <w:bdr w:val="single" w:sz="8" w:space="0" w:color="auto"/>
        </w:rPr>
        <w:t>on truthfulness</w:t>
      </w:r>
      <w:r w:rsidRPr="003C6586">
        <w:rPr>
          <w:highlight w:val="cyan"/>
          <w:u w:val="single"/>
        </w:rPr>
        <w:t>, society</w:t>
      </w:r>
      <w:r w:rsidRPr="003C6586">
        <w:rPr>
          <w:u w:val="single"/>
        </w:rPr>
        <w:t xml:space="preserve"> on any large scale </w:t>
      </w:r>
      <w:r w:rsidRPr="003C6586">
        <w:rPr>
          <w:b/>
          <w:iCs/>
          <w:highlight w:val="cyan"/>
          <w:u w:val="single"/>
          <w:bdr w:val="single" w:sz="8" w:space="0" w:color="auto"/>
        </w:rPr>
        <w:t>could not function</w:t>
      </w:r>
      <w:r w:rsidRPr="003C6586">
        <w:rPr>
          <w:highlight w:val="cyan"/>
          <w:u w:val="single"/>
        </w:rPr>
        <w:t xml:space="preserve"> and would</w:t>
      </w:r>
      <w:r w:rsidRPr="003C6586">
        <w:rPr>
          <w:sz w:val="16"/>
        </w:rPr>
        <w:t xml:space="preserve"> in all likelihood </w:t>
      </w:r>
      <w:r w:rsidRPr="003C6586">
        <w:rPr>
          <w:b/>
          <w:iCs/>
          <w:highlight w:val="cyan"/>
          <w:u w:val="single"/>
          <w:bdr w:val="single" w:sz="8" w:space="0" w:color="auto"/>
        </w:rPr>
        <w:t>break down completely</w:t>
      </w:r>
      <w:r w:rsidRPr="003C6586">
        <w:rPr>
          <w:u w:val="single"/>
        </w:rPr>
        <w:t xml:space="preserve">. If we could not know as a matter of course whether or not someone was telling the truth, </w:t>
      </w:r>
      <w:r w:rsidRPr="003C6586">
        <w:rPr>
          <w:highlight w:val="cyan"/>
          <w:u w:val="single"/>
        </w:rPr>
        <w:t>the social fabric would</w:t>
      </w:r>
      <w:r w:rsidRPr="003C6586">
        <w:rPr>
          <w:u w:val="single"/>
        </w:rPr>
        <w:t xml:space="preserve"> </w:t>
      </w:r>
      <w:r w:rsidRPr="003C6586">
        <w:rPr>
          <w:b/>
          <w:iCs/>
          <w:u w:val="single"/>
          <w:bdr w:val="single" w:sz="8" w:space="0" w:color="auto"/>
        </w:rPr>
        <w:t xml:space="preserve">simply </w:t>
      </w:r>
      <w:r w:rsidRPr="003C6586">
        <w:rPr>
          <w:b/>
          <w:iCs/>
          <w:highlight w:val="cyan"/>
          <w:u w:val="single"/>
          <w:bdr w:val="single" w:sz="8" w:space="0" w:color="auto"/>
        </w:rPr>
        <w:t>be eroded</w:t>
      </w:r>
      <w:r w:rsidRPr="003C6586">
        <w:rPr>
          <w:u w:val="single"/>
        </w:rPr>
        <w:t xml:space="preserve"> – or </w:t>
      </w:r>
      <w:r w:rsidRPr="003C6586">
        <w:rPr>
          <w:highlight w:val="cyan"/>
          <w:u w:val="single"/>
        </w:rPr>
        <w:t xml:space="preserve">society </w:t>
      </w:r>
      <w:r w:rsidRPr="003C6586">
        <w:rPr>
          <w:b/>
          <w:iCs/>
          <w:highlight w:val="cyan"/>
          <w:u w:val="single"/>
          <w:bdr w:val="single" w:sz="8" w:space="0" w:color="auto"/>
        </w:rPr>
        <w:t>would not be possible in the first place</w:t>
      </w:r>
      <w:r w:rsidRPr="003C6586">
        <w:rPr>
          <w:highlight w:val="cyan"/>
          <w:u w:val="single"/>
        </w:rPr>
        <w:t xml:space="preserve">. ‘The truth’ </w:t>
      </w:r>
      <w:r w:rsidRPr="003C6586">
        <w:rPr>
          <w:b/>
          <w:iCs/>
          <w:highlight w:val="cyan"/>
          <w:u w:val="single"/>
          <w:bdr w:val="single" w:sz="8" w:space="0" w:color="auto"/>
        </w:rPr>
        <w:t>may be the world’s secret</w:t>
      </w:r>
      <w:r w:rsidRPr="003C6586">
        <w:rPr>
          <w:highlight w:val="cyan"/>
          <w:u w:val="single"/>
        </w:rPr>
        <w:t xml:space="preserve"> – but we can learn to </w:t>
      </w:r>
      <w:r w:rsidRPr="003C6586">
        <w:rPr>
          <w:b/>
          <w:iCs/>
          <w:highlight w:val="cyan"/>
          <w:u w:val="single"/>
          <w:bdr w:val="single" w:sz="8" w:space="0" w:color="auto"/>
        </w:rPr>
        <w:t>avoid falsehoods</w:t>
      </w:r>
      <w:r w:rsidRPr="003C6586">
        <w:rPr>
          <w:highlight w:val="cyan"/>
          <w:u w:val="single"/>
        </w:rPr>
        <w:t xml:space="preserve"> and </w:t>
      </w:r>
      <w:r w:rsidRPr="003C6586">
        <w:rPr>
          <w:b/>
          <w:iCs/>
          <w:highlight w:val="cyan"/>
          <w:u w:val="single"/>
          <w:bdr w:val="single" w:sz="8" w:space="0" w:color="auto"/>
        </w:rPr>
        <w:t>error</w:t>
      </w:r>
      <w:r w:rsidRPr="003C6586">
        <w:rPr>
          <w:highlight w:val="cyan"/>
          <w:u w:val="single"/>
        </w:rPr>
        <w:t xml:space="preserve"> and</w:t>
      </w:r>
      <w:r w:rsidRPr="003C6586">
        <w:rPr>
          <w:u w:val="single"/>
        </w:rPr>
        <w:t xml:space="preserve">, in so doing, </w:t>
      </w:r>
      <w:r w:rsidRPr="003C6586">
        <w:rPr>
          <w:highlight w:val="cyan"/>
          <w:u w:val="single"/>
        </w:rPr>
        <w:t xml:space="preserve">get closer to </w:t>
      </w:r>
      <w:r w:rsidRPr="003C6586">
        <w:rPr>
          <w:b/>
          <w:iCs/>
          <w:highlight w:val="cyan"/>
          <w:u w:val="single"/>
          <w:bdr w:val="single" w:sz="8" w:space="0" w:color="auto"/>
        </w:rPr>
        <w:t>the way things really are</w:t>
      </w:r>
      <w:r w:rsidRPr="003C6586">
        <w:rPr>
          <w:sz w:val="16"/>
        </w:rPr>
        <w:t xml:space="preserve"> … </w:t>
      </w:r>
      <w:r w:rsidRPr="003C6586">
        <w:rPr>
          <w:u w:val="single"/>
        </w:rPr>
        <w:t>or were, for that matter</w:t>
      </w:r>
      <w:r w:rsidRPr="003C6586">
        <w:rPr>
          <w:sz w:val="16"/>
        </w:rPr>
        <w:t>.</w:t>
      </w:r>
    </w:p>
    <w:p w14:paraId="2CA1FBD4" w14:textId="77777777" w:rsidR="003C6586" w:rsidRPr="003C6586" w:rsidRDefault="003C6586" w:rsidP="003C6586">
      <w:pPr>
        <w:rPr>
          <w:sz w:val="16"/>
        </w:rPr>
      </w:pPr>
    </w:p>
    <w:p w14:paraId="5D46BD25" w14:textId="77777777" w:rsidR="003C6586" w:rsidRPr="003C6586" w:rsidRDefault="003C6586" w:rsidP="003C6586">
      <w:pPr>
        <w:keepNext/>
        <w:keepLines/>
        <w:spacing w:before="40" w:after="0"/>
        <w:outlineLvl w:val="3"/>
        <w:rPr>
          <w:rFonts w:eastAsiaTheme="majorEastAsia" w:cstheme="majorBidi"/>
          <w:b/>
          <w:iCs/>
          <w:sz w:val="26"/>
        </w:rPr>
      </w:pPr>
      <w:r w:rsidRPr="003C6586">
        <w:rPr>
          <w:rFonts w:eastAsiaTheme="majorEastAsia" w:cstheme="majorBidi"/>
          <w:b/>
          <w:iCs/>
          <w:sz w:val="26"/>
        </w:rPr>
        <w:t>Objective truth is possible, communication isn’t dissuasive, you link to all your Ks of debate and language too.</w:t>
      </w:r>
    </w:p>
    <w:p w14:paraId="7DD31911" w14:textId="77777777" w:rsidR="003C6586" w:rsidRPr="003C6586" w:rsidRDefault="003C6586" w:rsidP="003C6586">
      <w:r w:rsidRPr="003C6586">
        <w:rPr>
          <w:b/>
          <w:bCs/>
          <w:sz w:val="26"/>
        </w:rPr>
        <w:t>Kramer, 19</w:t>
      </w:r>
      <w:r w:rsidRPr="003C6586">
        <w:t xml:space="preserve">—Professor, English &amp; Creative Writing, Brandon University (Reinhold, “Truth or Truths?,” </w:t>
      </w:r>
      <w:r w:rsidRPr="003C6586">
        <w:rPr>
          <w:i/>
        </w:rPr>
        <w:t>Are We Postmodern Yet?</w:t>
      </w:r>
      <w:r w:rsidRPr="003C6586">
        <w:t>, Chapter 1, pp 13-46, SpringerLink, dml)</w:t>
      </w:r>
    </w:p>
    <w:p w14:paraId="26759F35" w14:textId="77777777" w:rsidR="003C6586" w:rsidRPr="003C6586" w:rsidRDefault="003C6586" w:rsidP="003C6586">
      <w:pPr>
        <w:rPr>
          <w:sz w:val="16"/>
        </w:rPr>
      </w:pPr>
      <w:r w:rsidRPr="003C6586">
        <w:rPr>
          <w:sz w:val="16"/>
        </w:rPr>
        <w:t xml:space="preserve">Are we postmodern yet? </w:t>
      </w:r>
      <w:r w:rsidRPr="003C6586">
        <w:rPr>
          <w:u w:val="single"/>
        </w:rPr>
        <w:t>In</w:t>
      </w:r>
      <w:r w:rsidRPr="003C6586">
        <w:rPr>
          <w:sz w:val="16"/>
        </w:rPr>
        <w:t xml:space="preserve"> Jodi </w:t>
      </w:r>
      <w:r w:rsidRPr="003C6586">
        <w:rPr>
          <w:b/>
          <w:iCs/>
          <w:u w:val="single"/>
          <w:bdr w:val="single" w:sz="8" w:space="0" w:color="auto"/>
        </w:rPr>
        <w:t>Dean’s</w:t>
      </w:r>
      <w:r w:rsidRPr="003C6586">
        <w:rPr>
          <w:u w:val="single"/>
        </w:rPr>
        <w:t xml:space="preserve"> opinion, emotional intensity nowadays </w:t>
      </w:r>
      <w:r w:rsidRPr="003C6586">
        <w:rPr>
          <w:b/>
          <w:iCs/>
          <w:u w:val="single"/>
          <w:bdr w:val="single" w:sz="8" w:space="0" w:color="auto"/>
        </w:rPr>
        <w:t>trumps content</w:t>
      </w:r>
      <w:r w:rsidRPr="003C6586">
        <w:rPr>
          <w:u w:val="single"/>
        </w:rPr>
        <w:t>, but</w:t>
      </w:r>
      <w:r w:rsidRPr="003C6586">
        <w:rPr>
          <w:sz w:val="16"/>
        </w:rPr>
        <w:t xml:space="preserve"> Mark Andrejevic argues convincingly that “</w:t>
      </w:r>
      <w:r w:rsidRPr="003C6586">
        <w:rPr>
          <w:highlight w:val="cyan"/>
          <w:u w:val="single"/>
        </w:rPr>
        <w:t xml:space="preserve">the </w:t>
      </w:r>
      <w:r w:rsidRPr="003C6586">
        <w:rPr>
          <w:b/>
          <w:iCs/>
          <w:highlight w:val="cyan"/>
          <w:u w:val="single"/>
          <w:bdr w:val="single" w:sz="8" w:space="0" w:color="auto"/>
        </w:rPr>
        <w:t>reality-based community persists</w:t>
      </w:r>
      <w:r w:rsidRPr="003C6586">
        <w:rPr>
          <w:highlight w:val="cyan"/>
          <w:u w:val="single"/>
        </w:rPr>
        <w:t xml:space="preserve"> in various guises</w:t>
      </w:r>
      <w:r w:rsidRPr="003C6586">
        <w:rPr>
          <w:sz w:val="16"/>
        </w:rPr>
        <w:t xml:space="preserve">.”107 We are postmodern to the extent that </w:t>
      </w:r>
      <w:r w:rsidRPr="003C6586">
        <w:rPr>
          <w:u w:val="single"/>
        </w:rPr>
        <w:t xml:space="preserve">we no longer trust reason as the </w:t>
      </w:r>
      <w:r w:rsidRPr="003C6586">
        <w:rPr>
          <w:b/>
          <w:iCs/>
          <w:u w:val="single"/>
          <w:bdr w:val="single" w:sz="8" w:space="0" w:color="auto"/>
        </w:rPr>
        <w:t>sole arbiter</w:t>
      </w:r>
      <w:r w:rsidRPr="003C6586">
        <w:rPr>
          <w:u w:val="single"/>
        </w:rPr>
        <w:t xml:space="preserve"> of truth. But </w:t>
      </w:r>
      <w:r w:rsidRPr="003C6586">
        <w:rPr>
          <w:highlight w:val="cyan"/>
          <w:u w:val="single"/>
        </w:rPr>
        <w:t xml:space="preserve">we </w:t>
      </w:r>
      <w:r w:rsidRPr="003C6586">
        <w:rPr>
          <w:b/>
          <w:iCs/>
          <w:highlight w:val="cyan"/>
          <w:u w:val="single"/>
          <w:bdr w:val="single" w:sz="8" w:space="0" w:color="auto"/>
        </w:rPr>
        <w:t>do trust reason</w:t>
      </w:r>
      <w:r w:rsidRPr="003C6586">
        <w:rPr>
          <w:highlight w:val="cyan"/>
          <w:u w:val="single"/>
        </w:rPr>
        <w:t xml:space="preserve">, and this was </w:t>
      </w:r>
      <w:r w:rsidRPr="003C6586">
        <w:rPr>
          <w:b/>
          <w:iCs/>
          <w:highlight w:val="cyan"/>
          <w:u w:val="single"/>
          <w:bdr w:val="single" w:sz="8" w:space="0" w:color="auto"/>
        </w:rPr>
        <w:t>always so</w:t>
      </w:r>
      <w:r w:rsidRPr="003C6586">
        <w:rPr>
          <w:highlight w:val="cyan"/>
          <w:u w:val="single"/>
        </w:rPr>
        <w:t>,</w:t>
      </w:r>
      <w:r w:rsidRPr="003C6586">
        <w:rPr>
          <w:u w:val="single"/>
        </w:rPr>
        <w:t xml:space="preserve"> even at the height of postmodernism. </w:t>
      </w:r>
      <w:r w:rsidRPr="003C6586">
        <w:rPr>
          <w:b/>
          <w:iCs/>
          <w:highlight w:val="cyan"/>
          <w:u w:val="single"/>
          <w:bdr w:val="single" w:sz="8" w:space="0" w:color="auto"/>
        </w:rPr>
        <w:t>All claims</w:t>
      </w:r>
      <w:r w:rsidRPr="003C6586">
        <w:rPr>
          <w:u w:val="single"/>
        </w:rPr>
        <w:t xml:space="preserve">, from the physical forces inside the sun to the behaviour of crowds to the validity of tears in a certain situation, </w:t>
      </w:r>
      <w:r w:rsidRPr="003C6586">
        <w:rPr>
          <w:highlight w:val="cyan"/>
          <w:u w:val="single"/>
        </w:rPr>
        <w:t xml:space="preserve">are subject, </w:t>
      </w:r>
      <w:r w:rsidRPr="003C6586">
        <w:rPr>
          <w:u w:val="single"/>
        </w:rPr>
        <w:t>in different ways</w:t>
      </w:r>
      <w:r w:rsidRPr="003C6586">
        <w:rPr>
          <w:highlight w:val="cyan"/>
          <w:u w:val="single"/>
        </w:rPr>
        <w:t xml:space="preserve">, to </w:t>
      </w:r>
      <w:r w:rsidRPr="003C6586">
        <w:rPr>
          <w:b/>
          <w:iCs/>
          <w:highlight w:val="cyan"/>
          <w:u w:val="single"/>
          <w:bdr w:val="single" w:sz="8" w:space="0" w:color="auto"/>
        </w:rPr>
        <w:t>verification</w:t>
      </w:r>
      <w:r w:rsidRPr="003C6586">
        <w:rPr>
          <w:u w:val="single"/>
        </w:rPr>
        <w:t>. When we now argue against former consensus “truths” in the West</w:t>
      </w:r>
      <w:r w:rsidRPr="003C6586">
        <w:rPr>
          <w:sz w:val="16"/>
        </w:rPr>
        <w:t xml:space="preserve"> (</w:t>
      </w:r>
      <w:r w:rsidRPr="003C6586">
        <w:rPr>
          <w:u w:val="single"/>
        </w:rPr>
        <w:t>that women weren’t as fully rational as men, that dark-skinned races were intellectually inferior, that gender non-conformity was a sin or a mental illness</w:t>
      </w:r>
      <w:r w:rsidRPr="003C6586">
        <w:rPr>
          <w:sz w:val="16"/>
        </w:rPr>
        <w:t xml:space="preserve">), </w:t>
      </w:r>
      <w:r w:rsidRPr="003C6586">
        <w:rPr>
          <w:highlight w:val="cyan"/>
          <w:u w:val="single"/>
        </w:rPr>
        <w:t xml:space="preserve">we </w:t>
      </w:r>
      <w:r w:rsidRPr="003C6586">
        <w:rPr>
          <w:b/>
          <w:iCs/>
          <w:highlight w:val="cyan"/>
          <w:u w:val="single"/>
          <w:bdr w:val="single" w:sz="8" w:space="0" w:color="auto"/>
        </w:rPr>
        <w:t>don’t argue</w:t>
      </w:r>
      <w:r w:rsidRPr="003C6586">
        <w:rPr>
          <w:highlight w:val="cyan"/>
          <w:u w:val="single"/>
        </w:rPr>
        <w:t xml:space="preserve"> that the new truth is </w:t>
      </w:r>
      <w:r w:rsidRPr="003C6586">
        <w:rPr>
          <w:b/>
          <w:iCs/>
          <w:highlight w:val="cyan"/>
          <w:u w:val="single"/>
          <w:bdr w:val="single" w:sz="8" w:space="0" w:color="auto"/>
        </w:rPr>
        <w:t>merely an effect</w:t>
      </w:r>
      <w:r w:rsidRPr="003C6586">
        <w:rPr>
          <w:highlight w:val="cyan"/>
          <w:u w:val="single"/>
        </w:rPr>
        <w:t xml:space="preserve"> of new powers</w:t>
      </w:r>
      <w:r w:rsidRPr="003C6586">
        <w:rPr>
          <w:sz w:val="16"/>
        </w:rPr>
        <w:t xml:space="preserve"> held by women, racialized people, or gender minorities. </w:t>
      </w:r>
      <w:r w:rsidRPr="003C6586">
        <w:rPr>
          <w:u w:val="single"/>
        </w:rPr>
        <w:t xml:space="preserve">Rather, we argue that </w:t>
      </w:r>
      <w:r w:rsidRPr="003C6586">
        <w:rPr>
          <w:highlight w:val="cyan"/>
          <w:u w:val="single"/>
        </w:rPr>
        <w:t xml:space="preserve">the old “knowledge” </w:t>
      </w:r>
      <w:r w:rsidRPr="003C6586">
        <w:rPr>
          <w:b/>
          <w:iCs/>
          <w:highlight w:val="cyan"/>
          <w:u w:val="single"/>
          <w:bdr w:val="single" w:sz="8" w:space="0" w:color="auto"/>
        </w:rPr>
        <w:t>was not true</w:t>
      </w:r>
      <w:r w:rsidRPr="003C6586">
        <w:rPr>
          <w:highlight w:val="cyan"/>
          <w:u w:val="single"/>
        </w:rPr>
        <w:t xml:space="preserve">, that it </w:t>
      </w:r>
      <w:r w:rsidRPr="003C6586">
        <w:rPr>
          <w:b/>
          <w:iCs/>
          <w:highlight w:val="cyan"/>
          <w:u w:val="single"/>
          <w:bdr w:val="single" w:sz="8" w:space="0" w:color="auto"/>
        </w:rPr>
        <w:t>wasn’t knowledge</w:t>
      </w:r>
      <w:r w:rsidRPr="003C6586">
        <w:rPr>
          <w:highlight w:val="cyan"/>
          <w:u w:val="single"/>
        </w:rPr>
        <w:t xml:space="preserve">, but rather </w:t>
      </w:r>
      <w:r w:rsidRPr="003C6586">
        <w:rPr>
          <w:b/>
          <w:iCs/>
          <w:highlight w:val="cyan"/>
          <w:u w:val="single"/>
          <w:bdr w:val="single" w:sz="8" w:space="0" w:color="auto"/>
        </w:rPr>
        <w:t>belief</w:t>
      </w:r>
      <w:r w:rsidRPr="003C6586">
        <w:rPr>
          <w:highlight w:val="cyan"/>
          <w:u w:val="single"/>
        </w:rPr>
        <w:t xml:space="preserve"> based on an </w:t>
      </w:r>
      <w:r w:rsidRPr="003C6586">
        <w:rPr>
          <w:b/>
          <w:iCs/>
          <w:highlight w:val="cyan"/>
          <w:u w:val="single"/>
          <w:bdr w:val="single" w:sz="8" w:space="0" w:color="auto"/>
        </w:rPr>
        <w:t>emotional prejudice</w:t>
      </w:r>
      <w:r w:rsidRPr="003C6586">
        <w:rPr>
          <w:sz w:val="16"/>
        </w:rPr>
        <w:t>. It makes little sense to say that these social questions were only questions of value, with disinterested reason playing no role.</w:t>
      </w:r>
    </w:p>
    <w:p w14:paraId="09697BD0" w14:textId="77777777" w:rsidR="003C6586" w:rsidRPr="003C6586" w:rsidRDefault="003C6586" w:rsidP="003C6586">
      <w:pPr>
        <w:rPr>
          <w:sz w:val="16"/>
        </w:rPr>
      </w:pPr>
      <w:r w:rsidRPr="003C6586">
        <w:rPr>
          <w:u w:val="single"/>
        </w:rPr>
        <w:t>What evidence is there that</w:t>
      </w:r>
      <w:r w:rsidRPr="003C6586">
        <w:rPr>
          <w:sz w:val="16"/>
        </w:rPr>
        <w:t xml:space="preserve"> even in the postmodern era </w:t>
      </w:r>
      <w:r w:rsidRPr="003C6586">
        <w:rPr>
          <w:u w:val="single"/>
        </w:rPr>
        <w:t xml:space="preserve">truth is </w:t>
      </w:r>
      <w:r w:rsidRPr="003C6586">
        <w:rPr>
          <w:b/>
          <w:iCs/>
          <w:u w:val="single"/>
          <w:bdr w:val="single" w:sz="8" w:space="0" w:color="auto"/>
        </w:rPr>
        <w:t>still accessible</w:t>
      </w:r>
      <w:r w:rsidRPr="003C6586">
        <w:rPr>
          <w:u w:val="single"/>
        </w:rPr>
        <w:t>?</w:t>
      </w:r>
      <w:r w:rsidRPr="003C6586">
        <w:rPr>
          <w:sz w:val="16"/>
        </w:rPr>
        <w:t xml:space="preserve"> Firstly, </w:t>
      </w:r>
      <w:r w:rsidRPr="003C6586">
        <w:rPr>
          <w:u w:val="single"/>
        </w:rPr>
        <w:t xml:space="preserve">evolution has </w:t>
      </w:r>
      <w:r w:rsidRPr="003C6586">
        <w:rPr>
          <w:b/>
          <w:iCs/>
          <w:u w:val="single"/>
          <w:bdr w:val="single" w:sz="8" w:space="0" w:color="auto"/>
        </w:rPr>
        <w:t>always selected for accurate depictions</w:t>
      </w:r>
      <w:r w:rsidRPr="003C6586">
        <w:rPr>
          <w:u w:val="single"/>
        </w:rPr>
        <w:t xml:space="preserve"> of the environment, and human perceptual systems are “accurate enough to </w:t>
      </w:r>
      <w:r w:rsidRPr="003C6586">
        <w:rPr>
          <w:b/>
          <w:iCs/>
          <w:u w:val="single"/>
          <w:bdr w:val="single" w:sz="8" w:space="0" w:color="auto"/>
        </w:rPr>
        <w:t>bet one’s life upon</w:t>
      </w:r>
      <w:r w:rsidRPr="003C6586">
        <w:rPr>
          <w:u w:val="single"/>
        </w:rPr>
        <w:t>.”</w:t>
      </w:r>
      <w:r w:rsidRPr="003C6586">
        <w:rPr>
          <w:sz w:val="16"/>
        </w:rPr>
        <w:t xml:space="preserve">108 </w:t>
      </w:r>
      <w:r w:rsidRPr="003C6586">
        <w:rPr>
          <w:b/>
          <w:iCs/>
          <w:u w:val="single"/>
          <w:bdr w:val="single" w:sz="8" w:space="0" w:color="auto"/>
        </w:rPr>
        <w:t>Studies confirm how adept we are</w:t>
      </w:r>
      <w:r w:rsidRPr="003C6586">
        <w:rPr>
          <w:u w:val="single"/>
        </w:rPr>
        <w:t xml:space="preserve"> at tracking the eye movements, and thus the attention, of others</w:t>
      </w:r>
      <w:r w:rsidRPr="003C6586">
        <w:rPr>
          <w:sz w:val="16"/>
        </w:rPr>
        <w:t xml:space="preserve">. Not surprisingly, </w:t>
      </w:r>
      <w:r w:rsidRPr="003C6586">
        <w:rPr>
          <w:u w:val="single"/>
        </w:rPr>
        <w:t xml:space="preserve">there is also an </w:t>
      </w:r>
      <w:r w:rsidRPr="003C6586">
        <w:rPr>
          <w:b/>
          <w:iCs/>
          <w:u w:val="single"/>
          <w:bdr w:val="single" w:sz="8" w:space="0" w:color="auto"/>
        </w:rPr>
        <w:t>emotional reward system</w:t>
      </w:r>
      <w:r w:rsidRPr="003C6586">
        <w:rPr>
          <w:u w:val="single"/>
        </w:rPr>
        <w:t xml:space="preserve"> associated with true propositions</w:t>
      </w:r>
      <w:r w:rsidRPr="003C6586">
        <w:rPr>
          <w:sz w:val="16"/>
        </w:rPr>
        <w:t xml:space="preserve">.109 </w:t>
      </w:r>
      <w:r w:rsidRPr="003C6586">
        <w:rPr>
          <w:highlight w:val="cyan"/>
          <w:u w:val="single"/>
        </w:rPr>
        <w:t xml:space="preserve">Knowing precise truths about the world </w:t>
      </w:r>
      <w:r w:rsidRPr="003C6586">
        <w:rPr>
          <w:u w:val="single"/>
        </w:rPr>
        <w:t xml:space="preserve">and other beings </w:t>
      </w:r>
      <w:r w:rsidRPr="003C6586">
        <w:rPr>
          <w:highlight w:val="cyan"/>
          <w:u w:val="single"/>
        </w:rPr>
        <w:t xml:space="preserve">is </w:t>
      </w:r>
      <w:r w:rsidRPr="003C6586">
        <w:rPr>
          <w:u w:val="single"/>
        </w:rPr>
        <w:t xml:space="preserve">usually </w:t>
      </w:r>
      <w:r w:rsidRPr="003C6586">
        <w:rPr>
          <w:b/>
          <w:iCs/>
          <w:highlight w:val="cyan"/>
          <w:u w:val="single"/>
          <w:bdr w:val="single" w:sz="8" w:space="0" w:color="auto"/>
        </w:rPr>
        <w:t>adaptive</w:t>
      </w:r>
      <w:r w:rsidRPr="003C6586">
        <w:rPr>
          <w:u w:val="single"/>
        </w:rPr>
        <w:t xml:space="preserve">, and is mediated by the </w:t>
      </w:r>
      <w:r w:rsidRPr="003C6586">
        <w:rPr>
          <w:b/>
          <w:iCs/>
          <w:u w:val="single"/>
          <w:bdr w:val="single" w:sz="8" w:space="0" w:color="auto"/>
        </w:rPr>
        <w:t>medial prefrontal cortex</w:t>
      </w:r>
      <w:r w:rsidRPr="003C6586">
        <w:rPr>
          <w:sz w:val="16"/>
        </w:rPr>
        <w:t>. During a hunt, it’s adaptive to have learned about animal behaviour, while during a social situation it’s adaptive to know (even if unconsciously) that people who blush are more likely to tell the truth. At the same time, of course, evolution doesn’t place a premium on the truth, and false beliefs can be selected for, as long as they promote adaptive behaviour.110</w:t>
      </w:r>
    </w:p>
    <w:p w14:paraId="2EBF9FF3" w14:textId="77777777" w:rsidR="003C6586" w:rsidRPr="003C6586" w:rsidRDefault="003C6586" w:rsidP="003C6586">
      <w:pPr>
        <w:rPr>
          <w:sz w:val="16"/>
        </w:rPr>
      </w:pPr>
      <w:r w:rsidRPr="003C6586">
        <w:rPr>
          <w:sz w:val="16"/>
        </w:rPr>
        <w:t>Sam Harris goes much further than evolutionary psychologists do, rashly claiming that reward systems for truth mean that the brain doesn’t separate truth and value, and that “values reduce to a certain type of fact.”111 Against such unsupportable claims, one can easily point to disjunctions between reward systems and value. Drug addiction, successful violence, and rape are all rewarded with dopamine. Successful aggression is usually rewarded in the brain, yet when aggression is directed against us, we have no difficulty calling it immoral. Deception—untruth—is also clearly adaptive in many situations and has been selected for. Here’s the complexity: believers get dopamine rewards when thinking about heaven, and their belief in implausible heavenly crowns can convince them both to slaughter the “heathen” and to act altruistically, especially towards fellow believers. Harris is thus wrong on both counts: the brain’s reward system doesn’t always favour positive values, and it doesn’t favour only facts. Nevertheless, despite Harris’s overreaching, moral truth has been selected for as well. Blushing, an involuntary signal, ought to be selected against, we think, since it can cause the blusher trouble by exposing a lie. However, blushing also signals the blusher’s adherence to the social code—they are embarrassed by the lie—so people tend to treat the blusher more sympathetically than they treat the brazen. Blushing is a costly signal of truth.</w:t>
      </w:r>
    </w:p>
    <w:p w14:paraId="0867E866" w14:textId="77777777" w:rsidR="003C6586" w:rsidRPr="003C6586" w:rsidRDefault="003C6586" w:rsidP="003C6586">
      <w:pPr>
        <w:rPr>
          <w:sz w:val="16"/>
        </w:rPr>
      </w:pPr>
      <w:r w:rsidRPr="003C6586">
        <w:rPr>
          <w:sz w:val="16"/>
        </w:rPr>
        <w:t xml:space="preserve">Secondly, </w:t>
      </w:r>
      <w:r w:rsidRPr="003C6586">
        <w:rPr>
          <w:u w:val="single"/>
        </w:rPr>
        <w:t xml:space="preserve">the reality-based community </w:t>
      </w:r>
      <w:r w:rsidRPr="003C6586">
        <w:rPr>
          <w:b/>
          <w:iCs/>
          <w:u w:val="single"/>
          <w:bdr w:val="single" w:sz="8" w:space="0" w:color="auto"/>
        </w:rPr>
        <w:t>persists in language too</w:t>
      </w:r>
      <w:r w:rsidRPr="003C6586">
        <w:rPr>
          <w:sz w:val="16"/>
        </w:rPr>
        <w:t xml:space="preserve">. Noam </w:t>
      </w:r>
      <w:r w:rsidRPr="003C6586">
        <w:rPr>
          <w:u w:val="single"/>
        </w:rPr>
        <w:t xml:space="preserve">Chomsky’s universal grammar revealed </w:t>
      </w:r>
      <w:r w:rsidRPr="003C6586">
        <w:rPr>
          <w:b/>
          <w:iCs/>
          <w:u w:val="single"/>
          <w:bdr w:val="single" w:sz="8" w:space="0" w:color="auto"/>
        </w:rPr>
        <w:t>how mistaken</w:t>
      </w:r>
      <w:r w:rsidRPr="003C6586">
        <w:rPr>
          <w:sz w:val="16"/>
        </w:rPr>
        <w:t xml:space="preserve"> the Sapir-Whorf Hypothesis of </w:t>
      </w:r>
      <w:r w:rsidRPr="003C6586">
        <w:rPr>
          <w:u w:val="single"/>
        </w:rPr>
        <w:t>linguistic relativity was</w:t>
      </w:r>
      <w:r w:rsidRPr="003C6586">
        <w:rPr>
          <w:sz w:val="16"/>
        </w:rPr>
        <w:t xml:space="preserve">. Subsequently, </w:t>
      </w:r>
      <w:r w:rsidRPr="003C6586">
        <w:rPr>
          <w:u w:val="single"/>
        </w:rPr>
        <w:t xml:space="preserve">linguists have been able to show the </w:t>
      </w:r>
      <w:r w:rsidRPr="003C6586">
        <w:rPr>
          <w:b/>
          <w:iCs/>
          <w:u w:val="single"/>
          <w:bdr w:val="single" w:sz="8" w:space="0" w:color="auto"/>
        </w:rPr>
        <w:t>stable</w:t>
      </w:r>
      <w:r w:rsidRPr="003C6586">
        <w:rPr>
          <w:u w:val="single"/>
        </w:rPr>
        <w:t xml:space="preserve">, </w:t>
      </w:r>
      <w:r w:rsidRPr="003C6586">
        <w:rPr>
          <w:b/>
          <w:iCs/>
          <w:u w:val="single"/>
          <w:bdr w:val="single" w:sz="8" w:space="0" w:color="auto"/>
        </w:rPr>
        <w:t>cross-cultural structure</w:t>
      </w:r>
      <w:r w:rsidRPr="003C6586">
        <w:rPr>
          <w:u w:val="single"/>
        </w:rPr>
        <w:t xml:space="preserve"> of the </w:t>
      </w:r>
      <w:r w:rsidRPr="003C6586">
        <w:rPr>
          <w:b/>
          <w:iCs/>
          <w:u w:val="single"/>
          <w:bdr w:val="single" w:sz="8" w:space="0" w:color="auto"/>
        </w:rPr>
        <w:t>language instinct</w:t>
      </w:r>
      <w:r w:rsidRPr="003C6586">
        <w:rPr>
          <w:sz w:val="16"/>
        </w:rPr>
        <w:t>. Pinker cites the case of Simon, a deaf boy: despite only seeing his parents use defective American Sign Language (ASL), Simon, nevertheless, invented proper ASL verb inflections on his own. Severe intellectual deprivation in youth (such as occurs when children are exposed to no language at all) can prevent language development, but Simon’s case—“creolization by a single living child”—is one of many pieces of evidence that language (contrary to the “multiple knowledges” dogma) is not relative to culture in depicting the world: it accurately represents time and a host of other features of the world.112</w:t>
      </w:r>
    </w:p>
    <w:p w14:paraId="154B5099" w14:textId="77777777" w:rsidR="003C6586" w:rsidRPr="003C6586" w:rsidRDefault="003C6586" w:rsidP="003C6586">
      <w:pPr>
        <w:rPr>
          <w:sz w:val="16"/>
        </w:rPr>
      </w:pPr>
      <w:r w:rsidRPr="003C6586">
        <w:rPr>
          <w:u w:val="single"/>
        </w:rPr>
        <w:t xml:space="preserve">Truth is also accessible in that we have </w:t>
      </w:r>
      <w:r w:rsidRPr="003C6586">
        <w:rPr>
          <w:b/>
          <w:iCs/>
          <w:u w:val="single"/>
          <w:bdr w:val="single" w:sz="8" w:space="0" w:color="auto"/>
        </w:rPr>
        <w:t>multiple methods of gauging the trustworthiness</w:t>
      </w:r>
      <w:r w:rsidRPr="003C6586">
        <w:rPr>
          <w:u w:val="single"/>
        </w:rPr>
        <w:t xml:space="preserve"> of language</w:t>
      </w:r>
      <w:r w:rsidRPr="003C6586">
        <w:rPr>
          <w:sz w:val="16"/>
        </w:rPr>
        <w:t xml:space="preserve">. Responding to critics who disparage the return to the personal voice in postmodernism, Charles Lemert counters that non-postmodernist writing (including Kant’s Critique of Practical Reason) is also highly personal, just not in obvious ways.113 While postmodernism greatly deepened the humanities and social sciences by showing that the personal is political, Lemert’s claim ridiculously simplifies the process of rational argument. Kant’s arguments, no matter what their personal source, are more objective than the tweets of Donald Trump. </w:t>
      </w:r>
      <w:r w:rsidRPr="003C6586">
        <w:rPr>
          <w:highlight w:val="cyan"/>
          <w:u w:val="single"/>
        </w:rPr>
        <w:t xml:space="preserve">If </w:t>
      </w:r>
      <w:r w:rsidRPr="003C6586">
        <w:rPr>
          <w:b/>
          <w:iCs/>
          <w:highlight w:val="cyan"/>
          <w:u w:val="single"/>
          <w:bdr w:val="single" w:sz="8" w:space="0" w:color="auto"/>
        </w:rPr>
        <w:t>power determined knowledge</w:t>
      </w:r>
      <w:r w:rsidRPr="003C6586">
        <w:rPr>
          <w:u w:val="single"/>
        </w:rPr>
        <w:t xml:space="preserve">, </w:t>
      </w:r>
      <w:r w:rsidRPr="003C6586">
        <w:rPr>
          <w:highlight w:val="cyan"/>
          <w:u w:val="single"/>
        </w:rPr>
        <w:t>then</w:t>
      </w:r>
      <w:r w:rsidRPr="003C6586">
        <w:rPr>
          <w:u w:val="single"/>
        </w:rPr>
        <w:t xml:space="preserve"> the </w:t>
      </w:r>
      <w:r w:rsidRPr="003C6586">
        <w:rPr>
          <w:highlight w:val="cyan"/>
          <w:u w:val="single"/>
        </w:rPr>
        <w:t>best we could hope</w:t>
      </w:r>
      <w:r w:rsidRPr="003C6586">
        <w:rPr>
          <w:u w:val="single"/>
        </w:rPr>
        <w:t xml:space="preserve"> for would be </w:t>
      </w:r>
      <w:r w:rsidRPr="003C6586">
        <w:rPr>
          <w:b/>
          <w:iCs/>
          <w:u w:val="single"/>
          <w:bdr w:val="single" w:sz="8" w:space="0" w:color="auto"/>
        </w:rPr>
        <w:t>balance</w:t>
      </w:r>
      <w:r w:rsidRPr="003C6586">
        <w:rPr>
          <w:u w:val="single"/>
        </w:rPr>
        <w:t xml:space="preserve">, </w:t>
      </w:r>
      <w:r w:rsidRPr="003C6586">
        <w:rPr>
          <w:b/>
          <w:iCs/>
          <w:u w:val="single"/>
          <w:bdr w:val="single" w:sz="8" w:space="0" w:color="auto"/>
        </w:rPr>
        <w:t xml:space="preserve">always </w:t>
      </w:r>
      <w:r w:rsidRPr="003C6586">
        <w:rPr>
          <w:b/>
          <w:iCs/>
          <w:highlight w:val="cyan"/>
          <w:u w:val="single"/>
          <w:bdr w:val="single" w:sz="8" w:space="0" w:color="auto"/>
        </w:rPr>
        <w:t>quoting both sides</w:t>
      </w:r>
      <w:r w:rsidRPr="003C6586">
        <w:rPr>
          <w:highlight w:val="cyan"/>
          <w:u w:val="single"/>
        </w:rPr>
        <w:t xml:space="preserve"> of any issue</w:t>
      </w:r>
      <w:r w:rsidRPr="003C6586">
        <w:rPr>
          <w:sz w:val="16"/>
        </w:rPr>
        <w:t xml:space="preserve">. Savvy PR experts quickly jumped on the balance bandwagon, with the result that global warming deniers for a long time received equal press to scientists who warned against rising temperatures. </w:t>
      </w:r>
      <w:r w:rsidRPr="003C6586">
        <w:rPr>
          <w:u w:val="single"/>
        </w:rPr>
        <w:t>Yet</w:t>
      </w:r>
      <w:r w:rsidRPr="003C6586">
        <w:rPr>
          <w:sz w:val="16"/>
        </w:rPr>
        <w:t xml:space="preserve">, as Mark Andrejevic astutely observes, “the fact-checking cottage industry” arose in response to 1980s and 1990s journalism which, despairing of objectivity, planted its flag on the problematic concept of he-said/she-said balance. </w:t>
      </w:r>
      <w:r w:rsidRPr="003C6586">
        <w:rPr>
          <w:b/>
          <w:iCs/>
          <w:u w:val="single"/>
          <w:bdr w:val="single" w:sz="8" w:space="0" w:color="auto"/>
        </w:rPr>
        <w:t>Objectivity resurfaced</w:t>
      </w:r>
      <w:r w:rsidRPr="003C6586">
        <w:rPr>
          <w:u w:val="single"/>
        </w:rPr>
        <w:t xml:space="preserve"> as a separate division</w:t>
      </w:r>
      <w:r w:rsidRPr="003C6586">
        <w:rPr>
          <w:sz w:val="16"/>
        </w:rPr>
        <w:t>.114 FactCheck.org, PolitiFact.com, 150 fact-checking organizations around the world, and the embryonic development of software such as Squash (which in a 30-second delay assesses the claims in political speeches115) all show an affinity with Habermas’s communicative reason against Foucauldian scepticism.</w:t>
      </w:r>
    </w:p>
    <w:p w14:paraId="055FB243" w14:textId="77777777" w:rsidR="003C6586" w:rsidRPr="003C6586" w:rsidRDefault="003C6586" w:rsidP="003C6586">
      <w:pPr>
        <w:rPr>
          <w:sz w:val="16"/>
        </w:rPr>
      </w:pPr>
      <w:r w:rsidRPr="003C6586">
        <w:rPr>
          <w:sz w:val="16"/>
        </w:rPr>
        <w:t xml:space="preserve">The Doublespeak Award for grossly deceptive language116 … what could such an award mean other than that language is capable of transmitting truths about human social interactions? Kellyanne Conway won the award in 2017 for defending Sean Spicer’s falsehoods about the Trump Inauguration attendance by calling the falsehoods “alternative facts.” President George W. Bush won in 2008 when, instead of setting a deadline for the US Army’s withdrawal from Iraq, he spoke of an “aspirational goal.” Had he set a deadline, or had he refused to set a deadline, or had he named factors that might induce the US to postpone a deadline, he would have failed to win the award: his words would either have been truthful or could have had their truthfulness objectively measured in the light of subsequent events. Instead, “as textbook Doublespeak, ‘aspirational goal’ is both a tautology and a paradox. Aspirations and goals are the same thing; and yet when the terms are combined, the effect is to undermine them both, producing a phrase that means, in effect, ‘a goal to which one does not aspire all that much.’”117 </w:t>
      </w:r>
      <w:r w:rsidRPr="003C6586">
        <w:rPr>
          <w:highlight w:val="cyan"/>
          <w:u w:val="single"/>
        </w:rPr>
        <w:t xml:space="preserve">It’s </w:t>
      </w:r>
      <w:r w:rsidRPr="003C6586">
        <w:rPr>
          <w:b/>
          <w:iCs/>
          <w:highlight w:val="cyan"/>
          <w:u w:val="single"/>
          <w:bdr w:val="single" w:sz="8" w:space="0" w:color="auto"/>
        </w:rPr>
        <w:t>easy to forget</w:t>
      </w:r>
      <w:r w:rsidRPr="003C6586">
        <w:rPr>
          <w:highlight w:val="cyan"/>
          <w:u w:val="single"/>
        </w:rPr>
        <w:t xml:space="preserve"> that</w:t>
      </w:r>
      <w:r w:rsidRPr="003C6586">
        <w:rPr>
          <w:sz w:val="16"/>
        </w:rPr>
        <w:t xml:space="preserve">, as Michael Tomasello has shown, </w:t>
      </w:r>
      <w:r w:rsidRPr="003C6586">
        <w:rPr>
          <w:b/>
          <w:iCs/>
          <w:highlight w:val="cyan"/>
          <w:u w:val="single"/>
          <w:bdr w:val="single" w:sz="8" w:space="0" w:color="auto"/>
        </w:rPr>
        <w:t>language itself</w:t>
      </w:r>
      <w:r w:rsidRPr="003C6586">
        <w:rPr>
          <w:highlight w:val="cyan"/>
          <w:u w:val="single"/>
        </w:rPr>
        <w:t xml:space="preserve"> is a product of </w:t>
      </w:r>
      <w:r w:rsidRPr="003C6586">
        <w:rPr>
          <w:b/>
          <w:iCs/>
          <w:highlight w:val="cyan"/>
          <w:u w:val="single"/>
          <w:bdr w:val="single" w:sz="8" w:space="0" w:color="auto"/>
        </w:rPr>
        <w:t>joint attention</w:t>
      </w:r>
      <w:r w:rsidRPr="003C6586">
        <w:rPr>
          <w:u w:val="single"/>
        </w:rPr>
        <w:t xml:space="preserve">, a </w:t>
      </w:r>
      <w:r w:rsidRPr="003C6586">
        <w:rPr>
          <w:b/>
          <w:iCs/>
          <w:u w:val="single"/>
          <w:bdr w:val="single" w:sz="8" w:space="0" w:color="auto"/>
        </w:rPr>
        <w:t>cooperative</w:t>
      </w:r>
      <w:r w:rsidRPr="003C6586">
        <w:rPr>
          <w:u w:val="single"/>
        </w:rPr>
        <w:t xml:space="preserve">, </w:t>
      </w:r>
      <w:r w:rsidRPr="003C6586">
        <w:rPr>
          <w:b/>
          <w:iCs/>
          <w:u w:val="single"/>
          <w:bdr w:val="single" w:sz="8" w:space="0" w:color="auto"/>
        </w:rPr>
        <w:t>conventionalized</w:t>
      </w:r>
      <w:r w:rsidRPr="003C6586">
        <w:rPr>
          <w:u w:val="single"/>
        </w:rPr>
        <w:t xml:space="preserve">, </w:t>
      </w:r>
      <w:r w:rsidRPr="003C6586">
        <w:rPr>
          <w:b/>
          <w:iCs/>
          <w:u w:val="single"/>
          <w:bdr w:val="single" w:sz="8" w:space="0" w:color="auto"/>
        </w:rPr>
        <w:t>reason-giving enterprise</w:t>
      </w:r>
      <w:r w:rsidRPr="003C6586">
        <w:rPr>
          <w:u w:val="single"/>
        </w:rPr>
        <w:t xml:space="preserve"> whose evolution </w:t>
      </w:r>
      <w:r w:rsidRPr="003C6586">
        <w:rPr>
          <w:b/>
          <w:iCs/>
          <w:u w:val="single"/>
          <w:bdr w:val="single" w:sz="8" w:space="0" w:color="auto"/>
        </w:rPr>
        <w:t>required</w:t>
      </w:r>
      <w:r w:rsidRPr="003C6586">
        <w:rPr>
          <w:u w:val="single"/>
        </w:rPr>
        <w:t xml:space="preserve"> humans to take a </w:t>
      </w:r>
      <w:r w:rsidRPr="003C6586">
        <w:rPr>
          <w:b/>
          <w:iCs/>
          <w:u w:val="single"/>
          <w:bdr w:val="single" w:sz="8" w:space="0" w:color="auto"/>
        </w:rPr>
        <w:t>second-personal point</w:t>
      </w:r>
      <w:r w:rsidRPr="003C6586">
        <w:rPr>
          <w:u w:val="single"/>
        </w:rPr>
        <w:t xml:space="preserve"> of view</w:t>
      </w:r>
      <w:r w:rsidRPr="003C6586">
        <w:rPr>
          <w:sz w:val="16"/>
        </w:rPr>
        <w:t xml:space="preserve">. This doesn’t necessarily mean objectivity and truth, since language is oriented to group values, yet </w:t>
      </w:r>
      <w:r w:rsidRPr="003C6586">
        <w:rPr>
          <w:u w:val="single"/>
        </w:rPr>
        <w:t xml:space="preserve">doublespeak </w:t>
      </w:r>
      <w:r w:rsidRPr="003C6586">
        <w:rPr>
          <w:b/>
          <w:iCs/>
          <w:u w:val="single"/>
          <w:bdr w:val="single" w:sz="8" w:space="0" w:color="auto"/>
        </w:rPr>
        <w:t>only works</w:t>
      </w:r>
      <w:r w:rsidRPr="003C6586">
        <w:rPr>
          <w:u w:val="single"/>
        </w:rPr>
        <w:t xml:space="preserve"> because it is set against the </w:t>
      </w:r>
      <w:r w:rsidRPr="003C6586">
        <w:rPr>
          <w:b/>
          <w:iCs/>
          <w:u w:val="single"/>
          <w:bdr w:val="single" w:sz="8" w:space="0" w:color="auto"/>
        </w:rPr>
        <w:t>baseline expectation</w:t>
      </w:r>
      <w:r w:rsidRPr="003C6586">
        <w:rPr>
          <w:u w:val="single"/>
        </w:rPr>
        <w:t xml:space="preserve"> that speakers are </w:t>
      </w:r>
      <w:r w:rsidRPr="003C6586">
        <w:rPr>
          <w:b/>
          <w:iCs/>
          <w:u w:val="single"/>
          <w:bdr w:val="single" w:sz="8" w:space="0" w:color="auto"/>
        </w:rPr>
        <w:t>committed to giving reasons</w:t>
      </w:r>
      <w:r w:rsidRPr="003C6586">
        <w:rPr>
          <w:u w:val="single"/>
        </w:rPr>
        <w:t xml:space="preserve"> and </w:t>
      </w:r>
      <w:r w:rsidRPr="003C6586">
        <w:rPr>
          <w:b/>
          <w:iCs/>
          <w:u w:val="single"/>
          <w:bdr w:val="single" w:sz="8" w:space="0" w:color="auto"/>
        </w:rPr>
        <w:t>favouring joint goals</w:t>
      </w:r>
      <w:r w:rsidRPr="003C6586">
        <w:rPr>
          <w:u w:val="single"/>
        </w:rPr>
        <w:t>, not just the speaker’s goals</w:t>
      </w:r>
      <w:r w:rsidRPr="003C6586">
        <w:rPr>
          <w:sz w:val="16"/>
        </w:rPr>
        <w:t>.118</w:t>
      </w:r>
    </w:p>
    <w:p w14:paraId="43465C0D" w14:textId="77777777" w:rsidR="003C6586" w:rsidRPr="003C6586" w:rsidRDefault="003C6586" w:rsidP="003C6586">
      <w:pPr>
        <w:rPr>
          <w:sz w:val="16"/>
        </w:rPr>
      </w:pPr>
      <w:r w:rsidRPr="003C6586">
        <w:rPr>
          <w:sz w:val="16"/>
        </w:rPr>
        <w:t>Similarly, George Saunders’s satire in the diminished future of “Pastoralia” (2000) isn’t funny unless we assume a more truthful way of speaking that doesn’t only convey the goals of a single corporation. He satirizes corporate communications in an inter-departmental memo: “Truth is that thing which makes what we want to happen happen. Truth is that thing which, when told, makes those on our team look good, and inspires them to greater efforts.” The same memo denies the rumour that firings will soon take place (they will).119 Saunders and other contemporary writers influenced by postmodernism are unlikely to return to literalist or parochial notions of truth, but these writers do insist that language, in the right hands, is never purely political. Nicoline Timmer, summarizing one of the features of what she calls the “post-postmodern” novel, turns to Wittgenstein’s notion that a relationship between people is a precondition of language.120 Earned trust defines the evolving relationship between novelist and reader, politician and voter, journalist and citizen, fact-checking organization and audience.</w:t>
      </w:r>
    </w:p>
    <w:p w14:paraId="7D4642E6" w14:textId="77777777" w:rsidR="003C6586" w:rsidRPr="003C6586" w:rsidRDefault="003C6586" w:rsidP="003C6586">
      <w:pPr>
        <w:rPr>
          <w:sz w:val="16"/>
        </w:rPr>
      </w:pPr>
      <w:r w:rsidRPr="003C6586">
        <w:rPr>
          <w:sz w:val="16"/>
        </w:rPr>
        <w:t xml:space="preserve">With the rise of photoshopping, Voco, and Deepfakes, </w:t>
      </w:r>
      <w:r w:rsidRPr="003C6586">
        <w:rPr>
          <w:highlight w:val="cyan"/>
          <w:u w:val="single"/>
        </w:rPr>
        <w:t xml:space="preserve">facts are under </w:t>
      </w:r>
      <w:r w:rsidRPr="003C6586">
        <w:rPr>
          <w:b/>
          <w:iCs/>
          <w:highlight w:val="cyan"/>
          <w:u w:val="single"/>
          <w:bdr w:val="single" w:sz="8" w:space="0" w:color="auto"/>
        </w:rPr>
        <w:t>even more pressure</w:t>
      </w:r>
      <w:r w:rsidRPr="003C6586">
        <w:rPr>
          <w:highlight w:val="cyan"/>
          <w:u w:val="single"/>
        </w:rPr>
        <w:t xml:space="preserve"> from several directions</w:t>
      </w:r>
      <w:r w:rsidRPr="003C6586">
        <w:rPr>
          <w:sz w:val="16"/>
        </w:rPr>
        <w:t xml:space="preserve">. Donald </w:t>
      </w:r>
      <w:r w:rsidRPr="003C6586">
        <w:rPr>
          <w:u w:val="single"/>
        </w:rPr>
        <w:t>Trump’s</w:t>
      </w:r>
      <w:r w:rsidRPr="003C6586">
        <w:rPr>
          <w:sz w:val="16"/>
        </w:rPr>
        <w:t xml:space="preserve"> political </w:t>
      </w:r>
      <w:r w:rsidRPr="003C6586">
        <w:rPr>
          <w:u w:val="single"/>
        </w:rPr>
        <w:t>success</w:t>
      </w:r>
      <w:r w:rsidRPr="003C6586">
        <w:rPr>
          <w:sz w:val="16"/>
        </w:rPr>
        <w:t>, despite his stunningly low scores on fact-checking websites—much lower than any other politician—</w:t>
      </w:r>
      <w:r w:rsidRPr="003C6586">
        <w:rPr>
          <w:u w:val="single"/>
        </w:rPr>
        <w:t xml:space="preserve">shows how often </w:t>
      </w:r>
      <w:r w:rsidRPr="003C6586">
        <w:rPr>
          <w:b/>
          <w:iCs/>
          <w:u w:val="single"/>
          <w:bdr w:val="single" w:sz="8" w:space="0" w:color="auto"/>
        </w:rPr>
        <w:t>group loyalties</w:t>
      </w:r>
      <w:r w:rsidRPr="003C6586">
        <w:rPr>
          <w:u w:val="single"/>
        </w:rPr>
        <w:t xml:space="preserve"> and </w:t>
      </w:r>
      <w:r w:rsidRPr="003C6586">
        <w:rPr>
          <w:b/>
          <w:iCs/>
          <w:u w:val="single"/>
          <w:bdr w:val="single" w:sz="8" w:space="0" w:color="auto"/>
        </w:rPr>
        <w:t>confirmation bias</w:t>
      </w:r>
      <w:r w:rsidRPr="003C6586">
        <w:rPr>
          <w:u w:val="single"/>
        </w:rPr>
        <w:t xml:space="preserve"> outweigh facts</w:t>
      </w:r>
      <w:r w:rsidRPr="003C6586">
        <w:rPr>
          <w:sz w:val="16"/>
        </w:rPr>
        <w:t xml:space="preserve">. This is exacerbated by filter bubbles and by the growing tendency of the young not to follow the news. A 2014 poll found that nearly two-thirds of 18- to 29-year-olds and over half of 30- to 50-years-olds got their political news mainly from Facebook. CNN posts news on Snapchat, because that’s where the people are,121 and many reliable news organizations post “sponsored links” that look like news links and that take viewers to dubious celebrity news and deceptive advertisements—the news organizations sabotage themselves for advertising revenue.122 </w:t>
      </w:r>
      <w:r w:rsidRPr="003C6586">
        <w:rPr>
          <w:u w:val="single"/>
        </w:rPr>
        <w:t>Still</w:t>
      </w:r>
      <w:r w:rsidRPr="003C6586">
        <w:rPr>
          <w:sz w:val="16"/>
        </w:rPr>
        <w:t xml:space="preserve">, despite targeted news, </w:t>
      </w:r>
      <w:r w:rsidRPr="003C6586">
        <w:rPr>
          <w:highlight w:val="cyan"/>
          <w:u w:val="single"/>
        </w:rPr>
        <w:t xml:space="preserve">it </w:t>
      </w:r>
      <w:r w:rsidRPr="003C6586">
        <w:rPr>
          <w:b/>
          <w:iCs/>
          <w:highlight w:val="cyan"/>
          <w:u w:val="single"/>
          <w:bdr w:val="single" w:sz="8" w:space="0" w:color="auto"/>
        </w:rPr>
        <w:t>has never been easier</w:t>
      </w:r>
      <w:r w:rsidRPr="003C6586">
        <w:rPr>
          <w:highlight w:val="cyan"/>
          <w:u w:val="single"/>
        </w:rPr>
        <w:t xml:space="preserve"> to check out the truth of a claim</w:t>
      </w:r>
      <w:r w:rsidRPr="003C6586">
        <w:rPr>
          <w:sz w:val="16"/>
        </w:rPr>
        <w:t xml:space="preserve">, and we don’t spend two minutes on the Internet without making finer and finer distinctions about the affiliations and niches of various websites. What level of language is the writer employing? Do they have any obvious biases? Do they use a wide range of references? And so on. </w:t>
      </w:r>
      <w:r w:rsidRPr="003C6586">
        <w:rPr>
          <w:u w:val="single"/>
        </w:rPr>
        <w:t xml:space="preserve">The main difficulties are </w:t>
      </w:r>
      <w:r w:rsidRPr="003C6586">
        <w:rPr>
          <w:b/>
          <w:iCs/>
          <w:u w:val="single"/>
          <w:bdr w:val="single" w:sz="8" w:space="0" w:color="auto"/>
        </w:rPr>
        <w:t>not a lack of facts</w:t>
      </w:r>
      <w:r w:rsidRPr="003C6586">
        <w:rPr>
          <w:u w:val="single"/>
        </w:rPr>
        <w:t xml:space="preserve"> or an </w:t>
      </w:r>
      <w:r w:rsidRPr="003C6586">
        <w:rPr>
          <w:b/>
          <w:iCs/>
          <w:u w:val="single"/>
          <w:bdr w:val="single" w:sz="8" w:space="0" w:color="auto"/>
        </w:rPr>
        <w:t>inability to distinguish them</w:t>
      </w:r>
      <w:r w:rsidRPr="003C6586">
        <w:rPr>
          <w:sz w:val="16"/>
        </w:rPr>
        <w:t xml:space="preserve">, but our emotional and social ties to particular groups. My lack of </w:t>
      </w:r>
      <w:r w:rsidRPr="003C6586">
        <w:rPr>
          <w:u w:val="single"/>
        </w:rPr>
        <w:t>knowledge</w:t>
      </w:r>
      <w:r w:rsidRPr="003C6586">
        <w:rPr>
          <w:sz w:val="16"/>
        </w:rPr>
        <w:t xml:space="preserve"> about health insurance may make it easier for a website to fool me by catering to my group prejudices. Nevertheless, my continued relationship with various websites </w:t>
      </w:r>
      <w:r w:rsidRPr="003C6586">
        <w:rPr>
          <w:u w:val="single"/>
        </w:rPr>
        <w:t xml:space="preserve">allows me </w:t>
      </w:r>
      <w:r w:rsidRPr="003C6586">
        <w:rPr>
          <w:b/>
          <w:iCs/>
          <w:u w:val="single"/>
          <w:bdr w:val="single" w:sz="8" w:space="0" w:color="auto"/>
        </w:rPr>
        <w:t>slowly to orient myself</w:t>
      </w:r>
      <w:r w:rsidRPr="003C6586">
        <w:rPr>
          <w:u w:val="single"/>
        </w:rPr>
        <w:t xml:space="preserve"> as to the </w:t>
      </w:r>
      <w:r w:rsidRPr="003C6586">
        <w:rPr>
          <w:b/>
          <w:iCs/>
          <w:u w:val="single"/>
          <w:bdr w:val="single" w:sz="8" w:space="0" w:color="auto"/>
        </w:rPr>
        <w:t>level of objectivity</w:t>
      </w:r>
      <w:r w:rsidRPr="003C6586">
        <w:rPr>
          <w:u w:val="single"/>
        </w:rPr>
        <w:t xml:space="preserve"> in the places I visit</w:t>
      </w:r>
      <w:r w:rsidRPr="003C6586">
        <w:rPr>
          <w:sz w:val="16"/>
        </w:rPr>
        <w:t xml:space="preserve">. According to John Searle, </w:t>
      </w:r>
      <w:r w:rsidRPr="003C6586">
        <w:rPr>
          <w:u w:val="single"/>
        </w:rPr>
        <w:t xml:space="preserve">we join an </w:t>
      </w:r>
      <w:r w:rsidRPr="003C6586">
        <w:rPr>
          <w:b/>
          <w:iCs/>
          <w:u w:val="single"/>
          <w:bdr w:val="single" w:sz="8" w:space="0" w:color="auto"/>
        </w:rPr>
        <w:t>infinite number of language games</w:t>
      </w:r>
      <w:r w:rsidRPr="003C6586">
        <w:rPr>
          <w:sz w:val="16"/>
        </w:rPr>
        <w:t>—from a testimony in court, to a weather report, to a neighbourhood conversation—</w:t>
      </w:r>
      <w:r w:rsidRPr="003C6586">
        <w:rPr>
          <w:u w:val="single"/>
        </w:rPr>
        <w:t>and every</w:t>
      </w:r>
      <w:r w:rsidRPr="003C6586">
        <w:rPr>
          <w:sz w:val="16"/>
        </w:rPr>
        <w:t xml:space="preserve"> type of </w:t>
      </w:r>
      <w:r w:rsidRPr="003C6586">
        <w:rPr>
          <w:u w:val="single"/>
        </w:rPr>
        <w:t xml:space="preserve">speech activity has its </w:t>
      </w:r>
      <w:r w:rsidRPr="003C6586">
        <w:rPr>
          <w:b/>
          <w:iCs/>
          <w:u w:val="single"/>
          <w:bdr w:val="single" w:sz="8" w:space="0" w:color="auto"/>
        </w:rPr>
        <w:t>own conventions</w:t>
      </w:r>
      <w:r w:rsidRPr="003C6586">
        <w:rPr>
          <w:u w:val="single"/>
        </w:rPr>
        <w:t xml:space="preserve">. The games aren’t </w:t>
      </w:r>
      <w:r w:rsidRPr="003C6586">
        <w:rPr>
          <w:b/>
          <w:iCs/>
          <w:u w:val="single"/>
          <w:bdr w:val="single" w:sz="8" w:space="0" w:color="auto"/>
        </w:rPr>
        <w:t>chaotic</w:t>
      </w:r>
      <w:r w:rsidRPr="003C6586">
        <w:rPr>
          <w:u w:val="single"/>
        </w:rPr>
        <w:t xml:space="preserve">, just </w:t>
      </w:r>
      <w:r w:rsidRPr="003C6586">
        <w:rPr>
          <w:b/>
          <w:iCs/>
          <w:u w:val="single"/>
          <w:bdr w:val="single" w:sz="8" w:space="0" w:color="auto"/>
        </w:rPr>
        <w:t>complex</w:t>
      </w:r>
      <w:r w:rsidRPr="003C6586">
        <w:rPr>
          <w:u w:val="single"/>
        </w:rPr>
        <w:t xml:space="preserve">, though still </w:t>
      </w:r>
      <w:r w:rsidRPr="003C6586">
        <w:rPr>
          <w:b/>
          <w:iCs/>
          <w:u w:val="single"/>
          <w:bdr w:val="single" w:sz="8" w:space="0" w:color="auto"/>
        </w:rPr>
        <w:t>rules-based</w:t>
      </w:r>
      <w:r w:rsidRPr="003C6586">
        <w:rPr>
          <w:u w:val="single"/>
        </w:rPr>
        <w:t xml:space="preserve">, and we’re </w:t>
      </w:r>
      <w:r w:rsidRPr="003C6586">
        <w:rPr>
          <w:b/>
          <w:iCs/>
          <w:u w:val="single"/>
          <w:bdr w:val="single" w:sz="8" w:space="0" w:color="auto"/>
        </w:rPr>
        <w:t>constantly on the lookout for cues</w:t>
      </w:r>
      <w:r w:rsidRPr="003C6586">
        <w:rPr>
          <w:u w:val="single"/>
        </w:rPr>
        <w:t xml:space="preserve"> to help us </w:t>
      </w:r>
      <w:r w:rsidRPr="003C6586">
        <w:rPr>
          <w:b/>
          <w:iCs/>
          <w:u w:val="single"/>
          <w:bdr w:val="single" w:sz="8" w:space="0" w:color="auto"/>
        </w:rPr>
        <w:t>estimate levels of truth</w:t>
      </w:r>
      <w:r w:rsidRPr="003C6586">
        <w:rPr>
          <w:sz w:val="16"/>
        </w:rPr>
        <w:t>,123 as long as we want the truth.</w:t>
      </w:r>
    </w:p>
    <w:p w14:paraId="0B816C24" w14:textId="77777777" w:rsidR="003C6586" w:rsidRPr="003C6586" w:rsidRDefault="003C6586" w:rsidP="003C6586"/>
    <w:p w14:paraId="7F1E5AD8" w14:textId="77777777" w:rsidR="003C6586" w:rsidRPr="003C6586" w:rsidRDefault="003C6586" w:rsidP="003C6586"/>
    <w:p w14:paraId="4A901265" w14:textId="77777777" w:rsidR="003C6586" w:rsidRPr="003C6586" w:rsidRDefault="003C6586" w:rsidP="003C6586">
      <w:pPr>
        <w:keepNext/>
        <w:keepLines/>
        <w:spacing w:before="40" w:after="0"/>
        <w:outlineLvl w:val="3"/>
        <w:rPr>
          <w:rFonts w:eastAsia="Times New Roman" w:cstheme="majorBidi"/>
          <w:b/>
          <w:iCs/>
          <w:sz w:val="26"/>
        </w:rPr>
      </w:pPr>
      <w:r w:rsidRPr="003C6586">
        <w:rPr>
          <w:rFonts w:eastAsiaTheme="majorEastAsia" w:cstheme="majorBidi"/>
          <w:b/>
          <w:iCs/>
          <w:sz w:val="26"/>
        </w:rPr>
        <w:t>The aff is not radical—but is part of a self-sustaining cycle of transgression which is infinitely regressive and ultimately gets coopted by the system</w:t>
      </w:r>
    </w:p>
    <w:p w14:paraId="141E8556" w14:textId="77777777" w:rsidR="003C6586" w:rsidRPr="003C6586" w:rsidRDefault="003C6586" w:rsidP="003C6586">
      <w:r w:rsidRPr="003C6586">
        <w:t>Benjamin</w:t>
      </w:r>
      <w:r w:rsidRPr="003C6586">
        <w:rPr>
          <w:b/>
          <w:bCs/>
          <w:sz w:val="26"/>
        </w:rPr>
        <w:t xml:space="preserve"> </w:t>
      </w:r>
      <w:r w:rsidRPr="003C6586">
        <w:rPr>
          <w:b/>
        </w:rPr>
        <w:t>Noys 7,</w:t>
      </w:r>
      <w:r w:rsidRPr="003C6586">
        <w:t xml:space="preserve"> Lecturer in English at The University of Chichester, “Crimes of the Near Future: Baudrillard / Ballard”, Ballardian March 21, http://www.ballardian.com/crimes-of-the-near-future-baudrillard-ballard</w:t>
      </w:r>
    </w:p>
    <w:p w14:paraId="71EDE325" w14:textId="77777777" w:rsidR="003C6586" w:rsidRPr="003C6586" w:rsidRDefault="003C6586" w:rsidP="003C6586">
      <w:pPr>
        <w:widowControl w:val="0"/>
        <w:spacing w:line="256" w:lineRule="auto"/>
        <w:rPr>
          <w:rFonts w:eastAsia="Times New Roman"/>
          <w:sz w:val="14"/>
          <w14:ligatures w14:val="standardContextual"/>
        </w:rPr>
      </w:pPr>
      <w:r w:rsidRPr="003C6586">
        <w:rPr>
          <w:rFonts w:eastAsia="Times New Roman"/>
          <w:sz w:val="14"/>
          <w14:ligatures w14:val="standardContextual"/>
        </w:rPr>
        <w:t xml:space="preserve">One of the so-called ‘video nasties’ of the 1970s, Wes Craven’s Last House on the Left (1972), had the tagline ‘To avoid fainting, keep repeating “It’s only a movie … It’s only a movie…”‘. The playful assumption of the tagline is that the audience will identify so much with what they are watching that they will be overcome unless they remind themselves that they are only watching a film. This sense of identification with the film has also been a common assumption in film theory, especially in its psychoanalytic forms [1]. However, what if the audience does not have to keep repeating ‘it’s only a movie’ to avoid fainting? What if they recognise this simulated alterity as what it is and hyperconform to it? They play a game with the film by not treating it as real, but at the same time conforming to its effects of horror. This does not involve a simple fascination with finding an authentic transgressive excess but rather a blank passivity. </w:t>
      </w:r>
      <w:r w:rsidRPr="003C6586">
        <w:rPr>
          <w:rFonts w:eastAsiaTheme="majorEastAsia"/>
          <w:u w:val="single"/>
          <w14:ligatures w14:val="standardContextual"/>
        </w:rPr>
        <w:t>In some senses it might be suggested that the increasingly extremity of recent horror films responds to this audience inertia; as this over-involvement absorbs simulated alterity the filmmakers must ‘up the stakes’, only to encounter another level of inertia</w:t>
      </w:r>
      <w:r w:rsidRPr="003C6586">
        <w:rPr>
          <w:rFonts w:eastAsia="Times New Roman"/>
          <w:sz w:val="14"/>
          <w14:ligatures w14:val="standardContextual"/>
        </w:rPr>
        <w:t xml:space="preserve">. Certainly these are my own highly speculative suggestions, but </w:t>
      </w:r>
      <w:r w:rsidRPr="003C6586">
        <w:rPr>
          <w:rFonts w:eastAsiaTheme="majorEastAsia"/>
          <w:u w:val="single"/>
          <w14:ligatures w14:val="standardContextual"/>
        </w:rPr>
        <w:t>I think they indicate something that Baudrillard’s own recent invocations of criminal thought and radical alterity step-back from in his own work</w:t>
      </w:r>
      <w:r w:rsidRPr="003C6586">
        <w:rPr>
          <w:rFonts w:eastAsia="Times New Roman"/>
          <w:sz w:val="14"/>
          <w14:ligatures w14:val="standardContextual"/>
        </w:rPr>
        <w:t xml:space="preserve">. </w:t>
      </w:r>
      <w:r w:rsidRPr="003C6586">
        <w:rPr>
          <w:rFonts w:eastAsiaTheme="majorEastAsia"/>
          <w:u w:val="single"/>
          <w14:ligatures w14:val="standardContextual"/>
        </w:rPr>
        <w:t>What is being avoided is banality in favour of the transgressive crime. This argument</w:t>
      </w:r>
      <w:r w:rsidRPr="003C6586">
        <w:rPr>
          <w:rFonts w:eastAsia="Times New Roman"/>
          <w:sz w:val="14"/>
          <w14:ligatures w14:val="standardContextual"/>
        </w:rPr>
        <w:t xml:space="preserve"> for the banality of the media and the hyperconformity of the masses to this banality </w:t>
      </w:r>
      <w:r w:rsidRPr="003C6586">
        <w:rPr>
          <w:rFonts w:eastAsiaTheme="majorEastAsia"/>
          <w:u w:val="single"/>
          <w14:ligatures w14:val="standardContextual"/>
        </w:rPr>
        <w:t>has implications for our strategies of response</w:t>
      </w:r>
      <w:r w:rsidRPr="003C6586">
        <w:rPr>
          <w:rFonts w:eastAsia="Times New Roman"/>
          <w:sz w:val="14"/>
          <w14:ligatures w14:val="standardContextual"/>
        </w:rPr>
        <w:t xml:space="preserve"> that have not fully been exhausted. Within academia it is a familiar accusation that media studies is banal. In that most directly Baudrillardian of novels White Noise (1984) the character Murray, a lecturer on ‘living icons’, remarks ‘I understand music, I understand the movies, I even see how comic books can tell us things. But there are full professors in the place who read nothing but cereal boxes’; his friend replies ‘It’s the only avant-garde we’ve got’ (1999: 10). This exchange indicates something interesting, with a remark about the banality of the object being answered with the suggestion that this is our avant-garde. It identifies one of the key modes by which media studies has often justified itself: as an avant-garde political gesture. Therefore </w:t>
      </w:r>
      <w:r w:rsidRPr="003C6586">
        <w:rPr>
          <w:rFonts w:eastAsiaTheme="majorEastAsia"/>
          <w:highlight w:val="cyan"/>
          <w:u w:val="single"/>
          <w14:ligatures w14:val="standardContextual"/>
        </w:rPr>
        <w:t>against the supposed banality of the object the</w:t>
      </w:r>
      <w:r w:rsidRPr="003C6586">
        <w:rPr>
          <w:rFonts w:eastAsia="Times New Roman"/>
          <w:sz w:val="14"/>
          <w14:ligatures w14:val="standardContextual"/>
        </w:rPr>
        <w:t xml:space="preserve"> media studies </w:t>
      </w:r>
      <w:r w:rsidRPr="003C6586">
        <w:rPr>
          <w:rFonts w:eastAsiaTheme="majorEastAsia"/>
          <w:highlight w:val="cyan"/>
          <w:u w:val="single"/>
          <w14:ligatures w14:val="standardContextual"/>
        </w:rPr>
        <w:t>scholar replies by finding within that object</w:t>
      </w:r>
      <w:r w:rsidRPr="003C6586">
        <w:rPr>
          <w:rFonts w:eastAsiaTheme="majorEastAsia"/>
          <w:u w:val="single"/>
          <w14:ligatures w14:val="standardContextual"/>
        </w:rPr>
        <w:t xml:space="preserve">, </w:t>
      </w:r>
      <w:r w:rsidRPr="003C6586">
        <w:rPr>
          <w:rFonts w:eastAsia="Times New Roman"/>
          <w:sz w:val="14"/>
          <w14:ligatures w14:val="standardContextual"/>
        </w:rPr>
        <w:t xml:space="preserve">or more exactly in its use by the consumer, </w:t>
      </w:r>
      <w:r w:rsidRPr="003C6586">
        <w:rPr>
          <w:rFonts w:eastAsiaTheme="majorEastAsia"/>
          <w:highlight w:val="cyan"/>
          <w:u w:val="single"/>
          <w14:ligatures w14:val="standardContextual"/>
        </w:rPr>
        <w:t>strategies of transgression</w:t>
      </w:r>
      <w:r w:rsidRPr="003C6586">
        <w:rPr>
          <w:rFonts w:eastAsiaTheme="majorEastAsia"/>
          <w:u w:val="single"/>
          <w14:ligatures w14:val="standardContextual"/>
        </w:rPr>
        <w:t xml:space="preserve"> or its synonyms (subversion, resistance, alterity</w:t>
      </w:r>
      <w:r w:rsidRPr="003C6586">
        <w:rPr>
          <w:rFonts w:eastAsia="Times New Roman"/>
          <w:sz w:val="14"/>
          <w14:ligatures w14:val="standardContextual"/>
        </w:rPr>
        <w:t xml:space="preserve">, etc.). </w:t>
      </w:r>
      <w:r w:rsidRPr="003C6586">
        <w:rPr>
          <w:rFonts w:eastAsiaTheme="majorEastAsia"/>
          <w:u w:val="single"/>
          <w14:ligatures w14:val="standardContextual"/>
        </w:rPr>
        <w:t xml:space="preserve">In this way </w:t>
      </w:r>
      <w:r w:rsidRPr="003C6586">
        <w:rPr>
          <w:rFonts w:eastAsiaTheme="majorEastAsia"/>
          <w:highlight w:val="cyan"/>
          <w:u w:val="single"/>
          <w14:ligatures w14:val="standardContextual"/>
        </w:rPr>
        <w:t>the banality of the object is redeemed through its association with</w:t>
      </w:r>
      <w:r w:rsidRPr="003C6586">
        <w:rPr>
          <w:rFonts w:eastAsiaTheme="majorEastAsia"/>
          <w:u w:val="single"/>
          <w14:ligatures w14:val="standardContextual"/>
        </w:rPr>
        <w:t xml:space="preserve"> political or cultural </w:t>
      </w:r>
      <w:r w:rsidRPr="003C6586">
        <w:rPr>
          <w:rFonts w:eastAsiaTheme="majorEastAsia"/>
          <w:highlight w:val="cyan"/>
          <w:u w:val="single"/>
          <w14:ligatures w14:val="standardContextual"/>
        </w:rPr>
        <w:t>transgression</w:t>
      </w:r>
      <w:r w:rsidRPr="003C6586">
        <w:rPr>
          <w:rFonts w:eastAsiaTheme="majorEastAsia"/>
          <w:u w:val="single"/>
          <w14:ligatures w14:val="standardContextual"/>
        </w:rPr>
        <w:t xml:space="preserve">. At the same time </w:t>
      </w:r>
      <w:r w:rsidRPr="003C6586">
        <w:rPr>
          <w:rFonts w:eastAsiaTheme="majorEastAsia"/>
          <w:highlight w:val="cyan"/>
          <w:u w:val="single"/>
          <w14:ligatures w14:val="standardContextual"/>
        </w:rPr>
        <w:t>the activity of the scholar is also redeemed from banality due to its political import</w:t>
      </w:r>
      <w:r w:rsidRPr="003C6586">
        <w:rPr>
          <w:rFonts w:eastAsia="Times New Roman"/>
          <w:sz w:val="14"/>
          <w14:ligatures w14:val="standardContextual"/>
        </w:rPr>
        <w:t xml:space="preserve">, </w:t>
      </w:r>
      <w:r w:rsidRPr="003C6586">
        <w:rPr>
          <w:rFonts w:eastAsiaTheme="majorEastAsia"/>
          <w:u w:val="single"/>
          <w14:ligatures w14:val="standardContextual"/>
        </w:rPr>
        <w:t>which is revealed by the superior insight of the critic</w:t>
      </w:r>
      <w:r w:rsidRPr="003C6586">
        <w:rPr>
          <w:rFonts w:eastAsia="Times New Roman"/>
          <w:sz w:val="14"/>
          <w14:ligatures w14:val="standardContextual"/>
        </w:rPr>
        <w:t xml:space="preserve">. On the other side, that of cultural producers, </w:t>
      </w:r>
      <w:r w:rsidRPr="003C6586">
        <w:rPr>
          <w:rFonts w:eastAsiaTheme="majorEastAsia"/>
          <w:u w:val="single"/>
          <w14:ligatures w14:val="standardContextual"/>
        </w:rPr>
        <w:t>the game of transgression is also played to elevate their own products to the status of transgressive objects</w:t>
      </w:r>
      <w:r w:rsidRPr="003C6586">
        <w:rPr>
          <w:rFonts w:eastAsia="Times New Roman"/>
          <w:sz w:val="14"/>
          <w14:ligatures w14:val="standardContextual"/>
        </w:rPr>
        <w:t xml:space="preserve">. In this way </w:t>
      </w:r>
      <w:r w:rsidRPr="003C6586">
        <w:rPr>
          <w:rFonts w:eastAsiaTheme="majorEastAsia"/>
          <w:highlight w:val="cyan"/>
          <w:u w:val="single"/>
          <w14:ligatures w14:val="standardContextual"/>
        </w:rPr>
        <w:t>academia and cultural producers position themselves with a self-confirming loop of transgression</w:t>
      </w:r>
      <w:r w:rsidRPr="003C6586">
        <w:rPr>
          <w:rFonts w:eastAsiaTheme="majorEastAsia"/>
          <w:u w:val="single"/>
          <w14:ligatures w14:val="standardContextual"/>
        </w:rPr>
        <w:t>. The ‘criminal’ gesture of Baudrillard</w:t>
      </w:r>
      <w:r w:rsidRPr="003C6586">
        <w:rPr>
          <w:rFonts w:eastAsia="Times New Roman"/>
          <w:sz w:val="14"/>
          <w14:ligatures w14:val="standardContextual"/>
        </w:rPr>
        <w:t xml:space="preserve"> and Ballard </w:t>
      </w:r>
      <w:r w:rsidRPr="003C6586">
        <w:rPr>
          <w:rFonts w:eastAsiaTheme="majorEastAsia"/>
          <w:u w:val="single"/>
          <w14:ligatures w14:val="standardContextual"/>
        </w:rPr>
        <w:t>could easily be regarded as simply a</w:t>
      </w:r>
      <w:r w:rsidRPr="003C6586">
        <w:rPr>
          <w:rFonts w:eastAsia="Times New Roman"/>
          <w:sz w:val="14"/>
          <w14:ligatures w14:val="standardContextual"/>
        </w:rPr>
        <w:t xml:space="preserve"> hyperbolic </w:t>
      </w:r>
      <w:r w:rsidRPr="003C6586">
        <w:rPr>
          <w:rFonts w:eastAsiaTheme="majorEastAsia"/>
          <w:u w:val="single"/>
          <w14:ligatures w14:val="standardContextual"/>
        </w:rPr>
        <w:t>extension of this line of argument</w:t>
      </w:r>
      <w:r w:rsidRPr="003C6586">
        <w:rPr>
          <w:rFonts w:eastAsia="Times New Roman"/>
          <w:sz w:val="14"/>
          <w14:ligatures w14:val="standardContextual"/>
        </w:rPr>
        <w:t xml:space="preserve">. </w:t>
      </w:r>
      <w:r w:rsidRPr="003C6586">
        <w:rPr>
          <w:rFonts w:eastAsiaTheme="majorEastAsia"/>
          <w:u w:val="single"/>
          <w14:ligatures w14:val="standardContextual"/>
        </w:rPr>
        <w:t>They claim that although the kind of everyday transgressions</w:t>
      </w:r>
      <w:r w:rsidRPr="003C6586">
        <w:rPr>
          <w:rFonts w:eastAsia="Times New Roman"/>
          <w:sz w:val="14"/>
          <w14:ligatures w14:val="standardContextual"/>
        </w:rPr>
        <w:t xml:space="preserve"> identified by media scholars or practiced by cultural producers </w:t>
      </w:r>
      <w:r w:rsidRPr="003C6586">
        <w:rPr>
          <w:rFonts w:eastAsiaTheme="majorEastAsia"/>
          <w:u w:val="single"/>
          <w14:ligatures w14:val="standardContextual"/>
        </w:rPr>
        <w:t xml:space="preserve">are part of the society of simulated alterity there is still a radical alterity beyond representation. </w:t>
      </w:r>
      <w:r w:rsidRPr="003C6586">
        <w:rPr>
          <w:rFonts w:eastAsiaTheme="majorEastAsia"/>
          <w:highlight w:val="cyan"/>
          <w:u w:val="single"/>
          <w14:ligatures w14:val="standardContextual"/>
        </w:rPr>
        <w:t>This might appear to be a radical ‘out-bidding’ but it falls within the same ‘avant-garde’ logic, as well as drawing radical alterity back into representation</w:t>
      </w:r>
      <w:r w:rsidRPr="003C6586">
        <w:rPr>
          <w:rFonts w:eastAsiaTheme="majorEastAsia"/>
          <w:u w:val="single"/>
          <w14:ligatures w14:val="standardContextual"/>
        </w:rPr>
        <w:t xml:space="preserve">. In a sense </w:t>
      </w:r>
      <w:r w:rsidRPr="003C6586">
        <w:rPr>
          <w:rFonts w:eastAsiaTheme="majorEastAsia"/>
          <w:highlight w:val="cyan"/>
          <w:u w:val="single"/>
          <w14:ligatures w14:val="standardContextual"/>
        </w:rPr>
        <w:t>it retains a faith in a pure product of transgression in relation to which every actual gesture of transgression</w:t>
      </w:r>
      <w:r w:rsidRPr="003C6586">
        <w:rPr>
          <w:rFonts w:eastAsiaTheme="majorEastAsia"/>
          <w:u w:val="single"/>
          <w14:ligatures w14:val="standardContextual"/>
        </w:rPr>
        <w:t xml:space="preserve">, </w:t>
      </w:r>
      <w:r w:rsidRPr="003C6586">
        <w:rPr>
          <w:rFonts w:eastAsia="Times New Roman"/>
          <w:sz w:val="14"/>
          <w14:ligatures w14:val="standardContextual"/>
        </w:rPr>
        <w:t xml:space="preserve">whether critical or artistic, </w:t>
      </w:r>
      <w:r w:rsidRPr="003C6586">
        <w:rPr>
          <w:rFonts w:eastAsiaTheme="majorEastAsia"/>
          <w:highlight w:val="cyan"/>
          <w:u w:val="single"/>
          <w14:ligatures w14:val="standardContextual"/>
        </w:rPr>
        <w:t>must necessarily fall short</w:t>
      </w:r>
      <w:r w:rsidRPr="003C6586">
        <w:rPr>
          <w:rFonts w:eastAsiaTheme="majorEastAsia"/>
          <w:b/>
          <w:iCs/>
          <w:sz w:val="12"/>
          <w:u w:val="single"/>
          <w:bdr w:val="single" w:sz="8" w:space="0" w:color="auto"/>
          <w14:ligatures w14:val="standardContextual"/>
        </w:rPr>
        <w:t>.</w:t>
      </w:r>
      <w:r w:rsidRPr="003C6586">
        <w:rPr>
          <w:rFonts w:eastAsia="Times New Roman"/>
          <w:sz w:val="14"/>
          <w14:ligatures w14:val="standardContextual"/>
        </w:rPr>
        <w:t xml:space="preserve"> The alternative I am suggesting is to reply to the critic of the banality of the media in the mode of hyperconformity: ‘</w:t>
      </w:r>
      <w:r w:rsidRPr="003C6586">
        <w:rPr>
          <w:rFonts w:eastAsiaTheme="majorEastAsia"/>
          <w:u w:val="single"/>
          <w14:ligatures w14:val="standardContextual"/>
        </w:rPr>
        <w:t>You accuse the media of being banal? O.K. what I do</w:t>
      </w:r>
      <w:r w:rsidRPr="003C6586">
        <w:rPr>
          <w:rFonts w:eastAsia="Times New Roman"/>
          <w:sz w:val="14"/>
          <w14:ligatures w14:val="standardContextual"/>
        </w:rPr>
        <w:t xml:space="preserve"> as a critic or producer </w:t>
      </w:r>
      <w:r w:rsidRPr="003C6586">
        <w:rPr>
          <w:rFonts w:eastAsiaTheme="majorEastAsia"/>
          <w:u w:val="single"/>
          <w14:ligatures w14:val="standardContextual"/>
        </w:rPr>
        <w:t>is</w:t>
      </w:r>
      <w:r w:rsidRPr="003C6586">
        <w:rPr>
          <w:rFonts w:eastAsia="Times New Roman"/>
          <w:sz w:val="14"/>
          <w14:ligatures w14:val="standardContextual"/>
        </w:rPr>
        <w:t xml:space="preserve"> banal, </w:t>
      </w:r>
      <w:r w:rsidRPr="003C6586">
        <w:rPr>
          <w:rFonts w:eastAsiaTheme="majorEastAsia"/>
          <w:u w:val="single"/>
          <w14:ligatures w14:val="standardContextual"/>
        </w:rPr>
        <w:t>more banal and useless than you could ever know!</w:t>
      </w:r>
      <w:r w:rsidRPr="003C6586">
        <w:rPr>
          <w:rFonts w:eastAsiaTheme="majorEastAsia"/>
          <w:b/>
          <w:iCs/>
          <w:sz w:val="12"/>
          <w:u w:val="single"/>
          <w:bdr w:val="single" w:sz="8" w:space="0" w:color="auto"/>
          <w14:ligatures w14:val="standardContextual"/>
        </w:rPr>
        <w:t>’.</w:t>
      </w:r>
      <w:r w:rsidRPr="003C6586">
        <w:rPr>
          <w:rFonts w:eastAsia="Times New Roman"/>
          <w:sz w:val="14"/>
          <w14:ligatures w14:val="standardContextual"/>
        </w:rPr>
        <w:t xml:space="preserve"> The advantage of this hyperconformist response lies not simply in disarming the critic. It refuses to justify the media object in other terms (political or artistic, for example) and it refuses the frantic invocation of transgression. </w:t>
      </w:r>
      <w:r w:rsidRPr="003C6586">
        <w:rPr>
          <w:rFonts w:eastAsiaTheme="majorEastAsia"/>
          <w:u w:val="single"/>
          <w14:ligatures w14:val="standardContextual"/>
        </w:rPr>
        <w:t>The account that Baudrillard</w:t>
      </w:r>
      <w:r w:rsidRPr="003C6586">
        <w:rPr>
          <w:rFonts w:eastAsia="Times New Roman"/>
          <w:sz w:val="14"/>
          <w14:ligatures w14:val="standardContextual"/>
        </w:rPr>
        <w:t xml:space="preserve"> and Ballard </w:t>
      </w:r>
      <w:r w:rsidRPr="003C6586">
        <w:rPr>
          <w:rFonts w:eastAsiaTheme="majorEastAsia"/>
          <w:u w:val="single"/>
          <w14:ligatures w14:val="standardContextual"/>
        </w:rPr>
        <w:t>give of simulated alterity suggests that transgression is not actually transgressive</w:t>
      </w:r>
      <w:r w:rsidRPr="003C6586">
        <w:rPr>
          <w:rFonts w:eastAsia="Times New Roman"/>
          <w:sz w:val="14"/>
          <w14:ligatures w14:val="standardContextual"/>
        </w:rPr>
        <w:t xml:space="preserve">; it is </w:t>
      </w:r>
      <w:r w:rsidRPr="003C6586">
        <w:rPr>
          <w:rFonts w:eastAsiaTheme="majorEastAsia"/>
          <w:u w:val="single"/>
          <w14:ligatures w14:val="standardContextual"/>
        </w:rPr>
        <w:t xml:space="preserve">rather that transgression is boring. </w:t>
      </w:r>
      <w:r w:rsidRPr="003C6586">
        <w:rPr>
          <w:rFonts w:eastAsia="Times New Roman"/>
          <w:sz w:val="14"/>
          <w14:ligatures w14:val="standardContextual"/>
        </w:rPr>
        <w:t xml:space="preserve">Although de Sade is often regarded as the original thinker of transgression he already came to this insight in his account of the final apathy of the libertine (see Klossowski, 1992: 28-34). </w:t>
      </w:r>
      <w:r w:rsidRPr="003C6586">
        <w:rPr>
          <w:rFonts w:eastAsiaTheme="majorEastAsia"/>
          <w:highlight w:val="cyan"/>
          <w:u w:val="single"/>
          <w14:ligatures w14:val="standardContextual"/>
        </w:rPr>
        <w:t>To play the game of transgression is to fall within an unacknowledged banality</w:t>
      </w:r>
      <w:r w:rsidRPr="003C6586">
        <w:rPr>
          <w:rFonts w:eastAsiaTheme="majorEastAsia"/>
          <w:u w:val="single"/>
          <w14:ligatures w14:val="standardContextual"/>
        </w:rPr>
        <w:t>, as well as to continue to sustain the dead forms of contemporary culture.</w:t>
      </w:r>
      <w:r w:rsidRPr="003C6586">
        <w:rPr>
          <w:rFonts w:eastAsia="Times New Roman"/>
          <w:sz w:val="14"/>
          <w14:ligatures w14:val="standardContextual"/>
        </w:rPr>
        <w:t xml:space="preserve"> Therefore it is a matter of pushing through and completing the banality of transgression. Of course </w:t>
      </w:r>
      <w:r w:rsidRPr="003C6586">
        <w:rPr>
          <w:rFonts w:eastAsiaTheme="majorEastAsia"/>
          <w:highlight w:val="cyan"/>
          <w:u w:val="single"/>
          <w14:ligatures w14:val="standardContextual"/>
        </w:rPr>
        <w:t>this hyper-conformity can easily fall back into plain conformity</w:t>
      </w:r>
      <w:r w:rsidRPr="003C6586">
        <w:rPr>
          <w:rFonts w:eastAsiaTheme="majorEastAsia"/>
          <w:b/>
          <w:iCs/>
          <w:sz w:val="12"/>
          <w:u w:val="single"/>
          <w:bdr w:val="single" w:sz="8" w:space="0" w:color="auto"/>
          <w14:ligatures w14:val="standardContextual"/>
        </w:rPr>
        <w:t>,</w:t>
      </w:r>
      <w:r w:rsidRPr="003C6586">
        <w:rPr>
          <w:rFonts w:eastAsia="Times New Roman"/>
          <w:sz w:val="14"/>
          <w14:ligatures w14:val="standardContextual"/>
        </w:rPr>
        <w:t xml:space="preserve"> such as with the American artist Jeff Koons in his ‘Banality’ show of 1988. As he put it ‘[m]y work tries to present itself as the underdog. It takes a position that people must embrace everything’ (in Muthesius (ed.), 1992: 107). However, the withdrawal that I am tracing is not quiescent, but the refusal of the immediate equation of certain content with transgression and the refusal of the conformity of transgression itself. It is an attention to the politics of form. In particular it is an attention to that banality that Ballard accessed through science-fiction. As he stated in 1971:</w:t>
      </w:r>
    </w:p>
    <w:p w14:paraId="4E2FF767" w14:textId="77777777" w:rsidR="003C6586" w:rsidRPr="003C6586" w:rsidRDefault="003C6586" w:rsidP="003C6586">
      <w:pPr>
        <w:keepNext/>
        <w:keepLines/>
        <w:pageBreakBefore/>
        <w:spacing w:before="40" w:after="0"/>
        <w:jc w:val="center"/>
        <w:outlineLvl w:val="2"/>
        <w:rPr>
          <w:rFonts w:eastAsiaTheme="majorEastAsia" w:cstheme="majorBidi"/>
          <w:b/>
          <w:sz w:val="32"/>
          <w:szCs w:val="24"/>
          <w:u w:val="single"/>
        </w:rPr>
      </w:pPr>
      <w:r w:rsidRPr="003C6586">
        <w:rPr>
          <w:rFonts w:eastAsiaTheme="majorEastAsia" w:cstheme="majorBidi"/>
          <w:b/>
          <w:sz w:val="32"/>
          <w:szCs w:val="24"/>
          <w:u w:val="single"/>
        </w:rPr>
        <w:t>Fiat Good---1NC</w:t>
      </w:r>
    </w:p>
    <w:p w14:paraId="21331917" w14:textId="77777777" w:rsidR="003C6586" w:rsidRPr="003C6586" w:rsidRDefault="003C6586" w:rsidP="003C6586">
      <w:pPr>
        <w:keepNext/>
        <w:keepLines/>
        <w:spacing w:before="40" w:after="0"/>
        <w:outlineLvl w:val="3"/>
        <w:rPr>
          <w:rFonts w:eastAsiaTheme="majorEastAsia" w:cstheme="majorBidi"/>
          <w:b/>
          <w:iCs/>
          <w:sz w:val="26"/>
        </w:rPr>
      </w:pPr>
      <w:r w:rsidRPr="003C6586">
        <w:rPr>
          <w:rFonts w:eastAsiaTheme="majorEastAsia" w:cstheme="majorBidi"/>
          <w:b/>
          <w:iCs/>
          <w:sz w:val="26"/>
        </w:rPr>
        <w:t xml:space="preserve">Fiat is </w:t>
      </w:r>
      <w:r w:rsidRPr="003C6586">
        <w:rPr>
          <w:rFonts w:eastAsiaTheme="majorEastAsia" w:cstheme="majorBidi"/>
          <w:b/>
          <w:iCs/>
          <w:sz w:val="26"/>
          <w:u w:val="single"/>
        </w:rPr>
        <w:t>good</w:t>
      </w:r>
      <w:r w:rsidRPr="003C6586">
        <w:rPr>
          <w:rFonts w:eastAsiaTheme="majorEastAsia" w:cstheme="majorBidi"/>
          <w:b/>
          <w:iCs/>
          <w:sz w:val="26"/>
        </w:rPr>
        <w:t xml:space="preserve">! </w:t>
      </w:r>
      <w:r w:rsidRPr="003C6586">
        <w:rPr>
          <w:rFonts w:eastAsiaTheme="majorEastAsia" w:cstheme="majorBidi"/>
          <w:bCs/>
          <w:iCs/>
          <w:sz w:val="26"/>
        </w:rPr>
        <w:t xml:space="preserve">The 1AC’s </w:t>
      </w:r>
      <w:r w:rsidRPr="003C6586">
        <w:rPr>
          <w:rFonts w:eastAsiaTheme="majorEastAsia" w:cstheme="majorBidi"/>
          <w:bCs/>
          <w:iCs/>
          <w:sz w:val="26"/>
          <w:u w:val="single"/>
        </w:rPr>
        <w:t>lack</w:t>
      </w:r>
      <w:r w:rsidRPr="003C6586">
        <w:rPr>
          <w:rFonts w:eastAsiaTheme="majorEastAsia" w:cstheme="majorBidi"/>
          <w:bCs/>
          <w:iCs/>
          <w:sz w:val="26"/>
        </w:rPr>
        <w:t xml:space="preserve"> of a demand on the </w:t>
      </w:r>
      <w:r w:rsidRPr="003C6586">
        <w:rPr>
          <w:rFonts w:eastAsiaTheme="majorEastAsia" w:cstheme="majorBidi"/>
          <w:bCs/>
          <w:iCs/>
          <w:sz w:val="26"/>
          <w:u w:val="single"/>
        </w:rPr>
        <w:t>state</w:t>
      </w:r>
      <w:r w:rsidRPr="003C6586">
        <w:rPr>
          <w:rFonts w:eastAsiaTheme="majorEastAsia" w:cstheme="majorBidi"/>
          <w:bCs/>
          <w:iCs/>
          <w:sz w:val="26"/>
        </w:rPr>
        <w:t xml:space="preserve"> abdicates an opportunity to learn the </w:t>
      </w:r>
      <w:r w:rsidRPr="003C6586">
        <w:rPr>
          <w:rFonts w:eastAsiaTheme="majorEastAsia" w:cstheme="majorBidi"/>
          <w:bCs/>
          <w:iCs/>
          <w:sz w:val="26"/>
          <w:u w:val="single"/>
        </w:rPr>
        <w:t>details</w:t>
      </w:r>
      <w:r w:rsidRPr="003C6586">
        <w:rPr>
          <w:rFonts w:eastAsiaTheme="majorEastAsia" w:cstheme="majorBidi"/>
          <w:bCs/>
          <w:iCs/>
          <w:sz w:val="26"/>
        </w:rPr>
        <w:t xml:space="preserve"> of policy and imagine </w:t>
      </w:r>
      <w:r w:rsidRPr="003C6586">
        <w:rPr>
          <w:rFonts w:eastAsiaTheme="majorEastAsia" w:cstheme="majorBidi"/>
          <w:bCs/>
          <w:iCs/>
          <w:sz w:val="26"/>
          <w:u w:val="single"/>
        </w:rPr>
        <w:t>alternative state formations</w:t>
      </w:r>
      <w:r w:rsidRPr="003C6586">
        <w:rPr>
          <w:rFonts w:eastAsiaTheme="majorEastAsia" w:cstheme="majorBidi"/>
          <w:bCs/>
          <w:iCs/>
          <w:sz w:val="26"/>
        </w:rPr>
        <w:t xml:space="preserve"> that enable </w:t>
      </w:r>
      <w:r w:rsidRPr="003C6586">
        <w:rPr>
          <w:rFonts w:eastAsiaTheme="majorEastAsia" w:cstheme="majorBidi"/>
          <w:bCs/>
          <w:iCs/>
          <w:sz w:val="26"/>
          <w:u w:val="single"/>
        </w:rPr>
        <w:t>reprieve</w:t>
      </w:r>
      <w:r w:rsidRPr="003C6586">
        <w:rPr>
          <w:rFonts w:eastAsiaTheme="majorEastAsia" w:cstheme="majorBidi"/>
          <w:bCs/>
          <w:iCs/>
          <w:sz w:val="26"/>
        </w:rPr>
        <w:t xml:space="preserve"> and </w:t>
      </w:r>
      <w:r w:rsidRPr="003C6586">
        <w:rPr>
          <w:rFonts w:eastAsiaTheme="majorEastAsia" w:cstheme="majorBidi"/>
          <w:bCs/>
          <w:iCs/>
          <w:sz w:val="26"/>
          <w:u w:val="single"/>
        </w:rPr>
        <w:t>resistance</w:t>
      </w:r>
      <w:r w:rsidRPr="003C6586">
        <w:rPr>
          <w:rFonts w:eastAsiaTheme="majorEastAsia" w:cstheme="majorBidi"/>
          <w:bCs/>
          <w:iCs/>
          <w:sz w:val="26"/>
        </w:rPr>
        <w:t xml:space="preserve">. </w:t>
      </w:r>
    </w:p>
    <w:p w14:paraId="405645B2" w14:textId="77777777" w:rsidR="003C6586" w:rsidRPr="003C6586" w:rsidRDefault="003C6586" w:rsidP="003C6586">
      <w:r w:rsidRPr="003C6586">
        <w:rPr>
          <w:b/>
          <w:bCs/>
          <w:sz w:val="26"/>
        </w:rPr>
        <w:t>Lea, 25</w:t>
      </w:r>
      <w:r w:rsidRPr="003C6586">
        <w:t xml:space="preserve">—Dean, School of Social Sciences, Macquarie University (Tess, “‘Staying with the State’: Prefiguring Capacities for Change Within Indigenous Social Policy,” </w:t>
      </w:r>
      <w:r w:rsidRPr="003C6586">
        <w:rPr>
          <w:i/>
          <w:iCs/>
        </w:rPr>
        <w:t>Bureaucratic Occupation: Government and First Nations Peoples</w:t>
      </w:r>
      <w:r w:rsidRPr="003C6586">
        <w:t>, Chapter 5, pp. 89-102, SpringerLink, dml)</w:t>
      </w:r>
    </w:p>
    <w:p w14:paraId="48BC9C4C" w14:textId="77777777" w:rsidR="003C6586" w:rsidRPr="003C6586" w:rsidRDefault="003C6586" w:rsidP="003C6586">
      <w:pPr>
        <w:rPr>
          <w:sz w:val="14"/>
        </w:rPr>
      </w:pPr>
      <w:r w:rsidRPr="003C6586">
        <w:rPr>
          <w:sz w:val="14"/>
        </w:rPr>
        <w:t xml:space="preserve">If this accountability-smothering militarily-scaffolded juggernaut is accurately described, how might staying with the state be an answer to the endemic problems of lacklustre Indigenous policy efforts? Especially given the broader context of well-satisfied liberal settler continuance? My key point is that </w:t>
      </w:r>
      <w:r w:rsidRPr="003C6586">
        <w:rPr>
          <w:highlight w:val="cyan"/>
          <w:u w:val="single"/>
        </w:rPr>
        <w:t>understanding the</w:t>
      </w:r>
      <w:r w:rsidRPr="003C6586">
        <w:rPr>
          <w:u w:val="single"/>
        </w:rPr>
        <w:t xml:space="preserve"> </w:t>
      </w:r>
      <w:r w:rsidRPr="003C6586">
        <w:rPr>
          <w:b/>
          <w:iCs/>
          <w:u w:val="single"/>
          <w:bdr w:val="single" w:sz="8" w:space="0" w:color="auto"/>
        </w:rPr>
        <w:t xml:space="preserve">grim </w:t>
      </w:r>
      <w:r w:rsidRPr="003C6586">
        <w:rPr>
          <w:b/>
          <w:iCs/>
          <w:highlight w:val="cyan"/>
          <w:u w:val="single"/>
          <w:bdr w:val="single" w:sz="8" w:space="0" w:color="auto"/>
        </w:rPr>
        <w:t>micro-detail</w:t>
      </w:r>
      <w:r w:rsidRPr="003C6586">
        <w:rPr>
          <w:u w:val="single"/>
        </w:rPr>
        <w:t xml:space="preserve"> of already existing affairs</w:t>
      </w:r>
      <w:r w:rsidRPr="003C6586">
        <w:rPr>
          <w:sz w:val="14"/>
        </w:rPr>
        <w:t xml:space="preserve">, rather than pretending these are not the defaults, </w:t>
      </w:r>
      <w:r w:rsidRPr="003C6586">
        <w:rPr>
          <w:b/>
          <w:iCs/>
          <w:highlight w:val="cyan"/>
          <w:u w:val="single"/>
          <w:bdr w:val="single" w:sz="8" w:space="0" w:color="auto"/>
        </w:rPr>
        <w:t>matters</w:t>
      </w:r>
      <w:r w:rsidRPr="003C6586">
        <w:rPr>
          <w:u w:val="single"/>
        </w:rPr>
        <w:t xml:space="preserve"> when thinking about alternatives</w:t>
      </w:r>
      <w:r w:rsidRPr="003C6586">
        <w:rPr>
          <w:sz w:val="14"/>
        </w:rPr>
        <w:t xml:space="preserve">. This is where Cooper’s concept of </w:t>
      </w:r>
      <w:r w:rsidRPr="003C6586">
        <w:rPr>
          <w:b/>
          <w:iCs/>
          <w:u w:val="single"/>
          <w:bdr w:val="single" w:sz="8" w:space="0" w:color="auto"/>
        </w:rPr>
        <w:t>prefigurative conceptualisation</w:t>
      </w:r>
      <w:r w:rsidRPr="003C6586">
        <w:rPr>
          <w:sz w:val="14"/>
        </w:rPr>
        <w:t xml:space="preserve"> comes into view. As Cooper puts it, ‘Prefigurative conceptualising … </w:t>
      </w:r>
      <w:r w:rsidRPr="003C6586">
        <w:rPr>
          <w:u w:val="single"/>
        </w:rPr>
        <w:t xml:space="preserve">takes place </w:t>
      </w:r>
      <w:r w:rsidRPr="003C6586">
        <w:rPr>
          <w:b/>
          <w:iCs/>
          <w:u w:val="single"/>
          <w:bdr w:val="single" w:sz="8" w:space="0" w:color="auto"/>
        </w:rPr>
        <w:t>acutely aware</w:t>
      </w:r>
      <w:r w:rsidRPr="003C6586">
        <w:rPr>
          <w:u w:val="single"/>
        </w:rPr>
        <w:t xml:space="preserve"> of the limits</w:t>
      </w:r>
      <w:r w:rsidRPr="003C6586">
        <w:rPr>
          <w:sz w:val="14"/>
        </w:rPr>
        <w:t xml:space="preserve">, </w:t>
      </w:r>
      <w:r w:rsidRPr="003C6586">
        <w:rPr>
          <w:u w:val="single"/>
        </w:rPr>
        <w:t>flaws and problems of</w:t>
      </w:r>
      <w:r w:rsidRPr="003C6586">
        <w:rPr>
          <w:sz w:val="14"/>
        </w:rPr>
        <w:t xml:space="preserve"> formations conventionally understood as </w:t>
      </w:r>
      <w:r w:rsidRPr="003C6586">
        <w:rPr>
          <w:u w:val="single"/>
        </w:rPr>
        <w:t>state formations</w:t>
      </w:r>
      <w:r w:rsidRPr="003C6586">
        <w:rPr>
          <w:sz w:val="14"/>
        </w:rPr>
        <w:t xml:space="preserve">’ (2017: 349). </w:t>
      </w:r>
      <w:r w:rsidRPr="003C6586">
        <w:rPr>
          <w:u w:val="single"/>
        </w:rPr>
        <w:t xml:space="preserve">To </w:t>
      </w:r>
      <w:r w:rsidRPr="003C6586">
        <w:rPr>
          <w:b/>
          <w:iCs/>
          <w:u w:val="single"/>
          <w:bdr w:val="single" w:sz="8" w:space="0" w:color="auto"/>
        </w:rPr>
        <w:t>rethink</w:t>
      </w:r>
      <w:r w:rsidRPr="003C6586">
        <w:rPr>
          <w:u w:val="single"/>
        </w:rPr>
        <w:t xml:space="preserve"> bureaucratic potential from </w:t>
      </w:r>
      <w:r w:rsidRPr="003C6586">
        <w:rPr>
          <w:b/>
          <w:iCs/>
          <w:u w:val="single"/>
          <w:bdr w:val="single" w:sz="8" w:space="0" w:color="auto"/>
        </w:rPr>
        <w:t>within the thick</w:t>
      </w:r>
      <w:r w:rsidRPr="003C6586">
        <w:rPr>
          <w:u w:val="single"/>
        </w:rPr>
        <w:t xml:space="preserve"> of inveigled relations</w:t>
      </w:r>
      <w:r w:rsidRPr="003C6586">
        <w:rPr>
          <w:sz w:val="14"/>
        </w:rPr>
        <w:t xml:space="preserve">, </w:t>
      </w:r>
      <w:r w:rsidRPr="003C6586">
        <w:rPr>
          <w:u w:val="single"/>
        </w:rPr>
        <w:t xml:space="preserve">we might note how </w:t>
      </w:r>
      <w:r w:rsidRPr="003C6586">
        <w:rPr>
          <w:highlight w:val="cyan"/>
          <w:u w:val="single"/>
        </w:rPr>
        <w:t xml:space="preserve">some parts of government </w:t>
      </w:r>
      <w:r w:rsidRPr="003C6586">
        <w:rPr>
          <w:b/>
          <w:iCs/>
          <w:highlight w:val="cyan"/>
          <w:u w:val="single"/>
          <w:bdr w:val="single" w:sz="8" w:space="0" w:color="auto"/>
        </w:rPr>
        <w:t>aid</w:t>
      </w:r>
      <w:r w:rsidRPr="003C6586">
        <w:rPr>
          <w:highlight w:val="cyan"/>
          <w:u w:val="single"/>
        </w:rPr>
        <w:t xml:space="preserve"> resistant community actions and </w:t>
      </w:r>
      <w:r w:rsidRPr="003C6586">
        <w:rPr>
          <w:b/>
          <w:iCs/>
          <w:highlight w:val="cyan"/>
          <w:u w:val="single"/>
          <w:bdr w:val="single" w:sz="8" w:space="0" w:color="auto"/>
        </w:rPr>
        <w:t>champion</w:t>
      </w:r>
      <w:r w:rsidRPr="003C6586">
        <w:rPr>
          <w:highlight w:val="cyan"/>
          <w:u w:val="single"/>
        </w:rPr>
        <w:t xml:space="preserve"> the marginalised</w:t>
      </w:r>
      <w:r w:rsidRPr="003C6586">
        <w:rPr>
          <w:sz w:val="14"/>
        </w:rPr>
        <w:t xml:space="preserve">. </w:t>
      </w:r>
      <w:r w:rsidRPr="003C6586">
        <w:rPr>
          <w:u w:val="single"/>
        </w:rPr>
        <w:t xml:space="preserve">The </w:t>
      </w:r>
      <w:r w:rsidRPr="003C6586">
        <w:rPr>
          <w:b/>
          <w:iCs/>
          <w:u w:val="single"/>
          <w:bdr w:val="single" w:sz="8" w:space="0" w:color="auto"/>
        </w:rPr>
        <w:t>City of Sydney Council</w:t>
      </w:r>
      <w:r w:rsidRPr="003C6586">
        <w:rPr>
          <w:sz w:val="14"/>
        </w:rPr>
        <w:t xml:space="preserve"> in New South Wales, for instance, </w:t>
      </w:r>
      <w:r w:rsidRPr="003C6586">
        <w:rPr>
          <w:u w:val="single"/>
        </w:rPr>
        <w:t>delivers advice to cyclists on how they might avoid police fines</w:t>
      </w:r>
      <w:r w:rsidRPr="003C6586">
        <w:rPr>
          <w:sz w:val="14"/>
        </w:rPr>
        <w:t xml:space="preserve">, perhaps for riding an unregistered bicycle, by caringly </w:t>
      </w:r>
      <w:r w:rsidRPr="003C6586">
        <w:rPr>
          <w:u w:val="single"/>
        </w:rPr>
        <w:t>suggesting alternative routes</w:t>
      </w:r>
      <w:r w:rsidRPr="003C6586">
        <w:rPr>
          <w:sz w:val="14"/>
        </w:rPr>
        <w:t xml:space="preserve"> through the city, intercepting riders on pathways to transfer the covert intelligence.</w:t>
      </w:r>
    </w:p>
    <w:p w14:paraId="06C4F943" w14:textId="77777777" w:rsidR="003C6586" w:rsidRPr="003C6586" w:rsidRDefault="003C6586" w:rsidP="003C6586">
      <w:pPr>
        <w:rPr>
          <w:sz w:val="14"/>
        </w:rPr>
      </w:pPr>
      <w:r w:rsidRPr="003C6586">
        <w:rPr>
          <w:highlight w:val="cyan"/>
          <w:u w:val="single"/>
        </w:rPr>
        <w:t>Many</w:t>
      </w:r>
      <w:r w:rsidRPr="003C6586">
        <w:rPr>
          <w:u w:val="single"/>
        </w:rPr>
        <w:t xml:space="preserve"> bureau-</w:t>
      </w:r>
      <w:r w:rsidRPr="003C6586">
        <w:rPr>
          <w:highlight w:val="cyan"/>
          <w:u w:val="single"/>
        </w:rPr>
        <w:t xml:space="preserve">professionals will enact </w:t>
      </w:r>
      <w:r w:rsidRPr="003C6586">
        <w:rPr>
          <w:b/>
          <w:iCs/>
          <w:highlight w:val="cyan"/>
          <w:u w:val="single"/>
          <w:bdr w:val="single" w:sz="8" w:space="0" w:color="auto"/>
        </w:rPr>
        <w:t>empathetic care</w:t>
      </w:r>
      <w:r w:rsidRPr="003C6586">
        <w:rPr>
          <w:highlight w:val="cyan"/>
          <w:u w:val="single"/>
        </w:rPr>
        <w:t xml:space="preserve"> and try to </w:t>
      </w:r>
      <w:r w:rsidRPr="003C6586">
        <w:rPr>
          <w:b/>
          <w:iCs/>
          <w:highlight w:val="cyan"/>
          <w:u w:val="single"/>
          <w:bdr w:val="single" w:sz="8" w:space="0" w:color="auto"/>
        </w:rPr>
        <w:t>do good</w:t>
      </w:r>
      <w:r w:rsidRPr="003C6586">
        <w:rPr>
          <w:u w:val="single"/>
        </w:rPr>
        <w:t xml:space="preserve"> within the parameters they are allocated</w:t>
      </w:r>
      <w:r w:rsidRPr="003C6586">
        <w:rPr>
          <w:sz w:val="14"/>
        </w:rPr>
        <w:t xml:space="preserve">, </w:t>
      </w:r>
      <w:r w:rsidRPr="003C6586">
        <w:rPr>
          <w:u w:val="single"/>
        </w:rPr>
        <w:t>even</w:t>
      </w:r>
      <w:r w:rsidRPr="003C6586">
        <w:rPr>
          <w:sz w:val="14"/>
        </w:rPr>
        <w:t xml:space="preserve"> as they wrestle with extraordinary feelings of doubts and futility, </w:t>
      </w:r>
      <w:r w:rsidRPr="003C6586">
        <w:rPr>
          <w:u w:val="single"/>
        </w:rPr>
        <w:t xml:space="preserve">knowing they work </w:t>
      </w:r>
      <w:r w:rsidRPr="003C6586">
        <w:rPr>
          <w:b/>
          <w:iCs/>
          <w:u w:val="single"/>
          <w:bdr w:val="single" w:sz="8" w:space="0" w:color="auto"/>
        </w:rPr>
        <w:t>within</w:t>
      </w:r>
      <w:r w:rsidRPr="003C6586">
        <w:rPr>
          <w:u w:val="single"/>
        </w:rPr>
        <w:t xml:space="preserve"> systems that also prosecute harm</w:t>
      </w:r>
      <w:r w:rsidRPr="003C6586">
        <w:rPr>
          <w:sz w:val="14"/>
        </w:rPr>
        <w:t xml:space="preserve"> (Summerson-Carr, 2011; Oland, 2019). Our locum principal is a case </w:t>
      </w:r>
      <w:r w:rsidRPr="003C6586">
        <w:rPr>
          <w:u w:val="single"/>
        </w:rPr>
        <w:t>in</w:t>
      </w:r>
      <w:r w:rsidRPr="003C6586">
        <w:rPr>
          <w:sz w:val="14"/>
        </w:rPr>
        <w:t xml:space="preserve"> point. Phoning me, a stranger, she was attempting another avenue, having exhausted the possibilities of changing the hire-and-fire decisions of the education bureau. She was still </w:t>
      </w:r>
      <w:r w:rsidRPr="003C6586">
        <w:rPr>
          <w:highlight w:val="cyan"/>
          <w:u w:val="single"/>
        </w:rPr>
        <w:t>struggling</w:t>
      </w:r>
      <w:r w:rsidRPr="003C6586">
        <w:rPr>
          <w:u w:val="single"/>
        </w:rPr>
        <w:t xml:space="preserve"> to make</w:t>
      </w:r>
      <w:r w:rsidRPr="003C6586">
        <w:rPr>
          <w:sz w:val="14"/>
        </w:rPr>
        <w:t xml:space="preserve"> ‘</w:t>
      </w:r>
      <w:r w:rsidRPr="003C6586">
        <w:rPr>
          <w:b/>
          <w:iCs/>
          <w:u w:val="single"/>
          <w:bdr w:val="single" w:sz="8" w:space="0" w:color="auto"/>
        </w:rPr>
        <w:t>the system</w:t>
      </w:r>
      <w:r w:rsidRPr="003C6586">
        <w:rPr>
          <w:sz w:val="14"/>
        </w:rPr>
        <w:t xml:space="preserve">’ </w:t>
      </w:r>
      <w:r w:rsidRPr="003C6586">
        <w:rPr>
          <w:u w:val="single"/>
        </w:rPr>
        <w:t>do better</w:t>
      </w:r>
      <w:r w:rsidRPr="003C6586">
        <w:rPr>
          <w:sz w:val="14"/>
        </w:rPr>
        <w:t xml:space="preserve">. Her </w:t>
      </w:r>
      <w:r w:rsidRPr="003C6586">
        <w:rPr>
          <w:u w:val="single"/>
        </w:rPr>
        <w:t xml:space="preserve">efforts were </w:t>
      </w:r>
      <w:r w:rsidRPr="003C6586">
        <w:rPr>
          <w:b/>
          <w:iCs/>
          <w:u w:val="single"/>
          <w:bdr w:val="single" w:sz="8" w:space="0" w:color="auto"/>
        </w:rPr>
        <w:t>not doomed to fail</w:t>
      </w:r>
      <w:r w:rsidRPr="003C6586">
        <w:rPr>
          <w:sz w:val="14"/>
        </w:rPr>
        <w:t xml:space="preserve">. </w:t>
      </w:r>
      <w:r w:rsidRPr="003C6586">
        <w:rPr>
          <w:u w:val="single"/>
        </w:rPr>
        <w:t>I might have been a more powerful advocate</w:t>
      </w:r>
      <w:r w:rsidRPr="003C6586">
        <w:rPr>
          <w:sz w:val="14"/>
        </w:rPr>
        <w:t xml:space="preserve">, someone </w:t>
      </w:r>
      <w:r w:rsidRPr="003C6586">
        <w:rPr>
          <w:u w:val="single"/>
        </w:rPr>
        <w:t>in charge of</w:t>
      </w:r>
      <w:r w:rsidRPr="003C6586">
        <w:rPr>
          <w:sz w:val="14"/>
        </w:rPr>
        <w:t xml:space="preserve">, </w:t>
      </w:r>
      <w:r w:rsidRPr="003C6586">
        <w:rPr>
          <w:u w:val="single"/>
        </w:rPr>
        <w:t>or more influential over</w:t>
      </w:r>
      <w:r w:rsidRPr="003C6586">
        <w:rPr>
          <w:sz w:val="14"/>
        </w:rPr>
        <w:t xml:space="preserve">, </w:t>
      </w:r>
      <w:r w:rsidRPr="003C6586">
        <w:rPr>
          <w:u w:val="single"/>
        </w:rPr>
        <w:t>corporate services and finances</w:t>
      </w:r>
      <w:r w:rsidRPr="003C6586">
        <w:rPr>
          <w:sz w:val="14"/>
        </w:rPr>
        <w:t xml:space="preserve">. </w:t>
      </w:r>
      <w:r w:rsidRPr="003C6586">
        <w:rPr>
          <w:u w:val="single"/>
        </w:rPr>
        <w:t>I might have thought of an administrative workaround</w:t>
      </w:r>
      <w:r w:rsidRPr="003C6586">
        <w:rPr>
          <w:sz w:val="14"/>
        </w:rPr>
        <w:t xml:space="preserve">, </w:t>
      </w:r>
      <w:r w:rsidRPr="003C6586">
        <w:rPr>
          <w:u w:val="single"/>
        </w:rPr>
        <w:t>playing by the rules to bend them beneficially</w:t>
      </w:r>
      <w:r w:rsidRPr="003C6586">
        <w:rPr>
          <w:sz w:val="14"/>
        </w:rPr>
        <w:t xml:space="preserve">. I might have been able to cite a mandated human resources formula or some funding metric or piece of administrative law, something which would present a reputational or exposure risk if it wasn’t obeyed. </w:t>
      </w:r>
      <w:r w:rsidRPr="003C6586">
        <w:rPr>
          <w:u w:val="single"/>
        </w:rPr>
        <w:t xml:space="preserve">This would be </w:t>
      </w:r>
      <w:r w:rsidRPr="003C6586">
        <w:rPr>
          <w:highlight w:val="cyan"/>
          <w:u w:val="single"/>
        </w:rPr>
        <w:t xml:space="preserve">to </w:t>
      </w:r>
      <w:r w:rsidRPr="003C6586">
        <w:rPr>
          <w:b/>
          <w:iCs/>
          <w:highlight w:val="cyan"/>
          <w:u w:val="single"/>
          <w:bdr w:val="single" w:sz="8" w:space="0" w:color="auto"/>
        </w:rPr>
        <w:t>redirect</w:t>
      </w:r>
      <w:r w:rsidRPr="003C6586">
        <w:rPr>
          <w:highlight w:val="cyan"/>
          <w:u w:val="single"/>
        </w:rPr>
        <w:t xml:space="preserve"> the bureaucracy’s capacity to inflict</w:t>
      </w:r>
      <w:r w:rsidRPr="003C6586">
        <w:rPr>
          <w:u w:val="single"/>
        </w:rPr>
        <w:t xml:space="preserve"> accountability-fed </w:t>
      </w:r>
      <w:r w:rsidRPr="003C6586">
        <w:rPr>
          <w:highlight w:val="cyan"/>
          <w:u w:val="single"/>
        </w:rPr>
        <w:t>pain</w:t>
      </w:r>
      <w:r w:rsidRPr="003C6586">
        <w:rPr>
          <w:u w:val="single"/>
        </w:rPr>
        <w:t xml:space="preserve"> through rules and regulations</w:t>
      </w:r>
      <w:r w:rsidRPr="003C6586">
        <w:rPr>
          <w:sz w:val="14"/>
        </w:rPr>
        <w:t xml:space="preserve">, </w:t>
      </w:r>
      <w:r w:rsidRPr="003C6586">
        <w:rPr>
          <w:highlight w:val="cyan"/>
          <w:u w:val="single"/>
        </w:rPr>
        <w:t xml:space="preserve">to </w:t>
      </w:r>
      <w:r w:rsidRPr="003C6586">
        <w:rPr>
          <w:b/>
          <w:iCs/>
          <w:highlight w:val="cyan"/>
          <w:u w:val="single"/>
          <w:bdr w:val="single" w:sz="8" w:space="0" w:color="auto"/>
        </w:rPr>
        <w:t>different outcomes</w:t>
      </w:r>
      <w:r w:rsidRPr="003C6586">
        <w:rPr>
          <w:sz w:val="14"/>
          <w:highlight w:val="cyan"/>
        </w:rPr>
        <w:t xml:space="preserve">, </w:t>
      </w:r>
      <w:r w:rsidRPr="003C6586">
        <w:rPr>
          <w:highlight w:val="cyan"/>
          <w:u w:val="single"/>
        </w:rPr>
        <w:t xml:space="preserve">by playing on </w:t>
      </w:r>
      <w:r w:rsidRPr="003C6586">
        <w:rPr>
          <w:b/>
          <w:iCs/>
          <w:highlight w:val="cyan"/>
          <w:u w:val="single"/>
          <w:bdr w:val="single" w:sz="8" w:space="0" w:color="auto"/>
        </w:rPr>
        <w:t>procedural vulnerabilities</w:t>
      </w:r>
      <w:r w:rsidRPr="003C6586">
        <w:rPr>
          <w:sz w:val="14"/>
        </w:rPr>
        <w:t xml:space="preserve"> and fears: here, in my fantasy sketch, the caution that surrounds breaking a policy rule. I might have stayed the course and won the day.</w:t>
      </w:r>
    </w:p>
    <w:p w14:paraId="4D9B3729" w14:textId="77777777" w:rsidR="003C6586" w:rsidRPr="003C6586" w:rsidRDefault="003C6586" w:rsidP="003C6586">
      <w:pPr>
        <w:rPr>
          <w:sz w:val="14"/>
        </w:rPr>
      </w:pPr>
      <w:r w:rsidRPr="003C6586">
        <w:rPr>
          <w:sz w:val="14"/>
        </w:rPr>
        <w:t xml:space="preserve">For an alternate scenario, it is perfectly possible to imagine the abusive teacher being banned from further classroom work, even without (my fantasised) regulatory threats. </w:t>
      </w:r>
      <w:r w:rsidRPr="003C6586">
        <w:rPr>
          <w:highlight w:val="cyan"/>
          <w:u w:val="single"/>
        </w:rPr>
        <w:t>There are</w:t>
      </w:r>
      <w:r w:rsidRPr="003C6586">
        <w:rPr>
          <w:sz w:val="14"/>
        </w:rPr>
        <w:t xml:space="preserve">, after all, </w:t>
      </w:r>
      <w:r w:rsidRPr="003C6586">
        <w:rPr>
          <w:highlight w:val="cyan"/>
          <w:u w:val="single"/>
        </w:rPr>
        <w:t>many</w:t>
      </w:r>
      <w:r w:rsidRPr="003C6586">
        <w:rPr>
          <w:u w:val="single"/>
        </w:rPr>
        <w:t xml:space="preserve"> mechanisms along a continuum of </w:t>
      </w:r>
      <w:r w:rsidRPr="003C6586">
        <w:rPr>
          <w:b/>
          <w:iCs/>
          <w:highlight w:val="cyan"/>
          <w:u w:val="single"/>
          <w:bdr w:val="single" w:sz="8" w:space="0" w:color="auto"/>
        </w:rPr>
        <w:t>counter-violent bureaucratic tactics</w:t>
      </w:r>
      <w:r w:rsidRPr="003C6586">
        <w:rPr>
          <w:sz w:val="14"/>
        </w:rPr>
        <w:t xml:space="preserve">, </w:t>
      </w:r>
      <w:r w:rsidRPr="003C6586">
        <w:rPr>
          <w:u w:val="single"/>
        </w:rPr>
        <w:t>from whistle-blowers to</w:t>
      </w:r>
      <w:r w:rsidRPr="003C6586">
        <w:rPr>
          <w:sz w:val="14"/>
        </w:rPr>
        <w:t xml:space="preserve"> those </w:t>
      </w:r>
      <w:r w:rsidRPr="003C6586">
        <w:rPr>
          <w:u w:val="single"/>
        </w:rPr>
        <w:t>tweaking the wording or enactment of procedures</w:t>
      </w:r>
      <w:r w:rsidRPr="003C6586">
        <w:rPr>
          <w:sz w:val="14"/>
        </w:rPr>
        <w:t xml:space="preserve">, </w:t>
      </w:r>
      <w:r w:rsidRPr="003C6586">
        <w:rPr>
          <w:highlight w:val="cyan"/>
          <w:u w:val="single"/>
        </w:rPr>
        <w:t xml:space="preserve">to </w:t>
      </w:r>
      <w:r w:rsidRPr="003C6586">
        <w:rPr>
          <w:b/>
          <w:iCs/>
          <w:highlight w:val="cyan"/>
          <w:u w:val="single"/>
          <w:bdr w:val="single" w:sz="8" w:space="0" w:color="auto"/>
        </w:rPr>
        <w:t>soften</w:t>
      </w:r>
      <w:r w:rsidRPr="003C6586">
        <w:rPr>
          <w:u w:val="single"/>
        </w:rPr>
        <w:t xml:space="preserve"> administrative </w:t>
      </w:r>
      <w:r w:rsidRPr="003C6586">
        <w:rPr>
          <w:highlight w:val="cyan"/>
          <w:u w:val="single"/>
        </w:rPr>
        <w:t xml:space="preserve">blows or </w:t>
      </w:r>
      <w:r w:rsidRPr="003C6586">
        <w:rPr>
          <w:b/>
          <w:iCs/>
          <w:highlight w:val="cyan"/>
          <w:u w:val="single"/>
          <w:bdr w:val="single" w:sz="8" w:space="0" w:color="auto"/>
        </w:rPr>
        <w:t>open possibilities</w:t>
      </w:r>
      <w:r w:rsidRPr="003C6586">
        <w:rPr>
          <w:sz w:val="14"/>
        </w:rPr>
        <w:t xml:space="preserve">. </w:t>
      </w:r>
      <w:r w:rsidRPr="003C6586">
        <w:rPr>
          <w:b/>
          <w:iCs/>
          <w:highlight w:val="cyan"/>
          <w:u w:val="single"/>
          <w:bdr w:val="single" w:sz="8" w:space="0" w:color="auto"/>
        </w:rPr>
        <w:t>Clever clauses</w:t>
      </w:r>
      <w:r w:rsidRPr="003C6586">
        <w:rPr>
          <w:u w:val="single"/>
        </w:rPr>
        <w:t xml:space="preserve"> help </w:t>
      </w:r>
      <w:r w:rsidRPr="003C6586">
        <w:rPr>
          <w:highlight w:val="cyan"/>
          <w:u w:val="single"/>
        </w:rPr>
        <w:t>create</w:t>
      </w:r>
      <w:r w:rsidRPr="003C6586">
        <w:rPr>
          <w:u w:val="single"/>
        </w:rPr>
        <w:t xml:space="preserve"> the discretionary </w:t>
      </w:r>
      <w:r w:rsidRPr="003C6586">
        <w:rPr>
          <w:highlight w:val="cyan"/>
          <w:u w:val="single"/>
        </w:rPr>
        <w:t>space for</w:t>
      </w:r>
      <w:r w:rsidRPr="003C6586">
        <w:rPr>
          <w:sz w:val="14"/>
        </w:rPr>
        <w:t xml:space="preserve"> Michael Lipsky’s (1980) ‘</w:t>
      </w:r>
      <w:r w:rsidRPr="003C6586">
        <w:rPr>
          <w:b/>
          <w:iCs/>
          <w:highlight w:val="cyan"/>
          <w:u w:val="single"/>
          <w:bdr w:val="single" w:sz="8" w:space="0" w:color="auto"/>
        </w:rPr>
        <w:t>street level bureaucrats</w:t>
      </w:r>
      <w:r w:rsidRPr="003C6586">
        <w:rPr>
          <w:sz w:val="14"/>
          <w:highlight w:val="cyan"/>
        </w:rPr>
        <w:t>’</w:t>
      </w:r>
      <w:r w:rsidRPr="003C6586">
        <w:rPr>
          <w:sz w:val="14"/>
        </w:rPr>
        <w:t>—those facing clients, customers, patients, wrong-doers, applicants, supplicants, students, fee-payers, aka ‘publics’—</w:t>
      </w:r>
      <w:r w:rsidRPr="003C6586">
        <w:rPr>
          <w:u w:val="single"/>
        </w:rPr>
        <w:t xml:space="preserve">to be </w:t>
      </w:r>
      <w:r w:rsidRPr="003C6586">
        <w:rPr>
          <w:b/>
          <w:iCs/>
          <w:u w:val="single"/>
          <w:bdr w:val="single" w:sz="8" w:space="0" w:color="auto"/>
        </w:rPr>
        <w:t>generous</w:t>
      </w:r>
      <w:r w:rsidRPr="003C6586">
        <w:rPr>
          <w:u w:val="single"/>
        </w:rPr>
        <w:t xml:space="preserve"> with anomalies</w:t>
      </w:r>
      <w:r w:rsidRPr="003C6586">
        <w:rPr>
          <w:sz w:val="14"/>
        </w:rPr>
        <w:t xml:space="preserve"> (Tummers &amp; Bekkers, 2014); that is, </w:t>
      </w:r>
      <w:r w:rsidRPr="003C6586">
        <w:rPr>
          <w:highlight w:val="cyan"/>
          <w:u w:val="single"/>
        </w:rPr>
        <w:t xml:space="preserve">to turn a </w:t>
      </w:r>
      <w:r w:rsidRPr="003C6586">
        <w:rPr>
          <w:strike/>
          <w:sz w:val="16"/>
        </w:rPr>
        <w:t>blind</w:t>
      </w:r>
      <w:r w:rsidRPr="003C6586">
        <w:rPr>
          <w:sz w:val="16"/>
          <w:highlight w:val="cyan"/>
          <w:u w:val="single"/>
        </w:rPr>
        <w:t xml:space="preserve"> </w:t>
      </w:r>
      <w:r w:rsidRPr="003C6586">
        <w:rPr>
          <w:highlight w:val="cyan"/>
          <w:u w:val="single"/>
        </w:rPr>
        <w:t>eye</w:t>
      </w:r>
      <w:r w:rsidRPr="003C6586">
        <w:rPr>
          <w:sz w:val="14"/>
        </w:rPr>
        <w:t xml:space="preserve">, </w:t>
      </w:r>
      <w:r w:rsidRPr="003C6586">
        <w:rPr>
          <w:highlight w:val="cyan"/>
          <w:u w:val="single"/>
        </w:rPr>
        <w:t>to understand</w:t>
      </w:r>
      <w:r w:rsidRPr="003C6586">
        <w:rPr>
          <w:u w:val="single"/>
        </w:rPr>
        <w:t xml:space="preserve"> the computer made </w:t>
      </w:r>
      <w:r w:rsidRPr="003C6586">
        <w:rPr>
          <w:highlight w:val="cyan"/>
          <w:u w:val="single"/>
        </w:rPr>
        <w:t>a mist</w:t>
      </w:r>
      <w:r w:rsidRPr="003C6586">
        <w:rPr>
          <w:u w:val="single"/>
        </w:rPr>
        <w:t>ake</w:t>
      </w:r>
      <w:r w:rsidRPr="003C6586">
        <w:rPr>
          <w:sz w:val="14"/>
        </w:rPr>
        <w:t xml:space="preserve">, </w:t>
      </w:r>
      <w:r w:rsidRPr="003C6586">
        <w:rPr>
          <w:u w:val="single"/>
        </w:rPr>
        <w:t xml:space="preserve">to help </w:t>
      </w:r>
      <w:r w:rsidRPr="003C6586">
        <w:rPr>
          <w:highlight w:val="cyan"/>
          <w:u w:val="single"/>
        </w:rPr>
        <w:t>fill in</w:t>
      </w:r>
      <w:r w:rsidRPr="003C6586">
        <w:rPr>
          <w:u w:val="single"/>
        </w:rPr>
        <w:t xml:space="preserve"> the </w:t>
      </w:r>
      <w:r w:rsidRPr="003C6586">
        <w:rPr>
          <w:highlight w:val="cyan"/>
          <w:u w:val="single"/>
        </w:rPr>
        <w:t>paperwork</w:t>
      </w:r>
      <w:r w:rsidRPr="003C6586">
        <w:rPr>
          <w:sz w:val="14"/>
        </w:rPr>
        <w:t xml:space="preserve">, </w:t>
      </w:r>
      <w:r w:rsidRPr="003C6586">
        <w:rPr>
          <w:highlight w:val="cyan"/>
          <w:u w:val="single"/>
        </w:rPr>
        <w:t>or</w:t>
      </w:r>
      <w:r w:rsidRPr="003C6586">
        <w:rPr>
          <w:u w:val="single"/>
        </w:rPr>
        <w:t xml:space="preserve"> to be a friendly </w:t>
      </w:r>
      <w:r w:rsidRPr="003C6586">
        <w:rPr>
          <w:highlight w:val="cyan"/>
          <w:u w:val="single"/>
        </w:rPr>
        <w:t>provide</w:t>
      </w:r>
      <w:r w:rsidRPr="003C6586">
        <w:rPr>
          <w:u w:val="single"/>
        </w:rPr>
        <w:t xml:space="preserve">r of practical </w:t>
      </w:r>
      <w:r w:rsidRPr="003C6586">
        <w:rPr>
          <w:highlight w:val="cyan"/>
          <w:u w:val="single"/>
        </w:rPr>
        <w:t>solutions</w:t>
      </w:r>
      <w:r w:rsidRPr="003C6586">
        <w:rPr>
          <w:sz w:val="14"/>
        </w:rPr>
        <w:t xml:space="preserve">. Internally, </w:t>
      </w:r>
      <w:r w:rsidRPr="003C6586">
        <w:rPr>
          <w:u w:val="single"/>
        </w:rPr>
        <w:t xml:space="preserve">within </w:t>
      </w:r>
      <w:r w:rsidRPr="003C6586">
        <w:rPr>
          <w:highlight w:val="cyan"/>
          <w:u w:val="single"/>
        </w:rPr>
        <w:t xml:space="preserve">the </w:t>
      </w:r>
      <w:r w:rsidRPr="003C6586">
        <w:rPr>
          <w:b/>
          <w:iCs/>
          <w:highlight w:val="cyan"/>
          <w:u w:val="single"/>
          <w:bdr w:val="single" w:sz="8" w:space="0" w:color="auto"/>
        </w:rPr>
        <w:t>wordsmithing</w:t>
      </w:r>
      <w:r w:rsidRPr="003C6586">
        <w:rPr>
          <w:b/>
          <w:iCs/>
          <w:u w:val="single"/>
          <w:bdr w:val="single" w:sz="8" w:space="0" w:color="auto"/>
        </w:rPr>
        <w:t xml:space="preserve"> sentinel sites </w:t>
      </w:r>
      <w:r w:rsidRPr="003C6586">
        <w:rPr>
          <w:b/>
          <w:iCs/>
          <w:highlight w:val="cyan"/>
          <w:u w:val="single"/>
          <w:bdr w:val="single" w:sz="8" w:space="0" w:color="auto"/>
        </w:rPr>
        <w:t>of policy formulation</w:t>
      </w:r>
      <w:r w:rsidRPr="003C6586">
        <w:rPr>
          <w:u w:val="single"/>
        </w:rPr>
        <w:t xml:space="preserve"> closer to ministries and further from streets</w:t>
      </w:r>
      <w:r w:rsidRPr="003C6586">
        <w:rPr>
          <w:sz w:val="14"/>
        </w:rPr>
        <w:t xml:space="preserve">, </w:t>
      </w:r>
      <w:r w:rsidRPr="003C6586">
        <w:rPr>
          <w:u w:val="single"/>
        </w:rPr>
        <w:t xml:space="preserve">progressive political tactics </w:t>
      </w:r>
      <w:r w:rsidRPr="003C6586">
        <w:rPr>
          <w:highlight w:val="cyan"/>
          <w:u w:val="single"/>
        </w:rPr>
        <w:t>can</w:t>
      </w:r>
      <w:r w:rsidRPr="003C6586">
        <w:rPr>
          <w:u w:val="single"/>
        </w:rPr>
        <w:t xml:space="preserve"> include the long careful work of </w:t>
      </w:r>
      <w:r w:rsidRPr="003C6586">
        <w:rPr>
          <w:b/>
          <w:iCs/>
          <w:u w:val="single"/>
          <w:bdr w:val="single" w:sz="8" w:space="0" w:color="auto"/>
        </w:rPr>
        <w:t>negotiating alliances</w:t>
      </w:r>
      <w:r w:rsidRPr="003C6586">
        <w:rPr>
          <w:u w:val="single"/>
        </w:rPr>
        <w:t xml:space="preserve"> to </w:t>
      </w:r>
      <w:r w:rsidRPr="003C6586">
        <w:rPr>
          <w:highlight w:val="cyan"/>
          <w:u w:val="single"/>
        </w:rPr>
        <w:t xml:space="preserve">usher new programs into funded agreements that might yield </w:t>
      </w:r>
      <w:r w:rsidRPr="003C6586">
        <w:rPr>
          <w:b/>
          <w:iCs/>
          <w:highlight w:val="cyan"/>
          <w:u w:val="single"/>
          <w:bdr w:val="single" w:sz="8" w:space="0" w:color="auto"/>
        </w:rPr>
        <w:t>material</w:t>
      </w:r>
      <w:r w:rsidRPr="003C6586">
        <w:rPr>
          <w:b/>
          <w:iCs/>
          <w:u w:val="single"/>
          <w:bdr w:val="single" w:sz="8" w:space="0" w:color="auto"/>
        </w:rPr>
        <w:t xml:space="preserve"> benefits</w:t>
      </w:r>
      <w:r w:rsidRPr="003C6586">
        <w:rPr>
          <w:sz w:val="14"/>
        </w:rPr>
        <w:t xml:space="preserve"> for Indigenous people: a housing repair program or a renal dialysis service, for example. </w:t>
      </w:r>
      <w:r w:rsidRPr="003C6586">
        <w:rPr>
          <w:u w:val="single"/>
        </w:rPr>
        <w:t xml:space="preserve">Such actions represent </w:t>
      </w:r>
      <w:r w:rsidRPr="003C6586">
        <w:rPr>
          <w:b/>
          <w:iCs/>
          <w:u w:val="single"/>
          <w:bdr w:val="single" w:sz="8" w:space="0" w:color="auto"/>
        </w:rPr>
        <w:t xml:space="preserve">genuine forms of </w:t>
      </w:r>
      <w:r w:rsidRPr="003C6586">
        <w:rPr>
          <w:b/>
          <w:iCs/>
          <w:highlight w:val="cyan"/>
          <w:u w:val="single"/>
          <w:bdr w:val="single" w:sz="8" w:space="0" w:color="auto"/>
        </w:rPr>
        <w:t>relief</w:t>
      </w:r>
      <w:r w:rsidRPr="003C6586">
        <w:rPr>
          <w:sz w:val="14"/>
        </w:rPr>
        <w:t xml:space="preserve">, </w:t>
      </w:r>
      <w:r w:rsidRPr="003C6586">
        <w:rPr>
          <w:b/>
          <w:iCs/>
          <w:u w:val="single"/>
          <w:bdr w:val="single" w:sz="8" w:space="0" w:color="auto"/>
        </w:rPr>
        <w:t>reform</w:t>
      </w:r>
      <w:r w:rsidRPr="003C6586">
        <w:rPr>
          <w:u w:val="single"/>
        </w:rPr>
        <w:t xml:space="preserve"> </w:t>
      </w:r>
      <w:r w:rsidRPr="003C6586">
        <w:rPr>
          <w:highlight w:val="cyan"/>
          <w:u w:val="single"/>
        </w:rPr>
        <w:t xml:space="preserve">and </w:t>
      </w:r>
      <w:r w:rsidRPr="003C6586">
        <w:rPr>
          <w:b/>
          <w:iCs/>
          <w:highlight w:val="cyan"/>
          <w:u w:val="single"/>
          <w:bdr w:val="single" w:sz="8" w:space="0" w:color="auto"/>
        </w:rPr>
        <w:t>reprieve</w:t>
      </w:r>
      <w:r w:rsidRPr="003C6586">
        <w:rPr>
          <w:sz w:val="14"/>
        </w:rPr>
        <w:t xml:space="preserve"> (rewards) </w:t>
      </w:r>
      <w:r w:rsidRPr="003C6586">
        <w:rPr>
          <w:u w:val="single"/>
        </w:rPr>
        <w:t>within otherwise overwhelming bureaucratic systems</w:t>
      </w:r>
      <w:r w:rsidRPr="003C6586">
        <w:rPr>
          <w:sz w:val="14"/>
        </w:rPr>
        <w:t xml:space="preserve"> (thumbscrews).</w:t>
      </w:r>
    </w:p>
    <w:p w14:paraId="03868D4E" w14:textId="557494ED" w:rsidR="003C6586" w:rsidRPr="003C6586" w:rsidRDefault="003C6586" w:rsidP="003C6586">
      <w:pPr>
        <w:rPr>
          <w:sz w:val="14"/>
        </w:rPr>
      </w:pPr>
      <w:r w:rsidRPr="003C6586">
        <w:rPr>
          <w:sz w:val="14"/>
        </w:rPr>
        <w:t xml:space="preserve">Staying with the state, </w:t>
      </w:r>
      <w:r w:rsidRPr="003C6586">
        <w:rPr>
          <w:highlight w:val="cyan"/>
          <w:u w:val="single"/>
        </w:rPr>
        <w:t>it is possible</w:t>
      </w:r>
      <w:r w:rsidRPr="003C6586">
        <w:rPr>
          <w:sz w:val="14"/>
        </w:rPr>
        <w:t xml:space="preserve">, as Foucault reminds us, </w:t>
      </w:r>
      <w:r w:rsidRPr="003C6586">
        <w:rPr>
          <w:highlight w:val="cyan"/>
          <w:u w:val="single"/>
        </w:rPr>
        <w:t>to</w:t>
      </w:r>
      <w:r w:rsidRPr="003C6586">
        <w:rPr>
          <w:sz w:val="14"/>
        </w:rPr>
        <w:t xml:space="preserve"> ‘</w:t>
      </w:r>
      <w:r w:rsidRPr="003C6586">
        <w:rPr>
          <w:b/>
          <w:iCs/>
          <w:highlight w:val="cyan"/>
          <w:u w:val="single"/>
          <w:bdr w:val="single" w:sz="8" w:space="0" w:color="auto"/>
        </w:rPr>
        <w:t>test</w:t>
      </w:r>
      <w:r w:rsidRPr="003C6586">
        <w:rPr>
          <w:highlight w:val="cyan"/>
          <w:u w:val="single"/>
        </w:rPr>
        <w:t xml:space="preserve"> governmental action</w:t>
      </w:r>
      <w:r w:rsidRPr="003C6586">
        <w:rPr>
          <w:sz w:val="14"/>
        </w:rPr>
        <w:t xml:space="preserve">, </w:t>
      </w:r>
      <w:r w:rsidRPr="003C6586">
        <w:rPr>
          <w:b/>
          <w:iCs/>
          <w:highlight w:val="cyan"/>
          <w:u w:val="single"/>
          <w:bdr w:val="single" w:sz="8" w:space="0" w:color="auto"/>
        </w:rPr>
        <w:t>gauge</w:t>
      </w:r>
      <w:r w:rsidRPr="003C6586">
        <w:rPr>
          <w:highlight w:val="cyan"/>
          <w:u w:val="single"/>
        </w:rPr>
        <w:t xml:space="preserve"> its validity</w:t>
      </w:r>
      <w:r w:rsidRPr="003C6586">
        <w:rPr>
          <w:sz w:val="14"/>
        </w:rPr>
        <w:t xml:space="preserve">, </w:t>
      </w:r>
      <w:r w:rsidRPr="003C6586">
        <w:rPr>
          <w:highlight w:val="cyan"/>
          <w:u w:val="single"/>
        </w:rPr>
        <w:t>and</w:t>
      </w:r>
      <w:r w:rsidRPr="003C6586">
        <w:rPr>
          <w:u w:val="single"/>
        </w:rPr>
        <w:t xml:space="preserve"> to </w:t>
      </w:r>
      <w:r w:rsidRPr="003C6586">
        <w:rPr>
          <w:b/>
          <w:iCs/>
          <w:highlight w:val="cyan"/>
          <w:u w:val="single"/>
          <w:bdr w:val="single" w:sz="8" w:space="0" w:color="auto"/>
        </w:rPr>
        <w:t>object</w:t>
      </w:r>
      <w:r w:rsidRPr="003C6586">
        <w:rPr>
          <w:highlight w:val="cyan"/>
          <w:u w:val="single"/>
        </w:rPr>
        <w:t xml:space="preserve"> to </w:t>
      </w:r>
      <w:r w:rsidRPr="003C6586">
        <w:rPr>
          <w:u w:val="single"/>
        </w:rPr>
        <w:t>activities of the public authorities on the grounds of their abuses</w:t>
      </w:r>
      <w:r w:rsidRPr="003C6586">
        <w:rPr>
          <w:sz w:val="14"/>
        </w:rPr>
        <w:t xml:space="preserve">, </w:t>
      </w:r>
      <w:r w:rsidRPr="003C6586">
        <w:rPr>
          <w:u w:val="single"/>
        </w:rPr>
        <w:t>excesses</w:t>
      </w:r>
      <w:r w:rsidRPr="003C6586">
        <w:rPr>
          <w:sz w:val="14"/>
        </w:rPr>
        <w:t xml:space="preserve">, </w:t>
      </w:r>
      <w:r w:rsidRPr="003C6586">
        <w:rPr>
          <w:u w:val="single"/>
        </w:rPr>
        <w:t>futility</w:t>
      </w:r>
      <w:r w:rsidRPr="003C6586">
        <w:rPr>
          <w:sz w:val="14"/>
        </w:rPr>
        <w:t xml:space="preserve">, </w:t>
      </w:r>
      <w:r w:rsidRPr="003C6586">
        <w:rPr>
          <w:u w:val="single"/>
        </w:rPr>
        <w:t>and wasteful expenditure</w:t>
      </w:r>
      <w:r w:rsidRPr="003C6586">
        <w:rPr>
          <w:sz w:val="14"/>
        </w:rPr>
        <w:t xml:space="preserve">’ (Foucault, 2008: 246). </w:t>
      </w:r>
      <w:r w:rsidRPr="003C6586">
        <w:rPr>
          <w:u w:val="single"/>
        </w:rPr>
        <w:t xml:space="preserve">It is </w:t>
      </w:r>
      <w:r w:rsidRPr="003C6586">
        <w:rPr>
          <w:b/>
          <w:iCs/>
          <w:u w:val="single"/>
          <w:bdr w:val="single" w:sz="8" w:space="0" w:color="auto"/>
        </w:rPr>
        <w:t>not mandated</w:t>
      </w:r>
      <w:r w:rsidRPr="003C6586">
        <w:rPr>
          <w:u w:val="single"/>
        </w:rPr>
        <w:t xml:space="preserve"> that the state resembles a corporate entity</w:t>
      </w:r>
      <w:r w:rsidRPr="003C6586">
        <w:rPr>
          <w:sz w:val="14"/>
        </w:rPr>
        <w:t xml:space="preserve">, </w:t>
      </w:r>
      <w:r w:rsidRPr="003C6586">
        <w:rPr>
          <w:u w:val="single"/>
        </w:rPr>
        <w:t>shrouding its intents</w:t>
      </w:r>
      <w:r w:rsidRPr="003C6586">
        <w:rPr>
          <w:sz w:val="14"/>
        </w:rPr>
        <w:t xml:space="preserve"> in NPM logics, </w:t>
      </w:r>
      <w:r w:rsidRPr="003C6586">
        <w:rPr>
          <w:u w:val="single"/>
        </w:rPr>
        <w:t xml:space="preserve">attuned to </w:t>
      </w:r>
      <w:r w:rsidRPr="003C6586">
        <w:rPr>
          <w:highlight w:val="cyan"/>
          <w:u w:val="single"/>
        </w:rPr>
        <w:t>extractive</w:t>
      </w:r>
      <w:r w:rsidRPr="003C6586">
        <w:rPr>
          <w:u w:val="single"/>
        </w:rPr>
        <w:t xml:space="preserve"> capital </w:t>
      </w:r>
      <w:r w:rsidRPr="003C6586">
        <w:rPr>
          <w:highlight w:val="cyan"/>
          <w:u w:val="single"/>
        </w:rPr>
        <w:t>priorities</w:t>
      </w:r>
      <w:r w:rsidRPr="003C6586">
        <w:rPr>
          <w:sz w:val="14"/>
        </w:rPr>
        <w:t xml:space="preserve">. </w:t>
      </w:r>
      <w:r w:rsidRPr="003C6586">
        <w:rPr>
          <w:u w:val="single"/>
        </w:rPr>
        <w:t xml:space="preserve">It can be turned to </w:t>
      </w:r>
      <w:r w:rsidRPr="003C6586">
        <w:rPr>
          <w:b/>
          <w:iCs/>
          <w:u w:val="single"/>
          <w:bdr w:val="single" w:sz="8" w:space="0" w:color="auto"/>
        </w:rPr>
        <w:t>new possibilities</w:t>
      </w:r>
      <w:r w:rsidRPr="003C6586">
        <w:rPr>
          <w:sz w:val="14"/>
        </w:rPr>
        <w:t xml:space="preserve">. These are our systems, after all. As I write these words, the New Zealand government has released an inaugural wellbeing budget, where key measures are not gross domestic product but measures of citizen happiness, through investments in affordable housing, tenant-friendly rental regulations, domestic violence eradication, and greater environmental protection.Footnote 2 Writing about prison abolition, Ruth Wilson Gilmore and Craig Gilmore make the point that </w:t>
      </w:r>
      <w:r w:rsidRPr="003C6586">
        <w:rPr>
          <w:u w:val="single"/>
        </w:rPr>
        <w:t xml:space="preserve">the profound change in the </w:t>
      </w:r>
      <w:r w:rsidRPr="003C6586">
        <w:rPr>
          <w:highlight w:val="cyan"/>
          <w:u w:val="single"/>
        </w:rPr>
        <w:t>state</w:t>
      </w:r>
      <w:r w:rsidRPr="003C6586">
        <w:rPr>
          <w:u w:val="single"/>
        </w:rPr>
        <w:t xml:space="preserve">’s </w:t>
      </w:r>
      <w:r w:rsidRPr="003C6586">
        <w:rPr>
          <w:highlight w:val="cyan"/>
          <w:u w:val="single"/>
        </w:rPr>
        <w:t>priorities</w:t>
      </w:r>
      <w:r w:rsidRPr="003C6586">
        <w:t xml:space="preserve"> </w:t>
      </w:r>
      <w:r w:rsidRPr="003C6586">
        <w:rPr>
          <w:sz w:val="14"/>
        </w:rPr>
        <w:t xml:space="preserve">under neoliberalism, ‘away from public education, away from health care, away from affordable housing and environmental protection—and toward prisons, jails, policing, and courts’, </w:t>
      </w:r>
      <w:r w:rsidRPr="003C6586">
        <w:rPr>
          <w:u w:val="single"/>
        </w:rPr>
        <w:t>represent redirections in spending</w:t>
      </w:r>
      <w:r w:rsidRPr="003C6586">
        <w:rPr>
          <w:sz w:val="14"/>
        </w:rPr>
        <w:t xml:space="preserve">, </w:t>
      </w:r>
      <w:r w:rsidRPr="003C6586">
        <w:rPr>
          <w:u w:val="single"/>
        </w:rPr>
        <w:t xml:space="preserve">the acceptance of which have been </w:t>
      </w:r>
      <w:r w:rsidRPr="003C6586">
        <w:rPr>
          <w:b/>
          <w:iCs/>
          <w:u w:val="single"/>
          <w:bdr w:val="single" w:sz="8" w:space="0" w:color="auto"/>
        </w:rPr>
        <w:t>publicly cultivated</w:t>
      </w:r>
      <w:r w:rsidRPr="003C6586">
        <w:rPr>
          <w:sz w:val="14"/>
        </w:rPr>
        <w:t xml:space="preserve"> (Gilmore &amp; Gilmore, 2007: 148). And </w:t>
      </w:r>
      <w:r w:rsidRPr="003C6586">
        <w:rPr>
          <w:u w:val="single"/>
        </w:rPr>
        <w:t xml:space="preserve">what has been ideologically and materially curated </w:t>
      </w:r>
      <w:r w:rsidRPr="003C6586">
        <w:rPr>
          <w:highlight w:val="cyan"/>
          <w:u w:val="single"/>
        </w:rPr>
        <w:t xml:space="preserve">can be </w:t>
      </w:r>
      <w:r w:rsidRPr="003C6586">
        <w:rPr>
          <w:b/>
          <w:iCs/>
          <w:highlight w:val="cyan"/>
          <w:u w:val="single"/>
          <w:bdr w:val="single" w:sz="8" w:space="0" w:color="auto"/>
        </w:rPr>
        <w:t>directed differently</w:t>
      </w:r>
      <w:r w:rsidRPr="003C6586">
        <w:rPr>
          <w:sz w:val="14"/>
        </w:rPr>
        <w:t>.</w:t>
      </w:r>
    </w:p>
    <w:sectPr w:rsidR="003C6586" w:rsidRPr="003C65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43861" w14:textId="77777777" w:rsidR="00CE268F" w:rsidRDefault="00CE268F" w:rsidP="00066D2C">
      <w:pPr>
        <w:spacing w:after="0" w:line="240" w:lineRule="auto"/>
      </w:pPr>
      <w:r>
        <w:separator/>
      </w:r>
    </w:p>
  </w:endnote>
  <w:endnote w:type="continuationSeparator" w:id="0">
    <w:p w14:paraId="6D6626A5" w14:textId="77777777" w:rsidR="00CE268F" w:rsidRDefault="00CE268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3D9E5" w14:textId="77777777" w:rsidR="00CE268F" w:rsidRDefault="00CE268F" w:rsidP="00066D2C">
      <w:pPr>
        <w:spacing w:after="0" w:line="240" w:lineRule="auto"/>
      </w:pPr>
      <w:r>
        <w:separator/>
      </w:r>
    </w:p>
  </w:footnote>
  <w:footnote w:type="continuationSeparator" w:id="0">
    <w:p w14:paraId="2B596E2B" w14:textId="77777777" w:rsidR="00CE268F" w:rsidRDefault="00CE268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674111"/>
    <w:multiLevelType w:val="hybridMultilevel"/>
    <w:tmpl w:val="60E6AC16"/>
    <w:lvl w:ilvl="0" w:tplc="DCA429A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45E2669"/>
    <w:multiLevelType w:val="hybridMultilevel"/>
    <w:tmpl w:val="5A169A0E"/>
    <w:lvl w:ilvl="0" w:tplc="AD4E3576">
      <w:start w:val="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D93F7E"/>
    <w:multiLevelType w:val="hybridMultilevel"/>
    <w:tmpl w:val="EC7CCFB2"/>
    <w:lvl w:ilvl="0" w:tplc="5E4281C6">
      <w:start w:val="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0"/>
  </w:num>
  <w:num w:numId="45" w16cid:durableId="1190988064">
    <w:abstractNumId w:val="11"/>
  </w:num>
  <w:num w:numId="46" w16cid:durableId="1956405982">
    <w:abstractNumId w:val="15"/>
  </w:num>
  <w:num w:numId="47" w16cid:durableId="357656940">
    <w:abstractNumId w:val="18"/>
  </w:num>
  <w:num w:numId="48" w16cid:durableId="1713262950">
    <w:abstractNumId w:val="13"/>
  </w:num>
  <w:num w:numId="49" w16cid:durableId="5746274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61022568880"/>
    <w:docVar w:name="VerbatimVersion" w:val="6.0.0"/>
    <w:docVar w:name="WordVersion" w:val="16.0"/>
  </w:docVars>
  <w:rsids>
    <w:rsidRoot w:val="003C6586"/>
    <w:rsid w:val="00001C7E"/>
    <w:rsid w:val="0000487C"/>
    <w:rsid w:val="00011FEF"/>
    <w:rsid w:val="00013C8B"/>
    <w:rsid w:val="00016915"/>
    <w:rsid w:val="00023AEF"/>
    <w:rsid w:val="000250CA"/>
    <w:rsid w:val="00032119"/>
    <w:rsid w:val="000427BD"/>
    <w:rsid w:val="00043C82"/>
    <w:rsid w:val="00050713"/>
    <w:rsid w:val="00053D0F"/>
    <w:rsid w:val="00056966"/>
    <w:rsid w:val="00060188"/>
    <w:rsid w:val="000615B0"/>
    <w:rsid w:val="00063921"/>
    <w:rsid w:val="000657E9"/>
    <w:rsid w:val="000658B7"/>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251"/>
    <w:rsid w:val="000F6390"/>
    <w:rsid w:val="000F6530"/>
    <w:rsid w:val="000F775F"/>
    <w:rsid w:val="001014FC"/>
    <w:rsid w:val="0010417F"/>
    <w:rsid w:val="00105540"/>
    <w:rsid w:val="00105C8A"/>
    <w:rsid w:val="001119CE"/>
    <w:rsid w:val="001128A3"/>
    <w:rsid w:val="00114316"/>
    <w:rsid w:val="001149FE"/>
    <w:rsid w:val="00117F85"/>
    <w:rsid w:val="00117F87"/>
    <w:rsid w:val="00120FE9"/>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7AF"/>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B72"/>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3F3"/>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71B2"/>
    <w:rsid w:val="002B2116"/>
    <w:rsid w:val="002B3050"/>
    <w:rsid w:val="002B36F8"/>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B"/>
    <w:rsid w:val="003C6586"/>
    <w:rsid w:val="003C6CA9"/>
    <w:rsid w:val="003D3B44"/>
    <w:rsid w:val="003D4150"/>
    <w:rsid w:val="003D5367"/>
    <w:rsid w:val="003E6D1B"/>
    <w:rsid w:val="003F3920"/>
    <w:rsid w:val="003F4D5F"/>
    <w:rsid w:val="00405AD7"/>
    <w:rsid w:val="004127EF"/>
    <w:rsid w:val="00414EB4"/>
    <w:rsid w:val="00417949"/>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891"/>
    <w:rsid w:val="00474720"/>
    <w:rsid w:val="00480A40"/>
    <w:rsid w:val="004827C9"/>
    <w:rsid w:val="00486E02"/>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03BC"/>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666"/>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793"/>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31D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E4E"/>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E69"/>
    <w:rsid w:val="00841328"/>
    <w:rsid w:val="00841CCC"/>
    <w:rsid w:val="00844377"/>
    <w:rsid w:val="008443EF"/>
    <w:rsid w:val="00846F90"/>
    <w:rsid w:val="00852FB9"/>
    <w:rsid w:val="008536B7"/>
    <w:rsid w:val="00854E7A"/>
    <w:rsid w:val="00860F34"/>
    <w:rsid w:val="00862AC4"/>
    <w:rsid w:val="0086319B"/>
    <w:rsid w:val="008674A6"/>
    <w:rsid w:val="0087210F"/>
    <w:rsid w:val="0087564D"/>
    <w:rsid w:val="00876000"/>
    <w:rsid w:val="0089108B"/>
    <w:rsid w:val="00892EE6"/>
    <w:rsid w:val="008931B4"/>
    <w:rsid w:val="008973A2"/>
    <w:rsid w:val="008A02EC"/>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D20"/>
    <w:rsid w:val="00901E9C"/>
    <w:rsid w:val="00906F79"/>
    <w:rsid w:val="00907369"/>
    <w:rsid w:val="00910B12"/>
    <w:rsid w:val="00912404"/>
    <w:rsid w:val="00920B9A"/>
    <w:rsid w:val="009249C5"/>
    <w:rsid w:val="00925558"/>
    <w:rsid w:val="00925B25"/>
    <w:rsid w:val="009263C9"/>
    <w:rsid w:val="00926B60"/>
    <w:rsid w:val="00930B2A"/>
    <w:rsid w:val="00936F03"/>
    <w:rsid w:val="0094018B"/>
    <w:rsid w:val="009418E3"/>
    <w:rsid w:val="009435BB"/>
    <w:rsid w:val="00943B02"/>
    <w:rsid w:val="00953429"/>
    <w:rsid w:val="009539A4"/>
    <w:rsid w:val="009569E3"/>
    <w:rsid w:val="00960035"/>
    <w:rsid w:val="0096040F"/>
    <w:rsid w:val="0096145A"/>
    <w:rsid w:val="009632EF"/>
    <w:rsid w:val="00972F6C"/>
    <w:rsid w:val="00973D8A"/>
    <w:rsid w:val="009804B4"/>
    <w:rsid w:val="00980709"/>
    <w:rsid w:val="0098278C"/>
    <w:rsid w:val="009876A9"/>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4D8E"/>
    <w:rsid w:val="009D5FD0"/>
    <w:rsid w:val="009D66BC"/>
    <w:rsid w:val="009D70B6"/>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0F0"/>
    <w:rsid w:val="00A51D29"/>
    <w:rsid w:val="00A54D46"/>
    <w:rsid w:val="00A56998"/>
    <w:rsid w:val="00A56D51"/>
    <w:rsid w:val="00A60D18"/>
    <w:rsid w:val="00A61207"/>
    <w:rsid w:val="00A61700"/>
    <w:rsid w:val="00A6285C"/>
    <w:rsid w:val="00A663F3"/>
    <w:rsid w:val="00A669F1"/>
    <w:rsid w:val="00A67489"/>
    <w:rsid w:val="00A67AD4"/>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434"/>
    <w:rsid w:val="00AF63BF"/>
    <w:rsid w:val="00AF6B3B"/>
    <w:rsid w:val="00AF79DD"/>
    <w:rsid w:val="00AF7F2C"/>
    <w:rsid w:val="00AF7F46"/>
    <w:rsid w:val="00B0178C"/>
    <w:rsid w:val="00B019F0"/>
    <w:rsid w:val="00B02885"/>
    <w:rsid w:val="00B04EC7"/>
    <w:rsid w:val="00B06440"/>
    <w:rsid w:val="00B06501"/>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BB1"/>
    <w:rsid w:val="00BA227A"/>
    <w:rsid w:val="00BA4C69"/>
    <w:rsid w:val="00BA61AF"/>
    <w:rsid w:val="00BB1630"/>
    <w:rsid w:val="00BB1FCE"/>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8C8"/>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CFC"/>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268F"/>
    <w:rsid w:val="00CE54E0"/>
    <w:rsid w:val="00CE5835"/>
    <w:rsid w:val="00CE6FA1"/>
    <w:rsid w:val="00CF1938"/>
    <w:rsid w:val="00CF24CD"/>
    <w:rsid w:val="00D01F0A"/>
    <w:rsid w:val="00D13012"/>
    <w:rsid w:val="00D14159"/>
    <w:rsid w:val="00D14990"/>
    <w:rsid w:val="00D1746A"/>
    <w:rsid w:val="00D24268"/>
    <w:rsid w:val="00D25BE6"/>
    <w:rsid w:val="00D321DB"/>
    <w:rsid w:val="00D32460"/>
    <w:rsid w:val="00D326AA"/>
    <w:rsid w:val="00D32EBF"/>
    <w:rsid w:val="00D33F8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CAA"/>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084"/>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F3C"/>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43C"/>
    <w:rsid w:val="00F95F8F"/>
    <w:rsid w:val="00FA0A18"/>
    <w:rsid w:val="00FA1BBD"/>
    <w:rsid w:val="00FA20BF"/>
    <w:rsid w:val="00FA70EC"/>
    <w:rsid w:val="00FB2218"/>
    <w:rsid w:val="00FC1707"/>
    <w:rsid w:val="00FC1C82"/>
    <w:rsid w:val="00FC1D2F"/>
    <w:rsid w:val="00FC45AC"/>
    <w:rsid w:val="00FC4CFF"/>
    <w:rsid w:val="00FC5DE9"/>
    <w:rsid w:val="00FD0415"/>
    <w:rsid w:val="00FD44E2"/>
    <w:rsid w:val="00FD48FA"/>
    <w:rsid w:val="00FD73C3"/>
    <w:rsid w:val="00FE2FD3"/>
    <w:rsid w:val="00FE5699"/>
    <w:rsid w:val="00FE57BD"/>
    <w:rsid w:val="00FE6C68"/>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C63FDA"/>
  <w15:chartTrackingRefBased/>
  <w15:docId w15:val="{8E9CE84E-B9F8-4A10-970F-F577D60EC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C6586"/>
    <w:rPr>
      <w:rFonts w:ascii="Calibri" w:hAnsi="Calibri" w:cs="Calibri"/>
    </w:rPr>
  </w:style>
  <w:style w:type="paragraph" w:styleId="Heading1">
    <w:name w:val="heading 1"/>
    <w:aliases w:val="Pocket"/>
    <w:basedOn w:val="Normal"/>
    <w:next w:val="Normal"/>
    <w:link w:val="Heading1Char"/>
    <w:qFormat/>
    <w:rsid w:val="003C65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C65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
    <w:basedOn w:val="Normal"/>
    <w:next w:val="Normal"/>
    <w:link w:val="Heading3Char"/>
    <w:uiPriority w:val="2"/>
    <w:qFormat/>
    <w:rsid w:val="003C65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3C65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C658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C65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6586"/>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3C658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C6586"/>
    <w:rPr>
      <w:color w:val="auto"/>
      <w:u w:val="none"/>
    </w:rPr>
  </w:style>
  <w:style w:type="character" w:customStyle="1" w:styleId="Heading1Char">
    <w:name w:val="Heading 1 Char"/>
    <w:aliases w:val="Pocket Char"/>
    <w:basedOn w:val="DefaultParagraphFont"/>
    <w:link w:val="Heading1"/>
    <w:rsid w:val="003C658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C6586"/>
    <w:rPr>
      <w:rFonts w:ascii="Calibri" w:eastAsiaTheme="majorEastAsia" w:hAnsi="Calibri" w:cstheme="majorBidi"/>
      <w:b/>
      <w:sz w:val="44"/>
      <w:szCs w:val="26"/>
      <w:u w:val="double"/>
    </w:rPr>
  </w:style>
  <w:style w:type="character" w:customStyle="1" w:styleId="Heading3Char">
    <w:name w:val="Heading 3 Char"/>
    <w:aliases w:val="Block Char,Citation Char,Citation Char Char Char1,Heading 3 Char1 Char Char Char,Heading 3 Char Char Char Char Char1,Citation Char Char Char Char Char,Citation Char1 Char Char Char,Heading 3 Char Char1 Char,Citation Char Char1 Char"/>
    <w:basedOn w:val="DefaultParagraphFont"/>
    <w:link w:val="Heading3"/>
    <w:uiPriority w:val="2"/>
    <w:rsid w:val="003C658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C658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3C658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7"/>
    <w:qFormat/>
    <w:rsid w:val="003C6586"/>
    <w:rPr>
      <w:b w:val="0"/>
      <w:sz w:val="22"/>
      <w:u w:val="single"/>
    </w:rPr>
  </w:style>
  <w:style w:type="character" w:styleId="Strong">
    <w:name w:val="Strong"/>
    <w:basedOn w:val="DefaultParagraphFont"/>
    <w:uiPriority w:val="22"/>
    <w:qFormat/>
    <w:rsid w:val="003C6586"/>
    <w:rPr>
      <w:b/>
      <w:bCs/>
    </w:rPr>
  </w:style>
  <w:style w:type="character" w:styleId="BookTitle">
    <w:name w:val="Book Title"/>
    <w:basedOn w:val="DefaultParagraphFont"/>
    <w:uiPriority w:val="33"/>
    <w:qFormat/>
    <w:rsid w:val="003C6586"/>
    <w:rPr>
      <w:b/>
      <w:bCs/>
      <w:i/>
      <w:iCs/>
      <w:spacing w:val="5"/>
    </w:rPr>
  </w:style>
  <w:style w:type="character" w:customStyle="1" w:styleId="Heading5Char">
    <w:name w:val="Heading 5 Char"/>
    <w:basedOn w:val="DefaultParagraphFont"/>
    <w:link w:val="Heading5"/>
    <w:uiPriority w:val="9"/>
    <w:semiHidden/>
    <w:rsid w:val="003C658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C6586"/>
  </w:style>
  <w:style w:type="paragraph" w:styleId="Header">
    <w:name w:val="header"/>
    <w:basedOn w:val="Normal"/>
    <w:link w:val="HeaderChar"/>
    <w:uiPriority w:val="99"/>
    <w:semiHidden/>
    <w:rsid w:val="003C658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C6586"/>
    <w:rPr>
      <w:rFonts w:ascii="Calibri" w:hAnsi="Calibri" w:cs="Calibri"/>
    </w:rPr>
  </w:style>
  <w:style w:type="paragraph" w:styleId="Footer">
    <w:name w:val="footer"/>
    <w:basedOn w:val="Normal"/>
    <w:link w:val="FooterChar"/>
    <w:uiPriority w:val="99"/>
    <w:semiHidden/>
    <w:rsid w:val="003C658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6586"/>
    <w:rPr>
      <w:rFonts w:ascii="Calibri" w:hAnsi="Calibri" w:cs="Calibri"/>
    </w:rPr>
  </w:style>
  <w:style w:type="paragraph" w:styleId="BodyText">
    <w:name w:val="Body Text"/>
    <w:basedOn w:val="Normal"/>
    <w:link w:val="BodyTextChar"/>
    <w:uiPriority w:val="99"/>
    <w:semiHidden/>
    <w:unhideWhenUsed/>
    <w:rsid w:val="003C6586"/>
    <w:pPr>
      <w:spacing w:after="120"/>
    </w:pPr>
  </w:style>
  <w:style w:type="character" w:customStyle="1" w:styleId="BodyTextChar">
    <w:name w:val="Body Text Char"/>
    <w:basedOn w:val="DefaultParagraphFont"/>
    <w:link w:val="BodyText"/>
    <w:uiPriority w:val="99"/>
    <w:semiHidden/>
    <w:rsid w:val="003C6586"/>
    <w:rPr>
      <w:rFonts w:ascii="Calibri" w:hAnsi="Calibri" w:cs="Calibri"/>
    </w:rPr>
  </w:style>
  <w:style w:type="paragraph" w:styleId="NoSpacing">
    <w:name w:val="No Spacing"/>
    <w:link w:val="NoSpacingChar"/>
    <w:uiPriority w:val="99"/>
    <w:unhideWhenUsed/>
    <w:qFormat/>
    <w:rsid w:val="003C658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C6586"/>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3C6586"/>
    <w:rPr>
      <w:color w:val="0563C1" w:themeColor="hyperlink"/>
      <w:u w:val="single"/>
    </w:rPr>
  </w:style>
  <w:style w:type="character" w:styleId="UnresolvedMention">
    <w:name w:val="Unresolved Mention"/>
    <w:basedOn w:val="DefaultParagraphFont"/>
    <w:uiPriority w:val="99"/>
    <w:semiHidden/>
    <w:unhideWhenUsed/>
    <w:rsid w:val="003C6586"/>
    <w:rPr>
      <w:color w:val="605E5C"/>
      <w:shd w:val="clear" w:color="auto" w:fill="E1DFDD"/>
    </w:rPr>
  </w:style>
  <w:style w:type="paragraph" w:customStyle="1" w:styleId="Analytics">
    <w:name w:val="Analytics"/>
    <w:aliases w:val="Heading 10"/>
    <w:basedOn w:val="Normal"/>
    <w:link w:val="AnalyticsChar"/>
    <w:autoRedefine/>
    <w:uiPriority w:val="5"/>
    <w:qFormat/>
    <w:rsid w:val="003C6586"/>
    <w:rPr>
      <w:b/>
      <w:color w:val="222A35" w:themeColor="text2" w:themeShade="80"/>
      <w:sz w:val="26"/>
    </w:rPr>
  </w:style>
  <w:style w:type="character" w:customStyle="1" w:styleId="AnalyticsChar">
    <w:name w:val="Analytics Char"/>
    <w:basedOn w:val="DefaultParagraphFont"/>
    <w:link w:val="Analytics"/>
    <w:uiPriority w:val="5"/>
    <w:rsid w:val="003C6586"/>
    <w:rPr>
      <w:rFonts w:ascii="Calibri" w:hAnsi="Calibri" w:cs="Calibri"/>
      <w:b/>
      <w:color w:val="222A35" w:themeColor="text2" w:themeShade="80"/>
      <w:sz w:val="26"/>
    </w:rPr>
  </w:style>
  <w:style w:type="paragraph" w:customStyle="1" w:styleId="textbold">
    <w:name w:val="text bold"/>
    <w:basedOn w:val="Normal"/>
    <w:link w:val="Emphasis"/>
    <w:uiPriority w:val="8"/>
    <w:qFormat/>
    <w:rsid w:val="003C6586"/>
    <w:pPr>
      <w:ind w:left="720"/>
      <w:jc w:val="both"/>
    </w:pPr>
    <w:rPr>
      <w:b/>
      <w:iCs/>
      <w:u w:val="single"/>
      <w:bdr w:val="single" w:sz="8" w:space="0" w:color="auto"/>
    </w:rPr>
  </w:style>
  <w:style w:type="paragraph" w:customStyle="1" w:styleId="Style4">
    <w:name w:val="Style4"/>
    <w:basedOn w:val="Normal"/>
    <w:qFormat/>
    <w:rsid w:val="003C6586"/>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3C6586"/>
  </w:style>
  <w:style w:type="character" w:customStyle="1" w:styleId="StyleStyle49ptChar">
    <w:name w:val="Style Style4 + 9 pt Char"/>
    <w:basedOn w:val="DefaultParagraphFont"/>
    <w:link w:val="StyleStyle49pt"/>
    <w:locked/>
    <w:rsid w:val="003C6586"/>
    <w:rPr>
      <w:rFonts w:ascii="Times New Roman" w:eastAsia="Times New Roman" w:hAnsi="Times New Roman" w:cs="Times New Roman"/>
      <w:sz w:val="20"/>
      <w:u w:val="single"/>
    </w:rPr>
  </w:style>
  <w:style w:type="character" w:customStyle="1" w:styleId="StyleTimesNewRoman9pt">
    <w:name w:val="Style Times New Roman 9 pt"/>
    <w:rsid w:val="003C6586"/>
    <w:rPr>
      <w:sz w:val="20"/>
    </w:rPr>
  </w:style>
  <w:style w:type="character" w:customStyle="1" w:styleId="Style9ptItalicUnderline">
    <w:name w:val="Style 9 pt Italic Underline"/>
    <w:rsid w:val="003C6586"/>
    <w:rPr>
      <w:i/>
      <w:sz w:val="20"/>
      <w:u w:val="single"/>
    </w:rPr>
  </w:style>
  <w:style w:type="paragraph" w:customStyle="1" w:styleId="Analytic">
    <w:name w:val="Analytic"/>
    <w:basedOn w:val="Heading4"/>
    <w:link w:val="AnalyticChar"/>
    <w:autoRedefine/>
    <w:uiPriority w:val="5"/>
    <w:qFormat/>
    <w:rsid w:val="003C6586"/>
    <w:rPr>
      <w:color w:val="A6A6A6" w:themeColor="background1" w:themeShade="A6"/>
    </w:rPr>
  </w:style>
  <w:style w:type="character" w:customStyle="1" w:styleId="AnalyticChar">
    <w:name w:val="Analytic Char"/>
    <w:basedOn w:val="DefaultParagraphFont"/>
    <w:link w:val="Analytic"/>
    <w:uiPriority w:val="5"/>
    <w:rsid w:val="003C6586"/>
    <w:rPr>
      <w:rFonts w:ascii="Calibri" w:eastAsiaTheme="majorEastAsia" w:hAnsi="Calibri" w:cstheme="majorBidi"/>
      <w:b/>
      <w:iCs/>
      <w:color w:val="A6A6A6" w:themeColor="background1" w:themeShade="A6"/>
      <w:sz w:val="26"/>
    </w:rPr>
  </w:style>
  <w:style w:type="paragraph" w:customStyle="1" w:styleId="Heading411">
    <w:name w:val="Heading 411"/>
    <w:basedOn w:val="Heading1"/>
    <w:next w:val="NoSpacing"/>
    <w:link w:val="Hyperlink"/>
    <w:autoRedefine/>
    <w:uiPriority w:val="99"/>
    <w:qFormat/>
    <w:rsid w:val="003C6586"/>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3C6586"/>
    <w:pPr>
      <w:pBdr>
        <w:top w:val="single" w:sz="2" w:space="1" w:color="auto"/>
        <w:left w:val="single" w:sz="2" w:space="4" w:color="auto"/>
        <w:bottom w:val="single" w:sz="2" w:space="1" w:color="auto"/>
        <w:right w:val="single" w:sz="2" w:space="4" w:color="auto"/>
      </w:pBdr>
      <w:spacing w:line="256" w:lineRule="auto"/>
      <w:ind w:left="720"/>
      <w:jc w:val="both"/>
    </w:pPr>
    <w:rPr>
      <w:b/>
      <w:iCs/>
      <w:u w:val="single"/>
      <w:bdr w:val="single" w:sz="8" w:space="0" w:color="auto"/>
    </w:rPr>
  </w:style>
  <w:style w:type="paragraph" w:customStyle="1" w:styleId="Emphasize">
    <w:name w:val="Emphasize"/>
    <w:basedOn w:val="Normal"/>
    <w:autoRedefine/>
    <w:uiPriority w:val="8"/>
    <w:qFormat/>
    <w:rsid w:val="003C658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text">
    <w:name w:val="text"/>
    <w:rsid w:val="003C6586"/>
  </w:style>
  <w:style w:type="character" w:customStyle="1" w:styleId="underline">
    <w:name w:val="underline"/>
    <w:qFormat/>
    <w:rsid w:val="003C6586"/>
    <w:rPr>
      <w:b/>
      <w:bCs w:val="0"/>
      <w:u w:val="single"/>
    </w:rPr>
  </w:style>
  <w:style w:type="paragraph" w:customStyle="1" w:styleId="UnderlinePara">
    <w:name w:val="Underline Para"/>
    <w:basedOn w:val="Normal"/>
    <w:uiPriority w:val="7"/>
    <w:qFormat/>
    <w:rsid w:val="003C6586"/>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Shrink6">
    <w:name w:val="Shrink 6"/>
    <w:basedOn w:val="Normal"/>
    <w:qFormat/>
    <w:rsid w:val="003C6586"/>
    <w:pPr>
      <w:widowControl w:val="0"/>
      <w:spacing w:line="256" w:lineRule="auto"/>
    </w:pPr>
    <w:rPr>
      <w:rFonts w:eastAsia="Times New Roman" w:cs="Times New Roman"/>
      <w:sz w:val="1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cha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20531</Words>
  <Characters>117032</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Rohan Chalamalasetti</dc:creator>
  <cp:keywords>6.0.0</cp:keywords>
  <dc:description/>
  <cp:lastModifiedBy>Rohan Chalamalasetti</cp:lastModifiedBy>
  <cp:revision>1</cp:revision>
  <dcterms:created xsi:type="dcterms:W3CDTF">2025-12-14T22:55:00Z</dcterms:created>
  <dcterms:modified xsi:type="dcterms:W3CDTF">2025-12-14T22:56:00Z</dcterms:modified>
</cp:coreProperties>
</file>