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FFA9" w14:textId="77777777" w:rsidR="00291F73" w:rsidRPr="00002F1A" w:rsidRDefault="00291F73" w:rsidP="00291F73">
      <w:pPr>
        <w:pStyle w:val="Heading3"/>
      </w:pPr>
      <w:r w:rsidRPr="00002F1A">
        <w:t>1NC---OFF</w:t>
      </w:r>
    </w:p>
    <w:p w14:paraId="502DC5E5" w14:textId="77777777" w:rsidR="00291F73" w:rsidRPr="00002F1A" w:rsidRDefault="00291F73" w:rsidP="00291F73">
      <w:pPr>
        <w:pStyle w:val="Heading4"/>
      </w:pPr>
      <w:r w:rsidRPr="00002F1A">
        <w:rPr>
          <w:u w:val="single"/>
        </w:rPr>
        <w:t>Putin DA</w:t>
      </w:r>
      <w:r w:rsidRPr="00002F1A">
        <w:t>.</w:t>
      </w:r>
    </w:p>
    <w:p w14:paraId="070DB152" w14:textId="77777777" w:rsidR="00291F73" w:rsidRPr="00002F1A" w:rsidRDefault="00291F73" w:rsidP="00291F73">
      <w:pPr>
        <w:keepNext/>
        <w:keepLines/>
        <w:spacing w:before="40" w:after="0"/>
        <w:outlineLvl w:val="3"/>
        <w:rPr>
          <w:rFonts w:eastAsiaTheme="majorEastAsia" w:cstheme="majorBidi"/>
          <w:b/>
          <w:iCs/>
          <w:sz w:val="26"/>
        </w:rPr>
      </w:pPr>
      <w:r w:rsidRPr="00002F1A">
        <w:rPr>
          <w:rFonts w:eastAsiaTheme="majorEastAsia" w:cstheme="majorBidi"/>
          <w:b/>
          <w:iCs/>
          <w:sz w:val="26"/>
        </w:rPr>
        <w:t xml:space="preserve">Putin’s regime is </w:t>
      </w:r>
      <w:r w:rsidRPr="00002F1A">
        <w:rPr>
          <w:rFonts w:eastAsiaTheme="majorEastAsia" w:cstheme="majorBidi"/>
          <w:b/>
          <w:iCs/>
          <w:sz w:val="26"/>
          <w:u w:val="single"/>
        </w:rPr>
        <w:t>stable</w:t>
      </w:r>
      <w:r w:rsidRPr="00002F1A">
        <w:rPr>
          <w:rFonts w:eastAsiaTheme="majorEastAsia" w:cstheme="majorBidi"/>
          <w:b/>
          <w:iCs/>
          <w:sz w:val="26"/>
        </w:rPr>
        <w:t xml:space="preserve"> now, but </w:t>
      </w:r>
      <w:r w:rsidRPr="00002F1A">
        <w:rPr>
          <w:rFonts w:eastAsiaTheme="majorEastAsia" w:cstheme="majorBidi"/>
          <w:b/>
          <w:iCs/>
          <w:sz w:val="26"/>
          <w:u w:val="single"/>
        </w:rPr>
        <w:t>on the brink</w:t>
      </w:r>
      <w:r w:rsidRPr="00002F1A">
        <w:rPr>
          <w:rFonts w:eastAsiaTheme="majorEastAsia" w:cstheme="majorBidi"/>
          <w:b/>
          <w:iCs/>
          <w:sz w:val="26"/>
        </w:rPr>
        <w:t xml:space="preserve"> of collapse</w:t>
      </w:r>
    </w:p>
    <w:p w14:paraId="33584313" w14:textId="77777777" w:rsidR="00291F73" w:rsidRPr="00002F1A" w:rsidRDefault="00291F73" w:rsidP="00291F73">
      <w:r w:rsidRPr="00002F1A">
        <w:t xml:space="preserve">Maksim </w:t>
      </w:r>
      <w:r w:rsidRPr="00002F1A">
        <w:rPr>
          <w:b/>
          <w:bCs/>
          <w:sz w:val="26"/>
        </w:rPr>
        <w:t>Samorukov 24</w:t>
      </w:r>
      <w:r w:rsidRPr="00002F1A">
        <w:t xml:space="preserve">, Fellow at Carnegie Russia Eurasia Center in Berlin (“Putin’s Brittle Regime,” </w:t>
      </w:r>
      <w:r w:rsidRPr="00002F1A">
        <w:rPr>
          <w:i/>
          <w:iCs/>
        </w:rPr>
        <w:t>Foreign Affairs</w:t>
      </w:r>
      <w:r w:rsidRPr="00002F1A">
        <w:t>, https://www.foreignaffairs.com/russian-federation/putins-brittle-regime)//BB</w:t>
      </w:r>
    </w:p>
    <w:p w14:paraId="5C11F0CA" w14:textId="77777777" w:rsidR="00291F73" w:rsidRPr="00002F1A" w:rsidRDefault="00291F73" w:rsidP="00291F73">
      <w:pPr>
        <w:rPr>
          <w:sz w:val="16"/>
        </w:rPr>
      </w:pPr>
      <w:r w:rsidRPr="00002F1A">
        <w:rPr>
          <w:highlight w:val="cyan"/>
          <w:u w:val="single"/>
        </w:rPr>
        <w:t xml:space="preserve">On the surface, </w:t>
      </w:r>
      <w:r w:rsidRPr="00002F1A">
        <w:rPr>
          <w:b/>
          <w:iCs/>
          <w:highlight w:val="cyan"/>
          <w:u w:val="single"/>
          <w:bdr w:val="single" w:sz="8" w:space="0" w:color="auto"/>
        </w:rPr>
        <w:t>Putin’s regime</w:t>
      </w:r>
      <w:r w:rsidRPr="00002F1A">
        <w:rPr>
          <w:highlight w:val="cyan"/>
          <w:u w:val="single"/>
        </w:rPr>
        <w:t xml:space="preserve"> appears </w:t>
      </w:r>
      <w:r w:rsidRPr="00002F1A">
        <w:rPr>
          <w:b/>
          <w:iCs/>
          <w:highlight w:val="cyan"/>
          <w:u w:val="single"/>
          <w:bdr w:val="single" w:sz="8" w:space="0" w:color="auto"/>
        </w:rPr>
        <w:t>stable</w:t>
      </w:r>
      <w:r w:rsidRPr="00002F1A">
        <w:rPr>
          <w:sz w:val="16"/>
        </w:rPr>
        <w:t xml:space="preserve">. The docility of the elite, the persistence of vast financial reserves and oil rents, and the state’s adeptness in shaping public opinion all make Putin seem invincible. </w:t>
      </w:r>
      <w:r w:rsidRPr="00002F1A">
        <w:rPr>
          <w:b/>
          <w:iCs/>
          <w:highlight w:val="cyan"/>
          <w:u w:val="single"/>
          <w:bdr w:val="single" w:sz="8" w:space="0" w:color="auto"/>
        </w:rPr>
        <w:t>But</w:t>
      </w:r>
      <w:r w:rsidRPr="00002F1A">
        <w:rPr>
          <w:u w:val="single"/>
        </w:rPr>
        <w:t xml:space="preserve"> his system is “</w:t>
      </w:r>
      <w:r w:rsidRPr="00002F1A">
        <w:rPr>
          <w:b/>
          <w:iCs/>
          <w:u w:val="single"/>
          <w:bdr w:val="single" w:sz="8" w:space="0" w:color="auto"/>
        </w:rPr>
        <w:t>not collapsing</w:t>
      </w:r>
      <w:r w:rsidRPr="00002F1A">
        <w:rPr>
          <w:u w:val="single"/>
        </w:rPr>
        <w:t xml:space="preserve">” in the </w:t>
      </w:r>
      <w:r w:rsidRPr="00002F1A">
        <w:rPr>
          <w:b/>
          <w:iCs/>
          <w:u w:val="single"/>
          <w:bdr w:val="single" w:sz="8" w:space="0" w:color="auto"/>
        </w:rPr>
        <w:t>same way</w:t>
      </w:r>
      <w:r w:rsidRPr="00002F1A">
        <w:rPr>
          <w:u w:val="single"/>
        </w:rPr>
        <w:t xml:space="preserve"> that the late </w:t>
      </w:r>
      <w:r w:rsidRPr="00002F1A">
        <w:rPr>
          <w:b/>
          <w:iCs/>
          <w:u w:val="single"/>
          <w:bdr w:val="single" w:sz="8" w:space="0" w:color="auto"/>
        </w:rPr>
        <w:t>Soviet Union</w:t>
      </w:r>
      <w:r w:rsidRPr="00002F1A">
        <w:rPr>
          <w:u w:val="single"/>
        </w:rPr>
        <w:t xml:space="preserve"> was “not collapsing.”</w:t>
      </w:r>
      <w:r w:rsidRPr="00002F1A">
        <w:rPr>
          <w:sz w:val="16"/>
        </w:rPr>
        <w:t xml:space="preserve"> And as with the Soviet Union, the structure of </w:t>
      </w:r>
      <w:r w:rsidRPr="00002F1A">
        <w:rPr>
          <w:b/>
          <w:iCs/>
          <w:highlight w:val="cyan"/>
          <w:u w:val="single"/>
          <w:bdr w:val="single" w:sz="8" w:space="0" w:color="auto"/>
        </w:rPr>
        <w:t>Putin’s</w:t>
      </w:r>
      <w:r w:rsidRPr="00002F1A">
        <w:rPr>
          <w:u w:val="single"/>
        </w:rPr>
        <w:t xml:space="preserve"> regime makes it far more</w:t>
      </w:r>
      <w:r w:rsidRPr="00002F1A">
        <w:rPr>
          <w:sz w:val="16"/>
        </w:rPr>
        <w:t xml:space="preserve"> </w:t>
      </w:r>
      <w:r w:rsidRPr="00002F1A">
        <w:rPr>
          <w:b/>
          <w:iCs/>
          <w:highlight w:val="cyan"/>
          <w:u w:val="single"/>
          <w:bdr w:val="single" w:sz="8" w:space="0" w:color="auto"/>
        </w:rPr>
        <w:t>fragile</w:t>
      </w:r>
      <w:r w:rsidRPr="00002F1A">
        <w:rPr>
          <w:u w:val="single"/>
        </w:rPr>
        <w:t xml:space="preserve"> than it appears</w:t>
      </w:r>
      <w:r w:rsidRPr="00002F1A">
        <w:rPr>
          <w:sz w:val="16"/>
        </w:rPr>
        <w:t>.</w:t>
      </w:r>
    </w:p>
    <w:p w14:paraId="374F5AC3" w14:textId="77777777" w:rsidR="00291F73" w:rsidRPr="00002F1A" w:rsidRDefault="00291F73" w:rsidP="00291F73">
      <w:pPr>
        <w:rPr>
          <w:sz w:val="16"/>
        </w:rPr>
      </w:pPr>
      <w:r w:rsidRPr="00002F1A">
        <w:rPr>
          <w:sz w:val="16"/>
        </w:rPr>
        <w:t xml:space="preserve">Consider that, </w:t>
      </w:r>
      <w:r w:rsidRPr="00002F1A">
        <w:rPr>
          <w:u w:val="single"/>
        </w:rPr>
        <w:t xml:space="preserve">just </w:t>
      </w:r>
      <w:r w:rsidRPr="00002F1A">
        <w:rPr>
          <w:highlight w:val="cyan"/>
          <w:u w:val="single"/>
        </w:rPr>
        <w:t xml:space="preserve">a </w:t>
      </w:r>
      <w:r w:rsidRPr="00002F1A">
        <w:rPr>
          <w:b/>
          <w:iCs/>
          <w:highlight w:val="cyan"/>
          <w:u w:val="single"/>
          <w:bdr w:val="single" w:sz="8" w:space="0" w:color="auto"/>
        </w:rPr>
        <w:t>year ago</w:t>
      </w:r>
      <w:r w:rsidRPr="00002F1A">
        <w:rPr>
          <w:highlight w:val="cyan"/>
          <w:u w:val="single"/>
        </w:rPr>
        <w:t xml:space="preserve">, hardly anyone could have envisioned </w:t>
      </w:r>
      <w:r w:rsidRPr="00002F1A">
        <w:rPr>
          <w:b/>
          <w:iCs/>
          <w:highlight w:val="cyan"/>
          <w:u w:val="single"/>
          <w:bdr w:val="single" w:sz="8" w:space="0" w:color="auto"/>
        </w:rPr>
        <w:t>Prigozhin’s</w:t>
      </w:r>
      <w:r w:rsidRPr="00002F1A">
        <w:rPr>
          <w:b/>
          <w:iCs/>
          <w:u w:val="single"/>
          <w:bdr w:val="single" w:sz="8" w:space="0" w:color="auto"/>
        </w:rPr>
        <w:t xml:space="preserve"> mercenaries</w:t>
      </w:r>
      <w:r w:rsidRPr="00002F1A">
        <w:rPr>
          <w:sz w:val="16"/>
        </w:rPr>
        <w:t xml:space="preserve"> </w:t>
      </w:r>
      <w:r w:rsidRPr="00002F1A">
        <w:rPr>
          <w:highlight w:val="cyan"/>
          <w:u w:val="single"/>
        </w:rPr>
        <w:t>march</w:t>
      </w:r>
      <w:r w:rsidRPr="00002F1A">
        <w:rPr>
          <w:u w:val="single"/>
        </w:rPr>
        <w:t>ing hundreds of miles toward Moscow and meeting hardly any resistance</w:t>
      </w:r>
      <w:r w:rsidRPr="00002F1A">
        <w:rPr>
          <w:sz w:val="16"/>
        </w:rPr>
        <w:t xml:space="preserve"> along the way, </w:t>
      </w:r>
      <w:r w:rsidRPr="00002F1A">
        <w:rPr>
          <w:highlight w:val="cyan"/>
          <w:u w:val="single"/>
        </w:rPr>
        <w:t>or a</w:t>
      </w:r>
      <w:r w:rsidRPr="00002F1A">
        <w:rPr>
          <w:u w:val="single"/>
        </w:rPr>
        <w:t>n</w:t>
      </w:r>
      <w:r w:rsidRPr="00002F1A">
        <w:rPr>
          <w:sz w:val="16"/>
        </w:rPr>
        <w:t xml:space="preserve"> </w:t>
      </w:r>
      <w:r w:rsidRPr="00002F1A">
        <w:rPr>
          <w:u w:val="single"/>
        </w:rPr>
        <w:t xml:space="preserve">anti-Semitic </w:t>
      </w:r>
      <w:r w:rsidRPr="00002F1A">
        <w:rPr>
          <w:b/>
          <w:iCs/>
          <w:highlight w:val="cyan"/>
          <w:u w:val="single"/>
          <w:bdr w:val="single" w:sz="8" w:space="0" w:color="auto"/>
        </w:rPr>
        <w:t>mob</w:t>
      </w:r>
      <w:r w:rsidRPr="00002F1A">
        <w:rPr>
          <w:highlight w:val="cyan"/>
          <w:u w:val="single"/>
        </w:rPr>
        <w:t xml:space="preserve"> storming a </w:t>
      </w:r>
      <w:r w:rsidRPr="00002F1A">
        <w:rPr>
          <w:b/>
          <w:iCs/>
          <w:highlight w:val="cyan"/>
          <w:u w:val="single"/>
          <w:bdr w:val="single" w:sz="8" w:space="0" w:color="auto"/>
        </w:rPr>
        <w:t>Russian</w:t>
      </w:r>
      <w:r w:rsidRPr="00002F1A">
        <w:rPr>
          <w:u w:val="single"/>
        </w:rPr>
        <w:t xml:space="preserve"> international </w:t>
      </w:r>
      <w:r w:rsidRPr="00002F1A">
        <w:rPr>
          <w:b/>
          <w:iCs/>
          <w:highlight w:val="cyan"/>
          <w:u w:val="single"/>
          <w:bdr w:val="single" w:sz="8" w:space="0" w:color="auto"/>
        </w:rPr>
        <w:t>airport</w:t>
      </w:r>
      <w:r w:rsidRPr="00002F1A">
        <w:rPr>
          <w:sz w:val="16"/>
        </w:rPr>
        <w:t xml:space="preserve">. Similar unpredictability is likely to mark future crises of the Russian regime. </w:t>
      </w:r>
      <w:r w:rsidRPr="00002F1A">
        <w:rPr>
          <w:u w:val="single"/>
        </w:rPr>
        <w:t xml:space="preserve">Even a </w:t>
      </w:r>
      <w:r w:rsidRPr="00002F1A">
        <w:rPr>
          <w:b/>
          <w:iCs/>
          <w:u w:val="single"/>
          <w:bdr w:val="single" w:sz="8" w:space="0" w:color="auto"/>
        </w:rPr>
        <w:t>minor incident</w:t>
      </w:r>
      <w:r w:rsidRPr="00002F1A">
        <w:rPr>
          <w:u w:val="single"/>
        </w:rPr>
        <w:t>, whether a setback in Ukraine, elite</w:t>
      </w:r>
      <w:r w:rsidRPr="00002F1A">
        <w:rPr>
          <w:sz w:val="16"/>
        </w:rPr>
        <w:t xml:space="preserve"> </w:t>
      </w:r>
      <w:r w:rsidRPr="00002F1A">
        <w:rPr>
          <w:u w:val="single"/>
        </w:rPr>
        <w:t xml:space="preserve">infighting, or </w:t>
      </w:r>
      <w:r w:rsidRPr="00002F1A">
        <w:rPr>
          <w:highlight w:val="cyan"/>
          <w:u w:val="single"/>
        </w:rPr>
        <w:t xml:space="preserve">new </w:t>
      </w:r>
      <w:r w:rsidRPr="00002F1A">
        <w:rPr>
          <w:b/>
          <w:iCs/>
          <w:highlight w:val="cyan"/>
          <w:u w:val="single"/>
          <w:bdr w:val="single" w:sz="8" w:space="0" w:color="auto"/>
        </w:rPr>
        <w:t>domestic unrest</w:t>
      </w:r>
      <w:r w:rsidRPr="00002F1A">
        <w:rPr>
          <w:highlight w:val="cyan"/>
          <w:u w:val="single"/>
        </w:rPr>
        <w:t xml:space="preserve">, could trigger a </w:t>
      </w:r>
      <w:r w:rsidRPr="00002F1A">
        <w:rPr>
          <w:b/>
          <w:iCs/>
          <w:highlight w:val="cyan"/>
          <w:u w:val="single"/>
          <w:bdr w:val="single" w:sz="8" w:space="0" w:color="auto"/>
        </w:rPr>
        <w:t>political avalanche</w:t>
      </w:r>
      <w:r w:rsidRPr="00002F1A">
        <w:rPr>
          <w:sz w:val="16"/>
        </w:rPr>
        <w:t xml:space="preserve"> if accelerated by the authorities’ inaction or policies based on Putin’s delusions. It is not the gravity of Russia’s problems but how </w:t>
      </w:r>
      <w:r w:rsidRPr="00002F1A">
        <w:rPr>
          <w:highlight w:val="cyan"/>
          <w:u w:val="single"/>
        </w:rPr>
        <w:t xml:space="preserve">the </w:t>
      </w:r>
      <w:r w:rsidRPr="00002F1A">
        <w:rPr>
          <w:b/>
          <w:iCs/>
          <w:highlight w:val="cyan"/>
          <w:u w:val="single"/>
          <w:bdr w:val="single" w:sz="8" w:space="0" w:color="auto"/>
        </w:rPr>
        <w:t>Kremlin</w:t>
      </w:r>
      <w:r w:rsidRPr="00002F1A">
        <w:rPr>
          <w:b/>
          <w:iCs/>
          <w:u w:val="single"/>
          <w:bdr w:val="single" w:sz="8" w:space="0" w:color="auto"/>
        </w:rPr>
        <w:t xml:space="preserve"> deal</w:t>
      </w:r>
      <w:r w:rsidRPr="00002F1A">
        <w:rPr>
          <w:b/>
          <w:iCs/>
          <w:highlight w:val="cyan"/>
          <w:u w:val="single"/>
          <w:bdr w:val="single" w:sz="8" w:space="0" w:color="auto"/>
        </w:rPr>
        <w:t>s</w:t>
      </w:r>
      <w:r w:rsidRPr="00002F1A">
        <w:rPr>
          <w:sz w:val="16"/>
        </w:rPr>
        <w:t xml:space="preserve"> with them that has positioned the regime </w:t>
      </w:r>
      <w:r w:rsidRPr="00002F1A">
        <w:rPr>
          <w:u w:val="single"/>
        </w:rPr>
        <w:t xml:space="preserve">permanently </w:t>
      </w:r>
      <w:r w:rsidRPr="00002F1A">
        <w:rPr>
          <w:highlight w:val="cyan"/>
          <w:u w:val="single"/>
        </w:rPr>
        <w:t xml:space="preserve">on the </w:t>
      </w:r>
      <w:r w:rsidRPr="00002F1A">
        <w:rPr>
          <w:b/>
          <w:iCs/>
          <w:highlight w:val="cyan"/>
          <w:u w:val="single"/>
          <w:bdr w:val="single" w:sz="8" w:space="0" w:color="auto"/>
        </w:rPr>
        <w:t>brink</w:t>
      </w:r>
      <w:r w:rsidRPr="00002F1A">
        <w:rPr>
          <w:highlight w:val="cyan"/>
          <w:u w:val="single"/>
        </w:rPr>
        <w:t xml:space="preserve"> of</w:t>
      </w:r>
      <w:r w:rsidRPr="00002F1A">
        <w:rPr>
          <w:sz w:val="16"/>
          <w:highlight w:val="cyan"/>
        </w:rPr>
        <w:t xml:space="preserve"> </w:t>
      </w:r>
      <w:r w:rsidRPr="00002F1A">
        <w:rPr>
          <w:b/>
          <w:iCs/>
          <w:highlight w:val="cyan"/>
          <w:u w:val="single"/>
          <w:bdr w:val="single" w:sz="8" w:space="0" w:color="auto"/>
        </w:rPr>
        <w:t>collapse</w:t>
      </w:r>
      <w:r w:rsidRPr="00002F1A">
        <w:rPr>
          <w:sz w:val="16"/>
        </w:rPr>
        <w:t>.</w:t>
      </w:r>
    </w:p>
    <w:p w14:paraId="7A59BB76" w14:textId="77777777" w:rsidR="00291F73" w:rsidRPr="00002F1A" w:rsidRDefault="00291F73" w:rsidP="00291F73">
      <w:pPr>
        <w:rPr>
          <w:sz w:val="16"/>
        </w:rPr>
      </w:pPr>
      <w:r w:rsidRPr="00002F1A">
        <w:rPr>
          <w:sz w:val="16"/>
        </w:rPr>
        <w:t xml:space="preserve">A collapse may take years to materialize. Or it could happen in a matter of weeks. But </w:t>
      </w:r>
      <w:r w:rsidRPr="00002F1A">
        <w:rPr>
          <w:u w:val="single"/>
        </w:rPr>
        <w:t>the West</w:t>
      </w:r>
      <w:r w:rsidRPr="00002F1A">
        <w:rPr>
          <w:sz w:val="16"/>
        </w:rPr>
        <w:t xml:space="preserve"> </w:t>
      </w:r>
      <w:r w:rsidRPr="00002F1A">
        <w:rPr>
          <w:u w:val="single"/>
        </w:rPr>
        <w:t>should be aware</w:t>
      </w:r>
      <w:r w:rsidRPr="00002F1A">
        <w:rPr>
          <w:sz w:val="16"/>
        </w:rPr>
        <w:t xml:space="preserve"> that at any given moment the </w:t>
      </w:r>
      <w:r w:rsidRPr="00002F1A">
        <w:rPr>
          <w:u w:val="single"/>
        </w:rPr>
        <w:t xml:space="preserve">events in </w:t>
      </w:r>
      <w:r w:rsidRPr="00002F1A">
        <w:rPr>
          <w:b/>
          <w:iCs/>
          <w:highlight w:val="cyan"/>
          <w:u w:val="single"/>
          <w:bdr w:val="single" w:sz="8" w:space="0" w:color="auto"/>
        </w:rPr>
        <w:t>Russia</w:t>
      </w:r>
      <w:r w:rsidRPr="00002F1A">
        <w:rPr>
          <w:highlight w:val="cyan"/>
          <w:u w:val="single"/>
        </w:rPr>
        <w:t xml:space="preserve"> may </w:t>
      </w:r>
      <w:r w:rsidRPr="00002F1A">
        <w:rPr>
          <w:b/>
          <w:iCs/>
          <w:highlight w:val="cyan"/>
          <w:u w:val="single"/>
          <w:bdr w:val="single" w:sz="8" w:space="0" w:color="auto"/>
        </w:rPr>
        <w:t>spiral out</w:t>
      </w:r>
      <w:r w:rsidRPr="00002F1A">
        <w:rPr>
          <w:highlight w:val="cyan"/>
          <w:u w:val="single"/>
        </w:rPr>
        <w:t xml:space="preserve"> of</w:t>
      </w:r>
      <w:r w:rsidRPr="00002F1A">
        <w:rPr>
          <w:u w:val="single"/>
        </w:rPr>
        <w:t xml:space="preserve"> the Kremlin’s</w:t>
      </w:r>
      <w:r w:rsidRPr="00002F1A">
        <w:rPr>
          <w:sz w:val="16"/>
        </w:rPr>
        <w:t xml:space="preserve"> </w:t>
      </w:r>
      <w:r w:rsidRPr="00002F1A">
        <w:rPr>
          <w:highlight w:val="cyan"/>
          <w:u w:val="single"/>
        </w:rPr>
        <w:t xml:space="preserve">control, triggering the </w:t>
      </w:r>
      <w:r w:rsidRPr="00002F1A">
        <w:rPr>
          <w:b/>
          <w:iCs/>
          <w:highlight w:val="cyan"/>
          <w:u w:val="single"/>
          <w:bdr w:val="single" w:sz="8" w:space="0" w:color="auto"/>
        </w:rPr>
        <w:t>swift demise</w:t>
      </w:r>
      <w:r w:rsidRPr="00002F1A">
        <w:rPr>
          <w:highlight w:val="cyan"/>
          <w:u w:val="single"/>
        </w:rPr>
        <w:t xml:space="preserve"> of its</w:t>
      </w:r>
      <w:r w:rsidRPr="00002F1A">
        <w:rPr>
          <w:u w:val="single"/>
        </w:rPr>
        <w:t xml:space="preserve"> seemingly imperishable </w:t>
      </w:r>
      <w:r w:rsidRPr="00002F1A">
        <w:rPr>
          <w:b/>
          <w:iCs/>
          <w:highlight w:val="cyan"/>
          <w:u w:val="single"/>
          <w:bdr w:val="single" w:sz="8" w:space="0" w:color="auto"/>
        </w:rPr>
        <w:t>regime</w:t>
      </w:r>
      <w:r w:rsidRPr="00002F1A">
        <w:rPr>
          <w:sz w:val="16"/>
        </w:rPr>
        <w:t>.</w:t>
      </w:r>
    </w:p>
    <w:p w14:paraId="35022D8D" w14:textId="4B922DF2" w:rsidR="002D1A5C" w:rsidRPr="00002F1A" w:rsidRDefault="002D1A5C" w:rsidP="00B13241">
      <w:pPr>
        <w:pStyle w:val="Heading3"/>
      </w:pPr>
      <w:r w:rsidRPr="00002F1A">
        <w:lastRenderedPageBreak/>
        <w:t>L</w:t>
      </w:r>
      <w:r w:rsidR="00FB1D2F">
        <w:t>ink</w:t>
      </w:r>
      <w:r w:rsidRPr="00002F1A">
        <w:t>---</w:t>
      </w:r>
      <w:proofErr w:type="gramStart"/>
      <w:r w:rsidRPr="00002F1A">
        <w:t>U.S</w:t>
      </w:r>
      <w:proofErr w:type="gramEnd"/>
      <w:r w:rsidRPr="00002F1A">
        <w:t xml:space="preserve"> Leadership---1NC</w:t>
      </w:r>
    </w:p>
    <w:p w14:paraId="2F9A5988" w14:textId="77777777" w:rsidR="002D1A5C" w:rsidRPr="00002F1A" w:rsidRDefault="002D1A5C" w:rsidP="002D1A5C">
      <w:pPr>
        <w:keepNext/>
        <w:keepLines/>
        <w:spacing w:before="40" w:after="0"/>
        <w:outlineLvl w:val="3"/>
        <w:rPr>
          <w:rFonts w:eastAsiaTheme="majorEastAsia" w:cstheme="majorBidi"/>
          <w:b/>
          <w:iCs/>
          <w:sz w:val="26"/>
        </w:rPr>
      </w:pPr>
      <w:r w:rsidRPr="00002F1A">
        <w:rPr>
          <w:rFonts w:eastAsiaTheme="majorEastAsia" w:cstheme="majorBidi"/>
          <w:b/>
          <w:iCs/>
          <w:sz w:val="26"/>
        </w:rPr>
        <w:t xml:space="preserve">US leadership causes </w:t>
      </w:r>
      <w:r w:rsidRPr="00002F1A">
        <w:rPr>
          <w:rFonts w:eastAsiaTheme="majorEastAsia" w:cstheme="majorBidi"/>
          <w:b/>
          <w:iCs/>
          <w:sz w:val="26"/>
          <w:u w:val="single"/>
        </w:rPr>
        <w:t>status denial</w:t>
      </w:r>
      <w:r w:rsidRPr="00002F1A">
        <w:rPr>
          <w:rFonts w:eastAsiaTheme="majorEastAsia" w:cstheme="majorBidi"/>
          <w:b/>
          <w:iCs/>
          <w:sz w:val="26"/>
        </w:rPr>
        <w:t xml:space="preserve"> in the Arctic which collapses Putin’s regime</w:t>
      </w:r>
    </w:p>
    <w:p w14:paraId="4F69920B" w14:textId="77777777" w:rsidR="002D1A5C" w:rsidRPr="00002F1A" w:rsidRDefault="002D1A5C" w:rsidP="002D1A5C">
      <w:r w:rsidRPr="00002F1A">
        <w:rPr>
          <w:b/>
          <w:bCs/>
          <w:sz w:val="26"/>
        </w:rPr>
        <w:t>Elmore 21</w:t>
      </w:r>
      <w:r w:rsidRPr="00002F1A">
        <w:t>, MA in Security Studies, Captain, United States Air Force (Jeffrey, “RUSSIA’S CONTRADICTORY ARCTIC STRATEGIES: COOPERATION, CONFLICT, AND EVERYTHING IN-BETWEEN,” https://apps.dtic.mil/sti/trecms/pdf/AD1164907.pdf)//BB</w:t>
      </w:r>
    </w:p>
    <w:p w14:paraId="20148F75" w14:textId="77777777" w:rsidR="002D1A5C" w:rsidRPr="00002F1A" w:rsidRDefault="002D1A5C" w:rsidP="002D1A5C">
      <w:pPr>
        <w:rPr>
          <w:sz w:val="16"/>
        </w:rPr>
      </w:pPr>
      <w:r w:rsidRPr="00002F1A">
        <w:rPr>
          <w:highlight w:val="cyan"/>
          <w:u w:val="single"/>
        </w:rPr>
        <w:t>Moscow</w:t>
      </w:r>
      <w:r w:rsidRPr="00002F1A">
        <w:rPr>
          <w:u w:val="single"/>
        </w:rPr>
        <w:t>’s use of Arctic competition as a tool of domestic politics is</w:t>
      </w:r>
      <w:r w:rsidRPr="00002F1A">
        <w:rPr>
          <w:sz w:val="16"/>
        </w:rPr>
        <w:t xml:space="preserve"> certainly </w:t>
      </w:r>
      <w:r w:rsidRPr="00002F1A">
        <w:rPr>
          <w:b/>
          <w:iCs/>
          <w:u w:val="single"/>
          <w:bdr w:val="single" w:sz="8" w:space="0" w:color="auto"/>
        </w:rPr>
        <w:t>not</w:t>
      </w:r>
      <w:r w:rsidRPr="00002F1A">
        <w:rPr>
          <w:sz w:val="16"/>
        </w:rPr>
        <w:t xml:space="preserve"> a </w:t>
      </w:r>
      <w:r w:rsidRPr="00002F1A">
        <w:rPr>
          <w:b/>
          <w:iCs/>
          <w:u w:val="single"/>
          <w:bdr w:val="single" w:sz="8" w:space="0" w:color="auto"/>
        </w:rPr>
        <w:t>new</w:t>
      </w:r>
      <w:r w:rsidRPr="00002F1A">
        <w:rPr>
          <w:sz w:val="16"/>
        </w:rPr>
        <w:t xml:space="preserve"> Russia strategy, </w:t>
      </w:r>
      <w:r w:rsidRPr="00002F1A">
        <w:rPr>
          <w:u w:val="single"/>
        </w:rPr>
        <w:t xml:space="preserve">as it has </w:t>
      </w:r>
      <w:r w:rsidRPr="00002F1A">
        <w:rPr>
          <w:highlight w:val="cyan"/>
          <w:u w:val="single"/>
        </w:rPr>
        <w:t>historically used</w:t>
      </w:r>
      <w:r w:rsidRPr="00002F1A">
        <w:rPr>
          <w:u w:val="single"/>
        </w:rPr>
        <w:t xml:space="preserve"> the </w:t>
      </w:r>
      <w:r w:rsidRPr="00002F1A">
        <w:rPr>
          <w:highlight w:val="cyan"/>
          <w:u w:val="single"/>
        </w:rPr>
        <w:t>Arctic as</w:t>
      </w:r>
      <w:r w:rsidRPr="00002F1A">
        <w:rPr>
          <w:u w:val="single"/>
        </w:rPr>
        <w:t xml:space="preserve"> an object of </w:t>
      </w:r>
      <w:r w:rsidRPr="00002F1A">
        <w:rPr>
          <w:highlight w:val="cyan"/>
          <w:u w:val="single"/>
        </w:rPr>
        <w:t>nationalistic legitimation</w:t>
      </w:r>
      <w:r w:rsidRPr="00002F1A">
        <w:rPr>
          <w:u w:val="single"/>
        </w:rPr>
        <w:t xml:space="preserve"> an </w:t>
      </w:r>
      <w:r w:rsidRPr="00002F1A">
        <w:rPr>
          <w:highlight w:val="cyan"/>
          <w:u w:val="single"/>
        </w:rPr>
        <w:t>and</w:t>
      </w:r>
      <w:r w:rsidRPr="00002F1A">
        <w:rPr>
          <w:u w:val="single"/>
        </w:rPr>
        <w:t xml:space="preserve"> a </w:t>
      </w:r>
      <w:r w:rsidRPr="00002F1A">
        <w:rPr>
          <w:highlight w:val="cyan"/>
          <w:u w:val="single"/>
        </w:rPr>
        <w:t>propagandistic distraction</w:t>
      </w:r>
      <w:r w:rsidRPr="00002F1A">
        <w:rPr>
          <w:sz w:val="16"/>
        </w:rPr>
        <w:t>. Laruelle writes that in the early 20th century:</w:t>
      </w:r>
    </w:p>
    <w:p w14:paraId="4FD03EB7" w14:textId="77777777" w:rsidR="002D1A5C" w:rsidRPr="00002F1A" w:rsidRDefault="002D1A5C" w:rsidP="002D1A5C">
      <w:pPr>
        <w:ind w:left="720"/>
        <w:rPr>
          <w:sz w:val="16"/>
        </w:rPr>
      </w:pPr>
      <w:r w:rsidRPr="00002F1A">
        <w:rPr>
          <w:u w:val="single"/>
        </w:rPr>
        <w:t>Stalin himself considered Arctic</w:t>
      </w:r>
      <w:r w:rsidRPr="00002F1A">
        <w:rPr>
          <w:sz w:val="16"/>
        </w:rPr>
        <w:t xml:space="preserve"> literature </w:t>
      </w:r>
      <w:r w:rsidRPr="00002F1A">
        <w:rPr>
          <w:u w:val="single"/>
        </w:rPr>
        <w:t>as a central propaganda</w:t>
      </w:r>
      <w:r w:rsidRPr="00002F1A">
        <w:rPr>
          <w:sz w:val="16"/>
        </w:rPr>
        <w:t xml:space="preserve"> tool. </w:t>
      </w:r>
      <w:r w:rsidRPr="00002F1A">
        <w:rPr>
          <w:u w:val="single"/>
        </w:rPr>
        <w:t>The Arctic came to be presented as the forepost of Soviet civilization</w:t>
      </w:r>
      <w:r w:rsidRPr="00002F1A">
        <w:rPr>
          <w:sz w:val="16"/>
        </w:rPr>
        <w:t xml:space="preserve">, an authentic tabula rasa on which to build socialism. </w:t>
      </w:r>
      <w:r w:rsidRPr="00002F1A">
        <w:rPr>
          <w:u w:val="single"/>
        </w:rPr>
        <w:t xml:space="preserve">This made it possible to </w:t>
      </w:r>
      <w:r w:rsidRPr="00002F1A">
        <w:rPr>
          <w:highlight w:val="cyan"/>
          <w:u w:val="single"/>
        </w:rPr>
        <w:t>celebrate</w:t>
      </w:r>
      <w:r w:rsidRPr="00002F1A">
        <w:rPr>
          <w:sz w:val="16"/>
        </w:rPr>
        <w:t xml:space="preserve"> the Stalinist values of </w:t>
      </w:r>
      <w:r w:rsidRPr="00002F1A">
        <w:rPr>
          <w:b/>
          <w:iCs/>
          <w:highlight w:val="cyan"/>
          <w:u w:val="single"/>
          <w:bdr w:val="single" w:sz="8" w:space="0" w:color="auto"/>
        </w:rPr>
        <w:t>patriotism</w:t>
      </w:r>
      <w:r w:rsidRPr="00002F1A">
        <w:rPr>
          <w:sz w:val="16"/>
        </w:rPr>
        <w:t>,…</w:t>
      </w:r>
      <w:r w:rsidRPr="00002F1A">
        <w:rPr>
          <w:b/>
          <w:iCs/>
          <w:u w:val="single"/>
          <w:bdr w:val="single" w:sz="8" w:space="0" w:color="auto"/>
        </w:rPr>
        <w:t>heroism</w:t>
      </w:r>
      <w:r w:rsidRPr="00002F1A">
        <w:rPr>
          <w:sz w:val="16"/>
        </w:rPr>
        <w:t xml:space="preserve">, human </w:t>
      </w:r>
      <w:r w:rsidRPr="00002F1A">
        <w:rPr>
          <w:highlight w:val="cyan"/>
          <w:u w:val="single"/>
        </w:rPr>
        <w:t>and</w:t>
      </w:r>
      <w:r w:rsidRPr="00002F1A">
        <w:rPr>
          <w:sz w:val="16"/>
        </w:rPr>
        <w:t xml:space="preserve"> </w:t>
      </w:r>
      <w:r w:rsidRPr="00002F1A">
        <w:rPr>
          <w:b/>
          <w:iCs/>
          <w:highlight w:val="cyan"/>
          <w:u w:val="single"/>
          <w:bdr w:val="single" w:sz="8" w:space="0" w:color="auto"/>
        </w:rPr>
        <w:t>tech</w:t>
      </w:r>
      <w:r w:rsidRPr="00002F1A">
        <w:rPr>
          <w:sz w:val="16"/>
        </w:rPr>
        <w:t xml:space="preserve">nological </w:t>
      </w:r>
      <w:r w:rsidRPr="00002F1A">
        <w:rPr>
          <w:b/>
          <w:iCs/>
          <w:highlight w:val="cyan"/>
          <w:u w:val="single"/>
          <w:bdr w:val="single" w:sz="8" w:space="0" w:color="auto"/>
        </w:rPr>
        <w:t>prowess</w:t>
      </w:r>
      <w:r w:rsidRPr="00002F1A">
        <w:rPr>
          <w:sz w:val="16"/>
        </w:rPr>
        <w:t>, and to underscore the extraordinary industrial capacities of socialism, as it conquered one of the world’s most extreme natural environments.212</w:t>
      </w:r>
    </w:p>
    <w:p w14:paraId="0302C9B3" w14:textId="77777777" w:rsidR="002D1A5C" w:rsidRPr="00002F1A" w:rsidRDefault="002D1A5C" w:rsidP="002D1A5C">
      <w:pPr>
        <w:rPr>
          <w:sz w:val="16"/>
        </w:rPr>
      </w:pPr>
      <w:r w:rsidRPr="00002F1A">
        <w:rPr>
          <w:u w:val="single"/>
        </w:rPr>
        <w:t>In much the same vein</w:t>
      </w:r>
      <w:r w:rsidRPr="00002F1A">
        <w:rPr>
          <w:sz w:val="16"/>
        </w:rPr>
        <w:t xml:space="preserve">, Nicole Bayat Grajewski translates public statements from </w:t>
      </w:r>
      <w:r w:rsidRPr="00002F1A">
        <w:rPr>
          <w:u w:val="single"/>
        </w:rPr>
        <w:t>Putin</w:t>
      </w:r>
      <w:r w:rsidRPr="00002F1A">
        <w:rPr>
          <w:sz w:val="16"/>
        </w:rPr>
        <w:t xml:space="preserve"> in 2017, </w:t>
      </w:r>
      <w:r w:rsidRPr="00002F1A">
        <w:rPr>
          <w:b/>
          <w:iCs/>
          <w:u w:val="single"/>
          <w:bdr w:val="single" w:sz="8" w:space="0" w:color="auto"/>
        </w:rPr>
        <w:t>attest</w:t>
      </w:r>
      <w:r w:rsidRPr="00002F1A">
        <w:rPr>
          <w:sz w:val="16"/>
        </w:rPr>
        <w:t xml:space="preserve">ing </w:t>
      </w:r>
      <w:r w:rsidRPr="00002F1A">
        <w:rPr>
          <w:u w:val="single"/>
        </w:rPr>
        <w:t>to the “symbolic importance” of the Arctic region to Russia, and suggesting that “mastering of the Arctic</w:t>
      </w:r>
      <w:r w:rsidRPr="00002F1A">
        <w:rPr>
          <w:sz w:val="16"/>
        </w:rPr>
        <w:t xml:space="preserve"> (osvoenie Arktiki) </w:t>
      </w:r>
      <w:r w:rsidRPr="00002F1A">
        <w:rPr>
          <w:u w:val="single"/>
        </w:rPr>
        <w:t xml:space="preserve">can become one of the </w:t>
      </w:r>
      <w:r w:rsidRPr="00002F1A">
        <w:rPr>
          <w:highlight w:val="cyan"/>
          <w:u w:val="single"/>
        </w:rPr>
        <w:t>locomotives of</w:t>
      </w:r>
      <w:r w:rsidRPr="00002F1A">
        <w:rPr>
          <w:u w:val="single"/>
        </w:rPr>
        <w:t xml:space="preserve"> the country’s economic </w:t>
      </w:r>
      <w:r w:rsidRPr="00002F1A">
        <w:rPr>
          <w:highlight w:val="cyan"/>
          <w:u w:val="single"/>
        </w:rPr>
        <w:t>growth</w:t>
      </w:r>
      <w:r w:rsidRPr="00002F1A">
        <w:rPr>
          <w:sz w:val="16"/>
        </w:rPr>
        <w:t>.”213 In May 2021, Russian Foreign Minister Sergei Lavrov echoed the same sentiment, though in a more categorical tone: “It has been absolutely clear for everyone for a long time that this our territory, this is our land…and our waters.”214</w:t>
      </w:r>
    </w:p>
    <w:p w14:paraId="1D009BFD" w14:textId="77777777" w:rsidR="002D1A5C" w:rsidRPr="00002F1A" w:rsidRDefault="002D1A5C" w:rsidP="002D1A5C">
      <w:pPr>
        <w:rPr>
          <w:sz w:val="16"/>
        </w:rPr>
      </w:pPr>
      <w:r w:rsidRPr="00002F1A">
        <w:rPr>
          <w:highlight w:val="cyan"/>
          <w:u w:val="single"/>
        </w:rPr>
        <w:t>Why has Moscow chosen</w:t>
      </w:r>
      <w:r w:rsidRPr="00002F1A">
        <w:rPr>
          <w:u w:val="single"/>
        </w:rPr>
        <w:t xml:space="preserve"> in the 21st century to reinstate </w:t>
      </w:r>
      <w:r w:rsidRPr="00002F1A">
        <w:rPr>
          <w:b/>
          <w:iCs/>
          <w:highlight w:val="cyan"/>
          <w:u w:val="single"/>
          <w:bdr w:val="single" w:sz="8" w:space="0" w:color="auto"/>
        </w:rPr>
        <w:t>the Arctic</w:t>
      </w:r>
      <w:r w:rsidRPr="00002F1A">
        <w:rPr>
          <w:u w:val="single"/>
        </w:rPr>
        <w:t xml:space="preserve"> as a national symbol? </w:t>
      </w:r>
      <w:r w:rsidRPr="00002F1A">
        <w:rPr>
          <w:sz w:val="16"/>
        </w:rPr>
        <w:t xml:space="preserve">One potential explanation is that </w:t>
      </w:r>
      <w:r w:rsidRPr="00002F1A">
        <w:rPr>
          <w:u w:val="single"/>
        </w:rPr>
        <w:t xml:space="preserve">in attempting </w:t>
      </w:r>
      <w:r w:rsidRPr="00002F1A">
        <w:rPr>
          <w:highlight w:val="cyan"/>
          <w:u w:val="single"/>
        </w:rPr>
        <w:t>to counter</w:t>
      </w:r>
      <w:r w:rsidRPr="00002F1A">
        <w:rPr>
          <w:u w:val="single"/>
        </w:rPr>
        <w:t xml:space="preserve"> the </w:t>
      </w:r>
      <w:r w:rsidRPr="00002F1A">
        <w:rPr>
          <w:highlight w:val="cyan"/>
          <w:u w:val="single"/>
        </w:rPr>
        <w:t>weakening</w:t>
      </w:r>
      <w:r w:rsidRPr="00002F1A">
        <w:rPr>
          <w:u w:val="single"/>
        </w:rPr>
        <w:t xml:space="preserve"> in the </w:t>
      </w:r>
      <w:r w:rsidRPr="00002F1A">
        <w:rPr>
          <w:highlight w:val="cyan"/>
          <w:u w:val="single"/>
        </w:rPr>
        <w:t>domestic</w:t>
      </w:r>
      <w:r w:rsidRPr="00002F1A">
        <w:rPr>
          <w:u w:val="single"/>
        </w:rPr>
        <w:t xml:space="preserve"> </w:t>
      </w:r>
      <w:r w:rsidRPr="00002F1A">
        <w:rPr>
          <w:highlight w:val="cyan"/>
          <w:u w:val="single"/>
        </w:rPr>
        <w:t>support for</w:t>
      </w:r>
      <w:r w:rsidRPr="00002F1A">
        <w:rPr>
          <w:sz w:val="16"/>
        </w:rPr>
        <w:t xml:space="preserve"> the authoritarianism established by Vladimir </w:t>
      </w:r>
      <w:r w:rsidRPr="00002F1A">
        <w:rPr>
          <w:b/>
          <w:iCs/>
          <w:highlight w:val="cyan"/>
          <w:u w:val="single"/>
          <w:bdr w:val="single" w:sz="8" w:space="0" w:color="auto"/>
        </w:rPr>
        <w:t>Putin</w:t>
      </w:r>
      <w:r w:rsidRPr="00002F1A">
        <w:rPr>
          <w:sz w:val="16"/>
        </w:rPr>
        <w:t xml:space="preserve">, </w:t>
      </w:r>
      <w:r w:rsidRPr="00002F1A">
        <w:rPr>
          <w:highlight w:val="cyan"/>
          <w:u w:val="single"/>
        </w:rPr>
        <w:t>the</w:t>
      </w:r>
      <w:r w:rsidRPr="00002F1A">
        <w:rPr>
          <w:u w:val="single"/>
        </w:rPr>
        <w:t xml:space="preserve"> ruling regime is inciting nationalist fervor in the </w:t>
      </w:r>
      <w:r w:rsidRPr="00002F1A">
        <w:rPr>
          <w:highlight w:val="cyan"/>
          <w:u w:val="single"/>
        </w:rPr>
        <w:t>face</w:t>
      </w:r>
      <w:r w:rsidRPr="00002F1A">
        <w:rPr>
          <w:u w:val="single"/>
        </w:rPr>
        <w:t xml:space="preserve"> of</w:t>
      </w:r>
      <w:r w:rsidRPr="00002F1A">
        <w:rPr>
          <w:sz w:val="16"/>
        </w:rPr>
        <w:t xml:space="preserve"> perceived external threats to the state, and perhaps more importantly, in the presence of </w:t>
      </w:r>
      <w:r w:rsidRPr="00002F1A">
        <w:rPr>
          <w:u w:val="single"/>
        </w:rPr>
        <w:t xml:space="preserve">perceived </w:t>
      </w:r>
      <w:r w:rsidRPr="00002F1A">
        <w:rPr>
          <w:b/>
          <w:iCs/>
          <w:highlight w:val="cyan"/>
          <w:u w:val="single"/>
          <w:bdr w:val="single" w:sz="8" w:space="0" w:color="auto"/>
        </w:rPr>
        <w:t>internal threats</w:t>
      </w:r>
      <w:r w:rsidRPr="00002F1A">
        <w:rPr>
          <w:u w:val="single"/>
        </w:rPr>
        <w:t xml:space="preserve"> to the regime</w:t>
      </w:r>
      <w:r w:rsidRPr="00002F1A">
        <w:rPr>
          <w:sz w:val="16"/>
        </w:rPr>
        <w:t xml:space="preserve">. Oscar Jonsson asserts that </w:t>
      </w:r>
      <w:r w:rsidRPr="00002F1A">
        <w:rPr>
          <w:u w:val="single"/>
        </w:rPr>
        <w:t>Moscow considers an internal uprising against the ruling Russian regime to be one of the greatest threats to the nation’s security</w:t>
      </w:r>
      <w:r w:rsidRPr="00002F1A">
        <w:rPr>
          <w:sz w:val="16"/>
        </w:rPr>
        <w:t>.215 He writes that “the threat from Western nonmilitary means—sanctions, political and economic support to democracy promotion in Russia, and diplomatic measures—are ongoing threats to the legitimacy of Russian leaders.”216</w:t>
      </w:r>
    </w:p>
    <w:p w14:paraId="3B6D0916" w14:textId="77777777" w:rsidR="002D1A5C" w:rsidRPr="00002F1A" w:rsidRDefault="002D1A5C" w:rsidP="002D1A5C">
      <w:pPr>
        <w:rPr>
          <w:sz w:val="16"/>
        </w:rPr>
      </w:pPr>
      <w:r w:rsidRPr="00002F1A">
        <w:rPr>
          <w:sz w:val="16"/>
        </w:rPr>
        <w:t xml:space="preserve">Because of this imperative, some scholars claim that </w:t>
      </w:r>
      <w:r w:rsidRPr="00002F1A">
        <w:rPr>
          <w:highlight w:val="cyan"/>
          <w:u w:val="single"/>
        </w:rPr>
        <w:t>Russia’s</w:t>
      </w:r>
      <w:r w:rsidRPr="00002F1A">
        <w:rPr>
          <w:sz w:val="16"/>
        </w:rPr>
        <w:t xml:space="preserve"> revisionary </w:t>
      </w:r>
      <w:r w:rsidRPr="00002F1A">
        <w:rPr>
          <w:highlight w:val="cyan"/>
          <w:u w:val="single"/>
        </w:rPr>
        <w:t>actions</w:t>
      </w:r>
      <w:r w:rsidRPr="00002F1A">
        <w:rPr>
          <w:sz w:val="16"/>
        </w:rPr>
        <w:t xml:space="preserve"> in various theaters </w:t>
      </w:r>
      <w:r w:rsidRPr="00002F1A">
        <w:rPr>
          <w:u w:val="single"/>
        </w:rPr>
        <w:t xml:space="preserve">serve no strategic purpose apart from </w:t>
      </w:r>
      <w:r w:rsidRPr="00002F1A">
        <w:rPr>
          <w:b/>
          <w:iCs/>
          <w:highlight w:val="cyan"/>
          <w:u w:val="single"/>
          <w:bdr w:val="single" w:sz="8" w:space="0" w:color="auto"/>
        </w:rPr>
        <w:t>exploit</w:t>
      </w:r>
      <w:r w:rsidRPr="00002F1A">
        <w:rPr>
          <w:u w:val="single"/>
        </w:rPr>
        <w:t xml:space="preserve">ing issues with nationalist mobilization potential, like </w:t>
      </w:r>
      <w:r w:rsidRPr="00002F1A">
        <w:rPr>
          <w:highlight w:val="cyan"/>
          <w:u w:val="single"/>
        </w:rPr>
        <w:t xml:space="preserve">the </w:t>
      </w:r>
      <w:r w:rsidRPr="00002F1A">
        <w:rPr>
          <w:b/>
          <w:iCs/>
          <w:highlight w:val="cyan"/>
          <w:u w:val="single"/>
          <w:bdr w:val="single" w:sz="8" w:space="0" w:color="auto"/>
        </w:rPr>
        <w:t>Arctic</w:t>
      </w:r>
      <w:r w:rsidRPr="00002F1A">
        <w:rPr>
          <w:highlight w:val="cyan"/>
          <w:u w:val="single"/>
        </w:rPr>
        <w:t xml:space="preserve">, to </w:t>
      </w:r>
      <w:r w:rsidRPr="00002F1A">
        <w:rPr>
          <w:b/>
          <w:iCs/>
          <w:highlight w:val="cyan"/>
          <w:u w:val="single"/>
          <w:bdr w:val="single" w:sz="8" w:space="0" w:color="auto"/>
        </w:rPr>
        <w:t>bolster its authoritarian regime</w:t>
      </w:r>
      <w:r w:rsidRPr="00002F1A">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002F1A">
        <w:rPr>
          <w:u w:val="single"/>
        </w:rPr>
        <w:t>competition in the Arctic</w:t>
      </w:r>
      <w:r w:rsidRPr="00002F1A">
        <w:rPr>
          <w:sz w:val="16"/>
        </w:rPr>
        <w:t xml:space="preserve"> also serves </w:t>
      </w:r>
      <w:r w:rsidRPr="00002F1A">
        <w:rPr>
          <w:u w:val="single"/>
        </w:rPr>
        <w:t xml:space="preserve">as a source of </w:t>
      </w:r>
      <w:r w:rsidRPr="00002F1A">
        <w:rPr>
          <w:b/>
          <w:iCs/>
          <w:u w:val="single"/>
          <w:bdr w:val="single" w:sz="8" w:space="0" w:color="auto"/>
        </w:rPr>
        <w:t>regime propaganda</w:t>
      </w:r>
      <w:r w:rsidRPr="00002F1A">
        <w:rPr>
          <w:sz w:val="16"/>
        </w:rPr>
        <w:t xml:space="preserve"> </w:t>
      </w:r>
      <w:r w:rsidRPr="00002F1A">
        <w:rPr>
          <w:u w:val="single"/>
        </w:rPr>
        <w:t>and</w:t>
      </w:r>
      <w:r w:rsidRPr="00002F1A">
        <w:rPr>
          <w:sz w:val="16"/>
        </w:rPr>
        <w:t xml:space="preserve"> </w:t>
      </w:r>
      <w:r w:rsidRPr="00002F1A">
        <w:rPr>
          <w:u w:val="single"/>
        </w:rPr>
        <w:t>Putin attempts to maintain control in Russia</w:t>
      </w:r>
      <w:r w:rsidRPr="00002F1A">
        <w:rPr>
          <w:sz w:val="16"/>
        </w:rPr>
        <w:t>. She writes:</w:t>
      </w:r>
    </w:p>
    <w:p w14:paraId="5F7988CA" w14:textId="7EF23606" w:rsidR="00291F73" w:rsidRPr="00002F1A" w:rsidRDefault="002D1A5C" w:rsidP="002D1A5C">
      <w:pPr>
        <w:ind w:left="720"/>
        <w:rPr>
          <w:sz w:val="16"/>
        </w:rPr>
      </w:pPr>
      <w:r w:rsidRPr="00002F1A">
        <w:rPr>
          <w:b/>
          <w:iCs/>
          <w:sz w:val="28"/>
          <w:szCs w:val="28"/>
          <w:highlight w:val="cyan"/>
          <w:u w:val="single"/>
          <w:bdr w:val="single" w:sz="8" w:space="0" w:color="auto"/>
        </w:rPr>
        <w:t>In order for Putin to stay in power</w:t>
      </w:r>
      <w:r w:rsidRPr="00002F1A">
        <w:rPr>
          <w:sz w:val="16"/>
          <w:highlight w:val="cyan"/>
        </w:rPr>
        <w:t xml:space="preserve">, </w:t>
      </w:r>
      <w:r w:rsidRPr="00002F1A">
        <w:rPr>
          <w:highlight w:val="cyan"/>
          <w:u w:val="single"/>
        </w:rPr>
        <w:t>the Russian people must believe that</w:t>
      </w:r>
      <w:r w:rsidRPr="00002F1A">
        <w:rPr>
          <w:u w:val="single"/>
        </w:rPr>
        <w:t xml:space="preserve"> the Kremlin can</w:t>
      </w:r>
      <w:r w:rsidRPr="00002F1A">
        <w:rPr>
          <w:sz w:val="16"/>
        </w:rPr>
        <w:t xml:space="preserve"> </w:t>
      </w:r>
      <w:r w:rsidRPr="00002F1A">
        <w:rPr>
          <w:u w:val="single"/>
        </w:rPr>
        <w:t xml:space="preserve">maintain control and that </w:t>
      </w:r>
      <w:r w:rsidRPr="00002F1A">
        <w:rPr>
          <w:highlight w:val="cyan"/>
          <w:u w:val="single"/>
        </w:rPr>
        <w:t xml:space="preserve">Russia can </w:t>
      </w:r>
      <w:r w:rsidRPr="00002F1A">
        <w:rPr>
          <w:b/>
          <w:iCs/>
          <w:sz w:val="30"/>
          <w:szCs w:val="30"/>
          <w:highlight w:val="cyan"/>
          <w:u w:val="single"/>
          <w:bdr w:val="single" w:sz="8" w:space="0" w:color="auto"/>
        </w:rPr>
        <w:t>successfully compete</w:t>
      </w:r>
      <w:r w:rsidRPr="00002F1A">
        <w:rPr>
          <w:highlight w:val="cyan"/>
          <w:u w:val="single"/>
        </w:rPr>
        <w:t xml:space="preserve"> with the West</w:t>
      </w:r>
      <w:r w:rsidRPr="00002F1A">
        <w:rPr>
          <w:sz w:val="16"/>
          <w:highlight w:val="cyan"/>
        </w:rPr>
        <w:t xml:space="preserve">. </w:t>
      </w:r>
      <w:r w:rsidRPr="00002F1A">
        <w:rPr>
          <w:highlight w:val="cyan"/>
          <w:u w:val="single"/>
        </w:rPr>
        <w:t>The narrative of the Arctic as a sacred space endowed with the power to revive</w:t>
      </w:r>
      <w:r w:rsidRPr="00002F1A">
        <w:rPr>
          <w:sz w:val="16"/>
        </w:rPr>
        <w:t xml:space="preserve"> </w:t>
      </w:r>
      <w:r w:rsidRPr="00002F1A">
        <w:rPr>
          <w:b/>
          <w:iCs/>
          <w:highlight w:val="cyan"/>
          <w:u w:val="single"/>
          <w:bdr w:val="single" w:sz="8" w:space="0" w:color="auto"/>
        </w:rPr>
        <w:t>Russian greatness</w:t>
      </w:r>
      <w:r w:rsidRPr="00002F1A">
        <w:rPr>
          <w:sz w:val="16"/>
          <w:highlight w:val="cyan"/>
        </w:rPr>
        <w:t xml:space="preserve"> </w:t>
      </w:r>
      <w:r w:rsidRPr="00002F1A">
        <w:rPr>
          <w:b/>
          <w:iCs/>
          <w:sz w:val="40"/>
          <w:szCs w:val="40"/>
          <w:highlight w:val="cyan"/>
          <w:u w:val="single"/>
          <w:bdr w:val="single" w:sz="8" w:space="0" w:color="auto"/>
        </w:rPr>
        <w:t>has become central to upholding this belief</w:t>
      </w:r>
      <w:r w:rsidRPr="00002F1A">
        <w:rPr>
          <w:sz w:val="16"/>
        </w:rPr>
        <w:t>.218</w:t>
      </w:r>
    </w:p>
    <w:p w14:paraId="54818F03" w14:textId="77777777" w:rsidR="00291F73" w:rsidRPr="00002F1A" w:rsidRDefault="00291F73" w:rsidP="00291F73">
      <w:pPr>
        <w:keepNext/>
        <w:keepLines/>
        <w:spacing w:before="40" w:after="0"/>
        <w:outlineLvl w:val="3"/>
        <w:rPr>
          <w:rFonts w:eastAsiaTheme="majorEastAsia" w:cstheme="majorBidi"/>
          <w:b/>
          <w:iCs/>
          <w:sz w:val="26"/>
        </w:rPr>
      </w:pPr>
      <w:bookmarkStart w:id="0" w:name="_Hlk202345354"/>
      <w:r w:rsidRPr="00002F1A">
        <w:rPr>
          <w:rFonts w:eastAsiaTheme="majorEastAsia" w:cstheme="majorBidi"/>
          <w:b/>
          <w:iCs/>
          <w:sz w:val="26"/>
        </w:rPr>
        <w:lastRenderedPageBreak/>
        <w:t xml:space="preserve">Regime instability leads to </w:t>
      </w:r>
      <w:r w:rsidRPr="00002F1A">
        <w:rPr>
          <w:rFonts w:eastAsiaTheme="majorEastAsia" w:cstheme="majorBidi"/>
          <w:b/>
          <w:iCs/>
          <w:sz w:val="26"/>
          <w:u w:val="single"/>
        </w:rPr>
        <w:t>nuclear war</w:t>
      </w:r>
      <w:r w:rsidRPr="00002F1A">
        <w:rPr>
          <w:rFonts w:eastAsiaTheme="majorEastAsia" w:cstheme="majorBidi"/>
          <w:b/>
          <w:iCs/>
          <w:sz w:val="26"/>
        </w:rPr>
        <w:t xml:space="preserve"> via </w:t>
      </w:r>
      <w:r w:rsidRPr="00002F1A">
        <w:rPr>
          <w:rFonts w:eastAsiaTheme="majorEastAsia" w:cstheme="majorBidi"/>
          <w:b/>
          <w:iCs/>
          <w:sz w:val="26"/>
          <w:u w:val="single"/>
        </w:rPr>
        <w:t>civil war</w:t>
      </w:r>
      <w:r w:rsidRPr="00002F1A">
        <w:rPr>
          <w:rFonts w:eastAsiaTheme="majorEastAsia" w:cstheme="majorBidi"/>
          <w:b/>
          <w:iCs/>
          <w:sz w:val="26"/>
        </w:rPr>
        <w:t xml:space="preserve">, </w:t>
      </w:r>
      <w:r w:rsidRPr="00002F1A">
        <w:rPr>
          <w:rFonts w:eastAsiaTheme="majorEastAsia" w:cstheme="majorBidi"/>
          <w:b/>
          <w:iCs/>
          <w:sz w:val="26"/>
          <w:u w:val="single"/>
        </w:rPr>
        <w:t>economic decline</w:t>
      </w:r>
      <w:r w:rsidRPr="00002F1A">
        <w:rPr>
          <w:rFonts w:eastAsiaTheme="majorEastAsia" w:cstheme="majorBidi"/>
          <w:b/>
          <w:iCs/>
          <w:sz w:val="26"/>
        </w:rPr>
        <w:t xml:space="preserve">, </w:t>
      </w:r>
      <w:r w:rsidRPr="00002F1A">
        <w:rPr>
          <w:rFonts w:eastAsiaTheme="majorEastAsia" w:cstheme="majorBidi"/>
          <w:b/>
          <w:iCs/>
          <w:sz w:val="26"/>
          <w:u w:val="single"/>
        </w:rPr>
        <w:t>supply chain disruption</w:t>
      </w:r>
      <w:r w:rsidRPr="00002F1A">
        <w:rPr>
          <w:rFonts w:eastAsiaTheme="majorEastAsia" w:cstheme="majorBidi"/>
          <w:b/>
          <w:iCs/>
          <w:sz w:val="26"/>
        </w:rPr>
        <w:t xml:space="preserve"> and </w:t>
      </w:r>
      <w:r w:rsidRPr="00002F1A">
        <w:rPr>
          <w:rFonts w:eastAsiaTheme="majorEastAsia" w:cstheme="majorBidi"/>
          <w:b/>
          <w:iCs/>
          <w:sz w:val="26"/>
          <w:u w:val="single"/>
        </w:rPr>
        <w:t>separatism</w:t>
      </w:r>
      <w:r w:rsidRPr="00002F1A">
        <w:rPr>
          <w:rFonts w:eastAsiaTheme="majorEastAsia" w:cstheme="majorBidi"/>
          <w:b/>
          <w:iCs/>
          <w:sz w:val="26"/>
        </w:rPr>
        <w:t xml:space="preserve">. </w:t>
      </w:r>
    </w:p>
    <w:p w14:paraId="095859EF" w14:textId="77777777" w:rsidR="00291F73" w:rsidRPr="00002F1A" w:rsidRDefault="00291F73" w:rsidP="00291F73">
      <w:r w:rsidRPr="00002F1A">
        <w:rPr>
          <w:b/>
          <w:bCs/>
          <w:sz w:val="26"/>
        </w:rPr>
        <w:t>Yap 25</w:t>
      </w:r>
      <w:r w:rsidRPr="00002F1A">
        <w:t xml:space="preserve">, Singapore-based independent research analyst and venture architect specializing in market development and business strategy for early-stage ventures and SMEs (Shiwen, “Power at the Brink: Looming Leadership Crises in China and Russia,” </w:t>
      </w:r>
      <w:r w:rsidRPr="00002F1A">
        <w:rPr>
          <w:i/>
          <w:iCs/>
        </w:rPr>
        <w:t>Modern Diplomacy</w:t>
      </w:r>
      <w:r w:rsidRPr="00002F1A">
        <w:t>, https://moderndiplomacy.eu/2025/04/07/power-at-the-brink-looming-leadership-crises-in-china-and-russia/)//BB</w:t>
      </w:r>
    </w:p>
    <w:p w14:paraId="1D7ED242" w14:textId="77777777" w:rsidR="00291F73" w:rsidRPr="00002F1A" w:rsidRDefault="00291F73" w:rsidP="00291F73">
      <w:pPr>
        <w:rPr>
          <w:sz w:val="16"/>
        </w:rPr>
      </w:pPr>
      <w:r w:rsidRPr="00002F1A">
        <w:rPr>
          <w:sz w:val="16"/>
        </w:rPr>
        <w:t>Russia’s Personalized Regime &amp; Succession Uncertainty</w:t>
      </w:r>
    </w:p>
    <w:p w14:paraId="2554FCCE" w14:textId="77777777" w:rsidR="00291F73" w:rsidRPr="00002F1A" w:rsidRDefault="00291F73" w:rsidP="00291F73">
      <w:pPr>
        <w:rPr>
          <w:sz w:val="16"/>
        </w:rPr>
      </w:pPr>
      <w:r w:rsidRPr="00002F1A">
        <w:rPr>
          <w:sz w:val="16"/>
        </w:rPr>
        <w:t xml:space="preserve">Similarly, Vladimir </w:t>
      </w:r>
      <w:r w:rsidRPr="00002F1A">
        <w:rPr>
          <w:highlight w:val="cyan"/>
          <w:u w:val="single"/>
        </w:rPr>
        <w:t>Putin’s</w:t>
      </w:r>
      <w:r w:rsidRPr="00002F1A">
        <w:rPr>
          <w:sz w:val="16"/>
        </w:rPr>
        <w:t xml:space="preserve"> Russia has long been characterized by a highly personalized regime sustained by the myth of autocratic competence, where </w:t>
      </w:r>
      <w:r w:rsidRPr="00002F1A">
        <w:rPr>
          <w:highlight w:val="cyan"/>
          <w:u w:val="single"/>
        </w:rPr>
        <w:t xml:space="preserve">power is maintained through </w:t>
      </w:r>
      <w:r w:rsidRPr="00002F1A">
        <w:rPr>
          <w:u w:val="single"/>
        </w:rPr>
        <w:t xml:space="preserve">the loyalty of </w:t>
      </w:r>
      <w:r w:rsidRPr="00002F1A">
        <w:rPr>
          <w:highlight w:val="cyan"/>
          <w:u w:val="single"/>
        </w:rPr>
        <w:t>a small inner circle</w:t>
      </w:r>
      <w:r w:rsidRPr="00002F1A">
        <w:rPr>
          <w:sz w:val="16"/>
        </w:rPr>
        <w:t xml:space="preserve"> rather than through robust institutional checks.</w:t>
      </w:r>
    </w:p>
    <w:p w14:paraId="4873219C" w14:textId="77777777" w:rsidR="00291F73" w:rsidRPr="00002F1A" w:rsidRDefault="00291F73" w:rsidP="00291F73">
      <w:pPr>
        <w:rPr>
          <w:sz w:val="16"/>
        </w:rPr>
      </w:pPr>
      <w:r w:rsidRPr="00002F1A">
        <w:rPr>
          <w:sz w:val="16"/>
        </w:rPr>
        <w:t>Over his more than two-decade tenure, Putin has systematically eliminated potential rivals and has relied on a network of close allies—often family members or long-time confidants—to secure his hold on power.</w:t>
      </w:r>
    </w:p>
    <w:p w14:paraId="03DD2F0C" w14:textId="77777777" w:rsidR="00291F73" w:rsidRPr="00002F1A" w:rsidRDefault="00291F73" w:rsidP="00291F73">
      <w:pPr>
        <w:rPr>
          <w:sz w:val="16"/>
        </w:rPr>
      </w:pPr>
      <w:r w:rsidRPr="00002F1A">
        <w:rPr>
          <w:sz w:val="16"/>
        </w:rPr>
        <w:t xml:space="preserve">Putin’s approach has its roots in the turbulent post-Soviet era, a reflection of him being a product of the old Soviet empire. </w:t>
      </w:r>
      <w:r w:rsidRPr="00002F1A">
        <w:rPr>
          <w:u w:val="single"/>
        </w:rPr>
        <w:t xml:space="preserve">Although his early rule promised a degree of stability, </w:t>
      </w:r>
      <w:r w:rsidRPr="00002F1A">
        <w:rPr>
          <w:highlight w:val="cyan"/>
          <w:u w:val="single"/>
        </w:rPr>
        <w:t>concentration of power has created a system with weak</w:t>
      </w:r>
      <w:r w:rsidRPr="00002F1A">
        <w:rPr>
          <w:u w:val="single"/>
        </w:rPr>
        <w:t xml:space="preserve"> formal </w:t>
      </w:r>
      <w:r w:rsidRPr="00002F1A">
        <w:rPr>
          <w:highlight w:val="cyan"/>
          <w:u w:val="single"/>
        </w:rPr>
        <w:t>institutions for</w:t>
      </w:r>
      <w:r w:rsidRPr="00002F1A">
        <w:rPr>
          <w:u w:val="single"/>
        </w:rPr>
        <w:t xml:space="preserve"> leadership </w:t>
      </w:r>
      <w:r w:rsidRPr="00002F1A">
        <w:rPr>
          <w:highlight w:val="cyan"/>
          <w:u w:val="single"/>
        </w:rPr>
        <w:t>transition</w:t>
      </w:r>
      <w:r w:rsidRPr="00002F1A">
        <w:rPr>
          <w:sz w:val="16"/>
        </w:rPr>
        <w:t>.</w:t>
      </w:r>
    </w:p>
    <w:p w14:paraId="57629CE0" w14:textId="77777777" w:rsidR="00291F73" w:rsidRPr="00002F1A" w:rsidRDefault="00291F73" w:rsidP="00291F73">
      <w:pPr>
        <w:rPr>
          <w:sz w:val="16"/>
        </w:rPr>
      </w:pPr>
      <w:r w:rsidRPr="00002F1A">
        <w:rPr>
          <w:sz w:val="16"/>
        </w:rPr>
        <w:t xml:space="preserve">Unlike the more diversified bureaucracy of the Chinese party-state, </w:t>
      </w:r>
      <w:r w:rsidRPr="00002F1A">
        <w:rPr>
          <w:highlight w:val="cyan"/>
          <w:u w:val="single"/>
        </w:rPr>
        <w:t>Russia’s political structure has few mechanisms to absorb</w:t>
      </w:r>
      <w:r w:rsidRPr="00002F1A">
        <w:rPr>
          <w:u w:val="single"/>
        </w:rPr>
        <w:t xml:space="preserve"> a sudden </w:t>
      </w:r>
      <w:r w:rsidRPr="00002F1A">
        <w:rPr>
          <w:highlight w:val="cyan"/>
          <w:u w:val="single"/>
        </w:rPr>
        <w:t>departure of a leader</w:t>
      </w:r>
      <w:r w:rsidRPr="00002F1A">
        <w:rPr>
          <w:u w:val="single"/>
        </w:rPr>
        <w:t xml:space="preserve"> whose authority is heavily personalized</w:t>
      </w:r>
      <w:r w:rsidRPr="00002F1A">
        <w:rPr>
          <w:sz w:val="16"/>
        </w:rPr>
        <w:t>. However, the invasion of Ukraine has changed the configurations of power under Putin.</w:t>
      </w:r>
    </w:p>
    <w:p w14:paraId="7D291C15" w14:textId="77777777" w:rsidR="00291F73" w:rsidRPr="00002F1A" w:rsidRDefault="00291F73" w:rsidP="00291F73">
      <w:pPr>
        <w:rPr>
          <w:sz w:val="16"/>
        </w:rPr>
      </w:pPr>
      <w:r w:rsidRPr="00002F1A">
        <w:rPr>
          <w:highlight w:val="cyan"/>
          <w:u w:val="single"/>
        </w:rPr>
        <w:t>Should Putin</w:t>
      </w:r>
      <w:r w:rsidRPr="00002F1A">
        <w:rPr>
          <w:sz w:val="16"/>
        </w:rPr>
        <w:t xml:space="preserve"> suddenly step down, die, or </w:t>
      </w:r>
      <w:r w:rsidRPr="00002F1A">
        <w:rPr>
          <w:b/>
          <w:iCs/>
          <w:highlight w:val="cyan"/>
          <w:u w:val="single"/>
          <w:bdr w:val="single" w:sz="8" w:space="0" w:color="auto"/>
        </w:rPr>
        <w:t>be forced out</w:t>
      </w:r>
      <w:r w:rsidRPr="00002F1A">
        <w:rPr>
          <w:highlight w:val="cyan"/>
          <w:u w:val="single"/>
        </w:rPr>
        <w:t>, the lack of a</w:t>
      </w:r>
      <w:r w:rsidRPr="00002F1A">
        <w:rPr>
          <w:u w:val="single"/>
        </w:rPr>
        <w:t xml:space="preserve"> clearly institutionalized </w:t>
      </w:r>
      <w:r w:rsidRPr="00002F1A">
        <w:rPr>
          <w:highlight w:val="cyan"/>
          <w:u w:val="single"/>
        </w:rPr>
        <w:t xml:space="preserve">succession </w:t>
      </w:r>
      <w:r w:rsidRPr="00002F1A">
        <w:rPr>
          <w:u w:val="single"/>
        </w:rPr>
        <w:t xml:space="preserve">process </w:t>
      </w:r>
      <w:r w:rsidRPr="00002F1A">
        <w:rPr>
          <w:highlight w:val="cyan"/>
          <w:u w:val="single"/>
        </w:rPr>
        <w:t>could lead to</w:t>
      </w:r>
      <w:r w:rsidRPr="00002F1A">
        <w:rPr>
          <w:u w:val="single"/>
        </w:rPr>
        <w:t xml:space="preserve"> a scramble among factions</w:t>
      </w:r>
      <w:r w:rsidRPr="00002F1A">
        <w:rPr>
          <w:sz w:val="16"/>
        </w:rPr>
        <w:t xml:space="preserve">, potentially </w:t>
      </w:r>
      <w:r w:rsidRPr="00002F1A">
        <w:rPr>
          <w:b/>
          <w:iCs/>
          <w:u w:val="single"/>
          <w:bdr w:val="single" w:sz="8" w:space="0" w:color="auto"/>
        </w:rPr>
        <w:t>igniting a</w:t>
      </w:r>
      <w:r w:rsidRPr="00002F1A">
        <w:rPr>
          <w:sz w:val="16"/>
        </w:rPr>
        <w:t xml:space="preserve"> crisis or even a </w:t>
      </w:r>
      <w:r w:rsidRPr="00002F1A">
        <w:rPr>
          <w:b/>
          <w:iCs/>
          <w:highlight w:val="cyan"/>
          <w:u w:val="single"/>
          <w:bdr w:val="single" w:sz="8" w:space="0" w:color="auto"/>
        </w:rPr>
        <w:t>civil conflict</w:t>
      </w:r>
      <w:r w:rsidRPr="00002F1A">
        <w:rPr>
          <w:sz w:val="16"/>
        </w:rPr>
        <w:t>.</w:t>
      </w:r>
    </w:p>
    <w:p w14:paraId="2D27423F" w14:textId="77777777" w:rsidR="00291F73" w:rsidRPr="00002F1A" w:rsidRDefault="00291F73" w:rsidP="00291F73">
      <w:pPr>
        <w:rPr>
          <w:sz w:val="16"/>
        </w:rPr>
      </w:pPr>
      <w:r w:rsidRPr="00002F1A">
        <w:rPr>
          <w:sz w:val="16"/>
        </w:rPr>
        <w:t>Moreover, Putin’s dependence on personal networks has led to an environment of mistrust even within the elite. Purges and arrests of high-ranking officials, often on corruption or fraud charges, further erode the stability of the regime.</w:t>
      </w:r>
    </w:p>
    <w:p w14:paraId="56254506" w14:textId="77777777" w:rsidR="00291F73" w:rsidRPr="00002F1A" w:rsidRDefault="00291F73" w:rsidP="00291F73">
      <w:pPr>
        <w:rPr>
          <w:sz w:val="16"/>
        </w:rPr>
      </w:pPr>
      <w:r w:rsidRPr="00002F1A">
        <w:rPr>
          <w:u w:val="single"/>
        </w:rPr>
        <w:t xml:space="preserve">In a scenario where Putin’s authority is abruptly removed, these fractures could intensify into </w:t>
      </w:r>
      <w:r w:rsidRPr="00002F1A">
        <w:rPr>
          <w:highlight w:val="cyan"/>
          <w:u w:val="single"/>
        </w:rPr>
        <w:t>open power struggles</w:t>
      </w:r>
      <w:r w:rsidRPr="00002F1A">
        <w:rPr>
          <w:u w:val="single"/>
        </w:rPr>
        <w:t xml:space="preserve">, </w:t>
      </w:r>
      <w:r w:rsidRPr="00002F1A">
        <w:rPr>
          <w:b/>
          <w:iCs/>
          <w:highlight w:val="cyan"/>
          <w:u w:val="single"/>
          <w:bdr w:val="single" w:sz="8" w:space="0" w:color="auto"/>
        </w:rPr>
        <w:t>destabiliz</w:t>
      </w:r>
      <w:r w:rsidRPr="00002F1A">
        <w:rPr>
          <w:u w:val="single"/>
        </w:rPr>
        <w:t xml:space="preserve">ing </w:t>
      </w:r>
      <w:r w:rsidRPr="00002F1A">
        <w:rPr>
          <w:highlight w:val="cyan"/>
          <w:u w:val="single"/>
        </w:rPr>
        <w:t>Russia</w:t>
      </w:r>
      <w:r w:rsidRPr="00002F1A">
        <w:rPr>
          <w:u w:val="single"/>
        </w:rPr>
        <w:t xml:space="preserve"> both politically and economically</w:t>
      </w:r>
      <w:r w:rsidRPr="00002F1A">
        <w:rPr>
          <w:sz w:val="16"/>
        </w:rPr>
        <w:t xml:space="preserve">. Experts have noted that without a transparent and pre-arranged line of succession, </w:t>
      </w:r>
      <w:r w:rsidRPr="00002F1A">
        <w:rPr>
          <w:highlight w:val="cyan"/>
          <w:u w:val="single"/>
        </w:rPr>
        <w:t>Russia risks an internal conflict</w:t>
      </w:r>
      <w:r w:rsidRPr="00002F1A">
        <w:rPr>
          <w:sz w:val="16"/>
        </w:rPr>
        <w:t xml:space="preserve"> that could undermine its strategic posture internationally.</w:t>
      </w:r>
    </w:p>
    <w:p w14:paraId="6ED5E4B9" w14:textId="77777777" w:rsidR="00291F73" w:rsidRPr="00002F1A" w:rsidRDefault="00291F73" w:rsidP="00291F73">
      <w:pPr>
        <w:rPr>
          <w:sz w:val="16"/>
        </w:rPr>
      </w:pPr>
      <w:r w:rsidRPr="00002F1A">
        <w:rPr>
          <w:sz w:val="16"/>
        </w:rPr>
        <w:t>Comparative Dynamics &amp; Implications for International Stability</w:t>
      </w:r>
    </w:p>
    <w:p w14:paraId="1EB47C7A" w14:textId="77777777" w:rsidR="00291F73" w:rsidRPr="00002F1A" w:rsidRDefault="00291F73" w:rsidP="00291F73">
      <w:pPr>
        <w:rPr>
          <w:sz w:val="16"/>
        </w:rPr>
      </w:pPr>
      <w:r w:rsidRPr="00002F1A">
        <w:rPr>
          <w:sz w:val="16"/>
        </w:rPr>
        <w:t>While the domestic structures of China and Russia differ, both share the common risk of a leadership crisis. This is due to the over-concentration of power and the sidelining of succession planning.</w:t>
      </w:r>
    </w:p>
    <w:p w14:paraId="0D18241F" w14:textId="77777777" w:rsidR="00291F73" w:rsidRPr="00002F1A" w:rsidRDefault="00291F73" w:rsidP="00291F73">
      <w:pPr>
        <w:rPr>
          <w:sz w:val="16"/>
        </w:rPr>
      </w:pPr>
      <w:r w:rsidRPr="00002F1A">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722E7DE5" w14:textId="77777777" w:rsidR="00291F73" w:rsidRPr="00002F1A" w:rsidRDefault="00291F73" w:rsidP="00291F73">
      <w:pPr>
        <w:rPr>
          <w:sz w:val="16"/>
        </w:rPr>
      </w:pPr>
      <w:r w:rsidRPr="00002F1A">
        <w:rPr>
          <w:highlight w:val="cyan"/>
          <w:u w:val="single"/>
        </w:rPr>
        <w:t>An unstable transition</w:t>
      </w:r>
      <w:r w:rsidRPr="00002F1A">
        <w:rPr>
          <w:sz w:val="16"/>
        </w:rPr>
        <w:t xml:space="preserve"> in either country </w:t>
      </w:r>
      <w:r w:rsidRPr="00002F1A">
        <w:rPr>
          <w:highlight w:val="cyan"/>
          <w:u w:val="single"/>
        </w:rPr>
        <w:t xml:space="preserve">would have </w:t>
      </w:r>
      <w:r w:rsidRPr="00002F1A">
        <w:rPr>
          <w:b/>
          <w:iCs/>
          <w:highlight w:val="cyan"/>
          <w:u w:val="single"/>
          <w:bdr w:val="single" w:sz="8" w:space="0" w:color="auto"/>
        </w:rPr>
        <w:t>significant international repercussions</w:t>
      </w:r>
      <w:r w:rsidRPr="00002F1A">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7CA0A2B7" w14:textId="77777777" w:rsidR="00291F73" w:rsidRPr="00002F1A" w:rsidRDefault="00291F73" w:rsidP="00291F73">
      <w:pPr>
        <w:rPr>
          <w:sz w:val="16"/>
        </w:rPr>
      </w:pPr>
      <w:r w:rsidRPr="00002F1A">
        <w:rPr>
          <w:highlight w:val="cyan"/>
          <w:u w:val="single"/>
        </w:rPr>
        <w:t xml:space="preserve">Instability could affect </w:t>
      </w:r>
      <w:r w:rsidRPr="00002F1A">
        <w:rPr>
          <w:b/>
          <w:iCs/>
          <w:highlight w:val="cyan"/>
          <w:u w:val="single"/>
          <w:bdr w:val="single" w:sz="8" w:space="0" w:color="auto"/>
        </w:rPr>
        <w:t>global markets</w:t>
      </w:r>
      <w:r w:rsidRPr="00002F1A">
        <w:rPr>
          <w:highlight w:val="cyan"/>
          <w:u w:val="single"/>
        </w:rPr>
        <w:t xml:space="preserve">, </w:t>
      </w:r>
      <w:r w:rsidRPr="00002F1A">
        <w:rPr>
          <w:b/>
          <w:iCs/>
          <w:highlight w:val="cyan"/>
          <w:u w:val="single"/>
          <w:bdr w:val="single" w:sz="8" w:space="0" w:color="auto"/>
        </w:rPr>
        <w:t>supply chains</w:t>
      </w:r>
      <w:r w:rsidRPr="00002F1A">
        <w:rPr>
          <w:highlight w:val="cyan"/>
          <w:u w:val="single"/>
        </w:rPr>
        <w:t xml:space="preserve">, and </w:t>
      </w:r>
      <w:r w:rsidRPr="00002F1A">
        <w:rPr>
          <w:b/>
          <w:iCs/>
          <w:highlight w:val="cyan"/>
          <w:u w:val="single"/>
          <w:bdr w:val="single" w:sz="8" w:space="0" w:color="auto"/>
        </w:rPr>
        <w:t>international security</w:t>
      </w:r>
      <w:r w:rsidRPr="00002F1A">
        <w:rPr>
          <w:sz w:val="16"/>
        </w:rPr>
        <w:t>, especially given China’s role as the world’s second-largest economy and a key player in global governance.</w:t>
      </w:r>
    </w:p>
    <w:p w14:paraId="398F2F4E" w14:textId="77777777" w:rsidR="00291F73" w:rsidRPr="00002F1A" w:rsidRDefault="00291F73" w:rsidP="00291F73">
      <w:pPr>
        <w:rPr>
          <w:sz w:val="16"/>
        </w:rPr>
      </w:pPr>
      <w:r w:rsidRPr="00002F1A">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4516A1AC" w14:textId="77777777" w:rsidR="00291F73" w:rsidRPr="00002F1A" w:rsidRDefault="00291F73" w:rsidP="00291F73">
      <w:pPr>
        <w:rPr>
          <w:sz w:val="16"/>
        </w:rPr>
      </w:pPr>
      <w:r w:rsidRPr="00002F1A">
        <w:rPr>
          <w:sz w:val="16"/>
        </w:rPr>
        <w:lastRenderedPageBreak/>
        <w:t xml:space="preserve">In Russia, </w:t>
      </w:r>
      <w:r w:rsidRPr="00002F1A">
        <w:rPr>
          <w:u w:val="single"/>
        </w:rPr>
        <w:t>the potential for an abrupt or contested transition poses</w:t>
      </w:r>
      <w:r w:rsidRPr="00002F1A">
        <w:rPr>
          <w:sz w:val="16"/>
        </w:rPr>
        <w:t xml:space="preserve"> risks </w:t>
      </w:r>
      <w:r w:rsidRPr="00002F1A">
        <w:rPr>
          <w:u w:val="single"/>
        </w:rPr>
        <w:t>not</w:t>
      </w:r>
      <w:r w:rsidRPr="00002F1A">
        <w:rPr>
          <w:sz w:val="16"/>
        </w:rPr>
        <w:t xml:space="preserve"> only domestically but also </w:t>
      </w:r>
      <w:r w:rsidRPr="00002F1A">
        <w:rPr>
          <w:u w:val="single"/>
        </w:rPr>
        <w:t>in</w:t>
      </w:r>
      <w:r w:rsidRPr="00002F1A">
        <w:rPr>
          <w:sz w:val="16"/>
        </w:rPr>
        <w:t xml:space="preserve"> its relations with </w:t>
      </w:r>
      <w:r w:rsidRPr="00002F1A">
        <w:rPr>
          <w:u w:val="single"/>
        </w:rPr>
        <w:t>Europe and NATO</w:t>
      </w:r>
      <w:r w:rsidRPr="00002F1A">
        <w:rPr>
          <w:sz w:val="16"/>
        </w:rPr>
        <w:t xml:space="preserve">. </w:t>
      </w:r>
      <w:r w:rsidRPr="00002F1A">
        <w:rPr>
          <w:u w:val="single"/>
        </w:rPr>
        <w:t xml:space="preserve">A </w:t>
      </w:r>
      <w:r w:rsidRPr="00002F1A">
        <w:rPr>
          <w:highlight w:val="cyan"/>
          <w:u w:val="single"/>
        </w:rPr>
        <w:t>power struggle</w:t>
      </w:r>
      <w:r w:rsidRPr="00002F1A">
        <w:rPr>
          <w:u w:val="single"/>
        </w:rPr>
        <w:t xml:space="preserve"> in Moscow </w:t>
      </w:r>
      <w:r w:rsidRPr="00002F1A">
        <w:rPr>
          <w:highlight w:val="cyan"/>
          <w:u w:val="single"/>
        </w:rPr>
        <w:t xml:space="preserve">may embolden </w:t>
      </w:r>
      <w:r w:rsidRPr="00002F1A">
        <w:rPr>
          <w:b/>
          <w:iCs/>
          <w:highlight w:val="cyan"/>
          <w:u w:val="single"/>
          <w:bdr w:val="single" w:sz="8" w:space="0" w:color="auto"/>
        </w:rPr>
        <w:t>separatist movements</w:t>
      </w:r>
      <w:r w:rsidRPr="00002F1A">
        <w:rPr>
          <w:highlight w:val="cyan"/>
          <w:u w:val="single"/>
        </w:rPr>
        <w:t xml:space="preserve"> in</w:t>
      </w:r>
      <w:r w:rsidRPr="00002F1A">
        <w:rPr>
          <w:sz w:val="16"/>
        </w:rPr>
        <w:t xml:space="preserve"> places such as </w:t>
      </w:r>
      <w:r w:rsidRPr="00002F1A">
        <w:rPr>
          <w:highlight w:val="cyan"/>
          <w:u w:val="single"/>
        </w:rPr>
        <w:t>Chechnya</w:t>
      </w:r>
      <w:r w:rsidRPr="00002F1A">
        <w:rPr>
          <w:sz w:val="16"/>
        </w:rPr>
        <w:t>.</w:t>
      </w:r>
    </w:p>
    <w:p w14:paraId="10451143" w14:textId="77777777" w:rsidR="00291F73" w:rsidRPr="00002F1A" w:rsidRDefault="00291F73" w:rsidP="00291F73">
      <w:pPr>
        <w:rPr>
          <w:sz w:val="16"/>
        </w:rPr>
      </w:pPr>
      <w:r w:rsidRPr="00002F1A">
        <w:rPr>
          <w:b/>
          <w:iCs/>
          <w:highlight w:val="cyan"/>
          <w:u w:val="single"/>
          <w:bdr w:val="single" w:sz="8" w:space="0" w:color="auto"/>
        </w:rPr>
        <w:t>Given Russia’s</w:t>
      </w:r>
      <w:r w:rsidRPr="00002F1A">
        <w:rPr>
          <w:b/>
          <w:iCs/>
          <w:u w:val="single"/>
          <w:bdr w:val="single" w:sz="8" w:space="0" w:color="auto"/>
        </w:rPr>
        <w:t xml:space="preserve"> significant </w:t>
      </w:r>
      <w:r w:rsidRPr="00002F1A">
        <w:rPr>
          <w:b/>
          <w:iCs/>
          <w:highlight w:val="cyan"/>
          <w:u w:val="single"/>
          <w:bdr w:val="single" w:sz="8" w:space="0" w:color="auto"/>
        </w:rPr>
        <w:t>nuclear arsenal</w:t>
      </w:r>
      <w:r w:rsidRPr="00002F1A">
        <w:rPr>
          <w:sz w:val="16"/>
        </w:rPr>
        <w:t xml:space="preserve"> and its strategic influence over Eastern Europe, </w:t>
      </w:r>
      <w:r w:rsidRPr="00002F1A">
        <w:rPr>
          <w:highlight w:val="cyan"/>
          <w:u w:val="single"/>
        </w:rPr>
        <w:t>any</w:t>
      </w:r>
      <w:r w:rsidRPr="00002F1A">
        <w:rPr>
          <w:u w:val="single"/>
        </w:rPr>
        <w:t xml:space="preserve"> internal collapse or </w:t>
      </w:r>
      <w:r w:rsidRPr="00002F1A">
        <w:rPr>
          <w:highlight w:val="cyan"/>
          <w:u w:val="single"/>
        </w:rPr>
        <w:t>prolonged instability</w:t>
      </w:r>
      <w:r w:rsidRPr="00002F1A">
        <w:rPr>
          <w:u w:val="single"/>
        </w:rPr>
        <w:t xml:space="preserve"> could </w:t>
      </w:r>
      <w:r w:rsidRPr="00002F1A">
        <w:rPr>
          <w:highlight w:val="cyan"/>
          <w:u w:val="single"/>
        </w:rPr>
        <w:t>trigger</w:t>
      </w:r>
      <w:r w:rsidRPr="00002F1A">
        <w:rPr>
          <w:u w:val="single"/>
        </w:rPr>
        <w:t xml:space="preserve"> </w:t>
      </w:r>
      <w:r w:rsidRPr="00002F1A">
        <w:rPr>
          <w:b/>
          <w:iCs/>
          <w:u w:val="single"/>
          <w:bdr w:val="single" w:sz="8" w:space="0" w:color="auto"/>
        </w:rPr>
        <w:t xml:space="preserve">regional </w:t>
      </w:r>
      <w:r w:rsidRPr="00002F1A">
        <w:rPr>
          <w:b/>
          <w:iCs/>
          <w:highlight w:val="cyan"/>
          <w:u w:val="single"/>
          <w:bdr w:val="single" w:sz="8" w:space="0" w:color="auto"/>
        </w:rPr>
        <w:t>security crises</w:t>
      </w:r>
      <w:r w:rsidRPr="00002F1A">
        <w:rPr>
          <w:highlight w:val="cyan"/>
          <w:u w:val="single"/>
        </w:rPr>
        <w:t xml:space="preserve">, with </w:t>
      </w:r>
      <w:r w:rsidRPr="00002F1A">
        <w:rPr>
          <w:b/>
          <w:iCs/>
          <w:highlight w:val="cyan"/>
          <w:u w:val="single"/>
          <w:bdr w:val="single" w:sz="8" w:space="0" w:color="auto"/>
        </w:rPr>
        <w:t>spillover effects</w:t>
      </w:r>
      <w:r w:rsidRPr="00002F1A">
        <w:rPr>
          <w:highlight w:val="cyan"/>
          <w:u w:val="single"/>
        </w:rPr>
        <w:t xml:space="preserve"> in Eastern Europe, Central Asia, and</w:t>
      </w:r>
      <w:r w:rsidRPr="00002F1A">
        <w:rPr>
          <w:u w:val="single"/>
        </w:rPr>
        <w:t xml:space="preserve"> other parts of Russia’s periphery that would concern the </w:t>
      </w:r>
      <w:r w:rsidRPr="00002F1A">
        <w:rPr>
          <w:highlight w:val="cyan"/>
          <w:u w:val="single"/>
        </w:rPr>
        <w:t xml:space="preserve">broader international </w:t>
      </w:r>
      <w:r w:rsidRPr="00002F1A">
        <w:rPr>
          <w:u w:val="single"/>
        </w:rPr>
        <w:t>community</w:t>
      </w:r>
      <w:r w:rsidRPr="00002F1A">
        <w:rPr>
          <w:sz w:val="16"/>
        </w:rPr>
        <w:t>.</w:t>
      </w:r>
      <w:bookmarkEnd w:id="0"/>
    </w:p>
    <w:p w14:paraId="445CFEB4" w14:textId="7BC805B8" w:rsidR="00291F73" w:rsidRPr="00002F1A" w:rsidRDefault="00291F73" w:rsidP="00291F73">
      <w:pPr>
        <w:pStyle w:val="Heading3"/>
      </w:pPr>
      <w:r w:rsidRPr="00002F1A">
        <w:lastRenderedPageBreak/>
        <w:t>1</w:t>
      </w:r>
      <w:r w:rsidR="0086657E" w:rsidRPr="00002F1A">
        <w:t>NC---OFF</w:t>
      </w:r>
    </w:p>
    <w:p w14:paraId="3EA41BC7" w14:textId="77777777" w:rsidR="00291F73" w:rsidRPr="00002F1A" w:rsidRDefault="00291F73" w:rsidP="00291F73">
      <w:pPr>
        <w:pStyle w:val="Heading4"/>
      </w:pPr>
      <w:r w:rsidRPr="00002F1A">
        <w:t xml:space="preserve">Arctic exploration and development refers to searching for and producing minerals – any other interpretation explodes limits and makes debate impossible – voter for fairness and education. </w:t>
      </w:r>
    </w:p>
    <w:p w14:paraId="38CA79B6" w14:textId="77777777" w:rsidR="00291F73" w:rsidRPr="00002F1A" w:rsidRDefault="00291F73" w:rsidP="00291F73">
      <w:r w:rsidRPr="00002F1A">
        <w:rPr>
          <w:rStyle w:val="Style13ptBold"/>
        </w:rPr>
        <w:t>U.S. Code 17</w:t>
      </w:r>
      <w:r w:rsidRPr="00002F1A">
        <w:t xml:space="preserve">, (43 U.S.C. United States Code, 2017 Edition Title 43 - PUBLIC LANDS CHAPTER 29 - SUBMERGED LANDS SUBCHAPTER III - OUTER CONTINENTAL SHELF LANDS Sec. 1331 - Definitions From the U.S. Government Publishing Office,), </w:t>
      </w:r>
      <w:hyperlink r:id="rId6" w:history="1">
        <w:r w:rsidRPr="00002F1A">
          <w:rPr>
            <w:rStyle w:val="Hyperlink"/>
          </w:rPr>
          <w:t>https://www.govinfo.gov/content/pkg/USCODE-2017-title43/html/USCODE-2017-title43-chap29-subchapIII-sec1331.htm</w:t>
        </w:r>
      </w:hyperlink>
      <w:r w:rsidRPr="00002F1A">
        <w:t>)</w:t>
      </w:r>
    </w:p>
    <w:p w14:paraId="4AABFB7B" w14:textId="77777777" w:rsidR="00291F73" w:rsidRPr="00002F1A" w:rsidRDefault="00291F73" w:rsidP="00291F73">
      <w:r w:rsidRPr="00002F1A">
        <w:t xml:space="preserve">(k) </w:t>
      </w:r>
      <w:r w:rsidRPr="00002F1A">
        <w:rPr>
          <w:rStyle w:val="StyleUnderline"/>
          <w:highlight w:val="cyan"/>
        </w:rPr>
        <w:t>The term "exploration" means the process of searching for minerals</w:t>
      </w:r>
      <w:r w:rsidRPr="00002F1A">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002F1A">
        <w:rPr>
          <w:rStyle w:val="StyleUnderline"/>
          <w:highlight w:val="cyan"/>
        </w:rPr>
        <w:t>The term "development" means those activities which take place following discovery of minerals</w:t>
      </w:r>
      <w:r w:rsidRPr="00002F1A">
        <w:t xml:space="preserve"> in paying quantities, including geophysical activity, drilling, platform construction, and operation of all onshore support facilities, and which are </w:t>
      </w:r>
      <w:r w:rsidRPr="00002F1A">
        <w:rPr>
          <w:rStyle w:val="StyleUnderline"/>
          <w:highlight w:val="cyan"/>
        </w:rPr>
        <w:t>for the purpose of</w:t>
      </w:r>
      <w:r w:rsidRPr="00002F1A">
        <w:t xml:space="preserve"> ultimately </w:t>
      </w:r>
      <w:r w:rsidRPr="00002F1A">
        <w:rPr>
          <w:rStyle w:val="StyleUnderline"/>
          <w:highlight w:val="cyan"/>
        </w:rPr>
        <w:t>producing the minerals discovered</w:t>
      </w:r>
      <w:r w:rsidRPr="00002F1A">
        <w:t>;</w:t>
      </w:r>
    </w:p>
    <w:p w14:paraId="2EC8A6F2" w14:textId="77777777" w:rsidR="00291F73" w:rsidRPr="00002F1A" w:rsidRDefault="00291F73" w:rsidP="00291F73">
      <w:pPr>
        <w:pStyle w:val="Heading3"/>
      </w:pPr>
      <w:r w:rsidRPr="00002F1A">
        <w:lastRenderedPageBreak/>
        <w:t>1NC---OFF</w:t>
      </w:r>
    </w:p>
    <w:p w14:paraId="7AB30776" w14:textId="77777777" w:rsidR="00291F73" w:rsidRPr="00002F1A" w:rsidRDefault="00291F73" w:rsidP="00291F73">
      <w:pPr>
        <w:pStyle w:val="Heading4"/>
      </w:pPr>
      <w:r w:rsidRPr="00002F1A">
        <w:t xml:space="preserve">‘The’ before USFG requires </w:t>
      </w:r>
      <w:r w:rsidRPr="00002F1A">
        <w:rPr>
          <w:u w:val="single"/>
        </w:rPr>
        <w:t>specification</w:t>
      </w:r>
      <w:r w:rsidRPr="00002F1A">
        <w:t>.</w:t>
      </w:r>
    </w:p>
    <w:p w14:paraId="4132247E" w14:textId="77777777" w:rsidR="00291F73" w:rsidRPr="00002F1A" w:rsidRDefault="00291F73" w:rsidP="00291F73">
      <w:r w:rsidRPr="00002F1A">
        <w:rPr>
          <w:rStyle w:val="Style13ptBold"/>
        </w:rPr>
        <w:t>Billings ’85</w:t>
      </w:r>
      <w:r w:rsidRPr="00002F1A">
        <w:t xml:space="preserve"> [Rendlon; June 25; Judge on the Supreme Court of Missouri; Case Text, “Shelter Mut. Ins. Co. v. Brooks,” https://casetext.com/case/shelter-mut-ins-co-v-brooks]</w:t>
      </w:r>
    </w:p>
    <w:p w14:paraId="3BAEBB88" w14:textId="77777777" w:rsidR="00291F73" w:rsidRPr="00002F1A" w:rsidRDefault="00291F73" w:rsidP="00291F73">
      <w:pPr>
        <w:rPr>
          <w:sz w:val="16"/>
        </w:rPr>
      </w:pPr>
      <w:r w:rsidRPr="00002F1A">
        <w:rPr>
          <w:sz w:val="16"/>
        </w:rPr>
        <w:t>We hold the severability of interests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395D2E5E" w14:textId="77777777" w:rsidR="00291F73" w:rsidRPr="00002F1A" w:rsidRDefault="00291F73" w:rsidP="00291F73">
      <w:pPr>
        <w:ind w:left="720"/>
        <w:rPr>
          <w:sz w:val="16"/>
        </w:rPr>
      </w:pPr>
      <w:r w:rsidRPr="00002F1A">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002F1A">
        <w:rPr>
          <w:rStyle w:val="StyleUnderline"/>
        </w:rPr>
        <w:t xml:space="preserve">The article </w:t>
      </w:r>
      <w:r w:rsidRPr="00002F1A">
        <w:rPr>
          <w:rStyle w:val="StyleUnderline"/>
          <w:highlight w:val="cyan"/>
        </w:rPr>
        <w:t xml:space="preserve">'the' is a </w:t>
      </w:r>
      <w:r w:rsidRPr="00002F1A">
        <w:rPr>
          <w:rStyle w:val="Emphasis"/>
          <w:highlight w:val="cyan"/>
        </w:rPr>
        <w:t>word of specificity</w:t>
      </w:r>
      <w:r w:rsidRPr="00002F1A">
        <w:rPr>
          <w:rStyle w:val="StyleUnderline"/>
        </w:rPr>
        <w:t xml:space="preserve"> as </w:t>
      </w:r>
      <w:r w:rsidRPr="00002F1A">
        <w:rPr>
          <w:rStyle w:val="Emphasis"/>
          <w:highlight w:val="cyan"/>
        </w:rPr>
        <w:t>contrasted</w:t>
      </w:r>
      <w:r w:rsidRPr="00002F1A">
        <w:rPr>
          <w:rStyle w:val="StyleUnderline"/>
          <w:highlight w:val="cyan"/>
        </w:rPr>
        <w:t xml:space="preserve"> to</w:t>
      </w:r>
      <w:r w:rsidRPr="00002F1A">
        <w:rPr>
          <w:rStyle w:val="StyleUnderline"/>
        </w:rPr>
        <w:t xml:space="preserve"> the articles </w:t>
      </w:r>
      <w:r w:rsidRPr="00002F1A">
        <w:rPr>
          <w:rStyle w:val="Emphasis"/>
        </w:rPr>
        <w:t>'a'</w:t>
      </w:r>
      <w:r w:rsidRPr="00002F1A">
        <w:rPr>
          <w:rStyle w:val="StyleUnderline"/>
        </w:rPr>
        <w:t xml:space="preserve"> and </w:t>
      </w:r>
      <w:r w:rsidRPr="00002F1A">
        <w:rPr>
          <w:rStyle w:val="Emphasis"/>
          <w:highlight w:val="cyan"/>
        </w:rPr>
        <w:t>'an'</w:t>
      </w:r>
      <w:r w:rsidRPr="00002F1A">
        <w:rPr>
          <w:rStyle w:val="StyleUnderline"/>
          <w:highlight w:val="cyan"/>
        </w:rPr>
        <w:t xml:space="preserve"> which</w:t>
      </w:r>
      <w:r w:rsidRPr="00002F1A">
        <w:rPr>
          <w:rStyle w:val="StyleUnderline"/>
        </w:rPr>
        <w:t xml:space="preserve"> are general in description </w:t>
      </w:r>
      <w:r w:rsidRPr="00002F1A">
        <w:rPr>
          <w:rStyle w:val="Emphasis"/>
          <w:highlight w:val="cyan"/>
        </w:rPr>
        <w:t>encompass</w:t>
      </w:r>
      <w:r w:rsidRPr="00002F1A">
        <w:rPr>
          <w:rStyle w:val="StyleUnderline"/>
        </w:rPr>
        <w:t xml:space="preserve">ing any of </w:t>
      </w:r>
      <w:r w:rsidRPr="00002F1A">
        <w:rPr>
          <w:rStyle w:val="StyleUnderline"/>
          <w:highlight w:val="cyan"/>
        </w:rPr>
        <w:t xml:space="preserve">the </w:t>
      </w:r>
      <w:r w:rsidRPr="00002F1A">
        <w:rPr>
          <w:rStyle w:val="Emphasis"/>
          <w:highlight w:val="cyan"/>
        </w:rPr>
        <w:t>class</w:t>
      </w:r>
      <w:r w:rsidRPr="00002F1A">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6C89D72" w14:textId="77777777" w:rsidR="00291F73" w:rsidRPr="00002F1A" w:rsidRDefault="00291F73" w:rsidP="00291F73">
      <w:pPr>
        <w:pStyle w:val="Heading4"/>
      </w:pPr>
      <w:r w:rsidRPr="00002F1A">
        <w:t xml:space="preserve">That means the plan must </w:t>
      </w:r>
      <w:r w:rsidRPr="00002F1A">
        <w:rPr>
          <w:u w:val="single"/>
        </w:rPr>
        <w:t>enumerate</w:t>
      </w:r>
      <w:r w:rsidRPr="00002F1A">
        <w:t xml:space="preserve"> its actor as </w:t>
      </w:r>
      <w:r w:rsidRPr="00002F1A">
        <w:rPr>
          <w:u w:val="single"/>
        </w:rPr>
        <w:t>one</w:t>
      </w:r>
      <w:r w:rsidRPr="00002F1A">
        <w:t xml:space="preserve"> of the </w:t>
      </w:r>
      <w:r w:rsidRPr="00002F1A">
        <w:rPr>
          <w:u w:val="single"/>
        </w:rPr>
        <w:t>three branches</w:t>
      </w:r>
      <w:r w:rsidRPr="00002F1A">
        <w:t>.</w:t>
      </w:r>
    </w:p>
    <w:p w14:paraId="194CFB54" w14:textId="77777777" w:rsidR="00291F73" w:rsidRPr="00002F1A" w:rsidRDefault="00291F73" w:rsidP="00291F73">
      <w:r w:rsidRPr="00002F1A">
        <w:rPr>
          <w:rStyle w:val="Style13ptBold"/>
        </w:rPr>
        <w:t>Matheson ’21</w:t>
      </w:r>
      <w:r w:rsidRPr="00002F1A">
        <w:t xml:space="preserve"> [Scott Milne; December 8; Judge on the United States Court of Appeals for the Tenth Circuit; Lexis, “United States v. Muhtorov, 2021” 36170]</w:t>
      </w:r>
    </w:p>
    <w:p w14:paraId="395281FC" w14:textId="77777777" w:rsidR="00291F73" w:rsidRPr="00002F1A" w:rsidRDefault="00291F73" w:rsidP="00291F73">
      <w:pPr>
        <w:rPr>
          <w:sz w:val="16"/>
        </w:rPr>
      </w:pPr>
      <w:r w:rsidRPr="00002F1A">
        <w:rPr>
          <w:sz w:val="16"/>
        </w:rPr>
        <w:t>a. Separation of powers background</w:t>
      </w:r>
    </w:p>
    <w:p w14:paraId="2D516A6D" w14:textId="77777777" w:rsidR="00291F73" w:rsidRPr="00002F1A" w:rsidRDefault="00291F73" w:rsidP="00291F73">
      <w:pPr>
        <w:rPr>
          <w:sz w:val="16"/>
        </w:rPr>
      </w:pPr>
      <w:r w:rsidRPr="00002F1A">
        <w:rPr>
          <w:rStyle w:val="StyleUnderline"/>
        </w:rPr>
        <w:t xml:space="preserve">"The </w:t>
      </w:r>
      <w:r w:rsidRPr="00002F1A">
        <w:rPr>
          <w:rStyle w:val="StyleUnderline"/>
          <w:highlight w:val="cyan"/>
        </w:rPr>
        <w:t>Constitution</w:t>
      </w:r>
      <w:r w:rsidRPr="00002F1A">
        <w:rPr>
          <w:rStyle w:val="StyleUnderline"/>
        </w:rPr>
        <w:t xml:space="preserve"> sought to </w:t>
      </w:r>
      <w:r w:rsidRPr="00002F1A">
        <w:rPr>
          <w:rStyle w:val="Emphasis"/>
          <w:highlight w:val="cyan"/>
        </w:rPr>
        <w:t>divide</w:t>
      </w:r>
      <w:r w:rsidRPr="00002F1A">
        <w:rPr>
          <w:rStyle w:val="StyleUnderline"/>
          <w:highlight w:val="cyan"/>
        </w:rPr>
        <w:t xml:space="preserve"> the</w:t>
      </w:r>
      <w:r w:rsidRPr="00002F1A">
        <w:rPr>
          <w:rStyle w:val="StyleUnderline"/>
        </w:rPr>
        <w:t xml:space="preserve"> delegated </w:t>
      </w:r>
      <w:r w:rsidRPr="00002F1A">
        <w:rPr>
          <w:rStyle w:val="StyleUnderline"/>
          <w:highlight w:val="cyan"/>
        </w:rPr>
        <w:t>powers of the</w:t>
      </w:r>
      <w:r w:rsidRPr="00002F1A">
        <w:rPr>
          <w:rStyle w:val="StyleUnderline"/>
        </w:rPr>
        <w:t xml:space="preserve"> new </w:t>
      </w:r>
      <w:r w:rsidRPr="00002F1A">
        <w:rPr>
          <w:rStyle w:val="Emphasis"/>
          <w:highlight w:val="cyan"/>
        </w:rPr>
        <w:t>federal government</w:t>
      </w:r>
      <w:r w:rsidRPr="00002F1A">
        <w:rPr>
          <w:rStyle w:val="StyleUnderline"/>
          <w:highlight w:val="cyan"/>
        </w:rPr>
        <w:t xml:space="preserve"> into </w:t>
      </w:r>
      <w:r w:rsidRPr="00002F1A">
        <w:rPr>
          <w:rStyle w:val="Emphasis"/>
          <w:highlight w:val="cyan"/>
        </w:rPr>
        <w:t>three defined categories</w:t>
      </w:r>
      <w:r w:rsidRPr="00002F1A">
        <w:rPr>
          <w:rStyle w:val="StyleUnderline"/>
          <w:highlight w:val="cyan"/>
        </w:rPr>
        <w:t xml:space="preserve">, </w:t>
      </w:r>
      <w:r w:rsidRPr="00002F1A">
        <w:rPr>
          <w:rStyle w:val="Emphasis"/>
          <w:highlight w:val="cyan"/>
        </w:rPr>
        <w:t>legislative</w:t>
      </w:r>
      <w:r w:rsidRPr="00002F1A">
        <w:rPr>
          <w:rStyle w:val="StyleUnderline"/>
          <w:highlight w:val="cyan"/>
        </w:rPr>
        <w:t xml:space="preserve">, </w:t>
      </w:r>
      <w:r w:rsidRPr="00002F1A">
        <w:rPr>
          <w:rStyle w:val="Emphasis"/>
          <w:highlight w:val="cyan"/>
        </w:rPr>
        <w:t>executive</w:t>
      </w:r>
      <w:r w:rsidRPr="00002F1A">
        <w:rPr>
          <w:rStyle w:val="StyleUnderline"/>
          <w:highlight w:val="cyan"/>
        </w:rPr>
        <w:t xml:space="preserve"> and </w:t>
      </w:r>
      <w:r w:rsidRPr="00002F1A">
        <w:rPr>
          <w:rStyle w:val="Emphasis"/>
          <w:highlight w:val="cyan"/>
        </w:rPr>
        <w:t>judicial</w:t>
      </w:r>
      <w:r w:rsidRPr="00002F1A">
        <w:rPr>
          <w:rStyle w:val="StyleUnderline"/>
        </w:rPr>
        <w:t>, to assure, as nearly as possible, that each Branch of government would confine itself to its assigned responsibility.</w:t>
      </w:r>
      <w:r w:rsidRPr="00002F1A">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276CB52F" w14:textId="77777777" w:rsidR="00291F73" w:rsidRPr="00002F1A" w:rsidRDefault="00291F73" w:rsidP="00291F73">
      <w:pPr>
        <w:pStyle w:val="Analytics"/>
      </w:pPr>
      <w:r w:rsidRPr="00002F1A">
        <w:t xml:space="preserve">The plan </w:t>
      </w:r>
      <w:r w:rsidRPr="00002F1A">
        <w:rPr>
          <w:u w:val="single"/>
        </w:rPr>
        <w:t>doesn’t specify</w:t>
      </w:r>
      <w:r w:rsidRPr="00002F1A">
        <w:t xml:space="preserve"> an agent. Vote neg:</w:t>
      </w:r>
    </w:p>
    <w:p w14:paraId="106FA0E5" w14:textId="77777777" w:rsidR="00291F73" w:rsidRPr="00002F1A" w:rsidRDefault="00291F73" w:rsidP="00291F73">
      <w:pPr>
        <w:pStyle w:val="Analytics"/>
      </w:pPr>
      <w:r w:rsidRPr="00002F1A">
        <w:t xml:space="preserve">1. </w:t>
      </w:r>
      <w:r w:rsidRPr="00002F1A">
        <w:rPr>
          <w:u w:val="single"/>
        </w:rPr>
        <w:t>GROUND</w:t>
      </w:r>
      <w:r w:rsidRPr="00002F1A">
        <w:t xml:space="preserve">---the actor is the </w:t>
      </w:r>
      <w:r w:rsidRPr="00002F1A">
        <w:rPr>
          <w:u w:val="single"/>
        </w:rPr>
        <w:t>basis</w:t>
      </w:r>
      <w:r w:rsidRPr="00002F1A">
        <w:t xml:space="preserve"> for all strategy: DAs like </w:t>
      </w:r>
      <w:r w:rsidRPr="00002F1A">
        <w:rPr>
          <w:u w:val="single"/>
        </w:rPr>
        <w:t>politics</w:t>
      </w:r>
      <w:r w:rsidRPr="00002F1A">
        <w:t xml:space="preserve"> or </w:t>
      </w:r>
      <w:r w:rsidRPr="00002F1A">
        <w:rPr>
          <w:u w:val="single"/>
        </w:rPr>
        <w:t>agency trade-off</w:t>
      </w:r>
      <w:r w:rsidRPr="00002F1A">
        <w:t xml:space="preserve">, etc. AND </w:t>
      </w:r>
      <w:r w:rsidRPr="00002F1A">
        <w:rPr>
          <w:u w:val="single"/>
        </w:rPr>
        <w:t>mechanism CPs</w:t>
      </w:r>
      <w:r w:rsidRPr="00002F1A">
        <w:t xml:space="preserve"> that test the </w:t>
      </w:r>
      <w:r w:rsidRPr="00002F1A">
        <w:rPr>
          <w:u w:val="single"/>
        </w:rPr>
        <w:t>means</w:t>
      </w:r>
      <w:r w:rsidRPr="00002F1A">
        <w:t xml:space="preserve"> of enactment. Not specifying lets them </w:t>
      </w:r>
      <w:r w:rsidRPr="00002F1A">
        <w:rPr>
          <w:u w:val="single"/>
        </w:rPr>
        <w:t>wait</w:t>
      </w:r>
      <w:r w:rsidRPr="00002F1A">
        <w:t xml:space="preserve"> and </w:t>
      </w:r>
      <w:r w:rsidRPr="00002F1A">
        <w:rPr>
          <w:u w:val="single"/>
        </w:rPr>
        <w:t>re-clarify</w:t>
      </w:r>
      <w:r w:rsidRPr="00002F1A">
        <w:t xml:space="preserve"> after they’ve heard our strategy, an impossible </w:t>
      </w:r>
      <w:r w:rsidRPr="00002F1A">
        <w:rPr>
          <w:u w:val="single"/>
        </w:rPr>
        <w:t>moving target</w:t>
      </w:r>
      <w:r w:rsidRPr="00002F1A">
        <w:t>.</w:t>
      </w:r>
    </w:p>
    <w:p w14:paraId="257C3C59" w14:textId="77777777" w:rsidR="00291F73" w:rsidRPr="00002F1A" w:rsidRDefault="00291F73" w:rsidP="00291F73">
      <w:pPr>
        <w:pStyle w:val="Heading4"/>
        <w:rPr>
          <w:rFonts w:eastAsia="SimSun" w:cs="Times New Roman"/>
        </w:rPr>
      </w:pPr>
      <w:r w:rsidRPr="00002F1A">
        <w:t xml:space="preserve">2. </w:t>
      </w:r>
      <w:r w:rsidRPr="00002F1A">
        <w:rPr>
          <w:u w:val="single"/>
        </w:rPr>
        <w:t>EDUCATION</w:t>
      </w:r>
      <w:r w:rsidRPr="00002F1A">
        <w:t>---</w:t>
      </w:r>
      <w:r w:rsidRPr="00002F1A">
        <w:rPr>
          <w:rFonts w:eastAsia="SimSun" w:cs="Times New Roman"/>
        </w:rPr>
        <w:t xml:space="preserve">the primary decision is </w:t>
      </w:r>
      <w:r w:rsidRPr="00002F1A">
        <w:rPr>
          <w:rFonts w:eastAsia="SimSun" w:cs="Times New Roman"/>
          <w:u w:val="single"/>
        </w:rPr>
        <w:t>which branch</w:t>
      </w:r>
      <w:r w:rsidRPr="00002F1A">
        <w:rPr>
          <w:rFonts w:eastAsia="SimSun" w:cs="Times New Roman"/>
        </w:rPr>
        <w:t xml:space="preserve"> acts, especially for </w:t>
      </w:r>
      <w:r w:rsidRPr="00002F1A">
        <w:rPr>
          <w:rFonts w:eastAsia="SimSun" w:cs="Times New Roman"/>
          <w:u w:val="single"/>
        </w:rPr>
        <w:t>IP</w:t>
      </w:r>
      <w:r w:rsidRPr="00002F1A">
        <w:rPr>
          <w:rFonts w:eastAsia="SimSun" w:cs="Times New Roman"/>
        </w:rPr>
        <w:t>.</w:t>
      </w:r>
    </w:p>
    <w:p w14:paraId="2A23DCED" w14:textId="77777777" w:rsidR="00291F73" w:rsidRPr="00002F1A" w:rsidRDefault="00291F73" w:rsidP="00291F73">
      <w:pPr>
        <w:spacing w:line="256" w:lineRule="auto"/>
        <w:rPr>
          <w:rFonts w:eastAsia="Calibri"/>
        </w:rPr>
      </w:pPr>
      <w:r w:rsidRPr="00002F1A">
        <w:rPr>
          <w:rFonts w:eastAsia="Calibri"/>
          <w:b/>
          <w:bCs/>
          <w:sz w:val="26"/>
        </w:rPr>
        <w:t>Mandel ’18</w:t>
      </w:r>
      <w:r w:rsidRPr="00002F1A">
        <w:rPr>
          <w:rFonts w:eastAsia="Calibri"/>
        </w:rPr>
        <w:t xml:space="preserve"> [Gregory N.; January; Dean &amp; Peter J. Liacouras Professor of Law, Temple University; Minnesota Law Review, “Institutional Fracture in Intellectual Property Law: The Supreme Court Versus Congress,” 102:803]</w:t>
      </w:r>
    </w:p>
    <w:p w14:paraId="3CDF4B96" w14:textId="77777777" w:rsidR="00291F73" w:rsidRPr="00002F1A" w:rsidRDefault="00291F73" w:rsidP="00291F73">
      <w:pPr>
        <w:spacing w:line="256" w:lineRule="auto"/>
        <w:rPr>
          <w:rFonts w:eastAsia="Calibri"/>
          <w:sz w:val="16"/>
        </w:rPr>
      </w:pPr>
      <w:r w:rsidRPr="00002F1A">
        <w:rPr>
          <w:rFonts w:eastAsia="Calibri"/>
          <w:u w:val="single"/>
        </w:rPr>
        <w:t xml:space="preserve">The </w:t>
      </w:r>
      <w:r w:rsidRPr="00002F1A">
        <w:rPr>
          <w:rFonts w:eastAsia="Calibri"/>
          <w:b/>
          <w:iCs/>
          <w:sz w:val="24"/>
          <w:highlight w:val="cyan"/>
          <w:u w:val="single"/>
          <w:bdr w:val="single" w:sz="8" w:space="0" w:color="auto" w:frame="1"/>
        </w:rPr>
        <w:t>core question</w:t>
      </w:r>
      <w:r w:rsidRPr="00002F1A">
        <w:rPr>
          <w:rFonts w:eastAsia="Calibri"/>
          <w:highlight w:val="cyan"/>
          <w:u w:val="single"/>
        </w:rPr>
        <w:t xml:space="preserve"> for </w:t>
      </w:r>
      <w:r w:rsidRPr="00002F1A">
        <w:rPr>
          <w:rFonts w:eastAsia="Calibri"/>
          <w:b/>
          <w:iCs/>
          <w:sz w:val="24"/>
          <w:highlight w:val="cyan"/>
          <w:u w:val="single"/>
          <w:bdr w:val="single" w:sz="8" w:space="0" w:color="auto" w:frame="1"/>
        </w:rPr>
        <w:t>i</w:t>
      </w:r>
      <w:r w:rsidRPr="00002F1A">
        <w:rPr>
          <w:rFonts w:eastAsia="Calibri"/>
          <w:u w:val="single"/>
        </w:rPr>
        <w:t xml:space="preserve">ntellectual </w:t>
      </w:r>
      <w:r w:rsidRPr="00002F1A">
        <w:rPr>
          <w:rFonts w:eastAsia="Calibri"/>
          <w:b/>
          <w:iCs/>
          <w:sz w:val="24"/>
          <w:highlight w:val="cyan"/>
          <w:u w:val="single"/>
          <w:bdr w:val="single" w:sz="8" w:space="0" w:color="auto" w:frame="1"/>
        </w:rPr>
        <w:t>p</w:t>
      </w:r>
      <w:r w:rsidRPr="00002F1A">
        <w:rPr>
          <w:rFonts w:eastAsia="Calibri"/>
          <w:u w:val="single"/>
        </w:rPr>
        <w:t xml:space="preserve">roperty law </w:t>
      </w:r>
      <w:r w:rsidRPr="00002F1A">
        <w:rPr>
          <w:rFonts w:eastAsia="Calibri"/>
          <w:highlight w:val="cyan"/>
          <w:u w:val="single"/>
        </w:rPr>
        <w:t xml:space="preserve">is identifying which </w:t>
      </w:r>
      <w:r w:rsidRPr="00002F1A">
        <w:rPr>
          <w:rFonts w:eastAsia="Calibri"/>
          <w:b/>
          <w:iCs/>
          <w:sz w:val="24"/>
          <w:highlight w:val="cyan"/>
          <w:u w:val="single"/>
          <w:bdr w:val="single" w:sz="8" w:space="0" w:color="auto" w:frame="1"/>
        </w:rPr>
        <w:t>branch</w:t>
      </w:r>
      <w:r w:rsidRPr="00002F1A">
        <w:rPr>
          <w:rFonts w:eastAsia="Calibri"/>
          <w:u w:val="single"/>
        </w:rPr>
        <w:t xml:space="preserve"> of government</w:t>
      </w:r>
      <w:r w:rsidRPr="00002F1A">
        <w:rPr>
          <w:rFonts w:eastAsia="Calibri"/>
          <w:sz w:val="16"/>
        </w:rPr>
        <w:t xml:space="preserve">, Congress or the Supreme Court, </w:t>
      </w:r>
      <w:r w:rsidRPr="00002F1A">
        <w:rPr>
          <w:rFonts w:eastAsia="Calibri"/>
          <w:highlight w:val="cyan"/>
          <w:u w:val="single"/>
        </w:rPr>
        <w:t>is more likely to</w:t>
      </w:r>
      <w:r w:rsidRPr="00002F1A">
        <w:rPr>
          <w:rFonts w:eastAsia="Calibri"/>
          <w:sz w:val="16"/>
        </w:rPr>
        <w:t xml:space="preserve"> effect intellectual property laws that </w:t>
      </w:r>
      <w:r w:rsidRPr="00002F1A">
        <w:rPr>
          <w:rFonts w:eastAsia="Calibri"/>
          <w:highlight w:val="cyan"/>
          <w:u w:val="single"/>
        </w:rPr>
        <w:t>achieve</w:t>
      </w:r>
      <w:r w:rsidRPr="00002F1A">
        <w:rPr>
          <w:rFonts w:eastAsia="Calibri"/>
          <w:sz w:val="16"/>
        </w:rPr>
        <w:t xml:space="preserve"> socially desirable </w:t>
      </w:r>
      <w:r w:rsidRPr="00002F1A">
        <w:rPr>
          <w:rFonts w:eastAsia="Calibri"/>
          <w:b/>
          <w:iCs/>
          <w:sz w:val="24"/>
          <w:highlight w:val="cyan"/>
          <w:u w:val="single"/>
          <w:bdr w:val="single" w:sz="8" w:space="0" w:color="auto" w:frame="1"/>
        </w:rPr>
        <w:t>objectives</w:t>
      </w:r>
      <w:r w:rsidRPr="00002F1A">
        <w:rPr>
          <w:rFonts w:eastAsia="Calibri"/>
          <w:sz w:val="16"/>
        </w:rPr>
        <w:t>. The answer to this question turns somewhat on whether one takes an instrumentalist or deontological view of the goals of intellectual property law.</w:t>
      </w:r>
    </w:p>
    <w:p w14:paraId="5D638B03" w14:textId="77777777" w:rsidR="00291F73" w:rsidRPr="00002F1A" w:rsidRDefault="00291F73" w:rsidP="00291F73">
      <w:pPr>
        <w:spacing w:line="256" w:lineRule="auto"/>
        <w:rPr>
          <w:rFonts w:eastAsia="Calibri"/>
          <w:sz w:val="16"/>
        </w:rPr>
      </w:pPr>
      <w:r w:rsidRPr="00002F1A">
        <w:rPr>
          <w:rFonts w:eastAsia="Calibri"/>
          <w:sz w:val="16"/>
        </w:rPr>
        <w:t xml:space="preserve">The Intellectual Property Clause of the Constitution grants Congress the power "to promote the Progress of Science and useful Arts" by enacting copyright and patent laws. 326 Consistent with this consequentialist preamble, the dominant view of intellectual property law and policy in the United States has often been that intellectual property law exists in order to incentivize creative and innovative activity. 327 The </w:t>
      </w:r>
      <w:r w:rsidRPr="00002F1A">
        <w:rPr>
          <w:rFonts w:eastAsia="Calibri"/>
          <w:sz w:val="16"/>
        </w:rPr>
        <w:lastRenderedPageBreak/>
        <w:t>incentive theory of intellectual property law is based on the rationale that providing authors and inventors with the potential for intellectual property rights will induce them to engage in greater innovative activity than they would otherwise, from the creation to the production to the commercialization of intellectual works. 328</w:t>
      </w:r>
    </w:p>
    <w:p w14:paraId="4ED8E3E8" w14:textId="77777777" w:rsidR="00291F73" w:rsidRPr="00002F1A" w:rsidRDefault="00291F73" w:rsidP="00291F73">
      <w:pPr>
        <w:spacing w:line="256" w:lineRule="auto"/>
        <w:rPr>
          <w:rFonts w:eastAsia="Calibri"/>
          <w:sz w:val="16"/>
        </w:rPr>
      </w:pPr>
      <w:r w:rsidRPr="00002F1A">
        <w:rPr>
          <w:rFonts w:eastAsia="Calibri"/>
          <w:sz w:val="16"/>
        </w:rPr>
        <w:t>[*869] Other scholars and experts rely on John Locke's labor theory of property rights and similar concepts to argue that intellectual property law exists to protect authors' and inventors' natural rights in their creative works. 329 This deontological perspective views individuals as automatically entitled to the fruits of their efforts. 330 Natural rights theory supports intellectual property protection on the basis that a creator is morally entitled to control the copying and distribution of inventions or artistic creations produced as a result of the creator's own labor and effort. 331</w:t>
      </w:r>
    </w:p>
    <w:p w14:paraId="71AC11BF" w14:textId="77777777" w:rsidR="00291F73" w:rsidRPr="00002F1A" w:rsidRDefault="00291F73" w:rsidP="00291F73">
      <w:pPr>
        <w:spacing w:line="256" w:lineRule="auto"/>
        <w:rPr>
          <w:rFonts w:eastAsia="Calibri"/>
          <w:sz w:val="16"/>
        </w:rPr>
      </w:pPr>
      <w:r w:rsidRPr="00002F1A">
        <w:rPr>
          <w:rFonts w:eastAsia="Calibri"/>
          <w:sz w:val="16"/>
        </w:rPr>
        <w:t xml:space="preserve">Under the traditional, romantic view of the branches of government enshrined in the Constitution, those who believe in a </w:t>
      </w:r>
      <w:r w:rsidRPr="00002F1A">
        <w:rPr>
          <w:rFonts w:eastAsia="Calibri"/>
          <w:b/>
          <w:iCs/>
          <w:sz w:val="24"/>
          <w:highlight w:val="cyan"/>
          <w:u w:val="single"/>
          <w:bdr w:val="single" w:sz="8" w:space="0" w:color="auto" w:frame="1"/>
        </w:rPr>
        <w:t>deontological</w:t>
      </w:r>
      <w:r w:rsidRPr="00002F1A">
        <w:rPr>
          <w:rFonts w:eastAsia="Calibri"/>
          <w:highlight w:val="cyan"/>
          <w:u w:val="single"/>
        </w:rPr>
        <w:t xml:space="preserve"> basis</w:t>
      </w:r>
      <w:r w:rsidRPr="00002F1A">
        <w:rPr>
          <w:rFonts w:eastAsia="Calibri"/>
          <w:u w:val="single"/>
        </w:rPr>
        <w:t xml:space="preserve"> might</w:t>
      </w:r>
      <w:r w:rsidRPr="00002F1A">
        <w:rPr>
          <w:rFonts w:eastAsia="Calibri"/>
          <w:sz w:val="16"/>
        </w:rPr>
        <w:t xml:space="preserve"> tend to </w:t>
      </w:r>
      <w:r w:rsidRPr="00002F1A">
        <w:rPr>
          <w:rFonts w:eastAsia="Calibri"/>
          <w:highlight w:val="cyan"/>
          <w:u w:val="single"/>
        </w:rPr>
        <w:t xml:space="preserve">favor </w:t>
      </w:r>
      <w:r w:rsidRPr="00002F1A">
        <w:rPr>
          <w:rFonts w:eastAsia="Calibri"/>
          <w:b/>
          <w:iCs/>
          <w:sz w:val="24"/>
          <w:highlight w:val="cyan"/>
          <w:u w:val="single"/>
          <w:bdr w:val="single" w:sz="8" w:space="0" w:color="auto" w:frame="1"/>
        </w:rPr>
        <w:t>Congress</w:t>
      </w:r>
      <w:r w:rsidRPr="00002F1A">
        <w:rPr>
          <w:rFonts w:eastAsia="Calibri"/>
          <w:sz w:val="16"/>
        </w:rPr>
        <w:t xml:space="preserve"> as the intellectual property law decision-maker and be wary of Supreme Court interference. </w:t>
      </w:r>
      <w:r w:rsidRPr="00002F1A">
        <w:rPr>
          <w:rFonts w:eastAsia="Calibri"/>
          <w:highlight w:val="cyan"/>
          <w:u w:val="single"/>
        </w:rPr>
        <w:t>Natural rights</w:t>
      </w:r>
      <w:r w:rsidRPr="00002F1A">
        <w:rPr>
          <w:rFonts w:eastAsia="Calibri"/>
          <w:u w:val="single"/>
        </w:rPr>
        <w:t xml:space="preserve"> in </w:t>
      </w:r>
      <w:r w:rsidRPr="00002F1A">
        <w:rPr>
          <w:rFonts w:eastAsia="Calibri"/>
          <w:b/>
          <w:iCs/>
          <w:sz w:val="24"/>
          <w:u w:val="single"/>
          <w:bdr w:val="single" w:sz="8" w:space="0" w:color="auto" w:frame="1"/>
        </w:rPr>
        <w:t>i</w:t>
      </w:r>
      <w:r w:rsidRPr="00002F1A">
        <w:rPr>
          <w:rFonts w:eastAsia="Calibri"/>
          <w:u w:val="single"/>
        </w:rPr>
        <w:t xml:space="preserve">ntellectual </w:t>
      </w:r>
      <w:r w:rsidRPr="00002F1A">
        <w:rPr>
          <w:rFonts w:eastAsia="Calibri"/>
          <w:b/>
          <w:iCs/>
          <w:sz w:val="24"/>
          <w:u w:val="single"/>
          <w:bdr w:val="single" w:sz="8" w:space="0" w:color="auto" w:frame="1"/>
        </w:rPr>
        <w:t>p</w:t>
      </w:r>
      <w:r w:rsidRPr="00002F1A">
        <w:rPr>
          <w:rFonts w:eastAsia="Calibri"/>
          <w:u w:val="single"/>
        </w:rPr>
        <w:t xml:space="preserve">roperty law </w:t>
      </w:r>
      <w:r w:rsidRPr="00002F1A">
        <w:rPr>
          <w:rFonts w:eastAsia="Calibri"/>
          <w:highlight w:val="cyan"/>
          <w:u w:val="single"/>
        </w:rPr>
        <w:t xml:space="preserve">are an </w:t>
      </w:r>
      <w:r w:rsidRPr="00002F1A">
        <w:rPr>
          <w:rFonts w:eastAsia="Calibri"/>
          <w:b/>
          <w:iCs/>
          <w:sz w:val="24"/>
          <w:highlight w:val="cyan"/>
          <w:u w:val="single"/>
          <w:bdr w:val="single" w:sz="8" w:space="0" w:color="auto" w:frame="1"/>
        </w:rPr>
        <w:t>ill-defined</w:t>
      </w:r>
      <w:r w:rsidRPr="00002F1A">
        <w:rPr>
          <w:rFonts w:eastAsia="Calibri"/>
          <w:highlight w:val="cyan"/>
          <w:u w:val="single"/>
        </w:rPr>
        <w:t xml:space="preserve"> concept</w:t>
      </w:r>
      <w:r w:rsidRPr="00002F1A">
        <w:rPr>
          <w:rFonts w:eastAsia="Calibri"/>
          <w:sz w:val="16"/>
        </w:rPr>
        <w:t xml:space="preserve">, </w:t>
      </w:r>
      <w:r w:rsidRPr="00002F1A">
        <w:rPr>
          <w:rFonts w:eastAsia="Calibri"/>
          <w:u w:val="single"/>
        </w:rPr>
        <w:t>and majoritarian preferences could</w:t>
      </w:r>
      <w:r w:rsidRPr="00002F1A">
        <w:rPr>
          <w:rFonts w:eastAsia="Calibri"/>
          <w:sz w:val="16"/>
        </w:rPr>
        <w:t xml:space="preserve"> be an appropriate way to </w:t>
      </w:r>
      <w:r w:rsidRPr="00002F1A">
        <w:rPr>
          <w:rFonts w:eastAsia="Calibri"/>
          <w:u w:val="single"/>
        </w:rPr>
        <w:t xml:space="preserve">define such </w:t>
      </w:r>
      <w:r w:rsidRPr="00002F1A">
        <w:rPr>
          <w:rFonts w:eastAsia="Calibri"/>
          <w:b/>
          <w:iCs/>
          <w:sz w:val="24"/>
          <w:u w:val="single"/>
          <w:bdr w:val="single" w:sz="8" w:space="0" w:color="auto" w:frame="1"/>
        </w:rPr>
        <w:t>rights</w:t>
      </w:r>
      <w:r w:rsidRPr="00002F1A">
        <w:rPr>
          <w:rFonts w:eastAsia="Calibri"/>
          <w:sz w:val="16"/>
        </w:rPr>
        <w:t>. 332 In fact, experts who support natural rights concepts in intellectual property law often [*870] point to popular opinion and perceptions as evidence corroborating their views about what intellectual property rights should be. 333</w:t>
      </w:r>
    </w:p>
    <w:p w14:paraId="7131BDC0" w14:textId="77777777" w:rsidR="00291F73" w:rsidRPr="00002F1A" w:rsidRDefault="00291F73" w:rsidP="00291F73">
      <w:pPr>
        <w:spacing w:line="256" w:lineRule="auto"/>
        <w:rPr>
          <w:rFonts w:eastAsia="Calibri"/>
          <w:sz w:val="16"/>
        </w:rPr>
      </w:pPr>
      <w:r w:rsidRPr="00002F1A">
        <w:rPr>
          <w:rFonts w:eastAsia="Calibri"/>
          <w:highlight w:val="cyan"/>
          <w:u w:val="single"/>
        </w:rPr>
        <w:t>The</w:t>
      </w:r>
      <w:r w:rsidRPr="00002F1A">
        <w:rPr>
          <w:rFonts w:eastAsia="Calibri"/>
          <w:sz w:val="16"/>
        </w:rPr>
        <w:t xml:space="preserve"> Supreme </w:t>
      </w:r>
      <w:r w:rsidRPr="00002F1A">
        <w:rPr>
          <w:rFonts w:eastAsia="Calibri"/>
          <w:b/>
          <w:iCs/>
          <w:sz w:val="24"/>
          <w:highlight w:val="cyan"/>
          <w:u w:val="single"/>
          <w:bdr w:val="single" w:sz="8" w:space="0" w:color="auto" w:frame="1"/>
        </w:rPr>
        <w:t>Court</w:t>
      </w:r>
      <w:r w:rsidRPr="00002F1A">
        <w:rPr>
          <w:rFonts w:eastAsia="Calibri"/>
          <w:sz w:val="16"/>
        </w:rPr>
        <w:t xml:space="preserve">, on the other hand, may appear </w:t>
      </w:r>
      <w:r w:rsidRPr="00002F1A">
        <w:rPr>
          <w:rFonts w:eastAsia="Calibri"/>
          <w:u w:val="single"/>
        </w:rPr>
        <w:t xml:space="preserve">more </w:t>
      </w:r>
      <w:r w:rsidRPr="00002F1A">
        <w:rPr>
          <w:rFonts w:eastAsia="Calibri"/>
          <w:highlight w:val="cyan"/>
          <w:u w:val="single"/>
        </w:rPr>
        <w:t xml:space="preserve">attractive to </w:t>
      </w:r>
      <w:r w:rsidRPr="00002F1A">
        <w:rPr>
          <w:rFonts w:eastAsia="Calibri"/>
          <w:b/>
          <w:iCs/>
          <w:sz w:val="24"/>
          <w:highlight w:val="cyan"/>
          <w:u w:val="single"/>
          <w:bdr w:val="single" w:sz="8" w:space="0" w:color="auto" w:frame="1"/>
        </w:rPr>
        <w:t>consequentialist</w:t>
      </w:r>
      <w:r w:rsidRPr="00002F1A">
        <w:rPr>
          <w:rFonts w:eastAsia="Calibri"/>
          <w:u w:val="single"/>
        </w:rPr>
        <w:t xml:space="preserve"> proponents</w:t>
      </w:r>
      <w:r w:rsidRPr="00002F1A">
        <w:rPr>
          <w:rFonts w:eastAsia="Calibri"/>
          <w:sz w:val="16"/>
        </w:rPr>
        <w:t xml:space="preserve">. Rather than deciding intellectual property rights based on popular vote, </w:t>
      </w:r>
      <w:r w:rsidRPr="00002F1A">
        <w:rPr>
          <w:rFonts w:eastAsia="Calibri"/>
          <w:u w:val="single"/>
        </w:rPr>
        <w:t>achieving optimal incentives</w:t>
      </w:r>
      <w:r w:rsidRPr="00002F1A">
        <w:rPr>
          <w:rFonts w:eastAsia="Calibri"/>
          <w:sz w:val="16"/>
        </w:rPr>
        <w:t xml:space="preserve"> </w:t>
      </w:r>
      <w:r w:rsidRPr="00002F1A">
        <w:rPr>
          <w:rFonts w:eastAsia="Calibri"/>
          <w:highlight w:val="cyan"/>
          <w:u w:val="single"/>
        </w:rPr>
        <w:t xml:space="preserve">requires </w:t>
      </w:r>
      <w:r w:rsidRPr="00002F1A">
        <w:rPr>
          <w:rFonts w:eastAsia="Calibri"/>
          <w:b/>
          <w:iCs/>
          <w:sz w:val="24"/>
          <w:highlight w:val="cyan"/>
          <w:u w:val="single"/>
          <w:bdr w:val="single" w:sz="8" w:space="0" w:color="auto" w:frame="1"/>
        </w:rPr>
        <w:t>balancing</w:t>
      </w:r>
      <w:r w:rsidRPr="00002F1A">
        <w:rPr>
          <w:rFonts w:eastAsia="Calibri"/>
          <w:u w:val="single"/>
        </w:rPr>
        <w:t xml:space="preserve"> the incentive </w:t>
      </w:r>
      <w:r w:rsidRPr="00002F1A">
        <w:rPr>
          <w:rFonts w:eastAsia="Calibri"/>
          <w:b/>
          <w:iCs/>
          <w:sz w:val="24"/>
          <w:highlight w:val="cyan"/>
          <w:u w:val="single"/>
          <w:bdr w:val="single" w:sz="8" w:space="0" w:color="auto" w:frame="1"/>
        </w:rPr>
        <w:t>benefits</w:t>
      </w:r>
      <w:r w:rsidRPr="00002F1A">
        <w:rPr>
          <w:rFonts w:eastAsia="Calibri"/>
          <w:sz w:val="16"/>
        </w:rPr>
        <w:t xml:space="preserve"> that intellectual property protection provides against the exclusionary costs that it creates. 334 The Supreme </w:t>
      </w:r>
      <w:r w:rsidRPr="00002F1A">
        <w:rPr>
          <w:rFonts w:eastAsia="Calibri"/>
          <w:u w:val="single"/>
        </w:rPr>
        <w:t>Court</w:t>
      </w:r>
      <w:r w:rsidRPr="00002F1A">
        <w:rPr>
          <w:rFonts w:eastAsia="Calibri"/>
          <w:sz w:val="16"/>
        </w:rPr>
        <w:t xml:space="preserve">, not Congress, </w:t>
      </w:r>
      <w:r w:rsidRPr="00002F1A">
        <w:rPr>
          <w:rFonts w:eastAsia="Calibri"/>
          <w:u w:val="single"/>
        </w:rPr>
        <w:t xml:space="preserve">may be better </w:t>
      </w:r>
      <w:r w:rsidRPr="00002F1A">
        <w:rPr>
          <w:rFonts w:eastAsia="Calibri"/>
          <w:highlight w:val="cyan"/>
          <w:u w:val="single"/>
        </w:rPr>
        <w:t>able to engage in</w:t>
      </w:r>
      <w:r w:rsidRPr="00002F1A">
        <w:rPr>
          <w:rFonts w:eastAsia="Calibri"/>
          <w:sz w:val="16"/>
        </w:rPr>
        <w:t xml:space="preserve"> this </w:t>
      </w:r>
      <w:r w:rsidRPr="00002F1A">
        <w:rPr>
          <w:rFonts w:eastAsia="Calibri"/>
          <w:b/>
          <w:iCs/>
          <w:sz w:val="24"/>
          <w:u w:val="single"/>
          <w:bdr w:val="single" w:sz="8" w:space="0" w:color="auto" w:frame="1"/>
        </w:rPr>
        <w:t>calculated</w:t>
      </w:r>
      <w:r w:rsidRPr="00002F1A">
        <w:rPr>
          <w:rFonts w:eastAsia="Calibri"/>
          <w:u w:val="single"/>
        </w:rPr>
        <w:t xml:space="preserve"> </w:t>
      </w:r>
      <w:r w:rsidRPr="00002F1A">
        <w:rPr>
          <w:rFonts w:eastAsia="Calibri"/>
          <w:highlight w:val="cyan"/>
          <w:u w:val="single"/>
        </w:rPr>
        <w:t>weighing</w:t>
      </w:r>
      <w:r w:rsidRPr="00002F1A">
        <w:rPr>
          <w:rFonts w:eastAsia="Calibri"/>
          <w:sz w:val="16"/>
        </w:rPr>
        <w:t>. In support of this perspective, the Supreme Court has affirmed the incentive objectives of intellectual property law in numerous opinions, recognizing the need to balance the incentives of protection against intellectual property rights "not inhibiting further discovery." 335</w:t>
      </w:r>
    </w:p>
    <w:p w14:paraId="00501FA7" w14:textId="77777777" w:rsidR="005F3FBD" w:rsidRPr="00002F1A" w:rsidRDefault="005F3FBD" w:rsidP="005F3FBD">
      <w:pPr>
        <w:pStyle w:val="Heading3"/>
      </w:pPr>
      <w:r w:rsidRPr="00002F1A">
        <w:lastRenderedPageBreak/>
        <w:t>1NC---OFF</w:t>
      </w:r>
    </w:p>
    <w:p w14:paraId="1CDB03F7" w14:textId="77777777" w:rsidR="005F3FBD" w:rsidRPr="00002F1A" w:rsidRDefault="005F3FBD" w:rsidP="005F3FBD">
      <w:pPr>
        <w:pStyle w:val="Heading4"/>
      </w:pPr>
      <w:r w:rsidRPr="00002F1A">
        <w:rPr>
          <w:u w:val="single"/>
        </w:rPr>
        <w:t>EIA CP</w:t>
      </w:r>
      <w:r w:rsidRPr="00002F1A">
        <w:t>.</w:t>
      </w:r>
    </w:p>
    <w:p w14:paraId="63EC0780" w14:textId="096EA15A" w:rsidR="00002F1A" w:rsidRDefault="005F3FBD" w:rsidP="00002F1A">
      <w:pPr>
        <w:pStyle w:val="Heading4"/>
        <w:rPr>
          <w:rFonts w:ascii="Arial" w:hAnsi="Arial" w:cs="Arial"/>
          <w:sz w:val="20"/>
          <w:szCs w:val="20"/>
        </w:rPr>
      </w:pPr>
      <w:r w:rsidRPr="00002F1A">
        <w:t>The United States federal government should engage in a prior and binding Environmental Impact Assessment based on international guidelines for the Arctic on</w:t>
      </w:r>
      <w:r w:rsidRPr="00002F1A">
        <w:rPr>
          <w:color w:val="FF0000"/>
        </w:rPr>
        <w:t xml:space="preserve"> </w:t>
      </w:r>
      <w:r w:rsidR="00002F1A">
        <w:t>t</w:t>
      </w:r>
      <w:r w:rsidR="00002F1A">
        <w:t>he United States federal government significantly increas</w:t>
      </w:r>
      <w:r w:rsidR="00002F1A">
        <w:t>ing</w:t>
      </w:r>
      <w:r w:rsidR="00002F1A">
        <w:t xml:space="preserve"> its</w:t>
      </w:r>
    </w:p>
    <w:p w14:paraId="1933DA59" w14:textId="2DE0F041" w:rsidR="005F3FBD" w:rsidRPr="00002F1A" w:rsidRDefault="00002F1A" w:rsidP="00002F1A">
      <w:pPr>
        <w:pStyle w:val="Heading4"/>
        <w:rPr>
          <w:rFonts w:eastAsia="Times New Roman" w:cs="Arial"/>
          <w:sz w:val="20"/>
        </w:rPr>
      </w:pPr>
      <w:r>
        <w:t>development of logistical infrastructure in the Alaskan Arctic.</w:t>
      </w:r>
    </w:p>
    <w:p w14:paraId="754C525C" w14:textId="77777777" w:rsidR="005F3FBD" w:rsidRPr="00002F1A" w:rsidRDefault="005F3FBD" w:rsidP="005F3FBD">
      <w:pPr>
        <w:keepNext/>
        <w:keepLines/>
        <w:spacing w:before="40" w:after="0"/>
        <w:outlineLvl w:val="3"/>
        <w:rPr>
          <w:rFonts w:eastAsiaTheme="majorEastAsia" w:cstheme="majorBidi"/>
          <w:b/>
          <w:iCs/>
          <w:sz w:val="26"/>
        </w:rPr>
      </w:pPr>
      <w:r w:rsidRPr="00002F1A">
        <w:rPr>
          <w:rFonts w:eastAsiaTheme="majorEastAsia" w:cstheme="majorBidi"/>
          <w:b/>
          <w:iCs/>
          <w:sz w:val="26"/>
        </w:rPr>
        <w:t xml:space="preserve">A </w:t>
      </w:r>
      <w:r w:rsidRPr="00002F1A">
        <w:rPr>
          <w:rFonts w:eastAsiaTheme="majorEastAsia" w:cstheme="majorBidi"/>
          <w:b/>
          <w:iCs/>
          <w:sz w:val="26"/>
          <w:u w:val="single"/>
        </w:rPr>
        <w:t>prior</w:t>
      </w:r>
      <w:r w:rsidRPr="00002F1A">
        <w:rPr>
          <w:rFonts w:eastAsiaTheme="majorEastAsia" w:cstheme="majorBidi"/>
          <w:b/>
          <w:iCs/>
          <w:sz w:val="26"/>
        </w:rPr>
        <w:t xml:space="preserve">, </w:t>
      </w:r>
      <w:r w:rsidRPr="00002F1A">
        <w:rPr>
          <w:rFonts w:eastAsiaTheme="majorEastAsia" w:cstheme="majorBidi"/>
          <w:b/>
          <w:iCs/>
          <w:sz w:val="26"/>
          <w:u w:val="single"/>
        </w:rPr>
        <w:t>binding assessment</w:t>
      </w:r>
      <w:r w:rsidRPr="00002F1A">
        <w:rPr>
          <w:rFonts w:eastAsiaTheme="majorEastAsia" w:cstheme="majorBidi"/>
          <w:b/>
          <w:iCs/>
          <w:sz w:val="26"/>
        </w:rPr>
        <w:t xml:space="preserve"> competes, solves and </w:t>
      </w:r>
      <w:r w:rsidRPr="00002F1A">
        <w:rPr>
          <w:rFonts w:eastAsiaTheme="majorEastAsia" w:cstheme="majorBidi"/>
          <w:b/>
          <w:iCs/>
          <w:sz w:val="26"/>
          <w:u w:val="single"/>
        </w:rPr>
        <w:t>spills over</w:t>
      </w:r>
      <w:r w:rsidRPr="00002F1A">
        <w:rPr>
          <w:rFonts w:eastAsiaTheme="majorEastAsia" w:cstheme="majorBidi"/>
          <w:b/>
          <w:iCs/>
          <w:sz w:val="26"/>
        </w:rPr>
        <w:t xml:space="preserve"> international Arctic co-operation. </w:t>
      </w:r>
    </w:p>
    <w:p w14:paraId="0C007EF3" w14:textId="77777777" w:rsidR="005F3FBD" w:rsidRPr="00002F1A" w:rsidRDefault="005F3FBD" w:rsidP="005F3FBD">
      <w:r w:rsidRPr="00002F1A">
        <w:t xml:space="preserve">Joseph F. C. </w:t>
      </w:r>
      <w:r w:rsidRPr="00002F1A">
        <w:rPr>
          <w:b/>
          <w:bCs/>
          <w:sz w:val="26"/>
        </w:rPr>
        <w:t>DiMento 25</w:t>
      </w:r>
      <w:r w:rsidRPr="00002F1A">
        <w:t xml:space="preserve">, Distinguished Professor of Law Emeritus, University of California Irvine, B.A. in Government, Harvard College; J.D., University of Michigan; Ph.D. in Urban and Regional Planning, University of Michigan, Jessica </w:t>
      </w:r>
      <w:r w:rsidRPr="00002F1A">
        <w:rPr>
          <w:b/>
          <w:bCs/>
        </w:rPr>
        <w:t>Pierucci</w:t>
      </w:r>
      <w:r w:rsidRPr="00002F1A">
        <w:t xml:space="preserve">, Research Law Librarian for Foreign, Comparative &amp; International Law, University of California Irvine School of Law, B.A., Oberlin College; M.L.I.S., San José State University; J.D., University of California Irvine School of Law, 2/7/2025, “Arctic Law: Even More Sustainable? Roles of the US and EU,” </w:t>
      </w:r>
      <w:r w:rsidRPr="00002F1A">
        <w:rPr>
          <w:i/>
          <w:iCs/>
        </w:rPr>
        <w:t>UMKC Law Review</w:t>
      </w:r>
      <w:r w:rsidRPr="00002F1A">
        <w:t>, 93(4), pp. 935-972, https://escholarship.org/uc/item/6x93868g</w:t>
      </w:r>
    </w:p>
    <w:p w14:paraId="0A12D692" w14:textId="77777777" w:rsidR="005F3FBD" w:rsidRPr="00002F1A" w:rsidRDefault="005F3FBD" w:rsidP="005F3FBD">
      <w:pPr>
        <w:rPr>
          <w:sz w:val="16"/>
        </w:rPr>
      </w:pPr>
      <w:r w:rsidRPr="00002F1A">
        <w:rPr>
          <w:sz w:val="16"/>
        </w:rPr>
        <w:t xml:space="preserve">3. Mandate </w:t>
      </w:r>
      <w:r w:rsidRPr="00002F1A">
        <w:rPr>
          <w:u w:val="single"/>
        </w:rPr>
        <w:t xml:space="preserve">More In-depth </w:t>
      </w:r>
      <w:r w:rsidRPr="00002F1A">
        <w:rPr>
          <w:b/>
          <w:iCs/>
          <w:u w:val="single"/>
          <w:bdr w:val="single" w:sz="8" w:space="0" w:color="auto"/>
        </w:rPr>
        <w:t>Environmental Studies</w:t>
      </w:r>
      <w:r w:rsidRPr="00002F1A">
        <w:rPr>
          <w:sz w:val="16"/>
        </w:rPr>
        <w:t xml:space="preserve"> and in More Cases Now, </w:t>
      </w:r>
      <w:r w:rsidRPr="00002F1A">
        <w:rPr>
          <w:u w:val="single"/>
        </w:rPr>
        <w:t xml:space="preserve">Arctic regions face increasingly significant </w:t>
      </w:r>
      <w:r w:rsidRPr="00002F1A">
        <w:rPr>
          <w:b/>
          <w:iCs/>
          <w:u w:val="single"/>
          <w:bdr w:val="single" w:sz="8" w:space="0" w:color="auto"/>
        </w:rPr>
        <w:t>development pressures</w:t>
      </w:r>
      <w:r w:rsidRPr="00002F1A">
        <w:rPr>
          <w:sz w:val="16"/>
        </w:rPr>
        <w:t xml:space="preserve">, </w:t>
      </w:r>
      <w:r w:rsidRPr="00002F1A">
        <w:rPr>
          <w:u w:val="single"/>
        </w:rPr>
        <w:t>including proposed large-scale projects</w:t>
      </w:r>
      <w:r w:rsidRPr="00002F1A">
        <w:rPr>
          <w:sz w:val="16"/>
        </w:rPr>
        <w:t xml:space="preserve">, such as international airports, ports, and energy production facilities. There is a new scale of the proposed project; new actors are involved or want to be involved, and new impacts result from the changing climate. What’s more, geo-engineering projects that </w:t>
      </w:r>
      <w:r w:rsidRPr="00002F1A">
        <w:rPr>
          <w:u w:val="single"/>
        </w:rPr>
        <w:t xml:space="preserve">can have major </w:t>
      </w:r>
      <w:r w:rsidRPr="00002F1A">
        <w:rPr>
          <w:b/>
          <w:iCs/>
          <w:u w:val="single"/>
          <w:bdr w:val="single" w:sz="8" w:space="0" w:color="auto"/>
        </w:rPr>
        <w:t>environmental effects</w:t>
      </w:r>
      <w:r w:rsidRPr="00002F1A">
        <w:rPr>
          <w:sz w:val="16"/>
        </w:rPr>
        <w:t xml:space="preserve"> have moved from the mostly opposed idea stage to attracting major funding for in-depth research and possible trials.188</w:t>
      </w:r>
    </w:p>
    <w:p w14:paraId="0FBE4B8D" w14:textId="77777777" w:rsidR="005F3FBD" w:rsidRPr="00002F1A" w:rsidRDefault="005F3FBD" w:rsidP="005F3FBD">
      <w:pPr>
        <w:rPr>
          <w:sz w:val="16"/>
        </w:rPr>
      </w:pPr>
      <w:r w:rsidRPr="00002F1A">
        <w:rPr>
          <w:sz w:val="16"/>
        </w:rPr>
        <w:t>These changes suggest the need for more environmental impact analysis and greater depth of environmental analysis in those already required. Environmental impact assessment (</w:t>
      </w:r>
      <w:r w:rsidRPr="00002F1A">
        <w:rPr>
          <w:b/>
          <w:iCs/>
          <w:u w:val="single"/>
          <w:bdr w:val="single" w:sz="8" w:space="0" w:color="auto"/>
        </w:rPr>
        <w:t>EIA</w:t>
      </w:r>
      <w:r w:rsidRPr="00002F1A">
        <w:rPr>
          <w:sz w:val="16"/>
        </w:rPr>
        <w:t xml:space="preserve">) </w:t>
      </w:r>
      <w:r w:rsidRPr="00002F1A">
        <w:rPr>
          <w:u w:val="single"/>
        </w:rPr>
        <w:t xml:space="preserve">is </w:t>
      </w:r>
      <w:r w:rsidRPr="00002F1A">
        <w:rPr>
          <w:b/>
          <w:iCs/>
          <w:u w:val="single"/>
          <w:bdr w:val="single" w:sz="8" w:space="0" w:color="auto"/>
        </w:rPr>
        <w:t>widely undertaken</w:t>
      </w:r>
      <w:r w:rsidRPr="00002F1A">
        <w:rPr>
          <w:sz w:val="16"/>
        </w:rPr>
        <w:t xml:space="preserve"> in Arctic nations.</w:t>
      </w:r>
    </w:p>
    <w:p w14:paraId="12650FA8" w14:textId="77777777" w:rsidR="005F3FBD" w:rsidRPr="00002F1A" w:rsidRDefault="005F3FBD" w:rsidP="005F3FBD">
      <w:pPr>
        <w:rPr>
          <w:sz w:val="16"/>
        </w:rPr>
      </w:pPr>
      <w:r w:rsidRPr="00002F1A">
        <w:rPr>
          <w:sz w:val="16"/>
        </w:rPr>
        <w:t xml:space="preserve">However, </w:t>
      </w:r>
      <w:r w:rsidRPr="00002F1A">
        <w:rPr>
          <w:u w:val="single"/>
        </w:rPr>
        <w:t>there are</w:t>
      </w:r>
      <w:r w:rsidRPr="00002F1A">
        <w:rPr>
          <w:sz w:val="16"/>
        </w:rPr>
        <w:t xml:space="preserve"> some </w:t>
      </w:r>
      <w:r w:rsidRPr="00002F1A">
        <w:rPr>
          <w:highlight w:val="cyan"/>
          <w:u w:val="single"/>
        </w:rPr>
        <w:t>gaps in</w:t>
      </w:r>
      <w:r w:rsidRPr="00002F1A">
        <w:rPr>
          <w:u w:val="single"/>
        </w:rPr>
        <w:t xml:space="preserve"> the </w:t>
      </w:r>
      <w:r w:rsidRPr="00002F1A">
        <w:rPr>
          <w:highlight w:val="cyan"/>
          <w:u w:val="single"/>
        </w:rPr>
        <w:t>EIA</w:t>
      </w:r>
      <w:r w:rsidRPr="00002F1A">
        <w:rPr>
          <w:u w:val="single"/>
        </w:rPr>
        <w:t xml:space="preserve"> framework </w:t>
      </w:r>
      <w:r w:rsidRPr="00002F1A">
        <w:rPr>
          <w:highlight w:val="cyan"/>
          <w:u w:val="single"/>
        </w:rPr>
        <w:t xml:space="preserve">that </w:t>
      </w:r>
      <w:r w:rsidRPr="00002F1A">
        <w:rPr>
          <w:b/>
          <w:iCs/>
          <w:highlight w:val="cyan"/>
          <w:u w:val="single"/>
          <w:bdr w:val="single" w:sz="8" w:space="0" w:color="auto"/>
        </w:rPr>
        <w:t>limit</w:t>
      </w:r>
      <w:r w:rsidRPr="00002F1A">
        <w:rPr>
          <w:b/>
          <w:iCs/>
          <w:u w:val="single"/>
          <w:bdr w:val="single" w:sz="8" w:space="0" w:color="auto"/>
        </w:rPr>
        <w:t xml:space="preserve"> its </w:t>
      </w:r>
      <w:r w:rsidRPr="00002F1A">
        <w:rPr>
          <w:b/>
          <w:iCs/>
          <w:highlight w:val="cyan"/>
          <w:u w:val="single"/>
          <w:bdr w:val="single" w:sz="8" w:space="0" w:color="auto"/>
        </w:rPr>
        <w:t>effectiveness</w:t>
      </w:r>
      <w:r w:rsidRPr="00002F1A">
        <w:rPr>
          <w:sz w:val="16"/>
        </w:rPr>
        <w:t>. “</w:t>
      </w:r>
      <w:r w:rsidRPr="00002F1A">
        <w:rPr>
          <w:u w:val="single"/>
        </w:rPr>
        <w:t xml:space="preserve">Although international legal norms </w:t>
      </w:r>
      <w:r w:rsidRPr="00002F1A">
        <w:rPr>
          <w:b/>
          <w:iCs/>
          <w:u w:val="single"/>
          <w:bdr w:val="single" w:sz="8" w:space="0" w:color="auto"/>
        </w:rPr>
        <w:t>apply to the region</w:t>
      </w:r>
      <w:r w:rsidRPr="00002F1A">
        <w:rPr>
          <w:sz w:val="16"/>
        </w:rPr>
        <w:t xml:space="preserve">, the </w:t>
      </w:r>
      <w:r w:rsidRPr="00002F1A">
        <w:rPr>
          <w:highlight w:val="cyan"/>
          <w:u w:val="single"/>
        </w:rPr>
        <w:t xml:space="preserve">Arctic lacks a </w:t>
      </w:r>
      <w:r w:rsidRPr="00002F1A">
        <w:rPr>
          <w:b/>
          <w:iCs/>
          <w:highlight w:val="cyan"/>
          <w:u w:val="single"/>
          <w:bdr w:val="single" w:sz="8" w:space="0" w:color="auto"/>
        </w:rPr>
        <w:t>coherent EIA</w:t>
      </w:r>
      <w:r w:rsidRPr="00002F1A">
        <w:rPr>
          <w:b/>
          <w:iCs/>
          <w:u w:val="single"/>
          <w:bdr w:val="single" w:sz="8" w:space="0" w:color="auto"/>
        </w:rPr>
        <w:t xml:space="preserve"> system</w:t>
      </w:r>
      <w:r w:rsidRPr="00002F1A">
        <w:rPr>
          <w:sz w:val="16"/>
        </w:rPr>
        <w:t xml:space="preserve">, and the </w:t>
      </w:r>
      <w:r w:rsidRPr="00002F1A">
        <w:rPr>
          <w:u w:val="single"/>
        </w:rPr>
        <w:t xml:space="preserve">development of </w:t>
      </w:r>
      <w:r w:rsidRPr="00002F1A">
        <w:rPr>
          <w:b/>
          <w:iCs/>
          <w:u w:val="single"/>
          <w:bdr w:val="single" w:sz="8" w:space="0" w:color="auto"/>
        </w:rPr>
        <w:t>Arctic-specific EIA</w:t>
      </w:r>
      <w:r w:rsidRPr="00002F1A">
        <w:rPr>
          <w:u w:val="single"/>
        </w:rPr>
        <w:t xml:space="preserve"> norms does not seem to be a priority in </w:t>
      </w:r>
      <w:r w:rsidRPr="00002F1A">
        <w:rPr>
          <w:b/>
          <w:iCs/>
          <w:u w:val="single"/>
          <w:bdr w:val="single" w:sz="8" w:space="0" w:color="auto"/>
        </w:rPr>
        <w:t>Arctic governance</w:t>
      </w:r>
      <w:r w:rsidRPr="00002F1A">
        <w:rPr>
          <w:sz w:val="16"/>
        </w:rPr>
        <w:t xml:space="preserve">.”189 Now there exists “a complex and overlapping constellation of international, regional and domestic requirements that balances project development activities with regard to environmental protection and social impacts.”190 To be sure, </w:t>
      </w:r>
      <w:r w:rsidRPr="00002F1A">
        <w:rPr>
          <w:u w:val="single"/>
        </w:rPr>
        <w:t>there is applicable international treaty law</w:t>
      </w:r>
      <w:r w:rsidRPr="00002F1A">
        <w:rPr>
          <w:sz w:val="16"/>
        </w:rPr>
        <w:t xml:space="preserve">, </w:t>
      </w:r>
      <w:r w:rsidRPr="00002F1A">
        <w:rPr>
          <w:u w:val="single"/>
        </w:rPr>
        <w:t>like the Espoo Convention</w:t>
      </w:r>
      <w:r w:rsidRPr="00002F1A">
        <w:rPr>
          <w:sz w:val="16"/>
        </w:rPr>
        <w:t xml:space="preserve">.191 </w:t>
      </w:r>
      <w:r w:rsidRPr="00002F1A">
        <w:rPr>
          <w:u w:val="single"/>
        </w:rPr>
        <w:t xml:space="preserve">Arctic States have domestic </w:t>
      </w:r>
      <w:r w:rsidRPr="00002F1A">
        <w:rPr>
          <w:b/>
          <w:iCs/>
          <w:u w:val="single"/>
          <w:bdr w:val="single" w:sz="8" w:space="0" w:color="auto"/>
        </w:rPr>
        <w:t>EIA law</w:t>
      </w:r>
      <w:r w:rsidRPr="00002F1A">
        <w:rPr>
          <w:sz w:val="16"/>
        </w:rPr>
        <w:t xml:space="preserve">. The </w:t>
      </w:r>
      <w:r w:rsidRPr="00002F1A">
        <w:rPr>
          <w:u w:val="single"/>
        </w:rPr>
        <w:t>AC and its precursor</w:t>
      </w:r>
      <w:r w:rsidRPr="00002F1A">
        <w:rPr>
          <w:sz w:val="16"/>
        </w:rPr>
        <w:t>, the Arctic Environmental Protection Strategy (</w:t>
      </w:r>
      <w:r w:rsidRPr="00002F1A">
        <w:rPr>
          <w:b/>
          <w:iCs/>
          <w:u w:val="single"/>
          <w:bdr w:val="single" w:sz="8" w:space="0" w:color="auto"/>
        </w:rPr>
        <w:t>AES</w:t>
      </w:r>
      <w:r w:rsidRPr="00002F1A">
        <w:rPr>
          <w:sz w:val="16"/>
        </w:rPr>
        <w:t xml:space="preserve">), </w:t>
      </w:r>
      <w:r w:rsidRPr="00002F1A">
        <w:rPr>
          <w:u w:val="single"/>
        </w:rPr>
        <w:t>offered</w:t>
      </w:r>
      <w:r w:rsidRPr="00002F1A">
        <w:rPr>
          <w:sz w:val="16"/>
        </w:rPr>
        <w:t xml:space="preserve"> “</w:t>
      </w:r>
      <w:r w:rsidRPr="00002F1A">
        <w:rPr>
          <w:u w:val="single"/>
        </w:rPr>
        <w:t xml:space="preserve">examples of good practices to enhance the quality of EIAs and </w:t>
      </w:r>
      <w:r w:rsidRPr="00002F1A">
        <w:rPr>
          <w:b/>
          <w:iCs/>
          <w:u w:val="single"/>
          <w:bdr w:val="single" w:sz="8" w:space="0" w:color="auto"/>
        </w:rPr>
        <w:t>harmonize EIA</w:t>
      </w:r>
      <w:r w:rsidRPr="00002F1A">
        <w:rPr>
          <w:sz w:val="16"/>
        </w:rPr>
        <w:t xml:space="preserve">” procedures across the Arctic, both in domestic and transboundary contexts.192 In 1997 the Arctic States in the Alta Declaration received ”with appreciation the ‘Guidelines for Environmental Impact Assessment (EIA) in the Arctic’ and the ‘Arctic Offshore Oil and Gas Guidelines’ developed under the AEPS, and agree[d] that these Guidelines be applied.”193 Among the appreciations at the time, these </w:t>
      </w:r>
      <w:r w:rsidRPr="00002F1A">
        <w:rPr>
          <w:u w:val="single"/>
        </w:rPr>
        <w:t>guidelines</w:t>
      </w:r>
      <w:r w:rsidRPr="00002F1A">
        <w:rPr>
          <w:sz w:val="16"/>
        </w:rPr>
        <w:t xml:space="preserve">, for the first time, </w:t>
      </w:r>
      <w:r w:rsidRPr="00002F1A">
        <w:rPr>
          <w:u w:val="single"/>
        </w:rPr>
        <w:t xml:space="preserve">focused on issues that are </w:t>
      </w:r>
      <w:r w:rsidRPr="00002F1A">
        <w:rPr>
          <w:b/>
          <w:iCs/>
          <w:u w:val="single"/>
          <w:bdr w:val="single" w:sz="8" w:space="0" w:color="auto"/>
        </w:rPr>
        <w:t>particular to the Arctic</w:t>
      </w:r>
      <w:r w:rsidRPr="00002F1A">
        <w:rPr>
          <w:sz w:val="16"/>
        </w:rPr>
        <w:t>—</w:t>
      </w:r>
      <w:r w:rsidRPr="00002F1A">
        <w:rPr>
          <w:u w:val="single"/>
        </w:rPr>
        <w:t>damage to permafrost and inclusion of traditional knowledge in assessment</w:t>
      </w:r>
      <w:r w:rsidRPr="00002F1A">
        <w:rPr>
          <w:sz w:val="16"/>
        </w:rPr>
        <w:t xml:space="preserve">—among others.194 However, </w:t>
      </w:r>
      <w:r w:rsidRPr="00002F1A">
        <w:rPr>
          <w:u w:val="single"/>
        </w:rPr>
        <w:t>critics note</w:t>
      </w:r>
      <w:r w:rsidRPr="00002F1A">
        <w:rPr>
          <w:sz w:val="16"/>
        </w:rPr>
        <w:t xml:space="preserve"> that the “1997 EIA </w:t>
      </w:r>
      <w:r w:rsidRPr="00002F1A">
        <w:rPr>
          <w:highlight w:val="cyan"/>
          <w:u w:val="single"/>
        </w:rPr>
        <w:t>Guidelines hav</w:t>
      </w:r>
      <w:r w:rsidRPr="00002F1A">
        <w:rPr>
          <w:u w:val="single"/>
        </w:rPr>
        <w:t xml:space="preserve">e had close to </w:t>
      </w:r>
      <w:r w:rsidRPr="00002F1A">
        <w:rPr>
          <w:highlight w:val="cyan"/>
          <w:u w:val="single"/>
        </w:rPr>
        <w:t>no impact on</w:t>
      </w:r>
      <w:r w:rsidRPr="00002F1A">
        <w:rPr>
          <w:u w:val="single"/>
        </w:rPr>
        <w:t xml:space="preserve"> </w:t>
      </w:r>
      <w:r w:rsidRPr="00002F1A">
        <w:rPr>
          <w:b/>
          <w:iCs/>
          <w:u w:val="single"/>
          <w:bdr w:val="single" w:sz="8" w:space="0" w:color="auto"/>
        </w:rPr>
        <w:t xml:space="preserve">domestic </w:t>
      </w:r>
      <w:r w:rsidRPr="00002F1A">
        <w:rPr>
          <w:b/>
          <w:iCs/>
          <w:highlight w:val="cyan"/>
          <w:u w:val="single"/>
          <w:bdr w:val="single" w:sz="8" w:space="0" w:color="auto"/>
        </w:rPr>
        <w:t>legislations</w:t>
      </w:r>
      <w:r w:rsidRPr="00002F1A">
        <w:rPr>
          <w:sz w:val="16"/>
        </w:rPr>
        <w:t>.”195 More recently in 2019, an AC document addressed ”good practices” and “meaningful engagement with recommendations for large-scale projects.”196 These recognize the specific characteristics of the Arctic environment, underscore the need for input from Indigenous peoples and locals, and encourage States to apply the principles of the Espoo Convention to increase cooperation across the Arctic.197 Nonetheless, the 2019 document “suffer[s] from the same weaknesses as the 1997 EIA Guidelines” providing no “oversight” nor “compliance mechanisms.”198 Finally, Arctic EU members Denmark, Finland, and Sweden must comply with EU standards.199</w:t>
      </w:r>
    </w:p>
    <w:p w14:paraId="4A1652AF" w14:textId="77777777" w:rsidR="005F3FBD" w:rsidRPr="00002F1A" w:rsidRDefault="005F3FBD" w:rsidP="005F3FBD">
      <w:pPr>
        <w:rPr>
          <w:sz w:val="16"/>
        </w:rPr>
      </w:pPr>
      <w:r w:rsidRPr="00002F1A">
        <w:rPr>
          <w:u w:val="single"/>
        </w:rPr>
        <w:lastRenderedPageBreak/>
        <w:t xml:space="preserve">While the US has been a pioneer in </w:t>
      </w:r>
      <w:r w:rsidRPr="00002F1A">
        <w:rPr>
          <w:b/>
          <w:iCs/>
          <w:u w:val="single"/>
          <w:bdr w:val="single" w:sz="8" w:space="0" w:color="auto"/>
        </w:rPr>
        <w:t>developing EIA</w:t>
      </w:r>
      <w:r w:rsidRPr="00002F1A">
        <w:rPr>
          <w:sz w:val="16"/>
        </w:rPr>
        <w:t xml:space="preserve"> and the EU has been a leader in articulating its commitment to the great importance of environmental assessments, </w:t>
      </w:r>
      <w:r w:rsidRPr="00002F1A">
        <w:rPr>
          <w:highlight w:val="cyan"/>
          <w:u w:val="single"/>
        </w:rPr>
        <w:t>greater attention</w:t>
      </w:r>
      <w:r w:rsidRPr="00002F1A">
        <w:rPr>
          <w:u w:val="single"/>
        </w:rPr>
        <w:t xml:space="preserve"> to the application of </w:t>
      </w:r>
      <w:r w:rsidRPr="00002F1A">
        <w:rPr>
          <w:b/>
          <w:iCs/>
          <w:u w:val="single"/>
          <w:bdr w:val="single" w:sz="8" w:space="0" w:color="auto"/>
        </w:rPr>
        <w:t>EIA in the Arctic</w:t>
      </w:r>
      <w:r w:rsidRPr="00002F1A">
        <w:rPr>
          <w:u w:val="single"/>
        </w:rPr>
        <w:t xml:space="preserve"> </w:t>
      </w:r>
      <w:r w:rsidRPr="00002F1A">
        <w:rPr>
          <w:highlight w:val="cyan"/>
          <w:u w:val="single"/>
        </w:rPr>
        <w:t>is needed</w:t>
      </w:r>
      <w:r w:rsidRPr="00002F1A">
        <w:rPr>
          <w:sz w:val="16"/>
        </w:rPr>
        <w:t xml:space="preserve">. </w:t>
      </w:r>
      <w:r w:rsidRPr="00002F1A">
        <w:rPr>
          <w:u w:val="single"/>
        </w:rPr>
        <w:t>Among foci</w:t>
      </w:r>
      <w:r w:rsidRPr="00002F1A">
        <w:rPr>
          <w:sz w:val="16"/>
        </w:rPr>
        <w:t xml:space="preserve"> that both </w:t>
      </w:r>
      <w:r w:rsidRPr="00002F1A">
        <w:rPr>
          <w:highlight w:val="cyan"/>
          <w:u w:val="single"/>
        </w:rPr>
        <w:t>governments can foster</w:t>
      </w:r>
      <w:r w:rsidRPr="00002F1A">
        <w:rPr>
          <w:u w:val="single"/>
        </w:rPr>
        <w:t xml:space="preserve"> are the dissemination of EIA best practices for </w:t>
      </w:r>
      <w:r w:rsidRPr="00002F1A">
        <w:rPr>
          <w:b/>
          <w:iCs/>
          <w:highlight w:val="cyan"/>
          <w:u w:val="single"/>
          <w:bdr w:val="single" w:sz="8" w:space="0" w:color="auto"/>
        </w:rPr>
        <w:t>large-scale projects</w:t>
      </w:r>
      <w:r w:rsidRPr="00002F1A">
        <w:rPr>
          <w:sz w:val="16"/>
        </w:rPr>
        <w:t xml:space="preserve">, </w:t>
      </w:r>
      <w:r w:rsidRPr="00002F1A">
        <w:rPr>
          <w:u w:val="single"/>
        </w:rPr>
        <w:t>land-use planning</w:t>
      </w:r>
      <w:r w:rsidRPr="00002F1A">
        <w:rPr>
          <w:sz w:val="16"/>
        </w:rPr>
        <w:t xml:space="preserve"> and </w:t>
      </w:r>
      <w:r w:rsidRPr="00002F1A">
        <w:rPr>
          <w:b/>
          <w:iCs/>
          <w:highlight w:val="cyan"/>
          <w:u w:val="single"/>
          <w:bdr w:val="single" w:sz="8" w:space="0" w:color="auto"/>
        </w:rPr>
        <w:t>EIA integration</w:t>
      </w:r>
      <w:r w:rsidRPr="00002F1A">
        <w:rPr>
          <w:sz w:val="16"/>
        </w:rPr>
        <w:t xml:space="preserve">, </w:t>
      </w:r>
      <w:r w:rsidRPr="00002F1A">
        <w:rPr>
          <w:u w:val="single"/>
        </w:rPr>
        <w:t xml:space="preserve">regional </w:t>
      </w:r>
      <w:r w:rsidRPr="00002F1A">
        <w:rPr>
          <w:b/>
          <w:iCs/>
          <w:u w:val="single"/>
          <w:bdr w:val="single" w:sz="8" w:space="0" w:color="auto"/>
        </w:rPr>
        <w:t>environmental analysis</w:t>
      </w:r>
      <w:r w:rsidRPr="00002F1A">
        <w:rPr>
          <w:sz w:val="16"/>
        </w:rPr>
        <w:t xml:space="preserve">, and sustainability analysis, which includes socioeconomic conditions.200 Also, “EIA can be </w:t>
      </w:r>
      <w:r w:rsidRPr="00002F1A">
        <w:rPr>
          <w:u w:val="single"/>
        </w:rPr>
        <w:t>made stronger by including assessment not only of hard or quantitative</w:t>
      </w:r>
      <w:r w:rsidRPr="00002F1A">
        <w:rPr>
          <w:sz w:val="16"/>
        </w:rPr>
        <w:t xml:space="preserve">, </w:t>
      </w:r>
      <w:r w:rsidRPr="00002F1A">
        <w:rPr>
          <w:u w:val="single"/>
        </w:rPr>
        <w:t>but also qualitative</w:t>
      </w:r>
      <w:r w:rsidRPr="00002F1A">
        <w:rPr>
          <w:sz w:val="16"/>
        </w:rPr>
        <w:t xml:space="preserve">, value-based, and sometimes </w:t>
      </w:r>
      <w:r w:rsidRPr="00002F1A">
        <w:rPr>
          <w:b/>
          <w:iCs/>
          <w:u w:val="single"/>
          <w:bdr w:val="single" w:sz="8" w:space="0" w:color="auto"/>
        </w:rPr>
        <w:t>interpretive contributions</w:t>
      </w:r>
      <w:r w:rsidRPr="00002F1A">
        <w:rPr>
          <w:sz w:val="16"/>
        </w:rPr>
        <w:t>. [And] impact assessment should be done for privately negotiated agreements.”201</w:t>
      </w:r>
    </w:p>
    <w:p w14:paraId="556ED552" w14:textId="77777777" w:rsidR="005F3FBD" w:rsidRPr="00002F1A" w:rsidRDefault="005F3FBD" w:rsidP="005F3FBD">
      <w:pPr>
        <w:rPr>
          <w:sz w:val="16"/>
        </w:rPr>
      </w:pPr>
      <w:r w:rsidRPr="00002F1A">
        <w:rPr>
          <w:sz w:val="16"/>
        </w:rPr>
        <w:t xml:space="preserve">Further, </w:t>
      </w:r>
      <w:r w:rsidRPr="00002F1A">
        <w:rPr>
          <w:u w:val="single"/>
        </w:rPr>
        <w:t>The</w:t>
      </w:r>
      <w:r w:rsidRPr="00002F1A">
        <w:rPr>
          <w:sz w:val="16"/>
        </w:rPr>
        <w:t xml:space="preserve"> EU and the </w:t>
      </w:r>
      <w:r w:rsidRPr="00002F1A">
        <w:rPr>
          <w:u w:val="single"/>
        </w:rPr>
        <w:t xml:space="preserve">US can play roles in </w:t>
      </w:r>
      <w:r w:rsidRPr="00002F1A">
        <w:rPr>
          <w:highlight w:val="cyan"/>
          <w:u w:val="single"/>
        </w:rPr>
        <w:t>requiring assessments to include</w:t>
      </w:r>
      <w:r w:rsidRPr="00002F1A">
        <w:rPr>
          <w:u w:val="single"/>
        </w:rPr>
        <w:t xml:space="preserve"> </w:t>
      </w:r>
      <w:r w:rsidRPr="00002F1A">
        <w:rPr>
          <w:b/>
          <w:iCs/>
          <w:u w:val="single"/>
          <w:bdr w:val="single" w:sz="8" w:space="0" w:color="auto"/>
        </w:rPr>
        <w:t xml:space="preserve">impacts on </w:t>
      </w:r>
      <w:r w:rsidRPr="00002F1A">
        <w:rPr>
          <w:b/>
          <w:iCs/>
          <w:highlight w:val="cyan"/>
          <w:u w:val="single"/>
          <w:bdr w:val="single" w:sz="8" w:space="0" w:color="auto"/>
        </w:rPr>
        <w:t>biod</w:t>
      </w:r>
      <w:r w:rsidRPr="00002F1A">
        <w:rPr>
          <w:b/>
          <w:iCs/>
          <w:u w:val="single"/>
          <w:bdr w:val="single" w:sz="8" w:space="0" w:color="auto"/>
        </w:rPr>
        <w:t>iversity</w:t>
      </w:r>
      <w:r w:rsidRPr="00002F1A">
        <w:rPr>
          <w:sz w:val="16"/>
        </w:rPr>
        <w:t>, use of traditional knowledge</w:t>
      </w:r>
      <w:r w:rsidRPr="00002F1A">
        <w:rPr>
          <w:sz w:val="16"/>
          <w:szCs w:val="16"/>
        </w:rPr>
        <w:t xml:space="preserve">, </w:t>
      </w:r>
      <w:r w:rsidRPr="00002F1A">
        <w:rPr>
          <w:u w:val="single"/>
        </w:rPr>
        <w:t>understanding of socio-cultural impact</w:t>
      </w:r>
      <w:r w:rsidRPr="00002F1A">
        <w:rPr>
          <w:sz w:val="16"/>
        </w:rPr>
        <w:t xml:space="preserve">, </w:t>
      </w:r>
      <w:r w:rsidRPr="00002F1A">
        <w:rPr>
          <w:u w:val="single"/>
        </w:rPr>
        <w:t xml:space="preserve">and </w:t>
      </w:r>
      <w:r w:rsidRPr="00002F1A">
        <w:rPr>
          <w:highlight w:val="cyan"/>
          <w:u w:val="single"/>
        </w:rPr>
        <w:t xml:space="preserve">an expansive </w:t>
      </w:r>
      <w:r w:rsidRPr="00002F1A">
        <w:rPr>
          <w:b/>
          <w:iCs/>
          <w:highlight w:val="cyan"/>
          <w:u w:val="single"/>
          <w:bdr w:val="single" w:sz="8" w:space="0" w:color="auto"/>
        </w:rPr>
        <w:t>reading</w:t>
      </w:r>
      <w:r w:rsidRPr="00002F1A">
        <w:rPr>
          <w:b/>
          <w:iCs/>
          <w:u w:val="single"/>
          <w:bdr w:val="single" w:sz="8" w:space="0" w:color="auto"/>
        </w:rPr>
        <w:t xml:space="preserve"> of the public</w:t>
      </w:r>
      <w:r w:rsidRPr="00002F1A">
        <w:rPr>
          <w:sz w:val="16"/>
        </w:rPr>
        <w:t>, including those who live in places remote from the “lead agency,” that is the manager of the EIA process.</w:t>
      </w:r>
    </w:p>
    <w:p w14:paraId="17FA8B26" w14:textId="77777777" w:rsidR="005F3FBD" w:rsidRPr="00002F1A" w:rsidRDefault="005F3FBD" w:rsidP="005F3FBD">
      <w:pPr>
        <w:pStyle w:val="Heading4"/>
      </w:pPr>
      <w:r w:rsidRPr="00002F1A">
        <w:t>Extinction.</w:t>
      </w:r>
    </w:p>
    <w:p w14:paraId="01B8FAEA" w14:textId="77777777" w:rsidR="005F3FBD" w:rsidRPr="00002F1A" w:rsidRDefault="005F3FBD" w:rsidP="005F3FBD">
      <w:r w:rsidRPr="00002F1A">
        <w:t xml:space="preserve">Jennifer </w:t>
      </w:r>
      <w:r w:rsidRPr="00002F1A">
        <w:rPr>
          <w:rStyle w:val="Style13ptBold"/>
        </w:rPr>
        <w:t>Spence</w:t>
      </w:r>
      <w:r w:rsidRPr="00002F1A">
        <w:rPr>
          <w:b/>
          <w:bCs/>
          <w:sz w:val="26"/>
        </w:rPr>
        <w:t xml:space="preserve"> </w:t>
      </w:r>
      <w:r w:rsidRPr="00002F1A">
        <w:rPr>
          <w:rStyle w:val="Style13ptBold"/>
        </w:rPr>
        <w:t>25</w:t>
      </w:r>
      <w:r w:rsidRPr="00002F1A">
        <w:t xml:space="preserve">, Director of the Arctic Initiative, Harvard Kennedy School’s Belfer Center for Science and International Affairs; Co-chair, Arctic Research Cooperation and Diplomacy Research Priority Team for the Fourth International Conference on Arctic Research Planning, </w:t>
      </w:r>
      <w:r w:rsidRPr="00002F1A">
        <w:rPr>
          <w:b/>
          <w:bCs/>
        </w:rPr>
        <w:t>et al.</w:t>
      </w:r>
      <w:r w:rsidRPr="00002F1A">
        <w:t xml:space="preserve">, 2/6/2025, “Arctic Research Cooperation in a Turbulent World,” </w:t>
      </w:r>
      <w:r w:rsidRPr="00002F1A">
        <w:rPr>
          <w:i/>
          <w:iCs/>
        </w:rPr>
        <w:t>Science</w:t>
      </w:r>
      <w:r w:rsidRPr="00002F1A">
        <w:t xml:space="preserve">, 387(6734), pp. 598-600, https://doi.org/10.1126/science.adr7939 </w:t>
      </w:r>
    </w:p>
    <w:p w14:paraId="307E88C6" w14:textId="77777777" w:rsidR="005F3FBD" w:rsidRPr="00002F1A" w:rsidRDefault="005F3FBD" w:rsidP="005F3FBD">
      <w:pPr>
        <w:rPr>
          <w:sz w:val="16"/>
        </w:rPr>
      </w:pPr>
      <w:r w:rsidRPr="00002F1A">
        <w:rPr>
          <w:sz w:val="16"/>
        </w:rPr>
        <w:t xml:space="preserve">The </w:t>
      </w:r>
      <w:r w:rsidRPr="00002F1A">
        <w:rPr>
          <w:highlight w:val="cyan"/>
          <w:u w:val="single"/>
        </w:rPr>
        <w:t>Arctic s</w:t>
      </w:r>
      <w:r w:rsidRPr="00002F1A">
        <w:rPr>
          <w:u w:val="single"/>
        </w:rPr>
        <w:t>i</w:t>
      </w:r>
      <w:r w:rsidRPr="00002F1A">
        <w:rPr>
          <w:highlight w:val="cyan"/>
          <w:u w:val="single"/>
        </w:rPr>
        <w:t>ts at</w:t>
      </w:r>
      <w:r w:rsidRPr="00002F1A">
        <w:rPr>
          <w:sz w:val="16"/>
        </w:rPr>
        <w:t xml:space="preserve"> the </w:t>
      </w:r>
      <w:r w:rsidRPr="00002F1A">
        <w:rPr>
          <w:u w:val="single"/>
        </w:rPr>
        <w:t xml:space="preserve">leading </w:t>
      </w:r>
      <w:r w:rsidRPr="00002F1A">
        <w:rPr>
          <w:highlight w:val="cyan"/>
          <w:u w:val="single"/>
        </w:rPr>
        <w:t>edge of</w:t>
      </w:r>
      <w:r w:rsidRPr="00002F1A">
        <w:rPr>
          <w:sz w:val="16"/>
        </w:rPr>
        <w:t xml:space="preserve"> some of the </w:t>
      </w:r>
      <w:r w:rsidRPr="00002F1A">
        <w:rPr>
          <w:b/>
          <w:iCs/>
          <w:u w:val="single"/>
          <w:bdr w:val="single" w:sz="8" w:space="0" w:color="auto"/>
        </w:rPr>
        <w:t xml:space="preserve">most </w:t>
      </w:r>
      <w:r w:rsidRPr="00002F1A">
        <w:rPr>
          <w:b/>
          <w:iCs/>
          <w:highlight w:val="cyan"/>
          <w:u w:val="single"/>
          <w:bdr w:val="single" w:sz="8" w:space="0" w:color="auto"/>
        </w:rPr>
        <w:t>pressing problems</w:t>
      </w:r>
      <w:r w:rsidRPr="00002F1A">
        <w:rPr>
          <w:sz w:val="16"/>
        </w:rPr>
        <w:t xml:space="preserve"> the world faces today—coping with the </w:t>
      </w:r>
      <w:r w:rsidRPr="00002F1A">
        <w:rPr>
          <w:u w:val="single"/>
        </w:rPr>
        <w:t xml:space="preserve">growing and socioeconomically uneven impacts of </w:t>
      </w:r>
      <w:r w:rsidRPr="00002F1A">
        <w:rPr>
          <w:b/>
          <w:iCs/>
          <w:highlight w:val="cyan"/>
          <w:u w:val="single"/>
          <w:bdr w:val="single" w:sz="8" w:space="0" w:color="auto"/>
        </w:rPr>
        <w:t>climate change</w:t>
      </w:r>
      <w:r w:rsidRPr="00002F1A">
        <w:rPr>
          <w:sz w:val="16"/>
        </w:rPr>
        <w:t xml:space="preserve">; finding an appropriate balance between economic development and conservation; and </w:t>
      </w:r>
      <w:r w:rsidRPr="00002F1A">
        <w:rPr>
          <w:highlight w:val="cyan"/>
          <w:u w:val="single"/>
        </w:rPr>
        <w:t>coordinating governance</w:t>
      </w:r>
      <w:r w:rsidRPr="00002F1A">
        <w:rPr>
          <w:u w:val="single"/>
        </w:rPr>
        <w:t xml:space="preserve"> across local</w:t>
      </w:r>
      <w:r w:rsidRPr="00002F1A">
        <w:rPr>
          <w:sz w:val="16"/>
        </w:rPr>
        <w:t xml:space="preserve">, regional, and </w:t>
      </w:r>
      <w:r w:rsidRPr="00002F1A">
        <w:rPr>
          <w:b/>
          <w:iCs/>
          <w:u w:val="single"/>
          <w:bdr w:val="single" w:sz="8" w:space="0" w:color="auto"/>
        </w:rPr>
        <w:t>international boundaries</w:t>
      </w:r>
      <w:r w:rsidRPr="00002F1A">
        <w:rPr>
          <w:sz w:val="16"/>
        </w:rPr>
        <w:t xml:space="preserve">—all </w:t>
      </w:r>
      <w:r w:rsidRPr="00002F1A">
        <w:rPr>
          <w:u w:val="single"/>
        </w:rPr>
        <w:t xml:space="preserve">made more challenging by increasing </w:t>
      </w:r>
      <w:r w:rsidRPr="00002F1A">
        <w:rPr>
          <w:highlight w:val="cyan"/>
          <w:u w:val="single"/>
        </w:rPr>
        <w:t>populism</w:t>
      </w:r>
      <w:r w:rsidRPr="00002F1A">
        <w:rPr>
          <w:u w:val="single"/>
        </w:rPr>
        <w:t xml:space="preserve"> and </w:t>
      </w:r>
      <w:r w:rsidRPr="00002F1A">
        <w:rPr>
          <w:b/>
          <w:iCs/>
          <w:highlight w:val="cyan"/>
          <w:u w:val="single"/>
          <w:bdr w:val="single" w:sz="8" w:space="0" w:color="auto"/>
        </w:rPr>
        <w:t>distrust of government</w:t>
      </w:r>
      <w:r w:rsidRPr="00002F1A">
        <w:rPr>
          <w:sz w:val="16"/>
        </w:rPr>
        <w:t xml:space="preserve">, </w:t>
      </w:r>
      <w:r w:rsidRPr="00002F1A">
        <w:rPr>
          <w:u w:val="single"/>
        </w:rPr>
        <w:t>renewed great-power competition</w:t>
      </w:r>
      <w:r w:rsidRPr="00002F1A">
        <w:rPr>
          <w:sz w:val="16"/>
        </w:rPr>
        <w:t xml:space="preserve">, rising </w:t>
      </w:r>
      <w:r w:rsidRPr="00002F1A">
        <w:rPr>
          <w:b/>
          <w:iCs/>
          <w:highlight w:val="cyan"/>
          <w:u w:val="single"/>
          <w:bdr w:val="single" w:sz="8" w:space="0" w:color="auto"/>
        </w:rPr>
        <w:t>geopolitical tensions</w:t>
      </w:r>
      <w:r w:rsidRPr="00002F1A">
        <w:rPr>
          <w:sz w:val="16"/>
        </w:rPr>
        <w:t xml:space="preserve">, and </w:t>
      </w:r>
      <w:r w:rsidRPr="00002F1A">
        <w:rPr>
          <w:u w:val="single"/>
        </w:rPr>
        <w:t xml:space="preserve">fears about the </w:t>
      </w:r>
      <w:r w:rsidRPr="00002F1A">
        <w:rPr>
          <w:highlight w:val="cyan"/>
          <w:u w:val="single"/>
        </w:rPr>
        <w:t>stability of</w:t>
      </w:r>
      <w:r w:rsidRPr="00002F1A">
        <w:rPr>
          <w:u w:val="single"/>
        </w:rPr>
        <w:t xml:space="preserve"> the rules-based </w:t>
      </w:r>
      <w:r w:rsidRPr="00002F1A">
        <w:rPr>
          <w:b/>
          <w:iCs/>
          <w:highlight w:val="cyan"/>
          <w:u w:val="single"/>
          <w:bdr w:val="single" w:sz="8" w:space="0" w:color="auto"/>
        </w:rPr>
        <w:t>international order</w:t>
      </w:r>
      <w:r w:rsidRPr="00002F1A">
        <w:rPr>
          <w:sz w:val="16"/>
        </w:rPr>
        <w:t>. In the Arctic, as in the rest of the world, these issues are complex, interconnected, and compounding each other. In what follows, we elaborate on three central issues: current scientific understanding of the regional and global impacts of Arctic climate change, ensuring that Arctic research addresses the needs of Arctic peoples and communities, and the importance of sustaining Arctic cooperation in challenging geopolitical times.</w:t>
      </w:r>
    </w:p>
    <w:p w14:paraId="0151DC64" w14:textId="77777777" w:rsidR="005F3FBD" w:rsidRPr="00002F1A" w:rsidRDefault="005F3FBD" w:rsidP="005F3FBD">
      <w:pPr>
        <w:rPr>
          <w:sz w:val="16"/>
        </w:rPr>
      </w:pPr>
      <w:r w:rsidRPr="00002F1A">
        <w:rPr>
          <w:u w:val="single"/>
        </w:rPr>
        <w:t>Because t</w:t>
      </w:r>
      <w:r w:rsidRPr="00002F1A">
        <w:rPr>
          <w:highlight w:val="cyan"/>
          <w:u w:val="single"/>
        </w:rPr>
        <w:t>emperatures</w:t>
      </w:r>
      <w:r w:rsidRPr="00002F1A">
        <w:rPr>
          <w:u w:val="single"/>
        </w:rPr>
        <w:t xml:space="preserve"> in the Arctic are </w:t>
      </w:r>
      <w:r w:rsidRPr="00002F1A">
        <w:rPr>
          <w:highlight w:val="cyan"/>
          <w:u w:val="single"/>
        </w:rPr>
        <w:t xml:space="preserve">increasing approximately </w:t>
      </w:r>
      <w:r w:rsidRPr="00002F1A">
        <w:rPr>
          <w:b/>
          <w:iCs/>
          <w:highlight w:val="cyan"/>
          <w:u w:val="single"/>
          <w:bdr w:val="single" w:sz="8" w:space="0" w:color="auto"/>
        </w:rPr>
        <w:t>three times faster than</w:t>
      </w:r>
      <w:r w:rsidRPr="00002F1A">
        <w:rPr>
          <w:b/>
          <w:iCs/>
          <w:u w:val="single"/>
          <w:bdr w:val="single" w:sz="8" w:space="0" w:color="auto"/>
        </w:rPr>
        <w:t xml:space="preserve"> the </w:t>
      </w:r>
      <w:r w:rsidRPr="00002F1A">
        <w:rPr>
          <w:b/>
          <w:iCs/>
          <w:highlight w:val="cyan"/>
          <w:u w:val="single"/>
          <w:bdr w:val="single" w:sz="8" w:space="0" w:color="auto"/>
        </w:rPr>
        <w:t>global average</w:t>
      </w:r>
      <w:r w:rsidRPr="00002F1A">
        <w:rPr>
          <w:sz w:val="16"/>
        </w:rPr>
        <w:t xml:space="preserve"> (1), </w:t>
      </w:r>
      <w:r w:rsidRPr="00002F1A">
        <w:rPr>
          <w:u w:val="single"/>
        </w:rPr>
        <w:t>the interacting impacts in this region are</w:t>
      </w:r>
      <w:r w:rsidRPr="00002F1A">
        <w:rPr>
          <w:sz w:val="16"/>
        </w:rPr>
        <w:t xml:space="preserve">, in a way, </w:t>
      </w:r>
      <w:r w:rsidRPr="00002F1A">
        <w:rPr>
          <w:u w:val="single"/>
        </w:rPr>
        <w:t xml:space="preserve">advance notice of what awaits the rest of the world as </w:t>
      </w:r>
      <w:r w:rsidRPr="00002F1A">
        <w:rPr>
          <w:b/>
          <w:iCs/>
          <w:u w:val="single"/>
          <w:bdr w:val="single" w:sz="8" w:space="0" w:color="auto"/>
        </w:rPr>
        <w:t>global temperatures</w:t>
      </w:r>
      <w:r w:rsidRPr="00002F1A">
        <w:rPr>
          <w:sz w:val="16"/>
        </w:rPr>
        <w:t xml:space="preserve"> continue to rise. But there are more immediate reasons that what happens in the Arctic should be of interest to the wider world. Rapid climate change in the Far North is responsible for ever-larger wildfires that are sending smoke into midlatitudes (2); it is contributing to the increased frequency and magnitude of extreme weather events across the Northern Hemisphere (3); and it is adding to sea-level rise around the world (1). Furthermore, </w:t>
      </w:r>
      <w:r w:rsidRPr="00002F1A">
        <w:rPr>
          <w:u w:val="single"/>
        </w:rPr>
        <w:t xml:space="preserve">climate change in the Arctic is a driver of international tension and conflict over terms of access to Arctic Ocean resources and the management of the </w:t>
      </w:r>
      <w:r w:rsidRPr="00002F1A">
        <w:rPr>
          <w:b/>
          <w:iCs/>
          <w:u w:val="single"/>
          <w:bdr w:val="single" w:sz="8" w:space="0" w:color="auto"/>
        </w:rPr>
        <w:t>sea routes</w:t>
      </w:r>
      <w:r w:rsidRPr="00002F1A">
        <w:rPr>
          <w:sz w:val="16"/>
        </w:rPr>
        <w:t xml:space="preserve"> that are opening up as sea ice shrinks, which could add to an already vexing geopolitical landscape (4).</w:t>
      </w:r>
    </w:p>
    <w:p w14:paraId="16F92D02" w14:textId="0C6447E8" w:rsidR="00291F73" w:rsidRPr="00002F1A" w:rsidRDefault="005F3FBD" w:rsidP="00291F73">
      <w:pPr>
        <w:rPr>
          <w:sz w:val="16"/>
        </w:rPr>
      </w:pPr>
      <w:r w:rsidRPr="00002F1A">
        <w:rPr>
          <w:sz w:val="16"/>
        </w:rPr>
        <w:t xml:space="preserve">More positive reasons for global interest in the Arctic also exist. These include the global recognition and </w:t>
      </w:r>
      <w:r w:rsidRPr="00002F1A">
        <w:rPr>
          <w:u w:val="single"/>
        </w:rPr>
        <w:t>respect for the region’s Indigenous peoples,</w:t>
      </w:r>
      <w:r w:rsidRPr="00002F1A">
        <w:rPr>
          <w:sz w:val="16"/>
        </w:rPr>
        <w:t xml:space="preserve"> distinctive wildlife, and fragile lands and waters; </w:t>
      </w:r>
      <w:r w:rsidRPr="00002F1A">
        <w:rPr>
          <w:u w:val="single"/>
        </w:rPr>
        <w:t xml:space="preserve">the role </w:t>
      </w:r>
      <w:r w:rsidRPr="00002F1A">
        <w:rPr>
          <w:highlight w:val="cyan"/>
          <w:u w:val="single"/>
        </w:rPr>
        <w:t>the Far North needs</w:t>
      </w:r>
      <w:r w:rsidRPr="00002F1A">
        <w:rPr>
          <w:u w:val="single"/>
        </w:rPr>
        <w:t xml:space="preserve"> to play as a leader </w:t>
      </w:r>
      <w:r w:rsidRPr="00002F1A">
        <w:rPr>
          <w:b/>
          <w:iCs/>
          <w:u w:val="single"/>
          <w:bdr w:val="single" w:sz="8" w:space="0" w:color="auto"/>
        </w:rPr>
        <w:t>in climate adaptation strategies</w:t>
      </w:r>
      <w:r w:rsidRPr="00002F1A">
        <w:rPr>
          <w:sz w:val="16"/>
        </w:rPr>
        <w:t xml:space="preserve">; and the </w:t>
      </w:r>
      <w:r w:rsidRPr="00002F1A">
        <w:rPr>
          <w:u w:val="single"/>
        </w:rPr>
        <w:t xml:space="preserve">Arctic’s history of </w:t>
      </w:r>
      <w:r w:rsidRPr="00002F1A">
        <w:rPr>
          <w:highlight w:val="cyan"/>
          <w:u w:val="single"/>
        </w:rPr>
        <w:t xml:space="preserve">developing innovative </w:t>
      </w:r>
      <w:r w:rsidRPr="00002F1A">
        <w:rPr>
          <w:b/>
          <w:iCs/>
          <w:highlight w:val="cyan"/>
          <w:u w:val="single"/>
          <w:bdr w:val="single" w:sz="8" w:space="0" w:color="auto"/>
        </w:rPr>
        <w:t>governance mechanisms</w:t>
      </w:r>
      <w:r w:rsidRPr="00002F1A">
        <w:rPr>
          <w:highlight w:val="cyan"/>
          <w:u w:val="single"/>
        </w:rPr>
        <w:t xml:space="preserve"> that prioritize the engagement of</w:t>
      </w:r>
      <w:r w:rsidRPr="00002F1A">
        <w:rPr>
          <w:u w:val="single"/>
        </w:rPr>
        <w:t xml:space="preserve"> Indigenous peoples and </w:t>
      </w:r>
      <w:r w:rsidRPr="00002F1A">
        <w:rPr>
          <w:b/>
          <w:iCs/>
          <w:u w:val="single"/>
          <w:bdr w:val="single" w:sz="8" w:space="0" w:color="auto"/>
        </w:rPr>
        <w:t xml:space="preserve">other </w:t>
      </w:r>
      <w:r w:rsidRPr="00002F1A">
        <w:rPr>
          <w:b/>
          <w:iCs/>
          <w:highlight w:val="cyan"/>
          <w:u w:val="single"/>
          <w:bdr w:val="single" w:sz="8" w:space="0" w:color="auto"/>
        </w:rPr>
        <w:t>Arctic residents</w:t>
      </w:r>
      <w:r w:rsidRPr="00002F1A">
        <w:rPr>
          <w:sz w:val="16"/>
        </w:rPr>
        <w:t xml:space="preserve"> (1, 4–6). Notable as well has been the region’s history of leveraging research and science diplomacy, through institutions such as the Arctic Council and the Agreement to Prevent Unregulated High Seas Fisheries in the Central Arctic Ocean, </w:t>
      </w:r>
      <w:r w:rsidRPr="00002F1A">
        <w:rPr>
          <w:u w:val="single"/>
        </w:rPr>
        <w:t xml:space="preserve">to </w:t>
      </w:r>
      <w:r w:rsidRPr="00002F1A">
        <w:rPr>
          <w:highlight w:val="cyan"/>
          <w:u w:val="single"/>
        </w:rPr>
        <w:t>support sustainable development</w:t>
      </w:r>
      <w:r w:rsidRPr="00002F1A">
        <w:rPr>
          <w:sz w:val="16"/>
        </w:rPr>
        <w:t xml:space="preserve">, resource management, </w:t>
      </w:r>
      <w:r w:rsidRPr="00002F1A">
        <w:rPr>
          <w:b/>
          <w:iCs/>
          <w:u w:val="single"/>
          <w:bdr w:val="single" w:sz="8" w:space="0" w:color="auto"/>
        </w:rPr>
        <w:t>and environmental protection</w:t>
      </w:r>
      <w:r w:rsidRPr="00002F1A">
        <w:rPr>
          <w:sz w:val="16"/>
        </w:rPr>
        <w:t xml:space="preserve"> across borders.</w:t>
      </w:r>
    </w:p>
    <w:p w14:paraId="70405215" w14:textId="77777777" w:rsidR="00291F73" w:rsidRPr="00002F1A" w:rsidRDefault="00291F73" w:rsidP="00291F73">
      <w:pPr>
        <w:pStyle w:val="Heading3"/>
        <w:rPr>
          <w:rFonts w:asciiTheme="minorHAnsi" w:hAnsiTheme="minorHAnsi"/>
          <w:szCs w:val="32"/>
        </w:rPr>
      </w:pPr>
      <w:r w:rsidRPr="00002F1A">
        <w:rPr>
          <w:rFonts w:asciiTheme="minorHAnsi" w:hAnsiTheme="minorHAnsi"/>
          <w:szCs w:val="32"/>
        </w:rPr>
        <w:lastRenderedPageBreak/>
        <w:t>1NC---OFF</w:t>
      </w:r>
    </w:p>
    <w:p w14:paraId="6E99DDD9" w14:textId="77777777" w:rsidR="00291F73" w:rsidRPr="00002F1A" w:rsidRDefault="00291F73" w:rsidP="00291F73">
      <w:pPr>
        <w:pStyle w:val="Heading4"/>
        <w:rPr>
          <w:rFonts w:asciiTheme="minorHAnsi" w:hAnsiTheme="minorHAnsi"/>
          <w:sz w:val="22"/>
        </w:rPr>
      </w:pPr>
      <w:r w:rsidRPr="00002F1A">
        <w:rPr>
          <w:rFonts w:asciiTheme="minorHAnsi" w:hAnsiTheme="minorHAnsi"/>
          <w:sz w:val="22"/>
          <w:u w:val="single"/>
        </w:rPr>
        <w:t>JCS CP</w:t>
      </w:r>
      <w:r w:rsidRPr="00002F1A">
        <w:rPr>
          <w:rFonts w:asciiTheme="minorHAnsi" w:hAnsiTheme="minorHAnsi"/>
          <w:sz w:val="22"/>
        </w:rPr>
        <w:t>.</w:t>
      </w:r>
    </w:p>
    <w:p w14:paraId="09ACB64D" w14:textId="2A465209" w:rsidR="00291F73" w:rsidRPr="00002F1A" w:rsidRDefault="00291F73" w:rsidP="00291F73">
      <w:pPr>
        <w:rPr>
          <w:rFonts w:asciiTheme="minorHAnsi" w:hAnsiTheme="minorHAnsi"/>
          <w:b/>
          <w:bCs/>
        </w:rPr>
      </w:pPr>
      <w:r w:rsidRPr="00002F1A">
        <w:rPr>
          <w:rStyle w:val="Style13ptBold"/>
          <w:rFonts w:asciiTheme="minorHAnsi" w:hAnsiTheme="minorHAnsi"/>
          <w:sz w:val="22"/>
        </w:rPr>
        <w:t xml:space="preserve">The Chairman of the Joint Chiefs of Staff should establish an Arctic Combined Interagency Task Force for purposes of coordinating and implementing </w:t>
      </w:r>
      <w:r w:rsidR="00857798" w:rsidRPr="00002F1A">
        <w:rPr>
          <w:rStyle w:val="Style13ptBold"/>
          <w:rFonts w:asciiTheme="minorHAnsi" w:hAnsiTheme="minorHAnsi"/>
          <w:sz w:val="22"/>
        </w:rPr>
        <w:t>development of logistical infrastructure in the Alaskan Arctic</w:t>
      </w:r>
    </w:p>
    <w:p w14:paraId="41DA6BDC" w14:textId="77777777" w:rsidR="00291F73" w:rsidRPr="00002F1A" w:rsidRDefault="00291F73" w:rsidP="00291F73">
      <w:pPr>
        <w:pStyle w:val="Heading4"/>
        <w:rPr>
          <w:rFonts w:asciiTheme="minorHAnsi" w:hAnsiTheme="minorHAnsi"/>
          <w:sz w:val="22"/>
        </w:rPr>
      </w:pPr>
      <w:r w:rsidRPr="00002F1A">
        <w:rPr>
          <w:rFonts w:asciiTheme="minorHAnsi" w:hAnsiTheme="minorHAnsi"/>
          <w:sz w:val="22"/>
        </w:rPr>
        <w:t xml:space="preserve">Arctic policy requires </w:t>
      </w:r>
      <w:r w:rsidRPr="00002F1A">
        <w:rPr>
          <w:rFonts w:asciiTheme="minorHAnsi" w:hAnsiTheme="minorHAnsi"/>
          <w:sz w:val="22"/>
          <w:u w:val="single"/>
        </w:rPr>
        <w:t>prior</w:t>
      </w:r>
      <w:r w:rsidRPr="00002F1A">
        <w:rPr>
          <w:rFonts w:asciiTheme="minorHAnsi" w:hAnsiTheme="minorHAnsi"/>
          <w:sz w:val="22"/>
        </w:rPr>
        <w:t xml:space="preserve">, </w:t>
      </w:r>
      <w:r w:rsidRPr="00002F1A">
        <w:rPr>
          <w:rFonts w:asciiTheme="minorHAnsi" w:hAnsiTheme="minorHAnsi"/>
          <w:sz w:val="22"/>
          <w:u w:val="single"/>
        </w:rPr>
        <w:t>binding</w:t>
      </w:r>
      <w:r w:rsidRPr="00002F1A">
        <w:rPr>
          <w:rFonts w:asciiTheme="minorHAnsi" w:hAnsiTheme="minorHAnsi"/>
          <w:sz w:val="22"/>
        </w:rPr>
        <w:t xml:space="preserve"> interagency coordination – effective command and control (C2) structures key to implementation.</w:t>
      </w:r>
    </w:p>
    <w:p w14:paraId="7368A020" w14:textId="77777777" w:rsidR="00291F73" w:rsidRPr="00002F1A" w:rsidRDefault="00291F73" w:rsidP="00291F73">
      <w:pPr>
        <w:rPr>
          <w:rFonts w:asciiTheme="minorHAnsi" w:hAnsiTheme="minorHAnsi"/>
        </w:rPr>
      </w:pPr>
      <w:r w:rsidRPr="00002F1A">
        <w:rPr>
          <w:rStyle w:val="Style13ptBold"/>
          <w:rFonts w:asciiTheme="minorHAnsi" w:hAnsiTheme="minorHAnsi"/>
          <w:sz w:val="22"/>
        </w:rPr>
        <w:t xml:space="preserve">Woityra ’25 </w:t>
      </w:r>
      <w:r w:rsidRPr="00002F1A">
        <w:rPr>
          <w:rFonts w:asciiTheme="minorHAnsi" w:hAnsiTheme="minorHAnsi"/>
        </w:rPr>
        <w:t xml:space="preserve">[William and Grant Thomas; March; Council on Foreign Relations fellow; Ted Stevens Center for Arctic Security Studies US Coast Guard Chair; USNI, “It Is Time for an Arctic Combined Interagency Task Force,” </w:t>
      </w:r>
      <w:hyperlink r:id="rId7" w:history="1">
        <w:r w:rsidRPr="00002F1A">
          <w:rPr>
            <w:rStyle w:val="Hyperlink"/>
            <w:rFonts w:asciiTheme="minorHAnsi" w:hAnsiTheme="minorHAnsi"/>
          </w:rPr>
          <w:t>https://www.usni.org/magazines/proceedings/2025/march/it-time-arctic-combined-interagency-task-force</w:t>
        </w:r>
      </w:hyperlink>
      <w:r w:rsidRPr="00002F1A">
        <w:rPr>
          <w:rFonts w:asciiTheme="minorHAnsi" w:hAnsiTheme="minorHAnsi"/>
        </w:rPr>
        <w:t>] TAP</w:t>
      </w:r>
    </w:p>
    <w:p w14:paraId="4CF47940" w14:textId="662F13D9" w:rsidR="00291F73" w:rsidRPr="00002F1A" w:rsidRDefault="00291F73" w:rsidP="00291F73">
      <w:pPr>
        <w:rPr>
          <w:rFonts w:asciiTheme="minorHAnsi" w:hAnsiTheme="minorHAnsi"/>
        </w:rPr>
      </w:pPr>
      <w:r w:rsidRPr="00002F1A">
        <w:rPr>
          <w:rFonts w:asciiTheme="minorHAnsi" w:hAnsiTheme="minorHAnsi"/>
        </w:rPr>
        <w:t xml:space="preserve">Joint </w:t>
      </w:r>
      <w:r w:rsidRPr="00002F1A">
        <w:rPr>
          <w:rStyle w:val="StyleUnderline"/>
          <w:rFonts w:asciiTheme="minorHAnsi" w:hAnsiTheme="minorHAnsi"/>
        </w:rPr>
        <w:t xml:space="preserve">Russian and Chinese </w:t>
      </w:r>
      <w:r w:rsidRPr="00002F1A">
        <w:rPr>
          <w:rFonts w:asciiTheme="minorHAnsi" w:hAnsiTheme="minorHAnsi"/>
        </w:rPr>
        <w:t xml:space="preserve">military </w:t>
      </w:r>
      <w:r w:rsidRPr="00002F1A">
        <w:rPr>
          <w:rStyle w:val="StyleUnderline"/>
          <w:rFonts w:asciiTheme="minorHAnsi" w:hAnsiTheme="minorHAnsi"/>
        </w:rPr>
        <w:t xml:space="preserve">activities in the Arctic </w:t>
      </w:r>
      <w:r w:rsidRPr="00002F1A">
        <w:rPr>
          <w:rFonts w:asciiTheme="minorHAnsi" w:hAnsiTheme="minorHAnsi"/>
        </w:rPr>
        <w:t xml:space="preserve">last year </w:t>
      </w:r>
      <w:r w:rsidRPr="00002F1A">
        <w:rPr>
          <w:rStyle w:val="StyleUnderline"/>
          <w:rFonts w:asciiTheme="minorHAnsi" w:hAnsiTheme="minorHAnsi"/>
        </w:rPr>
        <w:t xml:space="preserve">signaled an </w:t>
      </w:r>
      <w:r w:rsidRPr="00002F1A">
        <w:rPr>
          <w:rStyle w:val="StyleUnderline"/>
          <w:rFonts w:asciiTheme="minorHAnsi" w:hAnsiTheme="minorHAnsi"/>
          <w:highlight w:val="cyan"/>
        </w:rPr>
        <w:t>urgent need to centralize</w:t>
      </w:r>
      <w:r w:rsidRPr="00002F1A">
        <w:rPr>
          <w:rStyle w:val="StyleUnderline"/>
          <w:rFonts w:asciiTheme="minorHAnsi" w:hAnsiTheme="minorHAnsi"/>
        </w:rPr>
        <w:t xml:space="preserve"> leadership, </w:t>
      </w:r>
      <w:r w:rsidRPr="00002F1A">
        <w:rPr>
          <w:rStyle w:val="StyleUnderline"/>
          <w:rFonts w:asciiTheme="minorHAnsi" w:hAnsiTheme="minorHAnsi"/>
          <w:highlight w:val="cyan"/>
        </w:rPr>
        <w:t>command, and control</w:t>
      </w:r>
      <w:r w:rsidRPr="00002F1A">
        <w:rPr>
          <w:rStyle w:val="StyleUnderline"/>
          <w:rFonts w:asciiTheme="minorHAnsi" w:hAnsiTheme="minorHAnsi"/>
        </w:rPr>
        <w:t xml:space="preserve"> for U.S. and allied military forces, as well as nonmilitary sources of power, in the region. To do this, the United States should replicate </w:t>
      </w:r>
      <w:r w:rsidRPr="00002F1A">
        <w:rPr>
          <w:rFonts w:asciiTheme="minorHAnsi" w:hAnsiTheme="minorHAnsi"/>
        </w:rPr>
        <w:t xml:space="preserve">the </w:t>
      </w:r>
      <w:r w:rsidRPr="00002F1A">
        <w:rPr>
          <w:rStyle w:val="StyleUnderline"/>
          <w:rFonts w:asciiTheme="minorHAnsi" w:hAnsiTheme="minorHAnsi"/>
        </w:rPr>
        <w:t xml:space="preserve">past successes </w:t>
      </w:r>
      <w:r w:rsidRPr="00002F1A">
        <w:rPr>
          <w:rFonts w:asciiTheme="minorHAnsi" w:hAnsiTheme="minorHAnsi"/>
        </w:rPr>
        <w:t xml:space="preserve">of the Department of Defense (DoD) </w:t>
      </w:r>
      <w:r w:rsidRPr="00002F1A">
        <w:rPr>
          <w:rStyle w:val="StyleUnderline"/>
          <w:rFonts w:asciiTheme="minorHAnsi" w:hAnsiTheme="minorHAnsi"/>
        </w:rPr>
        <w:t xml:space="preserve">in </w:t>
      </w:r>
      <w:r w:rsidRPr="00002F1A">
        <w:rPr>
          <w:rStyle w:val="StyleUnderline"/>
          <w:rFonts w:asciiTheme="minorHAnsi" w:hAnsiTheme="minorHAnsi"/>
          <w:highlight w:val="cyan"/>
        </w:rPr>
        <w:t>establishing</w:t>
      </w:r>
      <w:r w:rsidRPr="00002F1A">
        <w:rPr>
          <w:rStyle w:val="StyleUnderline"/>
          <w:rFonts w:asciiTheme="minorHAnsi" w:hAnsiTheme="minorHAnsi"/>
        </w:rPr>
        <w:t xml:space="preserve"> combined and </w:t>
      </w:r>
      <w:r w:rsidRPr="00002F1A">
        <w:rPr>
          <w:rStyle w:val="Emphasis"/>
          <w:rFonts w:asciiTheme="minorHAnsi" w:hAnsiTheme="minorHAnsi"/>
        </w:rPr>
        <w:t xml:space="preserve">joint </w:t>
      </w:r>
      <w:r w:rsidRPr="00002F1A">
        <w:rPr>
          <w:rStyle w:val="Emphasis"/>
          <w:rFonts w:asciiTheme="minorHAnsi" w:hAnsiTheme="minorHAnsi"/>
          <w:highlight w:val="cyan"/>
        </w:rPr>
        <w:t>interagency task force</w:t>
      </w:r>
      <w:r w:rsidRPr="00002F1A">
        <w:rPr>
          <w:rStyle w:val="StyleUnderline"/>
          <w:rFonts w:asciiTheme="minorHAnsi" w:hAnsiTheme="minorHAnsi"/>
        </w:rPr>
        <w:t>s</w:t>
      </w:r>
      <w:r w:rsidRPr="00002F1A">
        <w:rPr>
          <w:rFonts w:asciiTheme="minorHAnsi" w:hAnsiTheme="minorHAnsi"/>
        </w:rPr>
        <w:t xml:space="preserve">. The rising volatility and increasing strategic importance of the Arctic has long been acknowledged, but in 2024, competition in the region became even more pitched. On 24 July, the North American Aerospace Defense Command intercepted a Russian and a Chinese military aircraft operating in the Alaska air defense identification zone in the Arctic. In early October, two Russian Border Guard ships and two Chinese Coast Guard ships conducted a joint maritime patrol approximately 440 miles southwest of St. Lawrence Island in the Bering Sea. These first-ever joint Russian and Chinese deployments show how far the geopolitical dynamics in the Arctic region have already shifted and why the U.S. must respond decisively. The climate of the Arctic strategic environment has changed; it is heating up, both literally and figuratively. </w:t>
      </w:r>
      <w:r w:rsidRPr="00002F1A">
        <w:rPr>
          <w:rStyle w:val="StyleUnderline"/>
          <w:rFonts w:asciiTheme="minorHAnsi" w:hAnsiTheme="minorHAnsi"/>
          <w:highlight w:val="cyan"/>
        </w:rPr>
        <w:t>Russia and China</w:t>
      </w:r>
      <w:r w:rsidRPr="00002F1A">
        <w:rPr>
          <w:rStyle w:val="StyleUnderline"/>
          <w:rFonts w:asciiTheme="minorHAnsi" w:hAnsiTheme="minorHAnsi"/>
        </w:rPr>
        <w:t xml:space="preserve"> have </w:t>
      </w:r>
      <w:r w:rsidRPr="00002F1A">
        <w:rPr>
          <w:rStyle w:val="StyleUnderline"/>
          <w:rFonts w:asciiTheme="minorHAnsi" w:hAnsiTheme="minorHAnsi"/>
          <w:highlight w:val="cyan"/>
        </w:rPr>
        <w:t>elevated the</w:t>
      </w:r>
      <w:r w:rsidRPr="00002F1A">
        <w:rPr>
          <w:rStyle w:val="StyleUnderline"/>
          <w:rFonts w:asciiTheme="minorHAnsi" w:hAnsiTheme="minorHAnsi"/>
        </w:rPr>
        <w:t xml:space="preserve"> strategic </w:t>
      </w:r>
      <w:r w:rsidRPr="00002F1A">
        <w:rPr>
          <w:rStyle w:val="StyleUnderline"/>
          <w:rFonts w:asciiTheme="minorHAnsi" w:hAnsiTheme="minorHAnsi"/>
          <w:highlight w:val="cyan"/>
        </w:rPr>
        <w:t>importance of the region</w:t>
      </w:r>
      <w:r w:rsidRPr="00002F1A">
        <w:rPr>
          <w:rStyle w:val="StyleUnderline"/>
          <w:rFonts w:asciiTheme="minorHAnsi" w:hAnsiTheme="minorHAnsi"/>
        </w:rPr>
        <w:t xml:space="preserve"> and acted accordingly. There are serious national security and economic implications to guaranteeing the safety, security, and responsible stewardship of the U.S. Arctic</w:t>
      </w:r>
      <w:r w:rsidRPr="00002F1A">
        <w:rPr>
          <w:rFonts w:asciiTheme="minorHAnsi" w:hAnsiTheme="minorHAnsi"/>
        </w:rPr>
        <w:t xml:space="preserve">. The region is at the intersection of three different DoD geographic combatant command boundaries. To address the geostrategic needs there, </w:t>
      </w:r>
      <w:r w:rsidRPr="00002F1A">
        <w:rPr>
          <w:rStyle w:val="StyleUnderline"/>
          <w:rFonts w:asciiTheme="minorHAnsi" w:hAnsiTheme="minorHAnsi"/>
        </w:rPr>
        <w:t xml:space="preserve">the </w:t>
      </w:r>
      <w:r w:rsidRPr="00002F1A">
        <w:rPr>
          <w:rStyle w:val="StyleUnderline"/>
          <w:rFonts w:asciiTheme="minorHAnsi" w:hAnsiTheme="minorHAnsi"/>
          <w:highlight w:val="cyan"/>
        </w:rPr>
        <w:t xml:space="preserve">Chairman of the </w:t>
      </w:r>
      <w:r w:rsidRPr="00002F1A">
        <w:rPr>
          <w:rStyle w:val="Emphasis"/>
          <w:rFonts w:asciiTheme="minorHAnsi" w:hAnsiTheme="minorHAnsi"/>
          <w:highlight w:val="cyan"/>
        </w:rPr>
        <w:t>J</w:t>
      </w:r>
      <w:r w:rsidRPr="00002F1A">
        <w:rPr>
          <w:rStyle w:val="StyleUnderline"/>
          <w:rFonts w:asciiTheme="minorHAnsi" w:hAnsiTheme="minorHAnsi"/>
        </w:rPr>
        <w:t xml:space="preserve">oint </w:t>
      </w:r>
      <w:r w:rsidRPr="00002F1A">
        <w:rPr>
          <w:rStyle w:val="Emphasis"/>
          <w:rFonts w:asciiTheme="minorHAnsi" w:hAnsiTheme="minorHAnsi"/>
          <w:highlight w:val="cyan"/>
        </w:rPr>
        <w:t>C</w:t>
      </w:r>
      <w:r w:rsidRPr="00002F1A">
        <w:rPr>
          <w:rStyle w:val="StyleUnderline"/>
          <w:rFonts w:asciiTheme="minorHAnsi" w:hAnsiTheme="minorHAnsi"/>
        </w:rPr>
        <w:t xml:space="preserve">hiefs of </w:t>
      </w:r>
      <w:r w:rsidRPr="00002F1A">
        <w:rPr>
          <w:rStyle w:val="Emphasis"/>
          <w:rFonts w:asciiTheme="minorHAnsi" w:hAnsiTheme="minorHAnsi"/>
          <w:highlight w:val="cyan"/>
        </w:rPr>
        <w:t>S</w:t>
      </w:r>
      <w:r w:rsidRPr="00002F1A">
        <w:rPr>
          <w:rStyle w:val="StyleUnderline"/>
          <w:rFonts w:asciiTheme="minorHAnsi" w:hAnsiTheme="minorHAnsi"/>
        </w:rPr>
        <w:t xml:space="preserve">taff </w:t>
      </w:r>
      <w:r w:rsidRPr="00002F1A">
        <w:rPr>
          <w:rStyle w:val="StyleUnderline"/>
          <w:rFonts w:asciiTheme="minorHAnsi" w:hAnsiTheme="minorHAnsi"/>
          <w:highlight w:val="cyan"/>
        </w:rPr>
        <w:t>should leverage</w:t>
      </w:r>
      <w:r w:rsidRPr="00002F1A">
        <w:rPr>
          <w:rStyle w:val="StyleUnderline"/>
          <w:rFonts w:asciiTheme="minorHAnsi" w:hAnsiTheme="minorHAnsi"/>
        </w:rPr>
        <w:t xml:space="preserve"> his statutory </w:t>
      </w:r>
      <w:r w:rsidRPr="00002F1A">
        <w:rPr>
          <w:rStyle w:val="StyleUnderline"/>
          <w:rFonts w:asciiTheme="minorHAnsi" w:hAnsiTheme="minorHAnsi"/>
          <w:highlight w:val="cyan"/>
        </w:rPr>
        <w:t>authorities</w:t>
      </w:r>
      <w:r w:rsidRPr="00002F1A">
        <w:rPr>
          <w:rStyle w:val="StyleUnderline"/>
          <w:rFonts w:asciiTheme="minorHAnsi" w:hAnsiTheme="minorHAnsi"/>
        </w:rPr>
        <w:t xml:space="preserve"> for strategic and contingency planning; global military integration; comprehensive joint readiness; and joint capability development. In partnership with the Departments of State and Homeland Security, the Chairman should </w:t>
      </w:r>
      <w:r w:rsidRPr="00002F1A">
        <w:rPr>
          <w:rStyle w:val="StyleUnderline"/>
          <w:rFonts w:asciiTheme="minorHAnsi" w:hAnsiTheme="minorHAnsi"/>
          <w:highlight w:val="cyan"/>
        </w:rPr>
        <w:t xml:space="preserve">establish </w:t>
      </w:r>
      <w:r w:rsidRPr="00002F1A">
        <w:rPr>
          <w:rStyle w:val="Emphasis"/>
          <w:rFonts w:asciiTheme="minorHAnsi" w:hAnsiTheme="minorHAnsi"/>
          <w:highlight w:val="cyan"/>
        </w:rPr>
        <w:t>an Arctic Combined Interagency Task Force</w:t>
      </w:r>
      <w:r w:rsidRPr="00002F1A">
        <w:rPr>
          <w:rStyle w:val="StyleUnderline"/>
          <w:rFonts w:asciiTheme="minorHAnsi" w:hAnsiTheme="minorHAnsi"/>
        </w:rPr>
        <w:t xml:space="preserve">. The ACITF would </w:t>
      </w:r>
      <w:r w:rsidRPr="00002F1A">
        <w:rPr>
          <w:rStyle w:val="StyleUnderline"/>
          <w:rFonts w:asciiTheme="minorHAnsi" w:hAnsiTheme="minorHAnsi"/>
          <w:highlight w:val="cyan"/>
        </w:rPr>
        <w:t>greatly improve</w:t>
      </w:r>
      <w:r w:rsidRPr="00002F1A">
        <w:rPr>
          <w:rStyle w:val="StyleUnderline"/>
          <w:rFonts w:asciiTheme="minorHAnsi" w:hAnsiTheme="minorHAnsi"/>
        </w:rPr>
        <w:t xml:space="preserve"> partnerships, resiliency, communications, information sharing, and command and control (</w:t>
      </w:r>
      <w:r w:rsidRPr="00002F1A">
        <w:rPr>
          <w:rStyle w:val="StyleUnderline"/>
          <w:rFonts w:asciiTheme="minorHAnsi" w:hAnsiTheme="minorHAnsi"/>
          <w:highlight w:val="cyan"/>
        </w:rPr>
        <w:t>C2</w:t>
      </w:r>
      <w:r w:rsidRPr="00002F1A">
        <w:rPr>
          <w:rStyle w:val="StyleUnderline"/>
          <w:rFonts w:asciiTheme="minorHAnsi" w:hAnsiTheme="minorHAnsi"/>
        </w:rPr>
        <w:t>) for military and nonmilitary efforts in the Arctic region both domestically and internationally</w:t>
      </w:r>
      <w:r w:rsidRPr="00002F1A">
        <w:rPr>
          <w:rFonts w:asciiTheme="minorHAnsi" w:hAnsiTheme="minorHAnsi"/>
        </w:rPr>
        <w:t xml:space="preserve">. Challenges posed by Russia and China Over the past decade, Russia has reestablished 14 Cold War–era Arctic military bases and launched icebreaking warships. It held a massive naval exercise in the Bering Sea that displaced American fishing vessels working in the U.S. exclusive economic zone and continued its posturing through military exercises that have included antiship cruise missiles fired from submarines. Russia has never stopped making expansive and unsupported claims on Arctic resources. A Russian politician recently floated the idea of seizing Alaska as retaliation for U.S. sanctions. The conflict in Ukraine shows Russia’s ability to commit to a losing cause, almost certainly because the country Russia is invading, in that case, is deeply engrained in Putin’s sense of Russian national identity. The Arctic would almost certainly fall into the same </w:t>
      </w:r>
      <w:r w:rsidRPr="00002F1A">
        <w:rPr>
          <w:rFonts w:asciiTheme="minorHAnsi" w:hAnsiTheme="minorHAnsi"/>
        </w:rPr>
        <w:lastRenderedPageBreak/>
        <w:t xml:space="preserve">broad category. For its part, China in 2020 launched its first domestically built icebreaker and recently announced intentions to build a nuclear-powered icebreaker. As China and Russia continue to explore the depths of their “friendship without limits,” their collaboration in the Arctic domain is inevitable and only heightens the threat to U.S. interests. </w:t>
      </w:r>
      <w:r w:rsidRPr="00002F1A">
        <w:rPr>
          <w:rStyle w:val="StyleUnderline"/>
          <w:rFonts w:asciiTheme="minorHAnsi" w:hAnsiTheme="minorHAnsi"/>
        </w:rPr>
        <w:t xml:space="preserve">The strategic importance of the Arctic is not news. However, many Americans have not been informed on how </w:t>
      </w:r>
      <w:r w:rsidRPr="00002F1A">
        <w:rPr>
          <w:rStyle w:val="StyleUnderline"/>
          <w:rFonts w:asciiTheme="minorHAnsi" w:hAnsiTheme="minorHAnsi"/>
          <w:highlight w:val="cyan"/>
        </w:rPr>
        <w:t>a failure to invest</w:t>
      </w:r>
      <w:r w:rsidRPr="00002F1A">
        <w:rPr>
          <w:rStyle w:val="StyleUnderline"/>
          <w:rFonts w:asciiTheme="minorHAnsi" w:hAnsiTheme="minorHAnsi"/>
        </w:rPr>
        <w:t xml:space="preserve"> in this overlooked and misunderstood part of the world </w:t>
      </w:r>
      <w:r w:rsidRPr="00002F1A">
        <w:rPr>
          <w:rStyle w:val="StyleUnderline"/>
          <w:rFonts w:asciiTheme="minorHAnsi" w:hAnsiTheme="minorHAnsi"/>
          <w:highlight w:val="cyan"/>
        </w:rPr>
        <w:t>could have dire</w:t>
      </w:r>
      <w:r w:rsidRPr="00002F1A">
        <w:rPr>
          <w:rStyle w:val="StyleUnderline"/>
          <w:rFonts w:asciiTheme="minorHAnsi" w:hAnsiTheme="minorHAnsi"/>
        </w:rPr>
        <w:t xml:space="preserve"> and lasting </w:t>
      </w:r>
      <w:r w:rsidRPr="00002F1A">
        <w:rPr>
          <w:rStyle w:val="StyleUnderline"/>
          <w:rFonts w:asciiTheme="minorHAnsi" w:hAnsiTheme="minorHAnsi"/>
          <w:highlight w:val="cyan"/>
        </w:rPr>
        <w:t>consequences for national security</w:t>
      </w:r>
      <w:r w:rsidRPr="00002F1A">
        <w:rPr>
          <w:rFonts w:asciiTheme="minorHAnsi" w:hAnsiTheme="minorHAnsi"/>
        </w:rPr>
        <w:t>. The State Department recognized the Arctic’s growing strategic importance when it nominated Michael Sfraga as the first-ever ambassador at large for the Arctic region. DoD did the same when it established the Ted Stevens Center for Arctic Security Studies and the office of Arctic and Global Resilience Office at the Pentagon, led by a new a Deputy Assistant Secretary of Defense. The first deputy assistant secretary who served in this position, Iris Ferguson, summed up the problem succinctly: “There might not be conflict now—and there hopefully will never be conflict in the Arctic—but we need to be prepared to operate there.” Environmental Changes and Strategic Implications Threats from major strategic competitors are not the only challenges facing the United States and its allies in the Arctic. Rapid environmental change invites new resource exploitation and probing foreign-government activity, both of which threaten U.S. sovereignty along its newly exposed fourth coast. The Arctic holds significant portions of the world’s rare-earth minerals, in addition to vast untapped oil and natural gas reserves. Scientists are tracking the northward migration of fish stocks into the increasingly ice-free waters of the Arctic. Global distant-water fishing fleets—especially those led by China and defended by the China Coast Guard—will not be far behind. Despite the United States’ December 2023 claim for an Extended Continental Shelf—a provision granted by Article 76 of the United Nations Convention on the Law of the Sea—</w:t>
      </w:r>
      <w:r w:rsidRPr="00002F1A">
        <w:rPr>
          <w:rFonts w:asciiTheme="minorHAnsi" w:hAnsiTheme="minorHAnsi"/>
          <w:u w:val="single"/>
        </w:rPr>
        <w:t xml:space="preserve">the looming rush for resources will test U.S. regulations and the country’s ability to defend its sovereign rights to those resources. Facing these imminent threats, </w:t>
      </w:r>
      <w:r w:rsidRPr="00002F1A">
        <w:rPr>
          <w:rFonts w:asciiTheme="minorHAnsi" w:hAnsiTheme="minorHAnsi"/>
          <w:highlight w:val="cyan"/>
          <w:u w:val="single"/>
        </w:rPr>
        <w:t xml:space="preserve">the </w:t>
      </w:r>
      <w:r w:rsidRPr="00002F1A">
        <w:rPr>
          <w:rStyle w:val="Emphasis"/>
          <w:rFonts w:asciiTheme="minorHAnsi" w:hAnsiTheme="minorHAnsi"/>
          <w:highlight w:val="cyan"/>
        </w:rPr>
        <w:t>U</w:t>
      </w:r>
      <w:r w:rsidRPr="00002F1A">
        <w:rPr>
          <w:rFonts w:asciiTheme="minorHAnsi" w:hAnsiTheme="minorHAnsi"/>
          <w:u w:val="single"/>
        </w:rPr>
        <w:t xml:space="preserve">nited </w:t>
      </w:r>
      <w:r w:rsidRPr="00002F1A">
        <w:rPr>
          <w:rStyle w:val="Emphasis"/>
          <w:rFonts w:asciiTheme="minorHAnsi" w:hAnsiTheme="minorHAnsi"/>
          <w:highlight w:val="cyan"/>
        </w:rPr>
        <w:t>S</w:t>
      </w:r>
      <w:r w:rsidRPr="00002F1A">
        <w:rPr>
          <w:rFonts w:asciiTheme="minorHAnsi" w:hAnsiTheme="minorHAnsi"/>
          <w:u w:val="single"/>
        </w:rPr>
        <w:t xml:space="preserve">tates sorely </w:t>
      </w:r>
      <w:r w:rsidRPr="00002F1A">
        <w:rPr>
          <w:rFonts w:asciiTheme="minorHAnsi" w:hAnsiTheme="minorHAnsi"/>
          <w:highlight w:val="cyan"/>
          <w:u w:val="single"/>
        </w:rPr>
        <w:t xml:space="preserve">needs an </w:t>
      </w:r>
      <w:r w:rsidRPr="00002F1A">
        <w:rPr>
          <w:rStyle w:val="Emphasis"/>
          <w:rFonts w:asciiTheme="minorHAnsi" w:hAnsiTheme="minorHAnsi"/>
          <w:highlight w:val="cyan"/>
        </w:rPr>
        <w:t>agile C2</w:t>
      </w:r>
      <w:r w:rsidRPr="00002F1A">
        <w:rPr>
          <w:rFonts w:asciiTheme="minorHAnsi" w:hAnsiTheme="minorHAnsi"/>
          <w:u w:val="single"/>
        </w:rPr>
        <w:t xml:space="preserve"> apparatus </w:t>
      </w:r>
      <w:r w:rsidRPr="00002F1A">
        <w:rPr>
          <w:rFonts w:asciiTheme="minorHAnsi" w:hAnsiTheme="minorHAnsi"/>
          <w:highlight w:val="cyan"/>
          <w:u w:val="single"/>
        </w:rPr>
        <w:t>that can align Arctic</w:t>
      </w:r>
      <w:r w:rsidRPr="00002F1A">
        <w:rPr>
          <w:rFonts w:asciiTheme="minorHAnsi" w:hAnsiTheme="minorHAnsi"/>
          <w:u w:val="single"/>
        </w:rPr>
        <w:t xml:space="preserve"> operational </w:t>
      </w:r>
      <w:r w:rsidRPr="00002F1A">
        <w:rPr>
          <w:rFonts w:asciiTheme="minorHAnsi" w:hAnsiTheme="minorHAnsi"/>
          <w:highlight w:val="cyan"/>
          <w:u w:val="single"/>
        </w:rPr>
        <w:t>efforts with national</w:t>
      </w:r>
      <w:r w:rsidRPr="00002F1A">
        <w:rPr>
          <w:rFonts w:asciiTheme="minorHAnsi" w:hAnsiTheme="minorHAnsi"/>
          <w:u w:val="single"/>
        </w:rPr>
        <w:t xml:space="preserve"> strategic </w:t>
      </w:r>
      <w:r w:rsidRPr="00002F1A">
        <w:rPr>
          <w:rFonts w:asciiTheme="minorHAnsi" w:hAnsiTheme="minorHAnsi"/>
          <w:highlight w:val="cyan"/>
          <w:u w:val="single"/>
        </w:rPr>
        <w:t>objectives</w:t>
      </w:r>
      <w:r w:rsidRPr="00002F1A">
        <w:rPr>
          <w:rFonts w:asciiTheme="minorHAnsi" w:hAnsiTheme="minorHAnsi"/>
          <w:u w:val="single"/>
        </w:rPr>
        <w:t>.</w:t>
      </w:r>
      <w:r w:rsidRPr="00002F1A">
        <w:rPr>
          <w:rFonts w:asciiTheme="minorHAnsi" w:hAnsiTheme="minorHAnsi"/>
        </w:rPr>
        <w:t xml:space="preserve"> Within DoD, the Arctic straddles the seams between Northern Command (NorthCom), Indo-Pacific Command (IndoPaCom), and European Command (EuCom) in the President’s Unified Command Plan. </w:t>
      </w:r>
      <w:r w:rsidRPr="00002F1A">
        <w:rPr>
          <w:rStyle w:val="StyleUnderline"/>
          <w:rFonts w:asciiTheme="minorHAnsi" w:hAnsiTheme="minorHAnsi"/>
        </w:rPr>
        <w:t xml:space="preserve">The region’s vast range, austere and remote operating environment, and unique mission profiles demanding specialized capabilities all inform the governance model needed to manage it. </w:t>
      </w:r>
      <w:r w:rsidRPr="00002F1A">
        <w:rPr>
          <w:rStyle w:val="StyleUnderline"/>
          <w:rFonts w:asciiTheme="minorHAnsi" w:hAnsiTheme="minorHAnsi"/>
          <w:highlight w:val="cyan"/>
        </w:rPr>
        <w:t>Compounding</w:t>
      </w:r>
      <w:r w:rsidRPr="00002F1A">
        <w:rPr>
          <w:rStyle w:val="StyleUnderline"/>
          <w:rFonts w:asciiTheme="minorHAnsi" w:hAnsiTheme="minorHAnsi"/>
        </w:rPr>
        <w:t xml:space="preserve"> this </w:t>
      </w:r>
      <w:r w:rsidRPr="00002F1A">
        <w:rPr>
          <w:rStyle w:val="StyleUnderline"/>
          <w:rFonts w:asciiTheme="minorHAnsi" w:hAnsiTheme="minorHAnsi"/>
          <w:highlight w:val="cyan"/>
        </w:rPr>
        <w:t>complexity is</w:t>
      </w:r>
      <w:r w:rsidRPr="00002F1A">
        <w:rPr>
          <w:rStyle w:val="StyleUnderline"/>
          <w:rFonts w:asciiTheme="minorHAnsi" w:hAnsiTheme="minorHAnsi"/>
        </w:rPr>
        <w:t xml:space="preserve"> the prudent, and in some instances legally required, </w:t>
      </w:r>
      <w:r w:rsidRPr="00002F1A">
        <w:rPr>
          <w:rStyle w:val="StyleUnderline"/>
          <w:rFonts w:asciiTheme="minorHAnsi" w:hAnsiTheme="minorHAnsi"/>
          <w:highlight w:val="cyan"/>
        </w:rPr>
        <w:t>consideration</w:t>
      </w:r>
      <w:r w:rsidRPr="00002F1A">
        <w:rPr>
          <w:rStyle w:val="StyleUnderline"/>
          <w:rFonts w:asciiTheme="minorHAnsi" w:hAnsiTheme="minorHAnsi"/>
        </w:rPr>
        <w:t xml:space="preserve"> of indigenous, international, interagency, industry, and scientific (4IS) </w:t>
      </w:r>
      <w:r w:rsidRPr="00002F1A">
        <w:rPr>
          <w:rStyle w:val="StyleUnderline"/>
          <w:rFonts w:asciiTheme="minorHAnsi" w:hAnsiTheme="minorHAnsi"/>
          <w:highlight w:val="cyan"/>
        </w:rPr>
        <w:t>needs prior to</w:t>
      </w:r>
      <w:r w:rsidRPr="00002F1A">
        <w:rPr>
          <w:rStyle w:val="StyleUnderline"/>
          <w:rFonts w:asciiTheme="minorHAnsi" w:hAnsiTheme="minorHAnsi"/>
        </w:rPr>
        <w:t xml:space="preserve"> engaging in any </w:t>
      </w:r>
      <w:r w:rsidRPr="00002F1A">
        <w:rPr>
          <w:rStyle w:val="StyleUnderline"/>
          <w:rFonts w:asciiTheme="minorHAnsi" w:hAnsiTheme="minorHAnsi"/>
          <w:highlight w:val="cyan"/>
        </w:rPr>
        <w:t>Arctic-focused</w:t>
      </w:r>
      <w:r w:rsidRPr="00002F1A">
        <w:rPr>
          <w:rStyle w:val="StyleUnderline"/>
          <w:rFonts w:asciiTheme="minorHAnsi" w:hAnsiTheme="minorHAnsi"/>
        </w:rPr>
        <w:t xml:space="preserve"> operation, </w:t>
      </w:r>
      <w:r w:rsidRPr="00002F1A">
        <w:rPr>
          <w:rStyle w:val="StyleUnderline"/>
          <w:rFonts w:asciiTheme="minorHAnsi" w:hAnsiTheme="minorHAnsi"/>
          <w:highlight w:val="cyan"/>
        </w:rPr>
        <w:t>activity</w:t>
      </w:r>
      <w:r w:rsidRPr="00002F1A">
        <w:rPr>
          <w:rStyle w:val="StyleUnderline"/>
          <w:rFonts w:asciiTheme="minorHAnsi" w:hAnsiTheme="minorHAnsi"/>
        </w:rPr>
        <w:t>, or investment</w:t>
      </w:r>
      <w:r w:rsidRPr="00002F1A">
        <w:rPr>
          <w:rFonts w:asciiTheme="minorHAnsi" w:hAnsiTheme="minorHAnsi"/>
        </w:rPr>
        <w:t xml:space="preserve">. A Proposed Solution </w:t>
      </w:r>
      <w:r w:rsidRPr="00002F1A">
        <w:rPr>
          <w:rFonts w:asciiTheme="minorHAnsi" w:hAnsiTheme="minorHAnsi"/>
          <w:u w:val="single"/>
        </w:rPr>
        <w:t xml:space="preserve">The most practical and efficient means of accomplishing a unified and regionally attentive C2 construct in the Arctic would be to immediately authorize, staff, and fund an ACITF. Such </w:t>
      </w:r>
      <w:r w:rsidRPr="00002F1A">
        <w:rPr>
          <w:rFonts w:asciiTheme="minorHAnsi" w:hAnsiTheme="minorHAnsi"/>
          <w:highlight w:val="cyan"/>
          <w:u w:val="single"/>
        </w:rPr>
        <w:t>an interagency</w:t>
      </w:r>
      <w:r w:rsidRPr="00002F1A">
        <w:rPr>
          <w:rFonts w:asciiTheme="minorHAnsi" w:hAnsiTheme="minorHAnsi"/>
          <w:u w:val="single"/>
        </w:rPr>
        <w:t xml:space="preserve"> </w:t>
      </w:r>
      <w:r w:rsidRPr="00002F1A">
        <w:rPr>
          <w:rFonts w:asciiTheme="minorHAnsi" w:hAnsiTheme="minorHAnsi"/>
          <w:highlight w:val="cyan"/>
          <w:u w:val="single"/>
        </w:rPr>
        <w:t>task force</w:t>
      </w:r>
      <w:r w:rsidRPr="00002F1A">
        <w:rPr>
          <w:rFonts w:asciiTheme="minorHAnsi" w:hAnsiTheme="minorHAnsi"/>
          <w:u w:val="single"/>
        </w:rPr>
        <w:t xml:space="preserve"> construct </w:t>
      </w:r>
      <w:r w:rsidRPr="00002F1A">
        <w:rPr>
          <w:rFonts w:asciiTheme="minorHAnsi" w:hAnsiTheme="minorHAnsi"/>
          <w:highlight w:val="cyan"/>
          <w:u w:val="single"/>
        </w:rPr>
        <w:t xml:space="preserve">could </w:t>
      </w:r>
      <w:r w:rsidRPr="00002F1A">
        <w:rPr>
          <w:rStyle w:val="Emphasis"/>
          <w:rFonts w:asciiTheme="minorHAnsi" w:hAnsiTheme="minorHAnsi"/>
          <w:highlight w:val="cyan"/>
        </w:rPr>
        <w:t>bridge the seams of the theater</w:t>
      </w:r>
      <w:r w:rsidRPr="00002F1A">
        <w:rPr>
          <w:rFonts w:asciiTheme="minorHAnsi" w:hAnsiTheme="minorHAnsi"/>
          <w:u w:val="single"/>
        </w:rPr>
        <w:t xml:space="preserve"> and make the Arctic a strategic focus</w:t>
      </w:r>
      <w:r w:rsidRPr="00002F1A">
        <w:rPr>
          <w:rFonts w:asciiTheme="minorHAnsi" w:hAnsiTheme="minorHAnsi"/>
        </w:rPr>
        <w:t xml:space="preserve">. As the existing lead federal agency for Arctic operations, the Coast Guard has explored numerous concepts for how to organize staff elements to manage Arctic policy and operations. In 2021, one of the authors, Captain Woityra, had the honor of leading 134 men and women to the northern-most point ever reached by a U.S. surface ship in the winter. The trip was successful, but it exposed inefficiencies and outmoded structures guiding Coast Guard operations in the Arctic. The Coast Guard cannot manage this region alone. In the interest of national security and defense of U.S. sovereign rights in the Arctic, this function must be elevated above a single agency or department. In fall 2023, the Coast Guard tacitly acknowledged C2 seams between the east and west Arctic and the strictly domestic focus of the District 17 (Alaska) Commander. They launched a proof-of-concept effort to </w:t>
      </w:r>
      <w:r w:rsidRPr="00002F1A">
        <w:rPr>
          <w:rFonts w:asciiTheme="minorHAnsi" w:hAnsiTheme="minorHAnsi"/>
        </w:rPr>
        <w:lastRenderedPageBreak/>
        <w:t xml:space="preserve">enhance and unify C2 for its operations in the Arctic by establishing Coast Guard Task Force (CGTF) Arctic. The Coast Guard Pacific Area Deputy Commander, a two-star rear admiral, has been designated to serve as the task force’s first commander. When tasked and allocated with resources, CGTF Arctic plans, synchronizes, and exercises tactical control of Coast Guard forces for missions in the Arctic. This </w:t>
      </w:r>
      <w:r w:rsidRPr="00002F1A">
        <w:rPr>
          <w:rStyle w:val="StyleUnderline"/>
          <w:rFonts w:asciiTheme="minorHAnsi" w:hAnsiTheme="minorHAnsi"/>
        </w:rPr>
        <w:t>Arctic task force concept should be expanded by including allied, joint-force, and whole-of-government capacities. That should be the structure for the ACITF</w:t>
      </w:r>
      <w:r w:rsidRPr="00002F1A">
        <w:rPr>
          <w:rFonts w:asciiTheme="minorHAnsi" w:hAnsiTheme="minorHAnsi"/>
        </w:rPr>
        <w:t xml:space="preserve">. </w:t>
      </w:r>
      <w:r w:rsidRPr="00002F1A">
        <w:rPr>
          <w:rFonts w:asciiTheme="minorHAnsi" w:hAnsiTheme="minorHAnsi"/>
          <w:u w:val="single"/>
        </w:rPr>
        <w:t xml:space="preserve">Experience has shown that the best way to address diverse and asymmetric threats is through a U.S. interagency approach that </w:t>
      </w:r>
      <w:r w:rsidRPr="00002F1A">
        <w:rPr>
          <w:rFonts w:asciiTheme="minorHAnsi" w:hAnsiTheme="minorHAnsi"/>
          <w:highlight w:val="cyan"/>
          <w:u w:val="single"/>
        </w:rPr>
        <w:t>aligns efforts with allies and partners</w:t>
      </w:r>
      <w:r w:rsidRPr="00002F1A">
        <w:rPr>
          <w:rFonts w:asciiTheme="minorHAnsi" w:hAnsiTheme="minorHAnsi"/>
          <w:u w:val="single"/>
        </w:rPr>
        <w:t xml:space="preserve"> for </w:t>
      </w:r>
      <w:r w:rsidRPr="00002F1A">
        <w:rPr>
          <w:rStyle w:val="Emphasis"/>
          <w:rFonts w:asciiTheme="minorHAnsi" w:hAnsiTheme="minorHAnsi"/>
        </w:rPr>
        <w:t>integrated deterrence</w:t>
      </w:r>
      <w:r w:rsidRPr="00002F1A">
        <w:rPr>
          <w:rFonts w:asciiTheme="minorHAnsi" w:hAnsiTheme="minorHAnsi"/>
        </w:rPr>
        <w:t xml:space="preserve">. The interagency task-force model has been used with great success by Joint Interagency Task Force (JIATF) South and JIATF West. </w:t>
      </w:r>
      <w:r w:rsidRPr="00002F1A">
        <w:rPr>
          <w:rStyle w:val="StyleUnderline"/>
          <w:rFonts w:asciiTheme="minorHAnsi" w:hAnsiTheme="minorHAnsi"/>
        </w:rPr>
        <w:t>It provides all stakeholders a forum to identify threats, fuse actionable intelligence into operational tasking, project hard or soft/smart power to provide influential presence, and mount an active defense to counter threats</w:t>
      </w:r>
      <w:r w:rsidRPr="00002F1A">
        <w:rPr>
          <w:rFonts w:asciiTheme="minorHAnsi" w:hAnsiTheme="minorHAnsi"/>
        </w:rPr>
        <w:t>. In addition, the United States already has arrived at this solution for the other end of the Earth, with the long-standing operation of Joint Task Force–Support Forces Antarctica, working for U.S. Air Force Pacific and IndoPaCom. WPC-1158 The crew of U.S. Coast Guard Cutter John Witherspoon (WPC-1158) transits in the vicinity of Juneau, Alaska. (U.S. Coast Guard District 17, Cameron Snell</w:t>
      </w:r>
      <w:r w:rsidRPr="00002F1A">
        <w:rPr>
          <w:rFonts w:asciiTheme="minorHAnsi" w:hAnsiTheme="minorHAnsi"/>
          <w:u w:val="single"/>
        </w:rPr>
        <w:t>) Given the actions already underway by strategic competitors, and the pace of environmental change and resultant economic activity, the ACITF should be established, staffed, and funded as soon as possible</w:t>
      </w:r>
      <w:r w:rsidRPr="00002F1A">
        <w:rPr>
          <w:rFonts w:asciiTheme="minorHAnsi" w:hAnsiTheme="minorHAnsi"/>
        </w:rPr>
        <w:t xml:space="preserve">. The staff should be based in Anchorage, where the Alaskan Command at Joint Base Elmendorf-Richardson can be combined with the Coast Guard’s proof-of-concept CGTF Arctic. These elements would provide an immediate foundation for the ACITF. This location and the organizational foundation that already exists would place the C2 structure in the same time zone as operational task units. It also would put an Alaskan imprint on the leadership structure responsible for defending U.S. Arctic interests in the state that makes the United States an Arctic nation. Several actions would set up the proposed ACITF establishment for success: 1) The mission must be statutorily defined, and the President’s Unified Command Plan must be updated to reflect the task force’s roles, responsibilities, and authorities to interface with the applicable DoD Geographic Combatant Commands within the Arctic region. 2) As an emerging requirement, </w:t>
      </w:r>
      <w:r w:rsidRPr="00002F1A">
        <w:rPr>
          <w:rStyle w:val="StyleUnderline"/>
          <w:rFonts w:asciiTheme="minorHAnsi" w:hAnsiTheme="minorHAnsi"/>
        </w:rPr>
        <w:t>this organization will likely demand new resources. Until such resources can be allocated, the responsibilities, efficiency, and function of other DoD joint, combined, and interagency task forces would be a prudent place to harvest resources to stand up the ACITF</w:t>
      </w:r>
      <w:r w:rsidRPr="00002F1A">
        <w:rPr>
          <w:rFonts w:asciiTheme="minorHAnsi" w:hAnsiTheme="minorHAnsi"/>
        </w:rPr>
        <w:t xml:space="preserve">. The mission performance metrics and personnel and funding allocations must build on the lessons learned from many previous Joint and Combined Task Forces. 3) The military threat demands an organization that heeds the tenets of Joint Publication 1, as well as other applicable allied and interagency joint publications. This task force would depend on intergovernmental and international interoperability to succeed. That is why </w:t>
      </w:r>
      <w:r w:rsidRPr="00002F1A">
        <w:rPr>
          <w:rStyle w:val="StyleUnderline"/>
          <w:rFonts w:asciiTheme="minorHAnsi" w:hAnsiTheme="minorHAnsi"/>
        </w:rPr>
        <w:t>the ACITF must be a DoD initiative with integral support from the U.S. Coast Guard and the Department of State</w:t>
      </w:r>
      <w:r w:rsidRPr="00002F1A">
        <w:rPr>
          <w:rFonts w:asciiTheme="minorHAnsi" w:hAnsiTheme="minorHAnsi"/>
        </w:rPr>
        <w:t xml:space="preserve">. As with JIATF South and JIATF West, heading the organization with a Coast Guard flag officer makes sense. This would acknowledge the Coast Guard’s role as lead federal agency for Arctic operations and leverage the Coast Guard’s Title 10 and Title 14 authorities and missions. </w:t>
      </w:r>
      <w:r w:rsidRPr="00002F1A">
        <w:rPr>
          <w:rFonts w:asciiTheme="minorHAnsi" w:hAnsiTheme="minorHAnsi"/>
          <w:u w:val="single"/>
        </w:rPr>
        <w:t xml:space="preserve">As with other joint interagency and combined task forces, </w:t>
      </w:r>
      <w:r w:rsidRPr="00002F1A">
        <w:rPr>
          <w:rFonts w:asciiTheme="minorHAnsi" w:hAnsiTheme="minorHAnsi"/>
          <w:highlight w:val="cyan"/>
          <w:u w:val="single"/>
        </w:rPr>
        <w:t>ensuring</w:t>
      </w:r>
      <w:r w:rsidRPr="00002F1A">
        <w:rPr>
          <w:rFonts w:asciiTheme="minorHAnsi" w:hAnsiTheme="minorHAnsi"/>
          <w:u w:val="single"/>
        </w:rPr>
        <w:t xml:space="preserve"> a diverse </w:t>
      </w:r>
      <w:r w:rsidRPr="00002F1A">
        <w:rPr>
          <w:rFonts w:asciiTheme="minorHAnsi" w:hAnsiTheme="minorHAnsi"/>
          <w:highlight w:val="cyan"/>
          <w:u w:val="single"/>
        </w:rPr>
        <w:t>mix of</w:t>
      </w:r>
      <w:r w:rsidRPr="00002F1A">
        <w:rPr>
          <w:rFonts w:asciiTheme="minorHAnsi" w:hAnsiTheme="minorHAnsi"/>
          <w:u w:val="single"/>
        </w:rPr>
        <w:t xml:space="preserve"> DoD military, civilian, interagency, and international </w:t>
      </w:r>
      <w:r w:rsidRPr="00002F1A">
        <w:rPr>
          <w:rFonts w:asciiTheme="minorHAnsi" w:hAnsiTheme="minorHAnsi"/>
          <w:highlight w:val="cyan"/>
          <w:u w:val="single"/>
        </w:rPr>
        <w:t>personnel</w:t>
      </w:r>
      <w:r w:rsidRPr="00002F1A">
        <w:rPr>
          <w:rFonts w:asciiTheme="minorHAnsi" w:hAnsiTheme="minorHAnsi"/>
          <w:u w:val="single"/>
        </w:rPr>
        <w:t xml:space="preserve"> into the organizational leadership </w:t>
      </w:r>
      <w:r w:rsidRPr="00002F1A">
        <w:rPr>
          <w:rFonts w:asciiTheme="minorHAnsi" w:hAnsiTheme="minorHAnsi"/>
          <w:highlight w:val="cyan"/>
          <w:u w:val="single"/>
        </w:rPr>
        <w:t>would be critical</w:t>
      </w:r>
      <w:r w:rsidRPr="00002F1A">
        <w:rPr>
          <w:rFonts w:asciiTheme="minorHAnsi" w:hAnsiTheme="minorHAnsi"/>
          <w:u w:val="single"/>
        </w:rPr>
        <w:t xml:space="preserve"> to its success</w:t>
      </w:r>
      <w:r w:rsidRPr="00002F1A">
        <w:rPr>
          <w:rFonts w:asciiTheme="minorHAnsi" w:hAnsiTheme="minorHAnsi"/>
        </w:rPr>
        <w:t xml:space="preserve">. Consequently, developing a charter for ACITF governance that establishes interagency, tribal, and international roles and responsibilities, and that allows it to adapt over time within the confines of its statutory authorization, would be an important first step. Membership should include, at a </w:t>
      </w:r>
      <w:r w:rsidRPr="00002F1A">
        <w:rPr>
          <w:rFonts w:asciiTheme="minorHAnsi" w:hAnsiTheme="minorHAnsi"/>
        </w:rPr>
        <w:lastRenderedPageBreak/>
        <w:t xml:space="preserve">minimum, representatives from the following agencies and organizations: ACITF LEADERSHIP • U.S. Coast Guard (Commander) • Department of State (Deputy) • Alaskan Native Tribal Governments DOD REPRESENTATION • U.S. Northern Command • U.S. European Command • U.S. Indo-Pacific Command • North American Aerospace Defense Command • Joint Force Command Norfolk • U.S. Army • U.S. Navy • U.S. Marine Corps • U.S. Air Force • U.S. Space Force FEDERAL DEPARTMENTS • Department of Homeland Security • Department of Transportation • Department of Energy • Department of Commerce • Department of the Interior FEDERAL AGENCIES • U.S. Arctic Research Commission • Federal Emergency Management Agency • U.S. Customs and Border Protection • Defense Intelligence Agency • National Science Foundation • National Oceanic &amp; Atmospheric Administration • National Geospatial Intelligence Agency • U.S. National Ice Center • Federal Bureau of Investigation • Federal Aviation Administration STATE AND INDUSTRY • Alaska National Guard • State of Alaska Department of Public Safety • Arctic Industry Stakeholder Liaison INTERNATIONAL LIASONS • Canada, Foreign Liaison Officer • Denmark, Foreign Liaison Officer • Norway, Foreign Liaison Officer • Finland, Foreign Liaison Officer • Sweden, Foreign Liaison Officer • Iceland, Foreign Liaison Officer </w:t>
      </w:r>
      <w:r w:rsidRPr="00002F1A">
        <w:rPr>
          <w:rStyle w:val="StyleUnderline"/>
          <w:rFonts w:asciiTheme="minorHAnsi" w:hAnsiTheme="minorHAnsi"/>
          <w:highlight w:val="cyan"/>
        </w:rPr>
        <w:t>Most federal</w:t>
      </w:r>
      <w:r w:rsidRPr="00002F1A">
        <w:rPr>
          <w:rStyle w:val="StyleUnderline"/>
          <w:rFonts w:asciiTheme="minorHAnsi" w:hAnsiTheme="minorHAnsi"/>
        </w:rPr>
        <w:t xml:space="preserve"> departments and </w:t>
      </w:r>
      <w:r w:rsidRPr="00002F1A">
        <w:rPr>
          <w:rStyle w:val="Emphasis"/>
          <w:rFonts w:asciiTheme="minorHAnsi" w:hAnsiTheme="minorHAnsi"/>
          <w:highlight w:val="cyan"/>
        </w:rPr>
        <w:t>agencies lack the expertise to coordinate</w:t>
      </w:r>
      <w:r w:rsidRPr="00002F1A">
        <w:rPr>
          <w:rStyle w:val="StyleUnderline"/>
          <w:rFonts w:asciiTheme="minorHAnsi" w:hAnsiTheme="minorHAnsi"/>
        </w:rPr>
        <w:t xml:space="preserve"> in depth with Arctic indigenous, international, interagency, industry, and scientific stakeholders. The ACITF would coordinate this undertaking. It also would be a natural epicenter for key leader engagements on Arctic topics, issues, and advocacy. As other joint/combined task forces have done in the past, it would provide a forum for collaboration that can be worked through the liaisons to their higher headquarters</w:t>
      </w:r>
      <w:r w:rsidRPr="00002F1A">
        <w:rPr>
          <w:rFonts w:asciiTheme="minorHAnsi" w:hAnsiTheme="minorHAnsi"/>
        </w:rPr>
        <w:t xml:space="preserve">. </w:t>
      </w:r>
      <w:r w:rsidRPr="00002F1A">
        <w:rPr>
          <w:rStyle w:val="StyleUnderline"/>
          <w:rFonts w:asciiTheme="minorHAnsi" w:hAnsiTheme="minorHAnsi"/>
        </w:rPr>
        <w:t xml:space="preserve">An </w:t>
      </w:r>
      <w:r w:rsidRPr="00002F1A">
        <w:rPr>
          <w:rStyle w:val="StyleUnderline"/>
          <w:rFonts w:asciiTheme="minorHAnsi" w:hAnsiTheme="minorHAnsi"/>
          <w:highlight w:val="cyan"/>
        </w:rPr>
        <w:t xml:space="preserve">ACITF would ensure the </w:t>
      </w:r>
      <w:r w:rsidRPr="00002F1A">
        <w:rPr>
          <w:rStyle w:val="Emphasis"/>
          <w:rFonts w:asciiTheme="minorHAnsi" w:hAnsiTheme="minorHAnsi"/>
          <w:highlight w:val="cyan"/>
        </w:rPr>
        <w:t>U</w:t>
      </w:r>
      <w:r w:rsidRPr="00002F1A">
        <w:rPr>
          <w:rStyle w:val="StyleUnderline"/>
          <w:rFonts w:asciiTheme="minorHAnsi" w:hAnsiTheme="minorHAnsi"/>
        </w:rPr>
        <w:t xml:space="preserve">nited </w:t>
      </w:r>
      <w:r w:rsidRPr="00002F1A">
        <w:rPr>
          <w:rStyle w:val="Emphasis"/>
          <w:rFonts w:asciiTheme="minorHAnsi" w:hAnsiTheme="minorHAnsi"/>
          <w:highlight w:val="cyan"/>
        </w:rPr>
        <w:t>S</w:t>
      </w:r>
      <w:r w:rsidRPr="00002F1A">
        <w:rPr>
          <w:rStyle w:val="StyleUnderline"/>
          <w:rFonts w:asciiTheme="minorHAnsi" w:hAnsiTheme="minorHAnsi"/>
        </w:rPr>
        <w:t xml:space="preserve">tates </w:t>
      </w:r>
      <w:r w:rsidRPr="00002F1A">
        <w:rPr>
          <w:rStyle w:val="StyleUnderline"/>
          <w:rFonts w:asciiTheme="minorHAnsi" w:hAnsiTheme="minorHAnsi"/>
          <w:highlight w:val="cyan"/>
        </w:rPr>
        <w:t>and</w:t>
      </w:r>
      <w:r w:rsidRPr="00002F1A">
        <w:rPr>
          <w:rStyle w:val="StyleUnderline"/>
          <w:rFonts w:asciiTheme="minorHAnsi" w:hAnsiTheme="minorHAnsi"/>
        </w:rPr>
        <w:t xml:space="preserve"> its </w:t>
      </w:r>
      <w:r w:rsidRPr="00002F1A">
        <w:rPr>
          <w:rStyle w:val="StyleUnderline"/>
          <w:rFonts w:asciiTheme="minorHAnsi" w:hAnsiTheme="minorHAnsi"/>
          <w:highlight w:val="cyan"/>
        </w:rPr>
        <w:t xml:space="preserve">allies are ready to respond to </w:t>
      </w:r>
      <w:r w:rsidRPr="00002F1A">
        <w:rPr>
          <w:rStyle w:val="Emphasis"/>
          <w:rFonts w:asciiTheme="minorHAnsi" w:hAnsiTheme="minorHAnsi"/>
          <w:highlight w:val="cyan"/>
        </w:rPr>
        <w:t>emerging threats</w:t>
      </w:r>
      <w:r w:rsidRPr="00002F1A">
        <w:rPr>
          <w:rStyle w:val="StyleUnderline"/>
          <w:rFonts w:asciiTheme="minorHAnsi" w:hAnsiTheme="minorHAnsi"/>
        </w:rPr>
        <w:t xml:space="preserve"> across the spectrum of geopolitical, climate, economic, and indigenous concerns in the Arctic region. </w:t>
      </w:r>
      <w:r w:rsidRPr="00002F1A">
        <w:rPr>
          <w:rFonts w:asciiTheme="minorHAnsi" w:hAnsiTheme="minorHAnsi"/>
          <w:u w:val="single"/>
        </w:rPr>
        <w:t xml:space="preserve">By establishing and empowering this organization, the United States would </w:t>
      </w:r>
      <w:r w:rsidRPr="00002F1A">
        <w:rPr>
          <w:rFonts w:asciiTheme="minorHAnsi" w:hAnsiTheme="minorHAnsi"/>
          <w:highlight w:val="cyan"/>
          <w:u w:val="single"/>
        </w:rPr>
        <w:t>send a</w:t>
      </w:r>
      <w:r w:rsidRPr="00002F1A">
        <w:rPr>
          <w:rFonts w:asciiTheme="minorHAnsi" w:hAnsiTheme="minorHAnsi"/>
          <w:u w:val="single"/>
        </w:rPr>
        <w:t xml:space="preserve"> loud and clear </w:t>
      </w:r>
      <w:r w:rsidRPr="00002F1A">
        <w:rPr>
          <w:rFonts w:asciiTheme="minorHAnsi" w:hAnsiTheme="minorHAnsi"/>
          <w:highlight w:val="cyan"/>
          <w:u w:val="single"/>
        </w:rPr>
        <w:t>message to allies and</w:t>
      </w:r>
      <w:r w:rsidRPr="00002F1A">
        <w:rPr>
          <w:rFonts w:asciiTheme="minorHAnsi" w:hAnsiTheme="minorHAnsi"/>
          <w:u w:val="single"/>
        </w:rPr>
        <w:t xml:space="preserve"> partners, as well as strategic </w:t>
      </w:r>
      <w:r w:rsidRPr="00002F1A">
        <w:rPr>
          <w:rFonts w:asciiTheme="minorHAnsi" w:hAnsiTheme="minorHAnsi"/>
          <w:highlight w:val="cyan"/>
          <w:u w:val="single"/>
        </w:rPr>
        <w:t>competitors that it is committed to</w:t>
      </w:r>
      <w:r w:rsidRPr="00002F1A">
        <w:rPr>
          <w:rFonts w:asciiTheme="minorHAnsi" w:hAnsiTheme="minorHAnsi"/>
          <w:u w:val="single"/>
        </w:rPr>
        <w:t xml:space="preserve"> the long-term stability and peaceful use of the region grounded in </w:t>
      </w:r>
      <w:r w:rsidRPr="00002F1A">
        <w:rPr>
          <w:rStyle w:val="Emphasis"/>
          <w:rFonts w:asciiTheme="minorHAnsi" w:hAnsiTheme="minorHAnsi"/>
          <w:highlight w:val="cyan"/>
        </w:rPr>
        <w:t>a rules-based order</w:t>
      </w:r>
      <w:r w:rsidRPr="00002F1A">
        <w:rPr>
          <w:rFonts w:asciiTheme="minorHAnsi" w:hAnsiTheme="minorHAnsi"/>
        </w:rPr>
        <w:t xml:space="preserve">. Other commentators have examined these same threats and proposed a four-star Arctic Combatant Command. Such an organization would direct much-needed emphasis and resources toward the problem, but it would miss the benefits of allied and interagency integration. </w:t>
      </w:r>
      <w:r w:rsidRPr="00002F1A">
        <w:rPr>
          <w:rStyle w:val="StyleUnderline"/>
          <w:rFonts w:asciiTheme="minorHAnsi" w:hAnsiTheme="minorHAnsi"/>
        </w:rPr>
        <w:t xml:space="preserve">An ACITF </w:t>
      </w:r>
      <w:r w:rsidRPr="00002F1A">
        <w:rPr>
          <w:rFonts w:asciiTheme="minorHAnsi" w:hAnsiTheme="minorHAnsi"/>
        </w:rPr>
        <w:t xml:space="preserve">would not immediately resolve all issues the United States and allies face in the Arctic, but its establishment </w:t>
      </w:r>
      <w:r w:rsidRPr="00002F1A">
        <w:rPr>
          <w:rStyle w:val="StyleUnderline"/>
          <w:rFonts w:asciiTheme="minorHAnsi" w:hAnsiTheme="minorHAnsi"/>
        </w:rPr>
        <w:t>would provide a central focal point to address the wide array of complex challenges and issues facing the Arctic region in the years to come</w:t>
      </w:r>
      <w:r w:rsidRPr="00002F1A">
        <w:rPr>
          <w:rFonts w:asciiTheme="minorHAnsi" w:hAnsiTheme="minorHAnsi"/>
        </w:rPr>
        <w:t>.</w:t>
      </w:r>
    </w:p>
    <w:p w14:paraId="59DC7A65" w14:textId="77777777" w:rsidR="00291F73" w:rsidRPr="00D320E5" w:rsidRDefault="00291F73" w:rsidP="00D320E5">
      <w:pPr>
        <w:pStyle w:val="Heading4"/>
      </w:pPr>
      <w:r w:rsidRPr="00D320E5">
        <w:t>C2 collapse goes nuclear.</w:t>
      </w:r>
    </w:p>
    <w:p w14:paraId="7A504EFA" w14:textId="77777777" w:rsidR="00291F73" w:rsidRPr="00002F1A" w:rsidRDefault="00291F73" w:rsidP="00291F73">
      <w:pPr>
        <w:rPr>
          <w:rFonts w:asciiTheme="minorHAnsi" w:hAnsiTheme="minorHAnsi"/>
        </w:rPr>
      </w:pPr>
      <w:r w:rsidRPr="00002F1A">
        <w:rPr>
          <w:rFonts w:asciiTheme="minorHAnsi" w:hAnsiTheme="minorHAnsi"/>
        </w:rPr>
        <w:t xml:space="preserve">Aaron </w:t>
      </w:r>
      <w:r w:rsidRPr="00002F1A">
        <w:rPr>
          <w:rStyle w:val="Style13ptBold"/>
          <w:rFonts w:asciiTheme="minorHAnsi" w:hAnsiTheme="minorHAnsi"/>
          <w:sz w:val="22"/>
        </w:rPr>
        <w:t>Hanna 13</w:t>
      </w:r>
      <w:r w:rsidRPr="00002F1A">
        <w:rPr>
          <w:rFonts w:asciiTheme="minorHAnsi" w:hAnsiTheme="minorHAnsi"/>
        </w:rPr>
        <w:t>. Philosophy PhD @ University of Maryland. “Democracy’s Achilles Heel? The Political Theory of the National Security State,” http://drum.lib.umd.edu/bitstream/1903/14449/1/Hanna_umd_0117E_14363.pdf</w:t>
      </w:r>
    </w:p>
    <w:p w14:paraId="75F2C84D" w14:textId="77777777" w:rsidR="00291F73" w:rsidRPr="00002F1A" w:rsidRDefault="00291F73" w:rsidP="00291F73">
      <w:pPr>
        <w:rPr>
          <w:rStyle w:val="TitleChar"/>
          <w:rFonts w:asciiTheme="minorHAnsi" w:hAnsiTheme="minorHAnsi"/>
          <w:sz w:val="22"/>
          <w:szCs w:val="22"/>
        </w:rPr>
      </w:pPr>
      <w:r w:rsidRPr="00002F1A">
        <w:rPr>
          <w:rFonts w:asciiTheme="minorHAnsi" w:hAnsiTheme="minorHAnsi"/>
        </w:rPr>
        <w:t xml:space="preserve">What can we conclude from the totality of Hamilton’s arguments on the constitution of the executive department? What can we learn from focusing on all eleven essays in The Federalist, rather than merely on No. 70? A degree of </w:t>
      </w:r>
      <w:r w:rsidRPr="00002F1A">
        <w:rPr>
          <w:rStyle w:val="Emphasis"/>
          <w:rFonts w:asciiTheme="minorHAnsi" w:hAnsiTheme="minorHAnsi"/>
          <w:highlight w:val="cyan"/>
        </w:rPr>
        <w:t>independence</w:t>
      </w:r>
      <w:r w:rsidRPr="00002F1A">
        <w:rPr>
          <w:rStyle w:val="TitleChar"/>
          <w:rFonts w:asciiTheme="minorHAnsi" w:hAnsiTheme="minorHAnsi"/>
          <w:sz w:val="22"/>
          <w:szCs w:val="22"/>
        </w:rPr>
        <w:t xml:space="preserve"> </w:t>
      </w:r>
      <w:r w:rsidRPr="00002F1A">
        <w:rPr>
          <w:rStyle w:val="TitleChar"/>
          <w:rFonts w:asciiTheme="minorHAnsi" w:hAnsiTheme="minorHAnsi"/>
          <w:sz w:val="22"/>
          <w:szCs w:val="22"/>
          <w:highlight w:val="cyan"/>
        </w:rPr>
        <w:t>on the military side</w:t>
      </w:r>
      <w:r w:rsidRPr="00002F1A">
        <w:rPr>
          <w:rStyle w:val="TitleChar"/>
          <w:rFonts w:asciiTheme="minorHAnsi" w:hAnsiTheme="minorHAnsi"/>
          <w:sz w:val="22"/>
          <w:szCs w:val="22"/>
        </w:rPr>
        <w:t xml:space="preserve"> of the civil-military equation </w:t>
      </w:r>
      <w:r w:rsidRPr="00002F1A">
        <w:rPr>
          <w:rStyle w:val="TitleChar"/>
          <w:rFonts w:asciiTheme="minorHAnsi" w:hAnsiTheme="minorHAnsi"/>
          <w:sz w:val="22"/>
          <w:szCs w:val="22"/>
          <w:highlight w:val="cyan"/>
        </w:rPr>
        <w:t xml:space="preserve">may be required if we want to promote </w:t>
      </w:r>
      <w:r w:rsidRPr="00002F1A">
        <w:rPr>
          <w:rStyle w:val="Emphasis"/>
          <w:rFonts w:asciiTheme="minorHAnsi" w:hAnsiTheme="minorHAnsi"/>
          <w:highlight w:val="cyan"/>
        </w:rPr>
        <w:t>a greater consistency</w:t>
      </w:r>
      <w:r w:rsidRPr="00002F1A">
        <w:rPr>
          <w:rStyle w:val="TitleChar"/>
          <w:rFonts w:asciiTheme="minorHAnsi" w:hAnsiTheme="minorHAnsi"/>
          <w:sz w:val="22"/>
          <w:szCs w:val="22"/>
        </w:rPr>
        <w:t xml:space="preserve"> between political ends and military means</w:t>
      </w:r>
      <w:r w:rsidRPr="00002F1A">
        <w:rPr>
          <w:rFonts w:asciiTheme="minorHAnsi" w:hAnsiTheme="minorHAnsi"/>
        </w:rPr>
        <w:t xml:space="preserve">.81 [TO FOOTNOTE] </w:t>
      </w:r>
      <w:r w:rsidRPr="00002F1A">
        <w:rPr>
          <w:rStyle w:val="TitleChar"/>
          <w:rFonts w:asciiTheme="minorHAnsi" w:hAnsiTheme="minorHAnsi"/>
          <w:sz w:val="22"/>
          <w:szCs w:val="22"/>
        </w:rPr>
        <w:t>Why is independence so important</w:t>
      </w:r>
      <w:r w:rsidRPr="00002F1A">
        <w:rPr>
          <w:rFonts w:asciiTheme="minorHAnsi" w:hAnsiTheme="minorHAnsi"/>
        </w:rPr>
        <w:t>? For two reasons: first</w:t>
      </w:r>
      <w:r w:rsidRPr="00002F1A">
        <w:rPr>
          <w:rFonts w:asciiTheme="minorHAnsi" w:hAnsiTheme="minorHAnsi"/>
          <w:highlight w:val="cyan"/>
        </w:rPr>
        <w:t xml:space="preserve">, </w:t>
      </w:r>
      <w:r w:rsidRPr="00002F1A">
        <w:rPr>
          <w:rStyle w:val="TitleChar"/>
          <w:rFonts w:asciiTheme="minorHAnsi" w:hAnsiTheme="minorHAnsi"/>
          <w:sz w:val="22"/>
          <w:szCs w:val="22"/>
          <w:highlight w:val="cyan"/>
        </w:rPr>
        <w:t xml:space="preserve">to combat the </w:t>
      </w:r>
      <w:r w:rsidRPr="00002F1A">
        <w:rPr>
          <w:rStyle w:val="Emphasis"/>
          <w:rFonts w:asciiTheme="minorHAnsi" w:hAnsiTheme="minorHAnsi"/>
          <w:highlight w:val="cyan"/>
        </w:rPr>
        <w:t>pathologies of dependence;</w:t>
      </w:r>
      <w:r w:rsidRPr="00002F1A">
        <w:rPr>
          <w:rStyle w:val="TitleChar"/>
          <w:rFonts w:asciiTheme="minorHAnsi" w:hAnsiTheme="minorHAnsi"/>
          <w:sz w:val="22"/>
          <w:szCs w:val="22"/>
          <w:highlight w:val="cyan"/>
        </w:rPr>
        <w:t xml:space="preserve"> and</w:t>
      </w:r>
      <w:r w:rsidRPr="00002F1A">
        <w:rPr>
          <w:rFonts w:asciiTheme="minorHAnsi" w:hAnsiTheme="minorHAnsi"/>
          <w:highlight w:val="cyan"/>
        </w:rPr>
        <w:t>,</w:t>
      </w:r>
      <w:r w:rsidRPr="00002F1A">
        <w:rPr>
          <w:rFonts w:asciiTheme="minorHAnsi" w:hAnsiTheme="minorHAnsi"/>
        </w:rPr>
        <w:t xml:space="preserve"> second, to </w:t>
      </w:r>
      <w:r w:rsidRPr="00002F1A">
        <w:rPr>
          <w:rStyle w:val="TitleChar"/>
          <w:rFonts w:asciiTheme="minorHAnsi" w:hAnsiTheme="minorHAnsi"/>
          <w:sz w:val="22"/>
          <w:szCs w:val="22"/>
          <w:highlight w:val="cyan"/>
        </w:rPr>
        <w:t>bring</w:t>
      </w:r>
      <w:r w:rsidRPr="00002F1A">
        <w:rPr>
          <w:rFonts w:asciiTheme="minorHAnsi" w:hAnsiTheme="minorHAnsi"/>
        </w:rPr>
        <w:t xml:space="preserve"> a degree of </w:t>
      </w:r>
      <w:r w:rsidRPr="00002F1A">
        <w:rPr>
          <w:rStyle w:val="TitleChar"/>
          <w:rFonts w:asciiTheme="minorHAnsi" w:hAnsiTheme="minorHAnsi"/>
          <w:sz w:val="22"/>
          <w:szCs w:val="22"/>
        </w:rPr>
        <w:t xml:space="preserve">steadiness and </w:t>
      </w:r>
      <w:r w:rsidRPr="00002F1A">
        <w:rPr>
          <w:rStyle w:val="TitleChar"/>
          <w:rFonts w:asciiTheme="minorHAnsi" w:hAnsiTheme="minorHAnsi"/>
          <w:sz w:val="22"/>
          <w:szCs w:val="22"/>
          <w:highlight w:val="cyan"/>
        </w:rPr>
        <w:t>impartiality to crisis decision-making</w:t>
      </w:r>
      <w:r w:rsidRPr="00002F1A">
        <w:rPr>
          <w:rStyle w:val="TitleChar"/>
          <w:rFonts w:asciiTheme="minorHAnsi" w:hAnsiTheme="minorHAnsi"/>
          <w:sz w:val="22"/>
          <w:szCs w:val="22"/>
        </w:rPr>
        <w:t>.</w:t>
      </w:r>
      <w:r w:rsidRPr="00002F1A">
        <w:rPr>
          <w:rFonts w:asciiTheme="minorHAnsi" w:hAnsiTheme="minorHAnsi"/>
        </w:rPr>
        <w:t xml:space="preserve"> The judiciary is obviously not an appropriate model for the military, but the logic behind an independent judiciary is relevant to our discussion. Judicial power is separated from legislative and executive power in our constitutional system in order to ensure the independence </w:t>
      </w:r>
      <w:r w:rsidRPr="00002F1A">
        <w:rPr>
          <w:rFonts w:asciiTheme="minorHAnsi" w:hAnsiTheme="minorHAnsi"/>
        </w:rPr>
        <w:lastRenderedPageBreak/>
        <w:t xml:space="preserve">without which justices would not be impartial and punishments would therefore not be meted out fairly. The standard of good behavior for a chairman of the JCS would be, as it is for members of the judiciary, the “best expedient which can be devised in any government to ensure a steady, upright, and impartial administration of the laws.”81 </w:t>
      </w:r>
      <w:r w:rsidRPr="00002F1A">
        <w:rPr>
          <w:rStyle w:val="TitleChar"/>
          <w:rFonts w:asciiTheme="minorHAnsi" w:hAnsiTheme="minorHAnsi"/>
          <w:sz w:val="22"/>
          <w:szCs w:val="22"/>
          <w:highlight w:val="cyan"/>
        </w:rPr>
        <w:t xml:space="preserve">A </w:t>
      </w:r>
      <w:r w:rsidRPr="00002F1A">
        <w:rPr>
          <w:rStyle w:val="TitleChar"/>
          <w:rFonts w:asciiTheme="minorHAnsi" w:hAnsiTheme="minorHAnsi"/>
          <w:sz w:val="22"/>
          <w:szCs w:val="22"/>
        </w:rPr>
        <w:t xml:space="preserve">wholly </w:t>
      </w:r>
      <w:r w:rsidRPr="00002F1A">
        <w:rPr>
          <w:rStyle w:val="Emphasis"/>
          <w:rFonts w:asciiTheme="minorHAnsi" w:hAnsiTheme="minorHAnsi"/>
          <w:highlight w:val="cyan"/>
        </w:rPr>
        <w:t>dependent</w:t>
      </w:r>
      <w:r w:rsidRPr="00002F1A">
        <w:rPr>
          <w:rStyle w:val="TitleChar"/>
          <w:rFonts w:asciiTheme="minorHAnsi" w:hAnsiTheme="minorHAnsi"/>
          <w:sz w:val="22"/>
          <w:szCs w:val="22"/>
          <w:highlight w:val="cyan"/>
        </w:rPr>
        <w:t xml:space="preserve"> military</w:t>
      </w:r>
      <w:r w:rsidRPr="00002F1A">
        <w:rPr>
          <w:rFonts w:asciiTheme="minorHAnsi" w:hAnsiTheme="minorHAnsi"/>
        </w:rPr>
        <w:t xml:space="preserve"> – </w:t>
      </w:r>
      <w:r w:rsidRPr="00002F1A">
        <w:rPr>
          <w:rStyle w:val="TitleChar"/>
          <w:rFonts w:asciiTheme="minorHAnsi" w:hAnsiTheme="minorHAnsi"/>
          <w:sz w:val="22"/>
          <w:szCs w:val="22"/>
        </w:rPr>
        <w:t xml:space="preserve">a chairman with </w:t>
      </w:r>
      <w:r w:rsidRPr="00002F1A">
        <w:rPr>
          <w:rStyle w:val="Emphasis"/>
          <w:rFonts w:asciiTheme="minorHAnsi" w:hAnsiTheme="minorHAnsi"/>
        </w:rPr>
        <w:t>no independent authority</w:t>
      </w:r>
      <w:r w:rsidRPr="00002F1A">
        <w:rPr>
          <w:rFonts w:asciiTheme="minorHAnsi" w:hAnsiTheme="minorHAnsi"/>
        </w:rPr>
        <w:t xml:space="preserve"> </w:t>
      </w:r>
      <w:r w:rsidRPr="00002F1A">
        <w:rPr>
          <w:rFonts w:asciiTheme="minorHAnsi" w:hAnsiTheme="minorHAnsi"/>
          <w:highlight w:val="cyan"/>
        </w:rPr>
        <w:t xml:space="preserve">– </w:t>
      </w:r>
      <w:r w:rsidRPr="00002F1A">
        <w:rPr>
          <w:rStyle w:val="TitleChar"/>
          <w:rFonts w:asciiTheme="minorHAnsi" w:hAnsiTheme="minorHAnsi"/>
          <w:sz w:val="22"/>
          <w:szCs w:val="22"/>
          <w:highlight w:val="cyan"/>
        </w:rPr>
        <w:t>is no more likely to bring impartiality</w:t>
      </w:r>
      <w:r w:rsidRPr="00002F1A">
        <w:rPr>
          <w:rStyle w:val="TitleChar"/>
          <w:rFonts w:asciiTheme="minorHAnsi" w:hAnsiTheme="minorHAnsi"/>
          <w:sz w:val="22"/>
          <w:szCs w:val="22"/>
        </w:rPr>
        <w:t xml:space="preserve"> and judgment to civil-military relations </w:t>
      </w:r>
      <w:r w:rsidRPr="00002F1A">
        <w:rPr>
          <w:rStyle w:val="TitleChar"/>
          <w:rFonts w:asciiTheme="minorHAnsi" w:hAnsiTheme="minorHAnsi"/>
          <w:sz w:val="22"/>
          <w:szCs w:val="22"/>
          <w:highlight w:val="cyan"/>
        </w:rPr>
        <w:t xml:space="preserve">as a </w:t>
      </w:r>
      <w:r w:rsidRPr="00002F1A">
        <w:rPr>
          <w:rStyle w:val="TitleChar"/>
          <w:rFonts w:asciiTheme="minorHAnsi" w:hAnsiTheme="minorHAnsi"/>
          <w:sz w:val="22"/>
          <w:szCs w:val="22"/>
        </w:rPr>
        <w:t xml:space="preserve">member of the </w:t>
      </w:r>
      <w:r w:rsidRPr="00002F1A">
        <w:rPr>
          <w:rStyle w:val="TitleChar"/>
          <w:rFonts w:asciiTheme="minorHAnsi" w:hAnsiTheme="minorHAnsi"/>
          <w:sz w:val="22"/>
          <w:szCs w:val="22"/>
          <w:highlight w:val="cyan"/>
        </w:rPr>
        <w:t xml:space="preserve">judiciary who needs </w:t>
      </w:r>
      <w:r w:rsidRPr="00002F1A">
        <w:rPr>
          <w:rStyle w:val="TitleChar"/>
          <w:rFonts w:asciiTheme="minorHAnsi" w:hAnsiTheme="minorHAnsi"/>
          <w:sz w:val="22"/>
          <w:szCs w:val="22"/>
        </w:rPr>
        <w:t xml:space="preserve">the </w:t>
      </w:r>
      <w:r w:rsidRPr="00002F1A">
        <w:rPr>
          <w:rStyle w:val="TitleChar"/>
          <w:rFonts w:asciiTheme="minorHAnsi" w:hAnsiTheme="minorHAnsi"/>
          <w:sz w:val="22"/>
          <w:szCs w:val="22"/>
          <w:highlight w:val="cyan"/>
        </w:rPr>
        <w:t>support of the exec</w:t>
      </w:r>
      <w:r w:rsidRPr="00002F1A">
        <w:rPr>
          <w:rStyle w:val="TitleChar"/>
          <w:rFonts w:asciiTheme="minorHAnsi" w:hAnsiTheme="minorHAnsi"/>
          <w:sz w:val="22"/>
          <w:szCs w:val="22"/>
        </w:rPr>
        <w:t xml:space="preserve">utive </w:t>
      </w:r>
      <w:r w:rsidRPr="00002F1A">
        <w:rPr>
          <w:rStyle w:val="TitleChar"/>
          <w:rFonts w:asciiTheme="minorHAnsi" w:hAnsiTheme="minorHAnsi"/>
          <w:sz w:val="22"/>
          <w:szCs w:val="22"/>
          <w:highlight w:val="cyan"/>
        </w:rPr>
        <w:t>to remain in office</w:t>
      </w:r>
      <w:r w:rsidRPr="00002F1A">
        <w:rPr>
          <w:rStyle w:val="TitleChar"/>
          <w:rFonts w:asciiTheme="minorHAnsi" w:hAnsiTheme="minorHAnsi"/>
          <w:sz w:val="22"/>
          <w:szCs w:val="22"/>
        </w:rPr>
        <w:t xml:space="preserve">. </w:t>
      </w:r>
      <w:r w:rsidRPr="00002F1A">
        <w:rPr>
          <w:rFonts w:asciiTheme="minorHAnsi" w:hAnsiTheme="minorHAnsi"/>
        </w:rPr>
        <w:t xml:space="preserve">To assume that any public servant, no matter how decorated on the battlefield, is immune to personal considerations such as professional status and job security is as naïve as assuming that presidents and justices would not succumb to obsequiousness if the legislature had a discretionary power of their salary and emoluments. A lack of immunity to such mundane pressures surely goes a long toward explaining why “no service chief or field commander in the postwar era ever” resigned in protest over disagreements with his civilian counterparts (Betts, p. xii). MacKubin Owens may be right that “Senior officers have a constitutional responsibility to ensure that a military voice is heard,” and that, “if the civilian leadership chooses not to accept military advice it is the duty of any commissioned officer to carry out the resulting policy or tender his resignation,” but this is a normative ideal in which a constitutional theorist would not place much faith (“Civilian Control: A National Crisis?” p. 83). What M. J. C. Vile has to say about the executive is suggestive: “if the executive was to be more than an errand boy he must have some independence of the legislature.”82 The constitutional theory Hamilton defends in The Federalist suggests that if we want our top military leader to act his part – to exhibit personal firmness and resolution and contribute judgment and constancy to matters of war and peace – he cannot serve merely at the pleasure of the president. It also suggests that a power tightly circumscribed is not particularly vulnerable to abuse. 4. Civil-military relations, reconsidered. There is an important question – one that has probably been on the minds of readers at various points in this dissertation – I have yet to address explicitly. </w:t>
      </w:r>
      <w:r w:rsidRPr="00002F1A">
        <w:rPr>
          <w:rStyle w:val="TitleChar"/>
          <w:rFonts w:asciiTheme="minorHAnsi" w:hAnsiTheme="minorHAnsi"/>
          <w:sz w:val="22"/>
          <w:szCs w:val="22"/>
        </w:rPr>
        <w:t>Would a chairman of the JCS armed with a limited veto weaken civilian control of the military?</w:t>
      </w:r>
      <w:r w:rsidRPr="00002F1A">
        <w:rPr>
          <w:rFonts w:asciiTheme="minorHAnsi" w:hAnsiTheme="minorHAnsi"/>
        </w:rPr>
        <w:t xml:space="preserve">83 Civilian control of the military is obviously a fundamental principle in republican theory and unquestionably a condition that must be met for a republic to flourish.84 It is also a fairly nebulous concept that contemporary scholars have struggled to define.85 Military coups and certain acts of insubordination are easy to identify and condemn, but determining precisely which institutional or societal developments are related to a strengthening of civilian control, and which a weakening of civilian control, appears to be a task that only scholars with strong political and ideological preferences can perform with confidence.86 [TO FOOTNOTE] 6 I am aware that Samuel Huntington made a seminal contribution to civil-military relations theory. He certainly brought the subject to the attention of political scientists and sociologists. But his personal beliefs about the Cold War and the inadequacy of a liberal society in the face of a totalitarian threat suffuse even his most theoretical arguments. Objective </w:t>
      </w:r>
      <w:r w:rsidRPr="00002F1A">
        <w:rPr>
          <w:rStyle w:val="TitleChar"/>
          <w:rFonts w:asciiTheme="minorHAnsi" w:hAnsiTheme="minorHAnsi"/>
          <w:sz w:val="22"/>
          <w:szCs w:val="22"/>
        </w:rPr>
        <w:t>civilian control</w:t>
      </w:r>
      <w:r w:rsidRPr="00002F1A">
        <w:rPr>
          <w:rFonts w:asciiTheme="minorHAnsi" w:hAnsiTheme="minorHAnsi"/>
        </w:rPr>
        <w:t xml:space="preserve"> – the idea that civilian leaders should be responsible for determining the political goals for which the military was required, and then let military leaders identify the means of achieving these stated objectives – </w:t>
      </w:r>
      <w:r w:rsidRPr="00002F1A">
        <w:rPr>
          <w:rStyle w:val="TitleChar"/>
          <w:rFonts w:asciiTheme="minorHAnsi" w:hAnsiTheme="minorHAnsi"/>
          <w:sz w:val="22"/>
          <w:szCs w:val="22"/>
        </w:rPr>
        <w:t xml:space="preserve">was his ideal for civil-military relations because he was already committed ideologically to the view that a liberal society with too much control over the military would indulge its liberal values </w:t>
      </w:r>
      <w:r w:rsidRPr="00002F1A">
        <w:rPr>
          <w:rFonts w:asciiTheme="minorHAnsi" w:hAnsiTheme="minorHAnsi"/>
        </w:rPr>
        <w:t xml:space="preserve">and, by underestimating foreign threats and underfunding the military, put America’s long-term security in jeopardy. Here is the crux of his argument: Military personnel are mostly conservative, civilian leaders are mostly liberal, and this divergence in values and attitudes (in light of Huntington’s conservative understanding of the realities of international politics) is dangerous, if civilians exercise too much control over defense </w:t>
      </w:r>
      <w:r w:rsidRPr="00002F1A">
        <w:rPr>
          <w:rFonts w:asciiTheme="minorHAnsi" w:hAnsiTheme="minorHAnsi"/>
        </w:rPr>
        <w:lastRenderedPageBreak/>
        <w:t xml:space="preserve">policy. His writing is provocative, in other words, but only as a point of departure for scholars who come to the subject without an ideological agenda. I should also point out here that a noted critic of Huntington’s, Morris Janowitz, argued that </w:t>
      </w:r>
      <w:r w:rsidRPr="00002F1A">
        <w:rPr>
          <w:rStyle w:val="TitleChar"/>
          <w:rFonts w:asciiTheme="minorHAnsi" w:hAnsiTheme="minorHAnsi"/>
          <w:sz w:val="22"/>
          <w:szCs w:val="22"/>
          <w:highlight w:val="cyan"/>
        </w:rPr>
        <w:t>although there was a</w:t>
      </w:r>
      <w:r w:rsidRPr="00002F1A">
        <w:rPr>
          <w:rStyle w:val="TitleChar"/>
          <w:rFonts w:asciiTheme="minorHAnsi" w:hAnsiTheme="minorHAnsi"/>
          <w:sz w:val="22"/>
          <w:szCs w:val="22"/>
        </w:rPr>
        <w:t xml:space="preserve"> clear </w:t>
      </w:r>
      <w:r w:rsidRPr="00002F1A">
        <w:rPr>
          <w:rStyle w:val="TitleChar"/>
          <w:rFonts w:asciiTheme="minorHAnsi" w:hAnsiTheme="minorHAnsi"/>
          <w:sz w:val="22"/>
          <w:szCs w:val="22"/>
          <w:highlight w:val="cyan"/>
        </w:rPr>
        <w:t>difference</w:t>
      </w:r>
      <w:r w:rsidRPr="00002F1A">
        <w:rPr>
          <w:rStyle w:val="TitleChar"/>
          <w:rFonts w:asciiTheme="minorHAnsi" w:hAnsiTheme="minorHAnsi"/>
          <w:sz w:val="22"/>
          <w:szCs w:val="22"/>
        </w:rPr>
        <w:t xml:space="preserve"> in values and attitudes </w:t>
      </w:r>
      <w:r w:rsidRPr="00002F1A">
        <w:rPr>
          <w:rStyle w:val="TitleChar"/>
          <w:rFonts w:asciiTheme="minorHAnsi" w:hAnsiTheme="minorHAnsi"/>
          <w:sz w:val="22"/>
          <w:szCs w:val="22"/>
          <w:highlight w:val="cyan"/>
        </w:rPr>
        <w:t>between</w:t>
      </w:r>
      <w:r w:rsidRPr="00002F1A">
        <w:rPr>
          <w:rStyle w:val="TitleChar"/>
          <w:rFonts w:asciiTheme="minorHAnsi" w:hAnsiTheme="minorHAnsi"/>
          <w:sz w:val="22"/>
          <w:szCs w:val="22"/>
        </w:rPr>
        <w:t xml:space="preserve"> most </w:t>
      </w:r>
      <w:r w:rsidRPr="00002F1A">
        <w:rPr>
          <w:rStyle w:val="TitleChar"/>
          <w:rFonts w:asciiTheme="minorHAnsi" w:hAnsiTheme="minorHAnsi"/>
          <w:sz w:val="22"/>
          <w:szCs w:val="22"/>
          <w:highlight w:val="cyan"/>
        </w:rPr>
        <w:t>soldiers and civilians,</w:t>
      </w:r>
      <w:r w:rsidRPr="00002F1A">
        <w:rPr>
          <w:rStyle w:val="TitleChar"/>
          <w:rFonts w:asciiTheme="minorHAnsi" w:hAnsiTheme="minorHAnsi"/>
          <w:sz w:val="22"/>
          <w:szCs w:val="22"/>
        </w:rPr>
        <w:t xml:space="preserve"> </w:t>
      </w:r>
      <w:r w:rsidRPr="00002F1A">
        <w:rPr>
          <w:rStyle w:val="TitleChar"/>
          <w:rFonts w:asciiTheme="minorHAnsi" w:hAnsiTheme="minorHAnsi"/>
          <w:sz w:val="22"/>
          <w:szCs w:val="22"/>
          <w:highlight w:val="cyan"/>
        </w:rPr>
        <w:t xml:space="preserve">civilian control of the military would be enhanced </w:t>
      </w:r>
      <w:r w:rsidRPr="00002F1A">
        <w:rPr>
          <w:rStyle w:val="Emphasis"/>
          <w:rFonts w:asciiTheme="minorHAnsi" w:hAnsiTheme="minorHAnsi"/>
          <w:highlight w:val="cyan"/>
        </w:rPr>
        <w:t>if they converge</w:t>
      </w:r>
      <w:r w:rsidRPr="00002F1A">
        <w:rPr>
          <w:rStyle w:val="Emphasis"/>
          <w:rFonts w:asciiTheme="minorHAnsi" w:hAnsiTheme="minorHAnsi"/>
        </w:rPr>
        <w:t>d</w:t>
      </w:r>
      <w:r w:rsidRPr="00002F1A">
        <w:rPr>
          <w:rFonts w:asciiTheme="minorHAnsi" w:hAnsiTheme="minorHAnsi"/>
        </w:rPr>
        <w:t xml:space="preserve">, and that </w:t>
      </w:r>
      <w:r w:rsidRPr="00002F1A">
        <w:rPr>
          <w:rStyle w:val="TitleChar"/>
          <w:rFonts w:asciiTheme="minorHAnsi" w:hAnsiTheme="minorHAnsi"/>
          <w:sz w:val="22"/>
          <w:szCs w:val="22"/>
          <w:highlight w:val="cyan"/>
        </w:rPr>
        <w:t>this</w:t>
      </w:r>
      <w:r w:rsidRPr="00002F1A">
        <w:rPr>
          <w:rStyle w:val="TitleChar"/>
          <w:rFonts w:asciiTheme="minorHAnsi" w:hAnsiTheme="minorHAnsi"/>
          <w:sz w:val="22"/>
          <w:szCs w:val="22"/>
        </w:rPr>
        <w:t xml:space="preserve"> convergence </w:t>
      </w:r>
      <w:r w:rsidRPr="00002F1A">
        <w:rPr>
          <w:rStyle w:val="TitleChar"/>
          <w:rFonts w:asciiTheme="minorHAnsi" w:hAnsiTheme="minorHAnsi"/>
          <w:sz w:val="22"/>
          <w:szCs w:val="22"/>
          <w:highlight w:val="cyan"/>
        </w:rPr>
        <w:t>should be encouraged because</w:t>
      </w:r>
      <w:r w:rsidRPr="00002F1A">
        <w:rPr>
          <w:rFonts w:asciiTheme="minorHAnsi" w:hAnsiTheme="minorHAnsi"/>
          <w:highlight w:val="cyan"/>
        </w:rPr>
        <w:t xml:space="preserve">, </w:t>
      </w:r>
      <w:r w:rsidRPr="00002F1A">
        <w:rPr>
          <w:rStyle w:val="Emphasis"/>
          <w:rFonts w:asciiTheme="minorHAnsi" w:hAnsiTheme="minorHAnsi"/>
          <w:highlight w:val="cyan"/>
        </w:rPr>
        <w:t>in a world of nuclear weapons</w:t>
      </w:r>
      <w:r w:rsidRPr="00002F1A">
        <w:rPr>
          <w:rStyle w:val="Emphasis"/>
          <w:rFonts w:asciiTheme="minorHAnsi" w:hAnsiTheme="minorHAnsi"/>
        </w:rPr>
        <w:t xml:space="preserve"> </w:t>
      </w:r>
      <w:r w:rsidRPr="00002F1A">
        <w:rPr>
          <w:rFonts w:asciiTheme="minorHAnsi" w:hAnsiTheme="minorHAnsi"/>
        </w:rPr>
        <w:t xml:space="preserve">and limited war, </w:t>
      </w:r>
      <w:r w:rsidRPr="00002F1A">
        <w:rPr>
          <w:rStyle w:val="TitleChar"/>
          <w:rFonts w:asciiTheme="minorHAnsi" w:hAnsiTheme="minorHAnsi"/>
          <w:sz w:val="22"/>
          <w:szCs w:val="22"/>
          <w:highlight w:val="cyan"/>
        </w:rPr>
        <w:t>closer collaboration</w:t>
      </w:r>
      <w:r w:rsidRPr="00002F1A">
        <w:rPr>
          <w:rStyle w:val="TitleChar"/>
          <w:rFonts w:asciiTheme="minorHAnsi" w:hAnsiTheme="minorHAnsi"/>
          <w:sz w:val="22"/>
          <w:szCs w:val="22"/>
        </w:rPr>
        <w:t xml:space="preserve"> between civilian and military decision-makers </w:t>
      </w:r>
      <w:r w:rsidRPr="00002F1A">
        <w:rPr>
          <w:rStyle w:val="Emphasis"/>
          <w:rFonts w:asciiTheme="minorHAnsi" w:hAnsiTheme="minorHAnsi"/>
          <w:highlight w:val="cyan"/>
        </w:rPr>
        <w:t>would be required</w:t>
      </w:r>
      <w:r w:rsidRPr="00002F1A">
        <w:rPr>
          <w:rFonts w:asciiTheme="minorHAnsi" w:hAnsiTheme="minorHAnsi"/>
          <w:highlight w:val="cyan"/>
        </w:rPr>
        <w:t xml:space="preserve">. </w:t>
      </w:r>
      <w:r w:rsidRPr="00002F1A">
        <w:rPr>
          <w:rFonts w:asciiTheme="minorHAnsi" w:hAnsiTheme="minorHAnsi"/>
        </w:rPr>
        <w:t xml:space="preserve">See Samuel P. Huntington, The Soldier and the State (Harvard University Press, 1957); and Morris Janowitz, The Professional Soldier (Free Press, 1960). The traditional concern of students of civil-military relations was a direct seizure of political power by military officers.87 The military had to be strong enough to protect the country from external enemies, but a military so equipped posed a threat to the political authority that sanctioned its creation. In a democracy characterized by weak structures of governance and underdeveloped administrative capacity, the boundary between political and military authority is vulnerable to transgression.88 But even critics of the size and influence of the American military do not think it poses a threat to political authority. As Douglas Kinnard puts it, in the post-World War II period “the question of civilian supremacy over the military, which so occupied the Founding Fathers at Philadelphia and other political thinkers through the last century, is no longer an issue.”89 I do not think it is wise to completely dismiss the danger of political usurpation, but I am convinced we can improve the productivity of the relationship between civilians and military decision-makers in a national security crisis without increasing the probability of such an occurrence.90 Let me return to the question with which I opened this section. Would a limited veto in the hands of the chairman of the JCS weaken civilian control of the military? In order to answer this question, it is important to keep in mind that </w:t>
      </w:r>
      <w:r w:rsidRPr="00002F1A">
        <w:rPr>
          <w:rStyle w:val="Emphasis"/>
          <w:rFonts w:asciiTheme="minorHAnsi" w:hAnsiTheme="minorHAnsi"/>
        </w:rPr>
        <w:t>effective</w:t>
      </w:r>
      <w:r w:rsidRPr="00002F1A">
        <w:rPr>
          <w:rStyle w:val="TitleChar"/>
          <w:rFonts w:asciiTheme="minorHAnsi" w:hAnsiTheme="minorHAnsi"/>
          <w:sz w:val="22"/>
          <w:szCs w:val="22"/>
        </w:rPr>
        <w:t xml:space="preserve"> civilian control of the military is not synonymous with </w:t>
      </w:r>
      <w:r w:rsidRPr="00002F1A">
        <w:rPr>
          <w:rStyle w:val="Emphasis"/>
          <w:rFonts w:asciiTheme="minorHAnsi" w:hAnsiTheme="minorHAnsi"/>
        </w:rPr>
        <w:t>absolute</w:t>
      </w:r>
      <w:r w:rsidRPr="00002F1A">
        <w:rPr>
          <w:rStyle w:val="TitleChar"/>
          <w:rFonts w:asciiTheme="minorHAnsi" w:hAnsiTheme="minorHAnsi"/>
          <w:sz w:val="22"/>
          <w:szCs w:val="22"/>
        </w:rPr>
        <w:t xml:space="preserve"> civilian control of the military. “</w:t>
      </w:r>
      <w:r w:rsidRPr="00002F1A">
        <w:rPr>
          <w:rFonts w:asciiTheme="minorHAnsi" w:hAnsiTheme="minorHAnsi"/>
        </w:rPr>
        <w:t xml:space="preserve">The best indicator of the state of civilian control,” Michael Desch argues, “is who prevails when civilian and military preferences diverge. If the military does, there is a problem; if the civilians do, there is not.’’91 This is an indicator not of civilian control of the military, I would suggest, but of absolute civilian control of the military. And absolute civilian control is problematic. As Richard Betts argues, “undiluted military autonomy” and “unbridled presidential ambition” both have serious drawbacks.92 Another prominent student of civil-military decision-making, Lawrence Korb, insists that </w:t>
      </w:r>
      <w:r w:rsidRPr="00002F1A">
        <w:rPr>
          <w:rStyle w:val="TitleChar"/>
          <w:rFonts w:asciiTheme="minorHAnsi" w:hAnsiTheme="minorHAnsi"/>
          <w:sz w:val="22"/>
          <w:szCs w:val="22"/>
        </w:rPr>
        <w:t>“</w:t>
      </w:r>
      <w:r w:rsidRPr="00002F1A">
        <w:rPr>
          <w:rStyle w:val="TitleChar"/>
          <w:rFonts w:asciiTheme="minorHAnsi" w:hAnsiTheme="minorHAnsi"/>
          <w:sz w:val="22"/>
          <w:szCs w:val="22"/>
          <w:highlight w:val="cyan"/>
        </w:rPr>
        <w:t xml:space="preserve">civilian control must not be exercised in such a manner than military opinions and expertise are </w:t>
      </w:r>
      <w:r w:rsidRPr="00002F1A">
        <w:rPr>
          <w:rStyle w:val="Emphasis"/>
          <w:rFonts w:asciiTheme="minorHAnsi" w:hAnsiTheme="minorHAnsi"/>
          <w:highlight w:val="cyan"/>
        </w:rPr>
        <w:t>excluded or downgraded</w:t>
      </w:r>
      <w:r w:rsidRPr="00002F1A">
        <w:rPr>
          <w:rStyle w:val="TitleChar"/>
          <w:rFonts w:asciiTheme="minorHAnsi" w:hAnsiTheme="minorHAnsi"/>
          <w:sz w:val="22"/>
          <w:szCs w:val="22"/>
        </w:rPr>
        <w:t xml:space="preserve"> within the decisionmaking process</w:t>
      </w:r>
      <w:r w:rsidRPr="00002F1A">
        <w:rPr>
          <w:rFonts w:asciiTheme="minorHAnsi" w:hAnsiTheme="minorHAnsi"/>
        </w:rPr>
        <w:t>.”93 Mackubin Thomas Owens makes the same point with greater conviction. Civilian control of the military “is not merely bureaucratic control of senior officers by DOD officials,” he argues</w:t>
      </w:r>
      <w:r w:rsidRPr="00002F1A">
        <w:rPr>
          <w:rStyle w:val="TitleChar"/>
          <w:rFonts w:asciiTheme="minorHAnsi" w:hAnsiTheme="minorHAnsi"/>
          <w:sz w:val="22"/>
          <w:szCs w:val="22"/>
        </w:rPr>
        <w:t>. The idea that the military “should not debate a policy advanced by bureaucrats, no matter how bare-brained it may be,” is not how we should understand civilian control</w:t>
      </w:r>
      <w:r w:rsidRPr="00002F1A">
        <w:rPr>
          <w:rFonts w:asciiTheme="minorHAnsi" w:hAnsiTheme="minorHAnsi"/>
        </w:rPr>
        <w:t xml:space="preserve">.94 </w:t>
      </w:r>
      <w:r w:rsidRPr="00002F1A">
        <w:rPr>
          <w:rStyle w:val="TitleChar"/>
          <w:rFonts w:asciiTheme="minorHAnsi" w:hAnsiTheme="minorHAnsi"/>
          <w:sz w:val="22"/>
          <w:szCs w:val="22"/>
        </w:rPr>
        <w:t>There is</w:t>
      </w:r>
      <w:r w:rsidRPr="00002F1A">
        <w:rPr>
          <w:rFonts w:asciiTheme="minorHAnsi" w:hAnsiTheme="minorHAnsi"/>
        </w:rPr>
        <w:t xml:space="preserve"> also </w:t>
      </w:r>
      <w:r w:rsidRPr="00002F1A">
        <w:rPr>
          <w:rStyle w:val="TitleChar"/>
          <w:rFonts w:asciiTheme="minorHAnsi" w:hAnsiTheme="minorHAnsi"/>
          <w:sz w:val="22"/>
          <w:szCs w:val="22"/>
        </w:rPr>
        <w:t>no evidence to suggest that absolute civilian control is necessary to preserve civilian control</w:t>
      </w:r>
      <w:r w:rsidRPr="00002F1A">
        <w:rPr>
          <w:rFonts w:asciiTheme="minorHAnsi" w:hAnsiTheme="minorHAnsi"/>
        </w:rPr>
        <w:t xml:space="preserve"> </w:t>
      </w:r>
      <w:r w:rsidRPr="00002F1A">
        <w:rPr>
          <w:rStyle w:val="TitleChar"/>
          <w:rFonts w:asciiTheme="minorHAnsi" w:hAnsiTheme="minorHAnsi"/>
          <w:sz w:val="22"/>
          <w:szCs w:val="22"/>
        </w:rPr>
        <w:t>of the military or that it improves national security decision-making</w:t>
      </w:r>
      <w:r w:rsidRPr="00002F1A">
        <w:rPr>
          <w:rFonts w:asciiTheme="minorHAnsi" w:hAnsiTheme="minorHAnsi"/>
        </w:rPr>
        <w:t xml:space="preserve">.95 Allen Millett, a military historian whose approach to defense reform is an excellent point of departure for a constitutional theorist, proposes four tests for effective civilian control of the military.96 Civilians can be said to exercise control of the military if the following conditions are met: 1) The armed forces do not impose their unique values upon civilian institutions and organizations. 2) The armed forces have no independent access to military resources of military utility. 3) The policies of the armed forces on the recruitment, pay, education, training, treatment, promotion, and use of personnel are not inconsistent with basic civil liberties and individual rights (with some compromises for military discipline and combat effectiveness). 4) The use of military force is not determined by the values of </w:t>
      </w:r>
      <w:r w:rsidRPr="00002F1A">
        <w:rPr>
          <w:rFonts w:asciiTheme="minorHAnsi" w:hAnsiTheme="minorHAnsi"/>
        </w:rPr>
        <w:lastRenderedPageBreak/>
        <w:t xml:space="preserve">the military establishment alone, either for or against military action, either in the conduct of foreign or domestic policies. Conversely, civilian decisions on the use of force should not disregard the relationship of policy ends and military institutional characteristics in terms of personnel, doctrine, training, equipment and morale.97 What these tests suggest is that it is a mistake to assume we either adhere to the doctrine of absolute civilian control of the military or the state will be dominated by the military. This assumption turns out to be as dogmatic as the other great either / or I criticize in this dissertation: energy or deliberation. Too much civilian control of the military may not present as grave a threat to a republic as too little, but the danger cannot be ignored. Civilian leaders should not disregard the relationship between policy ends and military institutional restraints, most defense reformers agree, and yet our institutional fidelity to the doctrine of absolute civilian control of the military, I would suggest, increases the odds that they will. The frequency with which civilians have in fact disregarded military advice since the creation of the national security state is why so many defense reformers continue to promote the antiquated notion that civilian leaders should determine the political aims of military action and military leaders should then decide upon the most effective way to obtain these objectives.98 This is the ideal of objective civilian control of the military.99 But as Eliot Cohen and other scholars argue, </w:t>
      </w:r>
      <w:r w:rsidRPr="00002F1A">
        <w:rPr>
          <w:rStyle w:val="TitleChar"/>
          <w:rFonts w:asciiTheme="minorHAnsi" w:hAnsiTheme="minorHAnsi"/>
          <w:sz w:val="22"/>
          <w:szCs w:val="22"/>
        </w:rPr>
        <w:t>the shift from total to limited war</w:t>
      </w:r>
      <w:r w:rsidRPr="00002F1A">
        <w:rPr>
          <w:rFonts w:asciiTheme="minorHAnsi" w:hAnsiTheme="minorHAnsi"/>
        </w:rPr>
        <w:t xml:space="preserve"> in the postwar period – </w:t>
      </w:r>
      <w:r w:rsidRPr="00002F1A">
        <w:rPr>
          <w:rStyle w:val="TitleChar"/>
          <w:rFonts w:asciiTheme="minorHAnsi" w:hAnsiTheme="minorHAnsi"/>
          <w:sz w:val="22"/>
          <w:szCs w:val="22"/>
        </w:rPr>
        <w:t xml:space="preserve">the emphasis on </w:t>
      </w:r>
      <w:r w:rsidRPr="00002F1A">
        <w:rPr>
          <w:rStyle w:val="TitleChar"/>
          <w:rFonts w:asciiTheme="minorHAnsi" w:hAnsiTheme="minorHAnsi"/>
          <w:sz w:val="22"/>
          <w:szCs w:val="22"/>
          <w:highlight w:val="cyan"/>
        </w:rPr>
        <w:t>small wars and counterinsurgency</w:t>
      </w:r>
      <w:r w:rsidRPr="00002F1A">
        <w:rPr>
          <w:rStyle w:val="TitleChar"/>
          <w:rFonts w:asciiTheme="minorHAnsi" w:hAnsiTheme="minorHAnsi"/>
          <w:sz w:val="22"/>
          <w:szCs w:val="22"/>
        </w:rPr>
        <w:t xml:space="preserve"> operation</w:t>
      </w:r>
      <w:r w:rsidRPr="00002F1A">
        <w:rPr>
          <w:rFonts w:asciiTheme="minorHAnsi" w:hAnsiTheme="minorHAnsi"/>
        </w:rPr>
        <w:t xml:space="preserve">s – </w:t>
      </w:r>
      <w:r w:rsidRPr="00002F1A">
        <w:rPr>
          <w:rStyle w:val="TitleChar"/>
          <w:rFonts w:asciiTheme="minorHAnsi" w:hAnsiTheme="minorHAnsi"/>
          <w:sz w:val="22"/>
          <w:szCs w:val="22"/>
          <w:highlight w:val="cyan"/>
        </w:rPr>
        <w:t>has made it</w:t>
      </w:r>
      <w:r w:rsidRPr="00002F1A">
        <w:rPr>
          <w:rStyle w:val="TitleChar"/>
          <w:rFonts w:asciiTheme="minorHAnsi" w:hAnsiTheme="minorHAnsi"/>
          <w:sz w:val="22"/>
          <w:szCs w:val="22"/>
        </w:rPr>
        <w:t xml:space="preserve"> nearly </w:t>
      </w:r>
      <w:r w:rsidRPr="00002F1A">
        <w:rPr>
          <w:rStyle w:val="TitleChar"/>
          <w:rFonts w:asciiTheme="minorHAnsi" w:hAnsiTheme="minorHAnsi"/>
          <w:sz w:val="22"/>
          <w:szCs w:val="22"/>
          <w:highlight w:val="cyan"/>
        </w:rPr>
        <w:t xml:space="preserve">impossible to distinguish between </w:t>
      </w:r>
      <w:r w:rsidRPr="00002F1A">
        <w:rPr>
          <w:rStyle w:val="Emphasis"/>
          <w:rFonts w:asciiTheme="minorHAnsi" w:hAnsiTheme="minorHAnsi"/>
          <w:highlight w:val="cyan"/>
        </w:rPr>
        <w:t>political and military</w:t>
      </w:r>
      <w:r w:rsidRPr="00002F1A">
        <w:rPr>
          <w:rStyle w:val="TitleChar"/>
          <w:rFonts w:asciiTheme="minorHAnsi" w:hAnsiTheme="minorHAnsi"/>
          <w:sz w:val="22"/>
          <w:szCs w:val="22"/>
        </w:rPr>
        <w:t xml:space="preserve"> </w:t>
      </w:r>
      <w:r w:rsidRPr="00002F1A">
        <w:rPr>
          <w:rStyle w:val="TitleChar"/>
          <w:rFonts w:asciiTheme="minorHAnsi" w:hAnsiTheme="minorHAnsi"/>
          <w:sz w:val="22"/>
          <w:szCs w:val="22"/>
          <w:highlight w:val="cyan"/>
        </w:rPr>
        <w:t>problems</w:t>
      </w:r>
      <w:r w:rsidRPr="00002F1A">
        <w:rPr>
          <w:rStyle w:val="TitleChar"/>
          <w:rFonts w:asciiTheme="minorHAnsi" w:hAnsiTheme="minorHAnsi"/>
          <w:sz w:val="22"/>
          <w:szCs w:val="22"/>
        </w:rPr>
        <w:t>.</w:t>
      </w:r>
      <w:r w:rsidRPr="00002F1A">
        <w:rPr>
          <w:rFonts w:asciiTheme="minorHAnsi" w:hAnsiTheme="minorHAnsi"/>
        </w:rPr>
        <w:t xml:space="preserve"> Military historian William Emerson expresses a similar opinion: “</w:t>
      </w:r>
      <w:r w:rsidRPr="00002F1A">
        <w:rPr>
          <w:rStyle w:val="TitleChar"/>
          <w:rFonts w:asciiTheme="minorHAnsi" w:hAnsiTheme="minorHAnsi"/>
          <w:sz w:val="22"/>
          <w:szCs w:val="22"/>
        </w:rPr>
        <w:t>In war a very narrow line separates decisions of policy, the sphere of civilian leadership, from decisions of strategy, the sphere of military commanders; the massive pressures of modern total war,</w:t>
      </w:r>
      <w:r w:rsidRPr="00002F1A">
        <w:rPr>
          <w:rFonts w:asciiTheme="minorHAnsi" w:hAnsiTheme="minorHAnsi"/>
        </w:rPr>
        <w:t xml:space="preserve"> furthermore, and the growing professionalization of military command have </w:t>
      </w:r>
      <w:r w:rsidRPr="00002F1A">
        <w:rPr>
          <w:rStyle w:val="TitleChar"/>
          <w:rFonts w:asciiTheme="minorHAnsi" w:hAnsiTheme="minorHAnsi"/>
          <w:sz w:val="22"/>
          <w:szCs w:val="22"/>
        </w:rPr>
        <w:t>well nigh obliterated that line</w:t>
      </w:r>
      <w:r w:rsidRPr="00002F1A">
        <w:rPr>
          <w:rFonts w:asciiTheme="minorHAnsi" w:hAnsiTheme="minorHAnsi"/>
        </w:rPr>
        <w:t xml:space="preserve">.”100 As a result of these developments and complexities, </w:t>
      </w:r>
      <w:r w:rsidRPr="00002F1A">
        <w:rPr>
          <w:rStyle w:val="TitleChar"/>
          <w:rFonts w:asciiTheme="minorHAnsi" w:hAnsiTheme="minorHAnsi"/>
          <w:sz w:val="22"/>
          <w:szCs w:val="22"/>
          <w:highlight w:val="cyan"/>
        </w:rPr>
        <w:t xml:space="preserve">the ideal of objective control is </w:t>
      </w:r>
      <w:r w:rsidRPr="00002F1A">
        <w:rPr>
          <w:rStyle w:val="Emphasis"/>
          <w:rFonts w:asciiTheme="minorHAnsi" w:hAnsiTheme="minorHAnsi"/>
          <w:highlight w:val="cyan"/>
        </w:rPr>
        <w:t>impractical</w:t>
      </w:r>
      <w:r w:rsidRPr="00002F1A">
        <w:rPr>
          <w:rFonts w:asciiTheme="minorHAnsi" w:hAnsiTheme="minorHAnsi"/>
        </w:rPr>
        <w:t xml:space="preserve">.101 </w:t>
      </w:r>
      <w:r w:rsidRPr="00002F1A">
        <w:rPr>
          <w:rStyle w:val="TitleChar"/>
          <w:rFonts w:asciiTheme="minorHAnsi" w:hAnsiTheme="minorHAnsi"/>
          <w:sz w:val="22"/>
          <w:szCs w:val="22"/>
          <w:highlight w:val="cyan"/>
        </w:rPr>
        <w:t>The</w:t>
      </w:r>
      <w:r w:rsidRPr="00002F1A">
        <w:rPr>
          <w:rStyle w:val="TitleChar"/>
          <w:rFonts w:asciiTheme="minorHAnsi" w:hAnsiTheme="minorHAnsi"/>
          <w:sz w:val="22"/>
          <w:szCs w:val="22"/>
        </w:rPr>
        <w:t xml:space="preserve"> </w:t>
      </w:r>
      <w:r w:rsidRPr="00002F1A">
        <w:rPr>
          <w:rStyle w:val="TitleChar"/>
          <w:rFonts w:asciiTheme="minorHAnsi" w:hAnsiTheme="minorHAnsi"/>
          <w:sz w:val="22"/>
          <w:szCs w:val="22"/>
          <w:highlight w:val="cyan"/>
        </w:rPr>
        <w:t>consequences for</w:t>
      </w:r>
      <w:r w:rsidRPr="00002F1A">
        <w:rPr>
          <w:rStyle w:val="TitleChar"/>
          <w:rFonts w:asciiTheme="minorHAnsi" w:hAnsiTheme="minorHAnsi"/>
          <w:sz w:val="22"/>
          <w:szCs w:val="22"/>
        </w:rPr>
        <w:t xml:space="preserve"> civil military relations</w:t>
      </w:r>
      <w:r w:rsidRPr="00002F1A">
        <w:rPr>
          <w:rFonts w:asciiTheme="minorHAnsi" w:hAnsiTheme="minorHAnsi"/>
        </w:rPr>
        <w:t xml:space="preserve"> – more </w:t>
      </w:r>
      <w:r w:rsidRPr="00002F1A">
        <w:rPr>
          <w:rStyle w:val="Emphasis"/>
          <w:rFonts w:asciiTheme="minorHAnsi" w:hAnsiTheme="minorHAnsi"/>
        </w:rPr>
        <w:t xml:space="preserve">specifically, </w:t>
      </w:r>
      <w:r w:rsidRPr="00002F1A">
        <w:rPr>
          <w:rStyle w:val="Emphasis"/>
          <w:rFonts w:asciiTheme="minorHAnsi" w:hAnsiTheme="minorHAnsi"/>
          <w:highlight w:val="cyan"/>
        </w:rPr>
        <w:t>crisis decision-making</w:t>
      </w:r>
      <w:r w:rsidRPr="00002F1A">
        <w:rPr>
          <w:rFonts w:asciiTheme="minorHAnsi" w:hAnsiTheme="minorHAnsi"/>
        </w:rPr>
        <w:t xml:space="preserve"> – </w:t>
      </w:r>
      <w:r w:rsidRPr="00002F1A">
        <w:rPr>
          <w:rStyle w:val="TitleChar"/>
          <w:rFonts w:asciiTheme="minorHAnsi" w:hAnsiTheme="minorHAnsi"/>
          <w:sz w:val="22"/>
          <w:szCs w:val="22"/>
          <w:highlight w:val="cyan"/>
        </w:rPr>
        <w:t>is that we need an alternative</w:t>
      </w:r>
      <w:r w:rsidRPr="00002F1A">
        <w:rPr>
          <w:rStyle w:val="TitleChar"/>
          <w:rFonts w:asciiTheme="minorHAnsi" w:hAnsiTheme="minorHAnsi"/>
          <w:sz w:val="22"/>
          <w:szCs w:val="22"/>
        </w:rPr>
        <w:t xml:space="preserve"> to the ideal of political and operational autonomy.</w:t>
      </w:r>
      <w:r w:rsidRPr="00002F1A">
        <w:rPr>
          <w:rFonts w:asciiTheme="minorHAnsi" w:hAnsiTheme="minorHAnsi"/>
        </w:rPr>
        <w:t xml:space="preserve">102 And </w:t>
      </w:r>
      <w:r w:rsidRPr="00002F1A">
        <w:rPr>
          <w:rStyle w:val="TitleChar"/>
          <w:rFonts w:asciiTheme="minorHAnsi" w:hAnsiTheme="minorHAnsi"/>
          <w:sz w:val="22"/>
          <w:szCs w:val="22"/>
        </w:rPr>
        <w:t xml:space="preserve">we need an alternative decision-making model not only because of the kinds of wars we now fight but because there was always a </w:t>
      </w:r>
      <w:r w:rsidRPr="00002F1A">
        <w:rPr>
          <w:rStyle w:val="Emphasis"/>
          <w:rFonts w:asciiTheme="minorHAnsi" w:hAnsiTheme="minorHAnsi"/>
        </w:rPr>
        <w:t>debilitating assumption</w:t>
      </w:r>
      <w:r w:rsidRPr="00002F1A">
        <w:rPr>
          <w:rStyle w:val="TitleChar"/>
          <w:rFonts w:asciiTheme="minorHAnsi" w:hAnsiTheme="minorHAnsi"/>
          <w:sz w:val="22"/>
          <w:szCs w:val="22"/>
        </w:rPr>
        <w:t xml:space="preserve"> at work in the ideal of objective civilian control of the military</w:t>
      </w:r>
      <w:r w:rsidRPr="00002F1A">
        <w:rPr>
          <w:rFonts w:asciiTheme="minorHAnsi" w:hAnsiTheme="minorHAnsi"/>
        </w:rPr>
        <w:t xml:space="preserve">: the assumption that political objectives and military means would align in the absence of a formal process of adjustment and adaptation.103 Defense reformers and constitutional theorists must keep in mind that political ends and military means do not align by default; would not align with sufficient regularity even if the ideal of objective civilian control of the military were realized; and that </w:t>
      </w:r>
      <w:r w:rsidRPr="00002F1A">
        <w:rPr>
          <w:rStyle w:val="Emphasis"/>
          <w:rFonts w:asciiTheme="minorHAnsi" w:hAnsiTheme="minorHAnsi"/>
          <w:highlight w:val="cyan"/>
        </w:rPr>
        <w:t>misalignment puts lives and treasure</w:t>
      </w:r>
      <w:r w:rsidRPr="00002F1A">
        <w:rPr>
          <w:rStyle w:val="Emphasis"/>
          <w:rFonts w:asciiTheme="minorHAnsi" w:hAnsiTheme="minorHAnsi"/>
        </w:rPr>
        <w:t xml:space="preserve"> unnecessarily </w:t>
      </w:r>
      <w:r w:rsidRPr="00002F1A">
        <w:rPr>
          <w:rStyle w:val="Emphasis"/>
          <w:rFonts w:asciiTheme="minorHAnsi" w:hAnsiTheme="minorHAnsi"/>
          <w:highlight w:val="cyan"/>
        </w:rPr>
        <w:t>at risk</w:t>
      </w:r>
      <w:r w:rsidRPr="00002F1A">
        <w:rPr>
          <w:rFonts w:asciiTheme="minorHAnsi" w:hAnsiTheme="minorHAnsi"/>
        </w:rPr>
        <w:t xml:space="preserve">.104 Despite the centrality of the political purpose in war – the absurdity of allowing means to act independently of political purposes – the political aim must also not be allowed to act as a tyrant. Given the present organization of the executive branch, however, the president – and, by extension, the secretary of defense, if he has the support of the president – possesses in civil-military relations in general, and decisions on the use of force in particular, the equivalent of “monarchical powers.” As Hamilton puts it, describing a king unbound by the resolutions of a constitutional council, our president is, in his relationship with the military, “the absolute master of his own conduct in the exercise of his office, and may observe or disregard the counsel given to him at his sole discretion.”105 But </w:t>
      </w:r>
      <w:r w:rsidRPr="00002F1A">
        <w:rPr>
          <w:rStyle w:val="TitleChar"/>
          <w:rFonts w:asciiTheme="minorHAnsi" w:hAnsiTheme="minorHAnsi"/>
          <w:sz w:val="22"/>
          <w:szCs w:val="22"/>
        </w:rPr>
        <w:t>the political aim must “adapt itself to its chosen means” if war is to be fought wisely and sensibly.</w:t>
      </w:r>
      <w:r w:rsidRPr="00002F1A">
        <w:rPr>
          <w:rFonts w:asciiTheme="minorHAnsi" w:hAnsiTheme="minorHAnsi"/>
        </w:rPr>
        <w:t xml:space="preserve"> And the only way to ensure that the process of adaptation and adjustment is respected and productive is to apply the lessons of constitution theory to the structures of our modern national security state.106 Let me end this section with a summary of my basic argument. </w:t>
      </w:r>
      <w:r w:rsidRPr="00002F1A">
        <w:rPr>
          <w:rStyle w:val="TitleChar"/>
          <w:rFonts w:asciiTheme="minorHAnsi" w:hAnsiTheme="minorHAnsi"/>
          <w:sz w:val="22"/>
          <w:szCs w:val="22"/>
          <w:highlight w:val="cyan"/>
        </w:rPr>
        <w:t>A chair</w:t>
      </w:r>
      <w:r w:rsidRPr="00002F1A">
        <w:rPr>
          <w:rStyle w:val="TitleChar"/>
          <w:rFonts w:asciiTheme="minorHAnsi" w:hAnsiTheme="minorHAnsi"/>
          <w:sz w:val="22"/>
          <w:szCs w:val="22"/>
        </w:rPr>
        <w:t>[person]</w:t>
      </w:r>
      <w:r w:rsidRPr="00002F1A">
        <w:rPr>
          <w:rFonts w:asciiTheme="minorHAnsi" w:hAnsiTheme="minorHAnsi"/>
        </w:rPr>
        <w:t xml:space="preserve">man </w:t>
      </w:r>
      <w:r w:rsidRPr="00002F1A">
        <w:rPr>
          <w:rStyle w:val="TitleChar"/>
          <w:rFonts w:asciiTheme="minorHAnsi" w:hAnsiTheme="minorHAnsi"/>
          <w:sz w:val="22"/>
          <w:szCs w:val="22"/>
          <w:highlight w:val="cyan"/>
        </w:rPr>
        <w:t>of the JCS with a</w:t>
      </w:r>
      <w:r w:rsidRPr="00002F1A">
        <w:rPr>
          <w:rFonts w:asciiTheme="minorHAnsi" w:hAnsiTheme="minorHAnsi"/>
        </w:rPr>
        <w:t xml:space="preserve"> limited </w:t>
      </w:r>
      <w:r w:rsidRPr="00002F1A">
        <w:rPr>
          <w:rStyle w:val="Emphasis"/>
          <w:rFonts w:asciiTheme="minorHAnsi" w:hAnsiTheme="minorHAnsi"/>
          <w:highlight w:val="cyan"/>
        </w:rPr>
        <w:t>veto</w:t>
      </w:r>
      <w:r w:rsidRPr="00002F1A">
        <w:rPr>
          <w:rFonts w:asciiTheme="minorHAnsi" w:hAnsiTheme="minorHAnsi"/>
        </w:rPr>
        <w:t xml:space="preserve"> over a tightly </w:t>
      </w:r>
      <w:r w:rsidRPr="00002F1A">
        <w:rPr>
          <w:rFonts w:asciiTheme="minorHAnsi" w:hAnsiTheme="minorHAnsi"/>
        </w:rPr>
        <w:lastRenderedPageBreak/>
        <w:t xml:space="preserve">circumscribed power </w:t>
      </w:r>
      <w:r w:rsidRPr="00002F1A">
        <w:rPr>
          <w:rStyle w:val="TitleChar"/>
          <w:rFonts w:asciiTheme="minorHAnsi" w:hAnsiTheme="minorHAnsi"/>
          <w:sz w:val="22"/>
          <w:szCs w:val="22"/>
          <w:highlight w:val="cyan"/>
        </w:rPr>
        <w:t>would not weaken</w:t>
      </w:r>
      <w:r w:rsidRPr="00002F1A">
        <w:rPr>
          <w:rStyle w:val="TitleChar"/>
          <w:rFonts w:asciiTheme="minorHAnsi" w:hAnsiTheme="minorHAnsi"/>
          <w:sz w:val="22"/>
          <w:szCs w:val="22"/>
        </w:rPr>
        <w:t xml:space="preserve"> </w:t>
      </w:r>
      <w:r w:rsidRPr="00002F1A">
        <w:rPr>
          <w:rStyle w:val="TitleChar"/>
          <w:rFonts w:asciiTheme="minorHAnsi" w:hAnsiTheme="minorHAnsi"/>
          <w:sz w:val="22"/>
          <w:szCs w:val="22"/>
          <w:highlight w:val="cyan"/>
        </w:rPr>
        <w:t>effective</w:t>
      </w:r>
      <w:r w:rsidRPr="00002F1A">
        <w:rPr>
          <w:rStyle w:val="TitleChar"/>
          <w:rFonts w:asciiTheme="minorHAnsi" w:hAnsiTheme="minorHAnsi"/>
          <w:sz w:val="22"/>
          <w:szCs w:val="22"/>
        </w:rPr>
        <w:t xml:space="preserve"> civilian </w:t>
      </w:r>
      <w:r w:rsidRPr="00002F1A">
        <w:rPr>
          <w:rStyle w:val="TitleChar"/>
          <w:rFonts w:asciiTheme="minorHAnsi" w:hAnsiTheme="minorHAnsi"/>
          <w:sz w:val="22"/>
          <w:szCs w:val="22"/>
          <w:highlight w:val="cyan"/>
        </w:rPr>
        <w:t>control</w:t>
      </w:r>
      <w:r w:rsidRPr="00002F1A">
        <w:rPr>
          <w:rStyle w:val="TitleChar"/>
          <w:rFonts w:asciiTheme="minorHAnsi" w:hAnsiTheme="minorHAnsi"/>
          <w:sz w:val="22"/>
          <w:szCs w:val="22"/>
        </w:rPr>
        <w:t xml:space="preserve"> of the military.</w:t>
      </w:r>
      <w:r w:rsidRPr="00002F1A">
        <w:rPr>
          <w:rFonts w:asciiTheme="minorHAnsi" w:hAnsiTheme="minorHAnsi"/>
        </w:rPr>
        <w:t xml:space="preserve"> My proposal would not strengthen the chairman with respect to the legislature or, for that matter, the service chiefs, the service secretaries or combatant commanders. The position of the chairman is presently closer to that of an ambassador than a justice of the peace, meaning that and the chairman is often chosen more for his loyalty to the administration than the quality of his independent advice, and his advice, even when it is independent and of high quality, can be easily ignored. </w:t>
      </w:r>
      <w:r w:rsidRPr="00002F1A">
        <w:rPr>
          <w:rStyle w:val="TitleChar"/>
          <w:rFonts w:asciiTheme="minorHAnsi" w:hAnsiTheme="minorHAnsi"/>
          <w:sz w:val="22"/>
          <w:szCs w:val="22"/>
          <w:highlight w:val="cyan"/>
        </w:rPr>
        <w:t>A chai</w:t>
      </w:r>
      <w:r w:rsidRPr="00002F1A">
        <w:rPr>
          <w:rStyle w:val="TitleChar"/>
          <w:rFonts w:asciiTheme="minorHAnsi" w:hAnsiTheme="minorHAnsi"/>
          <w:sz w:val="22"/>
          <w:szCs w:val="22"/>
        </w:rPr>
        <w:t>r</w:t>
      </w:r>
      <w:r w:rsidRPr="00002F1A">
        <w:rPr>
          <w:rFonts w:asciiTheme="minorHAnsi" w:hAnsiTheme="minorHAnsi"/>
        </w:rPr>
        <w:t xml:space="preserve">man </w:t>
      </w:r>
      <w:r w:rsidRPr="00002F1A">
        <w:rPr>
          <w:rStyle w:val="TitleChar"/>
          <w:rFonts w:asciiTheme="minorHAnsi" w:hAnsiTheme="minorHAnsi"/>
          <w:sz w:val="22"/>
          <w:szCs w:val="22"/>
        </w:rPr>
        <w:t xml:space="preserve">of the JCS simply </w:t>
      </w:r>
      <w:r w:rsidRPr="00002F1A">
        <w:rPr>
          <w:rStyle w:val="TitleChar"/>
          <w:rFonts w:asciiTheme="minorHAnsi" w:hAnsiTheme="minorHAnsi"/>
          <w:sz w:val="22"/>
          <w:szCs w:val="22"/>
          <w:highlight w:val="cyan"/>
        </w:rPr>
        <w:t xml:space="preserve">cannot play a </w:t>
      </w:r>
      <w:r w:rsidRPr="00002F1A">
        <w:rPr>
          <w:rStyle w:val="TitleChar"/>
          <w:rFonts w:asciiTheme="minorHAnsi" w:hAnsiTheme="minorHAnsi"/>
          <w:sz w:val="22"/>
          <w:szCs w:val="22"/>
        </w:rPr>
        <w:t xml:space="preserve">sufficiently </w:t>
      </w:r>
      <w:r w:rsidRPr="00002F1A">
        <w:rPr>
          <w:rStyle w:val="TitleChar"/>
          <w:rFonts w:asciiTheme="minorHAnsi" w:hAnsiTheme="minorHAnsi"/>
          <w:sz w:val="22"/>
          <w:szCs w:val="22"/>
          <w:highlight w:val="cyan"/>
        </w:rPr>
        <w:t xml:space="preserve">constructive role in </w:t>
      </w:r>
      <w:r w:rsidRPr="00002F1A">
        <w:rPr>
          <w:rStyle w:val="TitleChar"/>
          <w:rFonts w:asciiTheme="minorHAnsi" w:hAnsiTheme="minorHAnsi"/>
          <w:sz w:val="22"/>
          <w:szCs w:val="22"/>
        </w:rPr>
        <w:t>a national security</w:t>
      </w:r>
      <w:r w:rsidRPr="00002F1A">
        <w:rPr>
          <w:rStyle w:val="TitleChar"/>
          <w:rFonts w:asciiTheme="minorHAnsi" w:hAnsiTheme="minorHAnsi"/>
          <w:sz w:val="22"/>
          <w:szCs w:val="22"/>
          <w:highlight w:val="cyan"/>
        </w:rPr>
        <w:t xml:space="preserve"> crisis if</w:t>
      </w:r>
      <w:r w:rsidRPr="00002F1A">
        <w:rPr>
          <w:rFonts w:asciiTheme="minorHAnsi" w:hAnsiTheme="minorHAnsi"/>
          <w:highlight w:val="cyan"/>
        </w:rPr>
        <w:t xml:space="preserve"> </w:t>
      </w:r>
      <w:r w:rsidRPr="00002F1A">
        <w:rPr>
          <w:rStyle w:val="TitleChar"/>
          <w:rFonts w:asciiTheme="minorHAnsi" w:hAnsiTheme="minorHAnsi"/>
          <w:sz w:val="22"/>
          <w:szCs w:val="22"/>
          <w:highlight w:val="cyan"/>
        </w:rPr>
        <w:t>[t]he[y]</w:t>
      </w:r>
      <w:r w:rsidRPr="00002F1A">
        <w:rPr>
          <w:rFonts w:asciiTheme="minorHAnsi" w:hAnsiTheme="minorHAnsi"/>
          <w:highlight w:val="cyan"/>
        </w:rPr>
        <w:t xml:space="preserve"> </w:t>
      </w:r>
      <w:r w:rsidRPr="00002F1A">
        <w:rPr>
          <w:rStyle w:val="TitleChar"/>
          <w:rFonts w:asciiTheme="minorHAnsi" w:hAnsiTheme="minorHAnsi"/>
          <w:sz w:val="22"/>
          <w:szCs w:val="22"/>
          <w:highlight w:val="cyan"/>
        </w:rPr>
        <w:t>remain</w:t>
      </w:r>
      <w:r w:rsidRPr="00002F1A">
        <w:rPr>
          <w:rStyle w:val="TitleChar"/>
          <w:rFonts w:asciiTheme="minorHAnsi" w:hAnsiTheme="minorHAnsi"/>
          <w:sz w:val="22"/>
          <w:szCs w:val="22"/>
        </w:rPr>
        <w:t xml:space="preserve">s entirely </w:t>
      </w:r>
      <w:r w:rsidRPr="00002F1A">
        <w:rPr>
          <w:rStyle w:val="TitleChar"/>
          <w:rFonts w:asciiTheme="minorHAnsi" w:hAnsiTheme="minorHAnsi"/>
          <w:sz w:val="22"/>
          <w:szCs w:val="22"/>
          <w:highlight w:val="cyan"/>
        </w:rPr>
        <w:t xml:space="preserve">dependent </w:t>
      </w:r>
      <w:r w:rsidRPr="00002F1A">
        <w:rPr>
          <w:rStyle w:val="TitleChar"/>
          <w:rFonts w:asciiTheme="minorHAnsi" w:hAnsiTheme="minorHAnsi"/>
          <w:sz w:val="22"/>
          <w:szCs w:val="22"/>
        </w:rPr>
        <w:t>on his civilian counterparts</w:t>
      </w:r>
      <w:r w:rsidRPr="00002F1A">
        <w:rPr>
          <w:rFonts w:asciiTheme="minorHAnsi" w:hAnsiTheme="minorHAnsi"/>
        </w:rPr>
        <w:t xml:space="preserve">. Even with a deliberative separation of power in place, the president would only “depend” on his top military advisor to the extent that he must participate in a formal deliberative process if he decides to use military means to pursue his political objectives. Despite a minor departure from the principle of unity, the decision to use military force would remain the president’s alone. No matter what the chairman advises or recommends – no matter how strongly he might disagree with the judgment of his civilian counterparts – the president would be under no obligation to use force if he thinks that doing so would be unwise or ineffective. And even with this deliberative device inside the executive department, the president would still be able to override the chairman’s veto and remove the chairman from his office with the support of a special legislative-executive council.107 Charles Stevenson, a military historian and political scientist, argues that the military’s dual civilian leaders – the president and congress – have effectively exercised civilian control over strategy, rules of engagement, force size, equipment and organization.108 Contrary to some prominent scholars he does not believe there is any kind of crisis in civil-military relations. He also believes that the lack of a crisis is partly due to the fact that the US military is treated by the president as having a veto over decisions on the use of force. It does not exercise this unofficial veto in a formal sense, but there is evidence to suggest that the military is “usually granted terms and conditions for the planned use of force.”109 The logic behind this assertion is that presidents recognize “the prestige of the military and foresee high political risks if they disregard military advice.”110 The evidence to support the claim that the terms and conditions for the use of force recommended by the military are usually accepted, I would suggest, is ambiguous at best. Certainly there are plenty of military historians who would argue for an adverb that suggests much less regularity. </w:t>
      </w:r>
      <w:r w:rsidRPr="00002F1A">
        <w:rPr>
          <w:rStyle w:val="TitleChar"/>
          <w:rFonts w:asciiTheme="minorHAnsi" w:hAnsiTheme="minorHAnsi"/>
          <w:sz w:val="22"/>
          <w:szCs w:val="22"/>
        </w:rPr>
        <w:t>But even if civilian leaders have deferred with some regularity to military judgment on operational matters</w:t>
      </w:r>
      <w:r w:rsidRPr="00002F1A">
        <w:rPr>
          <w:rFonts w:asciiTheme="minorHAnsi" w:hAnsiTheme="minorHAnsi"/>
        </w:rPr>
        <w:t xml:space="preserve">, </w:t>
      </w:r>
      <w:r w:rsidRPr="00002F1A">
        <w:rPr>
          <w:rStyle w:val="TitleChar"/>
          <w:rFonts w:asciiTheme="minorHAnsi" w:hAnsiTheme="minorHAnsi"/>
          <w:sz w:val="22"/>
          <w:szCs w:val="22"/>
        </w:rPr>
        <w:t>we can attribute this deference to</w:t>
      </w:r>
      <w:r w:rsidRPr="00002F1A">
        <w:rPr>
          <w:rFonts w:asciiTheme="minorHAnsi" w:hAnsiTheme="minorHAnsi"/>
        </w:rPr>
        <w:t xml:space="preserve"> two other factors: </w:t>
      </w:r>
      <w:r w:rsidRPr="00002F1A">
        <w:rPr>
          <w:rStyle w:val="TitleChar"/>
          <w:rFonts w:asciiTheme="minorHAnsi" w:hAnsiTheme="minorHAnsi"/>
          <w:sz w:val="22"/>
          <w:szCs w:val="22"/>
        </w:rPr>
        <w:t>presidents being deliberative by nature</w:t>
      </w:r>
      <w:r w:rsidRPr="00002F1A">
        <w:rPr>
          <w:rFonts w:asciiTheme="minorHAnsi" w:hAnsiTheme="minorHAnsi"/>
        </w:rPr>
        <w:t xml:space="preserve"> (or by principle), </w:t>
      </w:r>
      <w:r w:rsidRPr="00002F1A">
        <w:rPr>
          <w:rStyle w:val="TitleChar"/>
          <w:rFonts w:asciiTheme="minorHAnsi" w:hAnsiTheme="minorHAnsi"/>
          <w:sz w:val="22"/>
          <w:szCs w:val="22"/>
        </w:rPr>
        <w:t>and the understanding of civilians that the operational side of the ends-means equation was outside their competence.</w:t>
      </w:r>
      <w:r w:rsidRPr="00002F1A">
        <w:rPr>
          <w:rFonts w:asciiTheme="minorHAnsi" w:hAnsiTheme="minorHAnsi"/>
        </w:rPr>
        <w:t xml:space="preserve"> </w:t>
      </w:r>
      <w:r w:rsidRPr="00002F1A">
        <w:rPr>
          <w:rStyle w:val="Emphasis"/>
          <w:rFonts w:asciiTheme="minorHAnsi" w:hAnsiTheme="minorHAnsi"/>
        </w:rPr>
        <w:t>The former represents too great a gamble</w:t>
      </w:r>
      <w:r w:rsidRPr="00002F1A">
        <w:rPr>
          <w:rFonts w:asciiTheme="minorHAnsi" w:hAnsiTheme="minorHAnsi"/>
        </w:rPr>
        <w:t xml:space="preserve"> for constitutional theory, </w:t>
      </w:r>
      <w:r w:rsidRPr="00002F1A">
        <w:rPr>
          <w:rStyle w:val="TitleChar"/>
          <w:rFonts w:asciiTheme="minorHAnsi" w:hAnsiTheme="minorHAnsi"/>
          <w:sz w:val="22"/>
          <w:szCs w:val="22"/>
        </w:rPr>
        <w:t xml:space="preserve">while the latter has not held since the old distinction between war and peace </w:t>
      </w:r>
      <w:r w:rsidRPr="00002F1A">
        <w:rPr>
          <w:rStyle w:val="Emphasis"/>
          <w:rFonts w:asciiTheme="minorHAnsi" w:hAnsiTheme="minorHAnsi"/>
        </w:rPr>
        <w:t>began to blur in the middle</w:t>
      </w:r>
      <w:r w:rsidRPr="00002F1A">
        <w:rPr>
          <w:rFonts w:asciiTheme="minorHAnsi" w:hAnsiTheme="minorHAnsi"/>
        </w:rPr>
        <w:t xml:space="preserve"> of the last century and the “chasm between pre-intervention political decision making on the one hand and expert nonpolitical execution of decision on the other” narrowed significantly.111 My question to scholars who believe that </w:t>
      </w:r>
      <w:r w:rsidRPr="00002F1A">
        <w:rPr>
          <w:rStyle w:val="TitleChar"/>
          <w:rFonts w:asciiTheme="minorHAnsi" w:hAnsiTheme="minorHAnsi"/>
          <w:sz w:val="22"/>
          <w:szCs w:val="22"/>
          <w:highlight w:val="cyan"/>
        </w:rPr>
        <w:t xml:space="preserve">a </w:t>
      </w:r>
      <w:r w:rsidRPr="00002F1A">
        <w:rPr>
          <w:rStyle w:val="TitleChar"/>
          <w:rFonts w:asciiTheme="minorHAnsi" w:hAnsiTheme="minorHAnsi"/>
          <w:sz w:val="22"/>
          <w:szCs w:val="22"/>
        </w:rPr>
        <w:t xml:space="preserve">hypothetical </w:t>
      </w:r>
      <w:r w:rsidRPr="00002F1A">
        <w:rPr>
          <w:rStyle w:val="TitleChar"/>
          <w:rFonts w:asciiTheme="minorHAnsi" w:hAnsiTheme="minorHAnsi"/>
          <w:sz w:val="22"/>
          <w:szCs w:val="22"/>
          <w:highlight w:val="cyan"/>
        </w:rPr>
        <w:t>veto serves an essential purpose</w:t>
      </w:r>
      <w:r w:rsidRPr="00002F1A">
        <w:rPr>
          <w:rFonts w:asciiTheme="minorHAnsi" w:hAnsiTheme="minorHAnsi"/>
        </w:rPr>
        <w:t xml:space="preserve"> is this: </w:t>
      </w:r>
      <w:r w:rsidRPr="00002F1A">
        <w:rPr>
          <w:rStyle w:val="Emphasis"/>
          <w:rFonts w:asciiTheme="minorHAnsi" w:hAnsiTheme="minorHAnsi"/>
        </w:rPr>
        <w:t xml:space="preserve">why not </w:t>
      </w:r>
      <w:r w:rsidRPr="00002F1A">
        <w:rPr>
          <w:rStyle w:val="Emphasis"/>
          <w:rFonts w:asciiTheme="minorHAnsi" w:hAnsiTheme="minorHAnsi"/>
          <w:highlight w:val="cyan"/>
        </w:rPr>
        <w:t>vest the military with a formal veto power</w:t>
      </w:r>
      <w:r w:rsidRPr="00002F1A">
        <w:rPr>
          <w:rStyle w:val="Emphasis"/>
          <w:rFonts w:asciiTheme="minorHAnsi" w:hAnsiTheme="minorHAnsi"/>
        </w:rPr>
        <w:t>?</w:t>
      </w:r>
      <w:r w:rsidRPr="00002F1A">
        <w:rPr>
          <w:rFonts w:asciiTheme="minorHAnsi" w:hAnsiTheme="minorHAnsi"/>
        </w:rPr>
        <w:t xml:space="preserve"> </w:t>
      </w:r>
      <w:r w:rsidRPr="00002F1A">
        <w:rPr>
          <w:rStyle w:val="TitleChar"/>
          <w:rFonts w:asciiTheme="minorHAnsi" w:hAnsiTheme="minorHAnsi"/>
          <w:sz w:val="22"/>
          <w:szCs w:val="22"/>
        </w:rPr>
        <w:t>Why put so much faith in informal deliberative mechanisms when the constitutional theory on which our republic was founded teaches us they will not be any more effective at promoting deliberation between civilian and military leaders than parchment barriers are at inspiring the three great branches of government to cooperate?</w:t>
      </w:r>
      <w:r w:rsidRPr="00002F1A">
        <w:rPr>
          <w:rFonts w:asciiTheme="minorHAnsi" w:hAnsiTheme="minorHAnsi"/>
        </w:rPr>
        <w:t xml:space="preserve"> We have a problem and a paradox: “In the strategic sphere, in all that concerns the structure and deployment of military forces,” William Emerson writes</w:t>
      </w:r>
      <w:r w:rsidRPr="00002F1A">
        <w:rPr>
          <w:rFonts w:asciiTheme="minorHAnsi" w:hAnsiTheme="minorHAnsi"/>
          <w:highlight w:val="cyan"/>
        </w:rPr>
        <w:t>, “</w:t>
      </w:r>
      <w:r w:rsidRPr="00002F1A">
        <w:rPr>
          <w:rStyle w:val="TitleChar"/>
          <w:rFonts w:asciiTheme="minorHAnsi" w:hAnsiTheme="minorHAnsi"/>
          <w:sz w:val="22"/>
          <w:szCs w:val="22"/>
          <w:highlight w:val="cyan"/>
        </w:rPr>
        <w:t>political leadership must be responsive to</w:t>
      </w:r>
      <w:r w:rsidRPr="00002F1A">
        <w:rPr>
          <w:rStyle w:val="TitleChar"/>
          <w:rFonts w:asciiTheme="minorHAnsi" w:hAnsiTheme="minorHAnsi"/>
          <w:sz w:val="22"/>
          <w:szCs w:val="22"/>
        </w:rPr>
        <w:t xml:space="preserve"> technical </w:t>
      </w:r>
      <w:r w:rsidRPr="00002F1A">
        <w:rPr>
          <w:rStyle w:val="TitleChar"/>
          <w:rFonts w:asciiTheme="minorHAnsi" w:hAnsiTheme="minorHAnsi"/>
          <w:sz w:val="22"/>
          <w:szCs w:val="22"/>
          <w:highlight w:val="cyan"/>
        </w:rPr>
        <w:t>military opinion</w:t>
      </w:r>
      <w:r w:rsidRPr="00002F1A">
        <w:rPr>
          <w:rFonts w:asciiTheme="minorHAnsi" w:hAnsiTheme="minorHAnsi"/>
        </w:rPr>
        <w:t xml:space="preserve"> and advice, </w:t>
      </w:r>
      <w:r w:rsidRPr="00002F1A">
        <w:rPr>
          <w:rStyle w:val="TitleChar"/>
          <w:rFonts w:asciiTheme="minorHAnsi" w:hAnsiTheme="minorHAnsi"/>
          <w:sz w:val="22"/>
          <w:szCs w:val="22"/>
        </w:rPr>
        <w:t>but it must</w:t>
      </w:r>
      <w:r w:rsidRPr="00002F1A">
        <w:rPr>
          <w:rFonts w:asciiTheme="minorHAnsi" w:hAnsiTheme="minorHAnsi"/>
        </w:rPr>
        <w:t xml:space="preserve">, at whatever cost, </w:t>
      </w:r>
      <w:r w:rsidRPr="00002F1A">
        <w:rPr>
          <w:rStyle w:val="TitleChar"/>
          <w:rFonts w:asciiTheme="minorHAnsi" w:hAnsiTheme="minorHAnsi"/>
          <w:sz w:val="22"/>
          <w:szCs w:val="22"/>
        </w:rPr>
        <w:t>shape and direct the military instrument to support and serve its own higher political purposes.</w:t>
      </w:r>
      <w:r w:rsidRPr="00002F1A">
        <w:rPr>
          <w:rFonts w:asciiTheme="minorHAnsi" w:hAnsiTheme="minorHAnsi"/>
        </w:rPr>
        <w:t xml:space="preserve">”112 If we want to resolve this apparent contradiction – </w:t>
      </w:r>
      <w:r w:rsidRPr="00002F1A">
        <w:rPr>
          <w:rStyle w:val="TitleChar"/>
          <w:rFonts w:asciiTheme="minorHAnsi" w:hAnsiTheme="minorHAnsi"/>
          <w:sz w:val="22"/>
          <w:szCs w:val="22"/>
          <w:highlight w:val="cyan"/>
        </w:rPr>
        <w:t xml:space="preserve">if we </w:t>
      </w:r>
      <w:r w:rsidRPr="00002F1A">
        <w:rPr>
          <w:rStyle w:val="TitleChar"/>
          <w:rFonts w:asciiTheme="minorHAnsi" w:hAnsiTheme="minorHAnsi"/>
          <w:sz w:val="22"/>
          <w:szCs w:val="22"/>
          <w:highlight w:val="cyan"/>
        </w:rPr>
        <w:lastRenderedPageBreak/>
        <w:t xml:space="preserve">want to increase the likelihood that our political leadership will be responsive to </w:t>
      </w:r>
      <w:r w:rsidRPr="00002F1A">
        <w:rPr>
          <w:rStyle w:val="Emphasis"/>
          <w:rFonts w:asciiTheme="minorHAnsi" w:hAnsiTheme="minorHAnsi"/>
          <w:highlight w:val="cyan"/>
        </w:rPr>
        <w:t>military advice</w:t>
      </w:r>
      <w:r w:rsidRPr="00002F1A">
        <w:rPr>
          <w:rFonts w:asciiTheme="minorHAnsi" w:hAnsiTheme="minorHAnsi"/>
        </w:rPr>
        <w:t xml:space="preserve"> and direct the military instrument to support its higher political purposes – </w:t>
      </w:r>
      <w:r w:rsidRPr="00002F1A">
        <w:rPr>
          <w:rStyle w:val="TitleChar"/>
          <w:rFonts w:asciiTheme="minorHAnsi" w:hAnsiTheme="minorHAnsi"/>
          <w:sz w:val="22"/>
          <w:szCs w:val="22"/>
          <w:highlight w:val="cyan"/>
        </w:rPr>
        <w:t>we need to think</w:t>
      </w:r>
      <w:r w:rsidRPr="00002F1A">
        <w:rPr>
          <w:rStyle w:val="TitleChar"/>
          <w:rFonts w:asciiTheme="minorHAnsi" w:hAnsiTheme="minorHAnsi"/>
          <w:sz w:val="22"/>
          <w:szCs w:val="22"/>
        </w:rPr>
        <w:t xml:space="preserve"> </w:t>
      </w:r>
      <w:r w:rsidRPr="00002F1A">
        <w:rPr>
          <w:rFonts w:asciiTheme="minorHAnsi" w:hAnsiTheme="minorHAnsi"/>
        </w:rPr>
        <w:t xml:space="preserve">constitutionally </w:t>
      </w:r>
      <w:r w:rsidRPr="00002F1A">
        <w:rPr>
          <w:rStyle w:val="TitleChar"/>
          <w:rFonts w:asciiTheme="minorHAnsi" w:hAnsiTheme="minorHAnsi"/>
          <w:sz w:val="22"/>
          <w:szCs w:val="22"/>
          <w:highlight w:val="cyan"/>
        </w:rPr>
        <w:t xml:space="preserve">about </w:t>
      </w:r>
      <w:r w:rsidRPr="00002F1A">
        <w:rPr>
          <w:rStyle w:val="Emphasis"/>
          <w:rFonts w:asciiTheme="minorHAnsi" w:hAnsiTheme="minorHAnsi"/>
          <w:highlight w:val="cyan"/>
        </w:rPr>
        <w:t>c</w:t>
      </w:r>
      <w:r w:rsidRPr="00002F1A">
        <w:rPr>
          <w:rFonts w:asciiTheme="minorHAnsi" w:hAnsiTheme="minorHAnsi"/>
        </w:rPr>
        <w:t>ivil-</w:t>
      </w:r>
      <w:r w:rsidRPr="00002F1A">
        <w:rPr>
          <w:rStyle w:val="Emphasis"/>
          <w:rFonts w:asciiTheme="minorHAnsi" w:hAnsiTheme="minorHAnsi"/>
          <w:highlight w:val="cyan"/>
        </w:rPr>
        <w:t>m</w:t>
      </w:r>
      <w:r w:rsidRPr="00002F1A">
        <w:rPr>
          <w:rFonts w:asciiTheme="minorHAnsi" w:hAnsiTheme="minorHAnsi"/>
        </w:rPr>
        <w:t xml:space="preserve">ilitary </w:t>
      </w:r>
      <w:r w:rsidRPr="00002F1A">
        <w:rPr>
          <w:rStyle w:val="Emphasis"/>
          <w:rFonts w:asciiTheme="minorHAnsi" w:hAnsiTheme="minorHAnsi"/>
          <w:highlight w:val="cyan"/>
        </w:rPr>
        <w:t>r</w:t>
      </w:r>
      <w:r w:rsidRPr="00002F1A">
        <w:rPr>
          <w:rFonts w:asciiTheme="minorHAnsi" w:hAnsiTheme="minorHAnsi"/>
        </w:rPr>
        <w:t xml:space="preserve">elations </w:t>
      </w:r>
      <w:r w:rsidRPr="00002F1A">
        <w:rPr>
          <w:rStyle w:val="TitleChar"/>
          <w:rFonts w:asciiTheme="minorHAnsi" w:hAnsiTheme="minorHAnsi"/>
          <w:sz w:val="22"/>
          <w:szCs w:val="22"/>
        </w:rPr>
        <w:t xml:space="preserve">in our modern national security state. </w:t>
      </w:r>
    </w:p>
    <w:p w14:paraId="3CCEA0F1" w14:textId="77777777" w:rsidR="00ED1531" w:rsidRPr="00002F1A" w:rsidRDefault="00ED1531" w:rsidP="00ED1531">
      <w:pPr>
        <w:keepNext/>
        <w:keepLines/>
        <w:pageBreakBefore/>
        <w:spacing w:before="40" w:after="0"/>
        <w:jc w:val="center"/>
        <w:outlineLvl w:val="2"/>
        <w:rPr>
          <w:rFonts w:eastAsia="DengXian Light" w:cs="Times New Roman"/>
          <w:b/>
          <w:sz w:val="32"/>
          <w:szCs w:val="24"/>
          <w:u w:val="single"/>
        </w:rPr>
      </w:pPr>
      <w:r w:rsidRPr="00002F1A">
        <w:rPr>
          <w:rFonts w:eastAsia="DengXian Light" w:cs="Times New Roman"/>
          <w:b/>
          <w:sz w:val="32"/>
          <w:szCs w:val="24"/>
          <w:u w:val="single"/>
        </w:rPr>
        <w:lastRenderedPageBreak/>
        <w:t>1NC---AT: Deterrence</w:t>
      </w:r>
    </w:p>
    <w:p w14:paraId="5E01057B" w14:textId="77777777" w:rsidR="00ED1531" w:rsidRPr="00002F1A" w:rsidRDefault="00ED1531" w:rsidP="00ED1531">
      <w:pPr>
        <w:keepNext/>
        <w:keepLines/>
        <w:spacing w:before="40" w:after="0"/>
        <w:outlineLvl w:val="3"/>
        <w:rPr>
          <w:rFonts w:eastAsia="DengXian Light" w:cs="Times New Roman"/>
          <w:b/>
          <w:iCs/>
          <w:sz w:val="26"/>
        </w:rPr>
      </w:pPr>
      <w:r w:rsidRPr="00002F1A">
        <w:rPr>
          <w:rFonts w:eastAsia="DengXian Light" w:cs="Times New Roman"/>
          <w:b/>
          <w:iCs/>
          <w:sz w:val="26"/>
        </w:rPr>
        <w:t>1. Infra fails. We’re yellow.</w:t>
      </w:r>
    </w:p>
    <w:p w14:paraId="683C27E8" w14:textId="77777777" w:rsidR="00ED1531" w:rsidRPr="00002F1A" w:rsidRDefault="00ED1531" w:rsidP="00ED1531">
      <w:pPr>
        <w:spacing w:line="256" w:lineRule="auto"/>
        <w:rPr>
          <w:rFonts w:eastAsia="Calibri"/>
        </w:rPr>
      </w:pPr>
      <w:r w:rsidRPr="00002F1A">
        <w:rPr>
          <w:rFonts w:eastAsia="Calibri"/>
        </w:rPr>
        <w:t xml:space="preserve">Kristen </w:t>
      </w:r>
      <w:r w:rsidRPr="00002F1A">
        <w:rPr>
          <w:rFonts w:eastAsia="Aptos"/>
          <w:b/>
          <w:bCs/>
          <w:sz w:val="26"/>
        </w:rPr>
        <w:t>1AC</w:t>
      </w:r>
      <w:r w:rsidRPr="00002F1A">
        <w:rPr>
          <w:rFonts w:eastAsia="Calibri"/>
        </w:rPr>
        <w:t xml:space="preserve"> </w:t>
      </w:r>
      <w:r w:rsidRPr="00002F1A">
        <w:rPr>
          <w:rFonts w:eastAsia="Calibri"/>
          <w:b/>
          <w:bCs/>
          <w:sz w:val="26"/>
        </w:rPr>
        <w:t>Heiserman 24</w:t>
      </w:r>
      <w:r w:rsidRPr="00002F1A">
        <w:rPr>
          <w:rFonts w:eastAsia="Calibri"/>
        </w:rPr>
        <w:t xml:space="preserve">, Lieutenant Colonel, United States Air Force, USNORTHCOM J32 JFE Plans Branch Chief, July 2024, “Snowblind: Investing in Logistical Infrastructure in the Arctic to Support the Indo-Pacific and the North Atlantic Treaty Organization,” </w:t>
      </w:r>
      <w:r w:rsidRPr="00002F1A">
        <w:rPr>
          <w:rFonts w:eastAsia="Calibri"/>
          <w:i/>
          <w:iCs/>
        </w:rPr>
        <w:t>Journal of Indo-Pacific Affairs</w:t>
      </w:r>
      <w:r w:rsidRPr="00002F1A">
        <w:rPr>
          <w:rFonts w:eastAsia="Calibri"/>
        </w:rPr>
        <w:t>, 7(4), pp. 34-52, JL</w:t>
      </w:r>
    </w:p>
    <w:p w14:paraId="66D3E285" w14:textId="77777777" w:rsidR="00ED1531" w:rsidRPr="00002F1A" w:rsidRDefault="00ED1531" w:rsidP="00ED1531">
      <w:pPr>
        <w:spacing w:line="256" w:lineRule="auto"/>
        <w:rPr>
          <w:rFonts w:eastAsia="Calibri"/>
          <w:sz w:val="16"/>
        </w:rPr>
      </w:pPr>
      <w:r w:rsidRPr="00002F1A">
        <w:rPr>
          <w:rFonts w:eastAsia="Calibri"/>
          <w:sz w:val="16"/>
        </w:rPr>
        <w:t>Challenges</w:t>
      </w:r>
    </w:p>
    <w:p w14:paraId="69A5F017" w14:textId="77777777" w:rsidR="00ED1531" w:rsidRPr="00002F1A" w:rsidRDefault="00ED1531" w:rsidP="00ED1531">
      <w:pPr>
        <w:spacing w:line="256" w:lineRule="auto"/>
        <w:rPr>
          <w:rFonts w:eastAsia="Calibri"/>
          <w:sz w:val="16"/>
        </w:rPr>
      </w:pPr>
      <w:r w:rsidRPr="00002F1A">
        <w:rPr>
          <w:rFonts w:eastAsia="Calibri"/>
          <w:sz w:val="16"/>
        </w:rPr>
        <w:t xml:space="preserve">The </w:t>
      </w:r>
      <w:r w:rsidRPr="00002F1A">
        <w:rPr>
          <w:rFonts w:eastAsia="Calibri"/>
          <w:highlight w:val="yellow"/>
          <w:u w:val="single"/>
        </w:rPr>
        <w:t xml:space="preserve">unforgiving </w:t>
      </w:r>
      <w:r w:rsidRPr="00002F1A">
        <w:rPr>
          <w:rFonts w:eastAsia="Calibri"/>
          <w:highlight w:val="yellow"/>
          <w:u w:val="single"/>
          <w:bdr w:val="single" w:sz="8" w:space="0" w:color="auto" w:frame="1"/>
        </w:rPr>
        <w:t>Arctic</w:t>
      </w:r>
      <w:r w:rsidRPr="00002F1A">
        <w:rPr>
          <w:rFonts w:eastAsia="Calibri"/>
          <w:u w:val="single"/>
          <w:bdr w:val="single" w:sz="8" w:space="0" w:color="auto" w:frame="1"/>
        </w:rPr>
        <w:t xml:space="preserve"> environment</w:t>
      </w:r>
      <w:r w:rsidRPr="00002F1A">
        <w:rPr>
          <w:rFonts w:eastAsia="Calibri"/>
          <w:u w:val="single"/>
        </w:rPr>
        <w:t xml:space="preserve"> </w:t>
      </w:r>
      <w:r w:rsidRPr="00002F1A">
        <w:rPr>
          <w:rFonts w:eastAsia="Calibri"/>
          <w:highlight w:val="yellow"/>
          <w:u w:val="single"/>
        </w:rPr>
        <w:t xml:space="preserve">presents significant </w:t>
      </w:r>
      <w:r w:rsidRPr="00002F1A">
        <w:rPr>
          <w:rFonts w:eastAsia="Calibri"/>
          <w:highlight w:val="yellow"/>
          <w:u w:val="single"/>
          <w:bdr w:val="single" w:sz="8" w:space="0" w:color="auto" w:frame="1"/>
        </w:rPr>
        <w:t>infra</w:t>
      </w:r>
      <w:r w:rsidRPr="00002F1A">
        <w:rPr>
          <w:rFonts w:eastAsia="Calibri"/>
          <w:u w:val="single"/>
          <w:bdr w:val="single" w:sz="8" w:space="0" w:color="auto" w:frame="1"/>
        </w:rPr>
        <w:t xml:space="preserve">structure </w:t>
      </w:r>
      <w:r w:rsidRPr="00002F1A">
        <w:rPr>
          <w:rFonts w:eastAsia="Calibri"/>
          <w:highlight w:val="yellow"/>
          <w:u w:val="single"/>
          <w:bdr w:val="single" w:sz="8" w:space="0" w:color="auto" w:frame="1"/>
        </w:rPr>
        <w:t>challenges</w:t>
      </w:r>
      <w:r w:rsidRPr="00002F1A">
        <w:rPr>
          <w:rFonts w:eastAsia="Calibri"/>
          <w:sz w:val="16"/>
        </w:rPr>
        <w:t xml:space="preserve">, </w:t>
      </w:r>
      <w:r w:rsidRPr="00002F1A">
        <w:rPr>
          <w:rFonts w:eastAsia="Calibri"/>
          <w:u w:val="single"/>
        </w:rPr>
        <w:t>impacting not only</w:t>
      </w:r>
      <w:r w:rsidRPr="00002F1A">
        <w:rPr>
          <w:rFonts w:eastAsia="Calibri"/>
          <w:sz w:val="16"/>
        </w:rPr>
        <w:t xml:space="preserve"> the </w:t>
      </w:r>
      <w:r w:rsidRPr="00002F1A">
        <w:rPr>
          <w:rFonts w:eastAsia="Calibri"/>
          <w:u w:val="single"/>
        </w:rPr>
        <w:t xml:space="preserve">military but </w:t>
      </w:r>
      <w:r w:rsidRPr="00002F1A">
        <w:rPr>
          <w:rFonts w:eastAsia="Calibri"/>
          <w:u w:val="single"/>
          <w:bdr w:val="single" w:sz="8" w:space="0" w:color="auto" w:frame="1"/>
        </w:rPr>
        <w:t>also communities</w:t>
      </w:r>
      <w:r w:rsidRPr="00002F1A">
        <w:rPr>
          <w:rFonts w:eastAsia="Calibri"/>
          <w:sz w:val="16"/>
        </w:rPr>
        <w:t xml:space="preserve"> in Alaska. Equipment, facilities, and personnel must contend with extreme temperature fluctuations and adverse weather conditions. </w:t>
      </w:r>
      <w:r w:rsidRPr="00002F1A">
        <w:rPr>
          <w:rFonts w:eastAsia="Calibri"/>
          <w:u w:val="single"/>
        </w:rPr>
        <w:t xml:space="preserve">Two </w:t>
      </w:r>
      <w:r w:rsidRPr="00002F1A">
        <w:rPr>
          <w:rFonts w:eastAsia="Calibri"/>
          <w:u w:val="single"/>
          <w:bdr w:val="single" w:sz="8" w:space="0" w:color="auto" w:frame="1"/>
        </w:rPr>
        <w:t>primary factors</w:t>
      </w:r>
      <w:r w:rsidRPr="00002F1A">
        <w:rPr>
          <w:rFonts w:eastAsia="Calibri"/>
          <w:sz w:val="16"/>
        </w:rPr>
        <w:t xml:space="preserve"> </w:t>
      </w:r>
      <w:r w:rsidRPr="00002F1A">
        <w:rPr>
          <w:rFonts w:eastAsia="Calibri"/>
          <w:u w:val="single"/>
        </w:rPr>
        <w:t>contribute to</w:t>
      </w:r>
      <w:r w:rsidRPr="00002F1A">
        <w:rPr>
          <w:rFonts w:eastAsia="Calibri"/>
          <w:sz w:val="16"/>
        </w:rPr>
        <w:t xml:space="preserve"> the </w:t>
      </w:r>
      <w:r w:rsidRPr="00002F1A">
        <w:rPr>
          <w:rFonts w:eastAsia="Calibri"/>
          <w:u w:val="single"/>
        </w:rPr>
        <w:t xml:space="preserve">hurdles in enhancing </w:t>
      </w:r>
      <w:r w:rsidRPr="00002F1A">
        <w:rPr>
          <w:rFonts w:eastAsia="Calibri"/>
          <w:u w:val="single"/>
          <w:bdr w:val="single" w:sz="8" w:space="0" w:color="auto" w:frame="1"/>
        </w:rPr>
        <w:t>logistical infrastructure</w:t>
      </w:r>
      <w:r w:rsidRPr="00002F1A">
        <w:rPr>
          <w:rFonts w:eastAsia="Calibri"/>
          <w:sz w:val="16"/>
        </w:rPr>
        <w:t xml:space="preserve">: </w:t>
      </w:r>
      <w:r w:rsidRPr="00002F1A">
        <w:rPr>
          <w:rFonts w:eastAsia="Calibri"/>
          <w:u w:val="single"/>
        </w:rPr>
        <w:t>climate and distance</w:t>
      </w:r>
      <w:r w:rsidRPr="00002F1A">
        <w:rPr>
          <w:rFonts w:eastAsia="Calibri"/>
          <w:sz w:val="16"/>
        </w:rPr>
        <w:t>.</w:t>
      </w:r>
    </w:p>
    <w:p w14:paraId="1DF89227" w14:textId="77777777" w:rsidR="00ED1531" w:rsidRPr="00002F1A" w:rsidRDefault="00ED1531" w:rsidP="00ED1531">
      <w:pPr>
        <w:spacing w:line="256" w:lineRule="auto"/>
        <w:rPr>
          <w:rFonts w:eastAsia="Calibri"/>
          <w:sz w:val="16"/>
        </w:rPr>
      </w:pPr>
      <w:r w:rsidRPr="00002F1A">
        <w:rPr>
          <w:rFonts w:eastAsia="Calibri"/>
          <w:sz w:val="16"/>
        </w:rPr>
        <w:t>Climate</w:t>
      </w:r>
    </w:p>
    <w:p w14:paraId="640B95F1" w14:textId="77777777" w:rsidR="00ED1531" w:rsidRPr="00002F1A" w:rsidRDefault="00ED1531" w:rsidP="00ED1531">
      <w:pPr>
        <w:spacing w:line="256" w:lineRule="auto"/>
        <w:rPr>
          <w:rFonts w:eastAsia="Calibri"/>
          <w:sz w:val="16"/>
        </w:rPr>
      </w:pPr>
      <w:r w:rsidRPr="00002F1A">
        <w:rPr>
          <w:rFonts w:eastAsia="Calibri"/>
          <w:highlight w:val="yellow"/>
          <w:u w:val="single"/>
        </w:rPr>
        <w:t xml:space="preserve">Temperatures </w:t>
      </w:r>
      <w:r w:rsidRPr="00002F1A">
        <w:rPr>
          <w:rFonts w:eastAsia="Calibri"/>
          <w:highlight w:val="yellow"/>
          <w:u w:val="single"/>
          <w:bdr w:val="single" w:sz="8" w:space="0" w:color="auto" w:frame="1"/>
        </w:rPr>
        <w:t>fluctuate dramatically</w:t>
      </w:r>
      <w:r w:rsidRPr="00002F1A">
        <w:rPr>
          <w:rFonts w:eastAsia="Calibri"/>
          <w:highlight w:val="yellow"/>
          <w:u w:val="single"/>
        </w:rPr>
        <w:t xml:space="preserve"> </w:t>
      </w:r>
      <w:r w:rsidRPr="00002F1A">
        <w:rPr>
          <w:rFonts w:eastAsia="Calibri"/>
          <w:highlight w:val="cyan"/>
          <w:u w:val="single"/>
        </w:rPr>
        <w:t>in Alaska</w:t>
      </w:r>
      <w:r w:rsidRPr="00002F1A">
        <w:rPr>
          <w:rFonts w:eastAsia="Calibri"/>
          <w:sz w:val="16"/>
        </w:rPr>
        <w:t xml:space="preserve">, ranging </w:t>
      </w:r>
      <w:r w:rsidRPr="00002F1A">
        <w:rPr>
          <w:rFonts w:eastAsia="Calibri"/>
          <w:u w:val="single"/>
        </w:rPr>
        <w:t>from -50 to</w:t>
      </w:r>
      <w:r w:rsidRPr="00002F1A">
        <w:rPr>
          <w:rFonts w:eastAsia="Calibri"/>
          <w:sz w:val="16"/>
        </w:rPr>
        <w:t xml:space="preserve"> more than </w:t>
      </w:r>
      <w:r w:rsidRPr="00002F1A">
        <w:rPr>
          <w:rFonts w:eastAsia="Calibri"/>
          <w:u w:val="single"/>
          <w:bdr w:val="single" w:sz="8" w:space="0" w:color="auto" w:frame="1"/>
        </w:rPr>
        <w:t>90 degrees</w:t>
      </w:r>
      <w:r w:rsidRPr="00002F1A">
        <w:rPr>
          <w:rFonts w:eastAsia="Calibri"/>
          <w:sz w:val="16"/>
        </w:rPr>
        <w:t xml:space="preserve"> Fahrenheit, </w:t>
      </w:r>
      <w:r w:rsidRPr="00002F1A">
        <w:rPr>
          <w:rFonts w:eastAsia="Calibri"/>
          <w:u w:val="single"/>
        </w:rPr>
        <w:t>depending on</w:t>
      </w:r>
      <w:r w:rsidRPr="00002F1A">
        <w:rPr>
          <w:rFonts w:eastAsia="Calibri"/>
          <w:sz w:val="16"/>
        </w:rPr>
        <w:t xml:space="preserve"> the time of </w:t>
      </w:r>
      <w:r w:rsidRPr="00002F1A">
        <w:rPr>
          <w:rFonts w:eastAsia="Calibri"/>
          <w:u w:val="single"/>
          <w:bdr w:val="single" w:sz="8" w:space="0" w:color="auto" w:frame="1"/>
        </w:rPr>
        <w:t>year and location</w:t>
      </w:r>
      <w:r w:rsidRPr="00002F1A">
        <w:rPr>
          <w:rFonts w:eastAsia="Calibri"/>
          <w:sz w:val="16"/>
        </w:rPr>
        <w:t xml:space="preserve">. The state’s vast size encompasses diverse geography and climate, from Arctic tundra in the north to temperate rainforests in the southeast. In regions above 66 degrees north latitude, the </w:t>
      </w:r>
      <w:r w:rsidRPr="00002F1A">
        <w:rPr>
          <w:rFonts w:eastAsia="Calibri"/>
          <w:u w:val="single"/>
        </w:rPr>
        <w:t xml:space="preserve">challenge of </w:t>
      </w:r>
      <w:r w:rsidRPr="00002F1A">
        <w:rPr>
          <w:rFonts w:eastAsia="Calibri"/>
          <w:highlight w:val="yellow"/>
          <w:u w:val="single"/>
        </w:rPr>
        <w:t>seasonal darkness</w:t>
      </w:r>
      <w:r w:rsidRPr="00002F1A">
        <w:rPr>
          <w:rFonts w:eastAsia="Calibri"/>
          <w:sz w:val="16"/>
        </w:rPr>
        <w:t xml:space="preserve"> not only </w:t>
      </w:r>
      <w:r w:rsidRPr="00002F1A">
        <w:rPr>
          <w:rFonts w:eastAsia="Calibri"/>
          <w:highlight w:val="yellow"/>
          <w:u w:val="single"/>
        </w:rPr>
        <w:t>disrupts transportation</w:t>
      </w:r>
      <w:r w:rsidRPr="00002F1A">
        <w:rPr>
          <w:rFonts w:eastAsia="Calibri"/>
          <w:sz w:val="16"/>
        </w:rPr>
        <w:t xml:space="preserve"> schedules </w:t>
      </w:r>
      <w:r w:rsidRPr="00002F1A">
        <w:rPr>
          <w:rFonts w:eastAsia="Calibri"/>
          <w:highlight w:val="yellow"/>
          <w:u w:val="single"/>
        </w:rPr>
        <w:t xml:space="preserve">and </w:t>
      </w:r>
      <w:r w:rsidRPr="00002F1A">
        <w:rPr>
          <w:rFonts w:eastAsia="Calibri"/>
          <w:highlight w:val="yellow"/>
          <w:u w:val="single"/>
          <w:bdr w:val="single" w:sz="8" w:space="0" w:color="auto" w:frame="1"/>
        </w:rPr>
        <w:t>operational efficiency</w:t>
      </w:r>
      <w:r w:rsidRPr="00002F1A">
        <w:rPr>
          <w:rFonts w:eastAsia="Calibri"/>
          <w:sz w:val="16"/>
        </w:rPr>
        <w:t xml:space="preserve"> but also </w:t>
      </w:r>
      <w:r w:rsidRPr="00002F1A">
        <w:rPr>
          <w:rFonts w:eastAsia="Calibri"/>
          <w:highlight w:val="yellow"/>
          <w:u w:val="single"/>
        </w:rPr>
        <w:t>poses</w:t>
      </w:r>
      <w:r w:rsidRPr="00002F1A">
        <w:rPr>
          <w:rFonts w:eastAsia="Calibri"/>
          <w:u w:val="single"/>
        </w:rPr>
        <w:t xml:space="preserve"> a significant </w:t>
      </w:r>
      <w:r w:rsidRPr="00002F1A">
        <w:rPr>
          <w:rFonts w:eastAsia="Aptos"/>
          <w:highlight w:val="yellow"/>
          <w:u w:val="single"/>
        </w:rPr>
        <w:t>obstacle to maintaining</w:t>
      </w:r>
      <w:r w:rsidRPr="00002F1A">
        <w:rPr>
          <w:rFonts w:eastAsia="Calibri"/>
          <w:sz w:val="16"/>
        </w:rPr>
        <w:t xml:space="preserve"> </w:t>
      </w:r>
      <w:r w:rsidRPr="00002F1A">
        <w:rPr>
          <w:rFonts w:eastAsia="Calibri"/>
          <w:u w:val="single"/>
          <w:bdr w:val="single" w:sz="8" w:space="0" w:color="auto" w:frame="1"/>
        </w:rPr>
        <w:t>infrastructure</w:t>
      </w:r>
      <w:r w:rsidRPr="00002F1A">
        <w:rPr>
          <w:rFonts w:eastAsia="Calibri"/>
          <w:sz w:val="16"/>
        </w:rPr>
        <w:t xml:space="preserve">. Moreover, </w:t>
      </w:r>
      <w:r w:rsidRPr="00002F1A">
        <w:rPr>
          <w:rFonts w:eastAsia="Calibri"/>
          <w:highlight w:val="yellow"/>
          <w:u w:val="single"/>
        </w:rPr>
        <w:t>warming temperatures</w:t>
      </w:r>
      <w:r w:rsidRPr="00002F1A">
        <w:rPr>
          <w:rFonts w:eastAsia="Calibri"/>
          <w:sz w:val="16"/>
        </w:rPr>
        <w:t xml:space="preserve"> are </w:t>
      </w:r>
      <w:r w:rsidRPr="00002F1A">
        <w:rPr>
          <w:rFonts w:eastAsia="Calibri"/>
          <w:highlight w:val="yellow"/>
          <w:u w:val="single"/>
        </w:rPr>
        <w:t>impacting</w:t>
      </w:r>
      <w:r w:rsidRPr="00002F1A">
        <w:rPr>
          <w:rFonts w:eastAsia="Calibri"/>
          <w:sz w:val="16"/>
        </w:rPr>
        <w:t xml:space="preserve"> the </w:t>
      </w:r>
      <w:r w:rsidRPr="00002F1A">
        <w:rPr>
          <w:rFonts w:eastAsia="Calibri"/>
          <w:highlight w:val="yellow"/>
          <w:u w:val="single"/>
          <w:bdr w:val="single" w:sz="8" w:space="0" w:color="auto" w:frame="1"/>
        </w:rPr>
        <w:t>permafrost</w:t>
      </w:r>
      <w:r w:rsidRPr="00002F1A">
        <w:rPr>
          <w:rFonts w:eastAsia="Calibri"/>
          <w:sz w:val="16"/>
        </w:rPr>
        <w:t xml:space="preserve">, which underlies approximately 85 percent of Alaska. According to the National Oceanic and Atmospheric Administration’s (NOAA) 15th annual Arctic Report Card, the 12-month period from October 2019 to </w:t>
      </w:r>
      <w:r w:rsidRPr="00002F1A">
        <w:rPr>
          <w:rFonts w:eastAsia="Calibri"/>
          <w:u w:val="single"/>
        </w:rPr>
        <w:t>September 2020 was</w:t>
      </w:r>
      <w:r w:rsidRPr="00002F1A">
        <w:rPr>
          <w:rFonts w:eastAsia="Calibri"/>
          <w:sz w:val="16"/>
        </w:rPr>
        <w:t xml:space="preserve"> the </w:t>
      </w:r>
      <w:r w:rsidRPr="00002F1A">
        <w:rPr>
          <w:rFonts w:eastAsia="Calibri"/>
          <w:u w:val="single"/>
        </w:rPr>
        <w:t xml:space="preserve">second-warmest year on record for </w:t>
      </w:r>
      <w:r w:rsidRPr="00002F1A">
        <w:rPr>
          <w:rFonts w:eastAsia="Calibri"/>
          <w:u w:val="single"/>
          <w:bdr w:val="single" w:sz="8" w:space="0" w:color="auto" w:frame="1"/>
        </w:rPr>
        <w:t>surface-air temperatures</w:t>
      </w:r>
      <w:r w:rsidRPr="00002F1A">
        <w:rPr>
          <w:rFonts w:eastAsia="Calibri"/>
          <w:u w:val="single"/>
        </w:rPr>
        <w:t xml:space="preserve"> over land in the </w:t>
      </w:r>
      <w:r w:rsidRPr="00002F1A">
        <w:rPr>
          <w:rFonts w:eastAsia="Calibri"/>
          <w:u w:val="single"/>
          <w:bdr w:val="single" w:sz="8" w:space="0" w:color="auto" w:frame="1"/>
        </w:rPr>
        <w:t>Arctic</w:t>
      </w:r>
      <w:r w:rsidRPr="00002F1A">
        <w:rPr>
          <w:rFonts w:eastAsia="Calibri"/>
          <w:sz w:val="16"/>
        </w:rPr>
        <w:t xml:space="preserve"> (see figure).20 The Arctic is warming at a rate two to four times faster than the rest of the world. Scientists supported by the National Research Foundation of Korea are predicting </w:t>
      </w:r>
      <w:r w:rsidRPr="00002F1A">
        <w:rPr>
          <w:rFonts w:eastAsia="Calibri"/>
          <w:u w:val="single"/>
        </w:rPr>
        <w:t>ice-free summers in</w:t>
      </w:r>
      <w:r w:rsidRPr="00002F1A">
        <w:rPr>
          <w:rFonts w:eastAsia="Calibri"/>
          <w:sz w:val="16"/>
        </w:rPr>
        <w:t xml:space="preserve"> the </w:t>
      </w:r>
      <w:r w:rsidRPr="00002F1A">
        <w:rPr>
          <w:rFonts w:eastAsia="Calibri"/>
          <w:u w:val="single"/>
        </w:rPr>
        <w:t xml:space="preserve">Arctic </w:t>
      </w:r>
      <w:r w:rsidRPr="00002F1A">
        <w:rPr>
          <w:rFonts w:eastAsia="Calibri"/>
          <w:u w:val="single"/>
          <w:bdr w:val="single" w:sz="8" w:space="0" w:color="auto" w:frame="1"/>
        </w:rPr>
        <w:t>by the 2030s</w:t>
      </w:r>
      <w:r w:rsidRPr="00002F1A">
        <w:rPr>
          <w:rFonts w:eastAsia="Calibri"/>
          <w:sz w:val="16"/>
        </w:rPr>
        <w:t>.21</w:t>
      </w:r>
    </w:p>
    <w:p w14:paraId="2B842C19" w14:textId="77777777" w:rsidR="00ED1531" w:rsidRPr="00002F1A" w:rsidRDefault="00ED1531" w:rsidP="00ED1531">
      <w:pPr>
        <w:spacing w:line="256" w:lineRule="auto"/>
        <w:rPr>
          <w:rFonts w:eastAsia="Calibri"/>
          <w:sz w:val="16"/>
        </w:rPr>
      </w:pPr>
      <w:r w:rsidRPr="00002F1A">
        <w:rPr>
          <w:rFonts w:eastAsia="Calibri"/>
          <w:sz w:val="16"/>
        </w:rPr>
        <w:t>&lt;&lt;FIGURE 1 OMITTED&gt;&gt;</w:t>
      </w:r>
    </w:p>
    <w:p w14:paraId="089C83FE" w14:textId="77777777" w:rsidR="00ED1531" w:rsidRPr="00002F1A" w:rsidRDefault="00ED1531" w:rsidP="00ED1531">
      <w:pPr>
        <w:spacing w:line="256" w:lineRule="auto"/>
        <w:rPr>
          <w:rFonts w:eastAsia="Calibri"/>
          <w:sz w:val="16"/>
        </w:rPr>
      </w:pPr>
      <w:r w:rsidRPr="00002F1A">
        <w:rPr>
          <w:rFonts w:eastAsia="Calibri"/>
          <w:sz w:val="16"/>
        </w:rPr>
        <w:t>Tyranny of Distance</w:t>
      </w:r>
    </w:p>
    <w:p w14:paraId="778050A1" w14:textId="77777777" w:rsidR="00ED1531" w:rsidRPr="00002F1A" w:rsidRDefault="00ED1531" w:rsidP="00ED1531">
      <w:pPr>
        <w:spacing w:line="256" w:lineRule="auto"/>
        <w:rPr>
          <w:rFonts w:eastAsia="Calibri"/>
          <w:sz w:val="16"/>
        </w:rPr>
      </w:pPr>
      <w:r w:rsidRPr="00002F1A">
        <w:rPr>
          <w:rFonts w:eastAsia="Calibri"/>
          <w:u w:val="single"/>
        </w:rPr>
        <w:t>Environmental changes</w:t>
      </w:r>
      <w:r w:rsidRPr="00002F1A">
        <w:rPr>
          <w:rFonts w:eastAsia="Calibri"/>
          <w:sz w:val="16"/>
        </w:rPr>
        <w:t xml:space="preserve"> will </w:t>
      </w:r>
      <w:r w:rsidRPr="00002F1A">
        <w:rPr>
          <w:rFonts w:eastAsia="Calibri"/>
          <w:u w:val="single"/>
        </w:rPr>
        <w:t xml:space="preserve">not only challenge Alaska’s </w:t>
      </w:r>
      <w:r w:rsidRPr="00002F1A">
        <w:rPr>
          <w:rFonts w:eastAsia="Calibri"/>
          <w:u w:val="single"/>
          <w:bdr w:val="single" w:sz="8" w:space="0" w:color="auto" w:frame="1"/>
        </w:rPr>
        <w:t>infrastructure</w:t>
      </w:r>
      <w:r w:rsidRPr="00002F1A">
        <w:rPr>
          <w:rFonts w:eastAsia="Calibri"/>
          <w:u w:val="single"/>
        </w:rPr>
        <w:t xml:space="preserve"> but also</w:t>
      </w:r>
      <w:r w:rsidRPr="00002F1A">
        <w:rPr>
          <w:rFonts w:eastAsia="Calibri"/>
          <w:sz w:val="16"/>
        </w:rPr>
        <w:t xml:space="preserve"> the </w:t>
      </w:r>
      <w:r w:rsidRPr="00002F1A">
        <w:rPr>
          <w:rFonts w:eastAsia="Calibri"/>
          <w:highlight w:val="yellow"/>
          <w:u w:val="single"/>
        </w:rPr>
        <w:t>tyranny of distance</w:t>
      </w:r>
      <w:r w:rsidRPr="00002F1A">
        <w:rPr>
          <w:rFonts w:eastAsia="Calibri"/>
          <w:u w:val="single"/>
        </w:rPr>
        <w:t xml:space="preserve"> </w:t>
      </w:r>
      <w:r w:rsidRPr="00002F1A">
        <w:rPr>
          <w:rFonts w:eastAsia="Calibri"/>
          <w:highlight w:val="cyan"/>
          <w:u w:val="single"/>
        </w:rPr>
        <w:t>and</w:t>
      </w:r>
      <w:r w:rsidRPr="00002F1A">
        <w:rPr>
          <w:rFonts w:eastAsia="Calibri"/>
          <w:sz w:val="16"/>
        </w:rPr>
        <w:t xml:space="preserve"> the </w:t>
      </w:r>
      <w:r w:rsidRPr="00002F1A">
        <w:rPr>
          <w:rFonts w:eastAsia="Calibri"/>
          <w:u w:val="single"/>
        </w:rPr>
        <w:t>recent expansion of</w:t>
      </w:r>
      <w:r w:rsidRPr="00002F1A">
        <w:rPr>
          <w:rFonts w:eastAsia="Calibri"/>
          <w:sz w:val="16"/>
        </w:rPr>
        <w:t xml:space="preserve"> US claimed </w:t>
      </w:r>
      <w:r w:rsidRPr="00002F1A">
        <w:rPr>
          <w:rFonts w:eastAsia="Calibri"/>
          <w:highlight w:val="cyan"/>
          <w:u w:val="single"/>
          <w:bdr w:val="single" w:sz="8" w:space="0" w:color="auto" w:frame="1"/>
        </w:rPr>
        <w:t>territory</w:t>
      </w:r>
      <w:r w:rsidRPr="00002F1A">
        <w:rPr>
          <w:rFonts w:eastAsia="Calibri"/>
          <w:sz w:val="16"/>
        </w:rPr>
        <w:t xml:space="preserve">, </w:t>
      </w:r>
      <w:r w:rsidRPr="00002F1A">
        <w:rPr>
          <w:rFonts w:eastAsia="Calibri"/>
          <w:u w:val="single"/>
        </w:rPr>
        <w:t>which</w:t>
      </w:r>
      <w:r w:rsidRPr="00002F1A">
        <w:rPr>
          <w:rFonts w:eastAsia="Calibri"/>
          <w:sz w:val="16"/>
        </w:rPr>
        <w:t xml:space="preserve"> will </w:t>
      </w:r>
      <w:r w:rsidRPr="00002F1A">
        <w:rPr>
          <w:rFonts w:eastAsia="Calibri"/>
          <w:highlight w:val="yellow"/>
          <w:u w:val="single"/>
        </w:rPr>
        <w:t>strain</w:t>
      </w:r>
      <w:r w:rsidRPr="00002F1A">
        <w:rPr>
          <w:rFonts w:eastAsia="Calibri"/>
          <w:sz w:val="16"/>
        </w:rPr>
        <w:t xml:space="preserve"> the </w:t>
      </w:r>
      <w:r w:rsidRPr="00002F1A">
        <w:rPr>
          <w:rFonts w:eastAsia="Calibri"/>
          <w:u w:val="single"/>
        </w:rPr>
        <w:t xml:space="preserve">limits of </w:t>
      </w:r>
      <w:r w:rsidRPr="00002F1A">
        <w:rPr>
          <w:rFonts w:eastAsia="Calibri"/>
          <w:highlight w:val="yellow"/>
          <w:u w:val="single"/>
          <w:bdr w:val="single" w:sz="8" w:space="0" w:color="auto" w:frame="1"/>
        </w:rPr>
        <w:t>current resources</w:t>
      </w:r>
      <w:r w:rsidRPr="00002F1A">
        <w:rPr>
          <w:rFonts w:eastAsia="Calibri"/>
          <w:sz w:val="16"/>
        </w:rPr>
        <w:t xml:space="preserve">. </w:t>
      </w:r>
      <w:r w:rsidRPr="00002F1A">
        <w:rPr>
          <w:rFonts w:eastAsia="Aptos"/>
          <w:u w:val="single"/>
        </w:rPr>
        <w:t>Alaska boasts</w:t>
      </w:r>
      <w:r w:rsidRPr="00002F1A">
        <w:rPr>
          <w:rFonts w:eastAsia="Calibri"/>
          <w:sz w:val="16"/>
        </w:rPr>
        <w:t xml:space="preserve"> the </w:t>
      </w:r>
      <w:r w:rsidRPr="00002F1A">
        <w:rPr>
          <w:rFonts w:eastAsia="Aptos"/>
          <w:u w:val="single"/>
        </w:rPr>
        <w:t xml:space="preserve">largest </w:t>
      </w:r>
      <w:r w:rsidRPr="00002F1A">
        <w:rPr>
          <w:rFonts w:eastAsia="Aptos"/>
          <w:b/>
          <w:iCs/>
          <w:u w:val="single"/>
          <w:bdr w:val="single" w:sz="8" w:space="0" w:color="auto"/>
        </w:rPr>
        <w:t>land area</w:t>
      </w:r>
      <w:r w:rsidRPr="00002F1A">
        <w:rPr>
          <w:rFonts w:eastAsia="Aptos"/>
          <w:u w:val="single"/>
        </w:rPr>
        <w:t xml:space="preserve"> of any state</w:t>
      </w:r>
      <w:r w:rsidRPr="00002F1A">
        <w:rPr>
          <w:rFonts w:eastAsia="Calibri"/>
          <w:sz w:val="16"/>
        </w:rPr>
        <w:t xml:space="preserve"> in the United States, spanning 663,300 square miles. This vast expanse surpasses the combined area of the next three largest states: Texas, California, and Montana, resulting in logistical constraints and limited accessibility. </w:t>
      </w:r>
      <w:r w:rsidRPr="00002F1A">
        <w:rPr>
          <w:rFonts w:eastAsia="Aptos"/>
          <w:u w:val="single"/>
        </w:rPr>
        <w:t>Alaska’s immense size</w:t>
      </w:r>
      <w:r w:rsidRPr="00002F1A">
        <w:rPr>
          <w:rFonts w:eastAsia="Calibri"/>
          <w:sz w:val="16"/>
        </w:rPr>
        <w:t xml:space="preserve"> and </w:t>
      </w:r>
      <w:r w:rsidRPr="00002F1A">
        <w:rPr>
          <w:rFonts w:eastAsia="Aptos"/>
          <w:u w:val="single"/>
        </w:rPr>
        <w:t xml:space="preserve">lack of infrastructure contribute to the considerable separation between its two </w:t>
      </w:r>
      <w:r w:rsidRPr="00002F1A">
        <w:rPr>
          <w:rFonts w:eastAsia="Aptos"/>
          <w:b/>
          <w:iCs/>
          <w:u w:val="single"/>
          <w:bdr w:val="single" w:sz="8" w:space="0" w:color="auto"/>
        </w:rPr>
        <w:t>major population centers</w:t>
      </w:r>
      <w:r w:rsidRPr="00002F1A">
        <w:rPr>
          <w:rFonts w:eastAsia="Calibri"/>
          <w:sz w:val="16"/>
        </w:rPr>
        <w:t xml:space="preserve">, Fairbanks and Anchorage, with Anchorage serving as the central hub and home to approximately 40 percent of the state’s population.22 The remainder of the state comprises small towns and villages, often with populations of just a few hundred people. These </w:t>
      </w:r>
      <w:r w:rsidRPr="00002F1A">
        <w:rPr>
          <w:rFonts w:eastAsia="Aptos"/>
          <w:u w:val="single"/>
        </w:rPr>
        <w:t>settlements are</w:t>
      </w:r>
      <w:r w:rsidRPr="00002F1A">
        <w:rPr>
          <w:rFonts w:eastAsia="Calibri"/>
          <w:sz w:val="16"/>
        </w:rPr>
        <w:t xml:space="preserve"> typically </w:t>
      </w:r>
      <w:r w:rsidRPr="00002F1A">
        <w:rPr>
          <w:rFonts w:eastAsia="Aptos"/>
          <w:b/>
          <w:iCs/>
          <w:u w:val="single"/>
          <w:bdr w:val="single" w:sz="8" w:space="0" w:color="auto"/>
        </w:rPr>
        <w:t>hundreds of miles</w:t>
      </w:r>
      <w:r w:rsidRPr="00002F1A">
        <w:rPr>
          <w:rFonts w:eastAsia="Aptos"/>
          <w:u w:val="single"/>
        </w:rPr>
        <w:t xml:space="preserve"> apart</w:t>
      </w:r>
      <w:r w:rsidRPr="00002F1A">
        <w:rPr>
          <w:rFonts w:eastAsia="Calibri"/>
          <w:sz w:val="16"/>
        </w:rPr>
        <w:t xml:space="preserve">, </w:t>
      </w:r>
      <w:r w:rsidRPr="00002F1A">
        <w:rPr>
          <w:rFonts w:eastAsia="Aptos"/>
          <w:u w:val="single"/>
        </w:rPr>
        <w:t xml:space="preserve">leading to a sparse </w:t>
      </w:r>
      <w:r w:rsidRPr="00002F1A">
        <w:rPr>
          <w:rFonts w:eastAsia="Aptos"/>
          <w:b/>
          <w:iCs/>
          <w:u w:val="single"/>
          <w:bdr w:val="single" w:sz="8" w:space="0" w:color="auto"/>
        </w:rPr>
        <w:t>population distribution</w:t>
      </w:r>
      <w:r w:rsidRPr="00002F1A">
        <w:rPr>
          <w:rFonts w:eastAsia="Calibri"/>
          <w:sz w:val="16"/>
        </w:rPr>
        <w:t xml:space="preserve"> that complicates connectivity via road, rail systems, and fiber optic cable, further hindered by the numerous mountain ranges between Anchorage in the south and Utqiaġvik (Bar- row) in the far north. Additionally, </w:t>
      </w:r>
      <w:r w:rsidRPr="00002F1A">
        <w:rPr>
          <w:rFonts w:eastAsia="Aptos"/>
          <w:b/>
          <w:iCs/>
          <w:highlight w:val="cyan"/>
          <w:u w:val="single"/>
          <w:bdr w:val="single" w:sz="8" w:space="0" w:color="auto"/>
        </w:rPr>
        <w:t>DOD facilities</w:t>
      </w:r>
      <w:r w:rsidRPr="00002F1A">
        <w:rPr>
          <w:rFonts w:eastAsia="Aptos"/>
          <w:highlight w:val="cyan"/>
          <w:u w:val="single"/>
        </w:rPr>
        <w:t xml:space="preserve"> play</w:t>
      </w:r>
      <w:r w:rsidRPr="00002F1A">
        <w:rPr>
          <w:rFonts w:eastAsia="Aptos"/>
          <w:u w:val="single"/>
        </w:rPr>
        <w:t xml:space="preserve"> a </w:t>
      </w:r>
      <w:r w:rsidRPr="00002F1A">
        <w:rPr>
          <w:rFonts w:eastAsia="Aptos"/>
          <w:b/>
          <w:iCs/>
          <w:highlight w:val="cyan"/>
          <w:u w:val="single"/>
          <w:bdr w:val="single" w:sz="8" w:space="0" w:color="auto"/>
        </w:rPr>
        <w:t>crucial role</w:t>
      </w:r>
      <w:r w:rsidRPr="00002F1A">
        <w:rPr>
          <w:rFonts w:eastAsia="Aptos"/>
          <w:u w:val="single"/>
        </w:rPr>
        <w:t xml:space="preserve"> in </w:t>
      </w:r>
      <w:r w:rsidRPr="00002F1A">
        <w:rPr>
          <w:rFonts w:eastAsia="Aptos"/>
          <w:highlight w:val="cyan"/>
          <w:u w:val="single"/>
        </w:rPr>
        <w:t>maintaining communication</w:t>
      </w:r>
      <w:r w:rsidRPr="00002F1A">
        <w:rPr>
          <w:rFonts w:eastAsia="Aptos"/>
          <w:u w:val="single"/>
        </w:rPr>
        <w:t xml:space="preserve"> lines </w:t>
      </w:r>
      <w:r w:rsidRPr="00002F1A">
        <w:rPr>
          <w:rFonts w:eastAsia="Aptos"/>
          <w:highlight w:val="cyan"/>
          <w:u w:val="single"/>
        </w:rPr>
        <w:t>in remote areas</w:t>
      </w:r>
      <w:r w:rsidRPr="00002F1A">
        <w:rPr>
          <w:rFonts w:eastAsia="Aptos"/>
          <w:sz w:val="16"/>
          <w:szCs w:val="16"/>
        </w:rPr>
        <w:t xml:space="preserve">. </w:t>
      </w:r>
      <w:r w:rsidRPr="00002F1A">
        <w:rPr>
          <w:rFonts w:eastAsia="Aptos"/>
          <w:u w:val="single"/>
        </w:rPr>
        <w:t>These installations</w:t>
      </w:r>
      <w:r w:rsidRPr="00002F1A">
        <w:rPr>
          <w:rFonts w:eastAsia="Calibri"/>
          <w:sz w:val="16"/>
        </w:rPr>
        <w:t xml:space="preserve"> often </w:t>
      </w:r>
      <w:r w:rsidRPr="00002F1A">
        <w:rPr>
          <w:rFonts w:eastAsia="Aptos"/>
          <w:b/>
          <w:iCs/>
          <w:u w:val="single"/>
          <w:bdr w:val="single" w:sz="8" w:space="0" w:color="auto"/>
        </w:rPr>
        <w:t>precede and catalyze</w:t>
      </w:r>
      <w:r w:rsidRPr="00002F1A">
        <w:rPr>
          <w:rFonts w:eastAsia="Calibri"/>
          <w:sz w:val="16"/>
        </w:rPr>
        <w:t xml:space="preserve"> the </w:t>
      </w:r>
      <w:r w:rsidRPr="00002F1A">
        <w:rPr>
          <w:rFonts w:eastAsia="Aptos"/>
          <w:u w:val="single"/>
        </w:rPr>
        <w:t xml:space="preserve">development of </w:t>
      </w:r>
      <w:r w:rsidRPr="00002F1A">
        <w:rPr>
          <w:rFonts w:eastAsia="Aptos"/>
          <w:b/>
          <w:iCs/>
          <w:u w:val="single"/>
          <w:bdr w:val="single" w:sz="8" w:space="0" w:color="auto"/>
        </w:rPr>
        <w:t>surrounding communities</w:t>
      </w:r>
      <w:r w:rsidRPr="00002F1A">
        <w:rPr>
          <w:rFonts w:eastAsia="Calibri"/>
          <w:sz w:val="16"/>
        </w:rPr>
        <w:t xml:space="preserve">, </w:t>
      </w:r>
      <w:r w:rsidRPr="00002F1A">
        <w:rPr>
          <w:rFonts w:eastAsia="Aptos"/>
          <w:u w:val="single"/>
        </w:rPr>
        <w:t>serving as the initial foundation upon which</w:t>
      </w:r>
      <w:r w:rsidRPr="00002F1A">
        <w:rPr>
          <w:rFonts w:eastAsia="Calibri"/>
          <w:sz w:val="16"/>
        </w:rPr>
        <w:t xml:space="preserve"> these </w:t>
      </w:r>
      <w:r w:rsidRPr="00002F1A">
        <w:rPr>
          <w:rFonts w:eastAsia="Aptos"/>
          <w:u w:val="single"/>
        </w:rPr>
        <w:t xml:space="preserve">communities are </w:t>
      </w:r>
      <w:r w:rsidRPr="00002F1A">
        <w:rPr>
          <w:rFonts w:eastAsia="Aptos"/>
          <w:b/>
          <w:iCs/>
          <w:u w:val="single"/>
          <w:bdr w:val="single" w:sz="8" w:space="0" w:color="auto"/>
        </w:rPr>
        <w:t>established and grow</w:t>
      </w:r>
      <w:r w:rsidRPr="00002F1A">
        <w:rPr>
          <w:rFonts w:eastAsia="Calibri"/>
          <w:sz w:val="16"/>
        </w:rPr>
        <w:t xml:space="preserve">. </w:t>
      </w:r>
      <w:r w:rsidRPr="00002F1A">
        <w:rPr>
          <w:rFonts w:eastAsia="Aptos"/>
          <w:u w:val="single"/>
        </w:rPr>
        <w:t xml:space="preserve">Facilities in </w:t>
      </w:r>
      <w:r w:rsidRPr="00002F1A">
        <w:rPr>
          <w:rFonts w:eastAsia="Aptos"/>
          <w:b/>
          <w:iCs/>
          <w:u w:val="single"/>
          <w:bdr w:val="single" w:sz="8" w:space="0" w:color="auto"/>
        </w:rPr>
        <w:t>remote areas</w:t>
      </w:r>
      <w:r w:rsidRPr="00002F1A">
        <w:rPr>
          <w:rFonts w:eastAsia="Calibri"/>
          <w:sz w:val="16"/>
        </w:rPr>
        <w:t xml:space="preserve">, such as US Coast Guard Air Station Kodiak, on Kodiak Island approximately 250 miles southwest of Anchorage, and Clear Space Force Station, a remote installation about 75 miles southwest of Fairbanks, </w:t>
      </w:r>
      <w:r w:rsidRPr="00002F1A">
        <w:rPr>
          <w:rFonts w:eastAsia="Aptos"/>
          <w:u w:val="single"/>
        </w:rPr>
        <w:t xml:space="preserve">add </w:t>
      </w:r>
      <w:r w:rsidRPr="00002F1A">
        <w:rPr>
          <w:rFonts w:eastAsia="Aptos"/>
          <w:highlight w:val="cyan"/>
          <w:u w:val="single"/>
        </w:rPr>
        <w:t xml:space="preserve">an additional </w:t>
      </w:r>
      <w:r w:rsidRPr="00002F1A">
        <w:rPr>
          <w:rFonts w:eastAsia="Aptos"/>
          <w:b/>
          <w:iCs/>
          <w:highlight w:val="cyan"/>
          <w:u w:val="single"/>
          <w:bdr w:val="single" w:sz="8" w:space="0" w:color="auto"/>
        </w:rPr>
        <w:t>layer of complexity</w:t>
      </w:r>
      <w:r w:rsidRPr="00002F1A">
        <w:rPr>
          <w:rFonts w:eastAsia="Aptos"/>
          <w:u w:val="single"/>
        </w:rPr>
        <w:t xml:space="preserve"> to logistical planning</w:t>
      </w:r>
      <w:r w:rsidRPr="00002F1A">
        <w:rPr>
          <w:rFonts w:eastAsia="Calibri"/>
          <w:sz w:val="16"/>
        </w:rPr>
        <w:t>.</w:t>
      </w:r>
    </w:p>
    <w:p w14:paraId="10A23AE2" w14:textId="77777777" w:rsidR="00ED1531" w:rsidRPr="00002F1A" w:rsidRDefault="00ED1531" w:rsidP="00ED1531">
      <w:pPr>
        <w:spacing w:line="256" w:lineRule="auto"/>
        <w:rPr>
          <w:rFonts w:eastAsia="Aptos"/>
          <w:sz w:val="16"/>
        </w:rPr>
      </w:pPr>
      <w:r w:rsidRPr="00002F1A">
        <w:rPr>
          <w:rFonts w:eastAsia="Calibri"/>
          <w:sz w:val="16"/>
        </w:rPr>
        <w:lastRenderedPageBreak/>
        <w:t xml:space="preserve">Following extensive mapping of continental shelves, the United States is poised to extend its territorial claims in the Arctic Ocean and Bering Sea by an </w:t>
      </w:r>
      <w:r w:rsidRPr="00002F1A">
        <w:rPr>
          <w:rFonts w:eastAsia="Aptos"/>
          <w:sz w:val="16"/>
        </w:rPr>
        <w:t>additional 987,700 square kilometers, an area twice the size of California. The addition of this sovereign area, named the Chukchi Borderland, could help in placing long-distance fiber-optic cables as well as regulating and inspecting other nation’s research vessels operating in that area. 23</w:t>
      </w:r>
    </w:p>
    <w:p w14:paraId="6C42289B" w14:textId="77777777" w:rsidR="00ED1531" w:rsidRPr="00002F1A" w:rsidRDefault="00ED1531" w:rsidP="00ED1531">
      <w:pPr>
        <w:pStyle w:val="Heading4"/>
        <w:rPr>
          <w:rFonts w:cs="Calibri"/>
        </w:rPr>
      </w:pPr>
      <w:r w:rsidRPr="00002F1A">
        <w:rPr>
          <w:rFonts w:cs="Calibri"/>
        </w:rPr>
        <w:t xml:space="preserve">4. No </w:t>
      </w:r>
      <w:r w:rsidRPr="00002F1A">
        <w:rPr>
          <w:rFonts w:cs="Calibri"/>
          <w:u w:val="single"/>
        </w:rPr>
        <w:t>air power</w:t>
      </w:r>
      <w:r w:rsidRPr="00002F1A">
        <w:rPr>
          <w:rFonts w:cs="Calibri"/>
        </w:rPr>
        <w:t xml:space="preserve"> impact AND it makes deterrence </w:t>
      </w:r>
      <w:r w:rsidRPr="00002F1A">
        <w:rPr>
          <w:rFonts w:cs="Calibri"/>
          <w:u w:val="single"/>
        </w:rPr>
        <w:t>worse</w:t>
      </w:r>
      <w:r w:rsidRPr="00002F1A">
        <w:rPr>
          <w:rFonts w:cs="Calibri"/>
        </w:rPr>
        <w:t>.</w:t>
      </w:r>
    </w:p>
    <w:p w14:paraId="411CA690" w14:textId="77777777" w:rsidR="00ED1531" w:rsidRPr="00002F1A" w:rsidRDefault="00ED1531" w:rsidP="00ED1531">
      <w:r w:rsidRPr="00002F1A">
        <w:t xml:space="preserve">William J. </w:t>
      </w:r>
      <w:r w:rsidRPr="00002F1A">
        <w:rPr>
          <w:rStyle w:val="Style13ptBold"/>
        </w:rPr>
        <w:t>Astore 19</w:t>
      </w:r>
      <w:r w:rsidRPr="00002F1A">
        <w:t>, Lieutenant Colonel (ret.) in the US Air Force where he served for 20 years, holds an MA from the Johns Hopkins University (history of science and technology), and a D.Phil. (doctor of philosophy) from the University of Oxford (modern history), has taught at the Air Force Academy and the Naval Postgraduate School, and now teaches history at the Pennsylvania College of Technology, “The Dirty Truth About American Airpower”, https://www.thenation.com/article/archive/american-air-power-bombing-afghanistan-iraq/</w:t>
      </w:r>
    </w:p>
    <w:p w14:paraId="032EBD81" w14:textId="77777777" w:rsidR="00ED1531" w:rsidRPr="00002F1A" w:rsidRDefault="00ED1531" w:rsidP="00ED1531">
      <w:pPr>
        <w:rPr>
          <w:rStyle w:val="StyleUnderline"/>
        </w:rPr>
      </w:pPr>
      <w:r w:rsidRPr="00002F1A">
        <w:rPr>
          <w:sz w:val="16"/>
        </w:rPr>
        <w:t xml:space="preserve">4. </w:t>
      </w:r>
      <w:r w:rsidRPr="00002F1A">
        <w:rPr>
          <w:rStyle w:val="StyleUnderline"/>
          <w:highlight w:val="cyan"/>
        </w:rPr>
        <w:t xml:space="preserve">Using airpower to send </w:t>
      </w:r>
      <w:r w:rsidRPr="00002F1A">
        <w:rPr>
          <w:rStyle w:val="Emphasis"/>
          <w:highlight w:val="cyan"/>
        </w:rPr>
        <w:t>political messages</w:t>
      </w:r>
      <w:r w:rsidRPr="00002F1A">
        <w:rPr>
          <w:rStyle w:val="StyleUnderline"/>
          <w:highlight w:val="cyan"/>
        </w:rPr>
        <w:t xml:space="preserve"> about </w:t>
      </w:r>
      <w:r w:rsidRPr="00002F1A">
        <w:rPr>
          <w:rStyle w:val="Emphasis"/>
          <w:highlight w:val="cyan"/>
        </w:rPr>
        <w:t>resolve</w:t>
      </w:r>
      <w:r w:rsidRPr="00002F1A">
        <w:rPr>
          <w:sz w:val="16"/>
        </w:rPr>
        <w:t xml:space="preserve"> or seriousness </w:t>
      </w:r>
      <w:r w:rsidRPr="00002F1A">
        <w:rPr>
          <w:rStyle w:val="Emphasis"/>
          <w:highlight w:val="cyan"/>
        </w:rPr>
        <w:t>rarely works.</w:t>
      </w:r>
      <w:r w:rsidRPr="00002F1A">
        <w:rPr>
          <w:sz w:val="16"/>
        </w:rPr>
        <w:t xml:space="preserve"> </w:t>
      </w:r>
      <w:r w:rsidRPr="00002F1A">
        <w:rPr>
          <w:rStyle w:val="StyleUnderline"/>
        </w:rPr>
        <w:t xml:space="preserve">If it did, the United States would have swept to victory in </w:t>
      </w:r>
      <w:r w:rsidRPr="00002F1A">
        <w:rPr>
          <w:rStyle w:val="Emphasis"/>
          <w:highlight w:val="cyan"/>
        </w:rPr>
        <w:t>Vietnam</w:t>
      </w:r>
      <w:r w:rsidRPr="00002F1A">
        <w:rPr>
          <w:sz w:val="16"/>
        </w:rPr>
        <w:t xml:space="preserve">. </w:t>
      </w:r>
      <w:r w:rsidRPr="00002F1A">
        <w:rPr>
          <w:rStyle w:val="StyleUnderline"/>
        </w:rPr>
        <w:t>In Lyndon Johnson’s presidency, for instance, Operation Rolling Thunder</w:t>
      </w:r>
      <w:r w:rsidRPr="00002F1A">
        <w:rPr>
          <w:sz w:val="16"/>
        </w:rPr>
        <w:t xml:space="preserve"> (1965 to ’68), a graduated campaign of bombing, </w:t>
      </w:r>
      <w:r w:rsidRPr="00002F1A">
        <w:rPr>
          <w:rStyle w:val="StyleUnderline"/>
        </w:rPr>
        <w:t>was meant to</w:t>
      </w:r>
      <w:r w:rsidRPr="00002F1A">
        <w:rPr>
          <w:sz w:val="16"/>
        </w:rPr>
        <w:t>—</w:t>
      </w:r>
      <w:r w:rsidRPr="00002F1A">
        <w:rPr>
          <w:rStyle w:val="Emphasis"/>
        </w:rPr>
        <w:t>but didn’t</w:t>
      </w:r>
      <w:r w:rsidRPr="00002F1A">
        <w:rPr>
          <w:sz w:val="16"/>
        </w:rPr>
        <w:t>—</w:t>
      </w:r>
      <w:r w:rsidRPr="00002F1A">
        <w:rPr>
          <w:rStyle w:val="StyleUnderline"/>
        </w:rPr>
        <w:t>persuade the North Vietnamese to give up their goal of expelling the foreign invaders</w:t>
      </w:r>
      <w:r w:rsidRPr="00002F1A">
        <w:rPr>
          <w:sz w:val="16"/>
        </w:rPr>
        <w:t xml:space="preserve"> (us) </w:t>
      </w:r>
      <w:r w:rsidRPr="00002F1A">
        <w:rPr>
          <w:rStyle w:val="StyleUnderline"/>
        </w:rPr>
        <w:t>from South Vietnam</w:t>
      </w:r>
      <w:r w:rsidRPr="00002F1A">
        <w:rPr>
          <w:sz w:val="16"/>
        </w:rPr>
        <w:t xml:space="preserve">. </w:t>
      </w:r>
      <w:r w:rsidRPr="00002F1A">
        <w:rPr>
          <w:rStyle w:val="StyleUnderline"/>
        </w:rPr>
        <w:t>Fast-forward to</w:t>
      </w:r>
      <w:r w:rsidRPr="00002F1A">
        <w:rPr>
          <w:sz w:val="16"/>
        </w:rPr>
        <w:t xml:space="preserve"> our era and consider recent signals sent to </w:t>
      </w:r>
      <w:r w:rsidRPr="00002F1A">
        <w:rPr>
          <w:rStyle w:val="Emphasis"/>
          <w:highlight w:val="cyan"/>
        </w:rPr>
        <w:t>North Korea</w:t>
      </w:r>
      <w:r w:rsidRPr="00002F1A">
        <w:rPr>
          <w:sz w:val="16"/>
        </w:rPr>
        <w:t> </w:t>
      </w:r>
      <w:r w:rsidRPr="00002F1A">
        <w:rPr>
          <w:rStyle w:val="StyleUnderline"/>
        </w:rPr>
        <w:t>and</w:t>
      </w:r>
      <w:r w:rsidRPr="00002F1A">
        <w:rPr>
          <w:sz w:val="16"/>
        </w:rPr>
        <w:t> </w:t>
      </w:r>
      <w:r w:rsidRPr="00002F1A">
        <w:rPr>
          <w:rStyle w:val="Emphasis"/>
          <w:highlight w:val="cyan"/>
        </w:rPr>
        <w:t>Iran</w:t>
      </w:r>
      <w:r w:rsidRPr="00002F1A">
        <w:rPr>
          <w:sz w:val="16"/>
        </w:rPr>
        <w:t> </w:t>
      </w:r>
      <w:r w:rsidRPr="00002F1A">
        <w:rPr>
          <w:rStyle w:val="StyleUnderline"/>
        </w:rPr>
        <w:t>by the Trump administration</w:t>
      </w:r>
      <w:r w:rsidRPr="00002F1A">
        <w:rPr>
          <w:sz w:val="16"/>
        </w:rPr>
        <w:t xml:space="preserve"> via B-52 bomber deployments, among other military messages. </w:t>
      </w:r>
      <w:r w:rsidRPr="00002F1A">
        <w:rPr>
          <w:rStyle w:val="StyleUnderline"/>
          <w:highlight w:val="cyan"/>
        </w:rPr>
        <w:t xml:space="preserve">There’s </w:t>
      </w:r>
      <w:r w:rsidRPr="00002F1A">
        <w:rPr>
          <w:rStyle w:val="Emphasis"/>
          <w:highlight w:val="cyan"/>
        </w:rPr>
        <w:t>no evidence</w:t>
      </w:r>
      <w:r w:rsidRPr="00002F1A">
        <w:rPr>
          <w:sz w:val="16"/>
        </w:rPr>
        <w:t xml:space="preserve"> </w:t>
      </w:r>
      <w:r w:rsidRPr="00002F1A">
        <w:rPr>
          <w:rStyle w:val="StyleUnderline"/>
        </w:rPr>
        <w:t xml:space="preserve">that </w:t>
      </w:r>
      <w:r w:rsidRPr="00002F1A">
        <w:rPr>
          <w:rStyle w:val="StyleUnderline"/>
          <w:highlight w:val="cyan"/>
        </w:rPr>
        <w:t xml:space="preserve">either country </w:t>
      </w:r>
      <w:r w:rsidRPr="00002F1A">
        <w:rPr>
          <w:rStyle w:val="Emphasis"/>
          <w:highlight w:val="cyan"/>
        </w:rPr>
        <w:t>modified its behavior</w:t>
      </w:r>
      <w:r w:rsidRPr="00002F1A">
        <w:rPr>
          <w:rStyle w:val="StyleUnderline"/>
        </w:rPr>
        <w:t xml:space="preserve"> significantly </w:t>
      </w:r>
      <w:r w:rsidRPr="00002F1A">
        <w:rPr>
          <w:rStyle w:val="StyleUnderline"/>
          <w:highlight w:val="cyan"/>
        </w:rPr>
        <w:t xml:space="preserve">in the face of the </w:t>
      </w:r>
      <w:r w:rsidRPr="00002F1A">
        <w:rPr>
          <w:rStyle w:val="Emphasis"/>
          <w:highlight w:val="cyan"/>
        </w:rPr>
        <w:t>menace</w:t>
      </w:r>
      <w:r w:rsidRPr="00002F1A">
        <w:rPr>
          <w:rStyle w:val="StyleUnderline"/>
        </w:rPr>
        <w:t xml:space="preserve"> of those baby-boomer-era airplanes.</w:t>
      </w:r>
    </w:p>
    <w:p w14:paraId="3328B383" w14:textId="77777777" w:rsidR="00ED1531" w:rsidRPr="00002F1A" w:rsidRDefault="00ED1531" w:rsidP="00ED1531">
      <w:pPr>
        <w:rPr>
          <w:sz w:val="16"/>
        </w:rPr>
      </w:pPr>
      <w:r w:rsidRPr="00002F1A">
        <w:rPr>
          <w:sz w:val="16"/>
        </w:rPr>
        <w:t>5. Airpower is enormously expensive. Spending on aircraft, helicopters, and their munitions accounted for roughly half the cost of the Vietnam War. Similarly, in the present moment, making operational and then maintaining Lockheed Martin’s boondoggle of a jet fighter, the F-35, is expected to cost at least $1.45 trillion over its lifetime. The new B-21 stealth bomber will cost more than $100 billion simply to buy. Naval air wings on aircraft carriers cost billions each year to maintain and operate. These days, when the sky’s the limit for the Pentagon budget, such costs may be (barely) tolerable. When the money finally begins to run out, however, the military will likely suffer a serious hangover from its wildly extravagant spending on airpower.</w:t>
      </w:r>
    </w:p>
    <w:p w14:paraId="3B7B8488" w14:textId="77777777" w:rsidR="00ED1531" w:rsidRPr="00002F1A" w:rsidRDefault="00ED1531" w:rsidP="00ED1531">
      <w:pPr>
        <w:rPr>
          <w:sz w:val="16"/>
        </w:rPr>
      </w:pPr>
      <w:r w:rsidRPr="00002F1A">
        <w:rPr>
          <w:sz w:val="16"/>
        </w:rPr>
        <w:t xml:space="preserve">6. </w:t>
      </w:r>
      <w:r w:rsidRPr="00002F1A">
        <w:rPr>
          <w:rStyle w:val="StyleUnderline"/>
        </w:rPr>
        <w:t>Aerial surveillance</w:t>
      </w:r>
      <w:r w:rsidRPr="00002F1A">
        <w:rPr>
          <w:sz w:val="16"/>
        </w:rPr>
        <w:t xml:space="preserve"> (as with drones), while useful, </w:t>
      </w:r>
      <w:r w:rsidRPr="00002F1A">
        <w:rPr>
          <w:rStyle w:val="StyleUnderline"/>
        </w:rPr>
        <w:t xml:space="preserve">can also be misleading. </w:t>
      </w:r>
      <w:r w:rsidRPr="00002F1A">
        <w:rPr>
          <w:rStyle w:val="Emphasis"/>
        </w:rPr>
        <w:t>Command</w:t>
      </w:r>
      <w:r w:rsidRPr="00002F1A">
        <w:rPr>
          <w:rStyle w:val="StyleUnderline"/>
        </w:rPr>
        <w:t xml:space="preserve"> of the </w:t>
      </w:r>
      <w:r w:rsidRPr="00002F1A">
        <w:rPr>
          <w:rStyle w:val="Emphasis"/>
        </w:rPr>
        <w:t>high ground</w:t>
      </w:r>
      <w:r w:rsidRPr="00002F1A">
        <w:rPr>
          <w:sz w:val="16"/>
        </w:rPr>
        <w:t xml:space="preserve"> is not synonymous with godlike total situational awareness. It </w:t>
      </w:r>
      <w:r w:rsidRPr="00002F1A">
        <w:rPr>
          <w:rStyle w:val="StyleUnderline"/>
        </w:rPr>
        <w:t>can</w:t>
      </w:r>
      <w:r w:rsidRPr="00002F1A">
        <w:rPr>
          <w:sz w:val="16"/>
        </w:rPr>
        <w:t xml:space="preserve"> instead </w:t>
      </w:r>
      <w:r w:rsidRPr="00002F1A">
        <w:rPr>
          <w:rStyle w:val="StyleUnderline"/>
        </w:rPr>
        <w:t xml:space="preserve">prove to be a kind of </w:t>
      </w:r>
      <w:r w:rsidRPr="00002F1A">
        <w:rPr>
          <w:rStyle w:val="Emphasis"/>
        </w:rPr>
        <w:t>delusion</w:t>
      </w:r>
      <w:r w:rsidRPr="00002F1A">
        <w:rPr>
          <w:sz w:val="16"/>
        </w:rPr>
        <w:t xml:space="preserve">, </w:t>
      </w:r>
      <w:r w:rsidRPr="00002F1A">
        <w:rPr>
          <w:rStyle w:val="StyleUnderline"/>
        </w:rPr>
        <w:t>while war practiced in its spirit often becomes little more than an exercise in destruction.</w:t>
      </w:r>
      <w:r w:rsidRPr="00002F1A">
        <w:rPr>
          <w:sz w:val="16"/>
        </w:rPr>
        <w:t xml:space="preserve"> </w:t>
      </w:r>
      <w:r w:rsidRPr="00002F1A">
        <w:rPr>
          <w:rStyle w:val="StyleUnderline"/>
        </w:rPr>
        <w:t>You simply can’t negotiate a truce or take prisoners or foster other options when you’re high above a potential battlefield and your main recourse is blowing up people and things</w:t>
      </w:r>
      <w:r w:rsidRPr="00002F1A">
        <w:rPr>
          <w:sz w:val="16"/>
        </w:rPr>
        <w:t>.</w:t>
      </w:r>
    </w:p>
    <w:p w14:paraId="0C981B05" w14:textId="77777777" w:rsidR="00ED1531" w:rsidRPr="00002F1A" w:rsidRDefault="00ED1531" w:rsidP="00ED1531">
      <w:pPr>
        <w:rPr>
          <w:rStyle w:val="StyleUnderline"/>
        </w:rPr>
      </w:pPr>
      <w:r w:rsidRPr="00002F1A">
        <w:rPr>
          <w:sz w:val="16"/>
        </w:rPr>
        <w:t xml:space="preserve">7. </w:t>
      </w:r>
      <w:r w:rsidRPr="00002F1A">
        <w:rPr>
          <w:rStyle w:val="Emphasis"/>
        </w:rPr>
        <w:t>Airpower is inherently offensive</w:t>
      </w:r>
      <w:r w:rsidRPr="00002F1A">
        <w:rPr>
          <w:sz w:val="16"/>
        </w:rPr>
        <w:t xml:space="preserve">. </w:t>
      </w:r>
      <w:r w:rsidRPr="00002F1A">
        <w:rPr>
          <w:rStyle w:val="StyleUnderline"/>
        </w:rPr>
        <w:t xml:space="preserve">That means it’s more consistent with </w:t>
      </w:r>
      <w:r w:rsidRPr="00002F1A">
        <w:rPr>
          <w:rStyle w:val="Emphasis"/>
        </w:rPr>
        <w:t>imperial power projection</w:t>
      </w:r>
      <w:r w:rsidRPr="00002F1A">
        <w:rPr>
          <w:rStyle w:val="StyleUnderline"/>
        </w:rPr>
        <w:t xml:space="preserve"> than with national defense</w:t>
      </w:r>
      <w:r w:rsidRPr="00002F1A">
        <w:rPr>
          <w:sz w:val="16"/>
        </w:rPr>
        <w:t xml:space="preserve">. As such, </w:t>
      </w:r>
      <w:r w:rsidRPr="00002F1A">
        <w:rPr>
          <w:rStyle w:val="StyleUnderline"/>
        </w:rPr>
        <w:t xml:space="preserve">it </w:t>
      </w:r>
      <w:r w:rsidRPr="00002F1A">
        <w:rPr>
          <w:rStyle w:val="Emphasis"/>
        </w:rPr>
        <w:t>fuels imperial ventures</w:t>
      </w:r>
      <w:r w:rsidRPr="00002F1A">
        <w:rPr>
          <w:sz w:val="16"/>
        </w:rPr>
        <w:t xml:space="preserve"> </w:t>
      </w:r>
      <w:r w:rsidRPr="00002F1A">
        <w:rPr>
          <w:rStyle w:val="StyleUnderline"/>
        </w:rPr>
        <w:t>while fostering the kind of global-reach, global-power thinking that has in these years had Air Force generals in its grip.</w:t>
      </w:r>
    </w:p>
    <w:p w14:paraId="4251387A" w14:textId="77777777" w:rsidR="00ED1531" w:rsidRPr="00002F1A" w:rsidRDefault="00ED1531" w:rsidP="00ED1531">
      <w:pPr>
        <w:rPr>
          <w:rStyle w:val="Emphasis"/>
        </w:rPr>
      </w:pPr>
      <w:r w:rsidRPr="00002F1A">
        <w:rPr>
          <w:sz w:val="16"/>
        </w:rPr>
        <w:t xml:space="preserve">8. </w:t>
      </w:r>
      <w:r w:rsidRPr="00002F1A">
        <w:rPr>
          <w:rStyle w:val="StyleUnderline"/>
        </w:rPr>
        <w:t>Despite</w:t>
      </w:r>
      <w:r w:rsidRPr="00002F1A">
        <w:rPr>
          <w:sz w:val="16"/>
        </w:rPr>
        <w:t xml:space="preserve"> the </w:t>
      </w:r>
      <w:r w:rsidRPr="00002F1A">
        <w:rPr>
          <w:rStyle w:val="Emphasis"/>
        </w:rPr>
        <w:t>fantasies of those sending out the planes</w:t>
      </w:r>
      <w:r w:rsidRPr="00002F1A">
        <w:rPr>
          <w:sz w:val="16"/>
        </w:rPr>
        <w:t xml:space="preserve">, </w:t>
      </w:r>
      <w:r w:rsidRPr="00002F1A">
        <w:rPr>
          <w:rStyle w:val="StyleUnderline"/>
          <w:highlight w:val="cyan"/>
        </w:rPr>
        <w:t xml:space="preserve">airpower often </w:t>
      </w:r>
      <w:r w:rsidRPr="00002F1A">
        <w:rPr>
          <w:rStyle w:val="Emphasis"/>
          <w:highlight w:val="cyan"/>
        </w:rPr>
        <w:t>lengthens wars rather than shortens them</w:t>
      </w:r>
      <w:r w:rsidRPr="00002F1A">
        <w:rPr>
          <w:sz w:val="16"/>
        </w:rPr>
        <w:t xml:space="preserve">. </w:t>
      </w:r>
      <w:r w:rsidRPr="00002F1A">
        <w:rPr>
          <w:rStyle w:val="StyleUnderline"/>
        </w:rPr>
        <w:t>Consider Vietnam again</w:t>
      </w:r>
      <w:r w:rsidRPr="00002F1A">
        <w:rPr>
          <w:sz w:val="16"/>
        </w:rPr>
        <w:t xml:space="preserve">. </w:t>
      </w:r>
      <w:r w:rsidRPr="00002F1A">
        <w:rPr>
          <w:rStyle w:val="StyleUnderline"/>
          <w:highlight w:val="cyan"/>
        </w:rPr>
        <w:t>In the early</w:t>
      </w:r>
      <w:r w:rsidRPr="00002F1A">
        <w:rPr>
          <w:rStyle w:val="StyleUnderline"/>
        </w:rPr>
        <w:t xml:space="preserve"> 19</w:t>
      </w:r>
      <w:r w:rsidRPr="00002F1A">
        <w:rPr>
          <w:rStyle w:val="StyleUnderline"/>
          <w:highlight w:val="cyan"/>
        </w:rPr>
        <w:t>60s</w:t>
      </w:r>
      <w:r w:rsidRPr="00002F1A">
        <w:rPr>
          <w:rStyle w:val="StyleUnderline"/>
        </w:rPr>
        <w:t xml:space="preserve">, the </w:t>
      </w:r>
      <w:r w:rsidRPr="00002F1A">
        <w:rPr>
          <w:rStyle w:val="Emphasis"/>
        </w:rPr>
        <w:t>Air Force</w:t>
      </w:r>
      <w:r w:rsidRPr="00002F1A">
        <w:rPr>
          <w:rStyle w:val="StyleUnderline"/>
        </w:rPr>
        <w:t xml:space="preserve"> argued that it </w:t>
      </w:r>
      <w:r w:rsidRPr="00002F1A">
        <w:rPr>
          <w:rStyle w:val="Emphasis"/>
        </w:rPr>
        <w:t>alone</w:t>
      </w:r>
      <w:r w:rsidRPr="00002F1A">
        <w:rPr>
          <w:rStyle w:val="StyleUnderline"/>
        </w:rPr>
        <w:t xml:space="preserve"> could resolve that conflict at the </w:t>
      </w:r>
      <w:r w:rsidRPr="00002F1A">
        <w:rPr>
          <w:rStyle w:val="Emphasis"/>
        </w:rPr>
        <w:t>lowest cost</w:t>
      </w:r>
      <w:r w:rsidRPr="00002F1A">
        <w:rPr>
          <w:sz w:val="16"/>
        </w:rPr>
        <w:t xml:space="preserve"> (mainly in American bodies). </w:t>
      </w:r>
      <w:r w:rsidRPr="00002F1A">
        <w:rPr>
          <w:rStyle w:val="StyleUnderline"/>
        </w:rPr>
        <w:t>With enough bombs, napalm, and defoliants, victory was a sure thing and US ground troops a kind of afterthought</w:t>
      </w:r>
      <w:r w:rsidRPr="00002F1A">
        <w:rPr>
          <w:sz w:val="16"/>
        </w:rPr>
        <w:t xml:space="preserve">. (Initially, they were sent in mainly to protect the airfields from which those planes took off.) </w:t>
      </w:r>
      <w:r w:rsidRPr="00002F1A">
        <w:rPr>
          <w:rStyle w:val="Emphasis"/>
          <w:highlight w:val="cyan"/>
        </w:rPr>
        <w:t>But bombing solved nothing</w:t>
      </w:r>
      <w:r w:rsidRPr="00002F1A">
        <w:rPr>
          <w:sz w:val="16"/>
          <w:highlight w:val="cyan"/>
        </w:rPr>
        <w:t xml:space="preserve">, </w:t>
      </w:r>
      <w:r w:rsidRPr="00002F1A">
        <w:rPr>
          <w:rStyle w:val="StyleUnderline"/>
          <w:highlight w:val="cyan"/>
        </w:rPr>
        <w:t>and then the Army and the Marines decided</w:t>
      </w:r>
      <w:r w:rsidRPr="00002F1A">
        <w:rPr>
          <w:rStyle w:val="StyleUnderline"/>
        </w:rPr>
        <w:t xml:space="preserve"> that, </w:t>
      </w:r>
      <w:r w:rsidRPr="00002F1A">
        <w:rPr>
          <w:rStyle w:val="StyleUnderline"/>
          <w:highlight w:val="cyan"/>
        </w:rPr>
        <w:t xml:space="preserve">if the </w:t>
      </w:r>
      <w:r w:rsidRPr="00002F1A">
        <w:rPr>
          <w:rStyle w:val="Emphasis"/>
          <w:highlight w:val="cyan"/>
        </w:rPr>
        <w:t>Air Force</w:t>
      </w:r>
      <w:r w:rsidRPr="00002F1A">
        <w:rPr>
          <w:rStyle w:val="StyleUnderline"/>
          <w:highlight w:val="cyan"/>
        </w:rPr>
        <w:t xml:space="preserve"> couldn’t</w:t>
      </w:r>
      <w:r w:rsidRPr="00002F1A">
        <w:rPr>
          <w:rStyle w:val="StyleUnderline"/>
        </w:rPr>
        <w:t xml:space="preserve"> win, </w:t>
      </w:r>
      <w:r w:rsidRPr="00002F1A">
        <w:rPr>
          <w:rStyle w:val="StyleUnderline"/>
          <w:highlight w:val="cyan"/>
        </w:rPr>
        <w:t>they</w:t>
      </w:r>
      <w:r w:rsidRPr="00002F1A">
        <w:rPr>
          <w:rStyle w:val="StyleUnderline"/>
        </w:rPr>
        <w:t xml:space="preserve"> sure as hell </w:t>
      </w:r>
      <w:r w:rsidRPr="00002F1A">
        <w:rPr>
          <w:rStyle w:val="StyleUnderline"/>
          <w:highlight w:val="cyan"/>
        </w:rPr>
        <w:t>could.</w:t>
      </w:r>
      <w:r w:rsidRPr="00002F1A">
        <w:rPr>
          <w:sz w:val="16"/>
          <w:highlight w:val="cyan"/>
        </w:rPr>
        <w:t xml:space="preserve"> </w:t>
      </w:r>
      <w:r w:rsidRPr="00002F1A">
        <w:rPr>
          <w:rStyle w:val="Emphasis"/>
          <w:highlight w:val="cyan"/>
        </w:rPr>
        <w:t>The result was escalation and disaster</w:t>
      </w:r>
      <w:r w:rsidRPr="00002F1A">
        <w:rPr>
          <w:sz w:val="16"/>
          <w:highlight w:val="cyan"/>
        </w:rPr>
        <w:t xml:space="preserve"> </w:t>
      </w:r>
      <w:r w:rsidRPr="00002F1A">
        <w:rPr>
          <w:rStyle w:val="StyleUnderline"/>
          <w:highlight w:val="cyan"/>
        </w:rPr>
        <w:t xml:space="preserve">that left in the </w:t>
      </w:r>
      <w:r w:rsidRPr="00002F1A">
        <w:rPr>
          <w:rStyle w:val="Emphasis"/>
          <w:highlight w:val="cyan"/>
        </w:rPr>
        <w:t>dust</w:t>
      </w:r>
      <w:r w:rsidRPr="00002F1A">
        <w:rPr>
          <w:rStyle w:val="Emphasis"/>
        </w:rPr>
        <w:t xml:space="preserve"> the original vision of </w:t>
      </w:r>
      <w:r w:rsidRPr="00002F1A">
        <w:rPr>
          <w:rStyle w:val="Emphasis"/>
          <w:highlight w:val="cyan"/>
        </w:rPr>
        <w:t>a war won quickly and on the cheap</w:t>
      </w:r>
      <w:r w:rsidRPr="00002F1A">
        <w:rPr>
          <w:rStyle w:val="StyleUnderline"/>
        </w:rPr>
        <w:t xml:space="preserve"> because of American </w:t>
      </w:r>
      <w:r w:rsidRPr="00002F1A">
        <w:rPr>
          <w:rStyle w:val="Emphasis"/>
        </w:rPr>
        <w:t>air supremacy.</w:t>
      </w:r>
    </w:p>
    <w:p w14:paraId="40F079DC" w14:textId="77777777" w:rsidR="00ED1531" w:rsidRPr="00002F1A" w:rsidRDefault="00ED1531" w:rsidP="00ED1531">
      <w:pPr>
        <w:rPr>
          <w:sz w:val="16"/>
        </w:rPr>
      </w:pPr>
      <w:r w:rsidRPr="00002F1A">
        <w:rPr>
          <w:sz w:val="16"/>
        </w:rPr>
        <w:t xml:space="preserve">9. </w:t>
      </w:r>
      <w:r w:rsidRPr="00002F1A">
        <w:rPr>
          <w:rStyle w:val="StyleUnderline"/>
          <w:highlight w:val="cyan"/>
        </w:rPr>
        <w:t>Airpower</w:t>
      </w:r>
      <w:r w:rsidRPr="00002F1A">
        <w:rPr>
          <w:sz w:val="16"/>
        </w:rPr>
        <w:t xml:space="preserve">, even of the shock-and-awe variety, </w:t>
      </w:r>
      <w:r w:rsidRPr="00002F1A">
        <w:rPr>
          <w:rStyle w:val="Emphasis"/>
          <w:highlight w:val="cyan"/>
        </w:rPr>
        <w:t>loses</w:t>
      </w:r>
      <w:r w:rsidRPr="00002F1A">
        <w:rPr>
          <w:rStyle w:val="Emphasis"/>
        </w:rPr>
        <w:t xml:space="preserve"> its </w:t>
      </w:r>
      <w:r w:rsidRPr="00002F1A">
        <w:rPr>
          <w:rStyle w:val="Emphasis"/>
          <w:highlight w:val="cyan"/>
        </w:rPr>
        <w:t>impact over time</w:t>
      </w:r>
      <w:r w:rsidRPr="00002F1A">
        <w:rPr>
          <w:sz w:val="16"/>
          <w:highlight w:val="cyan"/>
        </w:rPr>
        <w:t>.</w:t>
      </w:r>
      <w:r w:rsidRPr="00002F1A">
        <w:rPr>
          <w:sz w:val="16"/>
        </w:rPr>
        <w:t xml:space="preserve"> </w:t>
      </w:r>
      <w:r w:rsidRPr="00002F1A">
        <w:rPr>
          <w:rStyle w:val="StyleUnderline"/>
          <w:highlight w:val="cyan"/>
        </w:rPr>
        <w:t>The enemy</w:t>
      </w:r>
      <w:r w:rsidRPr="00002F1A">
        <w:rPr>
          <w:rStyle w:val="StyleUnderline"/>
        </w:rPr>
        <w:t xml:space="preserve">, lacking it, nonetheless </w:t>
      </w:r>
      <w:r w:rsidRPr="00002F1A">
        <w:rPr>
          <w:rStyle w:val="StyleUnderline"/>
          <w:highlight w:val="cyan"/>
        </w:rPr>
        <w:t xml:space="preserve">learns to </w:t>
      </w:r>
      <w:r w:rsidRPr="00002F1A">
        <w:rPr>
          <w:rStyle w:val="Emphasis"/>
          <w:highlight w:val="cyan"/>
        </w:rPr>
        <w:t>adapt</w:t>
      </w:r>
      <w:r w:rsidRPr="00002F1A">
        <w:rPr>
          <w:rStyle w:val="StyleUnderline"/>
          <w:highlight w:val="cyan"/>
        </w:rPr>
        <w:t xml:space="preserve"> by </w:t>
      </w:r>
      <w:r w:rsidRPr="00002F1A">
        <w:rPr>
          <w:rStyle w:val="Emphasis"/>
          <w:highlight w:val="cyan"/>
        </w:rPr>
        <w:t>developing countermeasures</w:t>
      </w:r>
      <w:r w:rsidRPr="00002F1A">
        <w:rPr>
          <w:sz w:val="16"/>
        </w:rPr>
        <w:t>—</w:t>
      </w:r>
      <w:r w:rsidRPr="00002F1A">
        <w:rPr>
          <w:rStyle w:val="StyleUnderline"/>
        </w:rPr>
        <w:t xml:space="preserve">both active (like </w:t>
      </w:r>
      <w:r w:rsidRPr="00002F1A">
        <w:rPr>
          <w:rStyle w:val="Emphasis"/>
        </w:rPr>
        <w:t>missiles</w:t>
      </w:r>
      <w:r w:rsidRPr="00002F1A">
        <w:rPr>
          <w:rStyle w:val="StyleUnderline"/>
        </w:rPr>
        <w:t xml:space="preserve">) and passive (like </w:t>
      </w:r>
      <w:r w:rsidRPr="00002F1A">
        <w:rPr>
          <w:rStyle w:val="Emphasis"/>
        </w:rPr>
        <w:t>camouflage</w:t>
      </w:r>
      <w:r w:rsidRPr="00002F1A">
        <w:rPr>
          <w:rStyle w:val="StyleUnderline"/>
        </w:rPr>
        <w:t xml:space="preserve"> and </w:t>
      </w:r>
      <w:r w:rsidRPr="00002F1A">
        <w:rPr>
          <w:rStyle w:val="Emphasis"/>
        </w:rPr>
        <w:t>dispersion</w:t>
      </w:r>
      <w:r w:rsidRPr="00002F1A">
        <w:rPr>
          <w:rStyle w:val="StyleUnderline"/>
        </w:rPr>
        <w:t>),</w:t>
      </w:r>
      <w:r w:rsidRPr="00002F1A">
        <w:rPr>
          <w:sz w:val="16"/>
        </w:rPr>
        <w:t xml:space="preserve"> </w:t>
      </w:r>
      <w:r w:rsidRPr="00002F1A">
        <w:rPr>
          <w:rStyle w:val="StyleUnderline"/>
        </w:rPr>
        <w:t xml:space="preserve">even as those being bombed become more </w:t>
      </w:r>
      <w:r w:rsidRPr="00002F1A">
        <w:rPr>
          <w:rStyle w:val="Emphasis"/>
        </w:rPr>
        <w:t>resilient</w:t>
      </w:r>
      <w:r w:rsidRPr="00002F1A">
        <w:rPr>
          <w:rStyle w:val="StyleUnderline"/>
        </w:rPr>
        <w:t xml:space="preserve"> and </w:t>
      </w:r>
      <w:r w:rsidRPr="00002F1A">
        <w:rPr>
          <w:rStyle w:val="Emphasis"/>
        </w:rPr>
        <w:t>resolute</w:t>
      </w:r>
      <w:r w:rsidRPr="00002F1A">
        <w:rPr>
          <w:sz w:val="16"/>
        </w:rPr>
        <w:t>.</w:t>
      </w:r>
    </w:p>
    <w:p w14:paraId="647FC915" w14:textId="77777777" w:rsidR="00ED1531" w:rsidRPr="00002F1A" w:rsidRDefault="00ED1531" w:rsidP="00ED1531">
      <w:pPr>
        <w:pStyle w:val="Heading4"/>
      </w:pPr>
      <w:r w:rsidRPr="00002F1A">
        <w:lastRenderedPageBreak/>
        <w:t xml:space="preserve">5. Gray zones prevent </w:t>
      </w:r>
      <w:r w:rsidRPr="00002F1A">
        <w:rPr>
          <w:u w:val="single"/>
        </w:rPr>
        <w:t>existential spirals</w:t>
      </w:r>
      <w:r w:rsidRPr="00002F1A">
        <w:t xml:space="preserve">. </w:t>
      </w:r>
    </w:p>
    <w:p w14:paraId="15521481" w14:textId="77777777" w:rsidR="00ED1531" w:rsidRPr="00002F1A" w:rsidRDefault="00ED1531" w:rsidP="00ED1531">
      <w:r w:rsidRPr="00002F1A">
        <w:rPr>
          <w:rStyle w:val="Style13ptBold"/>
        </w:rPr>
        <w:t>CSIS ’21</w:t>
      </w:r>
      <w:r w:rsidRPr="00002F1A">
        <w:t xml:space="preserve"> [December 17; nonpartisan, nonprofit policy research organization, leading think tank for international affairs and national security; Center for Strategic &amp; International Studies; “Bad Idea: Winning the Gray Zone,” https://www.csis.org/analysis/bad-idea-winning-gray-zone?utm_source] </w:t>
      </w:r>
    </w:p>
    <w:p w14:paraId="08E96598" w14:textId="77777777" w:rsidR="00ED1531" w:rsidRPr="00002F1A" w:rsidRDefault="00ED1531" w:rsidP="00ED1531">
      <w:pPr>
        <w:rPr>
          <w:sz w:val="16"/>
        </w:rPr>
      </w:pPr>
      <w:r w:rsidRPr="00002F1A">
        <w:rPr>
          <w:sz w:val="16"/>
        </w:rPr>
        <w:t xml:space="preserve">1. </w:t>
      </w:r>
      <w:r w:rsidRPr="00002F1A">
        <w:rPr>
          <w:rStyle w:val="Emphasis"/>
          <w:highlight w:val="cyan"/>
        </w:rPr>
        <w:t>Gray zone</w:t>
      </w:r>
      <w:r w:rsidRPr="00002F1A">
        <w:rPr>
          <w:rStyle w:val="StyleUnderline"/>
        </w:rPr>
        <w:t xml:space="preserve"> competition </w:t>
      </w:r>
      <w:r w:rsidRPr="00002F1A">
        <w:rPr>
          <w:rStyle w:val="StyleUnderline"/>
          <w:highlight w:val="cyan"/>
        </w:rPr>
        <w:t>is the international</w:t>
      </w:r>
      <w:r w:rsidRPr="00002F1A">
        <w:rPr>
          <w:u w:val="single"/>
        </w:rPr>
        <w:t xml:space="preserve"> system’s </w:t>
      </w:r>
      <w:r w:rsidRPr="00002F1A">
        <w:rPr>
          <w:rStyle w:val="Emphasis"/>
          <w:highlight w:val="cyan"/>
        </w:rPr>
        <w:t>relief valve</w:t>
      </w:r>
    </w:p>
    <w:p w14:paraId="7CEB2BB1" w14:textId="77777777" w:rsidR="00ED1531" w:rsidRPr="00002F1A" w:rsidRDefault="00ED1531" w:rsidP="00ED1531">
      <w:pPr>
        <w:rPr>
          <w:sz w:val="16"/>
        </w:rPr>
      </w:pPr>
      <w:r w:rsidRPr="00002F1A">
        <w:rPr>
          <w:sz w:val="16"/>
        </w:rPr>
        <w:t xml:space="preserve">First, the </w:t>
      </w:r>
      <w:r w:rsidRPr="00002F1A">
        <w:rPr>
          <w:rStyle w:val="StyleUnderline"/>
        </w:rPr>
        <w:t xml:space="preserve">gray zone offers a </w:t>
      </w:r>
      <w:r w:rsidRPr="00002F1A">
        <w:rPr>
          <w:rStyle w:val="Emphasis"/>
        </w:rPr>
        <w:t>relief valve</w:t>
      </w:r>
      <w:r w:rsidRPr="00002F1A">
        <w:rPr>
          <w:rStyle w:val="StyleUnderline"/>
        </w:rPr>
        <w:t xml:space="preserve"> for the pressure of motivated revisionists </w:t>
      </w:r>
      <w:r w:rsidRPr="00002F1A">
        <w:rPr>
          <w:sz w:val="16"/>
        </w:rPr>
        <w:t>in the international system which – most of the time – should remain open.</w:t>
      </w:r>
      <w:r w:rsidRPr="00002F1A">
        <w:rPr>
          <w:rStyle w:val="StyleUnderline"/>
        </w:rPr>
        <w:t xml:space="preserve"> </w:t>
      </w:r>
      <w:r w:rsidRPr="00002F1A">
        <w:rPr>
          <w:rStyle w:val="Emphasis"/>
          <w:highlight w:val="cyan"/>
        </w:rPr>
        <w:t>Dissatisfied</w:t>
      </w:r>
      <w:r w:rsidRPr="00002F1A">
        <w:rPr>
          <w:rStyle w:val="StyleUnderline"/>
          <w:highlight w:val="cyan"/>
        </w:rPr>
        <w:t xml:space="preserve"> powers</w:t>
      </w:r>
      <w:r w:rsidRPr="00002F1A">
        <w:rPr>
          <w:rStyle w:val="StyleUnderline"/>
        </w:rPr>
        <w:t xml:space="preserve"> often </w:t>
      </w:r>
      <w:r w:rsidRPr="00002F1A">
        <w:rPr>
          <w:rStyle w:val="StyleUnderline"/>
          <w:highlight w:val="cyan"/>
        </w:rPr>
        <w:t xml:space="preserve">pursue </w:t>
      </w:r>
      <w:r w:rsidRPr="00002F1A">
        <w:rPr>
          <w:rStyle w:val="Emphasis"/>
          <w:highlight w:val="cyan"/>
        </w:rPr>
        <w:t>confrontation</w:t>
      </w:r>
      <w:r w:rsidRPr="00002F1A">
        <w:rPr>
          <w:rStyle w:val="StyleUnderline"/>
        </w:rPr>
        <w:t xml:space="preserve"> simply </w:t>
      </w:r>
      <w:r w:rsidRPr="00002F1A">
        <w:rPr>
          <w:rStyle w:val="StyleUnderline"/>
          <w:highlight w:val="cyan"/>
        </w:rPr>
        <w:t>to enhance</w:t>
      </w:r>
      <w:r w:rsidRPr="00002F1A">
        <w:rPr>
          <w:rStyle w:val="StyleUnderline"/>
        </w:rPr>
        <w:t xml:space="preserve"> their </w:t>
      </w:r>
      <w:r w:rsidRPr="00002F1A">
        <w:rPr>
          <w:rStyle w:val="Emphasis"/>
          <w:highlight w:val="cyan"/>
        </w:rPr>
        <w:t>status</w:t>
      </w:r>
      <w:r w:rsidRPr="00002F1A">
        <w:rPr>
          <w:rStyle w:val="StyleUnderline"/>
        </w:rPr>
        <w:t xml:space="preserve"> and </w:t>
      </w:r>
      <w:r w:rsidRPr="00002F1A">
        <w:rPr>
          <w:rStyle w:val="Emphasis"/>
        </w:rPr>
        <w:t>recognition</w:t>
      </w:r>
      <w:r w:rsidRPr="00002F1A">
        <w:rPr>
          <w:rStyle w:val="StyleUnderline"/>
        </w:rPr>
        <w:t xml:space="preserve">. </w:t>
      </w:r>
      <w:r w:rsidRPr="00002F1A">
        <w:rPr>
          <w:rStyle w:val="StyleUnderline"/>
          <w:highlight w:val="cyan"/>
        </w:rPr>
        <w:t>Gray zone</w:t>
      </w:r>
      <w:r w:rsidRPr="00002F1A">
        <w:rPr>
          <w:rStyle w:val="StyleUnderline"/>
        </w:rPr>
        <w:t xml:space="preserve"> strategies–if correctly calibrated–</w:t>
      </w:r>
      <w:r w:rsidRPr="00002F1A">
        <w:rPr>
          <w:rStyle w:val="StyleUnderline"/>
          <w:highlight w:val="cyan"/>
        </w:rPr>
        <w:t>are</w:t>
      </w:r>
      <w:r w:rsidRPr="00002F1A">
        <w:rPr>
          <w:rStyle w:val="StyleUnderline"/>
        </w:rPr>
        <w:t xml:space="preserve"> the </w:t>
      </w:r>
      <w:r w:rsidRPr="00002F1A">
        <w:rPr>
          <w:rStyle w:val="Emphasis"/>
          <w:highlight w:val="cyan"/>
        </w:rPr>
        <w:t>perfect foil</w:t>
      </w:r>
      <w:r w:rsidRPr="00002F1A">
        <w:rPr>
          <w:rStyle w:val="StyleUnderline"/>
          <w:highlight w:val="cyan"/>
        </w:rPr>
        <w:t xml:space="preserve">, generating </w:t>
      </w:r>
      <w:r w:rsidRPr="00002F1A">
        <w:rPr>
          <w:rStyle w:val="Emphasis"/>
          <w:highlight w:val="cyan"/>
        </w:rPr>
        <w:t>just enough</w:t>
      </w:r>
      <w:r w:rsidRPr="00002F1A">
        <w:rPr>
          <w:rStyle w:val="StyleUnderline"/>
          <w:highlight w:val="cyan"/>
        </w:rPr>
        <w:t xml:space="preserve"> attention</w:t>
      </w:r>
      <w:r w:rsidRPr="00002F1A">
        <w:rPr>
          <w:rStyle w:val="StyleUnderline"/>
        </w:rPr>
        <w:t xml:space="preserve"> for the purposes </w:t>
      </w:r>
      <w:r w:rsidRPr="00002F1A">
        <w:rPr>
          <w:rStyle w:val="StyleUnderline"/>
          <w:highlight w:val="cyan"/>
        </w:rPr>
        <w:t xml:space="preserve">of status-enhancement while </w:t>
      </w:r>
      <w:r w:rsidRPr="00002F1A">
        <w:rPr>
          <w:rStyle w:val="Emphasis"/>
          <w:highlight w:val="cyan"/>
        </w:rPr>
        <w:t>avoiding</w:t>
      </w:r>
      <w:r w:rsidRPr="00002F1A">
        <w:rPr>
          <w:rStyle w:val="StyleUnderline"/>
        </w:rPr>
        <w:t xml:space="preserve"> serious </w:t>
      </w:r>
      <w:r w:rsidRPr="00002F1A">
        <w:rPr>
          <w:rStyle w:val="Emphasis"/>
          <w:highlight w:val="cyan"/>
        </w:rPr>
        <w:t>repercussions</w:t>
      </w:r>
      <w:r w:rsidRPr="00002F1A">
        <w:rPr>
          <w:sz w:val="16"/>
        </w:rPr>
        <w:t>. These tactics of measured revisionism are also a form of Thomas Schelling’s tacit bargaining – but over the </w:t>
      </w:r>
      <w:r w:rsidRPr="00002F1A">
        <w:rPr>
          <w:i/>
          <w:iCs/>
          <w:sz w:val="16"/>
        </w:rPr>
        <w:t>modality</w:t>
      </w:r>
      <w:r w:rsidRPr="00002F1A">
        <w:rPr>
          <w:sz w:val="16"/>
        </w:rPr>
        <w:t> of conflict, rather than its outcomes. On some level, such ‘hybrid threats’ are an appeal to restrict confrontation to horizontal escalation across domains rather than vertical escalation within them.</w:t>
      </w:r>
    </w:p>
    <w:p w14:paraId="64F81D55" w14:textId="77777777" w:rsidR="00ED1531" w:rsidRPr="00002F1A" w:rsidRDefault="00ED1531" w:rsidP="00ED1531">
      <w:pPr>
        <w:keepNext/>
        <w:keepLines/>
        <w:spacing w:before="40" w:after="0"/>
        <w:outlineLvl w:val="3"/>
        <w:rPr>
          <w:rFonts w:eastAsia="DengXian Light" w:cs="Times New Roman"/>
          <w:b/>
          <w:iCs/>
          <w:sz w:val="26"/>
          <w:u w:val="single"/>
        </w:rPr>
      </w:pPr>
      <w:r w:rsidRPr="00002F1A">
        <w:rPr>
          <w:rFonts w:eastAsia="DengXian Light" w:cs="Times New Roman"/>
          <w:b/>
          <w:iCs/>
          <w:sz w:val="26"/>
        </w:rPr>
        <w:t>6. No Arctic war. No incentive to escalate.</w:t>
      </w:r>
    </w:p>
    <w:p w14:paraId="1D8A45A2" w14:textId="77777777" w:rsidR="00ED1531" w:rsidRPr="00002F1A" w:rsidRDefault="00ED1531" w:rsidP="00ED1531">
      <w:pPr>
        <w:rPr>
          <w:rFonts w:eastAsia="Aptos"/>
        </w:rPr>
      </w:pPr>
      <w:r w:rsidRPr="00002F1A">
        <w:rPr>
          <w:rFonts w:eastAsia="Aptos"/>
          <w:b/>
          <w:bCs/>
          <w:sz w:val="26"/>
        </w:rPr>
        <w:t>Vlček ’24</w:t>
      </w:r>
      <w:r w:rsidRPr="00002F1A">
        <w:rPr>
          <w:rFonts w:eastAsia="Aptos"/>
        </w:rPr>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olivia</w:t>
      </w:r>
    </w:p>
    <w:p w14:paraId="5C9E2613" w14:textId="77777777" w:rsidR="00ED1531" w:rsidRPr="00002F1A" w:rsidRDefault="00ED1531" w:rsidP="00ED1531">
      <w:pPr>
        <w:rPr>
          <w:rFonts w:eastAsia="Aptos"/>
          <w:i/>
          <w:iCs/>
        </w:rPr>
      </w:pPr>
      <w:r w:rsidRPr="00002F1A">
        <w:rPr>
          <w:rFonts w:eastAsia="Aptos"/>
          <w:i/>
          <w:iCs/>
        </w:rPr>
        <w:t>*STWM = Steps to War Model</w:t>
      </w:r>
    </w:p>
    <w:p w14:paraId="3A279905" w14:textId="77777777" w:rsidR="00ED1531" w:rsidRPr="00002F1A" w:rsidRDefault="00ED1531" w:rsidP="00ED1531">
      <w:pPr>
        <w:rPr>
          <w:rFonts w:eastAsia="Aptos"/>
          <w:sz w:val="16"/>
        </w:rPr>
      </w:pPr>
      <w:r w:rsidRPr="00002F1A">
        <w:rPr>
          <w:rFonts w:eastAsia="Aptos"/>
          <w:sz w:val="16"/>
        </w:rPr>
        <w:t xml:space="preserve">Our </w:t>
      </w:r>
      <w:r w:rsidRPr="00002F1A">
        <w:rPr>
          <w:rFonts w:eastAsia="Aptos"/>
          <w:b/>
          <w:iCs/>
          <w:highlight w:val="cyan"/>
          <w:u w:val="single"/>
          <w:bdr w:val="single" w:sz="8" w:space="0" w:color="auto"/>
        </w:rPr>
        <w:t>research</w:t>
      </w:r>
      <w:r w:rsidRPr="00002F1A">
        <w:rPr>
          <w:rFonts w:eastAsia="Aptos"/>
          <w:u w:val="single"/>
        </w:rPr>
        <w:t xml:space="preserve"> has applied the three main indicators of </w:t>
      </w:r>
      <w:r w:rsidRPr="00002F1A">
        <w:rPr>
          <w:rFonts w:eastAsia="Aptos"/>
          <w:b/>
          <w:iCs/>
          <w:u w:val="single"/>
          <w:bdr w:val="single" w:sz="8" w:space="0" w:color="auto"/>
        </w:rPr>
        <w:t>STWM</w:t>
      </w:r>
      <w:r w:rsidRPr="00002F1A">
        <w:rPr>
          <w:rFonts w:eastAsia="Aptos"/>
          <w:u w:val="single"/>
        </w:rPr>
        <w:t xml:space="preserve"> to the Arctic region with regard to the Arctic Council states</w:t>
      </w:r>
      <w:r w:rsidRPr="00002F1A">
        <w:rPr>
          <w:rFonts w:eastAsia="Aptos"/>
          <w:sz w:val="16"/>
        </w:rPr>
        <w:t xml:space="preserve"> in the period </w:t>
      </w:r>
      <w:r w:rsidRPr="00002F1A">
        <w:rPr>
          <w:rFonts w:eastAsia="Aptos"/>
          <w:u w:val="single"/>
        </w:rPr>
        <w:t>since 2014</w:t>
      </w:r>
      <w:r w:rsidRPr="00002F1A">
        <w:rPr>
          <w:rFonts w:eastAsia="Aptos"/>
          <w:sz w:val="16"/>
        </w:rPr>
        <w:t xml:space="preserve">. </w:t>
      </w:r>
      <w:r w:rsidRPr="00002F1A">
        <w:rPr>
          <w:rFonts w:eastAsia="Aptos"/>
          <w:u w:val="single"/>
        </w:rPr>
        <w:t>We have sought to answer whether the conflict potential has been trending upwards since 2014</w:t>
      </w:r>
      <w:r w:rsidRPr="00002F1A">
        <w:rPr>
          <w:rFonts w:eastAsia="Aptos"/>
          <w:sz w:val="16"/>
        </w:rPr>
        <w:t xml:space="preserve"> and how close it is to a critical threshold based on recent developments. </w:t>
      </w:r>
      <w:r w:rsidRPr="00002F1A">
        <w:rPr>
          <w:rFonts w:eastAsia="Aptos"/>
          <w:u w:val="single"/>
        </w:rPr>
        <w:t xml:space="preserve">The outcomes </w:t>
      </w:r>
      <w:r w:rsidRPr="00002F1A">
        <w:rPr>
          <w:rFonts w:eastAsia="Aptos"/>
          <w:highlight w:val="cyan"/>
          <w:u w:val="single"/>
        </w:rPr>
        <w:t>show clear evidence</w:t>
      </w:r>
      <w:r w:rsidRPr="00002F1A">
        <w:rPr>
          <w:rFonts w:eastAsia="Aptos"/>
          <w:u w:val="single"/>
        </w:rPr>
        <w:t xml:space="preserve"> confirming rising confrontational behaviour</w:t>
      </w:r>
      <w:r w:rsidRPr="00002F1A">
        <w:rPr>
          <w:rFonts w:eastAsia="Aptos"/>
          <w:sz w:val="16"/>
        </w:rPr>
        <w:t xml:space="preserve"> in the militarisation marker. On the other hand, </w:t>
      </w:r>
      <w:r w:rsidRPr="00002F1A">
        <w:rPr>
          <w:rFonts w:eastAsia="Aptos"/>
          <w:u w:val="single"/>
        </w:rPr>
        <w:t xml:space="preserve">the rivalry indicator shows </w:t>
      </w:r>
      <w:r w:rsidRPr="00002F1A">
        <w:rPr>
          <w:rFonts w:eastAsia="Aptos"/>
          <w:b/>
          <w:iCs/>
          <w:u w:val="single"/>
          <w:bdr w:val="single" w:sz="8" w:space="0" w:color="auto"/>
        </w:rPr>
        <w:t xml:space="preserve">continued </w:t>
      </w:r>
      <w:r w:rsidRPr="00002F1A">
        <w:rPr>
          <w:rFonts w:eastAsia="Aptos"/>
          <w:b/>
          <w:iCs/>
          <w:highlight w:val="cyan"/>
          <w:u w:val="single"/>
          <w:bdr w:val="single" w:sz="8" w:space="0" w:color="auto"/>
        </w:rPr>
        <w:t>cooperative behaviour</w:t>
      </w:r>
      <w:r w:rsidRPr="00002F1A">
        <w:rPr>
          <w:rFonts w:eastAsia="Aptos"/>
          <w:sz w:val="16"/>
        </w:rPr>
        <w:t xml:space="preserve">, </w:t>
      </w:r>
      <w:r w:rsidRPr="00002F1A">
        <w:rPr>
          <w:rFonts w:eastAsia="Aptos"/>
          <w:u w:val="single"/>
        </w:rPr>
        <w:t xml:space="preserve">while the </w:t>
      </w:r>
      <w:r w:rsidRPr="00002F1A">
        <w:rPr>
          <w:rFonts w:eastAsia="Aptos"/>
          <w:b/>
          <w:iCs/>
          <w:u w:val="single"/>
          <w:bdr w:val="single" w:sz="8" w:space="0" w:color="auto"/>
        </w:rPr>
        <w:t>coalition-building analysis</w:t>
      </w:r>
      <w:r w:rsidRPr="00002F1A">
        <w:rPr>
          <w:rFonts w:eastAsia="Aptos"/>
          <w:sz w:val="16"/>
        </w:rPr>
        <w:t xml:space="preserve"> also shows a mostly cooperative approach in the post-Crimea period, then a sharp decline after February 2022.</w:t>
      </w:r>
    </w:p>
    <w:p w14:paraId="1C2620CC" w14:textId="77777777" w:rsidR="00ED1531" w:rsidRPr="00002F1A" w:rsidRDefault="00ED1531" w:rsidP="00ED1531">
      <w:pPr>
        <w:rPr>
          <w:rFonts w:eastAsia="Aptos"/>
          <w:u w:val="single"/>
        </w:rPr>
      </w:pPr>
      <w:r w:rsidRPr="00002F1A">
        <w:rPr>
          <w:rFonts w:eastAsia="Aptos"/>
          <w:sz w:val="16"/>
        </w:rPr>
        <w:t xml:space="preserve">Thus, the </w:t>
      </w:r>
      <w:r w:rsidRPr="00002F1A">
        <w:rPr>
          <w:rFonts w:eastAsia="Aptos"/>
          <w:u w:val="single"/>
        </w:rPr>
        <w:t>STWM, as one of the most sensitive models of escalation potential of territorial disputes</w:t>
      </w:r>
      <w:r w:rsidRPr="00002F1A">
        <w:rPr>
          <w:rFonts w:eastAsia="Aptos"/>
          <w:sz w:val="16"/>
        </w:rPr>
        <w:t xml:space="preserve">, </w:t>
      </w:r>
      <w:r w:rsidRPr="00002F1A">
        <w:rPr>
          <w:rFonts w:eastAsia="Aptos"/>
          <w:u w:val="single"/>
        </w:rPr>
        <w:t>confirms confrontational behaviour in two indicators</w:t>
      </w:r>
      <w:r w:rsidRPr="00002F1A">
        <w:rPr>
          <w:rFonts w:eastAsia="Aptos"/>
          <w:sz w:val="16"/>
        </w:rPr>
        <w:t xml:space="preserve">, </w:t>
      </w:r>
      <w:r w:rsidRPr="00002F1A">
        <w:rPr>
          <w:rFonts w:eastAsia="Aptos"/>
          <w:u w:val="single"/>
        </w:rPr>
        <w:t>militarisation and coalition-buildi</w:t>
      </w:r>
      <w:r w:rsidRPr="00002F1A">
        <w:rPr>
          <w:rFonts w:eastAsia="Aptos"/>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002F1A">
        <w:rPr>
          <w:rFonts w:eastAsia="Aptos"/>
          <w:u w:val="single"/>
        </w:rPr>
        <w:t>Since all three indicators of the STWM</w:t>
      </w:r>
      <w:r w:rsidRPr="00002F1A">
        <w:rPr>
          <w:rFonts w:eastAsia="Aptos"/>
          <w:sz w:val="16"/>
        </w:rPr>
        <w:t xml:space="preserve"> must show the relevant trends in order to signal increased likelihood of international armed conflict, </w:t>
      </w:r>
      <w:r w:rsidRPr="00002F1A">
        <w:rPr>
          <w:rFonts w:eastAsia="Aptos"/>
          <w:u w:val="single"/>
        </w:rPr>
        <w:t xml:space="preserve">in the case of the </w:t>
      </w:r>
      <w:r w:rsidRPr="00002F1A">
        <w:rPr>
          <w:rFonts w:eastAsia="Aptos"/>
          <w:highlight w:val="cyan"/>
          <w:u w:val="single"/>
        </w:rPr>
        <w:t>Arctic</w:t>
      </w:r>
      <w:r w:rsidRPr="00002F1A">
        <w:rPr>
          <w:rFonts w:eastAsia="Aptos"/>
          <w:u w:val="single"/>
        </w:rPr>
        <w:t xml:space="preserve">, such </w:t>
      </w:r>
      <w:r w:rsidRPr="00002F1A">
        <w:rPr>
          <w:rFonts w:eastAsia="Aptos"/>
          <w:highlight w:val="cyan"/>
          <w:u w:val="single"/>
        </w:rPr>
        <w:t>conflict</w:t>
      </w:r>
      <w:r w:rsidRPr="00002F1A">
        <w:rPr>
          <w:rFonts w:eastAsia="Aptos"/>
          <w:u w:val="single"/>
        </w:rPr>
        <w:t xml:space="preserve"> is </w:t>
      </w:r>
      <w:r w:rsidRPr="00002F1A">
        <w:rPr>
          <w:rFonts w:eastAsia="Aptos"/>
          <w:b/>
          <w:iCs/>
          <w:highlight w:val="cyan"/>
          <w:u w:val="single"/>
          <w:bdr w:val="single" w:sz="8" w:space="0" w:color="auto"/>
        </w:rPr>
        <w:t>not predicted</w:t>
      </w:r>
      <w:r w:rsidRPr="00002F1A">
        <w:rPr>
          <w:rFonts w:eastAsia="Aptos"/>
          <w:u w:val="single"/>
        </w:rPr>
        <w:t>.</w:t>
      </w:r>
    </w:p>
    <w:p w14:paraId="7DC4ECA0" w14:textId="77777777" w:rsidR="00ED1531" w:rsidRPr="00002F1A" w:rsidRDefault="00ED1531" w:rsidP="00ED1531">
      <w:pPr>
        <w:rPr>
          <w:rFonts w:eastAsia="Aptos"/>
          <w:sz w:val="16"/>
        </w:rPr>
      </w:pPr>
      <w:r w:rsidRPr="00002F1A">
        <w:rPr>
          <w:rFonts w:eastAsia="Aptos"/>
          <w:sz w:val="16"/>
        </w:rPr>
        <w:t xml:space="preserve">Thus, while the research clearly shows a rise in conflict potential, critically, </w:t>
      </w:r>
      <w:r w:rsidRPr="00002F1A">
        <w:rPr>
          <w:rFonts w:eastAsia="Aptos"/>
          <w:u w:val="single"/>
        </w:rPr>
        <w:t xml:space="preserve">the </w:t>
      </w:r>
      <w:r w:rsidRPr="00002F1A">
        <w:rPr>
          <w:rFonts w:eastAsia="Aptos"/>
          <w:highlight w:val="cyan"/>
          <w:u w:val="single"/>
        </w:rPr>
        <w:t>rivalry factor</w:t>
      </w:r>
      <w:r w:rsidRPr="00002F1A">
        <w:rPr>
          <w:rFonts w:eastAsia="Aptos"/>
          <w:u w:val="single"/>
        </w:rPr>
        <w:t xml:space="preserve"> has </w:t>
      </w:r>
      <w:r w:rsidRPr="00002F1A">
        <w:rPr>
          <w:rFonts w:eastAsia="Aptos"/>
          <w:b/>
          <w:iCs/>
          <w:highlight w:val="cyan"/>
          <w:u w:val="single"/>
          <w:bdr w:val="single" w:sz="8" w:space="0" w:color="auto"/>
        </w:rPr>
        <w:t>not increased</w:t>
      </w:r>
      <w:r w:rsidRPr="00002F1A">
        <w:rPr>
          <w:rFonts w:eastAsia="Aptos"/>
          <w:sz w:val="16"/>
        </w:rPr>
        <w:t xml:space="preserve">. In other words, </w:t>
      </w:r>
      <w:r w:rsidRPr="00002F1A">
        <w:rPr>
          <w:rFonts w:eastAsia="Aptos"/>
          <w:highlight w:val="cyan"/>
          <w:u w:val="single"/>
        </w:rPr>
        <w:t>no</w:t>
      </w:r>
      <w:r w:rsidRPr="00002F1A">
        <w:rPr>
          <w:rFonts w:eastAsia="Aptos"/>
          <w:u w:val="single"/>
        </w:rPr>
        <w:t xml:space="preserve">ne of the </w:t>
      </w:r>
      <w:r w:rsidRPr="00002F1A">
        <w:rPr>
          <w:rFonts w:eastAsia="Aptos"/>
          <w:highlight w:val="cyan"/>
          <w:u w:val="single"/>
        </w:rPr>
        <w:t>actor</w:t>
      </w:r>
      <w:r w:rsidRPr="00002F1A">
        <w:rPr>
          <w:rFonts w:eastAsia="Aptos"/>
          <w:u w:val="single"/>
        </w:rPr>
        <w:t xml:space="preserve">s in the examined region </w:t>
      </w:r>
      <w:r w:rsidRPr="00002F1A">
        <w:rPr>
          <w:rFonts w:eastAsia="Aptos"/>
          <w:highlight w:val="cyan"/>
          <w:u w:val="single"/>
        </w:rPr>
        <w:t>has</w:t>
      </w:r>
      <w:r w:rsidRPr="00002F1A">
        <w:rPr>
          <w:rFonts w:eastAsia="Aptos"/>
          <w:u w:val="single"/>
        </w:rPr>
        <w:t xml:space="preserve"> an </w:t>
      </w:r>
      <w:r w:rsidRPr="00002F1A">
        <w:rPr>
          <w:rFonts w:eastAsia="Aptos"/>
          <w:b/>
          <w:iCs/>
          <w:highlight w:val="cyan"/>
          <w:u w:val="single"/>
          <w:bdr w:val="single" w:sz="8" w:space="0" w:color="auto"/>
        </w:rPr>
        <w:t>interest in escalating</w:t>
      </w:r>
      <w:r w:rsidRPr="00002F1A">
        <w:rPr>
          <w:rFonts w:eastAsia="Aptos"/>
          <w:sz w:val="16"/>
        </w:rPr>
        <w:t xml:space="preserve"> confrontational behaviour. While the </w:t>
      </w:r>
      <w:r w:rsidRPr="00002F1A">
        <w:rPr>
          <w:rFonts w:eastAsia="Aptos"/>
          <w:highlight w:val="cyan"/>
          <w:u w:val="single"/>
        </w:rPr>
        <w:t>military</w:t>
      </w:r>
      <w:r w:rsidRPr="00002F1A">
        <w:rPr>
          <w:rFonts w:eastAsia="Aptos"/>
          <w:u w:val="single"/>
        </w:rPr>
        <w:t xml:space="preserve"> presence is growing in the Arctic, this </w:t>
      </w:r>
      <w:r w:rsidRPr="00002F1A">
        <w:rPr>
          <w:rFonts w:eastAsia="Aptos"/>
          <w:highlight w:val="cyan"/>
          <w:u w:val="single"/>
        </w:rPr>
        <w:t>growth</w:t>
      </w:r>
      <w:r w:rsidRPr="00002F1A">
        <w:rPr>
          <w:rFonts w:eastAsia="Aptos"/>
          <w:u w:val="single"/>
        </w:rPr>
        <w:t xml:space="preserve"> has </w:t>
      </w:r>
      <w:r w:rsidRPr="00002F1A">
        <w:rPr>
          <w:rFonts w:eastAsia="Aptos"/>
          <w:b/>
          <w:iCs/>
          <w:highlight w:val="cyan"/>
          <w:u w:val="single"/>
          <w:bdr w:val="single" w:sz="8" w:space="0" w:color="auto"/>
        </w:rPr>
        <w:t>not diverged</w:t>
      </w:r>
      <w:r w:rsidRPr="00002F1A">
        <w:rPr>
          <w:rFonts w:eastAsia="Aptos"/>
          <w:u w:val="single"/>
        </w:rPr>
        <w:t xml:space="preserve"> drastically </w:t>
      </w:r>
      <w:r w:rsidRPr="00002F1A">
        <w:rPr>
          <w:rFonts w:eastAsia="Aptos"/>
          <w:highlight w:val="cyan"/>
          <w:u w:val="single"/>
        </w:rPr>
        <w:t>from</w:t>
      </w:r>
      <w:r w:rsidRPr="00002F1A">
        <w:rPr>
          <w:rFonts w:eastAsia="Aptos"/>
          <w:u w:val="single"/>
        </w:rPr>
        <w:t xml:space="preserve"> the </w:t>
      </w:r>
      <w:r w:rsidRPr="00002F1A">
        <w:rPr>
          <w:rFonts w:eastAsia="Aptos"/>
          <w:b/>
          <w:iCs/>
          <w:highlight w:val="cyan"/>
          <w:u w:val="single"/>
          <w:bdr w:val="single" w:sz="8" w:space="0" w:color="auto"/>
        </w:rPr>
        <w:t>previous trend</w:t>
      </w:r>
      <w:r w:rsidRPr="00002F1A">
        <w:rPr>
          <w:rFonts w:eastAsia="Aptos"/>
          <w:sz w:val="16"/>
        </w:rPr>
        <w:t xml:space="preserve">. Even on the worsened geopolitical playing field after February 2022, </w:t>
      </w:r>
      <w:r w:rsidRPr="00002F1A">
        <w:rPr>
          <w:rFonts w:eastAsia="Aptos"/>
          <w:highlight w:val="cyan"/>
          <w:u w:val="single"/>
        </w:rPr>
        <w:t>communication</w:t>
      </w:r>
      <w:r w:rsidRPr="00002F1A">
        <w:rPr>
          <w:rFonts w:eastAsia="Aptos"/>
          <w:u w:val="single"/>
        </w:rPr>
        <w:t xml:space="preserve"> channels have </w:t>
      </w:r>
      <w:r w:rsidRPr="00002F1A">
        <w:rPr>
          <w:rFonts w:eastAsia="Aptos"/>
          <w:b/>
          <w:iCs/>
          <w:highlight w:val="cyan"/>
          <w:u w:val="single"/>
          <w:bdr w:val="single" w:sz="8" w:space="0" w:color="auto"/>
        </w:rPr>
        <w:t>not</w:t>
      </w:r>
      <w:r w:rsidRPr="00002F1A">
        <w:rPr>
          <w:rFonts w:eastAsia="Aptos"/>
          <w:b/>
          <w:iCs/>
          <w:u w:val="single"/>
          <w:bdr w:val="single" w:sz="8" w:space="0" w:color="auto"/>
        </w:rPr>
        <w:t xml:space="preserve"> been </w:t>
      </w:r>
      <w:r w:rsidRPr="00002F1A">
        <w:rPr>
          <w:rFonts w:eastAsia="Aptos"/>
          <w:b/>
          <w:iCs/>
          <w:highlight w:val="cyan"/>
          <w:u w:val="single"/>
          <w:bdr w:val="single" w:sz="8" w:space="0" w:color="auto"/>
        </w:rPr>
        <w:lastRenderedPageBreak/>
        <w:t>interrupted</w:t>
      </w:r>
      <w:r w:rsidRPr="00002F1A">
        <w:rPr>
          <w:rFonts w:eastAsia="Aptos"/>
          <w:sz w:val="16"/>
        </w:rPr>
        <w:t xml:space="preserve">, and the </w:t>
      </w:r>
      <w:r w:rsidRPr="00002F1A">
        <w:rPr>
          <w:rFonts w:eastAsia="Aptos"/>
          <w:u w:val="single"/>
        </w:rPr>
        <w:t xml:space="preserve">rivalry indicators clearly show </w:t>
      </w:r>
      <w:r w:rsidRPr="00002F1A">
        <w:rPr>
          <w:rFonts w:eastAsia="Aptos"/>
          <w:b/>
          <w:iCs/>
          <w:u w:val="single"/>
          <w:bdr w:val="single" w:sz="8" w:space="0" w:color="auto"/>
        </w:rPr>
        <w:t>cooperative behaviour</w:t>
      </w:r>
      <w:r w:rsidRPr="00002F1A">
        <w:rPr>
          <w:rFonts w:eastAsia="Aptos"/>
          <w:sz w:val="16"/>
        </w:rPr>
        <w:t xml:space="preserve"> among the actors, including indications of efforts to continue in this manner.</w:t>
      </w:r>
    </w:p>
    <w:p w14:paraId="06B6B103" w14:textId="77777777" w:rsidR="00ED1531" w:rsidRPr="00002F1A" w:rsidRDefault="00ED1531" w:rsidP="00ED1531">
      <w:pPr>
        <w:rPr>
          <w:rFonts w:eastAsia="Aptos"/>
          <w:sz w:val="16"/>
        </w:rPr>
      </w:pPr>
      <w:r w:rsidRPr="00002F1A">
        <w:rPr>
          <w:rFonts w:eastAsia="Aptos"/>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002F1A">
        <w:rPr>
          <w:rFonts w:eastAsia="Aptos"/>
          <w:u w:val="single"/>
        </w:rPr>
        <w:t xml:space="preserve">actors in the </w:t>
      </w:r>
      <w:r w:rsidRPr="00002F1A">
        <w:rPr>
          <w:rFonts w:eastAsia="Aptos"/>
          <w:highlight w:val="cyan"/>
          <w:u w:val="single"/>
        </w:rPr>
        <w:t>Arctic</w:t>
      </w:r>
      <w:r w:rsidRPr="00002F1A">
        <w:rPr>
          <w:rFonts w:eastAsia="Aptos"/>
          <w:u w:val="single"/>
        </w:rPr>
        <w:t xml:space="preserve"> have </w:t>
      </w:r>
      <w:r w:rsidRPr="00002F1A">
        <w:rPr>
          <w:rFonts w:eastAsia="Aptos"/>
          <w:highlight w:val="cyan"/>
          <w:u w:val="single"/>
        </w:rPr>
        <w:t>show</w:t>
      </w:r>
      <w:r w:rsidRPr="00002F1A">
        <w:rPr>
          <w:rFonts w:eastAsia="Aptos"/>
          <w:u w:val="single"/>
        </w:rPr>
        <w:t xml:space="preserve">n </w:t>
      </w:r>
      <w:r w:rsidRPr="00002F1A">
        <w:rPr>
          <w:rFonts w:eastAsia="Aptos"/>
          <w:b/>
          <w:iCs/>
          <w:highlight w:val="cyan"/>
          <w:u w:val="single"/>
          <w:bdr w:val="single" w:sz="8" w:space="0" w:color="auto"/>
        </w:rPr>
        <w:t>stability</w:t>
      </w:r>
      <w:r w:rsidRPr="00002F1A">
        <w:rPr>
          <w:rFonts w:eastAsia="Aptos"/>
          <w:u w:val="single"/>
        </w:rPr>
        <w:t xml:space="preserve"> and </w:t>
      </w:r>
      <w:r w:rsidRPr="00002F1A">
        <w:rPr>
          <w:rFonts w:eastAsia="Aptos"/>
          <w:b/>
          <w:iCs/>
          <w:highlight w:val="cyan"/>
          <w:u w:val="single"/>
          <w:bdr w:val="single" w:sz="8" w:space="0" w:color="auto"/>
        </w:rPr>
        <w:t>adherence</w:t>
      </w:r>
      <w:r w:rsidRPr="00002F1A">
        <w:rPr>
          <w:rFonts w:eastAsia="Aptos"/>
          <w:highlight w:val="cyan"/>
          <w:u w:val="single"/>
        </w:rPr>
        <w:t xml:space="preserve"> to</w:t>
      </w:r>
      <w:r w:rsidRPr="00002F1A">
        <w:rPr>
          <w:rFonts w:eastAsia="Aptos"/>
          <w:u w:val="single"/>
        </w:rPr>
        <w:t xml:space="preserve"> the regime of regional cooperation institutions and </w:t>
      </w:r>
      <w:r w:rsidRPr="00002F1A">
        <w:rPr>
          <w:rFonts w:eastAsia="Aptos"/>
          <w:b/>
          <w:iCs/>
          <w:highlight w:val="cyan"/>
          <w:u w:val="single"/>
          <w:bdr w:val="single" w:sz="8" w:space="0" w:color="auto"/>
        </w:rPr>
        <w:t>treaties</w:t>
      </w:r>
      <w:r w:rsidRPr="00002F1A">
        <w:rPr>
          <w:rFonts w:eastAsia="Aptos"/>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002F1A">
        <w:rPr>
          <w:rFonts w:eastAsia="Aptos"/>
          <w:b/>
          <w:iCs/>
          <w:u w:val="single"/>
          <w:bdr w:val="single" w:sz="8" w:space="0" w:color="auto"/>
        </w:rPr>
        <w:t>rivalry factor</w:t>
      </w:r>
      <w:r w:rsidRPr="00002F1A">
        <w:rPr>
          <w:rFonts w:eastAsia="Aptos"/>
          <w:u w:val="single"/>
        </w:rPr>
        <w:t xml:space="preserve"> is </w:t>
      </w:r>
      <w:r w:rsidRPr="00002F1A">
        <w:rPr>
          <w:rFonts w:eastAsia="Aptos"/>
          <w:b/>
          <w:iCs/>
          <w:highlight w:val="cyan"/>
          <w:u w:val="single"/>
          <w:bdr w:val="single" w:sz="8" w:space="0" w:color="auto"/>
        </w:rPr>
        <w:t>strong enough</w:t>
      </w:r>
      <w:r w:rsidRPr="00002F1A">
        <w:rPr>
          <w:rFonts w:eastAsia="Aptos"/>
          <w:highlight w:val="cyan"/>
          <w:u w:val="single"/>
        </w:rPr>
        <w:t xml:space="preserve"> to offset</w:t>
      </w:r>
      <w:r w:rsidRPr="00002F1A">
        <w:rPr>
          <w:rFonts w:eastAsia="Aptos"/>
          <w:u w:val="single"/>
        </w:rPr>
        <w:t xml:space="preserve"> and even detract from the </w:t>
      </w:r>
      <w:r w:rsidRPr="00002F1A">
        <w:rPr>
          <w:rFonts w:eastAsia="Aptos"/>
          <w:highlight w:val="cyan"/>
          <w:u w:val="single"/>
        </w:rPr>
        <w:t>tensions</w:t>
      </w:r>
      <w:r w:rsidRPr="00002F1A">
        <w:rPr>
          <w:rFonts w:eastAsia="Aptos"/>
          <w:u w:val="single"/>
        </w:rPr>
        <w:t xml:space="preserve"> caused by developments </w:t>
      </w:r>
      <w:r w:rsidRPr="00002F1A">
        <w:rPr>
          <w:rFonts w:eastAsia="Aptos"/>
          <w:highlight w:val="cyan"/>
          <w:u w:val="single"/>
        </w:rPr>
        <w:t xml:space="preserve">in </w:t>
      </w:r>
      <w:r w:rsidRPr="00002F1A">
        <w:rPr>
          <w:rFonts w:eastAsia="Aptos"/>
          <w:b/>
          <w:iCs/>
          <w:highlight w:val="cyan"/>
          <w:u w:val="single"/>
          <w:bdr w:val="single" w:sz="8" w:space="0" w:color="auto"/>
        </w:rPr>
        <w:t>militarisation</w:t>
      </w:r>
      <w:r w:rsidRPr="00002F1A">
        <w:rPr>
          <w:rFonts w:eastAsia="Aptos"/>
          <w:sz w:val="16"/>
        </w:rPr>
        <w:t xml:space="preserve"> and coalition-building.</w:t>
      </w:r>
    </w:p>
    <w:p w14:paraId="29B16F5F" w14:textId="77777777" w:rsidR="00ED1531" w:rsidRPr="00002F1A" w:rsidRDefault="00ED1531" w:rsidP="00ED1531">
      <w:pPr>
        <w:rPr>
          <w:rFonts w:eastAsia="Aptos"/>
          <w:sz w:val="16"/>
        </w:rPr>
      </w:pPr>
      <w:r w:rsidRPr="00002F1A">
        <w:rPr>
          <w:rFonts w:eastAsia="Aptos"/>
          <w:sz w:val="16"/>
        </w:rPr>
        <w:t xml:space="preserve">Placing this research within a larger international context, the prioritisation of the Arctic among the key players has decreased at the expense of developments in Eastern Europe and the world energy crisis. </w:t>
      </w:r>
      <w:r w:rsidRPr="00002F1A">
        <w:rPr>
          <w:rFonts w:eastAsia="Aptos"/>
          <w:u w:val="single"/>
        </w:rPr>
        <w:t xml:space="preserve">The enduring world economic crisis in the wake of the </w:t>
      </w:r>
      <w:r w:rsidRPr="00002F1A">
        <w:rPr>
          <w:rFonts w:eastAsia="Aptos"/>
          <w:highlight w:val="cyan"/>
          <w:u w:val="single"/>
        </w:rPr>
        <w:t>COVID</w:t>
      </w:r>
      <w:r w:rsidRPr="00002F1A">
        <w:rPr>
          <w:rFonts w:eastAsia="Aptos"/>
          <w:u w:val="single"/>
        </w:rPr>
        <w:t xml:space="preserve">-19 pandemic and the invasion of </w:t>
      </w:r>
      <w:r w:rsidRPr="00002F1A">
        <w:rPr>
          <w:rFonts w:eastAsia="Aptos"/>
          <w:highlight w:val="cyan"/>
          <w:u w:val="single"/>
        </w:rPr>
        <w:t xml:space="preserve">Ukraine </w:t>
      </w:r>
      <w:r w:rsidRPr="00002F1A">
        <w:rPr>
          <w:rFonts w:eastAsia="Aptos"/>
          <w:b/>
          <w:iCs/>
          <w:highlight w:val="cyan"/>
          <w:u w:val="single"/>
          <w:bdr w:val="single" w:sz="8" w:space="0" w:color="auto"/>
        </w:rPr>
        <w:t>reduces</w:t>
      </w:r>
      <w:r w:rsidRPr="00002F1A">
        <w:rPr>
          <w:rFonts w:eastAsia="Aptos"/>
          <w:u w:val="single"/>
        </w:rPr>
        <w:t xml:space="preserve"> the </w:t>
      </w:r>
      <w:r w:rsidRPr="00002F1A">
        <w:rPr>
          <w:rFonts w:eastAsia="Aptos"/>
          <w:highlight w:val="cyan"/>
          <w:u w:val="single"/>
        </w:rPr>
        <w:t>desire for</w:t>
      </w:r>
      <w:r w:rsidRPr="00002F1A">
        <w:rPr>
          <w:rFonts w:eastAsia="Aptos"/>
          <w:u w:val="single"/>
        </w:rPr>
        <w:t xml:space="preserve"> an escalation of another </w:t>
      </w:r>
      <w:r w:rsidRPr="00002F1A">
        <w:rPr>
          <w:rFonts w:eastAsia="Aptos"/>
          <w:b/>
          <w:iCs/>
          <w:highlight w:val="cyan"/>
          <w:u w:val="single"/>
          <w:bdr w:val="single" w:sz="8" w:space="0" w:color="auto"/>
        </w:rPr>
        <w:t>conflict</w:t>
      </w:r>
      <w:r w:rsidRPr="00002F1A">
        <w:rPr>
          <w:rFonts w:eastAsia="Aptos"/>
          <w:sz w:val="16"/>
        </w:rPr>
        <w:t xml:space="preserve"> in the Arctic. It is thus expected that </w:t>
      </w:r>
      <w:r w:rsidRPr="00002F1A">
        <w:rPr>
          <w:rFonts w:eastAsia="Aptos"/>
          <w:u w:val="single"/>
        </w:rPr>
        <w:t xml:space="preserve">the </w:t>
      </w:r>
      <w:r w:rsidRPr="00002F1A">
        <w:rPr>
          <w:rFonts w:eastAsia="Aptos"/>
          <w:highlight w:val="cyan"/>
          <w:u w:val="single"/>
        </w:rPr>
        <w:t>Arctic countries</w:t>
      </w:r>
      <w:r w:rsidRPr="00002F1A">
        <w:rPr>
          <w:rFonts w:eastAsia="Aptos"/>
          <w:u w:val="single"/>
        </w:rPr>
        <w:t xml:space="preserve"> will </w:t>
      </w:r>
      <w:r w:rsidRPr="00002F1A">
        <w:rPr>
          <w:rFonts w:eastAsia="Aptos"/>
          <w:highlight w:val="cyan"/>
          <w:u w:val="single"/>
        </w:rPr>
        <w:t xml:space="preserve">adhere to </w:t>
      </w:r>
      <w:r w:rsidRPr="00002F1A">
        <w:rPr>
          <w:rFonts w:eastAsia="Aptos"/>
          <w:b/>
          <w:iCs/>
          <w:highlight w:val="cyan"/>
          <w:u w:val="single"/>
          <w:bdr w:val="single" w:sz="8" w:space="0" w:color="auto"/>
        </w:rPr>
        <w:t>non-confrontational behaviour</w:t>
      </w:r>
      <w:r w:rsidRPr="00002F1A">
        <w:rPr>
          <w:rFonts w:eastAsia="Aptos"/>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002F1A">
        <w:rPr>
          <w:rFonts w:eastAsia="Aptos"/>
          <w:u w:val="single"/>
        </w:rPr>
        <w:t xml:space="preserve">the </w:t>
      </w:r>
      <w:r w:rsidRPr="00002F1A">
        <w:rPr>
          <w:rFonts w:eastAsia="Aptos"/>
          <w:highlight w:val="cyan"/>
          <w:u w:val="single"/>
        </w:rPr>
        <w:t>rivalry factor</w:t>
      </w:r>
      <w:r w:rsidRPr="00002F1A">
        <w:rPr>
          <w:rFonts w:eastAsia="Aptos"/>
          <w:u w:val="single"/>
        </w:rPr>
        <w:t xml:space="preserve"> will continue to </w:t>
      </w:r>
      <w:r w:rsidRPr="00002F1A">
        <w:rPr>
          <w:rFonts w:eastAsia="Aptos"/>
          <w:b/>
          <w:iCs/>
          <w:highlight w:val="cyan"/>
          <w:u w:val="single"/>
          <w:bdr w:val="single" w:sz="8" w:space="0" w:color="auto"/>
        </w:rPr>
        <w:t>support non-escalation</w:t>
      </w:r>
      <w:r w:rsidRPr="00002F1A">
        <w:rPr>
          <w:rFonts w:eastAsia="Aptos"/>
          <w:highlight w:val="cyan"/>
          <w:u w:val="single"/>
        </w:rPr>
        <w:t xml:space="preserve"> in the region.</w:t>
      </w:r>
    </w:p>
    <w:p w14:paraId="586DC313" w14:textId="257976C1" w:rsidR="00DC350E" w:rsidRPr="00F91B7D" w:rsidRDefault="00ED1531" w:rsidP="00DC350E">
      <w:pPr>
        <w:keepNext/>
        <w:keepLines/>
        <w:pageBreakBefore/>
        <w:spacing w:before="40" w:after="0"/>
        <w:jc w:val="center"/>
        <w:outlineLvl w:val="2"/>
        <w:rPr>
          <w:rFonts w:eastAsia="DengXian Light" w:cs="Times New Roman"/>
          <w:b/>
          <w:sz w:val="32"/>
          <w:szCs w:val="24"/>
          <w:u w:val="single"/>
          <w14:ligatures w14:val="standardContextual"/>
        </w:rPr>
      </w:pPr>
      <w:r w:rsidRPr="00002F1A">
        <w:rPr>
          <w:rFonts w:eastAsia="Aptos"/>
          <w:sz w:val="16"/>
        </w:rPr>
        <w:lastRenderedPageBreak/>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002F1A">
        <w:rPr>
          <w:rFonts w:eastAsia="Aptos"/>
          <w:highlight w:val="cyan"/>
          <w:u w:val="single"/>
        </w:rPr>
        <w:t xml:space="preserve">persistent rhetoric underlining </w:t>
      </w:r>
      <w:r w:rsidRPr="00002F1A">
        <w:rPr>
          <w:rFonts w:eastAsia="Aptos"/>
          <w:b/>
          <w:iCs/>
          <w:highlight w:val="cyan"/>
          <w:u w:val="single"/>
          <w:bdr w:val="single" w:sz="8" w:space="0" w:color="auto"/>
        </w:rPr>
        <w:t>cooperation</w:t>
      </w:r>
      <w:r w:rsidRPr="00002F1A">
        <w:rPr>
          <w:rFonts w:eastAsia="Aptos"/>
          <w:sz w:val="16"/>
        </w:rPr>
        <w:t xml:space="preserve"> and joint dispute settlement in the High North and agendas setting cooperative goals for respective coalitions. Thus, the coalition regime under which cooperation in </w:t>
      </w:r>
      <w:r w:rsidRPr="00002F1A">
        <w:rPr>
          <w:rFonts w:eastAsia="Aptos"/>
          <w:u w:val="single"/>
        </w:rPr>
        <w:t xml:space="preserve">the </w:t>
      </w:r>
      <w:r w:rsidRPr="00002F1A">
        <w:rPr>
          <w:rFonts w:eastAsia="Aptos"/>
          <w:highlight w:val="cyan"/>
          <w:u w:val="single"/>
        </w:rPr>
        <w:t>Arctic</w:t>
      </w:r>
      <w:r w:rsidRPr="00002F1A">
        <w:rPr>
          <w:rFonts w:eastAsia="Aptos"/>
          <w:u w:val="single"/>
        </w:rPr>
        <w:t xml:space="preserve"> takes place appears </w:t>
      </w:r>
      <w:r w:rsidRPr="00002F1A">
        <w:rPr>
          <w:rFonts w:eastAsia="Aptos"/>
          <w:b/>
          <w:iCs/>
          <w:highlight w:val="cyan"/>
          <w:u w:val="single"/>
          <w:bdr w:val="single" w:sz="8" w:space="0" w:color="auto"/>
        </w:rPr>
        <w:t>stable</w:t>
      </w:r>
      <w:r w:rsidRPr="00002F1A">
        <w:rPr>
          <w:rFonts w:eastAsia="Aptos"/>
          <w:u w:val="single"/>
        </w:rPr>
        <w:t xml:space="preserve"> for the time being.</w:t>
      </w:r>
      <w:r w:rsidR="00DC350E">
        <w:rPr>
          <w:rFonts w:eastAsia="Aptos"/>
          <w:u w:val="single"/>
        </w:rPr>
        <w:br/>
      </w:r>
      <w:bookmarkStart w:id="1" w:name="_Hlk204628618"/>
      <w:r w:rsidR="00DC350E">
        <w:rPr>
          <w:rFonts w:eastAsia="DengXian Light" w:cs="Times New Roman"/>
          <w:b/>
          <w:sz w:val="32"/>
          <w:szCs w:val="24"/>
          <w:u w:val="single"/>
          <w14:ligatures w14:val="standardContextual"/>
        </w:rPr>
        <w:t>1NC---</w:t>
      </w:r>
      <w:r w:rsidR="00C1726B">
        <w:rPr>
          <w:rFonts w:eastAsia="DengXian Light" w:cs="Times New Roman"/>
          <w:b/>
          <w:sz w:val="32"/>
          <w:szCs w:val="24"/>
          <w:u w:val="single"/>
          <w14:ligatures w14:val="standardContextual"/>
        </w:rPr>
        <w:t>AT: Offensive</w:t>
      </w:r>
      <w:r w:rsidR="00DC350E" w:rsidRPr="00F91B7D">
        <w:rPr>
          <w:rFonts w:eastAsia="DengXian Light" w:cs="Times New Roman"/>
          <w:b/>
          <w:sz w:val="32"/>
          <w:szCs w:val="24"/>
          <w:u w:val="single"/>
          <w14:ligatures w14:val="standardContextual"/>
        </w:rPr>
        <w:t xml:space="preserve"> Realism</w:t>
      </w:r>
    </w:p>
    <w:p w14:paraId="05E18D6B" w14:textId="77777777" w:rsidR="00DC350E" w:rsidRPr="00F91B7D" w:rsidRDefault="00DC350E" w:rsidP="00DC350E">
      <w:pPr>
        <w:keepNext/>
        <w:keepLines/>
        <w:spacing w:before="40" w:after="0"/>
        <w:outlineLvl w:val="3"/>
        <w:rPr>
          <w:rFonts w:eastAsia="DengXian Light" w:cs="Times New Roman"/>
          <w:b/>
          <w:iCs/>
          <w:sz w:val="26"/>
          <w14:ligatures w14:val="standardContextual"/>
        </w:rPr>
      </w:pPr>
      <w:r w:rsidRPr="00F91B7D">
        <w:rPr>
          <w:rFonts w:eastAsia="DengXian Light" w:cs="Times New Roman"/>
          <w:b/>
          <w:iCs/>
          <w:sz w:val="26"/>
          <w14:ligatures w14:val="standardContextual"/>
        </w:rPr>
        <w:t xml:space="preserve">China and Russia are </w:t>
      </w:r>
      <w:r w:rsidRPr="00F91B7D">
        <w:rPr>
          <w:rFonts w:eastAsia="DengXian Light" w:cs="Times New Roman"/>
          <w:b/>
          <w:iCs/>
          <w:sz w:val="26"/>
          <w:u w:val="single"/>
          <w14:ligatures w14:val="standardContextual"/>
        </w:rPr>
        <w:t>defensively realist</w:t>
      </w:r>
      <w:r w:rsidRPr="00F91B7D">
        <w:rPr>
          <w:rFonts w:eastAsia="DengXian Light" w:cs="Times New Roman"/>
          <w:b/>
          <w:iCs/>
          <w:sz w:val="26"/>
          <w14:ligatures w14:val="standardContextual"/>
        </w:rPr>
        <w:t xml:space="preserve">, </w:t>
      </w:r>
      <w:r w:rsidRPr="00F91B7D">
        <w:rPr>
          <w:rFonts w:eastAsia="DengXian Light" w:cs="Times New Roman"/>
          <w:b/>
          <w:iCs/>
          <w:sz w:val="26"/>
          <w:u w:val="single"/>
          <w14:ligatures w14:val="standardContextual"/>
        </w:rPr>
        <w:t>not</w:t>
      </w:r>
      <w:r w:rsidRPr="00F91B7D">
        <w:rPr>
          <w:rFonts w:eastAsia="DengXian Light" w:cs="Times New Roman"/>
          <w:b/>
          <w:iCs/>
          <w:sz w:val="26"/>
          <w14:ligatures w14:val="standardContextual"/>
        </w:rPr>
        <w:t xml:space="preserve"> offensive. They </w:t>
      </w:r>
      <w:r w:rsidRPr="00F91B7D">
        <w:rPr>
          <w:rFonts w:eastAsia="DengXian Light" w:cs="Times New Roman"/>
          <w:b/>
          <w:iCs/>
          <w:sz w:val="26"/>
          <w:u w:val="single"/>
          <w14:ligatures w14:val="standardContextual"/>
        </w:rPr>
        <w:t>respond</w:t>
      </w:r>
      <w:r w:rsidRPr="00F91B7D">
        <w:rPr>
          <w:rFonts w:eastAsia="DengXian Light" w:cs="Times New Roman"/>
          <w:b/>
          <w:iCs/>
          <w:sz w:val="26"/>
          <w14:ligatures w14:val="standardContextual"/>
        </w:rPr>
        <w:t xml:space="preserve"> to </w:t>
      </w:r>
      <w:r w:rsidRPr="00F91B7D">
        <w:rPr>
          <w:rFonts w:eastAsia="DengXian Light" w:cs="Times New Roman"/>
          <w:b/>
          <w:iCs/>
          <w:sz w:val="26"/>
          <w:u w:val="single"/>
          <w14:ligatures w14:val="standardContextual"/>
        </w:rPr>
        <w:t>American</w:t>
      </w:r>
      <w:r w:rsidRPr="00F91B7D">
        <w:rPr>
          <w:rFonts w:eastAsia="DengXian Light" w:cs="Times New Roman"/>
          <w:b/>
          <w:iCs/>
          <w:sz w:val="26"/>
          <w14:ligatures w14:val="standardContextual"/>
        </w:rPr>
        <w:t xml:space="preserve"> aggression, but they </w:t>
      </w:r>
      <w:r w:rsidRPr="00F91B7D">
        <w:rPr>
          <w:rFonts w:eastAsia="DengXian Light" w:cs="Times New Roman"/>
          <w:b/>
          <w:iCs/>
          <w:sz w:val="26"/>
          <w:u w:val="single"/>
          <w14:ligatures w14:val="standardContextual"/>
        </w:rPr>
        <w:t>don’t provoke</w:t>
      </w:r>
      <w:r w:rsidRPr="00F91B7D">
        <w:rPr>
          <w:rFonts w:eastAsia="DengXian Light" w:cs="Times New Roman"/>
          <w:b/>
          <w:iCs/>
          <w:sz w:val="26"/>
          <w14:ligatures w14:val="standardContextual"/>
        </w:rPr>
        <w:t xml:space="preserve"> it. </w:t>
      </w:r>
      <w:r w:rsidRPr="00F91B7D">
        <w:rPr>
          <w:rFonts w:eastAsia="DengXian Light" w:cs="Times New Roman"/>
          <w:b/>
          <w:iCs/>
          <w:sz w:val="26"/>
          <w:u w:val="single"/>
          <w14:ligatures w14:val="standardContextual"/>
        </w:rPr>
        <w:t>Absence</w:t>
      </w:r>
      <w:r w:rsidRPr="00F91B7D">
        <w:rPr>
          <w:rFonts w:eastAsia="DengXian Light" w:cs="Times New Roman"/>
          <w:b/>
          <w:iCs/>
          <w:sz w:val="26"/>
          <w14:ligatures w14:val="standardContextual"/>
        </w:rPr>
        <w:t xml:space="preserve"> of an invasion of Taiwan reclaiming lost Soviet territories of </w:t>
      </w:r>
      <w:r w:rsidRPr="00F91B7D">
        <w:rPr>
          <w:rFonts w:eastAsia="DengXian Light" w:cs="Times New Roman"/>
          <w:b/>
          <w:iCs/>
          <w:sz w:val="26"/>
          <w:u w:val="single"/>
          <w14:ligatures w14:val="standardContextual"/>
        </w:rPr>
        <w:t>Ukraine</w:t>
      </w:r>
      <w:r w:rsidRPr="00F91B7D">
        <w:rPr>
          <w:rFonts w:eastAsia="DengXian Light" w:cs="Times New Roman"/>
          <w:b/>
          <w:iCs/>
          <w:sz w:val="26"/>
          <w14:ligatures w14:val="standardContextual"/>
        </w:rPr>
        <w:t xml:space="preserve">, </w:t>
      </w:r>
      <w:r w:rsidRPr="00F91B7D">
        <w:rPr>
          <w:rFonts w:eastAsia="DengXian Light" w:cs="Times New Roman"/>
          <w:b/>
          <w:iCs/>
          <w:sz w:val="26"/>
          <w:u w:val="single"/>
          <w14:ligatures w14:val="standardContextual"/>
        </w:rPr>
        <w:t>Georgia</w:t>
      </w:r>
      <w:r w:rsidRPr="00F91B7D">
        <w:rPr>
          <w:rFonts w:eastAsia="DengXian Light" w:cs="Times New Roman"/>
          <w:b/>
          <w:iCs/>
          <w:sz w:val="26"/>
          <w14:ligatures w14:val="standardContextual"/>
        </w:rPr>
        <w:t xml:space="preserve">, and </w:t>
      </w:r>
      <w:r w:rsidRPr="00F91B7D">
        <w:rPr>
          <w:rFonts w:eastAsia="DengXian Light" w:cs="Times New Roman"/>
          <w:b/>
          <w:iCs/>
          <w:sz w:val="26"/>
          <w:u w:val="single"/>
          <w14:ligatures w14:val="standardContextual"/>
        </w:rPr>
        <w:t>Chechnya</w:t>
      </w:r>
      <w:r w:rsidRPr="00F91B7D">
        <w:rPr>
          <w:rFonts w:eastAsia="DengXian Light" w:cs="Times New Roman"/>
          <w:b/>
          <w:iCs/>
          <w:sz w:val="26"/>
          <w14:ligatures w14:val="standardContextual"/>
        </w:rPr>
        <w:t>.</w:t>
      </w:r>
    </w:p>
    <w:p w14:paraId="38FAE95C" w14:textId="77777777" w:rsidR="00DC350E" w:rsidRPr="00F91B7D" w:rsidRDefault="00DC350E" w:rsidP="00DC350E">
      <w:pPr>
        <w:keepNext/>
        <w:keepLines/>
        <w:spacing w:before="40" w:after="0"/>
        <w:outlineLvl w:val="3"/>
        <w:rPr>
          <w:rFonts w:eastAsia="DengXian Light" w:cs="Times New Roman"/>
          <w:b/>
          <w:iCs/>
          <w:sz w:val="26"/>
          <w14:ligatures w14:val="standardContextual"/>
        </w:rPr>
      </w:pPr>
      <w:r w:rsidRPr="00F91B7D">
        <w:rPr>
          <w:rFonts w:eastAsia="DengXian Light" w:cs="Times New Roman"/>
          <w:b/>
          <w:iCs/>
          <w:sz w:val="26"/>
          <w:u w:val="single"/>
          <w14:ligatures w14:val="standardContextual"/>
        </w:rPr>
        <w:t>Particularly</w:t>
      </w:r>
      <w:r w:rsidRPr="00F91B7D">
        <w:rPr>
          <w:rFonts w:eastAsia="DengXian Light" w:cs="Times New Roman"/>
          <w:b/>
          <w:iCs/>
          <w:sz w:val="26"/>
          <w14:ligatures w14:val="standardContextual"/>
        </w:rPr>
        <w:t xml:space="preserve"> in the </w:t>
      </w:r>
      <w:r w:rsidRPr="00F91B7D">
        <w:rPr>
          <w:rFonts w:eastAsia="DengXian Light" w:cs="Times New Roman"/>
          <w:b/>
          <w:iCs/>
          <w:sz w:val="26"/>
          <w:u w:val="single"/>
          <w14:ligatures w14:val="standardContextual"/>
        </w:rPr>
        <w:t>Arctic</w:t>
      </w:r>
      <w:r w:rsidRPr="00F91B7D">
        <w:rPr>
          <w:rFonts w:eastAsia="DengXian Light" w:cs="Times New Roman"/>
          <w:b/>
          <w:iCs/>
          <w:sz w:val="26"/>
          <w14:ligatures w14:val="standardContextual"/>
        </w:rPr>
        <w:t>.</w:t>
      </w:r>
    </w:p>
    <w:p w14:paraId="0CD73DB3" w14:textId="77777777" w:rsidR="00DC350E" w:rsidRPr="00F91B7D" w:rsidRDefault="00DC350E" w:rsidP="00DC350E">
      <w:pPr>
        <w:rPr>
          <w:rFonts w:eastAsia="Aptos"/>
          <w14:ligatures w14:val="standardContextual"/>
        </w:rPr>
      </w:pPr>
      <w:r w:rsidRPr="00F91B7D">
        <w:rPr>
          <w:rFonts w:eastAsia="Aptos"/>
          <w:b/>
          <w:bCs/>
          <w:sz w:val="26"/>
          <w14:ligatures w14:val="standardContextual"/>
        </w:rPr>
        <w:t xml:space="preserve">Pederson ’24 </w:t>
      </w:r>
      <w:r w:rsidRPr="00F91B7D">
        <w:rPr>
          <w:rFonts w:eastAsia="Aptos"/>
          <w14:ligatures w14:val="standardContextual"/>
        </w:rPr>
        <w:t xml:space="preserve">[Torbjorn and Beate </w:t>
      </w:r>
      <w:proofErr w:type="spellStart"/>
      <w:r w:rsidRPr="00F91B7D">
        <w:rPr>
          <w:rFonts w:eastAsia="Aptos"/>
          <w14:ligatures w14:val="standardContextual"/>
        </w:rPr>
        <w:t>Steinveg</w:t>
      </w:r>
      <w:proofErr w:type="spellEnd"/>
      <w:r w:rsidRPr="00F91B7D">
        <w:rPr>
          <w:rFonts w:eastAsia="Aptos"/>
          <w14:ligatures w14:val="standardContextual"/>
        </w:rPr>
        <w:t>; January 17; Professor of Political Science at Nord university; Associate Professor at Nord University; Politics and Governance; Vol. 12, Art. 7311; “Russia's Clashing Ambitions: Arctic Status Quo and World‐Order Revision,” https://doi.org/10.17645/pag.7311] LASA-AB</w:t>
      </w:r>
    </w:p>
    <w:p w14:paraId="3866B63F" w14:textId="77777777" w:rsidR="00DC350E" w:rsidRPr="00F91B7D" w:rsidRDefault="00DC350E" w:rsidP="00DC350E">
      <w:pPr>
        <w:rPr>
          <w:rFonts w:eastAsia="Aptos"/>
          <w:sz w:val="16"/>
          <w14:ligatures w14:val="standardContextual"/>
        </w:rPr>
      </w:pPr>
      <w:r w:rsidRPr="00F91B7D">
        <w:rPr>
          <w:rFonts w:eastAsia="Aptos"/>
          <w:highlight w:val="cyan"/>
          <w:u w:val="single"/>
          <w14:ligatures w14:val="standardContextual"/>
        </w:rPr>
        <w:t xml:space="preserve">While </w:t>
      </w:r>
      <w:r w:rsidRPr="00F91B7D">
        <w:rPr>
          <w:rFonts w:eastAsia="Aptos"/>
          <w:b/>
          <w:iCs/>
          <w:highlight w:val="cyan"/>
          <w:u w:val="single"/>
          <w:bdr w:val="single" w:sz="8" w:space="0" w:color="auto"/>
          <w14:ligatures w14:val="standardContextual"/>
        </w:rPr>
        <w:t>Moscow</w:t>
      </w:r>
      <w:r w:rsidRPr="00F91B7D">
        <w:rPr>
          <w:rFonts w:eastAsia="Aptos"/>
          <w:highlight w:val="cyan"/>
          <w:u w:val="single"/>
          <w14:ligatures w14:val="standardContextual"/>
        </w:rPr>
        <w:t xml:space="preserve"> may regard</w:t>
      </w:r>
      <w:r w:rsidRPr="00F91B7D">
        <w:rPr>
          <w:rFonts w:eastAsia="Aptos"/>
          <w:u w:val="single"/>
          <w14:ligatures w14:val="standardContextual"/>
        </w:rPr>
        <w:t xml:space="preserve"> the prevailing world order</w:t>
      </w:r>
      <w:r w:rsidRPr="00F91B7D">
        <w:rPr>
          <w:rFonts w:eastAsia="Aptos"/>
          <w:sz w:val="16"/>
          <w14:ligatures w14:val="standardContextual"/>
        </w:rPr>
        <w:t xml:space="preserve">—still widely referred to as </w:t>
      </w:r>
      <w:r w:rsidRPr="00F91B7D">
        <w:rPr>
          <w:rFonts w:eastAsia="Aptos"/>
          <w:highlight w:val="cyan"/>
          <w:u w:val="single"/>
          <w14:ligatures w14:val="standardContextual"/>
        </w:rPr>
        <w:t xml:space="preserve">the </w:t>
      </w:r>
      <w:r w:rsidRPr="00F91B7D">
        <w:rPr>
          <w:rFonts w:eastAsia="Aptos"/>
          <w:b/>
          <w:iCs/>
          <w:highlight w:val="cyan"/>
          <w:u w:val="single"/>
          <w:bdr w:val="single" w:sz="8" w:space="0" w:color="auto"/>
          <w14:ligatures w14:val="standardContextual"/>
        </w:rPr>
        <w:t>l</w:t>
      </w:r>
      <w:r w:rsidRPr="00F91B7D">
        <w:rPr>
          <w:rFonts w:eastAsia="Aptos"/>
          <w:u w:val="single"/>
          <w14:ligatures w14:val="standardContextual"/>
        </w:rPr>
        <w:t xml:space="preserve">iberal </w:t>
      </w:r>
      <w:r w:rsidRPr="00F91B7D">
        <w:rPr>
          <w:rFonts w:eastAsia="Aptos"/>
          <w:b/>
          <w:iCs/>
          <w:highlight w:val="cyan"/>
          <w:u w:val="single"/>
          <w:bdr w:val="single" w:sz="8" w:space="0" w:color="auto"/>
          <w14:ligatures w14:val="standardContextual"/>
        </w:rPr>
        <w:t>i</w:t>
      </w:r>
      <w:r w:rsidRPr="00F91B7D">
        <w:rPr>
          <w:rFonts w:eastAsia="Aptos"/>
          <w:u w:val="single"/>
          <w14:ligatures w14:val="standardContextual"/>
        </w:rPr>
        <w:t xml:space="preserve">nternational </w:t>
      </w:r>
      <w:r w:rsidRPr="00F91B7D">
        <w:rPr>
          <w:rFonts w:eastAsia="Aptos"/>
          <w:b/>
          <w:iCs/>
          <w:highlight w:val="cyan"/>
          <w:u w:val="single"/>
          <w:bdr w:val="single" w:sz="8" w:space="0" w:color="auto"/>
          <w14:ligatures w14:val="standardContextual"/>
        </w:rPr>
        <w:t>o</w:t>
      </w:r>
      <w:r w:rsidRPr="00F91B7D">
        <w:rPr>
          <w:rFonts w:eastAsia="Aptos"/>
          <w:u w:val="single"/>
          <w14:ligatures w14:val="standardContextual"/>
        </w:rPr>
        <w:t xml:space="preserve">rder— </w:t>
      </w:r>
      <w:r w:rsidRPr="00F91B7D">
        <w:rPr>
          <w:rFonts w:eastAsia="Aptos"/>
          <w:highlight w:val="cyan"/>
          <w:u w:val="single"/>
          <w14:ligatures w14:val="standardContextual"/>
        </w:rPr>
        <w:t xml:space="preserve">as unfavorable, Russia has shown </w:t>
      </w:r>
      <w:r w:rsidRPr="00F91B7D">
        <w:rPr>
          <w:rFonts w:eastAsia="Aptos"/>
          <w:b/>
          <w:iCs/>
          <w:highlight w:val="cyan"/>
          <w:u w:val="single"/>
          <w:bdr w:val="single" w:sz="8" w:space="0" w:color="auto"/>
          <w14:ligatures w14:val="standardContextual"/>
        </w:rPr>
        <w:t>strong support</w:t>
      </w:r>
      <w:r w:rsidRPr="00F91B7D">
        <w:rPr>
          <w:rFonts w:eastAsia="Aptos"/>
          <w:highlight w:val="cyan"/>
          <w:u w:val="single"/>
          <w14:ligatures w14:val="standardContextual"/>
        </w:rPr>
        <w:t xml:space="preserve"> for</w:t>
      </w:r>
      <w:r w:rsidRPr="00F91B7D">
        <w:rPr>
          <w:rFonts w:eastAsia="Aptos"/>
          <w:u w:val="single"/>
          <w14:ligatures w14:val="standardContextual"/>
        </w:rPr>
        <w:t xml:space="preserve"> a rules‐based </w:t>
      </w:r>
      <w:r w:rsidRPr="00F91B7D">
        <w:rPr>
          <w:rFonts w:eastAsia="Aptos"/>
          <w:highlight w:val="cyan"/>
          <w:u w:val="single"/>
          <w14:ligatures w14:val="standardContextual"/>
        </w:rPr>
        <w:t>order in the Arctic</w:t>
      </w:r>
      <w:r w:rsidRPr="00F91B7D">
        <w:rPr>
          <w:rFonts w:eastAsia="Aptos"/>
          <w:u w:val="single"/>
          <w14:ligatures w14:val="standardContextual"/>
        </w:rPr>
        <w:t xml:space="preserve"> region</w:t>
      </w:r>
      <w:r w:rsidRPr="00F91B7D">
        <w:rPr>
          <w:rFonts w:eastAsia="Aptos"/>
          <w:sz w:val="16"/>
          <w14:ligatures w14:val="standardContextual"/>
        </w:rPr>
        <w:t xml:space="preserve">. </w:t>
      </w:r>
      <w:r w:rsidRPr="00F91B7D">
        <w:rPr>
          <w:rFonts w:eastAsia="Aptos"/>
          <w:highlight w:val="cyan"/>
          <w:u w:val="single"/>
          <w14:ligatures w14:val="standardContextual"/>
        </w:rPr>
        <w:t>Developments</w:t>
      </w:r>
      <w:r w:rsidRPr="00F91B7D">
        <w:rPr>
          <w:rFonts w:eastAsia="Aptos"/>
          <w:u w:val="single"/>
          <w14:ligatures w14:val="standardContextual"/>
        </w:rPr>
        <w:t xml:space="preserve"> </w:t>
      </w:r>
      <w:r w:rsidRPr="00F91B7D">
        <w:rPr>
          <w:rFonts w:eastAsia="Aptos"/>
          <w:sz w:val="16"/>
          <w:szCs w:val="16"/>
          <w14:ligatures w14:val="standardContextual"/>
        </w:rPr>
        <w:t>in the law of the sea</w:t>
      </w:r>
      <w:r w:rsidRPr="00F91B7D">
        <w:rPr>
          <w:rFonts w:eastAsia="Aptos"/>
          <w:sz w:val="16"/>
          <w14:ligatures w14:val="standardContextual"/>
        </w:rPr>
        <w:t xml:space="preserve"> from 1945 through the 1970s </w:t>
      </w:r>
      <w:r w:rsidRPr="00F91B7D">
        <w:rPr>
          <w:rFonts w:eastAsia="Aptos"/>
          <w:highlight w:val="cyan"/>
          <w:u w:val="single"/>
          <w14:ligatures w14:val="standardContextual"/>
        </w:rPr>
        <w:t>added</w:t>
      </w:r>
      <w:r w:rsidRPr="00F91B7D">
        <w:rPr>
          <w:rFonts w:eastAsia="Aptos"/>
          <w:u w:val="single"/>
          <w14:ligatures w14:val="standardContextual"/>
        </w:rPr>
        <w:t xml:space="preserve"> </w:t>
      </w:r>
      <w:r w:rsidRPr="00F91B7D">
        <w:rPr>
          <w:rFonts w:eastAsia="Aptos"/>
          <w:b/>
          <w:iCs/>
          <w:u w:val="single"/>
          <w:bdr w:val="single" w:sz="8" w:space="0" w:color="auto"/>
          <w14:ligatures w14:val="standardContextual"/>
        </w:rPr>
        <w:t>vast maritime areas</w:t>
      </w:r>
      <w:r w:rsidRPr="00F91B7D">
        <w:rPr>
          <w:rFonts w:eastAsia="Aptos"/>
          <w:u w:val="single"/>
          <w14:ligatures w14:val="standardContextual"/>
        </w:rPr>
        <w:t xml:space="preserve"> to the jurisdiction of the coastal state</w:t>
      </w:r>
      <w:r w:rsidRPr="00F91B7D">
        <w:rPr>
          <w:rFonts w:eastAsia="Aptos"/>
          <w:sz w:val="16"/>
          <w14:ligatures w14:val="standardContextual"/>
        </w:rPr>
        <w:t xml:space="preserve">. </w:t>
      </w:r>
      <w:r w:rsidRPr="00F91B7D">
        <w:rPr>
          <w:rFonts w:eastAsia="Aptos"/>
          <w:u w:val="single"/>
          <w14:ligatures w14:val="standardContextual"/>
        </w:rPr>
        <w:t>The legal concepts of a 200 nautical‐mile Exclusive Economic Zone (</w:t>
      </w:r>
      <w:r w:rsidRPr="00F91B7D">
        <w:rPr>
          <w:rFonts w:eastAsia="Aptos"/>
          <w:b/>
          <w:iCs/>
          <w:highlight w:val="cyan"/>
          <w:u w:val="single"/>
          <w:bdr w:val="single" w:sz="8" w:space="0" w:color="auto"/>
          <w14:ligatures w14:val="standardContextual"/>
        </w:rPr>
        <w:t>EEZ</w:t>
      </w:r>
      <w:r w:rsidRPr="00F91B7D">
        <w:rPr>
          <w:rFonts w:eastAsia="Aptos"/>
          <w:u w:val="single"/>
          <w14:ligatures w14:val="standardContextual"/>
        </w:rPr>
        <w:t>)</w:t>
      </w:r>
      <w:r w:rsidRPr="00F91B7D">
        <w:rPr>
          <w:rFonts w:eastAsia="Aptos"/>
          <w:sz w:val="16"/>
          <w14:ligatures w14:val="standardContextual"/>
        </w:rPr>
        <w:t xml:space="preserve"> and the continental shelf, which in Russia’s case extends far into the Central Arctic Ocean, </w:t>
      </w:r>
      <w:r w:rsidRPr="00F91B7D">
        <w:rPr>
          <w:rFonts w:eastAsia="Aptos"/>
          <w:highlight w:val="cyan"/>
          <w:u w:val="single"/>
          <w14:ligatures w14:val="standardContextual"/>
        </w:rPr>
        <w:t>put</w:t>
      </w:r>
      <w:r w:rsidRPr="00F91B7D">
        <w:rPr>
          <w:rFonts w:eastAsia="Aptos"/>
          <w:u w:val="single"/>
          <w14:ligatures w14:val="standardContextual"/>
        </w:rPr>
        <w:t xml:space="preserve"> an </w:t>
      </w:r>
      <w:r w:rsidRPr="00F91B7D">
        <w:rPr>
          <w:rFonts w:eastAsia="Aptos"/>
          <w:b/>
          <w:iCs/>
          <w:highlight w:val="cyan"/>
          <w:u w:val="single"/>
          <w:bdr w:val="single" w:sz="8" w:space="0" w:color="auto"/>
          <w14:ligatures w14:val="standardContextual"/>
        </w:rPr>
        <w:t>unimaginable wealth</w:t>
      </w:r>
      <w:r w:rsidRPr="00F91B7D">
        <w:rPr>
          <w:rFonts w:eastAsia="Aptos"/>
          <w:highlight w:val="cyan"/>
          <w:u w:val="single"/>
          <w14:ligatures w14:val="standardContextual"/>
        </w:rPr>
        <w:t xml:space="preserve"> of natural resources</w:t>
      </w:r>
      <w:r w:rsidRPr="00F91B7D">
        <w:rPr>
          <w:rFonts w:eastAsia="Aptos"/>
          <w:u w:val="single"/>
          <w14:ligatures w14:val="standardContextual"/>
        </w:rPr>
        <w:t xml:space="preserve"> </w:t>
      </w:r>
      <w:r w:rsidRPr="00F91B7D">
        <w:rPr>
          <w:rFonts w:eastAsia="Aptos"/>
          <w:b/>
          <w:iCs/>
          <w:u w:val="single"/>
          <w:bdr w:val="single" w:sz="8" w:space="0" w:color="auto"/>
          <w14:ligatures w14:val="standardContextual"/>
        </w:rPr>
        <w:t>exclusively</w:t>
      </w:r>
      <w:r w:rsidRPr="00F91B7D">
        <w:rPr>
          <w:rFonts w:eastAsia="Aptos"/>
          <w:u w:val="single"/>
          <w14:ligatures w14:val="standardContextual"/>
        </w:rPr>
        <w:t xml:space="preserve"> in Russian hands</w:t>
      </w:r>
      <w:r w:rsidRPr="00F91B7D">
        <w:rPr>
          <w:rFonts w:eastAsia="Aptos"/>
          <w:sz w:val="16"/>
          <w14:ligatures w14:val="standardContextual"/>
        </w:rPr>
        <w:t xml:space="preserve">. </w:t>
      </w:r>
      <w:r w:rsidRPr="00F91B7D">
        <w:rPr>
          <w:rFonts w:eastAsia="Aptos"/>
          <w:u w:val="single"/>
          <w14:ligatures w14:val="standardContextual"/>
        </w:rPr>
        <w:t xml:space="preserve">The 1982 </w:t>
      </w:r>
      <w:r w:rsidRPr="00F91B7D">
        <w:rPr>
          <w:rFonts w:eastAsia="Aptos"/>
          <w:b/>
          <w:iCs/>
          <w:highlight w:val="cyan"/>
          <w:u w:val="single"/>
          <w:bdr w:val="single" w:sz="8" w:space="0" w:color="auto"/>
          <w14:ligatures w14:val="standardContextual"/>
        </w:rPr>
        <w:t>UN</w:t>
      </w:r>
      <w:r w:rsidRPr="00F91B7D">
        <w:rPr>
          <w:rFonts w:eastAsia="Aptos"/>
          <w:highlight w:val="cyan"/>
          <w:u w:val="single"/>
          <w14:ligatures w14:val="standardContextual"/>
        </w:rPr>
        <w:t xml:space="preserve"> </w:t>
      </w:r>
      <w:r w:rsidRPr="00F91B7D">
        <w:rPr>
          <w:rFonts w:eastAsia="Aptos"/>
          <w:b/>
          <w:iCs/>
          <w:highlight w:val="cyan"/>
          <w:u w:val="single"/>
          <w:bdr w:val="single" w:sz="8" w:space="0" w:color="auto"/>
          <w14:ligatures w14:val="standardContextual"/>
        </w:rPr>
        <w:t>C</w:t>
      </w:r>
      <w:r w:rsidRPr="00F91B7D">
        <w:rPr>
          <w:rFonts w:eastAsia="Aptos"/>
          <w:u w:val="single"/>
          <w14:ligatures w14:val="standardContextual"/>
        </w:rPr>
        <w:t xml:space="preserve">onvention on the </w:t>
      </w:r>
      <w:r w:rsidRPr="00F91B7D">
        <w:rPr>
          <w:rFonts w:eastAsia="Aptos"/>
          <w:b/>
          <w:iCs/>
          <w:highlight w:val="cyan"/>
          <w:u w:val="single"/>
          <w:bdr w:val="single" w:sz="8" w:space="0" w:color="auto"/>
          <w14:ligatures w14:val="standardContextual"/>
        </w:rPr>
        <w:t>L</w:t>
      </w:r>
      <w:r w:rsidRPr="00F91B7D">
        <w:rPr>
          <w:rFonts w:eastAsia="Aptos"/>
          <w:u w:val="single"/>
          <w14:ligatures w14:val="standardContextual"/>
        </w:rPr>
        <w:t xml:space="preserve">aw </w:t>
      </w:r>
      <w:r w:rsidRPr="00F91B7D">
        <w:rPr>
          <w:rFonts w:eastAsia="Aptos"/>
          <w:b/>
          <w:iCs/>
          <w:highlight w:val="cyan"/>
          <w:u w:val="single"/>
          <w:bdr w:val="single" w:sz="8" w:space="0" w:color="auto"/>
          <w14:ligatures w14:val="standardContextual"/>
        </w:rPr>
        <w:t>o</w:t>
      </w:r>
      <w:r w:rsidRPr="00F91B7D">
        <w:rPr>
          <w:rFonts w:eastAsia="Aptos"/>
          <w:u w:val="single"/>
          <w14:ligatures w14:val="standardContextual"/>
        </w:rPr>
        <w:t xml:space="preserve">f the </w:t>
      </w:r>
      <w:r w:rsidRPr="00F91B7D">
        <w:rPr>
          <w:rFonts w:eastAsia="Aptos"/>
          <w:b/>
          <w:iCs/>
          <w:highlight w:val="cyan"/>
          <w:u w:val="single"/>
          <w:bdr w:val="single" w:sz="8" w:space="0" w:color="auto"/>
          <w14:ligatures w14:val="standardContextual"/>
        </w:rPr>
        <w:t>S</w:t>
      </w:r>
      <w:r w:rsidRPr="00F91B7D">
        <w:rPr>
          <w:rFonts w:eastAsia="Aptos"/>
          <w:u w:val="single"/>
          <w14:ligatures w14:val="standardContextual"/>
        </w:rPr>
        <w:t>ea</w:t>
      </w:r>
      <w:r w:rsidRPr="00F91B7D">
        <w:rPr>
          <w:rFonts w:eastAsia="Aptos"/>
          <w:sz w:val="16"/>
          <w14:ligatures w14:val="standardContextual"/>
        </w:rPr>
        <w:t xml:space="preserve"> further </w:t>
      </w:r>
      <w:r w:rsidRPr="00F91B7D">
        <w:rPr>
          <w:rFonts w:eastAsia="Aptos"/>
          <w:highlight w:val="cyan"/>
          <w:u w:val="single"/>
          <w14:ligatures w14:val="standardContextual"/>
        </w:rPr>
        <w:t>allows</w:t>
      </w:r>
      <w:r w:rsidRPr="00F91B7D">
        <w:rPr>
          <w:rFonts w:eastAsia="Aptos"/>
          <w:u w:val="single"/>
          <w14:ligatures w14:val="standardContextual"/>
        </w:rPr>
        <w:t xml:space="preserve"> the Kremlin </w:t>
      </w:r>
      <w:r w:rsidRPr="00F91B7D">
        <w:rPr>
          <w:rFonts w:eastAsia="Aptos"/>
          <w:highlight w:val="cyan"/>
          <w:u w:val="single"/>
          <w14:ligatures w14:val="standardContextual"/>
        </w:rPr>
        <w:t xml:space="preserve">to </w:t>
      </w:r>
      <w:r w:rsidRPr="00F91B7D">
        <w:rPr>
          <w:rFonts w:eastAsia="Aptos"/>
          <w:b/>
          <w:iCs/>
          <w:highlight w:val="cyan"/>
          <w:u w:val="single"/>
          <w:bdr w:val="single" w:sz="8" w:space="0" w:color="auto"/>
          <w14:ligatures w14:val="standardContextual"/>
        </w:rPr>
        <w:t>regulate</w:t>
      </w:r>
      <w:r w:rsidRPr="00F91B7D">
        <w:rPr>
          <w:rFonts w:eastAsia="Aptos"/>
          <w:u w:val="single"/>
          <w14:ligatures w14:val="standardContextual"/>
        </w:rPr>
        <w:t xml:space="preserve"> international shipping through</w:t>
      </w:r>
      <w:r w:rsidRPr="00F91B7D">
        <w:rPr>
          <w:rFonts w:eastAsia="Aptos"/>
          <w:sz w:val="16"/>
          <w14:ligatures w14:val="standardContextual"/>
        </w:rPr>
        <w:t xml:space="preserve"> ice‐covered seas inside Russia’s EEZ, that is, most of </w:t>
      </w:r>
      <w:r w:rsidRPr="00F91B7D">
        <w:rPr>
          <w:rFonts w:eastAsia="Aptos"/>
          <w:u w:val="single"/>
          <w14:ligatures w14:val="standardContextual"/>
        </w:rPr>
        <w:t>the Northeast Passage</w:t>
      </w:r>
      <w:r w:rsidRPr="00F91B7D">
        <w:rPr>
          <w:rFonts w:eastAsia="Aptos"/>
          <w:sz w:val="16"/>
          <w14:ligatures w14:val="standardContextual"/>
        </w:rPr>
        <w:t xml:space="preserve"> (UN Convention on the Law of the Sea, Art. 234). In its 2022 maritime doctrine, Moscow concluded that maritime sovereign rights, obtained through gradual developments in the law of the sea, had become vital to Russia’s security and its very existence (Russia Maritime Studies Institute, 2022).</w:t>
      </w:r>
    </w:p>
    <w:p w14:paraId="576A6DE5" w14:textId="77777777" w:rsidR="00DC350E" w:rsidRPr="00F91B7D" w:rsidRDefault="00DC350E" w:rsidP="00DC350E">
      <w:pPr>
        <w:rPr>
          <w:rFonts w:eastAsia="Aptos"/>
          <w:sz w:val="16"/>
          <w14:ligatures w14:val="standardContextual"/>
        </w:rPr>
      </w:pPr>
      <w:r w:rsidRPr="00F91B7D">
        <w:rPr>
          <w:rFonts w:eastAsia="Aptos"/>
          <w:sz w:val="16"/>
          <w14:ligatures w14:val="standardContextual"/>
        </w:rPr>
        <w:t xml:space="preserve">In addition to legal developments, </w:t>
      </w:r>
      <w:r w:rsidRPr="00F91B7D">
        <w:rPr>
          <w:rFonts w:eastAsia="Aptos"/>
          <w:u w:val="single"/>
          <w14:ligatures w14:val="standardContextual"/>
        </w:rPr>
        <w:t xml:space="preserve">Russia has </w:t>
      </w:r>
      <w:r w:rsidRPr="00F91B7D">
        <w:rPr>
          <w:rFonts w:eastAsia="Aptos"/>
          <w:highlight w:val="cyan"/>
          <w:u w:val="single"/>
          <w14:ligatures w14:val="standardContextual"/>
        </w:rPr>
        <w:t xml:space="preserve">played a </w:t>
      </w:r>
      <w:r w:rsidRPr="00F91B7D">
        <w:rPr>
          <w:rFonts w:eastAsia="Aptos"/>
          <w:b/>
          <w:iCs/>
          <w:highlight w:val="cyan"/>
          <w:u w:val="single"/>
          <w:bdr w:val="single" w:sz="8" w:space="0" w:color="auto"/>
          <w14:ligatures w14:val="standardContextual"/>
        </w:rPr>
        <w:t>defining role</w:t>
      </w:r>
      <w:r w:rsidRPr="00F91B7D">
        <w:rPr>
          <w:rFonts w:eastAsia="Aptos"/>
          <w:highlight w:val="cyan"/>
          <w:u w:val="single"/>
          <w14:ligatures w14:val="standardContextual"/>
        </w:rPr>
        <w:t xml:space="preserve"> in</w:t>
      </w:r>
      <w:r w:rsidRPr="00F91B7D">
        <w:rPr>
          <w:rFonts w:eastAsia="Aptos"/>
          <w:u w:val="single"/>
          <w14:ligatures w14:val="standardContextual"/>
        </w:rPr>
        <w:t xml:space="preserve"> exclusive forums that</w:t>
      </w:r>
      <w:r w:rsidRPr="00F91B7D">
        <w:rPr>
          <w:rFonts w:eastAsia="Aptos"/>
          <w:sz w:val="16"/>
          <w14:ligatures w14:val="standardContextual"/>
        </w:rPr>
        <w:t xml:space="preserve"> have set the regional agenda and </w:t>
      </w:r>
      <w:r w:rsidRPr="00F91B7D">
        <w:rPr>
          <w:rFonts w:eastAsia="Aptos"/>
          <w:u w:val="single"/>
          <w14:ligatures w14:val="standardContextual"/>
        </w:rPr>
        <w:t xml:space="preserve">shaped Arctic </w:t>
      </w:r>
      <w:r w:rsidRPr="00F91B7D">
        <w:rPr>
          <w:rFonts w:eastAsia="Aptos"/>
          <w:highlight w:val="cyan"/>
          <w:u w:val="single"/>
          <w14:ligatures w14:val="standardContextual"/>
        </w:rPr>
        <w:t>governance</w:t>
      </w:r>
      <w:r w:rsidRPr="00F91B7D">
        <w:rPr>
          <w:rFonts w:eastAsia="Aptos"/>
          <w:sz w:val="16"/>
          <w14:ligatures w14:val="standardContextual"/>
        </w:rPr>
        <w:t xml:space="preserve"> (Pedersen, 2012). </w:t>
      </w:r>
      <w:r w:rsidRPr="00F91B7D">
        <w:rPr>
          <w:rFonts w:eastAsia="Aptos"/>
          <w:u w:val="single"/>
          <w14:ligatures w14:val="standardContextual"/>
        </w:rPr>
        <w:t xml:space="preserve">These </w:t>
      </w:r>
      <w:r w:rsidRPr="00F91B7D">
        <w:rPr>
          <w:rFonts w:eastAsia="Aptos"/>
          <w:highlight w:val="cyan"/>
          <w:u w:val="single"/>
          <w14:ligatures w14:val="standardContextual"/>
        </w:rPr>
        <w:t xml:space="preserve">include the </w:t>
      </w:r>
      <w:r w:rsidRPr="00F91B7D">
        <w:rPr>
          <w:rFonts w:eastAsia="Aptos"/>
          <w:b/>
          <w:iCs/>
          <w:highlight w:val="cyan"/>
          <w:u w:val="single"/>
          <w:bdr w:val="single" w:sz="8" w:space="0" w:color="auto"/>
          <w14:ligatures w14:val="standardContextual"/>
        </w:rPr>
        <w:t>Arctic Council</w:t>
      </w:r>
      <w:r w:rsidRPr="00F91B7D">
        <w:rPr>
          <w:rFonts w:eastAsia="Aptos"/>
          <w:sz w:val="16"/>
          <w14:ligatures w14:val="standardContextual"/>
        </w:rPr>
        <w:t xml:space="preserve"> (the Arctic Eight), established as the preeminent forum for international cooperation in the region, </w:t>
      </w:r>
      <w:r w:rsidRPr="00F91B7D">
        <w:rPr>
          <w:rFonts w:eastAsia="Aptos"/>
          <w:u w:val="single"/>
          <w14:ligatures w14:val="standardContextual"/>
        </w:rPr>
        <w:t xml:space="preserve">and the even more </w:t>
      </w:r>
      <w:r w:rsidRPr="00F91B7D">
        <w:rPr>
          <w:rFonts w:eastAsia="Aptos"/>
          <w:b/>
          <w:iCs/>
          <w:u w:val="single"/>
          <w:bdr w:val="single" w:sz="8" w:space="0" w:color="auto"/>
          <w14:ligatures w14:val="standardContextual"/>
        </w:rPr>
        <w:t>exclusive</w:t>
      </w:r>
      <w:r w:rsidRPr="00F91B7D">
        <w:rPr>
          <w:rFonts w:eastAsia="Aptos"/>
          <w:u w:val="single"/>
          <w14:ligatures w14:val="standardContextual"/>
        </w:rPr>
        <w:t xml:space="preserve"> ad hoc constellation of states littoral to the Arctic Ocean</w:t>
      </w:r>
      <w:r w:rsidRPr="00F91B7D">
        <w:rPr>
          <w:rFonts w:eastAsia="Aptos"/>
          <w:sz w:val="16"/>
          <w14:ligatures w14:val="standardContextual"/>
        </w:rPr>
        <w:t xml:space="preserve"> (</w:t>
      </w:r>
      <w:r w:rsidRPr="00F91B7D">
        <w:rPr>
          <w:rFonts w:eastAsia="Aptos"/>
          <w:u w:val="single"/>
          <w14:ligatures w14:val="standardContextual"/>
        </w:rPr>
        <w:t xml:space="preserve">the </w:t>
      </w:r>
      <w:r w:rsidRPr="00F91B7D">
        <w:rPr>
          <w:rFonts w:eastAsia="Aptos"/>
          <w:b/>
          <w:iCs/>
          <w:highlight w:val="cyan"/>
          <w:u w:val="single"/>
          <w:bdr w:val="single" w:sz="8" w:space="0" w:color="auto"/>
          <w14:ligatures w14:val="standardContextual"/>
        </w:rPr>
        <w:t>Arctic Five</w:t>
      </w:r>
      <w:r w:rsidRPr="00F91B7D">
        <w:rPr>
          <w:rFonts w:eastAsia="Aptos"/>
          <w:sz w:val="16"/>
          <w14:ligatures w14:val="standardContextual"/>
        </w:rPr>
        <w:t xml:space="preserve">, i.e., Russia together with the US, Canada, Denmark, and Norway; Pedersen, 2012). In </w:t>
      </w:r>
      <w:proofErr w:type="spellStart"/>
      <w:r w:rsidRPr="00F91B7D">
        <w:rPr>
          <w:rFonts w:eastAsia="Aptos"/>
          <w:sz w:val="16"/>
          <w14:ligatures w14:val="standardContextual"/>
        </w:rPr>
        <w:t>Ilulissat</w:t>
      </w:r>
      <w:proofErr w:type="spellEnd"/>
      <w:r w:rsidRPr="00F91B7D">
        <w:rPr>
          <w:rFonts w:eastAsia="Aptos"/>
          <w:sz w:val="16"/>
          <w14:ligatures w14:val="standardContextual"/>
        </w:rPr>
        <w:t xml:space="preserve"> in 2008, the Arctic Five solemnly proclaimed they had a unique and special stewardship role that derived from their “sovereignty, sovereign rights, and jurisdiction in large parts of the Arctic Ocean” (Danish Ministry of Foreign Affairs, 2008, p. 1). </w:t>
      </w:r>
      <w:r w:rsidRPr="00F91B7D">
        <w:rPr>
          <w:rFonts w:eastAsia="Aptos"/>
          <w:u w:val="single"/>
          <w14:ligatures w14:val="standardContextual"/>
        </w:rPr>
        <w:t xml:space="preserve">Other </w:t>
      </w:r>
      <w:r w:rsidRPr="00F91B7D">
        <w:rPr>
          <w:rFonts w:eastAsia="Aptos"/>
          <w:b/>
          <w:iCs/>
          <w:u w:val="single"/>
          <w:bdr w:val="single" w:sz="8" w:space="0" w:color="auto"/>
          <w14:ligatures w14:val="standardContextual"/>
        </w:rPr>
        <w:t>regional arrangements</w:t>
      </w:r>
      <w:r w:rsidRPr="00F91B7D">
        <w:rPr>
          <w:rFonts w:eastAsia="Aptos"/>
          <w:sz w:val="16"/>
          <w14:ligatures w14:val="standardContextual"/>
        </w:rPr>
        <w:t xml:space="preserve">, equally favorable to Russia, </w:t>
      </w:r>
      <w:r w:rsidRPr="00F91B7D">
        <w:rPr>
          <w:rFonts w:eastAsia="Aptos"/>
          <w:u w:val="single"/>
          <w14:ligatures w14:val="standardContextual"/>
        </w:rPr>
        <w:t>have included formal and informal arrangements with other Arctic states pertaining to</w:t>
      </w:r>
      <w:r w:rsidRPr="00F91B7D">
        <w:rPr>
          <w:rFonts w:eastAsia="Aptos"/>
          <w:sz w:val="16"/>
          <w14:ligatures w14:val="standardContextual"/>
        </w:rPr>
        <w:t xml:space="preserve"> issues such as </w:t>
      </w:r>
      <w:r w:rsidRPr="00F91B7D">
        <w:rPr>
          <w:rFonts w:eastAsia="Aptos"/>
          <w:b/>
          <w:iCs/>
          <w:highlight w:val="cyan"/>
          <w:u w:val="single"/>
          <w:bdr w:val="single" w:sz="8" w:space="0" w:color="auto"/>
          <w14:ligatures w14:val="standardContextual"/>
        </w:rPr>
        <w:t>fisheries</w:t>
      </w:r>
      <w:r w:rsidRPr="00F91B7D">
        <w:rPr>
          <w:rFonts w:eastAsia="Aptos"/>
          <w:u w:val="single"/>
          <w14:ligatures w14:val="standardContextual"/>
        </w:rPr>
        <w:t xml:space="preserve">, search and rescue, socio‐economic </w:t>
      </w:r>
      <w:r w:rsidRPr="00F91B7D">
        <w:rPr>
          <w:rFonts w:eastAsia="Aptos"/>
          <w:b/>
          <w:iCs/>
          <w:u w:val="single"/>
          <w:bdr w:val="single" w:sz="8" w:space="0" w:color="auto"/>
          <w14:ligatures w14:val="standardContextual"/>
        </w:rPr>
        <w:t>development</w:t>
      </w:r>
      <w:r w:rsidRPr="00F91B7D">
        <w:rPr>
          <w:rFonts w:eastAsia="Aptos"/>
          <w:u w:val="single"/>
          <w14:ligatures w14:val="standardContextual"/>
        </w:rPr>
        <w:t xml:space="preserve">, </w:t>
      </w:r>
      <w:r w:rsidRPr="00F91B7D">
        <w:rPr>
          <w:rFonts w:eastAsia="Aptos"/>
          <w:highlight w:val="cyan"/>
          <w:u w:val="single"/>
          <w14:ligatures w14:val="standardContextual"/>
        </w:rPr>
        <w:t>and</w:t>
      </w:r>
      <w:r w:rsidRPr="00F91B7D">
        <w:rPr>
          <w:rFonts w:eastAsia="Aptos"/>
          <w:u w:val="single"/>
          <w14:ligatures w14:val="standardContextual"/>
        </w:rPr>
        <w:t xml:space="preserve"> nuclear </w:t>
      </w:r>
      <w:r w:rsidRPr="00F91B7D">
        <w:rPr>
          <w:rFonts w:eastAsia="Aptos"/>
          <w:b/>
          <w:iCs/>
          <w:highlight w:val="cyan"/>
          <w:u w:val="single"/>
          <w:bdr w:val="single" w:sz="8" w:space="0" w:color="auto"/>
          <w14:ligatures w14:val="standardContextual"/>
        </w:rPr>
        <w:t>prolif</w:t>
      </w:r>
      <w:r w:rsidRPr="00F91B7D">
        <w:rPr>
          <w:rFonts w:eastAsia="Aptos"/>
          <w:u w:val="single"/>
          <w14:ligatures w14:val="standardContextual"/>
        </w:rPr>
        <w:t>eration</w:t>
      </w:r>
      <w:r w:rsidRPr="00F91B7D">
        <w:rPr>
          <w:rFonts w:eastAsia="Aptos"/>
          <w:sz w:val="16"/>
          <w14:ligatures w14:val="standardContextual"/>
        </w:rPr>
        <w:t>.</w:t>
      </w:r>
    </w:p>
    <w:p w14:paraId="2906D052" w14:textId="77777777" w:rsidR="00DC350E" w:rsidRPr="00F91B7D" w:rsidRDefault="00DC350E" w:rsidP="00DC350E">
      <w:pPr>
        <w:rPr>
          <w:rFonts w:eastAsia="Aptos"/>
          <w:sz w:val="16"/>
          <w14:ligatures w14:val="standardContextual"/>
        </w:rPr>
      </w:pPr>
      <w:r w:rsidRPr="00F91B7D">
        <w:rPr>
          <w:rFonts w:eastAsia="Aptos"/>
          <w:sz w:val="16"/>
          <w14:ligatures w14:val="standardContextual"/>
        </w:rPr>
        <w:t>While Russia is a self‐declared revisionist state in the global system, scholars assert that Russia is a status quo advocate in an Arctic regional sub‐system (e.g., Exner‐</w:t>
      </w:r>
      <w:proofErr w:type="spellStart"/>
      <w:r w:rsidRPr="00F91B7D">
        <w:rPr>
          <w:rFonts w:eastAsia="Aptos"/>
          <w:sz w:val="16"/>
          <w14:ligatures w14:val="standardContextual"/>
        </w:rPr>
        <w:t>Pirot</w:t>
      </w:r>
      <w:proofErr w:type="spellEnd"/>
      <w:r w:rsidRPr="00F91B7D">
        <w:rPr>
          <w:rFonts w:eastAsia="Aptos"/>
          <w:sz w:val="16"/>
          <w14:ligatures w14:val="standardContextual"/>
        </w:rPr>
        <w:t xml:space="preserve"> &amp; Murray, 2017, p. 59). Summarized by </w:t>
      </w:r>
      <w:proofErr w:type="spellStart"/>
      <w:r w:rsidRPr="00F91B7D">
        <w:rPr>
          <w:rFonts w:eastAsia="Aptos"/>
          <w:sz w:val="16"/>
          <w14:ligatures w14:val="standardContextual"/>
        </w:rPr>
        <w:t>Konyshev</w:t>
      </w:r>
      <w:proofErr w:type="spellEnd"/>
      <w:r w:rsidRPr="00F91B7D">
        <w:rPr>
          <w:rFonts w:eastAsia="Aptos"/>
          <w:sz w:val="16"/>
          <w14:ligatures w14:val="standardContextual"/>
        </w:rPr>
        <w:t xml:space="preserve"> and </w:t>
      </w:r>
      <w:proofErr w:type="spellStart"/>
      <w:r w:rsidRPr="00F91B7D">
        <w:rPr>
          <w:rFonts w:eastAsia="Aptos"/>
          <w:sz w:val="16"/>
          <w14:ligatures w14:val="standardContextual"/>
        </w:rPr>
        <w:t>Sergunin</w:t>
      </w:r>
      <w:proofErr w:type="spellEnd"/>
      <w:r w:rsidRPr="00F91B7D">
        <w:rPr>
          <w:rFonts w:eastAsia="Aptos"/>
          <w:sz w:val="16"/>
          <w14:ligatures w14:val="standardContextual"/>
        </w:rPr>
        <w:t xml:space="preserve"> (2014), most Russian experts argue that:</w:t>
      </w:r>
    </w:p>
    <w:p w14:paraId="0572A35F" w14:textId="77777777" w:rsidR="00DC350E" w:rsidRPr="00F91B7D" w:rsidRDefault="00DC350E" w:rsidP="00DC350E">
      <w:pPr>
        <w:rPr>
          <w:rFonts w:eastAsia="Aptos"/>
          <w:sz w:val="16"/>
          <w14:ligatures w14:val="standardContextual"/>
        </w:rPr>
      </w:pPr>
      <w:r w:rsidRPr="00F91B7D">
        <w:rPr>
          <w:rFonts w:eastAsia="Aptos"/>
          <w:u w:val="single"/>
          <w14:ligatures w14:val="standardContextual"/>
        </w:rPr>
        <w:t xml:space="preserve">Moscow </w:t>
      </w:r>
      <w:r w:rsidRPr="00F91B7D">
        <w:rPr>
          <w:rFonts w:eastAsia="Aptos"/>
          <w:b/>
          <w:iCs/>
          <w:u w:val="single"/>
          <w:bdr w:val="single" w:sz="8" w:space="0" w:color="auto"/>
          <w14:ligatures w14:val="standardContextual"/>
        </w:rPr>
        <w:t>does not</w:t>
      </w:r>
      <w:r w:rsidRPr="00F91B7D">
        <w:rPr>
          <w:rFonts w:eastAsia="Aptos"/>
          <w:u w:val="single"/>
          <w14:ligatures w14:val="standardContextual"/>
        </w:rPr>
        <w:t xml:space="preserve"> pursue a revisionist policy in the Arctic</w:t>
      </w:r>
      <w:r w:rsidRPr="00F91B7D">
        <w:rPr>
          <w:rFonts w:eastAsia="Aptos"/>
          <w:sz w:val="16"/>
          <w14:ligatures w14:val="standardContextual"/>
        </w:rPr>
        <w:t xml:space="preserve">. On the contrary, </w:t>
      </w:r>
      <w:r w:rsidRPr="00F91B7D">
        <w:rPr>
          <w:rFonts w:eastAsia="Aptos"/>
          <w:highlight w:val="cyan"/>
          <w:u w:val="single"/>
          <w14:ligatures w14:val="standardContextual"/>
        </w:rPr>
        <w:t xml:space="preserve">Russia is a </w:t>
      </w:r>
      <w:r w:rsidRPr="00F91B7D">
        <w:rPr>
          <w:rFonts w:eastAsia="Aptos"/>
          <w:b/>
          <w:iCs/>
          <w:highlight w:val="cyan"/>
          <w:u w:val="single"/>
          <w:bdr w:val="single" w:sz="8" w:space="0" w:color="auto"/>
          <w14:ligatures w14:val="standardContextual"/>
        </w:rPr>
        <w:t>status quo power</w:t>
      </w:r>
      <w:r w:rsidRPr="00F91B7D">
        <w:rPr>
          <w:rFonts w:eastAsia="Aptos"/>
          <w:highlight w:val="cyan"/>
          <w:u w:val="single"/>
          <w14:ligatures w14:val="standardContextual"/>
        </w:rPr>
        <w:t xml:space="preserve"> which wants</w:t>
      </w:r>
      <w:r w:rsidRPr="00F91B7D">
        <w:rPr>
          <w:rFonts w:eastAsia="Aptos"/>
          <w:u w:val="single"/>
          <w14:ligatures w14:val="standardContextual"/>
        </w:rPr>
        <w:t xml:space="preserve"> to solve all disputes in this region by </w:t>
      </w:r>
      <w:r w:rsidRPr="00F91B7D">
        <w:rPr>
          <w:rFonts w:eastAsia="Aptos"/>
          <w:b/>
          <w:iCs/>
          <w:highlight w:val="cyan"/>
          <w:u w:val="single"/>
          <w:bdr w:val="single" w:sz="8" w:space="0" w:color="auto"/>
          <w14:ligatures w14:val="standardContextual"/>
        </w:rPr>
        <w:t>peaceful means</w:t>
      </w:r>
      <w:r w:rsidRPr="00F91B7D">
        <w:rPr>
          <w:rFonts w:eastAsia="Aptos"/>
          <w:u w:val="single"/>
          <w14:ligatures w14:val="standardContextual"/>
        </w:rPr>
        <w:t xml:space="preserve">, with the help of </w:t>
      </w:r>
      <w:r w:rsidRPr="00F91B7D">
        <w:rPr>
          <w:rFonts w:eastAsia="Aptos"/>
          <w:b/>
          <w:iCs/>
          <w:u w:val="single"/>
          <w:bdr w:val="single" w:sz="8" w:space="0" w:color="auto"/>
          <w14:ligatures w14:val="standardContextual"/>
        </w:rPr>
        <w:t>i</w:t>
      </w:r>
      <w:r w:rsidRPr="00F91B7D">
        <w:rPr>
          <w:rFonts w:eastAsia="Aptos"/>
          <w:u w:val="single"/>
          <w14:ligatures w14:val="standardContextual"/>
        </w:rPr>
        <w:t xml:space="preserve">nternational </w:t>
      </w:r>
      <w:r w:rsidRPr="00F91B7D">
        <w:rPr>
          <w:rFonts w:eastAsia="Aptos"/>
          <w:b/>
          <w:iCs/>
          <w:u w:val="single"/>
          <w:bdr w:val="single" w:sz="8" w:space="0" w:color="auto"/>
          <w14:ligatures w14:val="standardContextual"/>
        </w:rPr>
        <w:t>law</w:t>
      </w:r>
      <w:r w:rsidRPr="00F91B7D">
        <w:rPr>
          <w:rFonts w:eastAsia="Aptos"/>
          <w:u w:val="single"/>
          <w14:ligatures w14:val="standardContextual"/>
        </w:rPr>
        <w:t xml:space="preserve"> and international </w:t>
      </w:r>
      <w:r w:rsidRPr="00F91B7D">
        <w:rPr>
          <w:rFonts w:eastAsia="Aptos"/>
          <w:b/>
          <w:iCs/>
          <w:u w:val="single"/>
          <w:bdr w:val="single" w:sz="8" w:space="0" w:color="auto"/>
          <w14:ligatures w14:val="standardContextual"/>
        </w:rPr>
        <w:t>organizations</w:t>
      </w:r>
      <w:r w:rsidRPr="00F91B7D">
        <w:rPr>
          <w:rFonts w:eastAsia="Aptos"/>
          <w:sz w:val="16"/>
          <w14:ligatures w14:val="standardContextual"/>
        </w:rPr>
        <w:t>. (p. 324)</w:t>
      </w:r>
    </w:p>
    <w:bookmarkEnd w:id="1"/>
    <w:p w14:paraId="19F2353A" w14:textId="77777777" w:rsidR="00DC350E" w:rsidRPr="00F91B7D" w:rsidRDefault="00DC350E" w:rsidP="00DC350E">
      <w:pPr>
        <w:rPr>
          <w:rFonts w:eastAsia="Aptos"/>
          <w14:ligatures w14:val="standardContextual"/>
        </w:rPr>
      </w:pPr>
    </w:p>
    <w:p w14:paraId="170A5A98" w14:textId="7BF0B102" w:rsidR="00ED1531" w:rsidRPr="00002F1A" w:rsidRDefault="00ED1531" w:rsidP="00ED1531">
      <w:pPr>
        <w:rPr>
          <w:rFonts w:eastAsia="Aptos"/>
          <w:u w:val="single"/>
        </w:rPr>
      </w:pPr>
    </w:p>
    <w:p w14:paraId="03422CD9" w14:textId="77777777" w:rsidR="00ED1531" w:rsidRPr="00002F1A" w:rsidRDefault="00ED1531" w:rsidP="00ED1531">
      <w:pPr>
        <w:keepNext/>
        <w:keepLines/>
        <w:spacing w:before="40" w:after="0"/>
        <w:outlineLvl w:val="3"/>
        <w:rPr>
          <w:rFonts w:eastAsia="DengXian Light" w:cs="Times New Roman"/>
          <w:b/>
          <w:iCs/>
          <w:sz w:val="26"/>
        </w:rPr>
      </w:pPr>
      <w:r w:rsidRPr="00002F1A">
        <w:rPr>
          <w:rFonts w:eastAsia="DengXian Light" w:cs="Times New Roman"/>
          <w:b/>
          <w:iCs/>
          <w:sz w:val="26"/>
        </w:rPr>
        <w:t xml:space="preserve">7. Recent </w:t>
      </w:r>
      <w:r w:rsidRPr="00002F1A">
        <w:rPr>
          <w:rFonts w:eastAsia="DengXian Light" w:cs="Times New Roman"/>
          <w:b/>
          <w:iCs/>
          <w:sz w:val="26"/>
          <w:u w:val="single"/>
        </w:rPr>
        <w:t>strategic</w:t>
      </w:r>
      <w:r w:rsidRPr="00002F1A">
        <w:rPr>
          <w:rFonts w:eastAsia="DengXian Light" w:cs="Times New Roman"/>
          <w:b/>
          <w:iCs/>
          <w:sz w:val="26"/>
        </w:rPr>
        <w:t xml:space="preserve"> sustainment operations </w:t>
      </w:r>
      <w:r w:rsidRPr="00002F1A">
        <w:rPr>
          <w:rFonts w:eastAsia="DengXian Light" w:cs="Times New Roman"/>
          <w:b/>
          <w:iCs/>
          <w:sz w:val="26"/>
          <w:u w:val="single"/>
        </w:rPr>
        <w:t>solve</w:t>
      </w:r>
      <w:r w:rsidRPr="00002F1A">
        <w:rPr>
          <w:rFonts w:eastAsia="DengXian Light" w:cs="Times New Roman"/>
          <w:b/>
          <w:iCs/>
          <w:sz w:val="26"/>
        </w:rPr>
        <w:t xml:space="preserve">. </w:t>
      </w:r>
    </w:p>
    <w:p w14:paraId="1CBF3A14" w14:textId="77777777" w:rsidR="00ED1531" w:rsidRPr="00002F1A" w:rsidRDefault="00ED1531" w:rsidP="00ED1531">
      <w:pPr>
        <w:rPr>
          <w:rFonts w:eastAsia="Aptos"/>
        </w:rPr>
      </w:pPr>
      <w:r w:rsidRPr="00002F1A">
        <w:rPr>
          <w:rFonts w:eastAsia="Aptos"/>
          <w:b/>
          <w:bCs/>
          <w:sz w:val="26"/>
        </w:rPr>
        <w:t>Tiley ’24</w:t>
      </w:r>
      <w:r w:rsidRPr="00002F1A">
        <w:rPr>
          <w:rFonts w:eastAsia="Aptos"/>
        </w:rPr>
        <w:t xml:space="preserve"> — Maj. Sharlene, Division Transportation Officer with over 15 years of experience in logistics and the supply chain within the military and civilian sectors.; (October 17, 2024; “Smart Logistics: Navigating the AI Frontier in Sustainment Operations,” </w:t>
      </w:r>
      <w:r w:rsidRPr="00002F1A">
        <w:rPr>
          <w:rFonts w:eastAsia="Aptos"/>
          <w:i/>
          <w:iCs/>
        </w:rPr>
        <w:t>US Army</w:t>
      </w:r>
      <w:r w:rsidRPr="00002F1A">
        <w:rPr>
          <w:rFonts w:eastAsia="Aptos"/>
        </w:rPr>
        <w:t>, https://www.army.mil/article/280377/smart_logistics_navigating_the_ai_frontier_in_sustainment_operations, ror)</w:t>
      </w:r>
    </w:p>
    <w:p w14:paraId="6F23E26A" w14:textId="77777777" w:rsidR="00ED1531" w:rsidRPr="00002F1A" w:rsidRDefault="00ED1531" w:rsidP="00ED1531">
      <w:pPr>
        <w:rPr>
          <w:rFonts w:eastAsia="Aptos"/>
          <w:sz w:val="16"/>
        </w:rPr>
      </w:pPr>
      <w:r w:rsidRPr="00002F1A">
        <w:rPr>
          <w:rFonts w:eastAsia="Aptos"/>
          <w:u w:val="single"/>
        </w:rPr>
        <w:t>The U.S. Army is creating</w:t>
      </w:r>
      <w:r w:rsidRPr="00002F1A">
        <w:rPr>
          <w:rFonts w:eastAsia="Aptos"/>
          <w:sz w:val="16"/>
        </w:rPr>
        <w:t xml:space="preserve"> </w:t>
      </w:r>
      <w:r w:rsidRPr="00002F1A">
        <w:rPr>
          <w:rFonts w:eastAsia="Aptos"/>
          <w:b/>
          <w:iCs/>
          <w:u w:val="single"/>
          <w:bdr w:val="single" w:sz="8" w:space="0" w:color="auto"/>
        </w:rPr>
        <w:t>innovative ways</w:t>
      </w:r>
      <w:r w:rsidRPr="00002F1A">
        <w:rPr>
          <w:rFonts w:eastAsia="Aptos"/>
          <w:sz w:val="16"/>
        </w:rPr>
        <w:t xml:space="preserve"> </w:t>
      </w:r>
      <w:r w:rsidRPr="00002F1A">
        <w:rPr>
          <w:rFonts w:eastAsia="Aptos"/>
          <w:u w:val="single"/>
        </w:rPr>
        <w:t>to advance the</w:t>
      </w:r>
      <w:r w:rsidRPr="00002F1A">
        <w:rPr>
          <w:rFonts w:eastAsia="Aptos"/>
          <w:sz w:val="16"/>
        </w:rPr>
        <w:t xml:space="preserve"> </w:t>
      </w:r>
      <w:r w:rsidRPr="00002F1A">
        <w:rPr>
          <w:rFonts w:eastAsia="Aptos"/>
          <w:b/>
          <w:iCs/>
          <w:u w:val="single"/>
          <w:bdr w:val="single" w:sz="8" w:space="0" w:color="auto"/>
        </w:rPr>
        <w:t>sustainment warfighting</w:t>
      </w:r>
      <w:r w:rsidRPr="00002F1A">
        <w:rPr>
          <w:rFonts w:eastAsia="Aptos"/>
          <w:sz w:val="16"/>
        </w:rPr>
        <w:t xml:space="preserve"> </w:t>
      </w:r>
      <w:r w:rsidRPr="00002F1A">
        <w:rPr>
          <w:rFonts w:eastAsia="Aptos"/>
          <w:u w:val="single"/>
        </w:rPr>
        <w:t>function</w:t>
      </w:r>
      <w:r w:rsidRPr="00002F1A">
        <w:rPr>
          <w:rFonts w:eastAsia="Aptos"/>
          <w:sz w:val="16"/>
        </w:rPr>
        <w:t xml:space="preserve"> (WfF) in the multidomain operations (MDO) environment of 2028. </w:t>
      </w:r>
      <w:r w:rsidRPr="00002F1A">
        <w:rPr>
          <w:rFonts w:eastAsia="Aptos"/>
          <w:highlight w:val="cyan"/>
          <w:u w:val="single"/>
        </w:rPr>
        <w:t>Army</w:t>
      </w:r>
      <w:r w:rsidRPr="00002F1A">
        <w:rPr>
          <w:rFonts w:eastAsia="Aptos"/>
          <w:u w:val="single"/>
        </w:rPr>
        <w:t xml:space="preserve"> sustainers</w:t>
      </w:r>
      <w:r w:rsidRPr="00002F1A">
        <w:rPr>
          <w:rFonts w:eastAsia="Aptos"/>
          <w:sz w:val="16"/>
        </w:rPr>
        <w:t xml:space="preserve"> </w:t>
      </w:r>
      <w:r w:rsidRPr="00002F1A">
        <w:rPr>
          <w:rFonts w:eastAsia="Aptos"/>
          <w:highlight w:val="cyan"/>
          <w:u w:val="single"/>
        </w:rPr>
        <w:t>will</w:t>
      </w:r>
      <w:r w:rsidRPr="00002F1A">
        <w:rPr>
          <w:rFonts w:eastAsia="Aptos"/>
          <w:sz w:val="16"/>
          <w:highlight w:val="cyan"/>
        </w:rPr>
        <w:t xml:space="preserve"> </w:t>
      </w:r>
      <w:r w:rsidRPr="00002F1A">
        <w:rPr>
          <w:rFonts w:eastAsia="Aptos"/>
          <w:b/>
          <w:iCs/>
          <w:highlight w:val="cyan"/>
          <w:u w:val="single"/>
          <w:bdr w:val="single" w:sz="8" w:space="0" w:color="auto"/>
        </w:rPr>
        <w:t>continue</w:t>
      </w:r>
      <w:r w:rsidRPr="00002F1A">
        <w:rPr>
          <w:rFonts w:eastAsia="Aptos"/>
          <w:sz w:val="16"/>
          <w:highlight w:val="cyan"/>
        </w:rPr>
        <w:t xml:space="preserve"> </w:t>
      </w:r>
      <w:r w:rsidRPr="00002F1A">
        <w:rPr>
          <w:rFonts w:eastAsia="Aptos"/>
          <w:highlight w:val="cyan"/>
          <w:u w:val="single"/>
        </w:rPr>
        <w:t>to explore</w:t>
      </w:r>
      <w:r w:rsidRPr="00002F1A">
        <w:rPr>
          <w:rFonts w:eastAsia="Aptos"/>
          <w:u w:val="single"/>
        </w:rPr>
        <w:t xml:space="preserve"> the</w:t>
      </w:r>
      <w:r w:rsidRPr="00002F1A">
        <w:rPr>
          <w:rFonts w:eastAsia="Aptos"/>
          <w:sz w:val="16"/>
        </w:rPr>
        <w:t xml:space="preserve"> </w:t>
      </w:r>
      <w:r w:rsidRPr="00002F1A">
        <w:rPr>
          <w:rFonts w:eastAsia="Aptos"/>
          <w:u w:val="single"/>
        </w:rPr>
        <w:t>possibilities o</w:t>
      </w:r>
      <w:r w:rsidRPr="00002F1A">
        <w:rPr>
          <w:rFonts w:eastAsia="Aptos"/>
          <w:sz w:val="16"/>
        </w:rPr>
        <w:t>f artificial intelligence (</w:t>
      </w:r>
      <w:r w:rsidRPr="00002F1A">
        <w:rPr>
          <w:rFonts w:eastAsia="Aptos"/>
          <w:b/>
          <w:iCs/>
          <w:highlight w:val="cyan"/>
          <w:u w:val="single"/>
          <w:bdr w:val="single" w:sz="8" w:space="0" w:color="auto"/>
        </w:rPr>
        <w:t>AI</w:t>
      </w:r>
      <w:r w:rsidRPr="00002F1A">
        <w:rPr>
          <w:rFonts w:eastAsia="Aptos"/>
          <w:sz w:val="16"/>
        </w:rPr>
        <w:t>) and how it can reduce the many shortfalls within the supply chain and resupply the Army and joint forces. Senior sustainment leaders will need to address three major challenges: material, organizational, and doctrinal gaps within the sustainment WfF. Our sustainment capabilities lack tactical mobility, tactical fuel distribution, and Army pre-positioned stocks (APS) in a contested environment.</w:t>
      </w:r>
    </w:p>
    <w:p w14:paraId="4EB1E27C" w14:textId="77777777" w:rsidR="00ED1531" w:rsidRPr="00002F1A" w:rsidRDefault="00ED1531" w:rsidP="00ED1531">
      <w:pPr>
        <w:rPr>
          <w:rFonts w:eastAsia="Aptos"/>
          <w:sz w:val="16"/>
        </w:rPr>
      </w:pPr>
      <w:r w:rsidRPr="00002F1A">
        <w:rPr>
          <w:rFonts w:eastAsia="Aptos"/>
          <w:sz w:val="16"/>
        </w:rPr>
        <w:t>&lt;&lt;CONDENSED, NONE OMITTED&gt;&gt;</w:t>
      </w:r>
    </w:p>
    <w:p w14:paraId="194A9121" w14:textId="77777777" w:rsidR="00ED1531" w:rsidRPr="00002F1A" w:rsidRDefault="00ED1531" w:rsidP="00ED1531">
      <w:pPr>
        <w:rPr>
          <w:rFonts w:eastAsia="Aptos"/>
          <w:sz w:val="8"/>
          <w:szCs w:val="8"/>
        </w:rPr>
      </w:pPr>
      <w:r w:rsidRPr="00002F1A">
        <w:rPr>
          <w:rFonts w:eastAsia="Aptos"/>
          <w:sz w:val="8"/>
          <w:szCs w:val="8"/>
        </w:rPr>
        <w:t>Russia’s invasion of Ukraine underscores real-life supply and support challenges, including transporting supplies, a lack of realistic training, a lack of effective sustainment planning, and a delay in the production of defense industrial materials such as ammunition and artillery shells. Leveraging Al and intelligent automation presents substantial opportunities to address material, organizational, and doctrinal gaps in the sustainment discipline. By doing so, U.S. joint and multinational forces can position themselves for victory against our near-peer adversary, China. The Indo-Pacific theater presents unique challenges for U.S. joint forces, allies, and multinational forces. However, the Army must be able to sustain large, dispersed forces far from home. Wars can be won or lost based on a military’s ability to conduct logistics operations. If the U.S. were involved in a conflict with a peer enemy, such as China, we would be in a similar situation as the one we faced in World War II. Under the influence of a new operational concept, MDO, the Army continues to move forces globally in preparation for large-scale combat operations (LSCO). The U.S. must address modern-day logistics for the Army in the Pacific, and how the Army can support the U.S. joint forces in the next conflict there. Modern Warfare: Sustainment Challenges During the Russian Invasion of Ukraine The Russia-Ukraine War proves that the U.S. Army can no longer depend on uncontested sustainment. There are multiple reasons Russia is suffering major losses and has been unable to win the war. First, poor planning and inaccurate logistics projections: Russia’s logistics failure almost caused a potential culmination period due to the lack of critical supplies during the early stage of the campaign against Ukraine. This was solely due to Russia’s attempt to rapidly invade Ukraine within a few days before critical logistic resources were depleted. Repair, maintenance, and supply distribution have been other crucial issues for Russia throughout the conflict. Operating in a contested environment put Russia in a battle with supplies and resources. Due to the lack of rail support in Ukraine, Russian ground vehicles failed to move fuel, munitions, spare parts, and other materials quickly and efficiently to forward-deployed units. The delay in lines of supply and communication could not withstand the long distance of combat pushes. The Russian military vehicles used for supply pushes were unsuitable and were not properly protected from counterattacks by Ukrainian forces. Second, poor assumptions about Ukraine’s tactics against the Russian military: Seizing and holding territory were major Russian objectives. This included integration of combined arms combat power, i.e., land and air power, and long-range fires. Russia was unable to prevent foreign assistance to Ukraine, and so Ukraine received weapons, munitions, fuel, and other aid from foreign nations. Third, poor evaluation of Ukraine’s command and control nodes: Russian military leaders and intelligence personnel failed to accurately perform cyber attacks and electronic warfare against Ukraine’s critical infrastructures and high-value targets. This gave Ukraine more leverage to communicate and continue fighting against Russian aggression. Russia’s poor execution of domain warfare captures the many challenges the country underwent in the invasion of Ukraine. The U.S. needs to develop a strong industrial base using AI and autonomous systems (AS) to prepare for LSCO in the Indo-Pacific. The Army must also modernize its support capabilities to withstand demands within MDO. LSCO in the Indo-Pacific In the last five years, the Army refocused its lens toward large-scale combat that will take place through multiple domains in preparation for interactions with peer and near-peer threats. The premise of the Army’s MDO concept is that commanders must understand what their forces will contain and must operate in all domains during ground combat. The Army’s next battlefield will be a fight for land and space but unique regarding supporting and sustaining LSCO. Implementation of AI and AS for Sustainment in MDO for LSCO AI is crucial in LSCO in a maritime environment. It involves essential processes and procedures from all sustainment elements, including the national defense industrial base. Near-peer threats to logistics units can limit the deployability and availability of resources to and from the operational environment. As stated in Field Manual 4-0, Sustainment Operations, enemy threats can exploit critical vulnerabilities and weaknesses of the sustainment forces through information, intel, and disruption of systems across multiple domains (air, land, maritime, space, and cyberspace). Modern technology and AI present far more lethal threats, such as hypersonic missiles and armed drones, which can cause major destruction.</w:t>
      </w:r>
    </w:p>
    <w:p w14:paraId="5CAE6FE9" w14:textId="77777777" w:rsidR="00ED1531" w:rsidRPr="00002F1A" w:rsidRDefault="00ED1531" w:rsidP="00ED1531">
      <w:pPr>
        <w:rPr>
          <w:rFonts w:eastAsia="Aptos"/>
          <w:sz w:val="16"/>
        </w:rPr>
      </w:pPr>
      <w:r w:rsidRPr="00002F1A">
        <w:rPr>
          <w:rFonts w:eastAsia="Aptos"/>
          <w:sz w:val="16"/>
        </w:rPr>
        <w:t>&lt;&lt;PARAGRAPH INTEGRITY RESUMES&gt;&gt;</w:t>
      </w:r>
    </w:p>
    <w:p w14:paraId="2B081E14" w14:textId="77777777" w:rsidR="00ED1531" w:rsidRPr="00002F1A" w:rsidRDefault="00ED1531" w:rsidP="00ED1531">
      <w:pPr>
        <w:rPr>
          <w:rFonts w:eastAsia="Aptos"/>
          <w:sz w:val="16"/>
        </w:rPr>
      </w:pPr>
      <w:r w:rsidRPr="00002F1A">
        <w:rPr>
          <w:rFonts w:eastAsia="Aptos"/>
          <w:u w:val="single"/>
        </w:rPr>
        <w:t>Army</w:t>
      </w:r>
      <w:r w:rsidRPr="00002F1A">
        <w:rPr>
          <w:rFonts w:eastAsia="Aptos"/>
          <w:sz w:val="16"/>
        </w:rPr>
        <w:t xml:space="preserve"> </w:t>
      </w:r>
      <w:r w:rsidRPr="00002F1A">
        <w:rPr>
          <w:rFonts w:eastAsia="Aptos"/>
          <w:b/>
          <w:iCs/>
          <w:highlight w:val="cyan"/>
          <w:u w:val="single"/>
          <w:bdr w:val="single" w:sz="8" w:space="0" w:color="auto"/>
        </w:rPr>
        <w:t>sustainment</w:t>
      </w:r>
      <w:r w:rsidRPr="00002F1A">
        <w:rPr>
          <w:rFonts w:eastAsia="Aptos"/>
          <w:sz w:val="16"/>
        </w:rPr>
        <w:t xml:space="preserve"> </w:t>
      </w:r>
      <w:r w:rsidRPr="00002F1A">
        <w:rPr>
          <w:rFonts w:eastAsia="Aptos"/>
          <w:u w:val="single"/>
        </w:rPr>
        <w:t>capabilities</w:t>
      </w:r>
      <w:r w:rsidRPr="00002F1A">
        <w:rPr>
          <w:rFonts w:eastAsia="Aptos"/>
          <w:sz w:val="16"/>
        </w:rPr>
        <w:t xml:space="preserve"> </w:t>
      </w:r>
      <w:r w:rsidRPr="00002F1A">
        <w:rPr>
          <w:rFonts w:eastAsia="Aptos"/>
          <w:highlight w:val="cyan"/>
          <w:u w:val="single"/>
        </w:rPr>
        <w:t>lack</w:t>
      </w:r>
      <w:r w:rsidRPr="00002F1A">
        <w:rPr>
          <w:rFonts w:eastAsia="Aptos"/>
          <w:u w:val="single"/>
        </w:rPr>
        <w:t xml:space="preserve"> the</w:t>
      </w:r>
      <w:r w:rsidRPr="00002F1A">
        <w:rPr>
          <w:rFonts w:eastAsia="Aptos"/>
          <w:sz w:val="16"/>
        </w:rPr>
        <w:t xml:space="preserve"> </w:t>
      </w:r>
      <w:r w:rsidRPr="00002F1A">
        <w:rPr>
          <w:rFonts w:eastAsia="Aptos"/>
          <w:b/>
          <w:iCs/>
          <w:highlight w:val="cyan"/>
          <w:u w:val="single"/>
          <w:bdr w:val="single" w:sz="8" w:space="0" w:color="auto"/>
        </w:rPr>
        <w:t>tactical mobility</w:t>
      </w:r>
      <w:r w:rsidRPr="00002F1A">
        <w:rPr>
          <w:rFonts w:eastAsia="Aptos"/>
          <w:sz w:val="16"/>
        </w:rPr>
        <w:t xml:space="preserve"> </w:t>
      </w:r>
      <w:r w:rsidRPr="00002F1A">
        <w:rPr>
          <w:rFonts w:eastAsia="Aptos"/>
          <w:u w:val="single"/>
        </w:rPr>
        <w:t>and</w:t>
      </w:r>
      <w:r w:rsidRPr="00002F1A">
        <w:rPr>
          <w:rFonts w:eastAsia="Aptos"/>
          <w:sz w:val="16"/>
        </w:rPr>
        <w:t xml:space="preserve"> </w:t>
      </w:r>
      <w:r w:rsidRPr="00002F1A">
        <w:rPr>
          <w:rFonts w:eastAsia="Aptos"/>
          <w:u w:val="single"/>
        </w:rPr>
        <w:t>tactical</w:t>
      </w:r>
      <w:r w:rsidRPr="00002F1A">
        <w:rPr>
          <w:rFonts w:eastAsia="Aptos"/>
          <w:sz w:val="16"/>
        </w:rPr>
        <w:t xml:space="preserve"> </w:t>
      </w:r>
      <w:r w:rsidRPr="00002F1A">
        <w:rPr>
          <w:rFonts w:eastAsia="Aptos"/>
          <w:b/>
          <w:iCs/>
          <w:u w:val="single"/>
          <w:bdr w:val="single" w:sz="8" w:space="0" w:color="auto"/>
        </w:rPr>
        <w:t>distribution</w:t>
      </w:r>
      <w:r w:rsidRPr="00002F1A">
        <w:rPr>
          <w:rFonts w:eastAsia="Aptos"/>
          <w:sz w:val="16"/>
        </w:rPr>
        <w:t xml:space="preserve"> of fuel and APS in a contested environment. </w:t>
      </w:r>
      <w:r w:rsidRPr="00002F1A">
        <w:rPr>
          <w:rFonts w:eastAsia="Aptos"/>
          <w:u w:val="single"/>
        </w:rPr>
        <w:t>AI and AS have presented</w:t>
      </w:r>
      <w:r w:rsidRPr="00002F1A">
        <w:rPr>
          <w:rFonts w:eastAsia="Aptos"/>
          <w:sz w:val="16"/>
        </w:rPr>
        <w:t xml:space="preserve"> </w:t>
      </w:r>
      <w:r w:rsidRPr="00002F1A">
        <w:rPr>
          <w:rFonts w:eastAsia="Aptos"/>
          <w:b/>
          <w:iCs/>
          <w:u w:val="single"/>
          <w:bdr w:val="single" w:sz="8" w:space="0" w:color="auto"/>
        </w:rPr>
        <w:t>many opportunities</w:t>
      </w:r>
      <w:r w:rsidRPr="00002F1A">
        <w:rPr>
          <w:rFonts w:eastAsia="Aptos"/>
          <w:sz w:val="16"/>
        </w:rPr>
        <w:t xml:space="preserve"> for the Army supply chain. </w:t>
      </w:r>
      <w:r w:rsidRPr="00002F1A">
        <w:rPr>
          <w:rFonts w:eastAsia="Aptos"/>
          <w:highlight w:val="cyan"/>
          <w:u w:val="single"/>
        </w:rPr>
        <w:t>AI gives</w:t>
      </w:r>
      <w:r w:rsidRPr="00002F1A">
        <w:rPr>
          <w:rFonts w:eastAsia="Aptos"/>
          <w:sz w:val="16"/>
          <w:highlight w:val="cyan"/>
        </w:rPr>
        <w:t xml:space="preserve"> </w:t>
      </w:r>
      <w:r w:rsidRPr="00002F1A">
        <w:rPr>
          <w:rFonts w:eastAsia="Aptos"/>
          <w:b/>
          <w:iCs/>
          <w:highlight w:val="cyan"/>
          <w:u w:val="single"/>
          <w:bdr w:val="single" w:sz="8" w:space="0" w:color="auto"/>
        </w:rPr>
        <w:t>units</w:t>
      </w:r>
      <w:r w:rsidRPr="00002F1A">
        <w:rPr>
          <w:rFonts w:eastAsia="Aptos"/>
          <w:sz w:val="16"/>
        </w:rPr>
        <w:t xml:space="preserve">, </w:t>
      </w:r>
      <w:r w:rsidRPr="00002F1A">
        <w:rPr>
          <w:rFonts w:eastAsia="Aptos"/>
          <w:u w:val="single"/>
        </w:rPr>
        <w:t>down to the</w:t>
      </w:r>
      <w:r w:rsidRPr="00002F1A">
        <w:rPr>
          <w:rFonts w:eastAsia="Aptos"/>
          <w:sz w:val="16"/>
        </w:rPr>
        <w:t xml:space="preserve"> </w:t>
      </w:r>
      <w:r w:rsidRPr="00002F1A">
        <w:rPr>
          <w:rFonts w:eastAsia="Aptos"/>
          <w:b/>
          <w:iCs/>
          <w:u w:val="single"/>
          <w:bdr w:val="single" w:sz="8" w:space="0" w:color="auto"/>
        </w:rPr>
        <w:t>battalion level</w:t>
      </w:r>
      <w:r w:rsidRPr="00002F1A">
        <w:rPr>
          <w:rFonts w:eastAsia="Aptos"/>
          <w:sz w:val="16"/>
        </w:rPr>
        <w:t xml:space="preserve">, </w:t>
      </w:r>
      <w:r w:rsidRPr="00002F1A">
        <w:rPr>
          <w:rFonts w:eastAsia="Aptos"/>
          <w:u w:val="single"/>
        </w:rPr>
        <w:t xml:space="preserve">the </w:t>
      </w:r>
      <w:r w:rsidRPr="00002F1A">
        <w:rPr>
          <w:rFonts w:eastAsia="Aptos"/>
          <w:highlight w:val="cyan"/>
          <w:u w:val="single"/>
        </w:rPr>
        <w:t>ability to</w:t>
      </w:r>
      <w:r w:rsidRPr="00002F1A">
        <w:rPr>
          <w:rFonts w:eastAsia="Aptos"/>
          <w:u w:val="single"/>
        </w:rPr>
        <w:t xml:space="preserve"> leverage</w:t>
      </w:r>
      <w:r w:rsidRPr="00002F1A">
        <w:rPr>
          <w:rFonts w:eastAsia="Aptos"/>
          <w:sz w:val="16"/>
        </w:rPr>
        <w:t xml:space="preserve"> </w:t>
      </w:r>
      <w:r w:rsidRPr="00002F1A">
        <w:rPr>
          <w:rFonts w:eastAsia="Aptos"/>
          <w:u w:val="single"/>
        </w:rPr>
        <w:t>the</w:t>
      </w:r>
      <w:r w:rsidRPr="00002F1A">
        <w:rPr>
          <w:rFonts w:eastAsia="Aptos"/>
          <w:sz w:val="16"/>
        </w:rPr>
        <w:t xml:space="preserve"> </w:t>
      </w:r>
      <w:r w:rsidRPr="00002F1A">
        <w:rPr>
          <w:rFonts w:eastAsia="Aptos"/>
          <w:b/>
          <w:iCs/>
          <w:u w:val="single"/>
          <w:bdr w:val="single" w:sz="8" w:space="0" w:color="auto"/>
        </w:rPr>
        <w:t>capabilities</w:t>
      </w:r>
      <w:r w:rsidRPr="00002F1A">
        <w:rPr>
          <w:rFonts w:eastAsia="Aptos"/>
          <w:sz w:val="16"/>
        </w:rPr>
        <w:t xml:space="preserve"> </w:t>
      </w:r>
      <w:r w:rsidRPr="00002F1A">
        <w:rPr>
          <w:rFonts w:eastAsia="Aptos"/>
          <w:u w:val="single"/>
        </w:rPr>
        <w:t xml:space="preserve">needed to </w:t>
      </w:r>
      <w:r w:rsidRPr="00002F1A">
        <w:rPr>
          <w:rFonts w:eastAsia="Aptos"/>
          <w:highlight w:val="cyan"/>
          <w:u w:val="single"/>
        </w:rPr>
        <w:t>improve supply</w:t>
      </w:r>
      <w:r w:rsidRPr="00002F1A">
        <w:rPr>
          <w:rFonts w:eastAsia="Aptos"/>
          <w:sz w:val="16"/>
          <w:highlight w:val="cyan"/>
        </w:rPr>
        <w:t xml:space="preserve"> </w:t>
      </w:r>
      <w:r w:rsidRPr="00002F1A">
        <w:rPr>
          <w:rFonts w:eastAsia="Aptos"/>
          <w:highlight w:val="cyan"/>
          <w:u w:val="single"/>
        </w:rPr>
        <w:t>chain</w:t>
      </w:r>
      <w:r w:rsidRPr="00002F1A">
        <w:rPr>
          <w:rFonts w:eastAsia="Aptos"/>
          <w:sz w:val="16"/>
          <w:highlight w:val="cyan"/>
        </w:rPr>
        <w:t xml:space="preserve"> </w:t>
      </w:r>
      <w:r w:rsidRPr="00002F1A">
        <w:rPr>
          <w:rFonts w:eastAsia="Aptos"/>
          <w:b/>
          <w:iCs/>
          <w:highlight w:val="cyan"/>
          <w:u w:val="single"/>
          <w:bdr w:val="single" w:sz="8" w:space="0" w:color="auto"/>
        </w:rPr>
        <w:t>management</w:t>
      </w:r>
      <w:r w:rsidRPr="00002F1A">
        <w:rPr>
          <w:rFonts w:eastAsia="Aptos"/>
          <w:sz w:val="16"/>
        </w:rPr>
        <w:t xml:space="preserve">, </w:t>
      </w:r>
      <w:r w:rsidRPr="00002F1A">
        <w:rPr>
          <w:rFonts w:eastAsia="Aptos"/>
          <w:highlight w:val="cyan"/>
          <w:u w:val="single"/>
        </w:rPr>
        <w:t>resource distribution</w:t>
      </w:r>
      <w:r w:rsidRPr="00002F1A">
        <w:rPr>
          <w:rFonts w:eastAsia="Aptos"/>
          <w:sz w:val="16"/>
        </w:rPr>
        <w:t xml:space="preserve">, </w:t>
      </w:r>
      <w:r w:rsidRPr="00002F1A">
        <w:rPr>
          <w:rFonts w:eastAsia="Aptos"/>
          <w:u w:val="single"/>
        </w:rPr>
        <w:t>mobility</w:t>
      </w:r>
      <w:r w:rsidRPr="00002F1A">
        <w:rPr>
          <w:rFonts w:eastAsia="Aptos"/>
          <w:sz w:val="16"/>
        </w:rPr>
        <w:t xml:space="preserve">, </w:t>
      </w:r>
      <w:r w:rsidRPr="00002F1A">
        <w:rPr>
          <w:rFonts w:eastAsia="Aptos"/>
          <w:highlight w:val="cyan"/>
          <w:u w:val="single"/>
        </w:rPr>
        <w:t>and</w:t>
      </w:r>
      <w:r w:rsidRPr="00002F1A">
        <w:rPr>
          <w:rFonts w:eastAsia="Aptos"/>
          <w:sz w:val="16"/>
          <w:highlight w:val="cyan"/>
        </w:rPr>
        <w:t xml:space="preserve"> </w:t>
      </w:r>
      <w:r w:rsidRPr="00002F1A">
        <w:rPr>
          <w:rFonts w:eastAsia="Aptos"/>
          <w:b/>
          <w:iCs/>
          <w:highlight w:val="cyan"/>
          <w:u w:val="single"/>
          <w:bdr w:val="single" w:sz="8" w:space="0" w:color="auto"/>
        </w:rPr>
        <w:t>planning</w:t>
      </w:r>
      <w:r w:rsidRPr="00002F1A">
        <w:rPr>
          <w:rFonts w:eastAsia="Aptos"/>
          <w:sz w:val="16"/>
        </w:rPr>
        <w:t xml:space="preserve"> and preparation. Though AI has its concerns and challenges between human integration expertise and automation, cybersecurity, and the ever-changing environment, AI is still a robust tool for Army sustainers.</w:t>
      </w:r>
    </w:p>
    <w:p w14:paraId="7176B656" w14:textId="77777777" w:rsidR="00ED1531" w:rsidRPr="00002F1A" w:rsidRDefault="00ED1531" w:rsidP="00ED1531">
      <w:pPr>
        <w:rPr>
          <w:rFonts w:eastAsia="Aptos"/>
          <w:sz w:val="16"/>
        </w:rPr>
      </w:pPr>
      <w:r w:rsidRPr="00002F1A">
        <w:rPr>
          <w:rFonts w:eastAsia="Aptos"/>
          <w:u w:val="single"/>
        </w:rPr>
        <w:t>Applying</w:t>
      </w:r>
      <w:r w:rsidRPr="00002F1A">
        <w:rPr>
          <w:rFonts w:eastAsia="Aptos"/>
          <w:sz w:val="16"/>
        </w:rPr>
        <w:t xml:space="preserve"> </w:t>
      </w:r>
      <w:r w:rsidRPr="00002F1A">
        <w:rPr>
          <w:rFonts w:eastAsia="Aptos"/>
          <w:b/>
          <w:iCs/>
          <w:u w:val="single"/>
          <w:bdr w:val="single" w:sz="8" w:space="0" w:color="auto"/>
        </w:rPr>
        <w:t>AI</w:t>
      </w:r>
      <w:r w:rsidRPr="00002F1A">
        <w:rPr>
          <w:rFonts w:eastAsia="Aptos"/>
          <w:sz w:val="16"/>
        </w:rPr>
        <w:t xml:space="preserve"> </w:t>
      </w:r>
      <w:r w:rsidRPr="00002F1A">
        <w:rPr>
          <w:rFonts w:eastAsia="Aptos"/>
          <w:u w:val="single"/>
        </w:rPr>
        <w:t>will include</w:t>
      </w:r>
      <w:r w:rsidRPr="00002F1A">
        <w:rPr>
          <w:rFonts w:eastAsia="Aptos"/>
          <w:sz w:val="16"/>
        </w:rPr>
        <w:t xml:space="preserve"> </w:t>
      </w:r>
      <w:r w:rsidRPr="00002F1A">
        <w:rPr>
          <w:rFonts w:eastAsia="Aptos"/>
          <w:b/>
          <w:iCs/>
          <w:u w:val="single"/>
          <w:bdr w:val="single" w:sz="8" w:space="0" w:color="auto"/>
        </w:rPr>
        <w:t>doctrine</w:t>
      </w:r>
      <w:r w:rsidRPr="00002F1A">
        <w:rPr>
          <w:rFonts w:eastAsia="Aptos"/>
          <w:sz w:val="16"/>
        </w:rPr>
        <w:t xml:space="preserve">, </w:t>
      </w:r>
      <w:r w:rsidRPr="00002F1A">
        <w:rPr>
          <w:rFonts w:eastAsia="Aptos"/>
          <w:u w:val="single"/>
        </w:rPr>
        <w:t>organization</w:t>
      </w:r>
      <w:r w:rsidRPr="00002F1A">
        <w:rPr>
          <w:rFonts w:eastAsia="Aptos"/>
          <w:sz w:val="16"/>
        </w:rPr>
        <w:t xml:space="preserve">, </w:t>
      </w:r>
      <w:r w:rsidRPr="00002F1A">
        <w:rPr>
          <w:rFonts w:eastAsia="Aptos"/>
          <w:u w:val="single"/>
        </w:rPr>
        <w:t>training</w:t>
      </w:r>
      <w:r w:rsidRPr="00002F1A">
        <w:rPr>
          <w:rFonts w:eastAsia="Aptos"/>
          <w:sz w:val="16"/>
        </w:rPr>
        <w:t xml:space="preserve">, </w:t>
      </w:r>
      <w:r w:rsidRPr="00002F1A">
        <w:rPr>
          <w:rFonts w:eastAsia="Aptos"/>
          <w:u w:val="single"/>
        </w:rPr>
        <w:t>material</w:t>
      </w:r>
      <w:r w:rsidRPr="00002F1A">
        <w:rPr>
          <w:rFonts w:eastAsia="Aptos"/>
          <w:sz w:val="16"/>
        </w:rPr>
        <w:t xml:space="preserve">, </w:t>
      </w:r>
      <w:r w:rsidRPr="00002F1A">
        <w:rPr>
          <w:rFonts w:eastAsia="Aptos"/>
          <w:b/>
          <w:iCs/>
          <w:u w:val="single"/>
          <w:bdr w:val="single" w:sz="8" w:space="0" w:color="auto"/>
        </w:rPr>
        <w:t>leader development</w:t>
      </w:r>
      <w:r w:rsidRPr="00002F1A">
        <w:rPr>
          <w:rFonts w:eastAsia="Aptos"/>
          <w:sz w:val="16"/>
        </w:rPr>
        <w:t xml:space="preserve">, </w:t>
      </w:r>
      <w:r w:rsidRPr="00002F1A">
        <w:rPr>
          <w:rFonts w:eastAsia="Aptos"/>
          <w:u w:val="single"/>
        </w:rPr>
        <w:t>personnel</w:t>
      </w:r>
      <w:r w:rsidRPr="00002F1A">
        <w:rPr>
          <w:rFonts w:eastAsia="Aptos"/>
          <w:sz w:val="16"/>
        </w:rPr>
        <w:t xml:space="preserve">, </w:t>
      </w:r>
      <w:r w:rsidRPr="00002F1A">
        <w:rPr>
          <w:rFonts w:eastAsia="Aptos"/>
          <w:u w:val="single"/>
        </w:rPr>
        <w:t>and facilities</w:t>
      </w:r>
      <w:r w:rsidRPr="00002F1A">
        <w:rPr>
          <w:rFonts w:eastAsia="Aptos"/>
          <w:sz w:val="16"/>
        </w:rPr>
        <w:t xml:space="preserve">, while mainly </w:t>
      </w:r>
      <w:r w:rsidRPr="00002F1A">
        <w:rPr>
          <w:rFonts w:eastAsia="Aptos"/>
          <w:u w:val="single"/>
        </w:rPr>
        <w:t>focusing on the</w:t>
      </w:r>
      <w:r w:rsidRPr="00002F1A">
        <w:rPr>
          <w:rFonts w:eastAsia="Aptos"/>
          <w:sz w:val="16"/>
        </w:rPr>
        <w:t xml:space="preserve"> </w:t>
      </w:r>
      <w:r w:rsidRPr="00002F1A">
        <w:rPr>
          <w:rFonts w:eastAsia="Aptos"/>
          <w:b/>
          <w:iCs/>
          <w:u w:val="single"/>
          <w:bdr w:val="single" w:sz="8" w:space="0" w:color="auto"/>
        </w:rPr>
        <w:t>material</w:t>
      </w:r>
      <w:r w:rsidRPr="00002F1A">
        <w:rPr>
          <w:rFonts w:eastAsia="Aptos"/>
          <w:sz w:val="16"/>
        </w:rPr>
        <w:t xml:space="preserve">, </w:t>
      </w:r>
      <w:r w:rsidRPr="00002F1A">
        <w:rPr>
          <w:rFonts w:eastAsia="Aptos"/>
          <w:u w:val="single"/>
        </w:rPr>
        <w:t xml:space="preserve">organization, and doctrine. </w:t>
      </w:r>
      <w:r w:rsidRPr="00002F1A">
        <w:rPr>
          <w:rFonts w:eastAsia="Aptos"/>
          <w:sz w:val="16"/>
        </w:rPr>
        <w:t xml:space="preserve">One example of a material </w:t>
      </w:r>
      <w:r w:rsidRPr="00002F1A">
        <w:rPr>
          <w:rFonts w:eastAsia="Aptos"/>
          <w:u w:val="single"/>
        </w:rPr>
        <w:t>solution is implementing</w:t>
      </w:r>
      <w:r w:rsidRPr="00002F1A">
        <w:rPr>
          <w:rFonts w:eastAsia="Aptos"/>
          <w:sz w:val="16"/>
        </w:rPr>
        <w:t xml:space="preserve"> </w:t>
      </w:r>
      <w:r w:rsidRPr="00002F1A">
        <w:rPr>
          <w:rFonts w:eastAsia="Aptos"/>
          <w:b/>
          <w:iCs/>
          <w:u w:val="single"/>
          <w:bdr w:val="single" w:sz="8" w:space="0" w:color="auto"/>
        </w:rPr>
        <w:t>AI-operated</w:t>
      </w:r>
      <w:r w:rsidRPr="00002F1A">
        <w:rPr>
          <w:rFonts w:eastAsia="Aptos"/>
          <w:sz w:val="16"/>
        </w:rPr>
        <w:t xml:space="preserve"> </w:t>
      </w:r>
      <w:r w:rsidRPr="00002F1A">
        <w:rPr>
          <w:rFonts w:eastAsia="Aptos"/>
          <w:u w:val="single"/>
        </w:rPr>
        <w:t>small-range boats</w:t>
      </w:r>
      <w:r w:rsidRPr="00002F1A">
        <w:rPr>
          <w:rFonts w:eastAsia="Aptos"/>
          <w:sz w:val="16"/>
        </w:rPr>
        <w:t xml:space="preserve"> that could improve travel time from large vessels to shore in a large region such as the Indo-Pacific. The process would include AI-optimized operations and capabilities in the warehouses during the production and distribution of these small-range boats. Therefore, AI would be used as a material solution as well. </w:t>
      </w:r>
      <w:r w:rsidRPr="00002F1A">
        <w:rPr>
          <w:rFonts w:eastAsia="Aptos"/>
          <w:highlight w:val="cyan"/>
          <w:u w:val="single"/>
        </w:rPr>
        <w:t>AI will</w:t>
      </w:r>
      <w:r w:rsidRPr="00002F1A">
        <w:rPr>
          <w:rFonts w:eastAsia="Aptos"/>
          <w:u w:val="single"/>
        </w:rPr>
        <w:t xml:space="preserve"> have the ability to</w:t>
      </w:r>
      <w:r w:rsidRPr="00002F1A">
        <w:rPr>
          <w:rFonts w:eastAsia="Aptos"/>
          <w:sz w:val="16"/>
        </w:rPr>
        <w:t xml:space="preserve"> </w:t>
      </w:r>
      <w:r w:rsidRPr="00002F1A">
        <w:rPr>
          <w:rFonts w:eastAsia="Aptos"/>
          <w:b/>
          <w:iCs/>
          <w:highlight w:val="cyan"/>
          <w:u w:val="single"/>
          <w:bdr w:val="single" w:sz="8" w:space="0" w:color="auto"/>
        </w:rPr>
        <w:t>forecast demands</w:t>
      </w:r>
      <w:r w:rsidRPr="00002F1A">
        <w:rPr>
          <w:rFonts w:eastAsia="Aptos"/>
          <w:sz w:val="16"/>
          <w:highlight w:val="cyan"/>
        </w:rPr>
        <w:t xml:space="preserve"> </w:t>
      </w:r>
      <w:r w:rsidRPr="00002F1A">
        <w:rPr>
          <w:rFonts w:eastAsia="Aptos"/>
          <w:highlight w:val="cyan"/>
          <w:u w:val="single"/>
        </w:rPr>
        <w:t>for</w:t>
      </w:r>
      <w:r w:rsidRPr="00002F1A">
        <w:rPr>
          <w:rFonts w:eastAsia="Aptos"/>
          <w:u w:val="single"/>
        </w:rPr>
        <w:t xml:space="preserve"> the </w:t>
      </w:r>
      <w:r w:rsidRPr="00002F1A">
        <w:rPr>
          <w:rFonts w:eastAsia="Aptos"/>
          <w:highlight w:val="cyan"/>
          <w:u w:val="single"/>
        </w:rPr>
        <w:t>equipment</w:t>
      </w:r>
      <w:r w:rsidRPr="00002F1A">
        <w:rPr>
          <w:rFonts w:eastAsia="Aptos"/>
          <w:u w:val="single"/>
        </w:rPr>
        <w:t xml:space="preserve"> and parts in demand</w:t>
      </w:r>
      <w:r w:rsidRPr="00002F1A">
        <w:rPr>
          <w:rFonts w:eastAsia="Aptos"/>
          <w:sz w:val="16"/>
        </w:rPr>
        <w:t xml:space="preserve">, </w:t>
      </w:r>
      <w:r w:rsidRPr="00002F1A">
        <w:rPr>
          <w:rFonts w:eastAsia="Aptos"/>
          <w:highlight w:val="cyan"/>
          <w:u w:val="single"/>
        </w:rPr>
        <w:t>allowing</w:t>
      </w:r>
      <w:r w:rsidRPr="00002F1A">
        <w:rPr>
          <w:rFonts w:eastAsia="Aptos"/>
          <w:u w:val="single"/>
        </w:rPr>
        <w:t xml:space="preserve"> the</w:t>
      </w:r>
      <w:r w:rsidRPr="00002F1A">
        <w:rPr>
          <w:rFonts w:eastAsia="Aptos"/>
          <w:sz w:val="16"/>
        </w:rPr>
        <w:t xml:space="preserve"> </w:t>
      </w:r>
      <w:r w:rsidRPr="00002F1A">
        <w:rPr>
          <w:rFonts w:eastAsia="Aptos"/>
          <w:b/>
          <w:iCs/>
          <w:highlight w:val="cyan"/>
          <w:u w:val="single"/>
          <w:bdr w:val="single" w:sz="8" w:space="0" w:color="auto"/>
        </w:rPr>
        <w:t>warehouse</w:t>
      </w:r>
      <w:r w:rsidRPr="00002F1A">
        <w:rPr>
          <w:rFonts w:eastAsia="Aptos"/>
          <w:sz w:val="16"/>
        </w:rPr>
        <w:t xml:space="preserve"> </w:t>
      </w:r>
      <w:r w:rsidRPr="00002F1A">
        <w:rPr>
          <w:rFonts w:eastAsia="Aptos"/>
          <w:u w:val="single"/>
        </w:rPr>
        <w:t>to have</w:t>
      </w:r>
      <w:r w:rsidRPr="00002F1A">
        <w:rPr>
          <w:rFonts w:eastAsia="Aptos"/>
          <w:sz w:val="16"/>
        </w:rPr>
        <w:t xml:space="preserve"> </w:t>
      </w:r>
      <w:r w:rsidRPr="00002F1A">
        <w:rPr>
          <w:rFonts w:eastAsia="Aptos"/>
          <w:highlight w:val="cyan"/>
          <w:u w:val="single"/>
        </w:rPr>
        <w:t>better</w:t>
      </w:r>
      <w:r w:rsidRPr="00002F1A">
        <w:rPr>
          <w:rFonts w:eastAsia="Aptos"/>
          <w:sz w:val="16"/>
          <w:highlight w:val="cyan"/>
        </w:rPr>
        <w:t xml:space="preserve"> </w:t>
      </w:r>
      <w:r w:rsidRPr="00002F1A">
        <w:rPr>
          <w:rFonts w:eastAsia="Aptos"/>
          <w:b/>
          <w:iCs/>
          <w:highlight w:val="cyan"/>
          <w:u w:val="single"/>
          <w:bdr w:val="single" w:sz="8" w:space="0" w:color="auto"/>
        </w:rPr>
        <w:t>visibility</w:t>
      </w:r>
      <w:r w:rsidRPr="00002F1A">
        <w:rPr>
          <w:rFonts w:eastAsia="Aptos"/>
          <w:sz w:val="16"/>
        </w:rPr>
        <w:t xml:space="preserve">, </w:t>
      </w:r>
      <w:r w:rsidRPr="00002F1A">
        <w:rPr>
          <w:rFonts w:eastAsia="Aptos"/>
          <w:u w:val="single"/>
        </w:rPr>
        <w:t>reducing</w:t>
      </w:r>
      <w:r w:rsidRPr="00002F1A">
        <w:rPr>
          <w:rFonts w:eastAsia="Aptos"/>
          <w:sz w:val="16"/>
        </w:rPr>
        <w:t xml:space="preserve"> </w:t>
      </w:r>
      <w:r w:rsidRPr="00002F1A">
        <w:rPr>
          <w:rFonts w:eastAsia="Aptos"/>
          <w:b/>
          <w:iCs/>
          <w:u w:val="single"/>
          <w:bdr w:val="single" w:sz="8" w:space="0" w:color="auto"/>
        </w:rPr>
        <w:t>costs</w:t>
      </w:r>
      <w:r w:rsidRPr="00002F1A">
        <w:rPr>
          <w:rFonts w:eastAsia="Aptos"/>
          <w:sz w:val="16"/>
        </w:rPr>
        <w:t xml:space="preserve">, </w:t>
      </w:r>
      <w:r w:rsidRPr="00002F1A">
        <w:rPr>
          <w:rFonts w:eastAsia="Aptos"/>
          <w:u w:val="single"/>
        </w:rPr>
        <w:t xml:space="preserve">and </w:t>
      </w:r>
      <w:r w:rsidRPr="00002F1A">
        <w:rPr>
          <w:rFonts w:eastAsia="Aptos"/>
          <w:highlight w:val="cyan"/>
          <w:u w:val="single"/>
        </w:rPr>
        <w:t>decreasing</w:t>
      </w:r>
      <w:r w:rsidRPr="00002F1A">
        <w:rPr>
          <w:rFonts w:eastAsia="Aptos"/>
          <w:u w:val="single"/>
        </w:rPr>
        <w:t xml:space="preserve"> the </w:t>
      </w:r>
      <w:r w:rsidRPr="00002F1A">
        <w:rPr>
          <w:rFonts w:eastAsia="Aptos"/>
          <w:highlight w:val="cyan"/>
          <w:u w:val="single"/>
        </w:rPr>
        <w:t>chances of</w:t>
      </w:r>
      <w:r w:rsidRPr="00002F1A">
        <w:rPr>
          <w:rFonts w:eastAsia="Aptos"/>
          <w:sz w:val="16"/>
          <w:highlight w:val="cyan"/>
        </w:rPr>
        <w:t xml:space="preserve"> </w:t>
      </w:r>
      <w:r w:rsidRPr="00002F1A">
        <w:rPr>
          <w:rFonts w:eastAsia="Aptos"/>
          <w:b/>
          <w:iCs/>
          <w:highlight w:val="cyan"/>
          <w:u w:val="single"/>
          <w:bdr w:val="single" w:sz="8" w:space="0" w:color="auto"/>
        </w:rPr>
        <w:t>unavailability</w:t>
      </w:r>
      <w:r w:rsidRPr="00002F1A">
        <w:rPr>
          <w:rFonts w:eastAsia="Aptos"/>
          <w:sz w:val="16"/>
        </w:rPr>
        <w:t xml:space="preserve"> or shortages.</w:t>
      </w:r>
    </w:p>
    <w:p w14:paraId="723DEF9C" w14:textId="77777777" w:rsidR="00ED1531" w:rsidRPr="00002F1A" w:rsidRDefault="00ED1531" w:rsidP="00ED1531">
      <w:pPr>
        <w:rPr>
          <w:rFonts w:eastAsia="Aptos"/>
          <w:u w:val="single"/>
        </w:rPr>
      </w:pPr>
      <w:r w:rsidRPr="00002F1A">
        <w:rPr>
          <w:rFonts w:eastAsia="Aptos"/>
          <w:sz w:val="16"/>
        </w:rPr>
        <w:t xml:space="preserve">Another example of a solution is the </w:t>
      </w:r>
      <w:r w:rsidRPr="00002F1A">
        <w:rPr>
          <w:rFonts w:eastAsia="Aptos"/>
          <w:u w:val="single"/>
        </w:rPr>
        <w:t>increase in</w:t>
      </w:r>
      <w:r w:rsidRPr="00002F1A">
        <w:rPr>
          <w:rFonts w:eastAsia="Aptos"/>
          <w:sz w:val="16"/>
        </w:rPr>
        <w:t xml:space="preserve"> </w:t>
      </w:r>
      <w:r w:rsidRPr="00002F1A">
        <w:rPr>
          <w:rFonts w:eastAsia="Aptos"/>
          <w:b/>
          <w:iCs/>
          <w:u w:val="single"/>
          <w:bdr w:val="single" w:sz="8" w:space="0" w:color="auto"/>
        </w:rPr>
        <w:t>supply</w:t>
      </w:r>
      <w:r w:rsidRPr="00002F1A">
        <w:rPr>
          <w:rFonts w:eastAsia="Aptos"/>
          <w:sz w:val="16"/>
        </w:rPr>
        <w:t xml:space="preserve"> </w:t>
      </w:r>
      <w:r w:rsidRPr="00002F1A">
        <w:rPr>
          <w:rFonts w:eastAsia="Aptos"/>
          <w:u w:val="single"/>
        </w:rPr>
        <w:t>production</w:t>
      </w:r>
      <w:r w:rsidRPr="00002F1A">
        <w:rPr>
          <w:rFonts w:eastAsia="Aptos"/>
          <w:sz w:val="16"/>
        </w:rPr>
        <w:t xml:space="preserve"> and distribution in the supply warehouses using AI to record data, </w:t>
      </w:r>
      <w:r w:rsidRPr="00002F1A">
        <w:rPr>
          <w:rFonts w:eastAsia="Aptos"/>
          <w:u w:val="single"/>
        </w:rPr>
        <w:t xml:space="preserve">providing </w:t>
      </w:r>
      <w:r w:rsidRPr="00002F1A">
        <w:rPr>
          <w:rFonts w:eastAsia="Aptos"/>
          <w:highlight w:val="cyan"/>
          <w:u w:val="single"/>
        </w:rPr>
        <w:t>real-time</w:t>
      </w:r>
      <w:r w:rsidRPr="00002F1A">
        <w:rPr>
          <w:rFonts w:eastAsia="Aptos"/>
          <w:u w:val="single"/>
        </w:rPr>
        <w:t xml:space="preserve"> accurate</w:t>
      </w:r>
      <w:r w:rsidRPr="00002F1A">
        <w:rPr>
          <w:rFonts w:eastAsia="Aptos"/>
          <w:sz w:val="16"/>
        </w:rPr>
        <w:t xml:space="preserve"> </w:t>
      </w:r>
      <w:r w:rsidRPr="00002F1A">
        <w:rPr>
          <w:rFonts w:eastAsia="Aptos"/>
          <w:b/>
          <w:iCs/>
          <w:highlight w:val="cyan"/>
          <w:u w:val="single"/>
          <w:bdr w:val="single" w:sz="8" w:space="0" w:color="auto"/>
        </w:rPr>
        <w:t>information</w:t>
      </w:r>
      <w:r w:rsidRPr="00002F1A">
        <w:rPr>
          <w:rFonts w:eastAsia="Aptos"/>
          <w:sz w:val="16"/>
          <w:highlight w:val="cyan"/>
        </w:rPr>
        <w:t xml:space="preserve"> </w:t>
      </w:r>
      <w:r w:rsidRPr="00002F1A">
        <w:rPr>
          <w:rFonts w:eastAsia="Aptos"/>
          <w:highlight w:val="cyan"/>
          <w:u w:val="single"/>
        </w:rPr>
        <w:t>and analytics</w:t>
      </w:r>
      <w:r w:rsidRPr="00002F1A">
        <w:rPr>
          <w:rFonts w:eastAsia="Aptos"/>
          <w:sz w:val="16"/>
        </w:rPr>
        <w:t xml:space="preserve">, and </w:t>
      </w:r>
      <w:r w:rsidRPr="00002F1A">
        <w:rPr>
          <w:rFonts w:eastAsia="Aptos"/>
          <w:highlight w:val="cyan"/>
          <w:u w:val="single"/>
        </w:rPr>
        <w:t>reducing delays in critical</w:t>
      </w:r>
      <w:r w:rsidRPr="00002F1A">
        <w:rPr>
          <w:rFonts w:eastAsia="Aptos"/>
          <w:sz w:val="16"/>
          <w:highlight w:val="cyan"/>
        </w:rPr>
        <w:t xml:space="preserve"> </w:t>
      </w:r>
      <w:r w:rsidRPr="00002F1A">
        <w:rPr>
          <w:rFonts w:eastAsia="Aptos"/>
          <w:b/>
          <w:iCs/>
          <w:highlight w:val="cyan"/>
          <w:u w:val="single"/>
          <w:bdr w:val="single" w:sz="8" w:space="0" w:color="auto"/>
        </w:rPr>
        <w:t>resources</w:t>
      </w:r>
      <w:r w:rsidRPr="00002F1A">
        <w:rPr>
          <w:rFonts w:eastAsia="Aptos"/>
          <w:sz w:val="16"/>
        </w:rPr>
        <w:t xml:space="preserve"> in crucial environments like the Indo-Pacific. </w:t>
      </w:r>
      <w:r w:rsidRPr="00002F1A">
        <w:rPr>
          <w:rFonts w:eastAsia="Aptos"/>
          <w:highlight w:val="cyan"/>
          <w:u w:val="single"/>
        </w:rPr>
        <w:t>AI can track</w:t>
      </w:r>
      <w:r w:rsidRPr="00002F1A">
        <w:rPr>
          <w:rFonts w:eastAsia="Aptos"/>
          <w:sz w:val="16"/>
        </w:rPr>
        <w:t xml:space="preserve"> and handle more tasks in industrial production from </w:t>
      </w:r>
      <w:r w:rsidRPr="00002F1A">
        <w:rPr>
          <w:rFonts w:eastAsia="Aptos"/>
          <w:b/>
          <w:iCs/>
          <w:highlight w:val="cyan"/>
          <w:u w:val="single"/>
          <w:bdr w:val="single" w:sz="8" w:space="0" w:color="auto"/>
        </w:rPr>
        <w:t>logistic</w:t>
      </w:r>
      <w:r w:rsidRPr="00002F1A">
        <w:rPr>
          <w:rFonts w:eastAsia="Aptos"/>
          <w:b/>
          <w:iCs/>
          <w:u w:val="single"/>
          <w:bdr w:val="single" w:sz="8" w:space="0" w:color="auto"/>
        </w:rPr>
        <w:t xml:space="preserve"> support</w:t>
      </w:r>
      <w:r w:rsidRPr="00002F1A">
        <w:rPr>
          <w:rFonts w:eastAsia="Aptos"/>
          <w:sz w:val="16"/>
        </w:rPr>
        <w:t xml:space="preserve"> </w:t>
      </w:r>
      <w:r w:rsidRPr="00002F1A">
        <w:rPr>
          <w:rFonts w:eastAsia="Aptos"/>
          <w:highlight w:val="cyan"/>
          <w:u w:val="single"/>
        </w:rPr>
        <w:t>to</w:t>
      </w:r>
      <w:r w:rsidRPr="00002F1A">
        <w:rPr>
          <w:rFonts w:eastAsia="Aptos"/>
          <w:sz w:val="16"/>
          <w:highlight w:val="cyan"/>
        </w:rPr>
        <w:t xml:space="preserve"> </w:t>
      </w:r>
      <w:r w:rsidRPr="00002F1A">
        <w:rPr>
          <w:rFonts w:eastAsia="Aptos"/>
          <w:b/>
          <w:iCs/>
          <w:highlight w:val="cyan"/>
          <w:u w:val="single"/>
          <w:bdr w:val="single" w:sz="8" w:space="0" w:color="auto"/>
        </w:rPr>
        <w:t>reconnaissance</w:t>
      </w:r>
      <w:r w:rsidRPr="00002F1A">
        <w:rPr>
          <w:rFonts w:eastAsia="Aptos"/>
          <w:sz w:val="16"/>
          <w:highlight w:val="cyan"/>
        </w:rPr>
        <w:t xml:space="preserve"> </w:t>
      </w:r>
      <w:r w:rsidRPr="00002F1A">
        <w:rPr>
          <w:rFonts w:eastAsia="Aptos"/>
          <w:highlight w:val="cyan"/>
          <w:u w:val="single"/>
        </w:rPr>
        <w:t>in any</w:t>
      </w:r>
      <w:r w:rsidRPr="00002F1A">
        <w:rPr>
          <w:rFonts w:eastAsia="Aptos"/>
          <w:u w:val="single"/>
        </w:rPr>
        <w:t xml:space="preserve"> given combat </w:t>
      </w:r>
      <w:r w:rsidRPr="00002F1A">
        <w:rPr>
          <w:rFonts w:eastAsia="Aptos"/>
          <w:highlight w:val="cyan"/>
          <w:u w:val="single"/>
        </w:rPr>
        <w:t>operation</w:t>
      </w:r>
      <w:r w:rsidRPr="00002F1A">
        <w:rPr>
          <w:rFonts w:eastAsia="Aptos"/>
          <w:u w:val="single"/>
        </w:rPr>
        <w:t>.</w:t>
      </w:r>
    </w:p>
    <w:p w14:paraId="4D1E22F1" w14:textId="77777777" w:rsidR="00ED1531" w:rsidRPr="00002F1A" w:rsidRDefault="00ED1531" w:rsidP="00ED1531">
      <w:pPr>
        <w:keepNext/>
        <w:keepLines/>
        <w:spacing w:before="40" w:after="0"/>
        <w:outlineLvl w:val="3"/>
        <w:rPr>
          <w:rFonts w:eastAsia="DengXian Light" w:cs="Aptos Display"/>
          <w:b/>
          <w:iCs/>
          <w:color w:val="404040"/>
          <w:sz w:val="26"/>
        </w:rPr>
      </w:pPr>
      <w:r w:rsidRPr="00002F1A">
        <w:rPr>
          <w:rFonts w:eastAsia="DengXian Light" w:cs="Aptos Display"/>
          <w:b/>
          <w:iCs/>
          <w:color w:val="404040"/>
          <w:sz w:val="26"/>
        </w:rPr>
        <w:lastRenderedPageBreak/>
        <w:t xml:space="preserve">8. Bridges and roads don’t deter Putin---no reason why it’s key </w:t>
      </w:r>
      <w:r w:rsidRPr="00002F1A">
        <w:rPr>
          <w:rFonts w:eastAsia="DengXian Light" w:cs="Aptos Display"/>
          <w:b/>
          <w:iCs/>
          <w:color w:val="404040"/>
          <w:sz w:val="26"/>
          <w:u w:val="single"/>
        </w:rPr>
        <w:t>or</w:t>
      </w:r>
      <w:r w:rsidRPr="00002F1A">
        <w:rPr>
          <w:rFonts w:eastAsia="DengXian Light" w:cs="Aptos Display"/>
          <w:b/>
          <w:iCs/>
          <w:color w:val="404040"/>
          <w:sz w:val="26"/>
        </w:rPr>
        <w:t xml:space="preserve"> bolsters power projection. </w:t>
      </w:r>
    </w:p>
    <w:p w14:paraId="182F475A" w14:textId="77777777" w:rsidR="00ED1531" w:rsidRPr="00002F1A" w:rsidRDefault="00ED1531" w:rsidP="00ED1531">
      <w:pPr>
        <w:keepNext/>
        <w:keepLines/>
        <w:spacing w:before="40" w:after="0"/>
        <w:outlineLvl w:val="3"/>
        <w:rPr>
          <w:rFonts w:eastAsia="DengXian Light" w:cs="Aptos Display"/>
          <w:b/>
          <w:iCs/>
          <w:color w:val="404040"/>
          <w:sz w:val="26"/>
        </w:rPr>
      </w:pPr>
      <w:r w:rsidRPr="00002F1A">
        <w:rPr>
          <w:rFonts w:eastAsia="DengXian Light" w:cs="Aptos Display"/>
          <w:b/>
          <w:iCs/>
          <w:color w:val="404040"/>
          <w:sz w:val="26"/>
        </w:rPr>
        <w:t>9. Putin’s bogged down in Ukraine. No capacity to escalate even if he wants to.</w:t>
      </w:r>
    </w:p>
    <w:p w14:paraId="68D10C54" w14:textId="77777777" w:rsidR="00ED1531" w:rsidRPr="00002F1A" w:rsidRDefault="00ED1531" w:rsidP="00ED1531">
      <w:pPr>
        <w:keepNext/>
        <w:keepLines/>
        <w:spacing w:before="40" w:after="0"/>
        <w:outlineLvl w:val="3"/>
        <w:rPr>
          <w:rFonts w:eastAsia="DengXian Light" w:cs="Aptos Display"/>
          <w:b/>
          <w:iCs/>
          <w:color w:val="404040"/>
          <w:sz w:val="26"/>
        </w:rPr>
      </w:pPr>
      <w:r w:rsidRPr="00002F1A">
        <w:rPr>
          <w:rFonts w:eastAsia="DengXian Light" w:cs="Aptos Display"/>
          <w:b/>
          <w:iCs/>
          <w:color w:val="404040"/>
          <w:sz w:val="26"/>
        </w:rPr>
        <w:t>10. Probing attacks are preferable. They give an offramp for escalation separate from conventional forces.</w:t>
      </w:r>
    </w:p>
    <w:p w14:paraId="36D2DB0B" w14:textId="77777777" w:rsidR="00ED1531" w:rsidRPr="00002F1A" w:rsidRDefault="00ED1531" w:rsidP="00ED1531">
      <w:pPr>
        <w:rPr>
          <w:rFonts w:eastAsia="Aptos"/>
        </w:rPr>
      </w:pPr>
    </w:p>
    <w:p w14:paraId="5229F762" w14:textId="77777777" w:rsidR="00ED1531" w:rsidRPr="00002F1A" w:rsidRDefault="00ED1531" w:rsidP="00ED1531">
      <w:pPr>
        <w:keepNext/>
        <w:keepLines/>
        <w:pageBreakBefore/>
        <w:spacing w:before="40" w:after="0"/>
        <w:jc w:val="center"/>
        <w:outlineLvl w:val="1"/>
        <w:rPr>
          <w:rFonts w:eastAsia="DengXian Light" w:cs="Times New Roman"/>
          <w:b/>
          <w:sz w:val="44"/>
          <w:szCs w:val="26"/>
          <w:u w:val="double"/>
        </w:rPr>
      </w:pPr>
      <w:r w:rsidRPr="00002F1A">
        <w:rPr>
          <w:rFonts w:eastAsia="DengXian Light" w:cs="Times New Roman"/>
          <w:b/>
          <w:sz w:val="44"/>
          <w:szCs w:val="26"/>
          <w:u w:val="double"/>
        </w:rPr>
        <w:lastRenderedPageBreak/>
        <w:t>Adv---Logistics</w:t>
      </w:r>
    </w:p>
    <w:p w14:paraId="2F0441E5" w14:textId="77777777" w:rsidR="00ED1531" w:rsidRPr="00002F1A" w:rsidRDefault="00ED1531" w:rsidP="00ED1531">
      <w:pPr>
        <w:keepNext/>
        <w:keepLines/>
        <w:pageBreakBefore/>
        <w:spacing w:before="40" w:after="0"/>
        <w:jc w:val="center"/>
        <w:outlineLvl w:val="2"/>
        <w:rPr>
          <w:rFonts w:eastAsia="DengXian Light" w:cs="Times New Roman"/>
          <w:b/>
          <w:sz w:val="32"/>
          <w:szCs w:val="24"/>
          <w:u w:val="single"/>
        </w:rPr>
      </w:pPr>
      <w:r w:rsidRPr="00002F1A">
        <w:rPr>
          <w:rFonts w:eastAsia="DengXian Light" w:cs="Times New Roman"/>
          <w:b/>
          <w:sz w:val="32"/>
          <w:szCs w:val="24"/>
          <w:u w:val="single"/>
        </w:rPr>
        <w:lastRenderedPageBreak/>
        <w:t>1NC---AT: Logistics</w:t>
      </w:r>
    </w:p>
    <w:p w14:paraId="5160B91E" w14:textId="77777777" w:rsidR="00ED1531" w:rsidRPr="00002F1A" w:rsidRDefault="00ED1531" w:rsidP="00ED1531">
      <w:pPr>
        <w:keepNext/>
        <w:keepLines/>
        <w:spacing w:before="40" w:after="0"/>
        <w:outlineLvl w:val="3"/>
        <w:rPr>
          <w:rFonts w:eastAsia="DengXian Light" w:cs="Times New Roman"/>
          <w:b/>
          <w:iCs/>
          <w:sz w:val="26"/>
        </w:rPr>
      </w:pPr>
      <w:r w:rsidRPr="00002F1A">
        <w:rPr>
          <w:rFonts w:eastAsia="DengXian Light" w:cs="Times New Roman"/>
          <w:b/>
          <w:iCs/>
          <w:sz w:val="26"/>
        </w:rPr>
        <w:t xml:space="preserve">1. Personnel shortages AND funding cuts </w:t>
      </w:r>
      <w:r w:rsidRPr="00002F1A">
        <w:rPr>
          <w:rFonts w:eastAsia="DengXian Light" w:cs="Times New Roman"/>
          <w:b/>
          <w:iCs/>
          <w:sz w:val="26"/>
          <w:u w:val="single"/>
        </w:rPr>
        <w:t>gut</w:t>
      </w:r>
      <w:r w:rsidRPr="00002F1A">
        <w:rPr>
          <w:rFonts w:eastAsia="DengXian Light" w:cs="Times New Roman"/>
          <w:b/>
          <w:iCs/>
          <w:sz w:val="26"/>
        </w:rPr>
        <w:t xml:space="preserve"> the Coast Guard.</w:t>
      </w:r>
    </w:p>
    <w:p w14:paraId="06AAA651" w14:textId="77777777" w:rsidR="00ED1531" w:rsidRPr="00002F1A" w:rsidRDefault="00ED1531" w:rsidP="00ED1531">
      <w:pPr>
        <w:rPr>
          <w:rFonts w:eastAsia="Aptos"/>
        </w:rPr>
      </w:pPr>
      <w:r w:rsidRPr="00002F1A">
        <w:rPr>
          <w:rFonts w:eastAsia="Aptos"/>
        </w:rPr>
        <w:t xml:space="preserve">Rachel </w:t>
      </w:r>
      <w:r w:rsidRPr="00002F1A">
        <w:rPr>
          <w:rFonts w:eastAsia="Aptos"/>
          <w:b/>
          <w:bCs/>
          <w:sz w:val="26"/>
        </w:rPr>
        <w:t>Nostrant 23</w:t>
      </w:r>
      <w:r w:rsidRPr="00002F1A">
        <w:rPr>
          <w:rFonts w:eastAsia="Aptos"/>
        </w:rPr>
        <w:t>, Marine Corps veteran and freelance journalist, with work published in Reuters, New York Magazine, Military Times, 9/19/2023, “Coast Guard Is Short on Manpower, But Lack of Data Makes 'True Magnitude' Unknown, Watchdog Says,” Military, https://www.military.com/daily-news/2023/11/14/coast-guard-short-manpower-lack-of-data-makes-true-magnitude-unknown-watchdog-says.html, JL</w:t>
      </w:r>
    </w:p>
    <w:p w14:paraId="5BBB32E9" w14:textId="77777777" w:rsidR="00ED1531" w:rsidRPr="00002F1A" w:rsidRDefault="00ED1531" w:rsidP="00ED1531">
      <w:pPr>
        <w:rPr>
          <w:rFonts w:eastAsia="Aptos"/>
          <w:sz w:val="16"/>
        </w:rPr>
      </w:pPr>
      <w:r w:rsidRPr="00002F1A">
        <w:rPr>
          <w:rFonts w:eastAsia="Aptos"/>
          <w:sz w:val="16"/>
        </w:rPr>
        <w:t xml:space="preserve">The </w:t>
      </w:r>
      <w:r w:rsidRPr="00002F1A">
        <w:rPr>
          <w:rFonts w:eastAsia="Aptos"/>
          <w:u w:val="single"/>
        </w:rPr>
        <w:t>Coast Guard</w:t>
      </w:r>
      <w:r w:rsidRPr="00002F1A">
        <w:rPr>
          <w:rFonts w:eastAsia="Aptos"/>
          <w:sz w:val="16"/>
        </w:rPr>
        <w:t xml:space="preserve"> could be </w:t>
      </w:r>
      <w:r w:rsidRPr="00002F1A">
        <w:rPr>
          <w:rFonts w:eastAsia="Aptos"/>
          <w:u w:val="single"/>
        </w:rPr>
        <w:t xml:space="preserve">facing an even greater </w:t>
      </w:r>
      <w:r w:rsidRPr="00002F1A">
        <w:rPr>
          <w:rFonts w:eastAsia="Aptos"/>
          <w:b/>
          <w:iCs/>
          <w:u w:val="single"/>
          <w:bdr w:val="single" w:sz="8" w:space="0" w:color="auto"/>
        </w:rPr>
        <w:t>personnel shortage</w:t>
      </w:r>
      <w:r w:rsidRPr="00002F1A">
        <w:rPr>
          <w:rFonts w:eastAsia="Aptos"/>
          <w:sz w:val="16"/>
        </w:rPr>
        <w:t xml:space="preserve"> than current estimates suggest, testimony during a House hearing Tuesday revealed, but data and workplace assessment failures mean the exact number is unknown.</w:t>
      </w:r>
    </w:p>
    <w:p w14:paraId="379D0B68" w14:textId="77777777" w:rsidR="00ED1531" w:rsidRPr="00002F1A" w:rsidRDefault="00ED1531" w:rsidP="00ED1531">
      <w:pPr>
        <w:rPr>
          <w:rFonts w:eastAsia="Aptos"/>
          <w:sz w:val="16"/>
        </w:rPr>
      </w:pPr>
      <w:r w:rsidRPr="00002F1A">
        <w:rPr>
          <w:rFonts w:eastAsia="Aptos"/>
          <w:sz w:val="16"/>
        </w:rPr>
        <w:t xml:space="preserve">Lawmakers on the House Transportation and Infrastructure Committee suggested during the hearing that the </w:t>
      </w:r>
      <w:r w:rsidRPr="00002F1A">
        <w:rPr>
          <w:rFonts w:eastAsia="Aptos"/>
          <w:u w:val="single"/>
        </w:rPr>
        <w:t xml:space="preserve">Coast Guard was facing a </w:t>
      </w:r>
      <w:r w:rsidRPr="00002F1A">
        <w:rPr>
          <w:rFonts w:eastAsia="Aptos"/>
          <w:b/>
          <w:iCs/>
          <w:u w:val="single"/>
          <w:bdr w:val="single" w:sz="8" w:space="0" w:color="auto"/>
        </w:rPr>
        <w:t>3,000-person</w:t>
      </w:r>
      <w:r w:rsidRPr="00002F1A">
        <w:rPr>
          <w:rFonts w:eastAsia="Aptos"/>
          <w:u w:val="single"/>
        </w:rPr>
        <w:t xml:space="preserve"> shortfall</w:t>
      </w:r>
      <w:r w:rsidRPr="00002F1A">
        <w:rPr>
          <w:rFonts w:eastAsia="Aptos"/>
          <w:sz w:val="16"/>
        </w:rPr>
        <w:t xml:space="preserve">. But according to the Government Accountability Office, </w:t>
      </w:r>
      <w:r w:rsidRPr="00002F1A">
        <w:rPr>
          <w:rFonts w:eastAsia="Aptos"/>
          <w:u w:val="single"/>
        </w:rPr>
        <w:t xml:space="preserve">it's likely </w:t>
      </w:r>
      <w:r w:rsidRPr="00002F1A">
        <w:rPr>
          <w:rFonts w:eastAsia="Aptos"/>
          <w:b/>
          <w:iCs/>
          <w:u w:val="single"/>
          <w:bdr w:val="single" w:sz="8" w:space="0" w:color="auto"/>
        </w:rPr>
        <w:t>thousands more</w:t>
      </w:r>
      <w:r w:rsidRPr="00002F1A">
        <w:rPr>
          <w:rFonts w:eastAsia="Aptos"/>
          <w:u w:val="single"/>
        </w:rPr>
        <w:t xml:space="preserve"> because</w:t>
      </w:r>
      <w:r w:rsidRPr="00002F1A">
        <w:rPr>
          <w:rFonts w:eastAsia="Aptos"/>
          <w:sz w:val="16"/>
        </w:rPr>
        <w:t xml:space="preserve"> the </w:t>
      </w:r>
      <w:r w:rsidRPr="00002F1A">
        <w:rPr>
          <w:rFonts w:eastAsia="Aptos"/>
          <w:u w:val="single"/>
        </w:rPr>
        <w:t xml:space="preserve">Coast Guard has yet to conduct an entire </w:t>
      </w:r>
      <w:r w:rsidRPr="00002F1A">
        <w:rPr>
          <w:rFonts w:eastAsia="Aptos"/>
          <w:b/>
          <w:iCs/>
          <w:u w:val="single"/>
          <w:bdr w:val="single" w:sz="8" w:space="0" w:color="auto"/>
        </w:rPr>
        <w:t>branchwide manpower assessment</w:t>
      </w:r>
      <w:r w:rsidRPr="00002F1A">
        <w:rPr>
          <w:rFonts w:eastAsia="Aptos"/>
          <w:sz w:val="16"/>
        </w:rPr>
        <w:t>.</w:t>
      </w:r>
    </w:p>
    <w:p w14:paraId="1ECB6ACD" w14:textId="77777777" w:rsidR="00ED1531" w:rsidRPr="00002F1A" w:rsidRDefault="00ED1531" w:rsidP="00ED1531">
      <w:pPr>
        <w:rPr>
          <w:rFonts w:eastAsia="Aptos"/>
          <w:sz w:val="16"/>
        </w:rPr>
      </w:pPr>
      <w:r w:rsidRPr="00002F1A">
        <w:rPr>
          <w:rFonts w:eastAsia="Aptos"/>
          <w:sz w:val="16"/>
        </w:rPr>
        <w:t xml:space="preserve">"The </w:t>
      </w:r>
      <w:r w:rsidRPr="00002F1A">
        <w:rPr>
          <w:rFonts w:eastAsia="Aptos"/>
          <w:b/>
          <w:iCs/>
          <w:u w:val="single"/>
          <w:bdr w:val="single" w:sz="8" w:space="0" w:color="auto"/>
        </w:rPr>
        <w:t>Coast Guard</w:t>
      </w:r>
      <w:r w:rsidRPr="00002F1A">
        <w:rPr>
          <w:rFonts w:eastAsia="Aptos"/>
          <w:u w:val="single"/>
        </w:rPr>
        <w:t xml:space="preserve"> estimates</w:t>
      </w:r>
      <w:r w:rsidRPr="00002F1A">
        <w:rPr>
          <w:rFonts w:eastAsia="Aptos"/>
          <w:sz w:val="16"/>
        </w:rPr>
        <w:t xml:space="preserve"> that </w:t>
      </w:r>
      <w:r w:rsidRPr="00002F1A">
        <w:rPr>
          <w:rFonts w:eastAsia="Aptos"/>
          <w:u w:val="single"/>
        </w:rPr>
        <w:t xml:space="preserve">it is short </w:t>
      </w:r>
      <w:r w:rsidRPr="00002F1A">
        <w:rPr>
          <w:rFonts w:eastAsia="Aptos"/>
          <w:b/>
          <w:iCs/>
          <w:u w:val="single"/>
          <w:bdr w:val="single" w:sz="8" w:space="0" w:color="auto"/>
        </w:rPr>
        <w:t>thousands</w:t>
      </w:r>
      <w:r w:rsidRPr="00002F1A">
        <w:rPr>
          <w:rFonts w:eastAsia="Aptos"/>
          <w:u w:val="single"/>
        </w:rPr>
        <w:t xml:space="preserve"> of service members</w:t>
      </w:r>
      <w:r w:rsidRPr="00002F1A">
        <w:rPr>
          <w:rFonts w:eastAsia="Aptos"/>
          <w:sz w:val="16"/>
        </w:rPr>
        <w:t>. Without workforce assessments, it does not know the true magnitude of the shortfall and which units or missions are most effective," Heather Macleod, the director of GAO's Homeland Security and Justice team, told the committee. Just 15% of workplace assessments have been completed for units across the service.</w:t>
      </w:r>
    </w:p>
    <w:p w14:paraId="7CCD0207" w14:textId="77777777" w:rsidR="00ED1531" w:rsidRPr="00002F1A" w:rsidRDefault="00ED1531" w:rsidP="00ED1531">
      <w:pPr>
        <w:rPr>
          <w:rFonts w:eastAsia="Aptos"/>
          <w:sz w:val="16"/>
        </w:rPr>
      </w:pPr>
      <w:r w:rsidRPr="00002F1A">
        <w:rPr>
          <w:rFonts w:eastAsia="Aptos"/>
          <w:sz w:val="16"/>
        </w:rPr>
        <w:t xml:space="preserve">A May report from the GAO suggested the </w:t>
      </w:r>
      <w:r w:rsidRPr="00002F1A">
        <w:rPr>
          <w:rFonts w:eastAsia="Aptos"/>
          <w:highlight w:val="cyan"/>
          <w:u w:val="single"/>
        </w:rPr>
        <w:t>Coast Guard</w:t>
      </w:r>
      <w:r w:rsidRPr="00002F1A">
        <w:rPr>
          <w:rFonts w:eastAsia="Aptos"/>
          <w:sz w:val="16"/>
        </w:rPr>
        <w:t xml:space="preserve"> is therefore </w:t>
      </w:r>
      <w:r w:rsidRPr="00002F1A">
        <w:rPr>
          <w:rFonts w:eastAsia="Aptos"/>
          <w:u w:val="single"/>
        </w:rPr>
        <w:t xml:space="preserve">closer to around </w:t>
      </w:r>
      <w:r w:rsidRPr="00002F1A">
        <w:rPr>
          <w:rFonts w:eastAsia="Aptos"/>
          <w:b/>
          <w:iCs/>
          <w:highlight w:val="cyan"/>
          <w:u w:val="single"/>
          <w:bdr w:val="single" w:sz="8" w:space="0" w:color="auto"/>
        </w:rPr>
        <w:t>4,800 members</w:t>
      </w:r>
      <w:r w:rsidRPr="00002F1A">
        <w:rPr>
          <w:rFonts w:eastAsia="Aptos"/>
          <w:highlight w:val="cyan"/>
          <w:u w:val="single"/>
        </w:rPr>
        <w:t xml:space="preserve"> short</w:t>
      </w:r>
      <w:r w:rsidRPr="00002F1A">
        <w:rPr>
          <w:rFonts w:eastAsia="Aptos"/>
          <w:sz w:val="16"/>
        </w:rPr>
        <w:t>, marking the fourth consecutive fiscal year the branch has missed its recruiting goals.</w:t>
      </w:r>
    </w:p>
    <w:p w14:paraId="5FD3B24A" w14:textId="77777777" w:rsidR="00ED1531" w:rsidRPr="00002F1A" w:rsidRDefault="00ED1531" w:rsidP="00ED1531">
      <w:pPr>
        <w:rPr>
          <w:rFonts w:eastAsia="Aptos"/>
          <w:sz w:val="16"/>
        </w:rPr>
      </w:pPr>
      <w:r w:rsidRPr="00002F1A">
        <w:rPr>
          <w:rFonts w:eastAsia="Aptos"/>
          <w:sz w:val="16"/>
        </w:rPr>
        <w:t xml:space="preserve">The </w:t>
      </w:r>
      <w:r w:rsidRPr="00002F1A">
        <w:rPr>
          <w:rFonts w:eastAsia="Aptos"/>
          <w:u w:val="single"/>
        </w:rPr>
        <w:t>Coast Guard isn't alone</w:t>
      </w:r>
      <w:r w:rsidRPr="00002F1A">
        <w:rPr>
          <w:rFonts w:eastAsia="Aptos"/>
          <w:sz w:val="16"/>
        </w:rPr>
        <w:t xml:space="preserve"> in its personnel woes. </w:t>
      </w:r>
      <w:r w:rsidRPr="00002F1A">
        <w:rPr>
          <w:rFonts w:eastAsia="Aptos"/>
          <w:highlight w:val="cyan"/>
          <w:u w:val="single"/>
        </w:rPr>
        <w:t>Across</w:t>
      </w:r>
      <w:r w:rsidRPr="00002F1A">
        <w:rPr>
          <w:rFonts w:eastAsia="Aptos"/>
          <w:u w:val="single"/>
        </w:rPr>
        <w:t xml:space="preserve"> the </w:t>
      </w:r>
      <w:r w:rsidRPr="00002F1A">
        <w:rPr>
          <w:rFonts w:eastAsia="Aptos"/>
          <w:b/>
          <w:iCs/>
          <w:highlight w:val="cyan"/>
          <w:u w:val="single"/>
          <w:bdr w:val="single" w:sz="8" w:space="0" w:color="auto"/>
        </w:rPr>
        <w:t>military branches</w:t>
      </w:r>
      <w:r w:rsidRPr="00002F1A">
        <w:rPr>
          <w:rFonts w:eastAsia="Aptos"/>
          <w:sz w:val="16"/>
        </w:rPr>
        <w:t xml:space="preserve">, </w:t>
      </w:r>
      <w:r w:rsidRPr="00002F1A">
        <w:rPr>
          <w:rFonts w:eastAsia="Aptos"/>
          <w:highlight w:val="cyan"/>
          <w:u w:val="single"/>
        </w:rPr>
        <w:t>only</w:t>
      </w:r>
      <w:r w:rsidRPr="00002F1A">
        <w:rPr>
          <w:rFonts w:eastAsia="Aptos"/>
          <w:u w:val="single"/>
        </w:rPr>
        <w:t xml:space="preserve"> the </w:t>
      </w:r>
      <w:r w:rsidRPr="00002F1A">
        <w:rPr>
          <w:rFonts w:eastAsia="Aptos"/>
          <w:highlight w:val="cyan"/>
          <w:u w:val="single"/>
        </w:rPr>
        <w:t>Marine</w:t>
      </w:r>
      <w:r w:rsidRPr="00002F1A">
        <w:rPr>
          <w:rFonts w:eastAsia="Aptos"/>
          <w:u w:val="single"/>
        </w:rPr>
        <w:t xml:space="preserve"> Corps </w:t>
      </w:r>
      <w:r w:rsidRPr="00002F1A">
        <w:rPr>
          <w:rFonts w:eastAsia="Aptos"/>
          <w:highlight w:val="cyan"/>
          <w:u w:val="single"/>
        </w:rPr>
        <w:t>and</w:t>
      </w:r>
      <w:r w:rsidRPr="00002F1A">
        <w:rPr>
          <w:rFonts w:eastAsia="Aptos"/>
          <w:sz w:val="16"/>
        </w:rPr>
        <w:t xml:space="preserve"> the </w:t>
      </w:r>
      <w:r w:rsidRPr="00002F1A">
        <w:rPr>
          <w:rFonts w:eastAsia="Aptos"/>
          <w:highlight w:val="cyan"/>
          <w:u w:val="single"/>
        </w:rPr>
        <w:t>Space Force met</w:t>
      </w:r>
      <w:r w:rsidRPr="00002F1A">
        <w:rPr>
          <w:rFonts w:eastAsia="Aptos"/>
          <w:sz w:val="16"/>
        </w:rPr>
        <w:t xml:space="preserve"> their </w:t>
      </w:r>
      <w:r w:rsidRPr="00002F1A">
        <w:rPr>
          <w:rFonts w:eastAsia="Aptos"/>
          <w:u w:val="single"/>
        </w:rPr>
        <w:t xml:space="preserve">enlisted </w:t>
      </w:r>
      <w:r w:rsidRPr="00002F1A">
        <w:rPr>
          <w:rFonts w:eastAsia="Aptos"/>
          <w:highlight w:val="cyan"/>
          <w:u w:val="single"/>
        </w:rPr>
        <w:t>recruiting</w:t>
      </w:r>
      <w:r w:rsidRPr="00002F1A">
        <w:rPr>
          <w:rFonts w:eastAsia="Aptos"/>
          <w:sz w:val="16"/>
        </w:rPr>
        <w:t xml:space="preserve"> goals for 2023. </w:t>
      </w:r>
      <w:r w:rsidRPr="00002F1A">
        <w:rPr>
          <w:rFonts w:eastAsia="Aptos"/>
          <w:u w:val="single"/>
        </w:rPr>
        <w:t>The Army</w:t>
      </w:r>
      <w:r w:rsidRPr="00002F1A">
        <w:rPr>
          <w:rFonts w:eastAsia="Aptos"/>
          <w:sz w:val="16"/>
        </w:rPr>
        <w:t xml:space="preserve">, </w:t>
      </w:r>
      <w:r w:rsidRPr="00002F1A">
        <w:rPr>
          <w:rFonts w:eastAsia="Aptos"/>
          <w:b/>
          <w:iCs/>
          <w:u w:val="single"/>
          <w:bdr w:val="single" w:sz="8" w:space="0" w:color="auto"/>
        </w:rPr>
        <w:t>Air Force</w:t>
      </w:r>
      <w:r w:rsidRPr="00002F1A">
        <w:rPr>
          <w:rFonts w:eastAsia="Aptos"/>
          <w:u w:val="single"/>
        </w:rPr>
        <w:t xml:space="preserve"> and </w:t>
      </w:r>
      <w:r w:rsidRPr="00002F1A">
        <w:rPr>
          <w:rFonts w:eastAsia="Aptos"/>
          <w:b/>
          <w:iCs/>
          <w:u w:val="single"/>
          <w:bdr w:val="single" w:sz="8" w:space="0" w:color="auto"/>
        </w:rPr>
        <w:t>Navy</w:t>
      </w:r>
      <w:r w:rsidRPr="00002F1A">
        <w:rPr>
          <w:rFonts w:eastAsia="Aptos"/>
          <w:sz w:val="16"/>
        </w:rPr>
        <w:t xml:space="preserve">, </w:t>
      </w:r>
      <w:r w:rsidRPr="00002F1A">
        <w:rPr>
          <w:rFonts w:eastAsia="Aptos"/>
          <w:b/>
          <w:iCs/>
          <w:u w:val="single"/>
          <w:bdr w:val="single" w:sz="8" w:space="0" w:color="auto"/>
        </w:rPr>
        <w:t>fell short</w:t>
      </w:r>
      <w:r w:rsidRPr="00002F1A">
        <w:rPr>
          <w:rFonts w:eastAsia="Aptos"/>
          <w:sz w:val="16"/>
        </w:rPr>
        <w:t xml:space="preserve">. </w:t>
      </w:r>
      <w:r w:rsidRPr="00002F1A">
        <w:rPr>
          <w:rFonts w:eastAsia="Aptos"/>
          <w:u w:val="single"/>
        </w:rPr>
        <w:t>Every service</w:t>
      </w:r>
      <w:r w:rsidRPr="00002F1A">
        <w:rPr>
          <w:rFonts w:eastAsia="Aptos"/>
          <w:sz w:val="16"/>
        </w:rPr>
        <w:t xml:space="preserve"> -- excluding the Marine Corps -- </w:t>
      </w:r>
      <w:r w:rsidRPr="00002F1A">
        <w:rPr>
          <w:rFonts w:eastAsia="Aptos"/>
          <w:u w:val="single"/>
        </w:rPr>
        <w:t xml:space="preserve">missed some element of its </w:t>
      </w:r>
      <w:r w:rsidRPr="00002F1A">
        <w:rPr>
          <w:rFonts w:eastAsia="Aptos"/>
          <w:b/>
          <w:iCs/>
          <w:u w:val="single"/>
          <w:bdr w:val="single" w:sz="8" w:space="0" w:color="auto"/>
        </w:rPr>
        <w:t>target numbers</w:t>
      </w:r>
      <w:r w:rsidRPr="00002F1A">
        <w:rPr>
          <w:rFonts w:eastAsia="Aptos"/>
          <w:sz w:val="16"/>
        </w:rPr>
        <w:t>, whether in reserve, National Guard or officer goals.</w:t>
      </w:r>
    </w:p>
    <w:p w14:paraId="576BA25D" w14:textId="77777777" w:rsidR="00ED1531" w:rsidRPr="00002F1A" w:rsidRDefault="00ED1531" w:rsidP="00ED1531">
      <w:pPr>
        <w:rPr>
          <w:rFonts w:eastAsia="Aptos"/>
          <w:sz w:val="16"/>
        </w:rPr>
      </w:pPr>
      <w:r w:rsidRPr="00002F1A">
        <w:rPr>
          <w:rFonts w:eastAsia="Aptos"/>
          <w:sz w:val="16"/>
        </w:rPr>
        <w:t>Rep. Salud Carbajal, D-Calif., said budgetary concerns are largely to blame, and Coast Guard leadership was admonished during the hearing for not advocating better for funding.</w:t>
      </w:r>
    </w:p>
    <w:p w14:paraId="5740AFB0" w14:textId="77777777" w:rsidR="00ED1531" w:rsidRPr="00002F1A" w:rsidRDefault="00ED1531" w:rsidP="00ED1531">
      <w:pPr>
        <w:rPr>
          <w:rFonts w:eastAsia="Aptos"/>
          <w:sz w:val="16"/>
        </w:rPr>
      </w:pPr>
      <w:r w:rsidRPr="00002F1A">
        <w:rPr>
          <w:rFonts w:eastAsia="Aptos"/>
          <w:sz w:val="16"/>
        </w:rPr>
        <w:t>"</w:t>
      </w:r>
      <w:r w:rsidRPr="00002F1A">
        <w:rPr>
          <w:rFonts w:eastAsia="Aptos"/>
          <w:u w:val="single"/>
        </w:rPr>
        <w:t xml:space="preserve">While the underlying </w:t>
      </w:r>
      <w:r w:rsidRPr="00002F1A">
        <w:rPr>
          <w:rFonts w:eastAsia="Aptos"/>
          <w:b/>
          <w:iCs/>
          <w:u w:val="single"/>
          <w:bdr w:val="single" w:sz="8" w:space="0" w:color="auto"/>
        </w:rPr>
        <w:t>recruiting and retention</w:t>
      </w:r>
      <w:r w:rsidRPr="00002F1A">
        <w:rPr>
          <w:rFonts w:eastAsia="Aptos"/>
          <w:sz w:val="16"/>
        </w:rPr>
        <w:t xml:space="preserve"> problems have been </w:t>
      </w:r>
      <w:r w:rsidRPr="00002F1A">
        <w:rPr>
          <w:rFonts w:eastAsia="Aptos"/>
          <w:u w:val="single"/>
        </w:rPr>
        <w:t xml:space="preserve">exacerbated by </w:t>
      </w:r>
      <w:r w:rsidRPr="00002F1A">
        <w:rPr>
          <w:rFonts w:eastAsia="Aptos"/>
          <w:b/>
          <w:iCs/>
          <w:u w:val="single"/>
          <w:bdr w:val="single" w:sz="8" w:space="0" w:color="auto"/>
        </w:rPr>
        <w:t>larger workforce</w:t>
      </w:r>
      <w:r w:rsidRPr="00002F1A">
        <w:rPr>
          <w:rFonts w:eastAsia="Aptos"/>
          <w:sz w:val="16"/>
        </w:rPr>
        <w:t xml:space="preserve"> trends and our </w:t>
      </w:r>
      <w:r w:rsidRPr="00002F1A">
        <w:rPr>
          <w:rFonts w:eastAsia="Aptos"/>
          <w:highlight w:val="cyan"/>
          <w:u w:val="single"/>
        </w:rPr>
        <w:t>declining interest in</w:t>
      </w:r>
      <w:r w:rsidRPr="00002F1A">
        <w:rPr>
          <w:rFonts w:eastAsia="Aptos"/>
          <w:u w:val="single"/>
        </w:rPr>
        <w:t xml:space="preserve"> </w:t>
      </w:r>
      <w:r w:rsidRPr="00002F1A">
        <w:rPr>
          <w:rFonts w:eastAsia="Aptos"/>
          <w:b/>
          <w:iCs/>
          <w:u w:val="single"/>
          <w:bdr w:val="single" w:sz="8" w:space="0" w:color="auto"/>
        </w:rPr>
        <w:t xml:space="preserve">military </w:t>
      </w:r>
      <w:r w:rsidRPr="00002F1A">
        <w:rPr>
          <w:rFonts w:eastAsia="Aptos"/>
          <w:b/>
          <w:iCs/>
          <w:highlight w:val="cyan"/>
          <w:u w:val="single"/>
          <w:bdr w:val="single" w:sz="8" w:space="0" w:color="auto"/>
        </w:rPr>
        <w:t>service</w:t>
      </w:r>
      <w:r w:rsidRPr="00002F1A">
        <w:rPr>
          <w:rFonts w:eastAsia="Aptos"/>
          <w:sz w:val="16"/>
        </w:rPr>
        <w:t xml:space="preserve">, </w:t>
      </w:r>
      <w:r w:rsidRPr="00002F1A">
        <w:rPr>
          <w:rFonts w:eastAsia="Aptos"/>
          <w:highlight w:val="cyan"/>
          <w:u w:val="single"/>
        </w:rPr>
        <w:t>chronic underfunding is</w:t>
      </w:r>
      <w:r w:rsidRPr="00002F1A">
        <w:rPr>
          <w:rFonts w:eastAsia="Aptos"/>
          <w:sz w:val="16"/>
        </w:rPr>
        <w:t xml:space="preserve"> a </w:t>
      </w:r>
      <w:r w:rsidRPr="00002F1A">
        <w:rPr>
          <w:rFonts w:eastAsia="Aptos"/>
          <w:b/>
          <w:iCs/>
          <w:highlight w:val="cyan"/>
          <w:u w:val="single"/>
          <w:bdr w:val="single" w:sz="8" w:space="0" w:color="auto"/>
        </w:rPr>
        <w:t>major</w:t>
      </w:r>
      <w:r w:rsidRPr="00002F1A">
        <w:rPr>
          <w:rFonts w:eastAsia="Aptos"/>
          <w:b/>
          <w:iCs/>
          <w:u w:val="single"/>
          <w:bdr w:val="single" w:sz="8" w:space="0" w:color="auto"/>
        </w:rPr>
        <w:t xml:space="preserve"> factor</w:t>
      </w:r>
      <w:r w:rsidRPr="00002F1A">
        <w:rPr>
          <w:rFonts w:eastAsia="Aptos"/>
          <w:sz w:val="16"/>
        </w:rPr>
        <w:t>," Carbajal said.</w:t>
      </w:r>
    </w:p>
    <w:p w14:paraId="67A0CDF9" w14:textId="77777777" w:rsidR="00ED1531" w:rsidRPr="00002F1A" w:rsidRDefault="00ED1531" w:rsidP="00ED1531">
      <w:pPr>
        <w:rPr>
          <w:rFonts w:eastAsia="Aptos"/>
          <w:sz w:val="16"/>
        </w:rPr>
      </w:pPr>
      <w:r w:rsidRPr="00002F1A">
        <w:rPr>
          <w:rFonts w:eastAsia="Aptos"/>
          <w:sz w:val="16"/>
        </w:rPr>
        <w:t xml:space="preserve">The </w:t>
      </w:r>
      <w:r w:rsidRPr="00002F1A">
        <w:rPr>
          <w:rFonts w:eastAsia="Aptos"/>
          <w:u w:val="single"/>
        </w:rPr>
        <w:t>Coast Guard's requested budget</w:t>
      </w:r>
      <w:r w:rsidRPr="00002F1A">
        <w:rPr>
          <w:rFonts w:eastAsia="Aptos"/>
          <w:sz w:val="16"/>
        </w:rPr>
        <w:t xml:space="preserve"> for fiscal 2024 </w:t>
      </w:r>
      <w:r w:rsidRPr="00002F1A">
        <w:rPr>
          <w:rFonts w:eastAsia="Aptos"/>
          <w:u w:val="single"/>
        </w:rPr>
        <w:t>was</w:t>
      </w:r>
      <w:r w:rsidRPr="00002F1A">
        <w:rPr>
          <w:rFonts w:eastAsia="Aptos"/>
          <w:sz w:val="16"/>
        </w:rPr>
        <w:t xml:space="preserve"> around </w:t>
      </w:r>
      <w:r w:rsidRPr="00002F1A">
        <w:rPr>
          <w:rFonts w:eastAsia="Aptos"/>
          <w:b/>
          <w:iCs/>
          <w:u w:val="single"/>
          <w:bdr w:val="single" w:sz="8" w:space="0" w:color="auto"/>
        </w:rPr>
        <w:t>$13.45 billion</w:t>
      </w:r>
      <w:r w:rsidRPr="00002F1A">
        <w:rPr>
          <w:rFonts w:eastAsia="Aptos"/>
          <w:sz w:val="16"/>
        </w:rPr>
        <w:t xml:space="preserve">, </w:t>
      </w:r>
      <w:r w:rsidRPr="00002F1A">
        <w:rPr>
          <w:rFonts w:eastAsia="Aptos"/>
          <w:u w:val="single"/>
        </w:rPr>
        <w:t>including $12.05 billion to be spent at the discretion of the branch</w:t>
      </w:r>
      <w:r w:rsidRPr="00002F1A">
        <w:rPr>
          <w:rFonts w:eastAsia="Aptos"/>
          <w:sz w:val="16"/>
        </w:rPr>
        <w:t>. Upgrades are being made to both the Coast Guard Academy in New London, Connecticut, and Training Center Cape May in New Jersey as an approach to making sure the outward face of the branch is attractive to potential recruits and officer candidates, but Rear Adm. Jo-Ann Burdian, the assistant commandant for response policy, said the branch still needs more.</w:t>
      </w:r>
    </w:p>
    <w:p w14:paraId="1F0ABDE6" w14:textId="77777777" w:rsidR="00ED1531" w:rsidRPr="00002F1A" w:rsidRDefault="00ED1531" w:rsidP="00ED1531">
      <w:pPr>
        <w:rPr>
          <w:rFonts w:eastAsia="Aptos"/>
          <w:sz w:val="16"/>
        </w:rPr>
      </w:pPr>
      <w:r w:rsidRPr="00002F1A">
        <w:rPr>
          <w:rFonts w:eastAsia="Aptos"/>
          <w:sz w:val="16"/>
        </w:rPr>
        <w:t>"I think to be the Coast Guard of the future, by 2033, we would offer that we need to be a $20 billion Coast Guard," Burdian said.</w:t>
      </w:r>
    </w:p>
    <w:p w14:paraId="7A23DE5E" w14:textId="77777777" w:rsidR="00ED1531" w:rsidRPr="00002F1A" w:rsidRDefault="00ED1531" w:rsidP="00ED1531">
      <w:pPr>
        <w:rPr>
          <w:rFonts w:eastAsia="Aptos"/>
          <w:sz w:val="16"/>
        </w:rPr>
      </w:pPr>
      <w:r w:rsidRPr="00002F1A">
        <w:rPr>
          <w:rFonts w:eastAsia="Aptos"/>
          <w:sz w:val="16"/>
        </w:rPr>
        <w:t>Shortages in Coast Guard personnel are particularly concerning as the demand for maritime interdiction missions have exploded over the last few years. The branch has three main law enforcement interdiction missions, including migration, drug and unregulated fishing.</w:t>
      </w:r>
    </w:p>
    <w:p w14:paraId="4D16B6BB" w14:textId="77777777" w:rsidR="00ED1531" w:rsidRPr="00002F1A" w:rsidRDefault="00ED1531" w:rsidP="00ED1531">
      <w:pPr>
        <w:rPr>
          <w:rFonts w:eastAsia="Aptos"/>
          <w:sz w:val="16"/>
        </w:rPr>
      </w:pPr>
      <w:r w:rsidRPr="00002F1A">
        <w:rPr>
          <w:rFonts w:eastAsia="Aptos"/>
          <w:sz w:val="16"/>
        </w:rPr>
        <w:t>In each of the last two fiscal years, the Coast Guard has interdicted more than 12,000 migrants attempting to cross the maritime border into the U.S., with a high concentration occurring near the Dominican Republic and Puerto Rico.</w:t>
      </w:r>
    </w:p>
    <w:p w14:paraId="7B6D0410" w14:textId="77777777" w:rsidR="00ED1531" w:rsidRPr="00002F1A" w:rsidRDefault="00ED1531" w:rsidP="00ED1531">
      <w:pPr>
        <w:rPr>
          <w:rFonts w:eastAsia="Aptos"/>
          <w:sz w:val="16"/>
        </w:rPr>
      </w:pPr>
      <w:r w:rsidRPr="00002F1A">
        <w:rPr>
          <w:rFonts w:eastAsia="Aptos"/>
          <w:sz w:val="16"/>
        </w:rPr>
        <w:t xml:space="preserve">Meanwhile, </w:t>
      </w:r>
      <w:r w:rsidRPr="00002F1A">
        <w:rPr>
          <w:rFonts w:eastAsia="Aptos"/>
          <w:u w:val="single"/>
        </w:rPr>
        <w:t xml:space="preserve">the branch has </w:t>
      </w:r>
      <w:r w:rsidRPr="00002F1A">
        <w:rPr>
          <w:rFonts w:eastAsia="Aptos"/>
          <w:b/>
          <w:iCs/>
          <w:u w:val="single"/>
          <w:bdr w:val="single" w:sz="8" w:space="0" w:color="auto"/>
        </w:rPr>
        <w:t>failed to meet</w:t>
      </w:r>
      <w:r w:rsidRPr="00002F1A">
        <w:rPr>
          <w:rFonts w:eastAsia="Aptos"/>
          <w:u w:val="single"/>
        </w:rPr>
        <w:t xml:space="preserve"> its goal of interdicting 10% of the known cocaine flow for the last three years</w:t>
      </w:r>
      <w:r w:rsidRPr="00002F1A">
        <w:rPr>
          <w:rFonts w:eastAsia="Aptos"/>
          <w:sz w:val="16"/>
        </w:rPr>
        <w:t>, despite having interdicted more than 800 metric tons of cocaine over the last five years, 130 of which were intercepted in 2022 alone.</w:t>
      </w:r>
    </w:p>
    <w:p w14:paraId="2041DBBE" w14:textId="77777777" w:rsidR="00ED1531" w:rsidRPr="00002F1A" w:rsidRDefault="00ED1531" w:rsidP="00ED1531">
      <w:pPr>
        <w:rPr>
          <w:rFonts w:eastAsia="Aptos"/>
          <w:sz w:val="16"/>
        </w:rPr>
      </w:pPr>
      <w:r w:rsidRPr="00002F1A">
        <w:rPr>
          <w:rFonts w:eastAsia="Aptos"/>
          <w:sz w:val="16"/>
        </w:rPr>
        <w:lastRenderedPageBreak/>
        <w:t xml:space="preserve">The </w:t>
      </w:r>
      <w:r w:rsidRPr="00002F1A">
        <w:rPr>
          <w:rFonts w:eastAsia="Aptos"/>
          <w:highlight w:val="cyan"/>
          <w:u w:val="single"/>
        </w:rPr>
        <w:t>failure to address</w:t>
      </w:r>
      <w:r w:rsidRPr="00002F1A">
        <w:rPr>
          <w:rFonts w:eastAsia="Aptos"/>
          <w:u w:val="single"/>
        </w:rPr>
        <w:t xml:space="preserve"> the </w:t>
      </w:r>
      <w:r w:rsidRPr="00002F1A">
        <w:rPr>
          <w:rFonts w:eastAsia="Aptos"/>
          <w:b/>
          <w:iCs/>
          <w:u w:val="single"/>
          <w:bdr w:val="single" w:sz="8" w:space="0" w:color="auto"/>
        </w:rPr>
        <w:t xml:space="preserve">personnel </w:t>
      </w:r>
      <w:r w:rsidRPr="00002F1A">
        <w:rPr>
          <w:rFonts w:eastAsia="Aptos"/>
          <w:b/>
          <w:iCs/>
          <w:highlight w:val="cyan"/>
          <w:u w:val="single"/>
          <w:bdr w:val="single" w:sz="8" w:space="0" w:color="auto"/>
        </w:rPr>
        <w:t>shortage</w:t>
      </w:r>
      <w:r w:rsidRPr="00002F1A">
        <w:rPr>
          <w:rFonts w:eastAsia="Aptos"/>
          <w:sz w:val="16"/>
        </w:rPr>
        <w:t xml:space="preserve"> and the </w:t>
      </w:r>
      <w:r w:rsidRPr="00002F1A">
        <w:rPr>
          <w:rFonts w:eastAsia="Aptos"/>
          <w:highlight w:val="cyan"/>
          <w:u w:val="single"/>
        </w:rPr>
        <w:t xml:space="preserve">ensuing degradation of </w:t>
      </w:r>
      <w:r w:rsidRPr="00002F1A">
        <w:rPr>
          <w:rFonts w:eastAsia="Aptos"/>
          <w:b/>
          <w:iCs/>
          <w:highlight w:val="cyan"/>
          <w:u w:val="single"/>
          <w:bdr w:val="single" w:sz="8" w:space="0" w:color="auto"/>
        </w:rPr>
        <w:t>mission capabilities</w:t>
      </w:r>
      <w:r w:rsidRPr="00002F1A">
        <w:rPr>
          <w:rFonts w:eastAsia="Aptos"/>
          <w:sz w:val="16"/>
        </w:rPr>
        <w:t xml:space="preserve"> will </w:t>
      </w:r>
      <w:r w:rsidRPr="00002F1A">
        <w:rPr>
          <w:rFonts w:eastAsia="Aptos"/>
          <w:u w:val="single"/>
        </w:rPr>
        <w:t xml:space="preserve">only continue to affect the </w:t>
      </w:r>
      <w:r w:rsidRPr="00002F1A">
        <w:rPr>
          <w:rFonts w:eastAsia="Aptos"/>
          <w:b/>
          <w:iCs/>
          <w:u w:val="single"/>
          <w:bdr w:val="single" w:sz="8" w:space="0" w:color="auto"/>
        </w:rPr>
        <w:t>branch's readiness</w:t>
      </w:r>
      <w:r w:rsidRPr="00002F1A">
        <w:rPr>
          <w:rFonts w:eastAsia="Aptos"/>
          <w:sz w:val="16"/>
        </w:rPr>
        <w:t>, Rep. Jake Auchincloss, D-Mass., said.</w:t>
      </w:r>
    </w:p>
    <w:p w14:paraId="1997BA27" w14:textId="77777777" w:rsidR="00ED1531" w:rsidRPr="00002F1A" w:rsidRDefault="00ED1531" w:rsidP="00ED1531">
      <w:pPr>
        <w:keepNext/>
        <w:keepLines/>
        <w:spacing w:before="40" w:after="0"/>
        <w:outlineLvl w:val="3"/>
        <w:rPr>
          <w:rFonts w:eastAsia="DengXian Light" w:cs="Aptos Display"/>
          <w:b/>
          <w:iCs/>
          <w:color w:val="404040"/>
          <w:sz w:val="26"/>
        </w:rPr>
      </w:pPr>
      <w:r w:rsidRPr="00002F1A">
        <w:rPr>
          <w:rFonts w:eastAsia="DengXian Light" w:cs="Aptos Display"/>
          <w:b/>
          <w:iCs/>
          <w:color w:val="404040"/>
          <w:sz w:val="26"/>
        </w:rPr>
        <w:t xml:space="preserve">2. No spillover. Marginal support to northern supply chains </w:t>
      </w:r>
      <w:r w:rsidRPr="00002F1A">
        <w:rPr>
          <w:rFonts w:eastAsia="DengXian Light" w:cs="Aptos Display"/>
          <w:b/>
          <w:iCs/>
          <w:color w:val="404040"/>
          <w:sz w:val="26"/>
          <w:u w:val="single"/>
        </w:rPr>
        <w:t>can’t overcome</w:t>
      </w:r>
      <w:r w:rsidRPr="00002F1A">
        <w:rPr>
          <w:rFonts w:eastAsia="DengXian Light" w:cs="Aptos Display"/>
          <w:b/>
          <w:iCs/>
          <w:color w:val="404040"/>
          <w:sz w:val="26"/>
        </w:rPr>
        <w:t xml:space="preserve"> climate shocks, piracy, hegemonic coercion, AND governance vacuums that drive global maritime collapse.</w:t>
      </w:r>
    </w:p>
    <w:p w14:paraId="6CCD317F" w14:textId="77777777" w:rsidR="00ED1531" w:rsidRDefault="00ED1531" w:rsidP="00ED1531">
      <w:pPr>
        <w:keepNext/>
        <w:keepLines/>
        <w:spacing w:before="40" w:after="0"/>
        <w:outlineLvl w:val="3"/>
        <w:rPr>
          <w:rFonts w:eastAsia="DengXian Light" w:cs="Aptos Display"/>
          <w:b/>
          <w:iCs/>
          <w:color w:val="404040"/>
          <w:sz w:val="26"/>
        </w:rPr>
      </w:pPr>
      <w:r w:rsidRPr="00002F1A">
        <w:rPr>
          <w:rFonts w:eastAsia="DengXian Light" w:cs="Aptos Display"/>
          <w:b/>
          <w:iCs/>
          <w:color w:val="404040"/>
          <w:sz w:val="26"/>
        </w:rPr>
        <w:t>3. No impact to Freedom of Navigation. Singh doesn’t isolate a scenario for escalation OR war</w:t>
      </w:r>
    </w:p>
    <w:p w14:paraId="31174075" w14:textId="77777777" w:rsidR="00D4555D" w:rsidRPr="00A63E9E" w:rsidRDefault="00D4555D" w:rsidP="00D4555D">
      <w:pPr>
        <w:pStyle w:val="Heading4"/>
        <w:rPr>
          <w:rFonts w:asciiTheme="minorHAnsi" w:hAnsiTheme="minorHAnsi" w:cstheme="minorHAnsi"/>
        </w:rPr>
      </w:pPr>
      <w:r w:rsidRPr="00F91B7D">
        <w:rPr>
          <w:rFonts w:eastAsia="DengXian Light" w:cs="Aptos Display"/>
          <w:color w:val="404040"/>
        </w:rPr>
        <w:t>4.</w:t>
      </w:r>
      <w:r>
        <w:rPr>
          <w:rFonts w:eastAsia="DengXian Light" w:cs="Aptos Display"/>
          <w:b w:val="0"/>
          <w:iCs w:val="0"/>
          <w:color w:val="404040"/>
        </w:rPr>
        <w:t xml:space="preserve"> </w:t>
      </w:r>
      <w:r w:rsidRPr="00A63E9E">
        <w:rPr>
          <w:rFonts w:asciiTheme="minorHAnsi" w:hAnsiTheme="minorHAnsi" w:cstheme="minorHAnsi"/>
        </w:rPr>
        <w:t xml:space="preserve">No </w:t>
      </w:r>
      <w:r>
        <w:rPr>
          <w:rFonts w:asciiTheme="minorHAnsi" w:hAnsiTheme="minorHAnsi" w:cstheme="minorHAnsi"/>
        </w:rPr>
        <w:t>fish</w:t>
      </w:r>
      <w:r w:rsidRPr="00A63E9E">
        <w:rPr>
          <w:rFonts w:asciiTheme="minorHAnsi" w:hAnsiTheme="minorHAnsi" w:cstheme="minorHAnsi"/>
        </w:rPr>
        <w:t xml:space="preserve"> wars.</w:t>
      </w:r>
    </w:p>
    <w:p w14:paraId="64109228" w14:textId="77777777" w:rsidR="00D4555D" w:rsidRPr="00A63E9E" w:rsidRDefault="00D4555D" w:rsidP="00D4555D">
      <w:pPr>
        <w:rPr>
          <w:rFonts w:asciiTheme="minorHAnsi" w:hAnsiTheme="minorHAnsi" w:cstheme="minorHAnsi"/>
        </w:rPr>
      </w:pPr>
      <w:r w:rsidRPr="00A63E9E">
        <w:rPr>
          <w:rFonts w:asciiTheme="minorHAnsi" w:hAnsiTheme="minorHAnsi" w:cstheme="minorHAnsi"/>
        </w:rPr>
        <w:t xml:space="preserve">Idean </w:t>
      </w:r>
      <w:proofErr w:type="spellStart"/>
      <w:r w:rsidRPr="00A63E9E">
        <w:rPr>
          <w:rStyle w:val="Style13ptBold"/>
          <w:rFonts w:asciiTheme="minorHAnsi" w:hAnsiTheme="minorHAnsi" w:cstheme="minorHAnsi"/>
        </w:rPr>
        <w:t>Salehyan</w:t>
      </w:r>
      <w:proofErr w:type="spellEnd"/>
      <w:r w:rsidRPr="00A63E9E">
        <w:rPr>
          <w:rStyle w:val="Style13ptBold"/>
          <w:rFonts w:asciiTheme="minorHAnsi" w:hAnsiTheme="minorHAnsi" w:cstheme="minorHAnsi"/>
        </w:rPr>
        <w:t xml:space="preserve"> 8</w:t>
      </w:r>
      <w:r w:rsidRPr="00A63E9E">
        <w:rPr>
          <w:rFonts w:asciiTheme="minorHAnsi" w:hAnsiTheme="minorHAnsi" w:cstheme="minorHAnsi"/>
        </w:rPr>
        <w:t xml:space="preserve">, Political Science at the University of North Texas, “From Climate Change to Conflict? No Consensus Yet,” </w:t>
      </w:r>
      <w:r w:rsidRPr="00A63E9E">
        <w:rPr>
          <w:rFonts w:asciiTheme="minorHAnsi" w:hAnsiTheme="minorHAnsi" w:cstheme="minorHAnsi"/>
          <w:i/>
          <w:iCs/>
        </w:rPr>
        <w:t>Journal of Peace Research</w:t>
      </w:r>
      <w:r w:rsidRPr="00A63E9E">
        <w:rPr>
          <w:rFonts w:asciiTheme="minorHAnsi" w:hAnsiTheme="minorHAnsi" w:cstheme="minorHAnsi"/>
        </w:rPr>
        <w:t xml:space="preserve"> 45(3), </w:t>
      </w:r>
      <w:proofErr w:type="spellStart"/>
      <w:r w:rsidRPr="00A63E9E">
        <w:rPr>
          <w:rFonts w:asciiTheme="minorHAnsi" w:hAnsiTheme="minorHAnsi" w:cstheme="minorHAnsi"/>
        </w:rPr>
        <w:t>Stras</w:t>
      </w:r>
      <w:proofErr w:type="spellEnd"/>
    </w:p>
    <w:p w14:paraId="6AC3F793"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 xml:space="preserve">Despite this work, </w:t>
      </w:r>
      <w:r w:rsidRPr="001A058B">
        <w:rPr>
          <w:rStyle w:val="StyleUnderline"/>
        </w:rPr>
        <w:t xml:space="preserve">there is a </w:t>
      </w:r>
      <w:r w:rsidRPr="00A63E9E">
        <w:rPr>
          <w:rStyle w:val="Emphasis"/>
          <w:rFonts w:asciiTheme="minorHAnsi" w:hAnsiTheme="minorHAnsi" w:cstheme="minorHAnsi"/>
          <w:highlight w:val="cyan"/>
        </w:rPr>
        <w:t>disjunction</w:t>
      </w:r>
      <w:r w:rsidRPr="001A058B">
        <w:rPr>
          <w:rStyle w:val="StyleUnderline"/>
          <w:highlight w:val="cyan"/>
        </w:rPr>
        <w:t xml:space="preserve"> between</w:t>
      </w:r>
      <w:r w:rsidRPr="001A058B">
        <w:rPr>
          <w:rStyle w:val="StyleUnderline"/>
        </w:rPr>
        <w:t xml:space="preserve"> </w:t>
      </w:r>
      <w:r w:rsidRPr="00A63E9E">
        <w:rPr>
          <w:rStyle w:val="Emphasis"/>
          <w:rFonts w:asciiTheme="minorHAnsi" w:hAnsiTheme="minorHAnsi" w:cstheme="minorHAnsi"/>
        </w:rPr>
        <w:t xml:space="preserve">scholarly </w:t>
      </w:r>
      <w:r w:rsidRPr="00A63E9E">
        <w:rPr>
          <w:rStyle w:val="Emphasis"/>
          <w:rFonts w:asciiTheme="minorHAnsi" w:hAnsiTheme="minorHAnsi" w:cstheme="minorHAnsi"/>
          <w:highlight w:val="cyan"/>
        </w:rPr>
        <w:t>research</w:t>
      </w:r>
      <w:r w:rsidRPr="00A63E9E">
        <w:rPr>
          <w:rFonts w:asciiTheme="minorHAnsi" w:hAnsiTheme="minorHAnsi" w:cstheme="minorHAnsi"/>
          <w:sz w:val="16"/>
        </w:rPr>
        <w:t xml:space="preserve"> on environmental conflict </w:t>
      </w:r>
      <w:r w:rsidRPr="001A058B">
        <w:rPr>
          <w:rStyle w:val="StyleUnderline"/>
          <w:highlight w:val="cyan"/>
        </w:rPr>
        <w:t>and</w:t>
      </w:r>
      <w:r w:rsidRPr="00A63E9E">
        <w:rPr>
          <w:rFonts w:asciiTheme="minorHAnsi" w:hAnsiTheme="minorHAnsi" w:cstheme="minorHAnsi"/>
          <w:sz w:val="16"/>
        </w:rPr>
        <w:t xml:space="preserve"> often-heard </w:t>
      </w:r>
      <w:r w:rsidRPr="00A63E9E">
        <w:rPr>
          <w:rStyle w:val="Emphasis"/>
          <w:rFonts w:asciiTheme="minorHAnsi" w:hAnsiTheme="minorHAnsi" w:cstheme="minorHAnsi"/>
          <w:highlight w:val="cyan"/>
        </w:rPr>
        <w:t>assertions</w:t>
      </w:r>
      <w:r w:rsidRPr="001A058B">
        <w:rPr>
          <w:rStyle w:val="StyleUnderline"/>
          <w:highlight w:val="cyan"/>
        </w:rPr>
        <w:t xml:space="preserve"> in</w:t>
      </w:r>
      <w:r w:rsidRPr="001A058B">
        <w:rPr>
          <w:rStyle w:val="StyleUnderline"/>
        </w:rPr>
        <w:t xml:space="preserve"> journalistic accounts and </w:t>
      </w:r>
      <w:r w:rsidRPr="00A63E9E">
        <w:rPr>
          <w:rStyle w:val="Emphasis"/>
          <w:rFonts w:asciiTheme="minorHAnsi" w:hAnsiTheme="minorHAnsi" w:cstheme="minorHAnsi"/>
          <w:highlight w:val="cyan"/>
        </w:rPr>
        <w:t>policy papers</w:t>
      </w:r>
      <w:r w:rsidRPr="00A63E9E">
        <w:rPr>
          <w:rFonts w:asciiTheme="minorHAnsi" w:hAnsiTheme="minorHAnsi" w:cstheme="minorHAnsi"/>
          <w:sz w:val="16"/>
        </w:rPr>
        <w:t xml:space="preserve">. The main purpose of this article is to close this gap by engaging in discussion with the policy community. While many in academia have been cautious about their claims, </w:t>
      </w:r>
      <w:r w:rsidRPr="001A058B">
        <w:rPr>
          <w:rStyle w:val="StyleUnderline"/>
        </w:rPr>
        <w:t xml:space="preserve">policy </w:t>
      </w:r>
      <w:r w:rsidRPr="001A058B">
        <w:rPr>
          <w:rStyle w:val="StyleUnderline"/>
          <w:highlight w:val="cyan"/>
        </w:rPr>
        <w:t>activists</w:t>
      </w:r>
      <w:r w:rsidRPr="00A63E9E">
        <w:rPr>
          <w:rFonts w:asciiTheme="minorHAnsi" w:hAnsiTheme="minorHAnsi" w:cstheme="minorHAnsi"/>
          <w:sz w:val="16"/>
        </w:rPr>
        <w:t xml:space="preserve"> – seeking to underscore the urgent need to </w:t>
      </w:r>
      <w:proofErr w:type="gramStart"/>
      <w:r w:rsidRPr="00A63E9E">
        <w:rPr>
          <w:rFonts w:asciiTheme="minorHAnsi" w:hAnsiTheme="minorHAnsi" w:cstheme="minorHAnsi"/>
          <w:sz w:val="16"/>
        </w:rPr>
        <w:t>take action</w:t>
      </w:r>
      <w:proofErr w:type="gramEnd"/>
      <w:r w:rsidRPr="00A63E9E">
        <w:rPr>
          <w:rFonts w:asciiTheme="minorHAnsi" w:hAnsiTheme="minorHAnsi" w:cstheme="minorHAnsi"/>
          <w:sz w:val="16"/>
        </w:rPr>
        <w:t xml:space="preserve"> on climate change – </w:t>
      </w:r>
      <w:r w:rsidRPr="001A058B">
        <w:rPr>
          <w:rStyle w:val="StyleUnderline"/>
        </w:rPr>
        <w:t xml:space="preserve">continue to make </w:t>
      </w:r>
      <w:r w:rsidRPr="00A63E9E">
        <w:rPr>
          <w:rStyle w:val="Emphasis"/>
          <w:rFonts w:asciiTheme="minorHAnsi" w:hAnsiTheme="minorHAnsi" w:cstheme="minorHAnsi"/>
        </w:rPr>
        <w:t xml:space="preserve">dire </w:t>
      </w:r>
      <w:r w:rsidRPr="00A63E9E">
        <w:rPr>
          <w:rStyle w:val="Emphasis"/>
          <w:rFonts w:asciiTheme="minorHAnsi" w:hAnsiTheme="minorHAnsi" w:cstheme="minorHAnsi"/>
          <w:highlight w:val="cyan"/>
        </w:rPr>
        <w:t>predict</w:t>
      </w:r>
      <w:r w:rsidRPr="00A63E9E">
        <w:rPr>
          <w:rStyle w:val="Emphasis"/>
          <w:rFonts w:asciiTheme="minorHAnsi" w:hAnsiTheme="minorHAnsi" w:cstheme="minorHAnsi"/>
        </w:rPr>
        <w:t>ions</w:t>
      </w:r>
      <w:r w:rsidRPr="001A058B">
        <w:rPr>
          <w:rStyle w:val="StyleUnderline"/>
        </w:rPr>
        <w:t xml:space="preserve"> about </w:t>
      </w:r>
      <w:r w:rsidRPr="00A63E9E">
        <w:rPr>
          <w:rStyle w:val="Emphasis"/>
          <w:rFonts w:asciiTheme="minorHAnsi" w:hAnsiTheme="minorHAnsi" w:cstheme="minorHAnsi"/>
        </w:rPr>
        <w:t xml:space="preserve">looming </w:t>
      </w:r>
      <w:r w:rsidRPr="00A63E9E">
        <w:rPr>
          <w:rStyle w:val="Emphasis"/>
          <w:rFonts w:asciiTheme="minorHAnsi" w:hAnsiTheme="minorHAnsi" w:cstheme="minorHAnsi"/>
          <w:highlight w:val="cyan"/>
        </w:rPr>
        <w:t>‘resource wars’</w:t>
      </w:r>
      <w:r w:rsidRPr="00A63E9E">
        <w:rPr>
          <w:rFonts w:asciiTheme="minorHAnsi" w:hAnsiTheme="minorHAnsi" w:cstheme="minorHAnsi"/>
          <w:sz w:val="16"/>
        </w:rPr>
        <w:t xml:space="preserve">, often </w:t>
      </w:r>
      <w:r w:rsidRPr="001A058B">
        <w:rPr>
          <w:rStyle w:val="StyleUnderline"/>
        </w:rPr>
        <w:t>basing</w:t>
      </w:r>
      <w:r w:rsidRPr="00A63E9E">
        <w:rPr>
          <w:rFonts w:asciiTheme="minorHAnsi" w:hAnsiTheme="minorHAnsi" w:cstheme="minorHAnsi"/>
          <w:sz w:val="16"/>
        </w:rPr>
        <w:t xml:space="preserve"> their </w:t>
      </w:r>
      <w:r w:rsidRPr="001A058B">
        <w:rPr>
          <w:rStyle w:val="StyleUnderline"/>
        </w:rPr>
        <w:t xml:space="preserve">arguments </w:t>
      </w:r>
      <w:r w:rsidRPr="001A058B">
        <w:rPr>
          <w:rStyle w:val="StyleUnderline"/>
          <w:highlight w:val="cyan"/>
        </w:rPr>
        <w:t>on</w:t>
      </w:r>
      <w:r w:rsidRPr="001A058B">
        <w:rPr>
          <w:rStyle w:val="StyleUnderline"/>
        </w:rPr>
        <w:t xml:space="preserve"> </w:t>
      </w:r>
      <w:r w:rsidRPr="00A63E9E">
        <w:rPr>
          <w:rStyle w:val="Emphasis"/>
          <w:rFonts w:asciiTheme="minorHAnsi" w:hAnsiTheme="minorHAnsi" w:cstheme="minorHAnsi"/>
        </w:rPr>
        <w:t>speculation</w:t>
      </w:r>
      <w:r w:rsidRPr="001A058B">
        <w:rPr>
          <w:rStyle w:val="StyleUnderline"/>
        </w:rPr>
        <w:t xml:space="preserve"> or </w:t>
      </w:r>
      <w:r w:rsidRPr="00A63E9E">
        <w:rPr>
          <w:rStyle w:val="Emphasis"/>
          <w:rFonts w:asciiTheme="minorHAnsi" w:hAnsiTheme="minorHAnsi" w:cstheme="minorHAnsi"/>
          <w:highlight w:val="cyan"/>
        </w:rPr>
        <w:t>shoddy research</w:t>
      </w:r>
      <w:r w:rsidRPr="00A63E9E">
        <w:rPr>
          <w:rFonts w:asciiTheme="minorHAnsi" w:hAnsiTheme="minorHAnsi" w:cstheme="minorHAnsi"/>
          <w:sz w:val="16"/>
        </w:rPr>
        <w:t>. In this article, I also encourage researchers to incorporate theoretically informed political variables into their models of environmental conflict and call on the academic community to better communicate their findings to general audiences.</w:t>
      </w:r>
    </w:p>
    <w:p w14:paraId="7AFDA395"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Let me be clear: climate change certainly presents a major challenge to economies, social relations, and livelihoods, and action must be taken quickly to attenuate its negative impacts and to adapt to this reality. That said, claims of environmental determinism leading seamlessly from climate change to open warfare are suspect. The overly structural logic linking climate change to armed conflict ignores human agency, ingenuity, the potential for technological innovation, and the vital role of political institutions in managing conflict (or failing to do so). Additionally, ignoring the role that governments play in managing and redistributing resources, as well as mediating conflict, leads to incorrect predictions and policy prescriptions, and allows decisionmakers to shift blame for civil wars and grave human rights violations. If scholars are serious about informing policy debates (see Mack, 2002), then communicating more effectively with the policy community is critical.</w:t>
      </w:r>
    </w:p>
    <w:p w14:paraId="6F797B85"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 xml:space="preserve">On a fundamental level, if we acknowledge that actors faced with environmental stress make decisions strategically, then we can see that </w:t>
      </w:r>
      <w:r w:rsidRPr="001A058B">
        <w:rPr>
          <w:rStyle w:val="StyleUnderline"/>
        </w:rPr>
        <w:t>violence is</w:t>
      </w:r>
      <w:r w:rsidRPr="00A63E9E">
        <w:rPr>
          <w:rFonts w:asciiTheme="minorHAnsi" w:hAnsiTheme="minorHAnsi" w:cstheme="minorHAnsi"/>
          <w:sz w:val="16"/>
        </w:rPr>
        <w:t xml:space="preserve"> generally </w:t>
      </w:r>
      <w:r w:rsidRPr="001A058B">
        <w:rPr>
          <w:rStyle w:val="StyleUnderline"/>
        </w:rPr>
        <w:t xml:space="preserve">a </w:t>
      </w:r>
      <w:r w:rsidRPr="00A63E9E">
        <w:rPr>
          <w:rStyle w:val="Emphasis"/>
          <w:rFonts w:asciiTheme="minorHAnsi" w:hAnsiTheme="minorHAnsi" w:cstheme="minorHAnsi"/>
        </w:rPr>
        <w:t>poor response</w:t>
      </w:r>
      <w:r w:rsidRPr="001A058B">
        <w:rPr>
          <w:rStyle w:val="StyleUnderline"/>
        </w:rPr>
        <w:t xml:space="preserve"> to resource scarcity</w:t>
      </w:r>
      <w:r w:rsidRPr="00A63E9E">
        <w:rPr>
          <w:rFonts w:asciiTheme="minorHAnsi" w:hAnsiTheme="minorHAnsi" w:cstheme="minorHAnsi"/>
          <w:sz w:val="16"/>
        </w:rPr>
        <w:t xml:space="preserve">, given the alternatives. </w:t>
      </w:r>
      <w:r w:rsidRPr="001A058B">
        <w:rPr>
          <w:rStyle w:val="StyleUnderline"/>
        </w:rPr>
        <w:t>Barring</w:t>
      </w:r>
      <w:r w:rsidRPr="00A63E9E">
        <w:rPr>
          <w:rFonts w:asciiTheme="minorHAnsi" w:hAnsiTheme="minorHAnsi" w:cstheme="minorHAnsi"/>
          <w:sz w:val="16"/>
        </w:rPr>
        <w:t xml:space="preserve"> the </w:t>
      </w:r>
      <w:r w:rsidRPr="00A63E9E">
        <w:rPr>
          <w:rStyle w:val="Emphasis"/>
          <w:rFonts w:asciiTheme="minorHAnsi" w:hAnsiTheme="minorHAnsi" w:cstheme="minorHAnsi"/>
        </w:rPr>
        <w:t>defeat</w:t>
      </w:r>
      <w:r w:rsidRPr="001A058B">
        <w:rPr>
          <w:rStyle w:val="StyleUnderline"/>
        </w:rPr>
        <w:t xml:space="preserve">, </w:t>
      </w:r>
      <w:r w:rsidRPr="00A63E9E">
        <w:rPr>
          <w:rStyle w:val="Emphasis"/>
          <w:rFonts w:asciiTheme="minorHAnsi" w:hAnsiTheme="minorHAnsi" w:cstheme="minorHAnsi"/>
        </w:rPr>
        <w:t>subjugation</w:t>
      </w:r>
      <w:r w:rsidRPr="001A058B">
        <w:rPr>
          <w:rStyle w:val="StyleUnderline"/>
        </w:rPr>
        <w:t xml:space="preserve">, or </w:t>
      </w:r>
      <w:r w:rsidRPr="00A63E9E">
        <w:rPr>
          <w:rStyle w:val="Emphasis"/>
          <w:rFonts w:asciiTheme="minorHAnsi" w:hAnsiTheme="minorHAnsi" w:cstheme="minorHAnsi"/>
        </w:rPr>
        <w:t>extermination</w:t>
      </w:r>
      <w:r w:rsidRPr="001A058B">
        <w:rPr>
          <w:rStyle w:val="StyleUnderline"/>
        </w:rPr>
        <w:t xml:space="preserve"> of the other party, armed conflict by itself does </w:t>
      </w:r>
      <w:r w:rsidRPr="00A63E9E">
        <w:rPr>
          <w:rStyle w:val="Emphasis"/>
          <w:rFonts w:asciiTheme="minorHAnsi" w:hAnsiTheme="minorHAnsi" w:cstheme="minorHAnsi"/>
        </w:rPr>
        <w:t>nothing</w:t>
      </w:r>
      <w:r w:rsidRPr="001A058B">
        <w:rPr>
          <w:rStyle w:val="StyleUnderline"/>
        </w:rPr>
        <w:t xml:space="preserve"> to resolve the </w:t>
      </w:r>
      <w:r w:rsidRPr="00A63E9E">
        <w:rPr>
          <w:rStyle w:val="Emphasis"/>
          <w:rFonts w:asciiTheme="minorHAnsi" w:hAnsiTheme="minorHAnsi" w:cstheme="minorHAnsi"/>
        </w:rPr>
        <w:t>underlying incompatibility</w:t>
      </w:r>
      <w:r w:rsidRPr="001A058B">
        <w:rPr>
          <w:rStyle w:val="StyleUnderline"/>
        </w:rPr>
        <w:t xml:space="preserve"> over the distribution of resources</w:t>
      </w:r>
      <w:r w:rsidRPr="00A63E9E">
        <w:rPr>
          <w:rFonts w:asciiTheme="minorHAnsi" w:hAnsiTheme="minorHAnsi" w:cstheme="minorHAnsi"/>
          <w:sz w:val="16"/>
        </w:rPr>
        <w:t xml:space="preserve">. Violence is typically used as a strategy used to influence outcomes during negotiations, whether in a domestic or international setting (Filson &amp; Werner, 2002; Wagner, 2000); eventually, actors must come to the bargaining table. Moreover, there is good reason to think that civil wars are extremely disruptive to the natural environment, leaving fewer resources than there were to begin with. </w:t>
      </w:r>
      <w:r w:rsidRPr="001A058B">
        <w:rPr>
          <w:rStyle w:val="StyleUnderline"/>
          <w:highlight w:val="cyan"/>
        </w:rPr>
        <w:t>War</w:t>
      </w:r>
      <w:r w:rsidRPr="001A058B">
        <w:rPr>
          <w:rStyle w:val="StyleUnderline"/>
        </w:rPr>
        <w:t xml:space="preserve">fare </w:t>
      </w:r>
      <w:r w:rsidRPr="001A058B">
        <w:rPr>
          <w:rStyle w:val="StyleUnderline"/>
          <w:highlight w:val="cyan"/>
        </w:rPr>
        <w:t>is</w:t>
      </w:r>
      <w:r w:rsidRPr="00A63E9E">
        <w:rPr>
          <w:rFonts w:asciiTheme="minorHAnsi" w:hAnsiTheme="minorHAnsi" w:cstheme="minorHAnsi"/>
          <w:sz w:val="16"/>
        </w:rPr>
        <w:t xml:space="preserve">, therefore, </w:t>
      </w:r>
      <w:r w:rsidRPr="001A058B">
        <w:rPr>
          <w:rStyle w:val="StyleUnderline"/>
          <w:highlight w:val="cyan"/>
        </w:rPr>
        <w:t xml:space="preserve">an </w:t>
      </w:r>
      <w:r w:rsidRPr="00A63E9E">
        <w:rPr>
          <w:rStyle w:val="Emphasis"/>
          <w:rFonts w:asciiTheme="minorHAnsi" w:hAnsiTheme="minorHAnsi" w:cstheme="minorHAnsi"/>
          <w:highlight w:val="cyan"/>
        </w:rPr>
        <w:t>inefficient</w:t>
      </w:r>
      <w:r w:rsidRPr="00A63E9E">
        <w:rPr>
          <w:rStyle w:val="Emphasis"/>
          <w:rFonts w:asciiTheme="minorHAnsi" w:hAnsiTheme="minorHAnsi" w:cstheme="minorHAnsi"/>
        </w:rPr>
        <w:t xml:space="preserve"> and </w:t>
      </w:r>
      <w:r w:rsidRPr="00A63E9E">
        <w:rPr>
          <w:rStyle w:val="Emphasis"/>
          <w:rFonts w:asciiTheme="minorHAnsi" w:hAnsiTheme="minorHAnsi" w:cstheme="minorHAnsi"/>
          <w:highlight w:val="cyan"/>
        </w:rPr>
        <w:t>costly way</w:t>
      </w:r>
      <w:r w:rsidRPr="001A058B">
        <w:rPr>
          <w:rStyle w:val="StyleUnderline"/>
          <w:highlight w:val="cyan"/>
        </w:rPr>
        <w:t xml:space="preserve"> to resolve conflicts over resources</w:t>
      </w:r>
      <w:r w:rsidRPr="00A63E9E">
        <w:rPr>
          <w:rFonts w:asciiTheme="minorHAnsi" w:hAnsiTheme="minorHAnsi" w:cstheme="minorHAnsi"/>
          <w:sz w:val="16"/>
        </w:rPr>
        <w:t xml:space="preserve"> (Fearon, 1995). Failure to find a suitable bargain and forgo fighting stems from failures in the political process, not from the absolute level of resources. Thus, while environmental degradation is certainly not a necessary condition for armed conflict, neither is it a sufficient one, since states play a key role in containing or aggravating violence.</w:t>
      </w:r>
    </w:p>
    <w:p w14:paraId="228488D7"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 xml:space="preserve">In the remainder of this article, I will assess the link between climate change and armed conflict. In doing so, I will point out the pitfalls of what I term ‘deterministic’ approaches, which place the emphasis on structural features of the environment rather than social processes and the </w:t>
      </w:r>
      <w:proofErr w:type="spellStart"/>
      <w:r w:rsidRPr="00A63E9E">
        <w:rPr>
          <w:rFonts w:asciiTheme="minorHAnsi" w:hAnsiTheme="minorHAnsi" w:cstheme="minorHAnsi"/>
          <w:sz w:val="16"/>
        </w:rPr>
        <w:t>decisionmaking</w:t>
      </w:r>
      <w:proofErr w:type="spellEnd"/>
      <w:r w:rsidRPr="00A63E9E">
        <w:rPr>
          <w:rFonts w:asciiTheme="minorHAnsi" w:hAnsiTheme="minorHAnsi" w:cstheme="minorHAnsi"/>
          <w:sz w:val="16"/>
        </w:rPr>
        <w:t xml:space="preserve"> capacity of actors. This environmental determinism – though becoming a ‘conventional wisdom’ in some policy and activist circles – is misleading and possibly counterproductive. Finally, I will suggest ways in which scholars can improve empirical research as well as communicate with the policy community.</w:t>
      </w:r>
    </w:p>
    <w:p w14:paraId="51826CC2"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The Environment, Conflict, and the State</w:t>
      </w:r>
    </w:p>
    <w:p w14:paraId="1393215A"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 xml:space="preserve">The deterministic view argues that climate change and concomitant resource scarcities will lead directly to violent conflict or, at least, to a significantly higher risk of violence. This reasoning is most often heard in journalistic accounts, statements by activists, and policy papers by government agencies and IGOs.3 This view downplays the role of governments, political institutions, and social actors in mitigating resource pressures and conflict. Most people in the academic community, however, reject simple determinism and have made more nuanced arguments (e.g. Barnett, 2001; Diamond, 2005). Nonetheless, scholars making strong claims about the primacy of </w:t>
      </w:r>
      <w:r w:rsidRPr="00A63E9E">
        <w:rPr>
          <w:rFonts w:asciiTheme="minorHAnsi" w:hAnsiTheme="minorHAnsi" w:cstheme="minorHAnsi"/>
          <w:sz w:val="16"/>
        </w:rPr>
        <w:lastRenderedPageBreak/>
        <w:t>environmental conditions continue to argue that human ingenuity and the redistributive functions of governments are likely to be overwhelmed by environmental stress (Homer-Dixon, 1999, 2000). Below, I outline the importance of governance to regulate resources, manage the environment, and contain conflict. These factors are often missing or understated in popular accounts of the environment–conflict connection.</w:t>
      </w:r>
    </w:p>
    <w:p w14:paraId="0E732921"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 xml:space="preserve">A few caveats are in order here. It is important to note, again, that the most severe effects of climate change are likely to be felt in the future, and the future is inherently uncertain.4 While fundamental shifts in the environment are not inconceivable, our best bet for predicting what is </w:t>
      </w:r>
      <w:proofErr w:type="gramStart"/>
      <w:r w:rsidRPr="00A63E9E">
        <w:rPr>
          <w:rFonts w:asciiTheme="minorHAnsi" w:hAnsiTheme="minorHAnsi" w:cstheme="minorHAnsi"/>
          <w:sz w:val="16"/>
        </w:rPr>
        <w:t>to</w:t>
      </w:r>
      <w:proofErr w:type="gramEnd"/>
      <w:r w:rsidRPr="00A63E9E">
        <w:rPr>
          <w:rFonts w:asciiTheme="minorHAnsi" w:hAnsiTheme="minorHAnsi" w:cstheme="minorHAnsi"/>
          <w:sz w:val="16"/>
        </w:rPr>
        <w:t xml:space="preserve"> come is to look at what has transpired in the past. Since it is frequently argued that climate change will lead to resource scarcities and exacerbate inequality, it is possible to draw upon past evidence regarding these factors to develop a sense of how conflicts might unfold </w:t>
      </w:r>
      <w:proofErr w:type="spellStart"/>
      <w:r w:rsidRPr="00A63E9E">
        <w:rPr>
          <w:rFonts w:asciiTheme="minorHAnsi" w:hAnsiTheme="minorHAnsi" w:cstheme="minorHAnsi"/>
          <w:sz w:val="16"/>
        </w:rPr>
        <w:t>given</w:t>
      </w:r>
      <w:proofErr w:type="spellEnd"/>
      <w:r w:rsidRPr="00A63E9E">
        <w:rPr>
          <w:rFonts w:asciiTheme="minorHAnsi" w:hAnsiTheme="minorHAnsi" w:cstheme="minorHAnsi"/>
          <w:sz w:val="16"/>
        </w:rPr>
        <w:t xml:space="preserve"> changes in the Earth’s atmosphere. Additionally, I do not take issue with the claim that climate change will present considerable challenges for human societies and ecosystems more generally. Humanitarian crises stemming, in part, from climate change have the potential to be severe, and steps must be taken quickly to attenuate such contingencies. Rather, my purpose here is to underscore the point that environmental processes, by themselves, cannot explain why, where, and when fighting will occur; rather, the interaction between environmental and political systems is critical for understanding organized armed violence.</w:t>
      </w:r>
    </w:p>
    <w:p w14:paraId="72FD89A3" w14:textId="77777777" w:rsidR="00D4555D" w:rsidRPr="00A63E9E" w:rsidRDefault="00D4555D" w:rsidP="00D4555D">
      <w:pPr>
        <w:rPr>
          <w:rFonts w:asciiTheme="minorHAnsi" w:hAnsiTheme="minorHAnsi" w:cstheme="minorHAnsi"/>
          <w:sz w:val="16"/>
        </w:rPr>
      </w:pPr>
      <w:r w:rsidRPr="00A63E9E">
        <w:rPr>
          <w:rFonts w:asciiTheme="minorHAnsi" w:hAnsiTheme="minorHAnsi" w:cstheme="minorHAnsi"/>
          <w:sz w:val="16"/>
        </w:rPr>
        <w:t xml:space="preserve">First, the deterministic view has poor predictive power as to where and when conflicts will break out. </w:t>
      </w:r>
      <w:r w:rsidRPr="001A058B">
        <w:rPr>
          <w:rStyle w:val="StyleUnderline"/>
        </w:rPr>
        <w:t xml:space="preserve">For </w:t>
      </w:r>
      <w:r w:rsidRPr="00A63E9E">
        <w:rPr>
          <w:rStyle w:val="Emphasis"/>
          <w:rFonts w:asciiTheme="minorHAnsi" w:hAnsiTheme="minorHAnsi" w:cstheme="minorHAnsi"/>
        </w:rPr>
        <w:t>every potential example</w:t>
      </w:r>
      <w:r w:rsidRPr="001A058B">
        <w:rPr>
          <w:rStyle w:val="StyleUnderline"/>
        </w:rPr>
        <w:t xml:space="preserve"> of</w:t>
      </w:r>
      <w:r w:rsidRPr="00A63E9E">
        <w:rPr>
          <w:rFonts w:asciiTheme="minorHAnsi" w:hAnsiTheme="minorHAnsi" w:cstheme="minorHAnsi"/>
          <w:sz w:val="16"/>
        </w:rPr>
        <w:t xml:space="preserve"> an environmental catastrophe or </w:t>
      </w:r>
      <w:r w:rsidRPr="001A058B">
        <w:rPr>
          <w:rStyle w:val="StyleUnderline"/>
        </w:rPr>
        <w:t xml:space="preserve">resource shortfall that leads to violence, there are </w:t>
      </w:r>
      <w:r w:rsidRPr="00A63E9E">
        <w:rPr>
          <w:rStyle w:val="Emphasis"/>
          <w:rFonts w:asciiTheme="minorHAnsi" w:hAnsiTheme="minorHAnsi" w:cstheme="minorHAnsi"/>
        </w:rPr>
        <w:t xml:space="preserve">many more </w:t>
      </w:r>
      <w:proofErr w:type="gramStart"/>
      <w:r w:rsidRPr="00A63E9E">
        <w:rPr>
          <w:rStyle w:val="Emphasis"/>
          <w:rFonts w:asciiTheme="minorHAnsi" w:hAnsiTheme="minorHAnsi" w:cstheme="minorHAnsi"/>
        </w:rPr>
        <w:t>counter-examples</w:t>
      </w:r>
      <w:proofErr w:type="gramEnd"/>
      <w:r w:rsidRPr="001A058B">
        <w:rPr>
          <w:rStyle w:val="StyleUnderline"/>
        </w:rPr>
        <w:t xml:space="preserve"> in which conflict </w:t>
      </w:r>
      <w:r w:rsidRPr="00A63E9E">
        <w:rPr>
          <w:rStyle w:val="Emphasis"/>
          <w:rFonts w:asciiTheme="minorHAnsi" w:hAnsiTheme="minorHAnsi" w:cstheme="minorHAnsi"/>
        </w:rPr>
        <w:t>never occurs</w:t>
      </w:r>
      <w:r w:rsidRPr="00A63E9E">
        <w:rPr>
          <w:rFonts w:asciiTheme="minorHAnsi" w:hAnsiTheme="minorHAnsi" w:cstheme="minorHAnsi"/>
          <w:sz w:val="16"/>
        </w:rPr>
        <w:t xml:space="preserve">. But popular accounts typically do not look at the dogs that do not bark. Darfur is frequently cited as a case where desertification led to food scarcity, water scarcity, and famine, in turn leading to civil war and ethnic cleansing.5 Yet, food scarcity and hunger are problems endemic to many countries – particularly in sub-Saharan Africa – but similar problems elsewhere have not led to large-scale violence. According to the Food and Agriculture Organization of the United Nations, </w:t>
      </w:r>
      <w:r w:rsidRPr="001A058B">
        <w:rPr>
          <w:rStyle w:val="StyleUnderline"/>
          <w:highlight w:val="cyan"/>
        </w:rPr>
        <w:t>food shortages</w:t>
      </w:r>
      <w:r w:rsidRPr="00A63E9E">
        <w:rPr>
          <w:rFonts w:asciiTheme="minorHAnsi" w:hAnsiTheme="minorHAnsi" w:cstheme="minorHAnsi"/>
          <w:sz w:val="16"/>
        </w:rPr>
        <w:t xml:space="preserve"> and malnutrition </w:t>
      </w:r>
      <w:r w:rsidRPr="001A058B">
        <w:rPr>
          <w:rStyle w:val="StyleUnderline"/>
        </w:rPr>
        <w:t xml:space="preserve">affect more than a </w:t>
      </w:r>
      <w:r w:rsidRPr="00A63E9E">
        <w:rPr>
          <w:rStyle w:val="Emphasis"/>
          <w:rFonts w:asciiTheme="minorHAnsi" w:hAnsiTheme="minorHAnsi" w:cstheme="minorHAnsi"/>
        </w:rPr>
        <w:t>third of the population</w:t>
      </w:r>
      <w:r w:rsidRPr="001A058B">
        <w:rPr>
          <w:rStyle w:val="StyleUnderline"/>
        </w:rPr>
        <w:t xml:space="preserve"> in Malawi, Zambia, the Comoros, North Korea, and Tanzania</w:t>
      </w:r>
      <w:r w:rsidRPr="00A63E9E">
        <w:rPr>
          <w:rFonts w:asciiTheme="minorHAnsi" w:hAnsiTheme="minorHAnsi" w:cstheme="minorHAnsi"/>
          <w:sz w:val="16"/>
        </w:rPr>
        <w:t xml:space="preserve">,6 </w:t>
      </w:r>
      <w:r w:rsidRPr="001A058B">
        <w:rPr>
          <w:rStyle w:val="StyleUnderline"/>
        </w:rPr>
        <w:t xml:space="preserve">although </w:t>
      </w:r>
      <w:r w:rsidRPr="00A63E9E">
        <w:rPr>
          <w:rStyle w:val="Emphasis"/>
          <w:rFonts w:asciiTheme="minorHAnsi" w:hAnsiTheme="minorHAnsi" w:cstheme="minorHAnsi"/>
        </w:rPr>
        <w:t>none of these countries</w:t>
      </w:r>
      <w:r w:rsidRPr="00A63E9E">
        <w:rPr>
          <w:rFonts w:asciiTheme="minorHAnsi" w:hAnsiTheme="minorHAnsi" w:cstheme="minorHAnsi"/>
          <w:sz w:val="16"/>
        </w:rPr>
        <w:t xml:space="preserve"> have </w:t>
      </w:r>
      <w:r w:rsidRPr="001A058B">
        <w:rPr>
          <w:rStyle w:val="StyleUnderline"/>
        </w:rPr>
        <w:t xml:space="preserve">experienced </w:t>
      </w:r>
      <w:r w:rsidRPr="00A63E9E">
        <w:rPr>
          <w:rStyle w:val="Emphasis"/>
          <w:rFonts w:asciiTheme="minorHAnsi" w:hAnsiTheme="minorHAnsi" w:cstheme="minorHAnsi"/>
        </w:rPr>
        <w:t>full-blown</w:t>
      </w:r>
      <w:r w:rsidRPr="00A63E9E">
        <w:rPr>
          <w:rFonts w:asciiTheme="minorHAnsi" w:hAnsiTheme="minorHAnsi" w:cstheme="minorHAnsi"/>
          <w:sz w:val="16"/>
        </w:rPr>
        <w:t xml:space="preserve"> civil </w:t>
      </w:r>
      <w:r w:rsidRPr="00A63E9E">
        <w:rPr>
          <w:rStyle w:val="Emphasis"/>
          <w:rFonts w:asciiTheme="minorHAnsi" w:hAnsiTheme="minorHAnsi" w:cstheme="minorHAnsi"/>
        </w:rPr>
        <w:t>war</w:t>
      </w:r>
      <w:r w:rsidRPr="00A63E9E">
        <w:rPr>
          <w:rFonts w:asciiTheme="minorHAnsi" w:hAnsiTheme="minorHAnsi" w:cstheme="minorHAnsi"/>
          <w:sz w:val="16"/>
        </w:rPr>
        <w:t xml:space="preserve"> and state failure.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w:t>
      </w:r>
      <w:proofErr w:type="spellStart"/>
      <w:r w:rsidRPr="00A63E9E">
        <w:rPr>
          <w:rFonts w:asciiTheme="minorHAnsi" w:hAnsiTheme="minorHAnsi" w:cstheme="minorHAnsi"/>
          <w:sz w:val="16"/>
        </w:rPr>
        <w:t>Reuveny</w:t>
      </w:r>
      <w:proofErr w:type="spellEnd"/>
      <w:r w:rsidRPr="00A63E9E">
        <w:rPr>
          <w:rFonts w:asciiTheme="minorHAnsi" w:hAnsiTheme="minorHAnsi" w:cstheme="minorHAnsi"/>
          <w:sz w:val="16"/>
        </w:rPr>
        <w:t xml:space="preserve">, 2007; </w:t>
      </w:r>
      <w:proofErr w:type="spellStart"/>
      <w:r w:rsidRPr="00A63E9E">
        <w:rPr>
          <w:rFonts w:asciiTheme="minorHAnsi" w:hAnsiTheme="minorHAnsi" w:cstheme="minorHAnsi"/>
          <w:sz w:val="16"/>
        </w:rPr>
        <w:t>Salehyan</w:t>
      </w:r>
      <w:proofErr w:type="spellEnd"/>
      <w:r w:rsidRPr="00A63E9E">
        <w:rPr>
          <w:rFonts w:asciiTheme="minorHAnsi" w:hAnsiTheme="minorHAnsi" w:cstheme="minorHAnsi"/>
          <w:sz w:val="16"/>
        </w:rPr>
        <w:t xml:space="preserve"> &amp; Gleditsch, 2006), yet most migration flows do not lead to conflict, and, in this regard, social integration and citizenship policies are particularly important (Gleditsch, Nordås &amp; </w:t>
      </w:r>
      <w:proofErr w:type="spellStart"/>
      <w:r w:rsidRPr="00A63E9E">
        <w:rPr>
          <w:rFonts w:asciiTheme="minorHAnsi" w:hAnsiTheme="minorHAnsi" w:cstheme="minorHAnsi"/>
          <w:sz w:val="16"/>
        </w:rPr>
        <w:t>Salehyan</w:t>
      </w:r>
      <w:proofErr w:type="spellEnd"/>
      <w:r w:rsidRPr="00A63E9E">
        <w:rPr>
          <w:rFonts w:asciiTheme="minorHAnsi" w:hAnsiTheme="minorHAnsi" w:cstheme="minorHAnsi"/>
          <w:sz w:val="16"/>
        </w:rPr>
        <w:t xml:space="preserve">, 2007). In short, </w:t>
      </w:r>
      <w:r w:rsidRPr="001A058B">
        <w:rPr>
          <w:rStyle w:val="StyleUnderline"/>
        </w:rPr>
        <w:t xml:space="preserve">resource scarcity, natural disasters, and long-term climatic shifts </w:t>
      </w:r>
      <w:r w:rsidRPr="001A058B">
        <w:rPr>
          <w:rStyle w:val="StyleUnderline"/>
          <w:highlight w:val="cyan"/>
        </w:rPr>
        <w:t xml:space="preserve">are </w:t>
      </w:r>
      <w:r w:rsidRPr="00A63E9E">
        <w:rPr>
          <w:rStyle w:val="Emphasis"/>
          <w:rFonts w:asciiTheme="minorHAnsi" w:hAnsiTheme="minorHAnsi" w:cstheme="minorHAnsi"/>
          <w:highlight w:val="cyan"/>
        </w:rPr>
        <w:t>ubiquitous</w:t>
      </w:r>
      <w:r w:rsidRPr="001A058B">
        <w:rPr>
          <w:rStyle w:val="StyleUnderline"/>
        </w:rPr>
        <w:t xml:space="preserve">, while armed </w:t>
      </w:r>
      <w:r w:rsidRPr="001A058B">
        <w:rPr>
          <w:rStyle w:val="StyleUnderline"/>
          <w:highlight w:val="cyan"/>
        </w:rPr>
        <w:t xml:space="preserve">conflict is </w:t>
      </w:r>
      <w:r w:rsidRPr="00A63E9E">
        <w:rPr>
          <w:rStyle w:val="Emphasis"/>
          <w:rFonts w:asciiTheme="minorHAnsi" w:hAnsiTheme="minorHAnsi" w:cstheme="minorHAnsi"/>
          <w:highlight w:val="cyan"/>
        </w:rPr>
        <w:t>rare</w:t>
      </w:r>
      <w:r w:rsidRPr="00A63E9E">
        <w:rPr>
          <w:rFonts w:asciiTheme="minorHAnsi" w:hAnsiTheme="minorHAnsi" w:cstheme="minorHAnsi"/>
          <w:sz w:val="16"/>
        </w:rPr>
        <w:t>; therefore, environmental conditions, by themselves, cannot predict violent outbreaks.</w:t>
      </w:r>
    </w:p>
    <w:p w14:paraId="03962A54" w14:textId="77777777" w:rsidR="00D4555D" w:rsidRPr="00653348" w:rsidRDefault="00D4555D" w:rsidP="00D4555D">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if</w:t>
      </w:r>
      <w:r w:rsidRPr="001A058B">
        <w:rPr>
          <w:rStyle w:val="StyleUnderline"/>
          <w:highlight w:val="cyan"/>
        </w:rPr>
        <w:t xml:space="preserve"> local skirmishes</w:t>
      </w:r>
      <w:r w:rsidRPr="001A058B">
        <w:rPr>
          <w:rStyle w:val="StyleUnderline"/>
        </w:rPr>
        <w:t xml:space="preserve"> over access to resources </w:t>
      </w:r>
      <w:r w:rsidRPr="001A058B">
        <w:rPr>
          <w:rStyle w:val="StyleUnderline"/>
          <w:highlight w:val="cyan"/>
        </w:rPr>
        <w:t>arise, these do not</w:t>
      </w:r>
      <w:r w:rsidRPr="001A058B">
        <w:rPr>
          <w:rStyle w:val="StyleUnderline"/>
        </w:rPr>
        <w:t xml:space="preserve"> </w:t>
      </w:r>
      <w:r w:rsidRPr="00A63E9E">
        <w:rPr>
          <w:rStyle w:val="Emphasis"/>
          <w:rFonts w:asciiTheme="minorHAnsi" w:hAnsiTheme="minorHAnsi" w:cstheme="minorHAnsi"/>
        </w:rPr>
        <w:t xml:space="preserve">always </w:t>
      </w:r>
      <w:r w:rsidRPr="00A63E9E">
        <w:rPr>
          <w:rStyle w:val="Emphasis"/>
          <w:rFonts w:asciiTheme="minorHAnsi" w:hAnsiTheme="minorHAnsi" w:cstheme="minorHAnsi"/>
          <w:highlight w:val="cyan"/>
        </w:rPr>
        <w:t>escalate</w:t>
      </w:r>
      <w:r w:rsidRPr="00A63E9E">
        <w:rPr>
          <w:rStyle w:val="Emphasis"/>
          <w:rFonts w:asciiTheme="minorHAnsi" w:hAnsiTheme="minorHAnsi" w:cstheme="minorHAnsi"/>
        </w:rPr>
        <w:t xml:space="preserve"> to open warfare</w:t>
      </w:r>
      <w:r w:rsidRPr="00A63E9E">
        <w:rPr>
          <w:rFonts w:asciiTheme="minorHAnsi" w:hAnsiTheme="minorHAnsi" w:cstheme="minorHAnsi"/>
          <w:sz w:val="16"/>
        </w:rPr>
        <w:t xml:space="preserve"> and state collapse. While interpersonal violence is </w:t>
      </w:r>
      <w:proofErr w:type="gramStart"/>
      <w:r w:rsidRPr="00A63E9E">
        <w:rPr>
          <w:rFonts w:asciiTheme="minorHAnsi" w:hAnsiTheme="minorHAnsi" w:cstheme="minorHAnsi"/>
          <w:sz w:val="16"/>
        </w:rPr>
        <w:t>more or less common</w:t>
      </w:r>
      <w:proofErr w:type="gramEnd"/>
      <w:r w:rsidRPr="00A63E9E">
        <w:rPr>
          <w:rFonts w:asciiTheme="minorHAnsi" w:hAnsiTheme="minorHAnsi" w:cstheme="minorHAnsi"/>
          <w:sz w:val="16"/>
        </w:rPr>
        <w:t xml:space="preserve"> and may intensify under resource pressures, sustained armed conflict on a massive scale is difficult to conduct. Meier, Bond &amp; Bond (2007) show that, under certain circumstances, environmental conditions have led to cattle raiding among pastoralists in East Africa, but these conflicts rarely escalate to sustained violence. Martin (2005) presents evidence from Ethiopia that, while a large refugee influx and population pressures led to localized conflict over natural resources, effective resource management regimes were able to ameliorate these tensions. </w:t>
      </w:r>
      <w:proofErr w:type="gramStart"/>
      <w:r w:rsidRPr="00A63E9E">
        <w:rPr>
          <w:rFonts w:asciiTheme="minorHAnsi" w:hAnsiTheme="minorHAnsi" w:cstheme="minorHAnsi"/>
          <w:sz w:val="16"/>
        </w:rPr>
        <w:t>Both of these</w:t>
      </w:r>
      <w:proofErr w:type="gramEnd"/>
      <w:r w:rsidRPr="00A63E9E">
        <w:rPr>
          <w:rFonts w:asciiTheme="minorHAnsi" w:hAnsiTheme="minorHAnsi" w:cstheme="minorHAnsi"/>
          <w:sz w:val="16"/>
        </w:rPr>
        <w:t xml:space="preserve"> studies emphasize the role of local dispute-resolution regimes and institutions – not just the response of central governments – in preventing resource conflicts from spinning out of control.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w:t>
      </w:r>
    </w:p>
    <w:p w14:paraId="32E29296" w14:textId="77777777" w:rsidR="00D4555D" w:rsidRPr="00F91B7D" w:rsidRDefault="00D4555D" w:rsidP="00D4555D">
      <w:pPr>
        <w:keepNext/>
        <w:keepLines/>
        <w:spacing w:before="40" w:after="0"/>
        <w:outlineLvl w:val="3"/>
        <w:rPr>
          <w:rFonts w:eastAsia="DengXian Light" w:cs="Aptos Display"/>
          <w:b/>
          <w:iCs/>
          <w:color w:val="404040"/>
          <w:sz w:val="26"/>
        </w:rPr>
      </w:pPr>
      <w:r w:rsidRPr="00F91B7D">
        <w:rPr>
          <w:rFonts w:eastAsia="DengXian Light" w:cs="Aptos Display"/>
          <w:b/>
          <w:iCs/>
          <w:color w:val="404040"/>
          <w:sz w:val="26"/>
        </w:rPr>
        <w:t>5. Fishers don’t reverse causally solve nuclear winters---ice age, megafires, pandemics, AND radiation all trump some mitigation to famine.</w:t>
      </w:r>
    </w:p>
    <w:p w14:paraId="391E5591" w14:textId="77777777" w:rsidR="00D4555D" w:rsidRPr="00F91B7D" w:rsidRDefault="00D4555D" w:rsidP="00D4555D">
      <w:pPr>
        <w:keepNext/>
        <w:keepLines/>
        <w:spacing w:before="40" w:after="0"/>
        <w:outlineLvl w:val="3"/>
        <w:rPr>
          <w:rFonts w:eastAsia="DengXian Light" w:cs="Times New Roman"/>
          <w:b/>
          <w:iCs/>
          <w:sz w:val="26"/>
        </w:rPr>
      </w:pPr>
      <w:r w:rsidRPr="00F91B7D">
        <w:rPr>
          <w:rFonts w:eastAsia="DengXian Light" w:cs="Times New Roman"/>
          <w:b/>
          <w:iCs/>
          <w:sz w:val="26"/>
        </w:rPr>
        <w:t xml:space="preserve">6. Fish wars are </w:t>
      </w:r>
      <w:r w:rsidRPr="00F91B7D">
        <w:rPr>
          <w:rFonts w:eastAsia="DengXian Light" w:cs="Times New Roman"/>
          <w:b/>
          <w:iCs/>
          <w:sz w:val="26"/>
          <w:u w:val="single"/>
        </w:rPr>
        <w:t>hype</w:t>
      </w:r>
      <w:r w:rsidRPr="00F91B7D">
        <w:rPr>
          <w:rFonts w:eastAsia="DengXian Light" w:cs="Times New Roman"/>
          <w:b/>
          <w:iCs/>
          <w:sz w:val="26"/>
        </w:rPr>
        <w:t>.</w:t>
      </w:r>
    </w:p>
    <w:p w14:paraId="5BC563AE" w14:textId="77777777" w:rsidR="00D4555D" w:rsidRPr="00F91B7D" w:rsidRDefault="00D4555D" w:rsidP="00D4555D">
      <w:pPr>
        <w:rPr>
          <w:rFonts w:eastAsia="Aptos"/>
        </w:rPr>
      </w:pPr>
      <w:r w:rsidRPr="00F91B7D">
        <w:rPr>
          <w:rFonts w:eastAsia="Aptos"/>
        </w:rPr>
        <w:t xml:space="preserve">Mervyn </w:t>
      </w:r>
      <w:r w:rsidRPr="00F91B7D">
        <w:rPr>
          <w:rFonts w:eastAsia="Aptos"/>
          <w:b/>
          <w:bCs/>
          <w:sz w:val="26"/>
        </w:rPr>
        <w:t>Piesse 18</w:t>
      </w:r>
      <w:r w:rsidRPr="00F91B7D">
        <w:rPr>
          <w:rFonts w:eastAsia="Aptos"/>
        </w:rPr>
        <w:t>, research manager at the Global Food and Water Crises Research Program at Future Directions International, “War is an Unlikely Outcome of Increased Scarcity of Fish,” https://www.futuredirections.org.au/publication/war-is-an-unlikely-outcome-of-increased-scarcity-of-fish/, cc</w:t>
      </w:r>
    </w:p>
    <w:p w14:paraId="3E8DF968" w14:textId="77777777" w:rsidR="00D4555D" w:rsidRPr="00F91B7D" w:rsidRDefault="00D4555D" w:rsidP="00D4555D">
      <w:pPr>
        <w:rPr>
          <w:rFonts w:eastAsia="Aptos"/>
        </w:rPr>
      </w:pPr>
      <w:r w:rsidRPr="00F91B7D">
        <w:rPr>
          <w:rFonts w:eastAsia="Aptos"/>
          <w:b/>
          <w:iCs/>
          <w:highlight w:val="cyan"/>
          <w:u w:val="single"/>
          <w:bdr w:val="single" w:sz="8" w:space="0" w:color="auto"/>
        </w:rPr>
        <w:t>Media</w:t>
      </w:r>
      <w:r w:rsidRPr="00F91B7D">
        <w:rPr>
          <w:rFonts w:eastAsia="Aptos"/>
          <w:b/>
          <w:iCs/>
          <w:u w:val="single"/>
          <w:bdr w:val="single" w:sz="8" w:space="0" w:color="auto"/>
        </w:rPr>
        <w:t xml:space="preserve"> reports</w:t>
      </w:r>
      <w:r w:rsidRPr="00F91B7D">
        <w:rPr>
          <w:rFonts w:eastAsia="Aptos"/>
          <w:sz w:val="14"/>
        </w:rPr>
        <w:t xml:space="preserve"> continue to </w:t>
      </w:r>
      <w:r w:rsidRPr="00F91B7D">
        <w:rPr>
          <w:rFonts w:eastAsia="Aptos"/>
          <w:highlight w:val="cyan"/>
          <w:u w:val="single"/>
        </w:rPr>
        <w:t>draw</w:t>
      </w:r>
      <w:r w:rsidRPr="00F91B7D">
        <w:rPr>
          <w:rFonts w:eastAsia="Aptos"/>
          <w:u w:val="single"/>
        </w:rPr>
        <w:t xml:space="preserve"> </w:t>
      </w:r>
      <w:r w:rsidRPr="00F91B7D">
        <w:rPr>
          <w:rFonts w:eastAsia="Aptos"/>
          <w:b/>
          <w:iCs/>
          <w:u w:val="single"/>
          <w:bdr w:val="single" w:sz="8" w:space="0" w:color="auto"/>
        </w:rPr>
        <w:t xml:space="preserve">linear </w:t>
      </w:r>
      <w:r w:rsidRPr="00F91B7D">
        <w:rPr>
          <w:rFonts w:eastAsia="Aptos"/>
          <w:b/>
          <w:iCs/>
          <w:highlight w:val="cyan"/>
          <w:u w:val="single"/>
          <w:bdr w:val="single" w:sz="8" w:space="0" w:color="auto"/>
        </w:rPr>
        <w:t>relationships</w:t>
      </w:r>
      <w:r w:rsidRPr="00F91B7D">
        <w:rPr>
          <w:rFonts w:eastAsia="Aptos"/>
          <w:highlight w:val="cyan"/>
          <w:u w:val="single"/>
        </w:rPr>
        <w:t xml:space="preserve"> between</w:t>
      </w:r>
      <w:r w:rsidRPr="00F91B7D">
        <w:rPr>
          <w:rFonts w:eastAsia="Aptos"/>
          <w:sz w:val="14"/>
        </w:rPr>
        <w:t xml:space="preserve"> the availability of </w:t>
      </w:r>
      <w:r w:rsidRPr="00F91B7D">
        <w:rPr>
          <w:rFonts w:eastAsia="Aptos"/>
          <w:b/>
          <w:iCs/>
          <w:highlight w:val="cyan"/>
          <w:u w:val="single"/>
          <w:bdr w:val="single" w:sz="8" w:space="0" w:color="auto"/>
        </w:rPr>
        <w:t>food and conflict</w:t>
      </w:r>
      <w:r w:rsidRPr="00F91B7D">
        <w:rPr>
          <w:rFonts w:eastAsia="Aptos"/>
          <w:sz w:val="14"/>
        </w:rPr>
        <w:t xml:space="preserve">. In recent years, </w:t>
      </w:r>
      <w:r w:rsidRPr="00F91B7D">
        <w:rPr>
          <w:rFonts w:eastAsia="Aptos"/>
          <w:highlight w:val="cyan"/>
          <w:u w:val="single"/>
        </w:rPr>
        <w:t>the</w:t>
      </w:r>
      <w:r w:rsidRPr="00F91B7D">
        <w:rPr>
          <w:rFonts w:eastAsia="Aptos"/>
          <w:u w:val="single"/>
        </w:rPr>
        <w:t xml:space="preserve"> </w:t>
      </w:r>
      <w:r w:rsidRPr="00F91B7D">
        <w:rPr>
          <w:rFonts w:eastAsia="Aptos"/>
          <w:b/>
          <w:iCs/>
          <w:u w:val="single"/>
          <w:bdr w:val="single" w:sz="8" w:space="0" w:color="auto"/>
        </w:rPr>
        <w:t xml:space="preserve">global </w:t>
      </w:r>
      <w:r w:rsidRPr="00F91B7D">
        <w:rPr>
          <w:rFonts w:eastAsia="Aptos"/>
          <w:b/>
          <w:iCs/>
          <w:highlight w:val="cyan"/>
          <w:u w:val="single"/>
          <w:bdr w:val="single" w:sz="8" w:space="0" w:color="auto"/>
        </w:rPr>
        <w:t>decline</w:t>
      </w:r>
      <w:r w:rsidRPr="00F91B7D">
        <w:rPr>
          <w:rFonts w:eastAsia="Aptos"/>
          <w:highlight w:val="cyan"/>
          <w:u w:val="single"/>
        </w:rPr>
        <w:t xml:space="preserve"> of</w:t>
      </w:r>
      <w:r w:rsidRPr="00F91B7D">
        <w:rPr>
          <w:rFonts w:eastAsia="Aptos"/>
          <w:u w:val="single"/>
        </w:rPr>
        <w:t xml:space="preserve"> </w:t>
      </w:r>
      <w:r w:rsidRPr="00F91B7D">
        <w:rPr>
          <w:rFonts w:eastAsia="Aptos"/>
          <w:b/>
          <w:iCs/>
          <w:u w:val="single"/>
          <w:bdr w:val="single" w:sz="8" w:space="0" w:color="auto"/>
        </w:rPr>
        <w:t xml:space="preserve">wild </w:t>
      </w:r>
      <w:r w:rsidRPr="00F91B7D">
        <w:rPr>
          <w:rFonts w:eastAsia="Aptos"/>
          <w:b/>
          <w:iCs/>
          <w:highlight w:val="cyan"/>
          <w:u w:val="single"/>
          <w:bdr w:val="single" w:sz="8" w:space="0" w:color="auto"/>
        </w:rPr>
        <w:t>fish</w:t>
      </w:r>
      <w:r w:rsidRPr="00F91B7D">
        <w:rPr>
          <w:rFonts w:eastAsia="Aptos"/>
          <w:b/>
          <w:iCs/>
          <w:u w:val="single"/>
          <w:bdr w:val="single" w:sz="8" w:space="0" w:color="auto"/>
        </w:rPr>
        <w:t xml:space="preserve"> stocks</w:t>
      </w:r>
      <w:r w:rsidRPr="00F91B7D">
        <w:rPr>
          <w:rFonts w:eastAsia="Aptos"/>
          <w:u w:val="single"/>
        </w:rPr>
        <w:t xml:space="preserve"> has </w:t>
      </w:r>
      <w:r w:rsidRPr="00F91B7D">
        <w:rPr>
          <w:rFonts w:eastAsia="Aptos"/>
          <w:highlight w:val="cyan"/>
          <w:u w:val="single"/>
        </w:rPr>
        <w:t>give</w:t>
      </w:r>
      <w:r w:rsidRPr="00F91B7D">
        <w:rPr>
          <w:rFonts w:eastAsia="Aptos"/>
          <w:u w:val="single"/>
        </w:rPr>
        <w:t xml:space="preserve">n </w:t>
      </w:r>
      <w:r w:rsidRPr="00F91B7D">
        <w:rPr>
          <w:rFonts w:eastAsia="Aptos"/>
          <w:highlight w:val="cyan"/>
          <w:u w:val="single"/>
        </w:rPr>
        <w:t xml:space="preserve">rise to claims that conflict over </w:t>
      </w:r>
      <w:r w:rsidRPr="00F91B7D">
        <w:rPr>
          <w:rFonts w:eastAsia="Aptos"/>
          <w:b/>
          <w:iCs/>
          <w:highlight w:val="cyan"/>
          <w:u w:val="single"/>
          <w:bdr w:val="single" w:sz="8" w:space="0" w:color="auto"/>
        </w:rPr>
        <w:t>fish</w:t>
      </w:r>
      <w:r w:rsidRPr="00F91B7D">
        <w:rPr>
          <w:rFonts w:eastAsia="Aptos"/>
          <w:b/>
          <w:iCs/>
          <w:u w:val="single"/>
          <w:bdr w:val="single" w:sz="8" w:space="0" w:color="auto"/>
        </w:rPr>
        <w:t xml:space="preserve"> resources</w:t>
      </w:r>
      <w:r w:rsidRPr="00F91B7D">
        <w:rPr>
          <w:rFonts w:eastAsia="Aptos"/>
          <w:u w:val="single"/>
        </w:rPr>
        <w:t xml:space="preserve"> </w:t>
      </w:r>
      <w:r w:rsidRPr="00F91B7D">
        <w:rPr>
          <w:rFonts w:eastAsia="Aptos"/>
          <w:highlight w:val="cyan"/>
          <w:u w:val="single"/>
        </w:rPr>
        <w:t xml:space="preserve">is </w:t>
      </w:r>
      <w:r w:rsidRPr="00F91B7D">
        <w:rPr>
          <w:rFonts w:eastAsia="Aptos"/>
          <w:b/>
          <w:iCs/>
          <w:highlight w:val="cyan"/>
          <w:u w:val="single"/>
          <w:bdr w:val="single" w:sz="8" w:space="0" w:color="auto"/>
        </w:rPr>
        <w:t>likely</w:t>
      </w:r>
      <w:r w:rsidRPr="00F91B7D">
        <w:rPr>
          <w:rFonts w:eastAsia="Aptos"/>
          <w:sz w:val="14"/>
        </w:rPr>
        <w:t xml:space="preserve"> to occur </w:t>
      </w:r>
      <w:proofErr w:type="gramStart"/>
      <w:r w:rsidRPr="00F91B7D">
        <w:rPr>
          <w:rFonts w:eastAsia="Aptos"/>
          <w:sz w:val="14"/>
        </w:rPr>
        <w:t>in the near future</w:t>
      </w:r>
      <w:proofErr w:type="gramEnd"/>
      <w:r w:rsidRPr="00F91B7D">
        <w:rPr>
          <w:rFonts w:eastAsia="Aptos"/>
          <w:sz w:val="14"/>
        </w:rPr>
        <w:t xml:space="preserve">. Recent reports suggest that inter-state conflict will break out due to a decline in global fish stocks, while others suggest that ‘the world is already </w:t>
      </w:r>
      <w:r w:rsidRPr="00F91B7D">
        <w:rPr>
          <w:rFonts w:eastAsia="Aptos"/>
          <w:sz w:val="14"/>
        </w:rPr>
        <w:lastRenderedPageBreak/>
        <w:t xml:space="preserve">at war over fish’. That commentary draws on the notion of resource wars, which suggests that states often </w:t>
      </w:r>
      <w:proofErr w:type="gramStart"/>
      <w:r w:rsidRPr="00F91B7D">
        <w:rPr>
          <w:rFonts w:eastAsia="Aptos"/>
          <w:sz w:val="14"/>
        </w:rPr>
        <w:t>enter into</w:t>
      </w:r>
      <w:proofErr w:type="gramEnd"/>
      <w:r w:rsidRPr="00F91B7D">
        <w:rPr>
          <w:rFonts w:eastAsia="Aptos"/>
          <w:sz w:val="14"/>
        </w:rP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sidRPr="00F91B7D">
        <w:rPr>
          <w:rFonts w:eastAsia="Aptos"/>
          <w:highlight w:val="cyan"/>
          <w:u w:val="single"/>
        </w:rPr>
        <w:t>That</w:t>
      </w:r>
      <w:r w:rsidRPr="00F91B7D">
        <w:rPr>
          <w:rFonts w:eastAsia="Aptos"/>
          <w:u w:val="single"/>
        </w:rPr>
        <w:t xml:space="preserve"> notion </w:t>
      </w:r>
      <w:r w:rsidRPr="00F91B7D">
        <w:rPr>
          <w:rFonts w:eastAsia="Aptos"/>
          <w:highlight w:val="cyan"/>
          <w:u w:val="single"/>
        </w:rPr>
        <w:t>is</w:t>
      </w:r>
      <w:r w:rsidRPr="00F91B7D">
        <w:rPr>
          <w:rFonts w:eastAsia="Aptos"/>
          <w:u w:val="single"/>
        </w:rPr>
        <w:t xml:space="preserve"> </w:t>
      </w:r>
      <w:r w:rsidRPr="00F91B7D">
        <w:rPr>
          <w:rFonts w:eastAsia="Aptos"/>
          <w:b/>
          <w:iCs/>
          <w:u w:val="single"/>
          <w:bdr w:val="single" w:sz="8" w:space="0" w:color="auto"/>
        </w:rPr>
        <w:t xml:space="preserve">overly </w:t>
      </w:r>
      <w:r w:rsidRPr="00F91B7D">
        <w:rPr>
          <w:rFonts w:eastAsia="Aptos"/>
          <w:b/>
          <w:iCs/>
          <w:highlight w:val="cyan"/>
          <w:u w:val="single"/>
          <w:bdr w:val="single" w:sz="8" w:space="0" w:color="auto"/>
        </w:rPr>
        <w:t>simplistic</w:t>
      </w:r>
      <w:r w:rsidRPr="00F91B7D">
        <w:rPr>
          <w:rFonts w:eastAsia="Aptos"/>
          <w:sz w:val="14"/>
        </w:rPr>
        <w:t xml:space="preserve">, however, </w:t>
      </w:r>
      <w:r w:rsidRPr="00F91B7D">
        <w:rPr>
          <w:rFonts w:eastAsia="Aptos"/>
          <w:u w:val="single"/>
        </w:rPr>
        <w:t>and</w:t>
      </w:r>
      <w:r w:rsidRPr="00F91B7D">
        <w:rPr>
          <w:rFonts w:eastAsia="Aptos"/>
          <w:sz w:val="14"/>
        </w:rPr>
        <w:t xml:space="preserve"> obscures, or </w:t>
      </w:r>
      <w:r w:rsidRPr="00F91B7D">
        <w:rPr>
          <w:rFonts w:eastAsia="Aptos"/>
          <w:u w:val="single"/>
        </w:rPr>
        <w:t>ignores, the</w:t>
      </w:r>
      <w:r w:rsidRPr="00F91B7D">
        <w:rPr>
          <w:rFonts w:eastAsia="Aptos"/>
          <w:sz w:val="14"/>
        </w:rPr>
        <w:t xml:space="preserve"> many </w:t>
      </w:r>
      <w:r w:rsidRPr="00F91B7D">
        <w:rPr>
          <w:rFonts w:eastAsia="Aptos"/>
          <w:u w:val="single"/>
        </w:rPr>
        <w:t xml:space="preserve">other reasons that prompt states to </w:t>
      </w:r>
      <w:r w:rsidRPr="00F91B7D">
        <w:rPr>
          <w:rFonts w:eastAsia="Aptos"/>
          <w:b/>
          <w:iCs/>
          <w:u w:val="single"/>
          <w:bdr w:val="single" w:sz="8" w:space="0" w:color="auto"/>
        </w:rPr>
        <w:t>engage in conflict</w:t>
      </w:r>
      <w:r w:rsidRPr="00F91B7D">
        <w:rPr>
          <w:rFonts w:eastAsia="Aptos"/>
          <w:sz w:val="14"/>
        </w:rPr>
        <w:t>.</w:t>
      </w:r>
    </w:p>
    <w:p w14:paraId="67A5D389" w14:textId="77777777" w:rsidR="00D4555D" w:rsidRPr="00F91B7D" w:rsidRDefault="00D4555D" w:rsidP="00D4555D">
      <w:pPr>
        <w:rPr>
          <w:rFonts w:eastAsia="Aptos"/>
        </w:rPr>
      </w:pPr>
      <w:r w:rsidRPr="00F91B7D">
        <w:rPr>
          <w:rFonts w:eastAsia="Aptos"/>
          <w:sz w:val="14"/>
        </w:rPr>
        <w:t xml:space="preserve">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w:t>
      </w:r>
      <w:proofErr w:type="gramStart"/>
      <w:r w:rsidRPr="00F91B7D">
        <w:rPr>
          <w:rFonts w:eastAsia="Aptos"/>
          <w:sz w:val="14"/>
        </w:rPr>
        <w:t>particular factors</w:t>
      </w:r>
      <w:proofErr w:type="gramEnd"/>
      <w:r w:rsidRPr="00F91B7D">
        <w:rPr>
          <w:rFonts w:eastAsia="Aptos"/>
          <w:sz w:val="14"/>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5FB116EB" w14:textId="77777777" w:rsidR="00D4555D" w:rsidRPr="00F91B7D" w:rsidRDefault="00D4555D" w:rsidP="00D4555D">
      <w:pPr>
        <w:rPr>
          <w:rFonts w:eastAsia="Aptos"/>
        </w:rPr>
      </w:pPr>
      <w:r w:rsidRPr="00F91B7D">
        <w:rPr>
          <w:rFonts w:eastAsia="Aptos"/>
          <w:sz w:val="14"/>
        </w:rPr>
        <w:t>Comment</w:t>
      </w:r>
    </w:p>
    <w:p w14:paraId="27C921A5" w14:textId="77777777" w:rsidR="00D4555D" w:rsidRPr="00F91B7D" w:rsidRDefault="00D4555D" w:rsidP="00D4555D">
      <w:pPr>
        <w:rPr>
          <w:rFonts w:eastAsia="Aptos"/>
        </w:rPr>
      </w:pPr>
      <w:r w:rsidRPr="00F91B7D">
        <w:rPr>
          <w:rFonts w:eastAsia="Aptos"/>
          <w:sz w:val="14"/>
        </w:rPr>
        <w:t xml:space="preserve">China is often cited as the most likely belligerent in any so-called “fish war”. Some strategic analysts argue that China sees wild fish as ‘a strategic commodity to be protected and defended, if necessary, by force’; they point to the </w:t>
      </w:r>
      <w:proofErr w:type="spellStart"/>
      <w:r w:rsidRPr="00F91B7D">
        <w:rPr>
          <w:rFonts w:eastAsia="Aptos"/>
          <w:sz w:val="14"/>
        </w:rPr>
        <w:t>militarisation</w:t>
      </w:r>
      <w:proofErr w:type="spellEnd"/>
      <w:r w:rsidRPr="00F91B7D">
        <w:rPr>
          <w:rFonts w:eastAsia="Aptos"/>
          <w:sz w:val="14"/>
        </w:rPr>
        <w:t xml:space="preserve">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F91B7D">
        <w:rPr>
          <w:rFonts w:eastAsia="Aptos"/>
          <w:u w:val="single"/>
        </w:rPr>
        <w:t>Beijing</w:t>
      </w:r>
      <w:r w:rsidRPr="00F91B7D">
        <w:rPr>
          <w:rFonts w:eastAsia="Aptos"/>
          <w:sz w:val="14"/>
        </w:rPr>
        <w:t xml:space="preserve"> has often </w:t>
      </w:r>
      <w:proofErr w:type="spellStart"/>
      <w:r w:rsidRPr="00F91B7D">
        <w:rPr>
          <w:rFonts w:eastAsia="Aptos"/>
          <w:sz w:val="14"/>
        </w:rPr>
        <w:t>utilised</w:t>
      </w:r>
      <w:proofErr w:type="spellEnd"/>
      <w:r w:rsidRPr="00F91B7D">
        <w:rPr>
          <w:rFonts w:eastAsia="Aptos"/>
          <w:sz w:val="14"/>
        </w:rPr>
        <w:t xml:space="preserve"> fishing vessels to further geostrategic aims, it </w:t>
      </w:r>
      <w:r w:rsidRPr="00F91B7D">
        <w:rPr>
          <w:rFonts w:eastAsia="Aptos"/>
          <w:u w:val="single"/>
        </w:rPr>
        <w:t xml:space="preserve">is unlikely to use </w:t>
      </w:r>
      <w:r w:rsidRPr="00F91B7D">
        <w:rPr>
          <w:rFonts w:eastAsia="Aptos"/>
          <w:b/>
          <w:iCs/>
          <w:u w:val="single"/>
          <w:bdr w:val="single" w:sz="8" w:space="0" w:color="auto"/>
        </w:rPr>
        <w:t>military force</w:t>
      </w:r>
      <w:r w:rsidRPr="00F91B7D">
        <w:rPr>
          <w:rFonts w:eastAsia="Aptos"/>
          <w:u w:val="single"/>
        </w:rPr>
        <w:t xml:space="preserve"> just to</w:t>
      </w:r>
      <w:r w:rsidRPr="00F91B7D">
        <w:rPr>
          <w:rFonts w:eastAsia="Aptos"/>
          <w:sz w:val="14"/>
        </w:rPr>
        <w:t xml:space="preserve"> gain </w:t>
      </w:r>
      <w:r w:rsidRPr="00F91B7D">
        <w:rPr>
          <w:rFonts w:eastAsia="Aptos"/>
          <w:u w:val="single"/>
        </w:rPr>
        <w:t>access</w:t>
      </w:r>
      <w:r w:rsidRPr="00F91B7D">
        <w:rPr>
          <w:rFonts w:eastAsia="Aptos"/>
          <w:sz w:val="14"/>
        </w:rPr>
        <w:t xml:space="preserve"> to </w:t>
      </w:r>
      <w:r w:rsidRPr="00F91B7D">
        <w:rPr>
          <w:rFonts w:eastAsia="Aptos"/>
          <w:b/>
          <w:iCs/>
          <w:u w:val="single"/>
          <w:bdr w:val="single" w:sz="8" w:space="0" w:color="auto"/>
        </w:rPr>
        <w:t>foreign fishing grounds</w:t>
      </w:r>
      <w:r w:rsidRPr="00F91B7D">
        <w:rPr>
          <w:rFonts w:eastAsia="Aptos"/>
          <w:sz w:val="14"/>
        </w:rPr>
        <w:t>.</w:t>
      </w:r>
    </w:p>
    <w:p w14:paraId="6A1C7C79" w14:textId="77777777" w:rsidR="00D4555D" w:rsidRPr="00F91B7D" w:rsidRDefault="00D4555D" w:rsidP="00D4555D">
      <w:pPr>
        <w:rPr>
          <w:rFonts w:eastAsia="Aptos"/>
        </w:rPr>
      </w:pPr>
      <w:r w:rsidRPr="00F91B7D">
        <w:rPr>
          <w:rFonts w:eastAsia="Aptos"/>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61E01D60" w14:textId="77777777" w:rsidR="00D4555D" w:rsidRPr="00F91B7D" w:rsidRDefault="00D4555D" w:rsidP="00D4555D">
      <w:pPr>
        <w:rPr>
          <w:rFonts w:eastAsia="Aptos"/>
          <w:sz w:val="14"/>
        </w:rPr>
      </w:pPr>
      <w:r w:rsidRPr="00F91B7D">
        <w:rPr>
          <w:rFonts w:eastAsia="Aptos"/>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F91B7D">
        <w:rPr>
          <w:rFonts w:eastAsia="Aptos"/>
          <w:highlight w:val="cyan"/>
          <w:u w:val="single"/>
        </w:rPr>
        <w:t>Given that states</w:t>
      </w:r>
      <w:r w:rsidRPr="00F91B7D">
        <w:rPr>
          <w:rFonts w:eastAsia="Aptos"/>
          <w:sz w:val="14"/>
        </w:rPr>
        <w:t xml:space="preserve"> continue to </w:t>
      </w:r>
      <w:r w:rsidRPr="00F91B7D">
        <w:rPr>
          <w:rFonts w:eastAsia="Aptos"/>
          <w:highlight w:val="cyan"/>
          <w:u w:val="single"/>
        </w:rPr>
        <w:t>uphold the</w:t>
      </w:r>
      <w:r w:rsidRPr="00F91B7D">
        <w:rPr>
          <w:rFonts w:eastAsia="Aptos"/>
          <w:u w:val="single"/>
        </w:rPr>
        <w:t xml:space="preserve"> </w:t>
      </w:r>
      <w:r w:rsidRPr="00F91B7D">
        <w:rPr>
          <w:rFonts w:eastAsia="Aptos"/>
          <w:b/>
          <w:iCs/>
          <w:u w:val="single"/>
          <w:bdr w:val="single" w:sz="8" w:space="0" w:color="auto"/>
        </w:rPr>
        <w:t xml:space="preserve">international </w:t>
      </w:r>
      <w:r w:rsidRPr="00F91B7D">
        <w:rPr>
          <w:rFonts w:eastAsia="Aptos"/>
          <w:b/>
          <w:iCs/>
          <w:highlight w:val="cyan"/>
          <w:u w:val="single"/>
          <w:bdr w:val="single" w:sz="8" w:space="0" w:color="auto"/>
        </w:rPr>
        <w:t>norm</w:t>
      </w:r>
      <w:r w:rsidRPr="00F91B7D">
        <w:rPr>
          <w:rFonts w:eastAsia="Aptos"/>
          <w:highlight w:val="cyan"/>
          <w:u w:val="single"/>
        </w:rPr>
        <w:t xml:space="preserve"> of</w:t>
      </w:r>
      <w:r w:rsidRPr="00F91B7D">
        <w:rPr>
          <w:rFonts w:eastAsia="Aptos"/>
          <w:u w:val="single"/>
        </w:rPr>
        <w:t xml:space="preserve"> </w:t>
      </w:r>
      <w:r w:rsidRPr="00F91B7D">
        <w:rPr>
          <w:rFonts w:eastAsia="Aptos"/>
          <w:b/>
          <w:iCs/>
          <w:u w:val="single"/>
          <w:bdr w:val="single" w:sz="8" w:space="0" w:color="auto"/>
        </w:rPr>
        <w:t xml:space="preserve">state </w:t>
      </w:r>
      <w:r w:rsidRPr="00F91B7D">
        <w:rPr>
          <w:rFonts w:eastAsia="Aptos"/>
          <w:b/>
          <w:iCs/>
          <w:highlight w:val="cyan"/>
          <w:u w:val="single"/>
          <w:bdr w:val="single" w:sz="8" w:space="0" w:color="auto"/>
        </w:rPr>
        <w:t>sovereignty</w:t>
      </w:r>
      <w:r w:rsidRPr="00F91B7D">
        <w:rPr>
          <w:rFonts w:eastAsia="Aptos"/>
          <w:sz w:val="14"/>
        </w:rPr>
        <w:t xml:space="preserve"> and are only likely to violate it in particularly exceptional circumstances, </w:t>
      </w:r>
      <w:r w:rsidRPr="00F91B7D">
        <w:rPr>
          <w:rFonts w:eastAsia="Aptos"/>
          <w:highlight w:val="cyan"/>
          <w:u w:val="single"/>
        </w:rPr>
        <w:t xml:space="preserve">it is </w:t>
      </w:r>
      <w:r w:rsidRPr="00F91B7D">
        <w:rPr>
          <w:rFonts w:eastAsia="Aptos"/>
          <w:b/>
          <w:iCs/>
          <w:highlight w:val="cyan"/>
          <w:u w:val="single"/>
          <w:bdr w:val="single" w:sz="8" w:space="0" w:color="auto"/>
        </w:rPr>
        <w:t>difficult</w:t>
      </w:r>
      <w:r w:rsidRPr="00F91B7D">
        <w:rPr>
          <w:rFonts w:eastAsia="Aptos"/>
          <w:highlight w:val="cyan"/>
          <w:u w:val="single"/>
        </w:rPr>
        <w:t xml:space="preserve"> to imagine a scenario where </w:t>
      </w:r>
      <w:r w:rsidRPr="00F91B7D">
        <w:rPr>
          <w:rFonts w:eastAsia="Aptos"/>
          <w:b/>
          <w:iCs/>
          <w:highlight w:val="cyan"/>
          <w:u w:val="single"/>
          <w:bdr w:val="single" w:sz="8" w:space="0" w:color="auto"/>
        </w:rPr>
        <w:t>fish</w:t>
      </w:r>
      <w:r w:rsidRPr="00F91B7D">
        <w:rPr>
          <w:rFonts w:eastAsia="Aptos"/>
          <w:b/>
          <w:iCs/>
          <w:u w:val="single"/>
          <w:bdr w:val="single" w:sz="8" w:space="0" w:color="auto"/>
        </w:rPr>
        <w:t>ing disputes</w:t>
      </w:r>
      <w:r w:rsidRPr="00F91B7D">
        <w:rPr>
          <w:rFonts w:eastAsia="Aptos"/>
          <w:sz w:val="14"/>
        </w:rPr>
        <w:t xml:space="preserve"> in EEZs </w:t>
      </w:r>
      <w:r w:rsidRPr="00F91B7D">
        <w:rPr>
          <w:rFonts w:eastAsia="Aptos"/>
          <w:b/>
          <w:iCs/>
          <w:highlight w:val="cyan"/>
          <w:u w:val="single"/>
          <w:bdr w:val="single" w:sz="8" w:space="0" w:color="auto"/>
        </w:rPr>
        <w:t>escalate</w:t>
      </w:r>
      <w:r w:rsidRPr="00F91B7D">
        <w:rPr>
          <w:rFonts w:eastAsia="Aptos"/>
          <w:u w:val="single"/>
        </w:rPr>
        <w:t xml:space="preserve"> to </w:t>
      </w:r>
      <w:r w:rsidRPr="00F91B7D">
        <w:rPr>
          <w:rFonts w:eastAsia="Aptos"/>
          <w:b/>
          <w:iCs/>
          <w:u w:val="single"/>
          <w:bdr w:val="single" w:sz="8" w:space="0" w:color="auto"/>
        </w:rPr>
        <w:t>inter-state conflict</w:t>
      </w:r>
      <w:r w:rsidRPr="00F91B7D">
        <w:rPr>
          <w:rFonts w:eastAsia="Aptos"/>
          <w:sz w:val="14"/>
        </w:rPr>
        <w:t>.</w:t>
      </w:r>
    </w:p>
    <w:p w14:paraId="4AE0E753" w14:textId="77777777" w:rsidR="00D4555D" w:rsidRPr="00002F1A" w:rsidRDefault="00D4555D" w:rsidP="00ED1531">
      <w:pPr>
        <w:keepNext/>
        <w:keepLines/>
        <w:spacing w:before="40" w:after="0"/>
        <w:outlineLvl w:val="3"/>
        <w:rPr>
          <w:rFonts w:eastAsia="DengXian Light" w:cs="Aptos Display"/>
          <w:b/>
          <w:iCs/>
          <w:color w:val="404040"/>
          <w:sz w:val="26"/>
        </w:rPr>
      </w:pPr>
    </w:p>
    <w:p w14:paraId="789D6CEC" w14:textId="77777777" w:rsidR="00ED1531" w:rsidRPr="00002F1A" w:rsidRDefault="00ED1531" w:rsidP="00ED1531">
      <w:pPr>
        <w:pStyle w:val="Heading4"/>
        <w:rPr>
          <w:rFonts w:asciiTheme="minorHAnsi" w:hAnsiTheme="minorHAnsi" w:cstheme="minorHAnsi"/>
        </w:rPr>
      </w:pPr>
      <w:r w:rsidRPr="00002F1A">
        <w:rPr>
          <w:rFonts w:asciiTheme="minorHAnsi" w:hAnsiTheme="minorHAnsi" w:cstheme="minorHAnsi"/>
        </w:rPr>
        <w:t xml:space="preserve">7. Biodiversity loss is </w:t>
      </w:r>
      <w:r w:rsidRPr="00002F1A">
        <w:rPr>
          <w:rFonts w:asciiTheme="minorHAnsi" w:hAnsiTheme="minorHAnsi" w:cstheme="minorHAnsi"/>
          <w:u w:val="single"/>
        </w:rPr>
        <w:t>not existential</w:t>
      </w:r>
      <w:r w:rsidRPr="00002F1A">
        <w:rPr>
          <w:rFonts w:asciiTheme="minorHAnsi" w:hAnsiTheme="minorHAnsi" w:cstheme="minorHAnsi"/>
        </w:rPr>
        <w:t xml:space="preserve">. </w:t>
      </w:r>
    </w:p>
    <w:p w14:paraId="4A688688" w14:textId="77777777" w:rsidR="00ED1531" w:rsidRPr="00002F1A" w:rsidRDefault="00ED1531" w:rsidP="00ED1531">
      <w:pPr>
        <w:rPr>
          <w:rFonts w:asciiTheme="minorHAnsi" w:hAnsiTheme="minorHAnsi" w:cstheme="minorHAnsi"/>
        </w:rPr>
      </w:pPr>
      <w:r w:rsidRPr="00002F1A">
        <w:rPr>
          <w:rFonts w:asciiTheme="minorHAnsi" w:hAnsiTheme="minorHAnsi" w:cstheme="minorHAnsi"/>
        </w:rPr>
        <w:t xml:space="preserve">Dr. John </w:t>
      </w:r>
      <w:r w:rsidRPr="00002F1A">
        <w:rPr>
          <w:rStyle w:val="Style13ptBold"/>
          <w:rFonts w:asciiTheme="minorHAnsi" w:hAnsiTheme="minorHAnsi" w:cstheme="minorHAnsi"/>
        </w:rPr>
        <w:t>Halstead 19</w:t>
      </w:r>
      <w:r w:rsidRPr="00002F1A">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pacc </w:t>
      </w:r>
    </w:p>
    <w:p w14:paraId="26FDDF5B" w14:textId="77777777" w:rsidR="00ED1531" w:rsidRPr="00002F1A" w:rsidRDefault="00ED1531" w:rsidP="00ED1531">
      <w:pPr>
        <w:rPr>
          <w:rFonts w:asciiTheme="minorHAnsi" w:hAnsiTheme="minorHAnsi" w:cstheme="minorHAnsi"/>
          <w:sz w:val="14"/>
        </w:rPr>
      </w:pPr>
      <w:r w:rsidRPr="00002F1A">
        <w:rPr>
          <w:rFonts w:asciiTheme="minorHAnsi" w:hAnsiTheme="minorHAnsi" w:cstheme="minorHAnsi"/>
          <w:sz w:val="14"/>
        </w:rPr>
        <w:t xml:space="preserve">Can you </w:t>
      </w:r>
      <w:r w:rsidRPr="00002F1A">
        <w:rPr>
          <w:rStyle w:val="StyleUnderline"/>
        </w:rPr>
        <w:t>explain</w:t>
      </w:r>
      <w:r w:rsidRPr="00002F1A">
        <w:rPr>
          <w:rFonts w:asciiTheme="minorHAnsi" w:hAnsiTheme="minorHAnsi" w:cstheme="minorHAnsi"/>
          <w:sz w:val="14"/>
        </w:rPr>
        <w:t xml:space="preserve"> what </w:t>
      </w:r>
      <w:r w:rsidRPr="00002F1A">
        <w:rPr>
          <w:rStyle w:val="StyleUnderline"/>
        </w:rPr>
        <w:t>the mechanism</w:t>
      </w:r>
      <w:r w:rsidRPr="00002F1A">
        <w:rPr>
          <w:rFonts w:asciiTheme="minorHAnsi" w:hAnsiTheme="minorHAnsi" w:cstheme="minorHAnsi"/>
          <w:sz w:val="14"/>
        </w:rPr>
        <w:t xml:space="preserve"> is </w:t>
      </w:r>
      <w:r w:rsidRPr="00002F1A">
        <w:rPr>
          <w:rStyle w:val="StyleUnderline"/>
        </w:rPr>
        <w:t xml:space="preserve">whereby </w:t>
      </w:r>
      <w:r w:rsidRPr="00002F1A">
        <w:rPr>
          <w:rStyle w:val="Emphasis"/>
          <w:rFonts w:asciiTheme="minorHAnsi" w:hAnsiTheme="minorHAnsi" w:cstheme="minorHAnsi"/>
        </w:rPr>
        <w:t>biodiversity loss</w:t>
      </w:r>
      <w:r w:rsidRPr="00002F1A">
        <w:rPr>
          <w:rStyle w:val="StyleUnderline"/>
        </w:rPr>
        <w:t xml:space="preserve"> creates existential risk?</w:t>
      </w:r>
      <w:r w:rsidRPr="00002F1A">
        <w:rPr>
          <w:rFonts w:asciiTheme="minorHAnsi" w:hAnsiTheme="minorHAnsi" w:cstheme="minorHAnsi"/>
          <w:sz w:val="14"/>
        </w:rPr>
        <w:t xml:space="preserve"> And if biodiversity loss is an existential risk, how big a risk is it? Should 80k be getting people to go into conservation science or not?</w:t>
      </w:r>
    </w:p>
    <w:p w14:paraId="746E78A0" w14:textId="77777777" w:rsidR="00ED1531" w:rsidRPr="00002F1A" w:rsidRDefault="00ED1531" w:rsidP="00ED1531">
      <w:pPr>
        <w:rPr>
          <w:rStyle w:val="StyleUnderline"/>
        </w:rPr>
      </w:pPr>
      <w:r w:rsidRPr="00002F1A">
        <w:rPr>
          <w:rFonts w:asciiTheme="minorHAnsi" w:hAnsiTheme="minorHAnsi" w:cstheme="minorHAnsi"/>
          <w:sz w:val="14"/>
        </w:rPr>
        <w:t xml:space="preserve">There are independent reasons to think that the risk is negligible. Firstly, according to wikipedia, </w:t>
      </w:r>
      <w:r w:rsidRPr="00002F1A">
        <w:rPr>
          <w:rStyle w:val="StyleUnderline"/>
        </w:rPr>
        <w:t>during the Eocene period</w:t>
      </w:r>
      <w:r w:rsidRPr="00002F1A">
        <w:rPr>
          <w:rFonts w:asciiTheme="minorHAnsi" w:hAnsiTheme="minorHAnsi" w:cstheme="minorHAnsi"/>
          <w:sz w:val="14"/>
        </w:rPr>
        <w:t xml:space="preserve"> ~65m years ago, </w:t>
      </w:r>
      <w:r w:rsidRPr="00002F1A">
        <w:rPr>
          <w:rStyle w:val="StyleUnderline"/>
        </w:rPr>
        <w:t xml:space="preserve">there were </w:t>
      </w:r>
      <w:r w:rsidRPr="00002F1A">
        <w:rPr>
          <w:rStyle w:val="Emphasis"/>
          <w:rFonts w:asciiTheme="minorHAnsi" w:hAnsiTheme="minorHAnsi" w:cstheme="minorHAnsi"/>
        </w:rPr>
        <w:t>thousands fewer genera</w:t>
      </w:r>
      <w:r w:rsidRPr="00002F1A">
        <w:rPr>
          <w:rStyle w:val="StyleUnderline"/>
        </w:rPr>
        <w:t xml:space="preserve"> than today</w:t>
      </w:r>
      <w:r w:rsidRPr="00002F1A">
        <w:rPr>
          <w:rFonts w:asciiTheme="minorHAnsi" w:hAnsiTheme="minorHAnsi" w:cstheme="minorHAnsi"/>
          <w:sz w:val="14"/>
        </w:rPr>
        <w:t xml:space="preserve">. </w:t>
      </w:r>
      <w:r w:rsidRPr="00002F1A">
        <w:rPr>
          <w:rStyle w:val="StyleUnderline"/>
        </w:rPr>
        <w:t>We</w:t>
      </w:r>
      <w:r w:rsidRPr="00002F1A">
        <w:rPr>
          <w:rFonts w:asciiTheme="minorHAnsi" w:hAnsiTheme="minorHAnsi" w:cstheme="minorHAnsi"/>
          <w:sz w:val="14"/>
        </w:rPr>
        <w:t xml:space="preserve"> have </w:t>
      </w:r>
      <w:r w:rsidRPr="00002F1A">
        <w:rPr>
          <w:rStyle w:val="StyleUnderline"/>
        </w:rPr>
        <w:t xml:space="preserve">made </w:t>
      </w:r>
      <w:r w:rsidRPr="00002F1A">
        <w:rPr>
          <w:rStyle w:val="Emphasis"/>
          <w:rFonts w:asciiTheme="minorHAnsi" w:hAnsiTheme="minorHAnsi" w:cstheme="minorHAnsi"/>
        </w:rPr>
        <w:t>~1%</w:t>
      </w:r>
      <w:r w:rsidRPr="00002F1A">
        <w:rPr>
          <w:rStyle w:val="StyleUnderline"/>
        </w:rPr>
        <w:t xml:space="preserve"> of species extinct, and </w:t>
      </w:r>
      <w:r w:rsidRPr="00002F1A">
        <w:rPr>
          <w:rStyle w:val="StyleUnderline"/>
          <w:highlight w:val="cyan"/>
        </w:rPr>
        <w:t>we</w:t>
      </w:r>
      <w:r w:rsidRPr="00002F1A">
        <w:rPr>
          <w:rStyle w:val="StyleUnderline"/>
        </w:rPr>
        <w:t xml:space="preserve"> would </w:t>
      </w:r>
      <w:r w:rsidRPr="00002F1A">
        <w:rPr>
          <w:rStyle w:val="StyleUnderline"/>
          <w:highlight w:val="cyan"/>
        </w:rPr>
        <w:t>have to continue</w:t>
      </w:r>
      <w:r w:rsidRPr="00002F1A">
        <w:rPr>
          <w:rFonts w:asciiTheme="minorHAnsi" w:hAnsiTheme="minorHAnsi" w:cstheme="minorHAnsi"/>
          <w:sz w:val="14"/>
        </w:rPr>
        <w:t xml:space="preserve"> at </w:t>
      </w:r>
      <w:r w:rsidRPr="00002F1A">
        <w:rPr>
          <w:rStyle w:val="Emphasis"/>
          <w:rFonts w:asciiTheme="minorHAnsi" w:hAnsiTheme="minorHAnsi" w:cstheme="minorHAnsi"/>
          <w:highlight w:val="cyan"/>
        </w:rPr>
        <w:t>current</w:t>
      </w:r>
      <w:r w:rsidRPr="00002F1A">
        <w:rPr>
          <w:rStyle w:val="Emphasis"/>
          <w:rFonts w:asciiTheme="minorHAnsi" w:hAnsiTheme="minorHAnsi" w:cstheme="minorHAnsi"/>
        </w:rPr>
        <w:t xml:space="preserve"> rates of species </w:t>
      </w:r>
      <w:r w:rsidRPr="00002F1A">
        <w:rPr>
          <w:rStyle w:val="Emphasis"/>
          <w:rFonts w:asciiTheme="minorHAnsi" w:hAnsiTheme="minorHAnsi" w:cstheme="minorHAnsi"/>
          <w:highlight w:val="cyan"/>
        </w:rPr>
        <w:t>extinctions</w:t>
      </w:r>
      <w:r w:rsidRPr="00002F1A">
        <w:rPr>
          <w:rStyle w:val="StyleUnderline"/>
          <w:highlight w:val="cyan"/>
        </w:rPr>
        <w:t xml:space="preserve"> for</w:t>
      </w:r>
      <w:r w:rsidRPr="00002F1A">
        <w:rPr>
          <w:rStyle w:val="StyleUnderline"/>
        </w:rPr>
        <w:t xml:space="preserve"> </w:t>
      </w:r>
      <w:r w:rsidRPr="00002F1A">
        <w:rPr>
          <w:rStyle w:val="Emphasis"/>
          <w:rFonts w:asciiTheme="minorHAnsi" w:hAnsiTheme="minorHAnsi" w:cstheme="minorHAnsi"/>
        </w:rPr>
        <w:t xml:space="preserve">at least </w:t>
      </w:r>
      <w:r w:rsidRPr="00002F1A">
        <w:rPr>
          <w:rStyle w:val="Emphasis"/>
          <w:rFonts w:asciiTheme="minorHAnsi" w:hAnsiTheme="minorHAnsi" w:cstheme="minorHAnsi"/>
          <w:highlight w:val="cyan"/>
        </w:rPr>
        <w:t>200 years</w:t>
      </w:r>
      <w:r w:rsidRPr="00002F1A">
        <w:rPr>
          <w:rStyle w:val="StyleUnderline"/>
          <w:highlight w:val="cyan"/>
        </w:rPr>
        <w:t xml:space="preserve"> to return to </w:t>
      </w:r>
      <w:r w:rsidRPr="00002F1A">
        <w:rPr>
          <w:rStyle w:val="Emphasis"/>
          <w:rFonts w:asciiTheme="minorHAnsi" w:hAnsiTheme="minorHAnsi" w:cstheme="minorHAnsi"/>
          <w:highlight w:val="cyan"/>
        </w:rPr>
        <w:t>Eocene</w:t>
      </w:r>
      <w:r w:rsidRPr="00002F1A">
        <w:rPr>
          <w:rStyle w:val="Emphasis"/>
          <w:rFonts w:asciiTheme="minorHAnsi" w:hAnsiTheme="minorHAnsi" w:cstheme="minorHAnsi"/>
        </w:rPr>
        <w:t xml:space="preserve"> levels of bio</w:t>
      </w:r>
      <w:r w:rsidRPr="00002F1A">
        <w:rPr>
          <w:rStyle w:val="Emphasis"/>
          <w:rFonts w:asciiTheme="minorHAnsi" w:hAnsiTheme="minorHAnsi" w:cstheme="minorHAnsi"/>
          <w:highlight w:val="cyan"/>
        </w:rPr>
        <w:t>diversity</w:t>
      </w:r>
      <w:r w:rsidRPr="00002F1A">
        <w:rPr>
          <w:rFonts w:asciiTheme="minorHAnsi" w:hAnsiTheme="minorHAnsi" w:cstheme="minorHAnsi"/>
          <w:sz w:val="14"/>
        </w:rPr>
        <w:t xml:space="preserve">. And yet, even though significantly warmer than today, </w:t>
      </w:r>
      <w:r w:rsidRPr="00002F1A">
        <w:rPr>
          <w:rStyle w:val="StyleUnderline"/>
        </w:rPr>
        <w:t>the Eocene marked the dawn of thousands of new species</w:t>
      </w:r>
      <w:r w:rsidRPr="00002F1A">
        <w:rPr>
          <w:rFonts w:asciiTheme="minorHAnsi" w:hAnsiTheme="minorHAnsi" w:cstheme="minorHAnsi"/>
          <w:sz w:val="14"/>
        </w:rPr>
        <w:t xml:space="preserve">. So, </w:t>
      </w:r>
      <w:r w:rsidRPr="00002F1A">
        <w:rPr>
          <w:rStyle w:val="Emphasis"/>
          <w:rFonts w:asciiTheme="minorHAnsi" w:hAnsiTheme="minorHAnsi" w:cstheme="minorHAnsi"/>
          <w:highlight w:val="cyan"/>
        </w:rPr>
        <w:t>why</w:t>
      </w:r>
      <w:r w:rsidRPr="00002F1A">
        <w:rPr>
          <w:rStyle w:val="StyleUnderline"/>
          <w:highlight w:val="cyan"/>
        </w:rPr>
        <w:t xml:space="preserve"> would</w:t>
      </w:r>
      <w:r w:rsidRPr="00002F1A">
        <w:rPr>
          <w:rFonts w:asciiTheme="minorHAnsi" w:hAnsiTheme="minorHAnsi" w:cstheme="minorHAnsi"/>
          <w:sz w:val="14"/>
        </w:rPr>
        <w:t xml:space="preserve"> we expect </w:t>
      </w:r>
      <w:r w:rsidRPr="00002F1A">
        <w:rPr>
          <w:rStyle w:val="StyleUnderline"/>
          <w:highlight w:val="cyan"/>
        </w:rPr>
        <w:t>the world</w:t>
      </w:r>
      <w:r w:rsidRPr="00002F1A">
        <w:rPr>
          <w:rStyle w:val="StyleUnderline"/>
        </w:rPr>
        <w:t xml:space="preserve"> 200 years hence</w:t>
      </w:r>
      <w:r w:rsidRPr="00002F1A">
        <w:rPr>
          <w:rFonts w:asciiTheme="minorHAnsi" w:hAnsiTheme="minorHAnsi" w:cstheme="minorHAnsi"/>
          <w:sz w:val="14"/>
        </w:rPr>
        <w:t xml:space="preserve"> to </w:t>
      </w:r>
      <w:r w:rsidRPr="00002F1A">
        <w:rPr>
          <w:rStyle w:val="StyleUnderline"/>
          <w:highlight w:val="cyan"/>
        </w:rPr>
        <w:t xml:space="preserve">be </w:t>
      </w:r>
      <w:r w:rsidRPr="00002F1A">
        <w:rPr>
          <w:rStyle w:val="Emphasis"/>
          <w:rFonts w:asciiTheme="minorHAnsi" w:hAnsiTheme="minorHAnsi" w:cstheme="minorHAnsi"/>
          <w:highlight w:val="cyan"/>
        </w:rPr>
        <w:t>inhospitable</w:t>
      </w:r>
      <w:r w:rsidRPr="00002F1A">
        <w:rPr>
          <w:rStyle w:val="Emphasis"/>
          <w:rFonts w:asciiTheme="minorHAnsi" w:hAnsiTheme="minorHAnsi" w:cstheme="minorHAnsi"/>
        </w:rPr>
        <w:t xml:space="preserve"> to humans</w:t>
      </w:r>
      <w:r w:rsidRPr="00002F1A">
        <w:rPr>
          <w:rStyle w:val="StyleUnderline"/>
        </w:rPr>
        <w:t xml:space="preserve"> </w:t>
      </w:r>
      <w:r w:rsidRPr="00002F1A">
        <w:rPr>
          <w:rStyle w:val="StyleUnderline"/>
          <w:highlight w:val="cyan"/>
        </w:rPr>
        <w:t xml:space="preserve">if it </w:t>
      </w:r>
      <w:r w:rsidRPr="00002F1A">
        <w:rPr>
          <w:rStyle w:val="Emphasis"/>
          <w:rFonts w:asciiTheme="minorHAnsi" w:hAnsiTheme="minorHAnsi" w:cstheme="minorHAnsi"/>
          <w:highlight w:val="cyan"/>
        </w:rPr>
        <w:t>wasn't</w:t>
      </w:r>
      <w:r w:rsidRPr="00002F1A">
        <w:rPr>
          <w:rStyle w:val="Emphasis"/>
          <w:rFonts w:asciiTheme="minorHAnsi" w:hAnsiTheme="minorHAnsi" w:cstheme="minorHAnsi"/>
        </w:rPr>
        <w:t xml:space="preserve"> inhospitable</w:t>
      </w:r>
      <w:r w:rsidRPr="00002F1A">
        <w:rPr>
          <w:rStyle w:val="StyleUnderline"/>
        </w:rPr>
        <w:t xml:space="preserve"> </w:t>
      </w:r>
      <w:r w:rsidRPr="00002F1A">
        <w:rPr>
          <w:rStyle w:val="StyleUnderline"/>
          <w:highlight w:val="cyan"/>
        </w:rPr>
        <w:t>for</w:t>
      </w:r>
      <w:r w:rsidRPr="00002F1A">
        <w:rPr>
          <w:rFonts w:asciiTheme="minorHAnsi" w:hAnsiTheme="minorHAnsi" w:cstheme="minorHAnsi"/>
          <w:sz w:val="14"/>
          <w:szCs w:val="16"/>
        </w:rPr>
        <w:t xml:space="preserve"> all </w:t>
      </w:r>
      <w:r w:rsidRPr="00002F1A">
        <w:rPr>
          <w:rFonts w:asciiTheme="minorHAnsi" w:hAnsiTheme="minorHAnsi" w:cstheme="minorHAnsi"/>
          <w:sz w:val="14"/>
        </w:rPr>
        <w:t xml:space="preserve">of the </w:t>
      </w:r>
      <w:r w:rsidRPr="00002F1A">
        <w:rPr>
          <w:rStyle w:val="StyleUnderline"/>
          <w:highlight w:val="cyan"/>
        </w:rPr>
        <w:t>species</w:t>
      </w:r>
      <w:r w:rsidRPr="00002F1A">
        <w:rPr>
          <w:rFonts w:asciiTheme="minorHAnsi" w:hAnsiTheme="minorHAnsi" w:cstheme="minorHAnsi"/>
          <w:sz w:val="14"/>
        </w:rPr>
        <w:t xml:space="preserve"> emerging </w:t>
      </w:r>
      <w:r w:rsidRPr="00002F1A">
        <w:rPr>
          <w:rStyle w:val="StyleUnderline"/>
          <w:highlight w:val="cyan"/>
        </w:rPr>
        <w:t xml:space="preserve">in </w:t>
      </w:r>
      <w:r w:rsidRPr="00002F1A">
        <w:rPr>
          <w:rStyle w:val="Emphasis"/>
          <w:rFonts w:asciiTheme="minorHAnsi" w:hAnsiTheme="minorHAnsi" w:cstheme="minorHAnsi"/>
          <w:highlight w:val="cyan"/>
        </w:rPr>
        <w:t>the Eocene</w:t>
      </w:r>
      <w:r w:rsidRPr="00002F1A">
        <w:rPr>
          <w:rStyle w:val="StyleUnderline"/>
          <w:highlight w:val="cyan"/>
        </w:rPr>
        <w:t>, who</w:t>
      </w:r>
      <w:r w:rsidRPr="00002F1A">
        <w:rPr>
          <w:rFonts w:asciiTheme="minorHAnsi" w:hAnsiTheme="minorHAnsi" w:cstheme="minorHAnsi"/>
          <w:sz w:val="14"/>
        </w:rPr>
        <w:t xml:space="preserve"> are/</w:t>
      </w:r>
      <w:r w:rsidRPr="00002F1A">
        <w:rPr>
          <w:rStyle w:val="StyleUnderline"/>
          <w:highlight w:val="cyan"/>
        </w:rPr>
        <w:t>were</w:t>
      </w:r>
      <w:r w:rsidRPr="00002F1A">
        <w:rPr>
          <w:rStyle w:val="StyleUnderline"/>
        </w:rPr>
        <w:t xml:space="preserve"> </w:t>
      </w:r>
      <w:r w:rsidRPr="00002F1A">
        <w:rPr>
          <w:rStyle w:val="Emphasis"/>
          <w:rFonts w:asciiTheme="minorHAnsi" w:hAnsiTheme="minorHAnsi" w:cstheme="minorHAnsi"/>
        </w:rPr>
        <w:t xml:space="preserve">significantly </w:t>
      </w:r>
      <w:r w:rsidRPr="00002F1A">
        <w:rPr>
          <w:rStyle w:val="Emphasis"/>
          <w:rFonts w:asciiTheme="minorHAnsi" w:hAnsiTheme="minorHAnsi" w:cstheme="minorHAnsi"/>
          <w:highlight w:val="cyan"/>
        </w:rPr>
        <w:t>less numerous</w:t>
      </w:r>
      <w:r w:rsidRPr="00002F1A">
        <w:rPr>
          <w:rStyle w:val="StyleUnderline"/>
          <w:highlight w:val="cyan"/>
        </w:rPr>
        <w:t xml:space="preserve"> than humans and</w:t>
      </w:r>
      <w:r w:rsidRPr="00002F1A">
        <w:rPr>
          <w:rStyle w:val="StyleUnderline"/>
        </w:rPr>
        <w:t xml:space="preserve"> </w:t>
      </w:r>
      <w:r w:rsidRPr="00002F1A">
        <w:rPr>
          <w:rStyle w:val="Emphasis"/>
          <w:rFonts w:asciiTheme="minorHAnsi" w:hAnsiTheme="minorHAnsi" w:cstheme="minorHAnsi"/>
        </w:rPr>
        <w:t xml:space="preserve">significantly </w:t>
      </w:r>
      <w:r w:rsidRPr="00002F1A">
        <w:rPr>
          <w:rStyle w:val="Emphasis"/>
          <w:rFonts w:asciiTheme="minorHAnsi" w:hAnsiTheme="minorHAnsi" w:cstheme="minorHAnsi"/>
          <w:highlight w:val="cyan"/>
        </w:rPr>
        <w:t>less capable</w:t>
      </w:r>
      <w:r w:rsidRPr="00002F1A">
        <w:rPr>
          <w:rStyle w:val="StyleUnderline"/>
          <w:highlight w:val="cyan"/>
        </w:rPr>
        <w:t xml:space="preserve"> of</w:t>
      </w:r>
      <w:r w:rsidRPr="00002F1A">
        <w:rPr>
          <w:rStyle w:val="StyleUnderline"/>
        </w:rPr>
        <w:t xml:space="preserve"> a </w:t>
      </w:r>
      <w:r w:rsidRPr="00002F1A">
        <w:rPr>
          <w:rStyle w:val="Emphasis"/>
          <w:rFonts w:asciiTheme="minorHAnsi" w:hAnsiTheme="minorHAnsi" w:cstheme="minorHAnsi"/>
          <w:highlight w:val="cyan"/>
        </w:rPr>
        <w:t>rational response</w:t>
      </w:r>
      <w:r w:rsidRPr="00002F1A">
        <w:rPr>
          <w:rStyle w:val="Emphasis"/>
          <w:rFonts w:asciiTheme="minorHAnsi" w:hAnsiTheme="minorHAnsi" w:cstheme="minorHAnsi"/>
        </w:rPr>
        <w:t xml:space="preserve"> to problems?</w:t>
      </w:r>
    </w:p>
    <w:p w14:paraId="4D1698C5" w14:textId="77777777" w:rsidR="00ED1531" w:rsidRPr="00002F1A" w:rsidRDefault="00ED1531" w:rsidP="00ED1531">
      <w:pPr>
        <w:rPr>
          <w:rFonts w:asciiTheme="minorHAnsi" w:hAnsiTheme="minorHAnsi" w:cstheme="minorHAnsi"/>
          <w:sz w:val="14"/>
        </w:rPr>
      </w:pPr>
      <w:r w:rsidRPr="00002F1A">
        <w:rPr>
          <w:rFonts w:asciiTheme="minorHAnsi" w:hAnsiTheme="minorHAnsi" w:cstheme="minorHAnsi"/>
          <w:sz w:val="14"/>
        </w:rPr>
        <w:lastRenderedPageBreak/>
        <w:t xml:space="preserve">Secondly, as far as I am aware, </w:t>
      </w:r>
      <w:r w:rsidRPr="00002F1A">
        <w:rPr>
          <w:rStyle w:val="StyleUnderline"/>
        </w:rPr>
        <w:t>evidence for</w:t>
      </w:r>
      <w:r w:rsidRPr="00002F1A">
        <w:rPr>
          <w:rFonts w:asciiTheme="minorHAnsi" w:hAnsiTheme="minorHAnsi" w:cstheme="minorHAnsi"/>
          <w:sz w:val="14"/>
          <w:szCs w:val="16"/>
        </w:rPr>
        <w:t xml:space="preserve"> pressure-induced </w:t>
      </w:r>
      <w:r w:rsidRPr="00002F1A">
        <w:rPr>
          <w:rStyle w:val="StyleUnderline"/>
        </w:rPr>
        <w:t xml:space="preserve">non-linear ecosystem shifts is </w:t>
      </w:r>
      <w:r w:rsidRPr="00002F1A">
        <w:rPr>
          <w:rStyle w:val="Emphasis"/>
          <w:rFonts w:asciiTheme="minorHAnsi" w:hAnsiTheme="minorHAnsi" w:cstheme="minorHAnsi"/>
        </w:rPr>
        <w:t>very limited</w:t>
      </w:r>
      <w:r w:rsidRPr="00002F1A">
        <w:rPr>
          <w:rFonts w:asciiTheme="minorHAnsi" w:hAnsiTheme="minorHAnsi" w:cstheme="minorHAnsi"/>
          <w:sz w:val="14"/>
        </w:rPr>
        <w:t xml:space="preserve">. This is true for a range of ecosystems. Linear ecosystem damage seems to be the norm. If so, </w:t>
      </w:r>
      <w:r w:rsidRPr="00002F1A">
        <w:rPr>
          <w:rStyle w:val="StyleUnderline"/>
        </w:rPr>
        <w:t xml:space="preserve">this leaves </w:t>
      </w:r>
      <w:r w:rsidRPr="00002F1A">
        <w:rPr>
          <w:rStyle w:val="Emphasis"/>
          <w:rFonts w:asciiTheme="minorHAnsi" w:hAnsiTheme="minorHAnsi" w:cstheme="minorHAnsi"/>
        </w:rPr>
        <w:t>more scope</w:t>
      </w:r>
      <w:r w:rsidRPr="00002F1A">
        <w:rPr>
          <w:rStyle w:val="StyleUnderline"/>
        </w:rPr>
        <w:t xml:space="preserve"> for learning </w:t>
      </w:r>
      <w:r w:rsidRPr="00002F1A">
        <w:rPr>
          <w:rStyle w:val="Emphasis"/>
          <w:rFonts w:asciiTheme="minorHAnsi" w:hAnsiTheme="minorHAnsi" w:cstheme="minorHAnsi"/>
        </w:rPr>
        <w:t>about the costs</w:t>
      </w:r>
      <w:r w:rsidRPr="00002F1A">
        <w:rPr>
          <w:rStyle w:val="StyleUnderline"/>
        </w:rPr>
        <w:t xml:space="preserve"> of our damage to ecosystems and correcting any </w:t>
      </w:r>
      <w:r w:rsidRPr="00002F1A">
        <w:rPr>
          <w:rStyle w:val="Emphasis"/>
          <w:rFonts w:asciiTheme="minorHAnsi" w:hAnsiTheme="minorHAnsi" w:cstheme="minorHAnsi"/>
        </w:rPr>
        <w:t>damage we have done</w:t>
      </w:r>
      <w:r w:rsidRPr="00002F1A">
        <w:rPr>
          <w:rFonts w:asciiTheme="minorHAnsi" w:hAnsiTheme="minorHAnsi" w:cstheme="minorHAnsi"/>
          <w:sz w:val="14"/>
        </w:rPr>
        <w:t>.</w:t>
      </w:r>
    </w:p>
    <w:p w14:paraId="76EFA723" w14:textId="77777777" w:rsidR="00ED1531" w:rsidRPr="00002F1A" w:rsidRDefault="00ED1531" w:rsidP="00ED1531">
      <w:pPr>
        <w:rPr>
          <w:rFonts w:asciiTheme="minorHAnsi" w:hAnsiTheme="minorHAnsi" w:cstheme="minorHAnsi"/>
          <w:sz w:val="14"/>
        </w:rPr>
      </w:pPr>
      <w:r w:rsidRPr="00002F1A">
        <w:rPr>
          <w:rFonts w:asciiTheme="minorHAnsi" w:hAnsiTheme="minorHAnsi" w:cstheme="minorHAnsi"/>
          <w:sz w:val="14"/>
        </w:rPr>
        <w:t xml:space="preserve">Thirdly, </w:t>
      </w:r>
      <w:r w:rsidRPr="00002F1A">
        <w:rPr>
          <w:rStyle w:val="StyleUnderline"/>
        </w:rPr>
        <w:t>ecosystem services are</w:t>
      </w:r>
      <w:r w:rsidRPr="00002F1A">
        <w:rPr>
          <w:rFonts w:asciiTheme="minorHAnsi" w:hAnsiTheme="minorHAnsi" w:cstheme="minorHAnsi"/>
          <w:sz w:val="14"/>
        </w:rPr>
        <w:t xml:space="preserve"> overwhelmingly </w:t>
      </w:r>
      <w:r w:rsidRPr="00002F1A">
        <w:rPr>
          <w:rStyle w:val="StyleUnderline"/>
        </w:rPr>
        <w:t>a function</w:t>
      </w:r>
      <w:r w:rsidRPr="00002F1A">
        <w:rPr>
          <w:rFonts w:asciiTheme="minorHAnsi" w:hAnsiTheme="minorHAnsi" w:cstheme="minorHAnsi"/>
          <w:sz w:val="14"/>
        </w:rPr>
        <w:t xml:space="preserve"> of the relations </w:t>
      </w:r>
      <w:r w:rsidRPr="00002F1A">
        <w:rPr>
          <w:rStyle w:val="StyleUnderline"/>
        </w:rPr>
        <w:t xml:space="preserve">within </w:t>
      </w:r>
      <w:r w:rsidRPr="00002F1A">
        <w:rPr>
          <w:rStyle w:val="Emphasis"/>
          <w:rFonts w:asciiTheme="minorHAnsi" w:hAnsiTheme="minorHAnsi" w:cstheme="minorHAnsi"/>
        </w:rPr>
        <w:t>local</w:t>
      </w:r>
      <w:r w:rsidRPr="00002F1A">
        <w:rPr>
          <w:rStyle w:val="StyleUnderline"/>
        </w:rPr>
        <w:t xml:space="preserve"> ecosystems, rather than of </w:t>
      </w:r>
      <w:r w:rsidRPr="00002F1A">
        <w:rPr>
          <w:rStyle w:val="Emphasis"/>
          <w:rFonts w:asciiTheme="minorHAnsi" w:hAnsiTheme="minorHAnsi" w:cstheme="minorHAnsi"/>
        </w:rPr>
        <w:t>global</w:t>
      </w:r>
      <w:r w:rsidRPr="00002F1A">
        <w:rPr>
          <w:rFonts w:asciiTheme="minorHAnsi" w:hAnsiTheme="minorHAnsi" w:cstheme="minorHAnsi"/>
          <w:sz w:val="14"/>
        </w:rPr>
        <w:t xml:space="preserve"> trends in </w:t>
      </w:r>
      <w:r w:rsidRPr="00002F1A">
        <w:rPr>
          <w:rStyle w:val="StyleUnderline"/>
        </w:rPr>
        <w:t>biodiversity</w:t>
      </w:r>
      <w:r w:rsidRPr="00002F1A">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002F1A">
        <w:rPr>
          <w:rStyle w:val="StyleUnderline"/>
          <w:highlight w:val="cyan"/>
        </w:rPr>
        <w:t>Humanity</w:t>
      </w:r>
      <w:r w:rsidRPr="00002F1A">
        <w:rPr>
          <w:rFonts w:asciiTheme="minorHAnsi" w:hAnsiTheme="minorHAnsi" w:cstheme="minorHAnsi"/>
          <w:sz w:val="14"/>
        </w:rPr>
        <w:t xml:space="preserve"> is an intelligent species and </w:t>
      </w:r>
      <w:r w:rsidRPr="00002F1A">
        <w:rPr>
          <w:rStyle w:val="StyleUnderline"/>
          <w:highlight w:val="cyan"/>
        </w:rPr>
        <w:t>will</w:t>
      </w:r>
      <w:r w:rsidRPr="00002F1A">
        <w:rPr>
          <w:rStyle w:val="StyleUnderline"/>
        </w:rPr>
        <w:t xml:space="preserve"> be able to see</w:t>
      </w:r>
      <w:r w:rsidRPr="00002F1A">
        <w:rPr>
          <w:rFonts w:asciiTheme="minorHAnsi" w:hAnsiTheme="minorHAnsi" w:cstheme="minorHAnsi"/>
          <w:sz w:val="14"/>
        </w:rPr>
        <w:t xml:space="preserve"> if </w:t>
      </w:r>
      <w:r w:rsidRPr="00002F1A">
        <w:rPr>
          <w:rStyle w:val="StyleUnderline"/>
        </w:rPr>
        <w:t>other regions</w:t>
      </w:r>
      <w:r w:rsidRPr="00002F1A">
        <w:rPr>
          <w:rFonts w:asciiTheme="minorHAnsi" w:hAnsiTheme="minorHAnsi" w:cstheme="minorHAnsi"/>
          <w:sz w:val="14"/>
        </w:rPr>
        <w:t xml:space="preserve"> are </w:t>
      </w:r>
      <w:r w:rsidRPr="00002F1A">
        <w:rPr>
          <w:rStyle w:val="StyleUnderline"/>
        </w:rPr>
        <w:t xml:space="preserve">suffering from biodiversity loss and </w:t>
      </w:r>
      <w:r w:rsidRPr="00002F1A">
        <w:rPr>
          <w:rStyle w:val="Emphasis"/>
          <w:rFonts w:asciiTheme="minorHAnsi" w:hAnsiTheme="minorHAnsi" w:cstheme="minorHAnsi"/>
          <w:highlight w:val="cyan"/>
        </w:rPr>
        <w:t>make adjustments</w:t>
      </w:r>
      <w:r w:rsidRPr="00002F1A">
        <w:rPr>
          <w:rStyle w:val="Emphasis"/>
          <w:rFonts w:asciiTheme="minorHAnsi" w:hAnsiTheme="minorHAnsi" w:cstheme="minorHAnsi"/>
        </w:rPr>
        <w:t xml:space="preserve"> accordingly</w:t>
      </w:r>
      <w:r w:rsidRPr="00002F1A">
        <w:rPr>
          <w:rFonts w:asciiTheme="minorHAnsi" w:hAnsiTheme="minorHAnsi" w:cstheme="minorHAnsi"/>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130CC5BD" w14:textId="7DFB18FF" w:rsidR="00291F73" w:rsidRPr="00002F1A" w:rsidRDefault="00291F73" w:rsidP="00291F73">
      <w:pPr>
        <w:rPr>
          <w:rFonts w:asciiTheme="minorHAnsi" w:hAnsiTheme="minorHAnsi" w:cstheme="minorHAnsi"/>
          <w:sz w:val="16"/>
        </w:rPr>
      </w:pPr>
    </w:p>
    <w:p w14:paraId="6ACEDA02" w14:textId="77777777" w:rsidR="00291F73" w:rsidRPr="00002F1A" w:rsidRDefault="00291F73" w:rsidP="00291F73"/>
    <w:p w14:paraId="6B30A5FE" w14:textId="77777777" w:rsidR="00291F73" w:rsidRPr="00002F1A" w:rsidRDefault="00291F73" w:rsidP="00291F73">
      <w:pPr>
        <w:rPr>
          <w:sz w:val="16"/>
        </w:rPr>
      </w:pPr>
    </w:p>
    <w:p w14:paraId="47F1E04F" w14:textId="77777777" w:rsidR="00904453" w:rsidRDefault="00904453"/>
    <w:sectPr w:rsidR="00904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AA0D0B"/>
    <w:multiLevelType w:val="hybridMultilevel"/>
    <w:tmpl w:val="3664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13769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07920432"/>
  </w:docVars>
  <w:rsids>
    <w:rsidRoot w:val="00291F73"/>
    <w:rsid w:val="00002F1A"/>
    <w:rsid w:val="000F334E"/>
    <w:rsid w:val="00267FB4"/>
    <w:rsid w:val="00291F73"/>
    <w:rsid w:val="002D1A5C"/>
    <w:rsid w:val="003A14BE"/>
    <w:rsid w:val="003F2CE8"/>
    <w:rsid w:val="005A1092"/>
    <w:rsid w:val="005F3FBD"/>
    <w:rsid w:val="006232BB"/>
    <w:rsid w:val="006E6161"/>
    <w:rsid w:val="00857798"/>
    <w:rsid w:val="0086657E"/>
    <w:rsid w:val="00904453"/>
    <w:rsid w:val="0093785A"/>
    <w:rsid w:val="009B61F2"/>
    <w:rsid w:val="00A54871"/>
    <w:rsid w:val="00A82F8D"/>
    <w:rsid w:val="00B13241"/>
    <w:rsid w:val="00BA3D9A"/>
    <w:rsid w:val="00C1726B"/>
    <w:rsid w:val="00D320E5"/>
    <w:rsid w:val="00D4555D"/>
    <w:rsid w:val="00DC350E"/>
    <w:rsid w:val="00ED1531"/>
    <w:rsid w:val="00FB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14E13"/>
  <w15:chartTrackingRefBased/>
  <w15:docId w15:val="{D982F00E-6F99-1746-8F14-5E504309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109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A10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10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Heading 3 Char1 Char Char,Citation Char Char Char Char,Citation Char1 Char Char,Heading 3 Char Char1,Text 7,Block Writing,Char Char,Char, Char,Foldover,Citation"/>
    <w:basedOn w:val="Normal"/>
    <w:next w:val="Normal"/>
    <w:link w:val="Heading3Char"/>
    <w:uiPriority w:val="2"/>
    <w:qFormat/>
    <w:rsid w:val="005A10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5A10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109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1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10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1092"/>
  </w:style>
  <w:style w:type="character" w:customStyle="1" w:styleId="Heading1Char">
    <w:name w:val="Heading 1 Char"/>
    <w:aliases w:val="Pocket Char"/>
    <w:basedOn w:val="DefaultParagraphFont"/>
    <w:link w:val="Heading1"/>
    <w:rsid w:val="005A109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A109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Heading 3 Char Char1 Char"/>
    <w:basedOn w:val="DefaultParagraphFont"/>
    <w:link w:val="Heading3"/>
    <w:uiPriority w:val="2"/>
    <w:rsid w:val="005A109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A109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A109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9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F73"/>
    <w:rPr>
      <w:rFonts w:eastAsiaTheme="majorEastAsia" w:cstheme="majorBidi"/>
      <w:color w:val="272727" w:themeColor="text1" w:themeTint="D8"/>
    </w:rPr>
  </w:style>
  <w:style w:type="paragraph" w:styleId="Title">
    <w:name w:val="Title"/>
    <w:basedOn w:val="Normal"/>
    <w:next w:val="Normal"/>
    <w:link w:val="TitleChar"/>
    <w:uiPriority w:val="6"/>
    <w:qFormat/>
    <w:rsid w:val="0029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29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F73"/>
    <w:pPr>
      <w:spacing w:before="160"/>
      <w:jc w:val="center"/>
    </w:pPr>
    <w:rPr>
      <w:i/>
      <w:iCs/>
      <w:color w:val="404040" w:themeColor="text1" w:themeTint="BF"/>
    </w:rPr>
  </w:style>
  <w:style w:type="character" w:customStyle="1" w:styleId="QuoteChar">
    <w:name w:val="Quote Char"/>
    <w:basedOn w:val="DefaultParagraphFont"/>
    <w:link w:val="Quote"/>
    <w:uiPriority w:val="29"/>
    <w:rsid w:val="00291F73"/>
    <w:rPr>
      <w:i/>
      <w:iCs/>
      <w:color w:val="404040" w:themeColor="text1" w:themeTint="BF"/>
    </w:rPr>
  </w:style>
  <w:style w:type="paragraph" w:styleId="ListParagraph">
    <w:name w:val="List Paragraph"/>
    <w:aliases w:val="6 font,List Paragraph1,List Paragraph2"/>
    <w:basedOn w:val="Normal"/>
    <w:uiPriority w:val="99"/>
    <w:unhideWhenUsed/>
    <w:qFormat/>
    <w:rsid w:val="005A1092"/>
    <w:pPr>
      <w:ind w:left="720"/>
      <w:contextualSpacing/>
    </w:pPr>
  </w:style>
  <w:style w:type="character" w:styleId="IntenseEmphasis">
    <w:name w:val="Intense Emphasis"/>
    <w:basedOn w:val="DefaultParagraphFont"/>
    <w:uiPriority w:val="21"/>
    <w:qFormat/>
    <w:rsid w:val="00291F73"/>
    <w:rPr>
      <w:i/>
      <w:iCs/>
      <w:color w:val="0F4761" w:themeColor="accent1" w:themeShade="BF"/>
    </w:rPr>
  </w:style>
  <w:style w:type="paragraph" w:styleId="IntenseQuote">
    <w:name w:val="Intense Quote"/>
    <w:basedOn w:val="Normal"/>
    <w:next w:val="Normal"/>
    <w:link w:val="IntenseQuoteChar"/>
    <w:uiPriority w:val="30"/>
    <w:qFormat/>
    <w:rsid w:val="00291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F73"/>
    <w:rPr>
      <w:i/>
      <w:iCs/>
      <w:color w:val="0F4761" w:themeColor="accent1" w:themeShade="BF"/>
    </w:rPr>
  </w:style>
  <w:style w:type="character" w:styleId="IntenseReference">
    <w:name w:val="Intense Reference"/>
    <w:basedOn w:val="DefaultParagraphFont"/>
    <w:uiPriority w:val="32"/>
    <w:qFormat/>
    <w:rsid w:val="00291F73"/>
    <w:rPr>
      <w:b/>
      <w:bCs/>
      <w:smallCaps/>
      <w:color w:val="0F4761" w:themeColor="accent1" w:themeShade="BF"/>
      <w:spacing w:val="5"/>
    </w:rPr>
  </w:style>
  <w:style w:type="paragraph" w:customStyle="1" w:styleId="Deleteable">
    <w:name w:val="Deleteable"/>
    <w:basedOn w:val="Heading4"/>
    <w:autoRedefine/>
    <w:uiPriority w:val="5"/>
    <w:qFormat/>
    <w:rsid w:val="00291F73"/>
    <w:pPr>
      <w:spacing w:after="160"/>
    </w:pPr>
    <w:rPr>
      <w:rFonts w:cstheme="minorHAnsi"/>
      <w:b w:val="0"/>
      <w:i/>
      <w:color w:val="0A2F41" w:themeColor="accent1" w:themeShade="80"/>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5A1092"/>
    <w:rPr>
      <w:rFonts w:ascii="Calibri" w:hAnsi="Calibri" w:cs="Calibri"/>
      <w:b/>
      <w:iCs/>
      <w:sz w:val="22"/>
      <w:u w:val="single"/>
    </w:rPr>
  </w:style>
  <w:style w:type="character" w:styleId="FollowedHyperlink">
    <w:name w:val="FollowedHyperlink"/>
    <w:basedOn w:val="DefaultParagraphFont"/>
    <w:uiPriority w:val="99"/>
    <w:semiHidden/>
    <w:unhideWhenUsed/>
    <w:rsid w:val="005A109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A1092"/>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5A1092"/>
    <w:rPr>
      <w:b w:val="0"/>
      <w:sz w:val="22"/>
      <w:u w:val="single"/>
    </w:rPr>
  </w:style>
  <w:style w:type="character" w:styleId="Strong">
    <w:name w:val="Strong"/>
    <w:basedOn w:val="DefaultParagraphFont"/>
    <w:uiPriority w:val="22"/>
    <w:qFormat/>
    <w:rsid w:val="005A1092"/>
    <w:rPr>
      <w:b/>
      <w:bCs/>
    </w:rPr>
  </w:style>
  <w:style w:type="character" w:styleId="BookTitle">
    <w:name w:val="Book Title"/>
    <w:basedOn w:val="DefaultParagraphFont"/>
    <w:uiPriority w:val="33"/>
    <w:qFormat/>
    <w:rsid w:val="005A1092"/>
    <w:rPr>
      <w:b/>
      <w:bCs/>
      <w:i/>
      <w:iCs/>
      <w:spacing w:val="5"/>
    </w:rPr>
  </w:style>
  <w:style w:type="numbering" w:styleId="111111">
    <w:name w:val="Outline List 2"/>
    <w:basedOn w:val="NoList"/>
    <w:uiPriority w:val="99"/>
    <w:semiHidden/>
    <w:unhideWhenUsed/>
    <w:rsid w:val="005A1092"/>
  </w:style>
  <w:style w:type="paragraph" w:styleId="Header">
    <w:name w:val="header"/>
    <w:basedOn w:val="Normal"/>
    <w:link w:val="HeaderChar"/>
    <w:uiPriority w:val="99"/>
    <w:semiHidden/>
    <w:rsid w:val="005A10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1092"/>
    <w:rPr>
      <w:rFonts w:ascii="Calibri" w:hAnsi="Calibri" w:cs="Calibri"/>
      <w:kern w:val="0"/>
      <w:sz w:val="22"/>
      <w:szCs w:val="22"/>
      <w14:ligatures w14:val="none"/>
    </w:rPr>
  </w:style>
  <w:style w:type="paragraph" w:styleId="Footer">
    <w:name w:val="footer"/>
    <w:basedOn w:val="Normal"/>
    <w:link w:val="FooterChar"/>
    <w:uiPriority w:val="99"/>
    <w:semiHidden/>
    <w:rsid w:val="005A10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109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A1092"/>
    <w:pPr>
      <w:spacing w:after="120"/>
    </w:pPr>
  </w:style>
  <w:style w:type="character" w:customStyle="1" w:styleId="BodyTextChar">
    <w:name w:val="Body Text Char"/>
    <w:basedOn w:val="DefaultParagraphFont"/>
    <w:link w:val="BodyText"/>
    <w:uiPriority w:val="99"/>
    <w:semiHidden/>
    <w:rsid w:val="005A1092"/>
    <w:rPr>
      <w:rFonts w:ascii="Calibri" w:hAnsi="Calibri" w:cs="Calibri"/>
      <w:kern w:val="0"/>
      <w:sz w:val="22"/>
      <w:szCs w:val="22"/>
      <w14:ligatures w14:val="none"/>
    </w:rPr>
  </w:style>
  <w:style w:type="paragraph" w:styleId="NoSpacing">
    <w:name w:val="No Spacing"/>
    <w:link w:val="NoSpacingChar"/>
    <w:uiPriority w:val="99"/>
    <w:unhideWhenUsed/>
    <w:qFormat/>
    <w:rsid w:val="005A109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A109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5A1092"/>
    <w:rPr>
      <w:color w:val="467886" w:themeColor="hyperlink"/>
      <w:u w:val="single"/>
    </w:rPr>
  </w:style>
  <w:style w:type="character" w:styleId="UnresolvedMention">
    <w:name w:val="Unresolved Mention"/>
    <w:basedOn w:val="DefaultParagraphFont"/>
    <w:uiPriority w:val="99"/>
    <w:semiHidden/>
    <w:unhideWhenUsed/>
    <w:rsid w:val="005A1092"/>
    <w:rPr>
      <w:color w:val="605E5C"/>
      <w:shd w:val="clear" w:color="auto" w:fill="E1DFDD"/>
    </w:rPr>
  </w:style>
  <w:style w:type="paragraph" w:customStyle="1" w:styleId="textbold">
    <w:name w:val="text bold"/>
    <w:basedOn w:val="Normal"/>
    <w:link w:val="Emphasis"/>
    <w:uiPriority w:val="8"/>
    <w:qFormat/>
    <w:rsid w:val="005A1092"/>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A10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91F73"/>
    <w:pPr>
      <w:spacing w:after="0" w:line="240" w:lineRule="auto"/>
    </w:pPr>
    <w:rPr>
      <w:kern w:val="0"/>
      <w:sz w:val="22"/>
      <w:szCs w:val="22"/>
      <w:u w:val="single"/>
      <w14:ligatures w14:val="none"/>
    </w:rPr>
  </w:style>
  <w:style w:type="paragraph" w:customStyle="1" w:styleId="Analytics">
    <w:name w:val="Analytics"/>
    <w:next w:val="NormalWeb"/>
    <w:link w:val="AnalyticsChar"/>
    <w:uiPriority w:val="4"/>
    <w:qFormat/>
    <w:rsid w:val="00291F7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291F73"/>
    <w:rPr>
      <w:rFonts w:ascii="Calibri" w:eastAsiaTheme="majorEastAsia" w:hAnsi="Calibri" w:cstheme="majorBidi"/>
      <w:b/>
      <w:iCs/>
      <w:kern w:val="0"/>
      <w:sz w:val="26"/>
      <w:szCs w:val="28"/>
      <w14:ligatures w14:val="none"/>
    </w:rPr>
  </w:style>
  <w:style w:type="paragraph" w:styleId="NormalWeb">
    <w:name w:val="Normal (Web)"/>
    <w:basedOn w:val="Normal"/>
    <w:uiPriority w:val="99"/>
    <w:semiHidden/>
    <w:unhideWhenUsed/>
    <w:rsid w:val="00291F73"/>
    <w:rPr>
      <w:rFonts w:ascii="Times New Roman" w:hAnsi="Times New Roman" w:cs="Times New Roman"/>
      <w:sz w:val="24"/>
      <w:szCs w:val="24"/>
    </w:rPr>
  </w:style>
  <w:style w:type="paragraph" w:customStyle="1" w:styleId="p1">
    <w:name w:val="p1"/>
    <w:basedOn w:val="Normal"/>
    <w:rsid w:val="00002F1A"/>
    <w:pPr>
      <w:spacing w:after="0" w:line="240" w:lineRule="auto"/>
    </w:pPr>
    <w:rPr>
      <w:rFonts w:ascii="Arial" w:eastAsia="Times New Roman"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usni.org/magazines/proceedings/2025/march/it-time-arctic-combined-interagency-task-for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vinfo.gov/content/pkg/USCODE-2017-title43/html/USCODE-2017-title43-chap29-subchapIII-sec1331.ht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lengeorg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9F91C-280A-634E-9F09-F40F2C2D3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31</Pages>
  <Words>15933</Words>
  <Characters>90823</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Allen 2028</dc:creator>
  <cp:keywords/>
  <dc:description/>
  <cp:lastModifiedBy>George, Allen 2028</cp:lastModifiedBy>
  <cp:revision>18</cp:revision>
  <dcterms:created xsi:type="dcterms:W3CDTF">2025-12-06T18:30:00Z</dcterms:created>
  <dcterms:modified xsi:type="dcterms:W3CDTF">2025-12-06T19:00:00Z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14A8AB5D-FA25-4D0E-8015-01A40BD70A12</vt:lpwstr>
  </property>
</Properties>
</file>