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B9B6E" w14:textId="2EDEBB71" w:rsidR="005D388F" w:rsidRDefault="00171077" w:rsidP="00171077">
      <w:pPr>
        <w:pStyle w:val="Heading1"/>
      </w:pPr>
      <w:r>
        <w:t>1NC---Lakeville---FINALS!!!!</w:t>
      </w:r>
    </w:p>
    <w:p w14:paraId="23109275" w14:textId="4DCF64A0" w:rsidR="00171077" w:rsidRDefault="00171077" w:rsidP="00171077">
      <w:pPr>
        <w:pStyle w:val="Heading2"/>
      </w:pPr>
      <w:r>
        <w:lastRenderedPageBreak/>
        <w:t>1</w:t>
      </w:r>
    </w:p>
    <w:p w14:paraId="3855E4F5" w14:textId="4C7E31B6" w:rsidR="00171077" w:rsidRPr="004D11E9" w:rsidRDefault="00171077" w:rsidP="00171077">
      <w:pPr>
        <w:pStyle w:val="Heading3"/>
      </w:pPr>
      <w:r>
        <w:lastRenderedPageBreak/>
        <w:t>1NC---OFF</w:t>
      </w:r>
    </w:p>
    <w:p w14:paraId="523D69F0" w14:textId="39DC4D2D" w:rsidR="00171077" w:rsidRPr="00171077" w:rsidRDefault="00171077" w:rsidP="00171077">
      <w:r>
        <w:t xml:space="preserve">T </w:t>
      </w:r>
      <w:r w:rsidR="00815DA0">
        <w:t>ASPEC</w:t>
      </w:r>
    </w:p>
    <w:p w14:paraId="1915FB59" w14:textId="77777777" w:rsidR="00171077" w:rsidRDefault="00171077" w:rsidP="00171077">
      <w:pPr>
        <w:pStyle w:val="Heading4"/>
      </w:pPr>
      <w:r>
        <w:t xml:space="preserve">‘The’ before United States requires </w:t>
      </w:r>
      <w:r>
        <w:rPr>
          <w:u w:val="single"/>
        </w:rPr>
        <w:t>specification</w:t>
      </w:r>
      <w:r>
        <w:t xml:space="preserve">. </w:t>
      </w:r>
    </w:p>
    <w:p w14:paraId="7B585308" w14:textId="77777777" w:rsidR="00171077" w:rsidRPr="00684BFE" w:rsidRDefault="00171077" w:rsidP="00171077">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0676419C" w14:textId="77777777" w:rsidR="00171077" w:rsidRPr="0048189B" w:rsidRDefault="00171077" w:rsidP="00171077">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1BFC023" w14:textId="77777777" w:rsidR="00171077" w:rsidRDefault="00171077" w:rsidP="00171077">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343AB69D" w14:textId="77777777" w:rsidR="00171077" w:rsidRDefault="00171077" w:rsidP="00171077">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4B7C6BD8" w14:textId="77777777" w:rsidR="00171077" w:rsidRPr="006F7126" w:rsidRDefault="00171077" w:rsidP="00171077">
      <w:r>
        <w:rPr>
          <w:rStyle w:val="Style13ptBold"/>
        </w:rPr>
        <w:t xml:space="preserve">Rosenberg ’89 </w:t>
      </w:r>
      <w:r w:rsidRPr="006F7126">
        <w:t>[Morton; January 1989; Specialist in American Public Law for the Congressional Research Service, LL.B. from Harvard University; George Washington Law Review, “Congress's Prerogative Over Agencies and Agency Decisionmakers: The Rise and Demise of the Reagan Administration's Theory of the Unitary Executive,” vol. 57]</w:t>
      </w:r>
    </w:p>
    <w:p w14:paraId="7F4220E5" w14:textId="77777777" w:rsidR="00171077" w:rsidRPr="006F7126" w:rsidRDefault="00171077" w:rsidP="00171077">
      <w:pPr>
        <w:rPr>
          <w:sz w:val="16"/>
        </w:rPr>
      </w:pPr>
      <w:r w:rsidRPr="006F7126">
        <w:rPr>
          <w:sz w:val="16"/>
        </w:rPr>
        <w:t>Then, in January 1989, the Department of Justice submitted a supplemental brief on behalf of the government for an en banc rehearing ordered by the Ninth Circuit Court of Appeals in Lear Siegler, Inc. v. Ball. </w:t>
      </w:r>
      <w:bookmarkStart w:id="0" w:name="footnoterefdef"/>
      <w:r w:rsidRPr="006F7126">
        <w:rPr>
          <w:sz w:val="16"/>
        </w:rPr>
        <w:t>25 Although ostensibly limited by the court to the question of the propriety of the panel's award of attorneys' fees to Lear Siegler based upon its finding that the executive had acted in bad faith by willfully and deliberately refusing to comply with a presumptively valid law, the Justice Department's brief presents a broad ranging argument to establish that the "President has the authority to decline, in the absence of a judicial resolution of the matter, to implement a statute that is patently unconstitutional or that he reasonably believes undermines his powers under the Constitution." 26 </w:t>
      </w:r>
      <w:r w:rsidRPr="006F7126">
        <w:rPr>
          <w:rStyle w:val="StyleUnderline"/>
        </w:rPr>
        <w:t xml:space="preserve">This dispensing </w:t>
      </w:r>
      <w:r w:rsidRPr="006F7126">
        <w:rPr>
          <w:rStyle w:val="Emphasis"/>
          <w:highlight w:val="cyan"/>
        </w:rPr>
        <w:t>authority</w:t>
      </w:r>
      <w:r w:rsidRPr="006F7126">
        <w:rPr>
          <w:rStyle w:val="StyleUnderline"/>
        </w:rPr>
        <w:t xml:space="preserve"> is argued to </w:t>
      </w:r>
      <w:r w:rsidRPr="006F7126">
        <w:rPr>
          <w:rStyle w:val="Emphasis"/>
          <w:highlight w:val="cyan"/>
        </w:rPr>
        <w:t>find its source</w:t>
      </w:r>
      <w:r w:rsidRPr="006F7126">
        <w:rPr>
          <w:rStyle w:val="StyleUnderline"/>
          <w:highlight w:val="cyan"/>
        </w:rPr>
        <w:t xml:space="preserve"> in the</w:t>
      </w:r>
      <w:r w:rsidRPr="006F7126">
        <w:rPr>
          <w:sz w:val="16"/>
        </w:rPr>
        <w:t xml:space="preserve"> President's duty to "take care" 27 that the laws are faithfully executed, his oath of office to "protect and defend the </w:t>
      </w:r>
      <w:r w:rsidRPr="006F7126">
        <w:rPr>
          <w:rStyle w:val="StyleUnderline"/>
        </w:rPr>
        <w:t xml:space="preserve">Constitution of the </w:t>
      </w:r>
      <w:r w:rsidRPr="006F7126">
        <w:rPr>
          <w:rStyle w:val="Emphasis"/>
          <w:highlight w:val="cyan"/>
        </w:rPr>
        <w:t>United States</w:t>
      </w:r>
      <w:r w:rsidRPr="006F7126">
        <w:rPr>
          <w:rStyle w:val="StyleUnderline"/>
          <w:highlight w:val="cyan"/>
        </w:rPr>
        <w:t>,"</w:t>
      </w:r>
      <w:r w:rsidRPr="006F7126">
        <w:rPr>
          <w:sz w:val="16"/>
        </w:rPr>
        <w:t> 28 and the vesting of "executive Power" in him by the opening clause of Article II, all of which are said to deny that he is to be "a mindless governmental robot, enforcing statutes no matter how inconsistent with constitutional guarantees." 29</w:t>
      </w:r>
    </w:p>
    <w:p w14:paraId="26F4F2D2" w14:textId="77777777" w:rsidR="00171077" w:rsidRPr="006F7126" w:rsidRDefault="00171077" w:rsidP="00171077">
      <w:pPr>
        <w:rPr>
          <w:sz w:val="12"/>
          <w:szCs w:val="12"/>
        </w:rPr>
      </w:pPr>
      <w:r w:rsidRPr="006F7126">
        <w:rPr>
          <w:sz w:val="12"/>
          <w:szCs w:val="12"/>
        </w:rPr>
        <w:t>Neither the pocket veto message nor the Justice Department brief reflects any degree of recognition or acceptance of the teachings of Morrison and Mistretta. 30 Both documents have the imprimatur of the Bush administration's Attorney General, Dick Thornburgh. They indicate a lengthy period of legal trench warfare over at least the peripheral exercises of the legislative prerogative, as to such issues as direct reporting requirements or authorizations of litigation between executive agencies, and perhaps another attempt to present the idea of a unitary executive to the Court in a more sympathetic context. The whistleblower statute and the Lear Siegler situation present paradigm case studies of what may lie ahead.</w:t>
      </w:r>
    </w:p>
    <w:p w14:paraId="1E141EE9" w14:textId="77777777" w:rsidR="00171077" w:rsidRPr="006F7126" w:rsidRDefault="00171077" w:rsidP="00171077">
      <w:pPr>
        <w:rPr>
          <w:sz w:val="12"/>
          <w:szCs w:val="12"/>
        </w:rPr>
      </w:pPr>
      <w:r w:rsidRPr="006F7126">
        <w:rPr>
          <w:sz w:val="12"/>
          <w:szCs w:val="12"/>
        </w:rPr>
        <w:t>The thesis of this Article is that the theory of the unitary executive is and has always been a myth concocted by the Reagan administration to provide a semblance of legal respectability for an aggressive administrative strategy designed to accomplish what its failed legislative agenda could not. The theory has no substantial basis in either our nation's administrative history or constitutional jurisprudence and subverts our delicately balanced scheme of separated but shared powers. It is Congress that was meant to be the dominant policymaking body in our constitutional scheme and its principal tool to ensure that its will would be carried out is its virtually plenary power to create the administrative bureaucracy and to shape the powers, duties, and tenure of the offices and officers of that infrastructure in a manner best suited to accomplish legislative ends. Section II details the development and current formulation of the standard of review in separation of powers cases. Section III traces the administrative and legal history of congressional control of agency decisionmaking. Section IV tests the constitutional rationale of President Reagan's pocket veto of the whistleblower bill by the standards established by Morrison and Mistretta. Section V discusses the anomalies and dangers of the dispensing power claimed by the President in the Lear Siegler case. The concluding section assesses the current scope of congressional power over the structuring of agency arrangements.</w:t>
      </w:r>
    </w:p>
    <w:p w14:paraId="04F2821A" w14:textId="77777777" w:rsidR="00171077" w:rsidRPr="006F7126" w:rsidRDefault="00171077" w:rsidP="00171077">
      <w:pPr>
        <w:rPr>
          <w:sz w:val="12"/>
          <w:szCs w:val="12"/>
        </w:rPr>
      </w:pPr>
      <w:r w:rsidRPr="006F7126">
        <w:rPr>
          <w:sz w:val="12"/>
          <w:szCs w:val="12"/>
        </w:rPr>
        <w:t>II. Controlling the Bureaucracy in a System of Separated Powers: The Standard of Review</w:t>
      </w:r>
    </w:p>
    <w:p w14:paraId="6675CE6C" w14:textId="77777777" w:rsidR="00171077" w:rsidRPr="006F7126" w:rsidRDefault="00171077" w:rsidP="00171077">
      <w:pPr>
        <w:rPr>
          <w:sz w:val="12"/>
          <w:szCs w:val="12"/>
        </w:rPr>
      </w:pPr>
      <w:r w:rsidRPr="006F7126">
        <w:rPr>
          <w:sz w:val="12"/>
          <w:szCs w:val="12"/>
        </w:rPr>
        <w:t>For more than half a century, much discussion on the nature and place of the administrative bureaucracy in our constitutional scheme has been misdirected by the colorful but legally inaccurate appellation attached to independent regulatory agencies by the Brownlow Report, a 1937 study that recommended that the executive branch be reorganized to create an integrated, hierarchical structure over which the President would preside as an active manager. 31 In particular, the Report urged that the President's role be expanded by placing some 100 independent agencies, administrations, boards, and commissions within the executive department. These independent agencies, the Report argued, constituted a "headless 'fourth branch'" acting "under conditions of virtual irresponsibility," thereby frustrating the President's role as the general manager of the United States. 32 Contemporary scholars raised constitutional objections to this notion of the President as "general manager," 33 and Congress did not enact the Report's proposals. But the rubric of the headless fourth branch has persisted, 34 acting as a useful rhetorical pejorative despite prevailing judicial and scholarly opinion that it is a "constitutional impossibility." 35 In this regard the seminal Supreme Court ruling in Humphrey's Executor v. United States, 36 establishing the non-removability except for cause of members of independent commissions, stated:</w:t>
      </w:r>
    </w:p>
    <w:p w14:paraId="507D012A" w14:textId="77777777" w:rsidR="00171077" w:rsidRPr="006F7126" w:rsidRDefault="00171077" w:rsidP="00171077">
      <w:pPr>
        <w:rPr>
          <w:sz w:val="12"/>
          <w:szCs w:val="12"/>
        </w:rPr>
      </w:pPr>
      <w:r w:rsidRPr="006F7126">
        <w:rPr>
          <w:sz w:val="12"/>
          <w:szCs w:val="12"/>
        </w:rPr>
        <w:t>The Federal Trade Commission is an administrative body created by Congress to carry into effect legislative policies . . . and to perform other specified duties as a legislative or as a judicial aid. Such a body cannot in any proper sense be characterized as an arm or eye of the executive. Its duties are performed without executive leave and, in contemplation of the statute must be free from executive control. 37</w:t>
      </w:r>
    </w:p>
    <w:p w14:paraId="66A292BB" w14:textId="77777777" w:rsidR="00171077" w:rsidRPr="006F7126" w:rsidRDefault="00171077" w:rsidP="00171077">
      <w:pPr>
        <w:rPr>
          <w:sz w:val="12"/>
          <w:szCs w:val="12"/>
        </w:rPr>
      </w:pPr>
      <w:r w:rsidRPr="006F7126">
        <w:rPr>
          <w:sz w:val="12"/>
          <w:szCs w:val="12"/>
        </w:rPr>
        <w:t>The Court was quick to note that in recognizing that Congress could insulate such officers from presidential control in this manner, it was being faithful to the tripartite constitutional scheme:</w:t>
      </w:r>
    </w:p>
    <w:p w14:paraId="05E3EE0C" w14:textId="77777777" w:rsidR="00171077" w:rsidRPr="006F7126" w:rsidRDefault="00171077" w:rsidP="00171077">
      <w:pPr>
        <w:rPr>
          <w:sz w:val="16"/>
        </w:rPr>
      </w:pPr>
      <w:r w:rsidRPr="006F7126">
        <w:rPr>
          <w:rStyle w:val="StyleUnderline"/>
          <w:highlight w:val="cyan"/>
        </w:rPr>
        <w:t xml:space="preserve">The </w:t>
      </w:r>
      <w:r w:rsidRPr="006F7126">
        <w:rPr>
          <w:rStyle w:val="Emphasis"/>
          <w:highlight w:val="cyan"/>
        </w:rPr>
        <w:t>fundamental</w:t>
      </w:r>
      <w:r w:rsidRPr="006F7126">
        <w:rPr>
          <w:rStyle w:val="StyleUnderline"/>
          <w:highlight w:val="cyan"/>
        </w:rPr>
        <w:t xml:space="preserve"> necessity of</w:t>
      </w:r>
      <w:r w:rsidRPr="006F7126">
        <w:rPr>
          <w:rStyle w:val="StyleUnderline"/>
        </w:rPr>
        <w:t xml:space="preserve"> maintaining </w:t>
      </w:r>
      <w:r w:rsidRPr="006F7126">
        <w:rPr>
          <w:rStyle w:val="Emphasis"/>
          <w:highlight w:val="cyan"/>
        </w:rPr>
        <w:t>each of</w:t>
      </w:r>
      <w:r w:rsidRPr="006F7126">
        <w:rPr>
          <w:rStyle w:val="Emphasis"/>
        </w:rPr>
        <w:t xml:space="preserve"> the </w:t>
      </w:r>
      <w:r w:rsidRPr="006F7126">
        <w:rPr>
          <w:rStyle w:val="Emphasis"/>
          <w:highlight w:val="cyan"/>
        </w:rPr>
        <w:t>three</w:t>
      </w:r>
      <w:r w:rsidRPr="006F7126">
        <w:rPr>
          <w:rStyle w:val="StyleUnderline"/>
        </w:rPr>
        <w:t xml:space="preserve"> general </w:t>
      </w:r>
      <w:r w:rsidRPr="006F7126">
        <w:rPr>
          <w:rStyle w:val="StyleUnderline"/>
          <w:highlight w:val="cyan"/>
        </w:rPr>
        <w:t>departments</w:t>
      </w:r>
      <w:r w:rsidRPr="006F7126">
        <w:rPr>
          <w:rStyle w:val="StyleUnderline"/>
        </w:rPr>
        <w:t xml:space="preserve"> of government</w:t>
      </w:r>
      <w:r w:rsidRPr="006F7126">
        <w:rPr>
          <w:sz w:val="16"/>
        </w:rPr>
        <w:t xml:space="preserve"> entirely free from the control or coercive influence, direct or indirect, of either of the others, </w:t>
      </w:r>
      <w:r w:rsidRPr="006F7126">
        <w:rPr>
          <w:rStyle w:val="StyleUnderline"/>
        </w:rPr>
        <w:t xml:space="preserve">has often been </w:t>
      </w:r>
      <w:r w:rsidRPr="006F7126">
        <w:rPr>
          <w:rStyle w:val="Emphasis"/>
        </w:rPr>
        <w:t>stressed</w:t>
      </w:r>
      <w:r w:rsidRPr="006F7126">
        <w:rPr>
          <w:rStyle w:val="StyleUnderline"/>
        </w:rPr>
        <w:t xml:space="preserve"> and </w:t>
      </w:r>
      <w:r w:rsidRPr="006F7126">
        <w:rPr>
          <w:rStyle w:val="StyleUnderline"/>
          <w:highlight w:val="cyan"/>
        </w:rPr>
        <w:t xml:space="preserve">is </w:t>
      </w:r>
      <w:r w:rsidRPr="006F7126">
        <w:rPr>
          <w:rStyle w:val="Emphasis"/>
          <w:highlight w:val="cyan"/>
        </w:rPr>
        <w:t>hardly open to</w:t>
      </w:r>
      <w:r w:rsidRPr="006F7126">
        <w:rPr>
          <w:rStyle w:val="Emphasis"/>
        </w:rPr>
        <w:t xml:space="preserve"> serious </w:t>
      </w:r>
      <w:r w:rsidRPr="006F7126">
        <w:rPr>
          <w:rStyle w:val="Emphasis"/>
          <w:highlight w:val="cyan"/>
        </w:rPr>
        <w:t>question</w:t>
      </w:r>
      <w:r w:rsidRPr="006F7126">
        <w:rPr>
          <w:rStyle w:val="StyleUnderline"/>
        </w:rPr>
        <w:t xml:space="preserve">. So much is </w:t>
      </w:r>
      <w:r w:rsidRPr="006F7126">
        <w:rPr>
          <w:rStyle w:val="StyleUnderline"/>
          <w:highlight w:val="cyan"/>
        </w:rPr>
        <w:t xml:space="preserve">implied in the </w:t>
      </w:r>
      <w:r w:rsidRPr="006F7126">
        <w:rPr>
          <w:rStyle w:val="Emphasis"/>
          <w:highlight w:val="cyan"/>
        </w:rPr>
        <w:t>very fact</w:t>
      </w:r>
      <w:r w:rsidRPr="006F7126">
        <w:rPr>
          <w:rStyle w:val="StyleUnderline"/>
          <w:highlight w:val="cyan"/>
        </w:rPr>
        <w:t xml:space="preserve"> of</w:t>
      </w:r>
      <w:r w:rsidRPr="006F7126">
        <w:rPr>
          <w:rStyle w:val="StyleUnderline"/>
        </w:rPr>
        <w:t xml:space="preserve"> the </w:t>
      </w:r>
      <w:r w:rsidRPr="006F7126">
        <w:rPr>
          <w:rStyle w:val="Emphasis"/>
        </w:rPr>
        <w:t>s</w:t>
      </w:r>
      <w:r w:rsidRPr="006F7126">
        <w:rPr>
          <w:sz w:val="16"/>
        </w:rPr>
        <w:t xml:space="preserve">eparation </w:t>
      </w:r>
      <w:r w:rsidRPr="006F7126">
        <w:rPr>
          <w:rStyle w:val="Emphasis"/>
        </w:rPr>
        <w:t>o</w:t>
      </w:r>
      <w:r w:rsidRPr="006F7126">
        <w:rPr>
          <w:sz w:val="16"/>
        </w:rPr>
        <w:t xml:space="preserve">f the </w:t>
      </w:r>
      <w:r w:rsidRPr="006F7126">
        <w:rPr>
          <w:rStyle w:val="Emphasis"/>
        </w:rPr>
        <w:t>p</w:t>
      </w:r>
      <w:r w:rsidRPr="006F7126">
        <w:rPr>
          <w:sz w:val="16"/>
        </w:rPr>
        <w:t xml:space="preserve">owers of these departments </w:t>
      </w:r>
      <w:r w:rsidRPr="006F7126">
        <w:rPr>
          <w:rStyle w:val="StyleUnderline"/>
        </w:rPr>
        <w:t xml:space="preserve">by </w:t>
      </w:r>
      <w:r w:rsidRPr="006F7126">
        <w:rPr>
          <w:rStyle w:val="StyleUnderline"/>
          <w:highlight w:val="cyan"/>
        </w:rPr>
        <w:t xml:space="preserve">the </w:t>
      </w:r>
      <w:r w:rsidRPr="006F7126">
        <w:rPr>
          <w:rStyle w:val="Emphasis"/>
          <w:highlight w:val="cyan"/>
        </w:rPr>
        <w:t>Constitution</w:t>
      </w:r>
      <w:r w:rsidRPr="006F7126">
        <w:rPr>
          <w:sz w:val="16"/>
        </w:rPr>
        <w:t>; and in the rule which recognizes their essential co-equality. 38</w:t>
      </w:r>
    </w:p>
    <w:p w14:paraId="142FFB3C" w14:textId="77777777" w:rsidR="00171077" w:rsidRPr="006F7126" w:rsidRDefault="00171077" w:rsidP="00171077">
      <w:pPr>
        <w:rPr>
          <w:sz w:val="16"/>
        </w:rPr>
      </w:pPr>
      <w:r w:rsidRPr="006F7126">
        <w:rPr>
          <w:rStyle w:val="StyleUnderline"/>
        </w:rPr>
        <w:lastRenderedPageBreak/>
        <w:t xml:space="preserve">Subsequent </w:t>
      </w:r>
      <w:r w:rsidRPr="006F7126">
        <w:rPr>
          <w:rStyle w:val="Emphasis"/>
          <w:highlight w:val="cyan"/>
        </w:rPr>
        <w:t>S</w:t>
      </w:r>
      <w:r w:rsidRPr="006F7126">
        <w:rPr>
          <w:rStyle w:val="StyleUnderline"/>
        </w:rPr>
        <w:t xml:space="preserve">upreme </w:t>
      </w:r>
      <w:r w:rsidRPr="006F7126">
        <w:rPr>
          <w:rStyle w:val="Emphasis"/>
          <w:highlight w:val="cyan"/>
        </w:rPr>
        <w:t>C</w:t>
      </w:r>
      <w:r w:rsidRPr="006F7126">
        <w:rPr>
          <w:rStyle w:val="StyleUnderline"/>
        </w:rPr>
        <w:t xml:space="preserve">ourt </w:t>
      </w:r>
      <w:r w:rsidRPr="006F7126">
        <w:rPr>
          <w:rStyle w:val="StyleUnderline"/>
          <w:highlight w:val="cyan"/>
        </w:rPr>
        <w:t>rulings</w:t>
      </w:r>
      <w:r w:rsidRPr="006F7126">
        <w:rPr>
          <w:rStyle w:val="StyleUnderline"/>
        </w:rPr>
        <w:t xml:space="preserve"> have </w:t>
      </w:r>
      <w:r w:rsidRPr="006F7126">
        <w:rPr>
          <w:rStyle w:val="StyleUnderline"/>
          <w:highlight w:val="cyan"/>
        </w:rPr>
        <w:t>made it</w:t>
      </w:r>
      <w:r w:rsidRPr="006F7126">
        <w:rPr>
          <w:rStyle w:val="StyleUnderline"/>
        </w:rPr>
        <w:t xml:space="preserve"> </w:t>
      </w:r>
      <w:r w:rsidRPr="006F7126">
        <w:rPr>
          <w:rStyle w:val="Emphasis"/>
        </w:rPr>
        <w:t xml:space="preserve">abundantly </w:t>
      </w:r>
      <w:r w:rsidRPr="006F7126">
        <w:rPr>
          <w:rStyle w:val="Emphasis"/>
          <w:highlight w:val="cyan"/>
        </w:rPr>
        <w:t>clear</w:t>
      </w:r>
      <w:r w:rsidRPr="006F7126">
        <w:rPr>
          <w:rStyle w:val="StyleUnderline"/>
        </w:rPr>
        <w:t xml:space="preserve"> that</w:t>
      </w:r>
      <w:r w:rsidRPr="006F7126">
        <w:rPr>
          <w:sz w:val="16"/>
        </w:rPr>
        <w:t xml:space="preserve"> persons exercising significant </w:t>
      </w:r>
      <w:r w:rsidRPr="006F7126">
        <w:rPr>
          <w:rStyle w:val="StyleUnderline"/>
          <w:highlight w:val="cyan"/>
        </w:rPr>
        <w:t>authority</w:t>
      </w:r>
      <w:r w:rsidRPr="006F7126">
        <w:rPr>
          <w:rStyle w:val="StyleUnderline"/>
        </w:rPr>
        <w:t xml:space="preserve"> pursuant to law </w:t>
      </w:r>
      <w:r w:rsidRPr="006F7126">
        <w:rPr>
          <w:rStyle w:val="Emphasis"/>
          <w:highlight w:val="cyan"/>
        </w:rPr>
        <w:t>must find</w:t>
      </w:r>
      <w:r w:rsidRPr="006F7126">
        <w:rPr>
          <w:rStyle w:val="Emphasis"/>
        </w:rPr>
        <w:t xml:space="preserve"> their </w:t>
      </w:r>
      <w:r w:rsidRPr="006F7126">
        <w:rPr>
          <w:rStyle w:val="Emphasis"/>
          <w:highlight w:val="cyan"/>
        </w:rPr>
        <w:t>place</w:t>
      </w:r>
      <w:r w:rsidRPr="006F7126">
        <w:rPr>
          <w:rStyle w:val="StyleUnderline"/>
          <w:highlight w:val="cyan"/>
        </w:rPr>
        <w:t xml:space="preserve"> within the </w:t>
      </w:r>
      <w:r w:rsidRPr="006F7126">
        <w:rPr>
          <w:rStyle w:val="Emphasis"/>
          <w:highlight w:val="cyan"/>
        </w:rPr>
        <w:t>tripartite design</w:t>
      </w:r>
      <w:r w:rsidRPr="006F7126">
        <w:rPr>
          <w:sz w:val="16"/>
        </w:rPr>
        <w:t>. 39 Moreover, as the Court's opinion in Bowsher v. Synar observed: "'Once an officer is appointed, it is only the authority that can remove him, and not the authority that appointed him that he must fear, and, in the performance of his functions, obey.'" 40 For that reason, in Bowsher the Court identified the provision governing the removal of the Comptroller General as "the critical factor" defining the status of his office. 41 In that case, the Comptroller General, although appointed by the President, was by virtue of his removability by Congress by joint resolution deemed to be "an officer of the Legislative Branch." 42</w:t>
      </w:r>
    </w:p>
    <w:p w14:paraId="0FC5DB1B" w14:textId="77777777" w:rsidR="00171077" w:rsidRPr="006F7126" w:rsidRDefault="00171077" w:rsidP="00171077">
      <w:pPr>
        <w:rPr>
          <w:sz w:val="12"/>
          <w:szCs w:val="12"/>
        </w:rPr>
      </w:pPr>
      <w:r w:rsidRPr="006F7126">
        <w:rPr>
          <w:sz w:val="12"/>
          <w:szCs w:val="12"/>
        </w:rPr>
        <w:t>Thus, the constitutional constraint that is to be dealt with by the courts in cases involving officer insulation from at-will removal, or the vesting of unreviewable discretion in an official subordinate to the President, is the separation of powers. The discrete question is how far Congress may go in insulating the roles of the agencies and officers of the government from presidential authority.</w:t>
      </w:r>
    </w:p>
    <w:p w14:paraId="34735807" w14:textId="77777777" w:rsidR="00171077" w:rsidRPr="006F7126" w:rsidRDefault="00171077" w:rsidP="00171077">
      <w:pPr>
        <w:rPr>
          <w:sz w:val="12"/>
          <w:szCs w:val="12"/>
        </w:rPr>
      </w:pPr>
      <w:r w:rsidRPr="006F7126">
        <w:rPr>
          <w:sz w:val="12"/>
          <w:szCs w:val="12"/>
        </w:rPr>
        <w:t>Here it must be understood at the outset that the Constitution did not establish a division of three branches, each vested with a discrete portion of governmental power and no more. Rather, the Framers established three constitutional divisions: the President, the Congress, and the Judiciary. The document does not talk about the executive, the legislative and the judicial branches. Nor did it create the infrastructure of government. That task it left to the exclusive domain of the Congress. What the Framers were concerned about was the maintenance of a balance of political power between the President and Congress. That is what the separation of powers speaks to. The Framers were also concerned about the means of control to be afforded the branches over the agencies of government. This is what the checks and balances are meant to facilitate. In turn, the checks and balances are to be evaluated in terms of their effect on the nature and degree of control one branch has over the agencies and the impact that effect will have on the relative balance between Congress and the President. 43</w:t>
      </w:r>
    </w:p>
    <w:p w14:paraId="4804C761" w14:textId="77777777" w:rsidR="00171077" w:rsidRPr="006F7126" w:rsidRDefault="00171077" w:rsidP="00171077">
      <w:pPr>
        <w:rPr>
          <w:sz w:val="12"/>
          <w:szCs w:val="12"/>
        </w:rPr>
      </w:pPr>
      <w:r w:rsidRPr="006F7126">
        <w:rPr>
          <w:sz w:val="12"/>
          <w:szCs w:val="12"/>
        </w:rPr>
        <w:t>This schema is consistent with the Supreme Court's current standard for treatment of separation of powers questions. Thus in Nixon v. Administrator of General Services 44 the Court rejected the "'archaic view of the separation of powers as requiring three airtight departments of government.'" 45 In determining whether a statute disrupts the balance between the coordinate branches, the proper inquiry focuses on the extent to which the act "prevents the Executive Branch from accomplishing its constitutionally assigned functions." 46 The "Court thus has been mindful that the boundaries between each branch should be fixed 'according to common sense and the inherent necessities of the governmental coordination.'" 47 It has also noted that a "hermetic sealing off of the three branches of Government from one another would preclude establishment of a Nation capable of governing itself effectively." 48 "Rather, as Justice Jackson wrote: 'While the Constitution diffuses power the better to secure liberty, it also contemplates that practice will integrate the dispersed powers into a workable government. It enjoins upon its branches separateness but interdependence, autonomy but reciprocity.'" 49</w:t>
      </w:r>
    </w:p>
    <w:p w14:paraId="7A61AEF9" w14:textId="77777777" w:rsidR="00171077" w:rsidRPr="006F7126" w:rsidRDefault="00171077" w:rsidP="00171077">
      <w:pPr>
        <w:rPr>
          <w:sz w:val="12"/>
          <w:szCs w:val="12"/>
        </w:rPr>
      </w:pPr>
      <w:r w:rsidRPr="006F7126">
        <w:rPr>
          <w:sz w:val="12"/>
          <w:szCs w:val="12"/>
        </w:rPr>
        <w:t>The Court's rejection of the "archaic view" tracks the pronouncements of the Framers. If the three branches of government were rigidly compartmentalized, checking and balancing would be impossible. When the idea of a rigidly pure separation was suggested to the Framers and debated by them, they consciously rejected it as impractical and unreasonable. 50 Recent commentators have emphasized that "by the time of the Philadelphia Convention the doctrine of separated powers had been modified to allow for checks and balances." 51 Rather, "the whole power of one department [should not be] exercised by the same hands which possess the whole power of another department." 52</w:t>
      </w:r>
    </w:p>
    <w:p w14:paraId="10828564" w14:textId="77777777" w:rsidR="00171077" w:rsidRPr="006F7126" w:rsidRDefault="00171077" w:rsidP="00171077">
      <w:pPr>
        <w:rPr>
          <w:sz w:val="12"/>
          <w:szCs w:val="12"/>
        </w:rPr>
      </w:pPr>
      <w:r w:rsidRPr="00F27FCD">
        <w:rPr>
          <w:sz w:val="12"/>
          <w:szCs w:val="12"/>
        </w:rPr>
        <w:t>The</w:t>
      </w:r>
      <w:r w:rsidRPr="006F7126">
        <w:rPr>
          <w:sz w:val="12"/>
          <w:szCs w:val="12"/>
        </w:rPr>
        <w:t xml:space="preserve"> approach announced by the Court in Nixon v. Administrator of General Services for adjudicating separation of powers challenges dictates a two-step functional analysis. The Court first asks whether the action of the challenged branch threatens to prevent another "from accomplishing its constitutionally assigned functions," and second, where there is a "potential for disruption," it determines "whether that impact is justified by an overriding need to promote objectives within the constitutional authority" of the moving branch. 53 Application of the test, however, has engendered some confusion and led to the suggestion that the Court had created contradictory lines of separation of powers rulings 54 that juxtapose irreconcilably constitutional formalism 55 with pragmatic functionalism. 56 The apparent conflict lent temporary encouragement to proponents of the unitary executive theory, but in the end has forced the Court to clarify its position in a manner that leaves little support for the theory.</w:t>
      </w:r>
    </w:p>
    <w:p w14:paraId="7A43F543" w14:textId="77777777" w:rsidR="00171077" w:rsidRPr="006F7126" w:rsidRDefault="00171077" w:rsidP="00171077">
      <w:pPr>
        <w:rPr>
          <w:sz w:val="16"/>
        </w:rPr>
      </w:pPr>
      <w:r w:rsidRPr="006F7126">
        <w:rPr>
          <w:sz w:val="16"/>
        </w:rPr>
        <w:t>The major recent decision seen as buttressing a hierarchical view of the executive is INS v. Chadha, 57 in which the Supreme Court rejected the legislative veto as a violation of the constitutionally prescribed process for legislative action. It reasoned that since the exercise of the legislative veto is essentially legislative in purpose, it is subject to the Article I requirements of bicameral passage and presentment to the President. The majority argued that the "hydraulic pressure inherent within each of the separate Branches to exceed the outer limits of its power, even to accomplish desirable objectives, must be resisted." 58 </w:t>
      </w:r>
      <w:r w:rsidRPr="006F7126">
        <w:rPr>
          <w:rStyle w:val="StyleUnderline"/>
          <w:highlight w:val="cyan"/>
        </w:rPr>
        <w:t>The Court</w:t>
      </w:r>
      <w:r w:rsidRPr="006F7126">
        <w:rPr>
          <w:rStyle w:val="StyleUnderline"/>
        </w:rPr>
        <w:t xml:space="preserve">, taking a </w:t>
      </w:r>
      <w:r w:rsidRPr="006F7126">
        <w:rPr>
          <w:rStyle w:val="Emphasis"/>
        </w:rPr>
        <w:t>formalistic view</w:t>
      </w:r>
      <w:r w:rsidRPr="006F7126">
        <w:rPr>
          <w:rStyle w:val="StyleUnderline"/>
        </w:rPr>
        <w:t xml:space="preserve"> of the separation doctrine, emphasized the separateness of the </w:t>
      </w:r>
      <w:r w:rsidRPr="006F7126">
        <w:rPr>
          <w:rStyle w:val="Emphasis"/>
        </w:rPr>
        <w:t>legislative</w:t>
      </w:r>
      <w:r w:rsidRPr="006F7126">
        <w:rPr>
          <w:rStyle w:val="StyleUnderline"/>
        </w:rPr>
        <w:t xml:space="preserve">, </w:t>
      </w:r>
      <w:r w:rsidRPr="006F7126">
        <w:rPr>
          <w:rStyle w:val="Emphasis"/>
        </w:rPr>
        <w:t>executive</w:t>
      </w:r>
      <w:r w:rsidRPr="006F7126">
        <w:rPr>
          <w:rStyle w:val="StyleUnderline"/>
        </w:rPr>
        <w:t xml:space="preserve">, and </w:t>
      </w:r>
      <w:r w:rsidRPr="006F7126">
        <w:rPr>
          <w:rStyle w:val="Emphasis"/>
        </w:rPr>
        <w:t>judicial powers</w:t>
      </w:r>
      <w:r w:rsidRPr="006F7126">
        <w:rPr>
          <w:rStyle w:val="StyleUnderline"/>
        </w:rPr>
        <w:t xml:space="preserve"> by insisting that each branch</w:t>
      </w:r>
      <w:r w:rsidRPr="006F7126">
        <w:rPr>
          <w:sz w:val="16"/>
        </w:rPr>
        <w:t xml:space="preserve"> of government </w:t>
      </w:r>
      <w:r w:rsidRPr="006F7126">
        <w:rPr>
          <w:rStyle w:val="StyleUnderline"/>
        </w:rPr>
        <w:t>"</w:t>
      </w:r>
      <w:r w:rsidRPr="006F7126">
        <w:rPr>
          <w:rStyle w:val="Emphasis"/>
        </w:rPr>
        <w:t>confine itself</w:t>
      </w:r>
      <w:r w:rsidRPr="006F7126">
        <w:rPr>
          <w:rStyle w:val="StyleUnderline"/>
        </w:rPr>
        <w:t xml:space="preserve"> to its assigned responsibility."</w:t>
      </w:r>
      <w:r w:rsidRPr="006F7126">
        <w:rPr>
          <w:sz w:val="16"/>
        </w:rPr>
        <w:t xml:space="preserve"> 59 While conceding that the branches were not meant to be "hermetically" sealed from one another, </w:t>
      </w:r>
      <w:r w:rsidRPr="006F7126">
        <w:rPr>
          <w:rStyle w:val="StyleUnderline"/>
        </w:rPr>
        <w:t xml:space="preserve">it </w:t>
      </w:r>
      <w:r w:rsidRPr="006F7126">
        <w:rPr>
          <w:rStyle w:val="StyleUnderline"/>
          <w:highlight w:val="cyan"/>
        </w:rPr>
        <w:t>insisted</w:t>
      </w:r>
      <w:r w:rsidRPr="006F7126">
        <w:rPr>
          <w:rStyle w:val="StyleUnderline"/>
        </w:rPr>
        <w:t xml:space="preserve"> that </w:t>
      </w:r>
      <w:r w:rsidRPr="006F7126">
        <w:rPr>
          <w:rStyle w:val="StyleUnderline"/>
          <w:highlight w:val="cyan"/>
        </w:rPr>
        <w:t xml:space="preserve">"the </w:t>
      </w:r>
      <w:r w:rsidRPr="006F7126">
        <w:rPr>
          <w:rStyle w:val="Emphasis"/>
          <w:highlight w:val="cyan"/>
        </w:rPr>
        <w:t>powers</w:t>
      </w:r>
      <w:r w:rsidRPr="006F7126">
        <w:rPr>
          <w:rStyle w:val="StyleUnderline"/>
          <w:highlight w:val="cyan"/>
        </w:rPr>
        <w:t xml:space="preserve"> delegated to</w:t>
      </w:r>
      <w:r w:rsidRPr="006F7126">
        <w:rPr>
          <w:rStyle w:val="StyleUnderline"/>
        </w:rPr>
        <w:t xml:space="preserve"> the </w:t>
      </w:r>
      <w:r w:rsidRPr="006F7126">
        <w:rPr>
          <w:rStyle w:val="Emphasis"/>
          <w:highlight w:val="cyan"/>
        </w:rPr>
        <w:t>three Branches</w:t>
      </w:r>
      <w:r w:rsidRPr="006F7126">
        <w:rPr>
          <w:rStyle w:val="StyleUnderline"/>
          <w:highlight w:val="cyan"/>
        </w:rPr>
        <w:t xml:space="preserve"> are </w:t>
      </w:r>
      <w:r w:rsidRPr="006F7126">
        <w:rPr>
          <w:rStyle w:val="Emphasis"/>
          <w:highlight w:val="cyan"/>
        </w:rPr>
        <w:t>functionally identifiable</w:t>
      </w:r>
      <w:r w:rsidRPr="006F7126">
        <w:rPr>
          <w:sz w:val="16"/>
        </w:rPr>
        <w:t>. When any Branch acts, it is presumptively exercising the power the Constitution delegated to it." 60 Thus, express constitutional provisions providing for the involvement by one branch in the affairs of another are meant to be exclusive and bar such involvement where it is not affirmatively authorized. 61</w:t>
      </w:r>
    </w:p>
    <w:p w14:paraId="1C25046D" w14:textId="77777777" w:rsidR="00171077" w:rsidRPr="006F7126" w:rsidRDefault="00171077" w:rsidP="00171077">
      <w:pPr>
        <w:rPr>
          <w:sz w:val="12"/>
          <w:szCs w:val="12"/>
        </w:rPr>
      </w:pPr>
      <w:r w:rsidRPr="006F7126">
        <w:rPr>
          <w:sz w:val="12"/>
          <w:szCs w:val="12"/>
        </w:rPr>
        <w:t>For some, including the Justice Department, the meaning of the legislative veto case was apparent: the strict view of the separation of powers enunciated by Chadha was incompatible with the rationale and result of Humphrey's Executor and thus signalled a return to the expansive view of executive power contained in Myers. There the Court had opined that the President's Article II duty to see that the laws are faithfully executed necessarily recognizes the President's authority to exert "general administrative control of those executing the laws." 62 The President, as head of the Executive branch, must "supervise and guide" executive officers in "their construction of the statutes under which they act in order to secure that unitary and uniform execution of the laws which Article II of the Constitution evidently contemplated in vesting general executive power in the President alone." 63 As a consequence, the focus of constitutional removal power with respect to all executive officials must return to the President and the legitimacy of agency independence withdrawn.</w:t>
      </w:r>
    </w:p>
    <w:p w14:paraId="53279174" w14:textId="77777777" w:rsidR="00171077" w:rsidRPr="006F7126" w:rsidRDefault="00171077" w:rsidP="00171077">
      <w:pPr>
        <w:rPr>
          <w:sz w:val="12"/>
          <w:szCs w:val="12"/>
        </w:rPr>
      </w:pPr>
      <w:r w:rsidRPr="006F7126">
        <w:rPr>
          <w:sz w:val="12"/>
          <w:szCs w:val="12"/>
        </w:rPr>
        <w:t>This view was pressed in a variety of litigation contexts and, for the first time, received a hospitable judicial reception in Synar v. United States. 64 There a three-judge panel of the district court dealt with a challenge to the constitutionality of the triggering mechanism of the Balanced Budget and Emergency Deficit Control Act of 1985, more popularly known as the Gramm-Rudman-Hollings Act. 65 In an unsigned per curiam opinion the court held that by vesting responsibility for executing the Act in the hands of the Comptroller General -- an officer who is subject to removal only by Congress itself -- Congress had effectively retained control over the execution of the law and thereby unconstitutionally intruded into the executive function. This narrow holding, however, was prefaced by a lengthy obiter dicta attack on Humphrey's Executor and the continued viability of independent agencies. The court characterized Humphrey's Executor as an aberration of New Deal jurisprudence and administrative theory that "is stamped with some of the political science preconceptions characteristic of its era and not of the present day," and questioned the efficacy of the concept of independent agencies:</w:t>
      </w:r>
    </w:p>
    <w:p w14:paraId="3003F066" w14:textId="77777777" w:rsidR="00171077" w:rsidRPr="006F7126" w:rsidRDefault="00171077" w:rsidP="00171077">
      <w:pPr>
        <w:rPr>
          <w:sz w:val="12"/>
          <w:szCs w:val="12"/>
        </w:rPr>
      </w:pPr>
      <w:r w:rsidRPr="006F7126">
        <w:rPr>
          <w:sz w:val="12"/>
          <w:szCs w:val="12"/>
        </w:rPr>
        <w:t>It is not as obvious today as it seemed in the 1930's that there can be such things as genuinely "independent" regulatory agencies, bodies of impartial experts whose independence from the President does not entail correspondingly greater dependence upon the committees of Congress to which they are then immediately accountable; or, indeed, that the decisions of such agencies so clearly involve scientific judgment rather than political choice that it is even theoretically desirable to insulate them from the democratic process. Moreover, "quasi-legislative" and "quasi-judicial" functions can no longer be regarded as extraordinary or even unusual activities of executive agencies. 66</w:t>
      </w:r>
    </w:p>
    <w:p w14:paraId="222A4A0E" w14:textId="77777777" w:rsidR="00171077" w:rsidRPr="006F7126" w:rsidRDefault="00171077" w:rsidP="00171077">
      <w:pPr>
        <w:rPr>
          <w:sz w:val="12"/>
          <w:szCs w:val="12"/>
        </w:rPr>
      </w:pPr>
      <w:r w:rsidRPr="006F7126">
        <w:rPr>
          <w:sz w:val="12"/>
          <w:szCs w:val="12"/>
        </w:rPr>
        <w:t>The court then questioned whether Humphrey's Executor was ever reconcilable with the separation doctrine. "It has in any event always been difficult to reconcile Humphrey's Executor's 'headless fourth branch' with a constitutional text and tradition establishing three branches of government. . . ." 67 It then noted with approval that "some knowledgeable observers . . . think that abandonment of the Humphrey's Executor analysis has been presaged by the Supreme Court's 1983 decision in INS v. Chadha." 68 The court commented:</w:t>
      </w:r>
    </w:p>
    <w:p w14:paraId="4B67BC20" w14:textId="77777777" w:rsidR="00171077" w:rsidRPr="006F7126" w:rsidRDefault="00171077" w:rsidP="00171077">
      <w:pPr>
        <w:rPr>
          <w:sz w:val="12"/>
          <w:szCs w:val="12"/>
        </w:rPr>
      </w:pPr>
      <w:r w:rsidRPr="006F7126">
        <w:rPr>
          <w:sz w:val="12"/>
          <w:szCs w:val="12"/>
        </w:rPr>
        <w:t>Assuredly some of the language of the majority opinion in Chadha does not lie comfortably beside the central revelation of Humphrey's Executor that an officer such as a Federal Trade Commissioner "occupies no place in the executive department," and that an agency which exercises only "quasi-legislative or quasi-judicial powers" is "an agency of the legislative or judicial departments of the government." 69</w:t>
      </w:r>
    </w:p>
    <w:p w14:paraId="65A8E493" w14:textId="77777777" w:rsidR="00171077" w:rsidRPr="006F7126" w:rsidRDefault="00171077" w:rsidP="00171077">
      <w:pPr>
        <w:rPr>
          <w:sz w:val="12"/>
          <w:szCs w:val="12"/>
        </w:rPr>
      </w:pPr>
      <w:r w:rsidRPr="006F7126">
        <w:rPr>
          <w:sz w:val="12"/>
          <w:szCs w:val="12"/>
        </w:rPr>
        <w:t>The Synar court, however, conceded that "the Supreme Court's signals are not sufficiently clear . . . to justify our disregarding the rationale of Humphrey's Executor," 70 and proceeded with an analysis of the duties conferred on the Comptroller General that led it to its ultimately narrow conclusion that executive powers could not be exercised by officers removable by Congress. But the questions raised by the court's obiter dicta were carried forward to the Supreme Court in the Justice Department's brief in support of the lower court's ruling. 71</w:t>
      </w:r>
    </w:p>
    <w:p w14:paraId="1B55CA26" w14:textId="77777777" w:rsidR="00171077" w:rsidRPr="006F7126" w:rsidRDefault="00171077" w:rsidP="00171077">
      <w:pPr>
        <w:rPr>
          <w:sz w:val="12"/>
          <w:szCs w:val="12"/>
        </w:rPr>
      </w:pPr>
      <w:r w:rsidRPr="006F7126">
        <w:rPr>
          <w:sz w:val="12"/>
          <w:szCs w:val="12"/>
        </w:rPr>
        <w:t>The potential breadth of the Solicitor General's arguments in his brief in Bowsher, and particularly their negative effect on independent officers and agencies, caused such concern (before they were effectively disavowed) that, as the Supreme Court's transcript of the oral argument reflects, Justice O'Connor exclaimed to the Solicitor General, "I'll confess, you scared me with it." 72 The Court's majority opinion quickly reassured that the issue at question in the case did not cast doubt on the status of the independent agencies: "Appellants therefore are wide of the mark in arguing that an affirmance in this case requires casting doubt on the status of 'independent' agencies because no issues involving such agencies are presented here." 73 The Court then went on to quote approvingly from Humphrey's Executor and cited the later removal case of Wiener v. United States. 74</w:t>
      </w:r>
    </w:p>
    <w:p w14:paraId="26D37B06" w14:textId="39310200" w:rsidR="009E1E7F" w:rsidRPr="00851509" w:rsidRDefault="00171077" w:rsidP="00851509">
      <w:pPr>
        <w:rPr>
          <w:sz w:val="16"/>
        </w:rPr>
      </w:pPr>
      <w:r w:rsidRPr="006F7126">
        <w:rPr>
          <w:rStyle w:val="StyleUnderline"/>
        </w:rPr>
        <w:t xml:space="preserve">But the Court </w:t>
      </w:r>
      <w:r w:rsidRPr="006F7126">
        <w:rPr>
          <w:rStyle w:val="Emphasis"/>
        </w:rPr>
        <w:t>continued</w:t>
      </w:r>
      <w:r w:rsidRPr="006F7126">
        <w:rPr>
          <w:rStyle w:val="StyleUnderline"/>
        </w:rPr>
        <w:t xml:space="preserve"> to use the language of formalism, </w:t>
      </w:r>
      <w:r w:rsidRPr="006F7126">
        <w:rPr>
          <w:rStyle w:val="Emphasis"/>
        </w:rPr>
        <w:t>reiterating</w:t>
      </w:r>
      <w:r w:rsidRPr="006F7126">
        <w:rPr>
          <w:rStyle w:val="StyleUnderline"/>
        </w:rPr>
        <w:t xml:space="preserve"> its observation in </w:t>
      </w:r>
      <w:r w:rsidRPr="006F7126">
        <w:rPr>
          <w:rStyle w:val="Emphasis"/>
        </w:rPr>
        <w:t>Chadha</w:t>
      </w:r>
      <w:r w:rsidRPr="006F7126">
        <w:rPr>
          <w:rStyle w:val="StyleUnderline"/>
        </w:rPr>
        <w:t xml:space="preserve"> that </w:t>
      </w:r>
      <w:r w:rsidRPr="006F7126">
        <w:rPr>
          <w:rStyle w:val="StyleUnderline"/>
          <w:highlight w:val="cyan"/>
        </w:rPr>
        <w:t>"'the Constitution</w:t>
      </w:r>
      <w:r w:rsidRPr="006F7126">
        <w:rPr>
          <w:rStyle w:val="StyleUnderline"/>
        </w:rPr>
        <w:t xml:space="preserve"> sought to </w:t>
      </w:r>
      <w:r w:rsidRPr="006F7126">
        <w:rPr>
          <w:rStyle w:val="Emphasis"/>
          <w:highlight w:val="cyan"/>
        </w:rPr>
        <w:t>divide</w:t>
      </w:r>
      <w:r w:rsidRPr="006F7126">
        <w:rPr>
          <w:rStyle w:val="StyleUnderline"/>
          <w:highlight w:val="cyan"/>
        </w:rPr>
        <w:t xml:space="preserve"> the</w:t>
      </w:r>
      <w:r w:rsidRPr="006F7126">
        <w:rPr>
          <w:rStyle w:val="StyleUnderline"/>
        </w:rPr>
        <w:t xml:space="preserve"> delegated powers of the new </w:t>
      </w:r>
      <w:r w:rsidRPr="006F7126">
        <w:rPr>
          <w:rStyle w:val="Emphasis"/>
          <w:highlight w:val="cyan"/>
        </w:rPr>
        <w:t>F</w:t>
      </w:r>
      <w:r w:rsidRPr="006F7126">
        <w:rPr>
          <w:rStyle w:val="StyleUnderline"/>
        </w:rPr>
        <w:t xml:space="preserve">ederal </w:t>
      </w:r>
      <w:r w:rsidRPr="006F7126">
        <w:rPr>
          <w:rStyle w:val="Emphasis"/>
          <w:highlight w:val="cyan"/>
        </w:rPr>
        <w:t>G</w:t>
      </w:r>
      <w:r w:rsidRPr="006F7126">
        <w:rPr>
          <w:rStyle w:val="StyleUnderline"/>
        </w:rPr>
        <w:t xml:space="preserve">overnment </w:t>
      </w:r>
      <w:r w:rsidRPr="006F7126">
        <w:rPr>
          <w:rStyle w:val="StyleUnderline"/>
          <w:highlight w:val="cyan"/>
        </w:rPr>
        <w:t>into</w:t>
      </w:r>
      <w:r w:rsidRPr="006F7126">
        <w:rPr>
          <w:rStyle w:val="StyleUnderline"/>
        </w:rPr>
        <w:t xml:space="preserve"> </w:t>
      </w:r>
      <w:r w:rsidRPr="006F7126">
        <w:rPr>
          <w:rStyle w:val="Emphasis"/>
        </w:rPr>
        <w:t>three </w:t>
      </w:r>
      <w:r w:rsidRPr="006F7126">
        <w:rPr>
          <w:rStyle w:val="Emphasis"/>
          <w:highlight w:val="cyan"/>
        </w:rPr>
        <w:t>defined categories</w:t>
      </w:r>
      <w:r w:rsidRPr="006F7126">
        <w:rPr>
          <w:rStyle w:val="StyleUnderline"/>
          <w:highlight w:val="cyan"/>
        </w:rPr>
        <w:t xml:space="preserve">, </w:t>
      </w:r>
      <w:r w:rsidRPr="006F7126">
        <w:rPr>
          <w:rStyle w:val="Emphasis"/>
          <w:highlight w:val="cyan"/>
        </w:rPr>
        <w:t>Legislative</w:t>
      </w:r>
      <w:r w:rsidRPr="006F7126">
        <w:rPr>
          <w:rStyle w:val="StyleUnderline"/>
          <w:highlight w:val="cyan"/>
        </w:rPr>
        <w:t xml:space="preserve">, </w:t>
      </w:r>
      <w:r w:rsidRPr="006F7126">
        <w:rPr>
          <w:rStyle w:val="Emphasis"/>
          <w:highlight w:val="cyan"/>
        </w:rPr>
        <w:t>Executive</w:t>
      </w:r>
      <w:r w:rsidRPr="006F7126">
        <w:rPr>
          <w:rStyle w:val="StyleUnderline"/>
          <w:highlight w:val="cyan"/>
        </w:rPr>
        <w:t xml:space="preserve">, and </w:t>
      </w:r>
      <w:r w:rsidRPr="006F7126">
        <w:rPr>
          <w:rStyle w:val="Emphasis"/>
          <w:highlight w:val="cyan"/>
        </w:rPr>
        <w:t>Judicial</w:t>
      </w:r>
      <w:r w:rsidRPr="006F7126">
        <w:rPr>
          <w:rStyle w:val="StyleUnderline"/>
          <w:highlight w:val="cyan"/>
        </w:rPr>
        <w:t>,'"</w:t>
      </w:r>
      <w:r w:rsidRPr="006F7126">
        <w:rPr>
          <w:sz w:val="16"/>
        </w:rPr>
        <w:t xml:space="preserve"> 75 and declaring that "the Constitution does not contemplate an active role for Congress in the supervision of officers charged with the execution of the laws it enacts." 76 Relying expressly </w:t>
      </w:r>
      <w:r w:rsidRPr="006F7126">
        <w:rPr>
          <w:sz w:val="16"/>
        </w:rPr>
        <w:lastRenderedPageBreak/>
        <w:t>on Myers and Chadha, the Court concluded that Congress could not reserve for itself the power to remove an officer charged with the execution of the laws, except by means of impeachment, without realizing "the dangers of congressional usurpation of Executive Branch functions." 77</w:t>
      </w:r>
      <w:bookmarkEnd w:id="0"/>
    </w:p>
    <w:p w14:paraId="4000FB3B" w14:textId="00B2D470" w:rsidR="00171077" w:rsidRDefault="00171077" w:rsidP="00171077">
      <w:pPr>
        <w:pStyle w:val="Heading2"/>
      </w:pPr>
      <w:r>
        <w:lastRenderedPageBreak/>
        <w:t>2</w:t>
      </w:r>
    </w:p>
    <w:p w14:paraId="3AA98A1C" w14:textId="107C4239" w:rsidR="00171077" w:rsidRDefault="00171077" w:rsidP="00171077">
      <w:pPr>
        <w:pStyle w:val="Heading3"/>
      </w:pPr>
      <w:r>
        <w:lastRenderedPageBreak/>
        <w:t>1NC---OFF</w:t>
      </w:r>
    </w:p>
    <w:p w14:paraId="7E5CBA21" w14:textId="77777777" w:rsidR="00171077" w:rsidRPr="00EE3AAA" w:rsidRDefault="00171077" w:rsidP="00171077">
      <w:r>
        <w:t>Security Studies K</w:t>
      </w:r>
    </w:p>
    <w:p w14:paraId="465D7EA5" w14:textId="77777777" w:rsidR="00171077" w:rsidRPr="00423185" w:rsidRDefault="00171077" w:rsidP="00171077">
      <w:pPr>
        <w:pStyle w:val="Heading4"/>
      </w:pPr>
      <w:r>
        <w:t xml:space="preserve">Debates based in </w:t>
      </w:r>
      <w:r w:rsidRPr="00B17A19">
        <w:rPr>
          <w:u w:val="single"/>
        </w:rPr>
        <w:t>security studies</w:t>
      </w:r>
      <w:r>
        <w:t xml:space="preserve"> creates </w:t>
      </w:r>
      <w:r w:rsidRPr="00B17A19">
        <w:rPr>
          <w:u w:val="single"/>
        </w:rPr>
        <w:t>disembodied</w:t>
      </w:r>
      <w:r w:rsidRPr="00B17A19">
        <w:rPr>
          <w:rStyle w:val="Style13ptBold"/>
          <w:b/>
        </w:rPr>
        <w:t xml:space="preserve"> subjects</w:t>
      </w:r>
      <w:r>
        <w:rPr>
          <w:rStyle w:val="Style13ptBold"/>
          <w:b/>
        </w:rPr>
        <w:t>.</w:t>
      </w:r>
    </w:p>
    <w:p w14:paraId="0BD0671F" w14:textId="77777777" w:rsidR="00171077" w:rsidRDefault="00171077" w:rsidP="00171077">
      <w:bookmarkStart w:id="1" w:name="_Hlk52533905"/>
      <w:r>
        <w:rPr>
          <w:rStyle w:val="Style13ptBold"/>
        </w:rPr>
        <w:t xml:space="preserve">Wilcox ’15 </w:t>
      </w:r>
      <w:r>
        <w:t xml:space="preserve">[Lauren; January 2015; Deputy Director of the University of Cambridge Centre for Gender Studies, Ph.D. in Political Science from the University of Minnesota; </w:t>
      </w:r>
      <w:r w:rsidRPr="00DF3A2C">
        <w:rPr>
          <w:i/>
          <w:iCs/>
        </w:rPr>
        <w:t>Bodies of Violence: Theorizing Embodied Subjects in International Relations</w:t>
      </w:r>
      <w:r>
        <w:t>, “Introduction,” p. 1-3]</w:t>
      </w:r>
    </w:p>
    <w:bookmarkEnd w:id="1"/>
    <w:p w14:paraId="5510C84F" w14:textId="77777777" w:rsidR="00171077" w:rsidRPr="009B5DA3" w:rsidRDefault="00171077" w:rsidP="00171077">
      <w:pPr>
        <w:rPr>
          <w:sz w:val="16"/>
        </w:rPr>
      </w:pPr>
      <w:r w:rsidRPr="005164F1">
        <w:rPr>
          <w:rStyle w:val="Emphasis"/>
          <w:highlight w:val="cyan"/>
        </w:rPr>
        <w:t>Bodies</w:t>
      </w:r>
      <w:r w:rsidRPr="005164F1">
        <w:rPr>
          <w:rStyle w:val="StyleUnderline"/>
          <w:highlight w:val="cyan"/>
        </w:rPr>
        <w:t xml:space="preserve"> have</w:t>
      </w:r>
      <w:r w:rsidRPr="009B5DA3">
        <w:rPr>
          <w:sz w:val="16"/>
        </w:rPr>
        <w:t xml:space="preserve"> long </w:t>
      </w:r>
      <w:r w:rsidRPr="005164F1">
        <w:rPr>
          <w:rStyle w:val="StyleUnderline"/>
          <w:highlight w:val="cyan"/>
        </w:rPr>
        <w:t>been outside</w:t>
      </w:r>
      <w:r w:rsidRPr="00E00DAC">
        <w:rPr>
          <w:rStyle w:val="StyleUnderline"/>
        </w:rPr>
        <w:t xml:space="preserve"> the frame </w:t>
      </w:r>
      <w:r w:rsidRPr="005164F1">
        <w:rPr>
          <w:rStyle w:val="StyleUnderline"/>
          <w:highlight w:val="cyan"/>
        </w:rPr>
        <w:t xml:space="preserve">of </w:t>
      </w:r>
      <w:r w:rsidRPr="005164F1">
        <w:rPr>
          <w:rStyle w:val="Emphasis"/>
          <w:highlight w:val="cyan"/>
        </w:rPr>
        <w:t>I</w:t>
      </w:r>
      <w:r w:rsidRPr="009B5DA3">
        <w:rPr>
          <w:sz w:val="16"/>
        </w:rPr>
        <w:t xml:space="preserve">nternational </w:t>
      </w:r>
      <w:r w:rsidRPr="005164F1">
        <w:rPr>
          <w:rStyle w:val="Emphasis"/>
          <w:highlight w:val="cyan"/>
        </w:rPr>
        <w:t>R</w:t>
      </w:r>
      <w:r w:rsidRPr="009B5DA3">
        <w:rPr>
          <w:sz w:val="16"/>
        </w:rPr>
        <w:t>elations (IR)—</w:t>
      </w:r>
      <w:r w:rsidRPr="000D57F6">
        <w:rPr>
          <w:rStyle w:val="Emphasis"/>
        </w:rPr>
        <w:t>unrecognizable</w:t>
      </w:r>
      <w:r w:rsidRPr="00CF5C25">
        <w:rPr>
          <w:rStyle w:val="StyleUnderline"/>
        </w:rPr>
        <w:t xml:space="preserve"> even </w:t>
      </w:r>
      <w:r w:rsidRPr="000D57F6">
        <w:rPr>
          <w:rStyle w:val="StyleUnderline"/>
        </w:rPr>
        <w:t>as</w:t>
      </w:r>
      <w:r w:rsidRPr="00CF5C25">
        <w:rPr>
          <w:rStyle w:val="StyleUnderline"/>
        </w:rPr>
        <w:t xml:space="preserve"> the modes of violence that use, </w:t>
      </w:r>
      <w:r w:rsidRPr="000D57F6">
        <w:rPr>
          <w:rStyle w:val="Emphasis"/>
        </w:rPr>
        <w:t>target</w:t>
      </w:r>
      <w:r w:rsidRPr="00CF5C25">
        <w:rPr>
          <w:rStyle w:val="StyleUnderline"/>
        </w:rPr>
        <w:t>, and construct bodies</w:t>
      </w:r>
      <w:r w:rsidRPr="009B5DA3">
        <w:rPr>
          <w:rStyle w:val="StyleUnderline"/>
          <w:sz w:val="16"/>
          <w:u w:val="none"/>
        </w:rPr>
        <w:t xml:space="preserve"> in</w:t>
      </w:r>
      <w:r w:rsidRPr="009B5DA3">
        <w:rPr>
          <w:sz w:val="16"/>
        </w:rPr>
        <w:t xml:space="preserve"> complex ways </w:t>
      </w:r>
      <w:r w:rsidRPr="00CF5C25">
        <w:rPr>
          <w:u w:val="single"/>
        </w:rPr>
        <w:t xml:space="preserve">have </w:t>
      </w:r>
      <w:r w:rsidRPr="000D57F6">
        <w:rPr>
          <w:rStyle w:val="Emphasis"/>
        </w:rPr>
        <w:t>proliferated</w:t>
      </w:r>
      <w:r w:rsidRPr="009B5DA3">
        <w:rPr>
          <w:sz w:val="16"/>
        </w:rPr>
        <w:t xml:space="preserve">. Drones make it possible to both watch people and bomb them, often killing dozens of civilians as well, while the pilots operating these machines remain thousands of miles away, immune from bodily harm. Suicide bombers seek certain death by turning their bodies into weapons that seem to attack at random. Images of tortured bodies from Guantánamo Bay and Abu Ghraib provoke shock and outrage, and prisoners on hunger strikes to protest their treatment are force-fed. Meanwhile, the management of violence increasingly entails the scrutiny of persons as bodies through biometric technologies (p.2) and “body scanners.” In each of these instances, the body becomes the focal point, central to practices of security and International Relations—the body brought into excruciating pain, the body as weapon, or the body as that which is not to be targeted and hence is hit only accidentally or collaterally. </w:t>
      </w:r>
      <w:r w:rsidRPr="00823B03">
        <w:rPr>
          <w:rStyle w:val="StyleUnderline"/>
        </w:rPr>
        <w:t xml:space="preserve">Such </w:t>
      </w:r>
      <w:r w:rsidRPr="000D57F6">
        <w:rPr>
          <w:rStyle w:val="Emphasis"/>
        </w:rPr>
        <w:t>bodily focus</w:t>
      </w:r>
      <w:r w:rsidRPr="00823B03">
        <w:rPr>
          <w:rStyle w:val="StyleUnderline"/>
        </w:rPr>
        <w:t xml:space="preserve"> is quite distinct from prevailing international security practices and the disciplinary ways of addressing those practices in I</w:t>
      </w:r>
      <w:r w:rsidRPr="00F93684">
        <w:rPr>
          <w:rStyle w:val="StyleUnderline"/>
        </w:rPr>
        <w:t xml:space="preserve">R. Convention has it that </w:t>
      </w:r>
      <w:r w:rsidRPr="00A41DD4">
        <w:rPr>
          <w:rStyle w:val="Emphasis"/>
        </w:rPr>
        <w:t>states</w:t>
      </w:r>
      <w:r w:rsidRPr="00A41DD4">
        <w:rPr>
          <w:rStyle w:val="StyleUnderline"/>
          <w:sz w:val="16"/>
          <w:u w:val="none"/>
        </w:rPr>
        <w:t xml:space="preserve"> or groups </w:t>
      </w:r>
      <w:r w:rsidRPr="00A41DD4">
        <w:rPr>
          <w:rStyle w:val="StyleUnderline"/>
        </w:rPr>
        <w:t xml:space="preserve">make </w:t>
      </w:r>
      <w:r w:rsidRPr="00A41DD4">
        <w:rPr>
          <w:rStyle w:val="Emphasis"/>
        </w:rPr>
        <w:t>war</w:t>
      </w:r>
      <w:r w:rsidRPr="00A41DD4">
        <w:rPr>
          <w:rStyle w:val="StyleUnderline"/>
        </w:rPr>
        <w:t xml:space="preserve"> and</w:t>
      </w:r>
      <w:r w:rsidRPr="00A41DD4">
        <w:rPr>
          <w:rStyle w:val="StyleUnderline"/>
          <w:sz w:val="16"/>
          <w:u w:val="none"/>
        </w:rPr>
        <w:t>, in doing so</w:t>
      </w:r>
      <w:r w:rsidRPr="00A41DD4">
        <w:rPr>
          <w:sz w:val="16"/>
        </w:rPr>
        <w:t xml:space="preserve">, </w:t>
      </w:r>
      <w:r w:rsidRPr="00A41DD4">
        <w:rPr>
          <w:rStyle w:val="StyleUnderline"/>
        </w:rPr>
        <w:t xml:space="preserve">kill and injure people that </w:t>
      </w:r>
      <w:r w:rsidRPr="00A41DD4">
        <w:rPr>
          <w:rStyle w:val="Emphasis"/>
        </w:rPr>
        <w:t>other states</w:t>
      </w:r>
      <w:r w:rsidRPr="00A41DD4">
        <w:rPr>
          <w:rStyle w:val="StyleUnderline"/>
        </w:rPr>
        <w:t xml:space="preserve"> are charged with protecting</w:t>
      </w:r>
      <w:r w:rsidRPr="009B5DA3">
        <w:rPr>
          <w:sz w:val="16"/>
        </w:rPr>
        <w:t xml:space="preserve">. The strategic deployment of force in </w:t>
      </w:r>
      <w:r w:rsidRPr="005164F1">
        <w:rPr>
          <w:rStyle w:val="StyleUnderline"/>
          <w:highlight w:val="cyan"/>
        </w:rPr>
        <w:t xml:space="preserve">the language of </w:t>
      </w:r>
      <w:r w:rsidRPr="001226AA">
        <w:rPr>
          <w:rStyle w:val="Emphasis"/>
        </w:rPr>
        <w:t>rational control</w:t>
      </w:r>
      <w:r w:rsidRPr="001226AA">
        <w:rPr>
          <w:rStyle w:val="StyleUnderline"/>
        </w:rPr>
        <w:t xml:space="preserve"> and </w:t>
      </w:r>
      <w:r w:rsidRPr="005164F1">
        <w:rPr>
          <w:rStyle w:val="Emphasis"/>
          <w:highlight w:val="cyan"/>
        </w:rPr>
        <w:t>risk management</w:t>
      </w:r>
      <w:r w:rsidRPr="005164F1">
        <w:rPr>
          <w:rStyle w:val="StyleUnderline"/>
          <w:highlight w:val="cyan"/>
        </w:rPr>
        <w:t xml:space="preserve"> </w:t>
      </w:r>
      <w:r w:rsidRPr="001226AA">
        <w:rPr>
          <w:rStyle w:val="StyleUnderline"/>
        </w:rPr>
        <w:t>that</w:t>
      </w:r>
      <w:r w:rsidRPr="005164F1">
        <w:rPr>
          <w:rStyle w:val="StyleUnderline"/>
          <w:highlight w:val="cyan"/>
        </w:rPr>
        <w:t xml:space="preserve"> dominates </w:t>
      </w:r>
      <w:r w:rsidRPr="005164F1">
        <w:rPr>
          <w:rStyle w:val="Emphasis"/>
          <w:highlight w:val="cyan"/>
        </w:rPr>
        <w:t>security</w:t>
      </w:r>
      <w:r w:rsidRPr="00044354">
        <w:rPr>
          <w:rStyle w:val="Emphasis"/>
        </w:rPr>
        <w:t xml:space="preserve"> </w:t>
      </w:r>
      <w:r w:rsidRPr="0022468F">
        <w:rPr>
          <w:rStyle w:val="Emphasis"/>
        </w:rPr>
        <w:t>studies</w:t>
      </w:r>
      <w:r w:rsidRPr="005164F1">
        <w:rPr>
          <w:rStyle w:val="StyleUnderline"/>
          <w:highlight w:val="cyan"/>
        </w:rPr>
        <w:t xml:space="preserve"> presents a </w:t>
      </w:r>
      <w:r w:rsidRPr="005164F1">
        <w:rPr>
          <w:rStyle w:val="Emphasis"/>
          <w:highlight w:val="cyan"/>
        </w:rPr>
        <w:t>disembodied view</w:t>
      </w:r>
      <w:r w:rsidRPr="005164F1">
        <w:rPr>
          <w:rStyle w:val="StyleUnderline"/>
          <w:highlight w:val="cyan"/>
        </w:rPr>
        <w:t xml:space="preserve"> of subjects </w:t>
      </w:r>
      <w:r w:rsidRPr="001226AA">
        <w:rPr>
          <w:rStyle w:val="StyleUnderline"/>
        </w:rPr>
        <w:t xml:space="preserve">as </w:t>
      </w:r>
      <w:r w:rsidRPr="001226AA">
        <w:rPr>
          <w:rStyle w:val="Emphasis"/>
        </w:rPr>
        <w:t>reasoning actors</w:t>
      </w:r>
      <w:r w:rsidRPr="001226AA">
        <w:rPr>
          <w:sz w:val="16"/>
        </w:rPr>
        <w:t>.</w:t>
      </w:r>
      <w:r w:rsidRPr="009B5DA3">
        <w:rPr>
          <w:sz w:val="16"/>
        </w:rPr>
        <w:t xml:space="preserve"> However, </w:t>
      </w:r>
      <w:r w:rsidRPr="005164F1">
        <w:rPr>
          <w:rStyle w:val="StyleUnderline"/>
          <w:highlight w:val="cyan"/>
        </w:rPr>
        <w:t xml:space="preserve">as objects of </w:t>
      </w:r>
      <w:r w:rsidRPr="005164F1">
        <w:rPr>
          <w:rStyle w:val="Emphasis"/>
          <w:highlight w:val="cyan"/>
        </w:rPr>
        <w:t>security</w:t>
      </w:r>
      <w:r w:rsidRPr="00464A8A">
        <w:rPr>
          <w:rStyle w:val="Emphasis"/>
        </w:rPr>
        <w:t xml:space="preserve"> studies</w:t>
      </w:r>
      <w:r w:rsidRPr="005164F1">
        <w:rPr>
          <w:rStyle w:val="StyleUnderline"/>
          <w:highlight w:val="cyan"/>
        </w:rPr>
        <w:t xml:space="preserve">, the people who are </w:t>
      </w:r>
      <w:r w:rsidRPr="005164F1">
        <w:rPr>
          <w:rStyle w:val="Emphasis"/>
          <w:highlight w:val="cyan"/>
        </w:rPr>
        <w:t>protected</w:t>
      </w:r>
      <w:r w:rsidRPr="0089610E">
        <w:rPr>
          <w:rStyle w:val="StyleUnderline"/>
        </w:rPr>
        <w:t xml:space="preserve"> from </w:t>
      </w:r>
      <w:r w:rsidRPr="00D138D9">
        <w:rPr>
          <w:rStyle w:val="Emphasis"/>
        </w:rPr>
        <w:t>violence</w:t>
      </w:r>
      <w:r w:rsidRPr="0089610E">
        <w:rPr>
          <w:rStyle w:val="StyleUnderline"/>
        </w:rPr>
        <w:t xml:space="preserve"> or are killed </w:t>
      </w:r>
      <w:r w:rsidRPr="005164F1">
        <w:rPr>
          <w:rStyle w:val="StyleUnderline"/>
          <w:highlight w:val="cyan"/>
        </w:rPr>
        <w:t xml:space="preserve">are understood as </w:t>
      </w:r>
      <w:r w:rsidRPr="00AD4AB9">
        <w:rPr>
          <w:rStyle w:val="Emphasis"/>
        </w:rPr>
        <w:t xml:space="preserve">only </w:t>
      </w:r>
      <w:r w:rsidRPr="005164F1">
        <w:rPr>
          <w:rStyle w:val="Emphasis"/>
          <w:highlight w:val="cyan"/>
        </w:rPr>
        <w:t>bodies</w:t>
      </w:r>
      <w:r w:rsidRPr="0089610E">
        <w:rPr>
          <w:rStyle w:val="StyleUnderline"/>
        </w:rPr>
        <w:t xml:space="preserve">: they are ahistorical, biopolitical aggregations </w:t>
      </w:r>
      <w:r w:rsidRPr="005164F1">
        <w:rPr>
          <w:rStyle w:val="StyleUnderline"/>
          <w:highlight w:val="cyan"/>
        </w:rPr>
        <w:t>who</w:t>
      </w:r>
      <w:r w:rsidRPr="0089610E">
        <w:rPr>
          <w:rStyle w:val="StyleUnderline"/>
        </w:rPr>
        <w:t xml:space="preserve">se individual members </w:t>
      </w:r>
      <w:r w:rsidRPr="005164F1">
        <w:rPr>
          <w:rStyle w:val="Emphasis"/>
          <w:highlight w:val="cyan"/>
        </w:rPr>
        <w:t>breathe</w:t>
      </w:r>
      <w:r w:rsidRPr="005164F1">
        <w:rPr>
          <w:rStyle w:val="StyleUnderline"/>
          <w:highlight w:val="cyan"/>
        </w:rPr>
        <w:t xml:space="preserve">, </w:t>
      </w:r>
      <w:r w:rsidRPr="005164F1">
        <w:rPr>
          <w:rStyle w:val="Emphasis"/>
          <w:highlight w:val="cyan"/>
        </w:rPr>
        <w:t>suffer</w:t>
      </w:r>
      <w:r w:rsidRPr="005164F1">
        <w:rPr>
          <w:rStyle w:val="StyleUnderline"/>
          <w:highlight w:val="cyan"/>
        </w:rPr>
        <w:t xml:space="preserve">, and </w:t>
      </w:r>
      <w:r w:rsidRPr="005164F1">
        <w:rPr>
          <w:rStyle w:val="Emphasis"/>
          <w:highlight w:val="cyan"/>
        </w:rPr>
        <w:t>die</w:t>
      </w:r>
      <w:r w:rsidRPr="009B5DA3">
        <w:rPr>
          <w:sz w:val="16"/>
        </w:rPr>
        <w:t xml:space="preserve">. In both cases, the politics and sociality of </w:t>
      </w:r>
      <w:r w:rsidRPr="002760F4">
        <w:rPr>
          <w:rStyle w:val="StyleUnderline"/>
        </w:rPr>
        <w:t xml:space="preserve">bodies are </w:t>
      </w:r>
      <w:r w:rsidRPr="0001609B">
        <w:rPr>
          <w:rStyle w:val="Emphasis"/>
        </w:rPr>
        <w:t>erased</w:t>
      </w:r>
      <w:r w:rsidRPr="009B5DA3">
        <w:rPr>
          <w:sz w:val="16"/>
        </w:rPr>
        <w:t>.</w:t>
      </w:r>
    </w:p>
    <w:p w14:paraId="7FE15371" w14:textId="77777777" w:rsidR="00171077" w:rsidRPr="009B5DA3" w:rsidRDefault="00171077" w:rsidP="00171077">
      <w:pPr>
        <w:rPr>
          <w:sz w:val="16"/>
        </w:rPr>
      </w:pPr>
      <w:r w:rsidRPr="0001609B">
        <w:rPr>
          <w:rStyle w:val="StyleUnderline"/>
        </w:rPr>
        <w:t>One of</w:t>
      </w:r>
      <w:r w:rsidRPr="009D0E48">
        <w:rPr>
          <w:rStyle w:val="StyleUnderline"/>
        </w:rPr>
        <w:t xml:space="preserve"> the</w:t>
      </w:r>
      <w:r w:rsidRPr="009B5DA3">
        <w:rPr>
          <w:sz w:val="16"/>
        </w:rPr>
        <w:t xml:space="preserve"> deep </w:t>
      </w:r>
      <w:r w:rsidRPr="009D0E48">
        <w:rPr>
          <w:rStyle w:val="StyleUnderline"/>
        </w:rPr>
        <w:t xml:space="preserve">ironies of </w:t>
      </w:r>
      <w:r w:rsidRPr="00AD4AB9">
        <w:rPr>
          <w:rStyle w:val="StyleUnderline"/>
        </w:rPr>
        <w:t>security studies</w:t>
      </w:r>
      <w:r w:rsidRPr="00AD4AB9">
        <w:rPr>
          <w:sz w:val="16"/>
        </w:rPr>
        <w:t xml:space="preserve"> is that </w:t>
      </w:r>
      <w:r w:rsidRPr="00AD4AB9">
        <w:rPr>
          <w:rStyle w:val="StyleUnderline"/>
        </w:rPr>
        <w:t xml:space="preserve">while </w:t>
      </w:r>
      <w:r w:rsidRPr="00AD4AB9">
        <w:rPr>
          <w:rStyle w:val="Emphasis"/>
        </w:rPr>
        <w:t>war</w:t>
      </w:r>
      <w:r w:rsidRPr="00AD4AB9">
        <w:rPr>
          <w:rStyle w:val="StyleUnderline"/>
        </w:rPr>
        <w:t xml:space="preserve"> is</w:t>
      </w:r>
      <w:r w:rsidRPr="00AD4AB9">
        <w:rPr>
          <w:sz w:val="16"/>
        </w:rPr>
        <w:t xml:space="preserve"> actually </w:t>
      </w:r>
      <w:r w:rsidRPr="00AD4AB9">
        <w:rPr>
          <w:rStyle w:val="StyleUnderline"/>
        </w:rPr>
        <w:t xml:space="preserve">inflicted on </w:t>
      </w:r>
      <w:r w:rsidRPr="00AD4AB9">
        <w:rPr>
          <w:rStyle w:val="Emphasis"/>
        </w:rPr>
        <w:t>bodies</w:t>
      </w:r>
      <w:r w:rsidRPr="00AD4AB9">
        <w:rPr>
          <w:sz w:val="16"/>
        </w:rPr>
        <w:t xml:space="preserve">, </w:t>
      </w:r>
      <w:r w:rsidRPr="00AD4AB9">
        <w:rPr>
          <w:rStyle w:val="StyleUnderline"/>
        </w:rPr>
        <w:t>bodily violence and vulnerability</w:t>
      </w:r>
      <w:r w:rsidRPr="00AD4AB9">
        <w:rPr>
          <w:sz w:val="16"/>
        </w:rPr>
        <w:t xml:space="preserve">, as the flip side of security, </w:t>
      </w:r>
      <w:r w:rsidRPr="00AD4AB9">
        <w:rPr>
          <w:rStyle w:val="StyleUnderline"/>
        </w:rPr>
        <w:t>are</w:t>
      </w:r>
      <w:r w:rsidRPr="00AD4AB9">
        <w:rPr>
          <w:sz w:val="16"/>
        </w:rPr>
        <w:t xml:space="preserve"> largely </w:t>
      </w:r>
      <w:r w:rsidRPr="00AD4AB9">
        <w:rPr>
          <w:rStyle w:val="Emphasis"/>
        </w:rPr>
        <w:t>ignored</w:t>
      </w:r>
      <w:r w:rsidRPr="00AD4AB9">
        <w:rPr>
          <w:sz w:val="16"/>
        </w:rPr>
        <w:t xml:space="preserve">. By contrast, </w:t>
      </w:r>
      <w:r w:rsidRPr="00AD4AB9">
        <w:rPr>
          <w:rStyle w:val="StyleUnderline"/>
        </w:rPr>
        <w:t>feminist theory is</w:t>
      </w:r>
      <w:r w:rsidRPr="009B5DA3">
        <w:rPr>
          <w:sz w:val="16"/>
        </w:rPr>
        <w:t xml:space="preserve"> at its </w:t>
      </w:r>
      <w:r w:rsidRPr="00E039CB">
        <w:rPr>
          <w:rStyle w:val="StyleUnderline"/>
        </w:rPr>
        <w:t>most powerful when it denaturalizes accounts of individual subjectivity</w:t>
      </w:r>
      <w:r w:rsidRPr="009B5DA3">
        <w:rPr>
          <w:sz w:val="16"/>
        </w:rPr>
        <w:t xml:space="preserve"> so as </w:t>
      </w:r>
      <w:r w:rsidRPr="00E039CB">
        <w:rPr>
          <w:rStyle w:val="StyleUnderline"/>
        </w:rPr>
        <w:t>to analyze</w:t>
      </w:r>
      <w:r w:rsidRPr="009B5DA3">
        <w:rPr>
          <w:sz w:val="16"/>
        </w:rPr>
        <w:t xml:space="preserve"> the relations of </w:t>
      </w:r>
      <w:r w:rsidRPr="00E039CB">
        <w:rPr>
          <w:rStyle w:val="StyleUnderline"/>
        </w:rPr>
        <w:t>force</w:t>
      </w:r>
      <w:r w:rsidRPr="009B5DA3">
        <w:rPr>
          <w:sz w:val="16"/>
        </w:rPr>
        <w:t xml:space="preserve">, </w:t>
      </w:r>
      <w:r w:rsidRPr="00E039CB">
        <w:rPr>
          <w:rStyle w:val="StyleUnderline"/>
        </w:rPr>
        <w:t>violence</w:t>
      </w:r>
      <w:r w:rsidRPr="009B5DA3">
        <w:rPr>
          <w:sz w:val="16"/>
        </w:rPr>
        <w:t xml:space="preserve">, </w:t>
      </w:r>
      <w:r w:rsidRPr="00E039CB">
        <w:rPr>
          <w:rStyle w:val="StyleUnderline"/>
        </w:rPr>
        <w:t>and language</w:t>
      </w:r>
      <w:r w:rsidRPr="009B5DA3">
        <w:rPr>
          <w:sz w:val="16"/>
        </w:rPr>
        <w:t xml:space="preserve"> that compose our profoundly unnatural bodies. </w:t>
      </w:r>
      <w:r w:rsidRPr="00AD4AB9">
        <w:rPr>
          <w:rStyle w:val="Emphasis"/>
        </w:rPr>
        <w:t>Security studies</w:t>
      </w:r>
      <w:r w:rsidRPr="00AD4AB9">
        <w:rPr>
          <w:rStyle w:val="StyleUnderline"/>
        </w:rPr>
        <w:t xml:space="preserve"> lacks</w:t>
      </w:r>
      <w:r w:rsidRPr="00AD4AB9">
        <w:rPr>
          <w:sz w:val="16"/>
        </w:rPr>
        <w:t xml:space="preserve"> the </w:t>
      </w:r>
      <w:r w:rsidRPr="00AD4AB9">
        <w:rPr>
          <w:rStyle w:val="Emphasis"/>
        </w:rPr>
        <w:t>reflexivity</w:t>
      </w:r>
      <w:r w:rsidRPr="00AD4AB9">
        <w:rPr>
          <w:sz w:val="16"/>
        </w:rPr>
        <w:t xml:space="preserve"> necessary</w:t>
      </w:r>
      <w:r w:rsidRPr="009B5DA3">
        <w:rPr>
          <w:sz w:val="16"/>
        </w:rPr>
        <w:t xml:space="preserve"> to see its contribution to the very context it seeks to domesticate. </w:t>
      </w:r>
      <w:r w:rsidRPr="00AE719A">
        <w:rPr>
          <w:rStyle w:val="StyleUnderline"/>
        </w:rPr>
        <w:t>It has</w:t>
      </w:r>
      <w:r w:rsidRPr="009B5DA3">
        <w:rPr>
          <w:sz w:val="16"/>
        </w:rPr>
        <w:t xml:space="preserve"> largely </w:t>
      </w:r>
      <w:r w:rsidRPr="00AE719A">
        <w:rPr>
          <w:rStyle w:val="StyleUnderline"/>
        </w:rPr>
        <w:t>ignored w</w:t>
      </w:r>
      <w:r w:rsidRPr="006C4349">
        <w:rPr>
          <w:rStyle w:val="StyleUnderline"/>
        </w:rPr>
        <w:t>ork in feminist theory</w:t>
      </w:r>
      <w:r w:rsidRPr="009B5DA3">
        <w:rPr>
          <w:sz w:val="16"/>
        </w:rPr>
        <w:t xml:space="preserve"> that opens up the forces that have come to compose and constitute the body: by and large, </w:t>
      </w:r>
      <w:r w:rsidRPr="005164F1">
        <w:rPr>
          <w:rStyle w:val="Emphasis"/>
          <w:highlight w:val="cyan"/>
        </w:rPr>
        <w:t>security studies</w:t>
      </w:r>
      <w:r w:rsidRPr="005164F1">
        <w:rPr>
          <w:rStyle w:val="StyleUnderline"/>
          <w:highlight w:val="cyan"/>
        </w:rPr>
        <w:t xml:space="preserve"> has an</w:t>
      </w:r>
      <w:r w:rsidRPr="00877317">
        <w:rPr>
          <w:rStyle w:val="StyleUnderline"/>
        </w:rPr>
        <w:t xml:space="preserve"> unarticulated, yet</w:t>
      </w:r>
      <w:r w:rsidRPr="006C4349">
        <w:rPr>
          <w:rStyle w:val="StyleUnderline"/>
        </w:rPr>
        <w:t xml:space="preserve"> </w:t>
      </w:r>
      <w:r w:rsidRPr="005164F1">
        <w:rPr>
          <w:rStyle w:val="StyleUnderline"/>
          <w:highlight w:val="cyan"/>
        </w:rPr>
        <w:t>implicit</w:t>
      </w:r>
      <w:r w:rsidRPr="005164F1">
        <w:rPr>
          <w:sz w:val="16"/>
          <w:highlight w:val="cyan"/>
          <w:u w:val="single"/>
        </w:rPr>
        <w:t xml:space="preserve">, </w:t>
      </w:r>
      <w:r w:rsidRPr="005164F1">
        <w:rPr>
          <w:rStyle w:val="StyleUnderline"/>
          <w:highlight w:val="cyan"/>
        </w:rPr>
        <w:t xml:space="preserve">conception of </w:t>
      </w:r>
      <w:r w:rsidRPr="005164F1">
        <w:rPr>
          <w:rStyle w:val="Emphasis"/>
          <w:highlight w:val="cyan"/>
        </w:rPr>
        <w:t>bodies</w:t>
      </w:r>
      <w:r w:rsidRPr="005164F1">
        <w:rPr>
          <w:rStyle w:val="StyleUnderline"/>
          <w:highlight w:val="cyan"/>
        </w:rPr>
        <w:t xml:space="preserve"> </w:t>
      </w:r>
      <w:r w:rsidRPr="001226AA">
        <w:rPr>
          <w:rStyle w:val="StyleUnderline"/>
        </w:rPr>
        <w:t xml:space="preserve">as individual organisms whose </w:t>
      </w:r>
      <w:r w:rsidRPr="001226AA">
        <w:rPr>
          <w:rStyle w:val="Emphasis"/>
        </w:rPr>
        <w:t>protection</w:t>
      </w:r>
      <w:r w:rsidRPr="001226AA">
        <w:rPr>
          <w:rStyle w:val="StyleUnderline"/>
        </w:rPr>
        <w:t xml:space="preserve"> from </w:t>
      </w:r>
      <w:r w:rsidRPr="001226AA">
        <w:rPr>
          <w:rStyle w:val="Emphasis"/>
        </w:rPr>
        <w:t>damage</w:t>
      </w:r>
      <w:r w:rsidRPr="001226AA">
        <w:rPr>
          <w:rStyle w:val="StyleUnderline"/>
        </w:rPr>
        <w:t xml:space="preserve"> constitutes</w:t>
      </w:r>
      <w:r w:rsidRPr="006C4349">
        <w:rPr>
          <w:rStyle w:val="StyleUnderline"/>
        </w:rPr>
        <w:t xml:space="preserve"> the </w:t>
      </w:r>
      <w:r w:rsidRPr="009B2B31">
        <w:rPr>
          <w:rStyle w:val="Emphasis"/>
        </w:rPr>
        <w:t xml:space="preserve">provision </w:t>
      </w:r>
      <w:r w:rsidRPr="001226AA">
        <w:rPr>
          <w:rStyle w:val="Emphasis"/>
        </w:rPr>
        <w:t>of security</w:t>
      </w:r>
      <w:r w:rsidRPr="001226AA">
        <w:rPr>
          <w:u w:val="single"/>
        </w:rPr>
        <w:t xml:space="preserve">. </w:t>
      </w:r>
      <w:r w:rsidRPr="005164F1">
        <w:rPr>
          <w:rStyle w:val="StyleUnderline"/>
          <w:highlight w:val="cyan"/>
        </w:rPr>
        <w:t xml:space="preserve">In IR, </w:t>
      </w:r>
      <w:r w:rsidRPr="004A7691">
        <w:rPr>
          <w:rStyle w:val="Emphasis"/>
        </w:rPr>
        <w:t xml:space="preserve">human </w:t>
      </w:r>
      <w:r w:rsidRPr="005164F1">
        <w:rPr>
          <w:rStyle w:val="Emphasis"/>
          <w:highlight w:val="cyan"/>
        </w:rPr>
        <w:t>bodies</w:t>
      </w:r>
      <w:r w:rsidRPr="009B5DA3">
        <w:rPr>
          <w:rStyle w:val="StyleUnderline"/>
          <w:sz w:val="16"/>
          <w:u w:val="none"/>
        </w:rPr>
        <w:t xml:space="preserve"> are</w:t>
      </w:r>
      <w:r w:rsidRPr="009B5DA3">
        <w:rPr>
          <w:sz w:val="16"/>
        </w:rPr>
        <w:t xml:space="preserve"> implicitly theorized as organisms that are exogenously determined—they </w:t>
      </w:r>
      <w:r w:rsidRPr="005164F1">
        <w:rPr>
          <w:rStyle w:val="StyleUnderline"/>
          <w:highlight w:val="cyan"/>
        </w:rPr>
        <w:t xml:space="preserve">are </w:t>
      </w:r>
      <w:r w:rsidRPr="005164F1">
        <w:rPr>
          <w:rStyle w:val="Emphasis"/>
          <w:highlight w:val="cyan"/>
        </w:rPr>
        <w:t>relevant</w:t>
      </w:r>
      <w:r w:rsidRPr="0015086B">
        <w:rPr>
          <w:rStyle w:val="StyleUnderline"/>
        </w:rPr>
        <w:t xml:space="preserve"> to politics </w:t>
      </w:r>
      <w:r w:rsidRPr="005164F1">
        <w:rPr>
          <w:rStyle w:val="StyleUnderline"/>
          <w:highlight w:val="cyan"/>
        </w:rPr>
        <w:t xml:space="preserve">only as they </w:t>
      </w:r>
      <w:r w:rsidRPr="005164F1">
        <w:rPr>
          <w:rStyle w:val="Emphasis"/>
          <w:highlight w:val="cyan"/>
        </w:rPr>
        <w:t>live or die</w:t>
      </w:r>
      <w:r w:rsidRPr="009B5DA3">
        <w:rPr>
          <w:sz w:val="16"/>
        </w:rPr>
        <w:t xml:space="preserve">. Such </w:t>
      </w:r>
      <w:r w:rsidRPr="005164F1">
        <w:rPr>
          <w:rStyle w:val="StyleUnderline"/>
          <w:highlight w:val="cyan"/>
        </w:rPr>
        <w:t>bodies are</w:t>
      </w:r>
      <w:r w:rsidRPr="009B5DA3">
        <w:rPr>
          <w:sz w:val="16"/>
        </w:rPr>
        <w:t xml:space="preserve"> inert </w:t>
      </w:r>
      <w:r w:rsidRPr="005164F1">
        <w:rPr>
          <w:rStyle w:val="Emphasis"/>
          <w:highlight w:val="cyan"/>
        </w:rPr>
        <w:t>objects</w:t>
      </w:r>
      <w:r w:rsidRPr="005164F1">
        <w:rPr>
          <w:rStyle w:val="StyleUnderline"/>
          <w:highlight w:val="cyan"/>
        </w:rPr>
        <w:t xml:space="preserve">: they exist to be </w:t>
      </w:r>
      <w:r w:rsidRPr="005164F1">
        <w:rPr>
          <w:rStyle w:val="Emphasis"/>
          <w:highlight w:val="cyan"/>
        </w:rPr>
        <w:t>manipulated</w:t>
      </w:r>
      <w:r w:rsidRPr="001226AA">
        <w:rPr>
          <w:rStyle w:val="StyleUnderline"/>
        </w:rPr>
        <w:t xml:space="preserve">, possess </w:t>
      </w:r>
      <w:r w:rsidRPr="001226AA">
        <w:rPr>
          <w:rStyle w:val="Emphasis"/>
        </w:rPr>
        <w:t>no agency</w:t>
      </w:r>
      <w:r w:rsidRPr="001226AA">
        <w:rPr>
          <w:rStyle w:val="StyleUnderline"/>
        </w:rPr>
        <w:t>, and</w:t>
      </w:r>
      <w:r w:rsidRPr="00607AC1">
        <w:rPr>
          <w:rStyle w:val="StyleUnderline"/>
        </w:rPr>
        <w:t xml:space="preserve"> are only driven by the motivations of agents</w:t>
      </w:r>
      <w:r w:rsidRPr="009B5DA3">
        <w:rPr>
          <w:sz w:val="16"/>
        </w:rPr>
        <w:t xml:space="preserve">. Attentive to the relations provoked by both discourse and political forces, feminist theory redirects attention to how both of these compose and produce bodies on terms often alien and unstable. Contemporary feminist </w:t>
      </w:r>
      <w:r w:rsidRPr="005164F1">
        <w:rPr>
          <w:rStyle w:val="StyleUnderline"/>
          <w:highlight w:val="cyan"/>
        </w:rPr>
        <w:t>theorizing</w:t>
      </w:r>
      <w:r w:rsidRPr="00AC5FDD">
        <w:rPr>
          <w:rStyle w:val="StyleUnderline"/>
        </w:rPr>
        <w:t xml:space="preserve"> about </w:t>
      </w:r>
      <w:r w:rsidRPr="005164F1">
        <w:rPr>
          <w:rStyle w:val="Emphasis"/>
          <w:highlight w:val="cyan"/>
        </w:rPr>
        <w:t>embodiment</w:t>
      </w:r>
      <w:r w:rsidRPr="005164F1">
        <w:rPr>
          <w:rStyle w:val="StyleUnderline"/>
          <w:highlight w:val="cyan"/>
        </w:rPr>
        <w:t xml:space="preserve"> provides</w:t>
      </w:r>
      <w:r w:rsidRPr="00AC5FDD">
        <w:rPr>
          <w:rStyle w:val="StyleUnderline"/>
        </w:rPr>
        <w:t xml:space="preserve"> a</w:t>
      </w:r>
      <w:r w:rsidRPr="009B5DA3">
        <w:rPr>
          <w:sz w:val="16"/>
        </w:rPr>
        <w:t xml:space="preserve"> provocative </w:t>
      </w:r>
      <w:r w:rsidRPr="005164F1">
        <w:rPr>
          <w:rStyle w:val="StyleUnderline"/>
          <w:highlight w:val="cyan"/>
        </w:rPr>
        <w:t>challenge to</w:t>
      </w:r>
      <w:r w:rsidRPr="00012F2F">
        <w:rPr>
          <w:rStyle w:val="StyleUnderline"/>
        </w:rPr>
        <w:t xml:space="preserve"> the stability</w:t>
      </w:r>
      <w:r w:rsidRPr="009B5DA3">
        <w:rPr>
          <w:sz w:val="16"/>
        </w:rPr>
        <w:t xml:space="preserve"> and viability </w:t>
      </w:r>
      <w:r w:rsidRPr="00012F2F">
        <w:rPr>
          <w:rStyle w:val="StyleUnderline"/>
        </w:rPr>
        <w:t>of</w:t>
      </w:r>
      <w:r w:rsidRPr="009B5DA3">
        <w:rPr>
          <w:sz w:val="16"/>
        </w:rPr>
        <w:t xml:space="preserve"> several key concepts such as </w:t>
      </w:r>
      <w:r w:rsidRPr="005164F1">
        <w:rPr>
          <w:rStyle w:val="Emphasis"/>
          <w:highlight w:val="cyan"/>
        </w:rPr>
        <w:t>sovereignty</w:t>
      </w:r>
      <w:r w:rsidRPr="005164F1">
        <w:rPr>
          <w:rStyle w:val="StyleUnderline"/>
          <w:highlight w:val="cyan"/>
        </w:rPr>
        <w:t xml:space="preserve">, </w:t>
      </w:r>
      <w:r w:rsidRPr="005164F1">
        <w:rPr>
          <w:rStyle w:val="Emphasis"/>
          <w:highlight w:val="cyan"/>
        </w:rPr>
        <w:t>security</w:t>
      </w:r>
      <w:r w:rsidRPr="009B5DA3">
        <w:rPr>
          <w:sz w:val="16"/>
        </w:rPr>
        <w:t xml:space="preserve">, violence, and vulnerability </w:t>
      </w:r>
      <w:r w:rsidRPr="005164F1">
        <w:rPr>
          <w:rStyle w:val="StyleUnderline"/>
          <w:highlight w:val="cyan"/>
        </w:rPr>
        <w:t>in IR</w:t>
      </w:r>
      <w:r w:rsidRPr="009B5DA3">
        <w:rPr>
          <w:sz w:val="16"/>
        </w:rPr>
        <w:t>. In this book, I draw on recent work in feminist theory that offers a challenge to the deliberate maintenance and policing of boundaries and the delineation of human bodies from the broader political context.</w:t>
      </w:r>
    </w:p>
    <w:p w14:paraId="024B009A" w14:textId="77777777" w:rsidR="00171077" w:rsidRPr="001E6C4C" w:rsidRDefault="00171077" w:rsidP="00171077">
      <w:pPr>
        <w:rPr>
          <w:sz w:val="16"/>
        </w:rPr>
      </w:pPr>
      <w:r w:rsidRPr="009B5DA3">
        <w:rPr>
          <w:sz w:val="16"/>
        </w:rPr>
        <w:t xml:space="preserve">Challenging this theorization of bodies as natural organisms is a key step in not only exposing how bodies have been implicitly theorized in (p.3) IR, but in developing a reading of </w:t>
      </w:r>
      <w:r w:rsidRPr="009B5DA3">
        <w:rPr>
          <w:rStyle w:val="StyleUnderline"/>
          <w:sz w:val="16"/>
          <w:u w:val="none"/>
        </w:rPr>
        <w:t>IR</w:t>
      </w:r>
      <w:r w:rsidRPr="009B5DA3">
        <w:rPr>
          <w:sz w:val="16"/>
        </w:rPr>
        <w:t xml:space="preserve"> that </w:t>
      </w:r>
      <w:r w:rsidRPr="009B5DA3">
        <w:rPr>
          <w:rStyle w:val="StyleUnderline"/>
          <w:sz w:val="16"/>
          <w:u w:val="none"/>
        </w:rPr>
        <w:t>is</w:t>
      </w:r>
      <w:r w:rsidRPr="009B5DA3">
        <w:rPr>
          <w:sz w:val="16"/>
        </w:rPr>
        <w:t xml:space="preserve"> attentive to the ways in which bodies are both produced and productive. In conceptualizing the subject of IR as essentially disembodied, </w:t>
      </w:r>
      <w:r w:rsidRPr="005164F1">
        <w:rPr>
          <w:rStyle w:val="StyleUnderline"/>
          <w:highlight w:val="cyan"/>
        </w:rPr>
        <w:t>IR</w:t>
      </w:r>
      <w:r w:rsidRPr="003E023D">
        <w:rPr>
          <w:rStyle w:val="StyleUnderline"/>
        </w:rPr>
        <w:t xml:space="preserve"> theory </w:t>
      </w:r>
      <w:r w:rsidRPr="005164F1">
        <w:rPr>
          <w:rStyle w:val="Emphasis"/>
          <w:highlight w:val="cyan"/>
        </w:rPr>
        <w:t>impoverishes itself</w:t>
      </w:r>
      <w:r w:rsidRPr="009B5DA3">
        <w:rPr>
          <w:sz w:val="16"/>
        </w:rPr>
        <w:t xml:space="preserve">. An explicit focus on the subject as embodied makes two contributions to IR. First, I address the question vexing the humanities and social sciences of how to account for the subject by showing that IR is wrong in its uncomplicated way of thinking about the subject in relation to its embodiment. In its rationalist variants, </w:t>
      </w:r>
      <w:r w:rsidRPr="005164F1">
        <w:rPr>
          <w:rStyle w:val="StyleUnderline"/>
          <w:highlight w:val="cyan"/>
        </w:rPr>
        <w:t>IR</w:t>
      </w:r>
      <w:r w:rsidRPr="00EC45DB">
        <w:rPr>
          <w:rStyle w:val="StyleUnderline"/>
        </w:rPr>
        <w:t xml:space="preserve"> theory </w:t>
      </w:r>
      <w:r w:rsidRPr="005164F1">
        <w:rPr>
          <w:rStyle w:val="StyleUnderline"/>
          <w:highlight w:val="cyan"/>
        </w:rPr>
        <w:t>comprehends bodies</w:t>
      </w:r>
      <w:r w:rsidRPr="003E023D">
        <w:rPr>
          <w:rStyle w:val="StyleUnderline"/>
        </w:rPr>
        <w:t xml:space="preserve"> only</w:t>
      </w:r>
      <w:r w:rsidRPr="00EC45DB">
        <w:rPr>
          <w:rStyle w:val="StyleUnderline"/>
        </w:rPr>
        <w:t xml:space="preserve"> </w:t>
      </w:r>
      <w:r w:rsidRPr="005164F1">
        <w:rPr>
          <w:rStyle w:val="StyleUnderline"/>
          <w:highlight w:val="cyan"/>
        </w:rPr>
        <w:t>as</w:t>
      </w:r>
      <w:r w:rsidRPr="009B5DA3">
        <w:rPr>
          <w:sz w:val="16"/>
        </w:rPr>
        <w:t xml:space="preserve"> inert </w:t>
      </w:r>
      <w:r w:rsidRPr="005164F1">
        <w:rPr>
          <w:rStyle w:val="Emphasis"/>
          <w:highlight w:val="cyan"/>
        </w:rPr>
        <w:t>objects</w:t>
      </w:r>
      <w:r w:rsidRPr="00533DC8">
        <w:rPr>
          <w:rStyle w:val="StyleUnderline"/>
        </w:rPr>
        <w:t xml:space="preserve"> animated</w:t>
      </w:r>
      <w:r w:rsidRPr="00EC45DB">
        <w:rPr>
          <w:rStyle w:val="StyleUnderline"/>
        </w:rPr>
        <w:t xml:space="preserve"> by the minds of individuals</w:t>
      </w:r>
      <w:r w:rsidRPr="009B5DA3">
        <w:rPr>
          <w:sz w:val="16"/>
        </w:rPr>
        <w:t xml:space="preserve">. Constructivist theory argues that </w:t>
      </w:r>
      <w:r w:rsidRPr="005164F1">
        <w:rPr>
          <w:rStyle w:val="Emphasis"/>
          <w:highlight w:val="cyan"/>
        </w:rPr>
        <w:t>subjects</w:t>
      </w:r>
      <w:r w:rsidRPr="005164F1">
        <w:rPr>
          <w:rStyle w:val="StyleUnderline"/>
          <w:highlight w:val="cyan"/>
        </w:rPr>
        <w:t xml:space="preserve"> are formed through </w:t>
      </w:r>
      <w:r w:rsidRPr="00560C05">
        <w:rPr>
          <w:rStyle w:val="Emphasis"/>
        </w:rPr>
        <w:t xml:space="preserve">social </w:t>
      </w:r>
      <w:r w:rsidRPr="005164F1">
        <w:rPr>
          <w:rStyle w:val="Emphasis"/>
          <w:highlight w:val="cyan"/>
        </w:rPr>
        <w:t>relations</w:t>
      </w:r>
      <w:r w:rsidRPr="009B5DA3">
        <w:rPr>
          <w:sz w:val="16"/>
        </w:rPr>
        <w:t xml:space="preserve">, but leaves the bodies of subjects outside politics as “brute facts” (Wendt 2001, 110), while many variants of critical theory understand the body as a medium of social power, rather than also a force in its own right. In contrast, feminist theory offers a challenge to the delineation of human bodies from subjects and the broader political context. My central argument is that the bodies that the practices of violence take as their object are deeply political bodies, constituted in reference to historical political conditions while at the same time acting upon our world. The second contribution of this work is to argue that </w:t>
      </w:r>
      <w:r w:rsidRPr="006E0DDE">
        <w:rPr>
          <w:rStyle w:val="StyleUnderline"/>
        </w:rPr>
        <w:t xml:space="preserve">because of the way it theorizes subjects in relation to their embodiment, </w:t>
      </w:r>
      <w:r w:rsidRPr="005164F1">
        <w:rPr>
          <w:rStyle w:val="StyleUnderline"/>
          <w:highlight w:val="cyan"/>
        </w:rPr>
        <w:t>IR is</w:t>
      </w:r>
      <w:r w:rsidRPr="006E0DDE">
        <w:rPr>
          <w:rStyle w:val="StyleUnderline"/>
        </w:rPr>
        <w:t xml:space="preserve"> also </w:t>
      </w:r>
      <w:r w:rsidRPr="005164F1">
        <w:rPr>
          <w:rStyle w:val="Emphasis"/>
          <w:highlight w:val="cyan"/>
        </w:rPr>
        <w:t>lacking</w:t>
      </w:r>
      <w:r w:rsidRPr="009B5DA3">
        <w:rPr>
          <w:sz w:val="16"/>
        </w:rPr>
        <w:t xml:space="preserve"> in one of its primary purposes: theorizing international political violence. This project argues that </w:t>
      </w:r>
      <w:r w:rsidRPr="005164F1">
        <w:rPr>
          <w:rStyle w:val="StyleUnderline"/>
          <w:highlight w:val="cyan"/>
        </w:rPr>
        <w:t>violence is more than</w:t>
      </w:r>
      <w:r w:rsidRPr="00700A4E">
        <w:rPr>
          <w:rStyle w:val="StyleUnderline"/>
        </w:rPr>
        <w:t xml:space="preserve"> a </w:t>
      </w:r>
      <w:r w:rsidRPr="00560C05">
        <w:rPr>
          <w:rStyle w:val="Emphasis"/>
        </w:rPr>
        <w:t xml:space="preserve">strategic </w:t>
      </w:r>
      <w:r w:rsidRPr="005164F1">
        <w:rPr>
          <w:rStyle w:val="Emphasis"/>
          <w:highlight w:val="cyan"/>
        </w:rPr>
        <w:t>action</w:t>
      </w:r>
      <w:r w:rsidRPr="005164F1">
        <w:rPr>
          <w:rStyle w:val="StyleUnderline"/>
          <w:highlight w:val="cyan"/>
        </w:rPr>
        <w:t xml:space="preserve"> of </w:t>
      </w:r>
      <w:r w:rsidRPr="00560C05">
        <w:rPr>
          <w:rStyle w:val="Emphasis"/>
        </w:rPr>
        <w:t xml:space="preserve">rational </w:t>
      </w:r>
      <w:r w:rsidRPr="005164F1">
        <w:rPr>
          <w:rStyle w:val="Emphasis"/>
          <w:highlight w:val="cyan"/>
        </w:rPr>
        <w:t>actors</w:t>
      </w:r>
      <w:r w:rsidRPr="009B5DA3">
        <w:rPr>
          <w:sz w:val="16"/>
        </w:rPr>
        <w:t xml:space="preserve"> (as in rationalist theories) </w:t>
      </w:r>
      <w:r w:rsidRPr="005164F1">
        <w:rPr>
          <w:rStyle w:val="StyleUnderline"/>
          <w:highlight w:val="cyan"/>
        </w:rPr>
        <w:t xml:space="preserve">or </w:t>
      </w:r>
      <w:r w:rsidRPr="005164F1">
        <w:rPr>
          <w:rStyle w:val="StyleUnderline"/>
          <w:highlight w:val="cyan"/>
        </w:rPr>
        <w:lastRenderedPageBreak/>
        <w:t>a</w:t>
      </w:r>
      <w:r w:rsidRPr="00700A4E">
        <w:rPr>
          <w:rStyle w:val="StyleUnderline"/>
        </w:rPr>
        <w:t xml:space="preserve"> destructive </w:t>
      </w:r>
      <w:r w:rsidRPr="005164F1">
        <w:rPr>
          <w:rStyle w:val="Emphasis"/>
          <w:highlight w:val="cyan"/>
        </w:rPr>
        <w:t>violation</w:t>
      </w:r>
      <w:r w:rsidRPr="005164F1">
        <w:rPr>
          <w:rStyle w:val="StyleUnderline"/>
          <w:highlight w:val="cyan"/>
        </w:rPr>
        <w:t xml:space="preserve"> of</w:t>
      </w:r>
      <w:r w:rsidRPr="00700A4E">
        <w:rPr>
          <w:rStyle w:val="StyleUnderline"/>
        </w:rPr>
        <w:t xml:space="preserve"> community laws and </w:t>
      </w:r>
      <w:r w:rsidRPr="005164F1">
        <w:rPr>
          <w:rStyle w:val="Emphasis"/>
          <w:highlight w:val="cyan"/>
        </w:rPr>
        <w:t>norms</w:t>
      </w:r>
      <w:r w:rsidRPr="009B5DA3">
        <w:rPr>
          <w:sz w:val="16"/>
        </w:rPr>
        <w:t xml:space="preserve"> (as in liberal and constructivist theories). </w:t>
      </w:r>
      <w:r w:rsidRPr="00925363">
        <w:rPr>
          <w:rStyle w:val="StyleUnderline"/>
        </w:rPr>
        <w:t xml:space="preserve">Because </w:t>
      </w:r>
      <w:r w:rsidRPr="005164F1">
        <w:rPr>
          <w:rStyle w:val="StyleUnderline"/>
          <w:highlight w:val="cyan"/>
        </w:rPr>
        <w:t>IR</w:t>
      </w:r>
      <w:r w:rsidRPr="009B5DA3">
        <w:rPr>
          <w:sz w:val="16"/>
        </w:rPr>
        <w:t xml:space="preserve"> conventionally </w:t>
      </w:r>
      <w:r w:rsidRPr="00700A4E">
        <w:rPr>
          <w:rStyle w:val="StyleUnderline"/>
        </w:rPr>
        <w:t>theorizes bodies as outside politics and irrelevant to subjectivit</w:t>
      </w:r>
      <w:r w:rsidRPr="002C1B22">
        <w:rPr>
          <w:rStyle w:val="StyleUnderline"/>
        </w:rPr>
        <w:t xml:space="preserve">y, it </w:t>
      </w:r>
      <w:r w:rsidRPr="005164F1">
        <w:rPr>
          <w:rStyle w:val="StyleUnderline"/>
          <w:highlight w:val="cyan"/>
        </w:rPr>
        <w:t xml:space="preserve">cannot see how </w:t>
      </w:r>
      <w:r w:rsidRPr="005164F1">
        <w:rPr>
          <w:rStyle w:val="Emphasis"/>
          <w:highlight w:val="cyan"/>
        </w:rPr>
        <w:t>violence</w:t>
      </w:r>
      <w:r w:rsidRPr="005164F1">
        <w:rPr>
          <w:rStyle w:val="StyleUnderline"/>
          <w:highlight w:val="cyan"/>
        </w:rPr>
        <w:t xml:space="preserve"> can be</w:t>
      </w:r>
      <w:r w:rsidRPr="002C1B22">
        <w:rPr>
          <w:rStyle w:val="StyleUnderline"/>
        </w:rPr>
        <w:t xml:space="preserve"> understood as </w:t>
      </w:r>
      <w:r w:rsidRPr="005164F1">
        <w:rPr>
          <w:rStyle w:val="StyleUnderline"/>
          <w:highlight w:val="cyan"/>
        </w:rPr>
        <w:t>a</w:t>
      </w:r>
      <w:r w:rsidRPr="009B5DA3">
        <w:rPr>
          <w:sz w:val="16"/>
        </w:rPr>
        <w:t xml:space="preserve"> creative </w:t>
      </w:r>
      <w:r w:rsidRPr="005164F1">
        <w:rPr>
          <w:rStyle w:val="StyleUnderline"/>
          <w:highlight w:val="cyan"/>
        </w:rPr>
        <w:t>force</w:t>
      </w:r>
      <w:r w:rsidRPr="002C1B22">
        <w:rPr>
          <w:rStyle w:val="StyleUnderline"/>
        </w:rPr>
        <w:t xml:space="preserve"> for </w:t>
      </w:r>
      <w:r w:rsidRPr="005164F1">
        <w:rPr>
          <w:rStyle w:val="Emphasis"/>
          <w:highlight w:val="cyan"/>
        </w:rPr>
        <w:t>shaping</w:t>
      </w:r>
      <w:r w:rsidRPr="009B5DA3">
        <w:rPr>
          <w:sz w:val="16"/>
        </w:rPr>
        <w:t xml:space="preserve"> the limits </w:t>
      </w:r>
      <w:r w:rsidRPr="001226AA">
        <w:rPr>
          <w:sz w:val="16"/>
        </w:rPr>
        <w:t xml:space="preserve">of </w:t>
      </w:r>
      <w:r w:rsidRPr="001226AA">
        <w:rPr>
          <w:rStyle w:val="StyleUnderline"/>
        </w:rPr>
        <w:t xml:space="preserve">how we understand </w:t>
      </w:r>
      <w:r w:rsidRPr="001226AA">
        <w:rPr>
          <w:rStyle w:val="Emphasis"/>
        </w:rPr>
        <w:t>ourselves</w:t>
      </w:r>
      <w:r w:rsidRPr="001226AA">
        <w:rPr>
          <w:rStyle w:val="StyleUnderline"/>
        </w:rPr>
        <w:t xml:space="preserve"> as </w:t>
      </w:r>
      <w:r w:rsidRPr="001226AA">
        <w:rPr>
          <w:rStyle w:val="Emphasis"/>
        </w:rPr>
        <w:t>political subjects</w:t>
      </w:r>
      <w:r w:rsidRPr="001226AA">
        <w:rPr>
          <w:rStyle w:val="StyleUnderline"/>
        </w:rPr>
        <w:t>, as well as forming</w:t>
      </w:r>
      <w:r w:rsidRPr="001226AA">
        <w:rPr>
          <w:sz w:val="16"/>
        </w:rPr>
        <w:t xml:space="preserve"> the boundaries of </w:t>
      </w:r>
      <w:r w:rsidRPr="001226AA">
        <w:rPr>
          <w:rStyle w:val="StyleUnderline"/>
        </w:rPr>
        <w:t>our</w:t>
      </w:r>
      <w:r w:rsidRPr="001226AA">
        <w:rPr>
          <w:sz w:val="16"/>
        </w:rPr>
        <w:t xml:space="preserve"> bodies and </w:t>
      </w:r>
      <w:r w:rsidRPr="001226AA">
        <w:rPr>
          <w:rStyle w:val="StyleUnderline"/>
        </w:rPr>
        <w:t xml:space="preserve">political </w:t>
      </w:r>
      <w:r w:rsidRPr="001226AA">
        <w:rPr>
          <w:rStyle w:val="Emphasis"/>
        </w:rPr>
        <w:t>communities</w:t>
      </w:r>
      <w:r w:rsidRPr="001226AA">
        <w:rPr>
          <w:rStyle w:val="StyleUnderline"/>
        </w:rPr>
        <w:t xml:space="preserve">. </w:t>
      </w:r>
      <w:r w:rsidRPr="005164F1">
        <w:rPr>
          <w:rStyle w:val="StyleUnderline"/>
          <w:highlight w:val="cyan"/>
        </w:rPr>
        <w:t>Understanding</w:t>
      </w:r>
      <w:r w:rsidRPr="009B5DA3">
        <w:rPr>
          <w:sz w:val="16"/>
        </w:rPr>
        <w:t xml:space="preserve"> how “</w:t>
      </w:r>
      <w:r w:rsidRPr="005164F1">
        <w:rPr>
          <w:rStyle w:val="StyleUnderline"/>
          <w:highlight w:val="cyan"/>
        </w:rPr>
        <w:t>war</w:t>
      </w:r>
      <w:r w:rsidRPr="009B5DA3">
        <w:rPr>
          <w:sz w:val="16"/>
        </w:rPr>
        <w:t xml:space="preserve"> is a generative force like no other” (Barkawi and Brighton 2011, 126) </w:t>
      </w:r>
      <w:r w:rsidRPr="005164F1">
        <w:rPr>
          <w:rStyle w:val="Emphasis"/>
          <w:highlight w:val="cyan"/>
        </w:rPr>
        <w:t>requires</w:t>
      </w:r>
      <w:r w:rsidRPr="005164F1">
        <w:rPr>
          <w:rStyle w:val="StyleUnderline"/>
          <w:highlight w:val="cyan"/>
        </w:rPr>
        <w:t xml:space="preserve"> us to pay attention to how </w:t>
      </w:r>
      <w:r w:rsidRPr="005164F1">
        <w:rPr>
          <w:rStyle w:val="Emphasis"/>
          <w:highlight w:val="cyan"/>
        </w:rPr>
        <w:t>bodies</w:t>
      </w:r>
      <w:r w:rsidRPr="005164F1">
        <w:rPr>
          <w:rStyle w:val="StyleUnderline"/>
          <w:highlight w:val="cyan"/>
        </w:rPr>
        <w:t xml:space="preserve"> are</w:t>
      </w:r>
      <w:r w:rsidRPr="009B5DA3">
        <w:rPr>
          <w:sz w:val="16"/>
        </w:rPr>
        <w:t xml:space="preserve"> killed and injured, but also </w:t>
      </w:r>
      <w:r w:rsidRPr="00B03515">
        <w:rPr>
          <w:rStyle w:val="StyleUnderline"/>
        </w:rPr>
        <w:t>formed</w:t>
      </w:r>
      <w:r w:rsidRPr="009B5DA3">
        <w:rPr>
          <w:sz w:val="16"/>
        </w:rPr>
        <w:t>,</w:t>
      </w:r>
      <w:r w:rsidRPr="00B03515">
        <w:rPr>
          <w:rStyle w:val="StyleUnderline"/>
        </w:rPr>
        <w:t xml:space="preserve"> re-formed, gendered, and </w:t>
      </w:r>
      <w:r w:rsidRPr="005164F1">
        <w:rPr>
          <w:rStyle w:val="Emphasis"/>
          <w:highlight w:val="cyan"/>
        </w:rPr>
        <w:t>racialized</w:t>
      </w:r>
      <w:r w:rsidRPr="005164F1">
        <w:rPr>
          <w:rStyle w:val="StyleUnderline"/>
          <w:highlight w:val="cyan"/>
        </w:rPr>
        <w:t xml:space="preserve"> through</w:t>
      </w:r>
      <w:r w:rsidRPr="00B03515">
        <w:rPr>
          <w:rStyle w:val="StyleUnderline"/>
        </w:rPr>
        <w:t xml:space="preserve"> the </w:t>
      </w:r>
      <w:r w:rsidRPr="00BA0F28">
        <w:rPr>
          <w:rStyle w:val="Emphasis"/>
        </w:rPr>
        <w:t xml:space="preserve">bodily </w:t>
      </w:r>
      <w:r w:rsidRPr="005164F1">
        <w:rPr>
          <w:rStyle w:val="Emphasis"/>
          <w:highlight w:val="cyan"/>
        </w:rPr>
        <w:t>relations</w:t>
      </w:r>
      <w:r w:rsidRPr="00B03515">
        <w:rPr>
          <w:rStyle w:val="StyleUnderline"/>
        </w:rPr>
        <w:t xml:space="preserve"> of war; it also requires</w:t>
      </w:r>
      <w:r w:rsidRPr="009B5DA3">
        <w:rPr>
          <w:sz w:val="16"/>
        </w:rPr>
        <w:t xml:space="preserve"> that </w:t>
      </w:r>
      <w:r w:rsidRPr="00B127C8">
        <w:rPr>
          <w:rStyle w:val="StyleUnderline"/>
        </w:rPr>
        <w:t>we consider how bodies are</w:t>
      </w:r>
      <w:r w:rsidRPr="009B5DA3">
        <w:rPr>
          <w:sz w:val="16"/>
        </w:rPr>
        <w:t xml:space="preserve"> enabling and </w:t>
      </w:r>
      <w:r w:rsidRPr="00B127C8">
        <w:rPr>
          <w:rStyle w:val="StyleUnderline"/>
        </w:rPr>
        <w:t>generative of war and practices of political violence more broadly</w:t>
      </w:r>
      <w:r w:rsidRPr="009B5DA3">
        <w:rPr>
          <w:sz w:val="16"/>
        </w:rPr>
        <w:t>.</w:t>
      </w:r>
    </w:p>
    <w:p w14:paraId="1A236834" w14:textId="02976BB3" w:rsidR="009E1E7F" w:rsidRDefault="001D5881" w:rsidP="00171077">
      <w:pPr>
        <w:pStyle w:val="Analytic"/>
      </w:pPr>
      <w:r w:rsidRPr="00171077">
        <w:t xml:space="preserve">Existential risk discourse is </w:t>
      </w:r>
      <w:r w:rsidRPr="00171077">
        <w:rPr>
          <w:u w:val="single"/>
        </w:rPr>
        <w:t>settler voyeurism</w:t>
      </w:r>
      <w:r w:rsidRPr="00171077">
        <w:t xml:space="preserve">—it </w:t>
      </w:r>
      <w:r w:rsidRPr="00171077">
        <w:rPr>
          <w:u w:val="single"/>
        </w:rPr>
        <w:t>imagines</w:t>
      </w:r>
      <w:r w:rsidRPr="00171077">
        <w:t xml:space="preserve"> apocalypse to preserve </w:t>
      </w:r>
      <w:r w:rsidRPr="00171077">
        <w:rPr>
          <w:u w:val="single"/>
        </w:rPr>
        <w:t>systemic stability</w:t>
      </w:r>
      <w:r w:rsidRPr="00171077">
        <w:t xml:space="preserve">, entrenching </w:t>
      </w:r>
      <w:r w:rsidRPr="00171077">
        <w:rPr>
          <w:u w:val="single"/>
        </w:rPr>
        <w:t>violent</w:t>
      </w:r>
      <w:r w:rsidRPr="00171077">
        <w:t xml:space="preserve"> biopolitics and a </w:t>
      </w:r>
      <w:r w:rsidRPr="00171077">
        <w:rPr>
          <w:u w:val="single"/>
        </w:rPr>
        <w:t>racialized</w:t>
      </w:r>
      <w:r w:rsidRPr="00171077">
        <w:t xml:space="preserve"> “universal humanity” that </w:t>
      </w:r>
      <w:r w:rsidRPr="00171077">
        <w:rPr>
          <w:u w:val="single"/>
        </w:rPr>
        <w:t>marginalizes</w:t>
      </w:r>
      <w:r w:rsidRPr="00171077">
        <w:t xml:space="preserve"> the </w:t>
      </w:r>
      <w:r w:rsidRPr="00171077">
        <w:rPr>
          <w:u w:val="single"/>
        </w:rPr>
        <w:t>Global South</w:t>
      </w:r>
      <w:r w:rsidRPr="00171077">
        <w:t>.</w:t>
      </w:r>
    </w:p>
    <w:p w14:paraId="74387882" w14:textId="294EC291" w:rsidR="00171077" w:rsidRDefault="00171077" w:rsidP="00171077">
      <w:r>
        <w:rPr>
          <w:rStyle w:val="Style13ptBold"/>
        </w:rPr>
        <w:t xml:space="preserve">Mitchell ’19 </w:t>
      </w:r>
      <w:r>
        <w:t xml:space="preserve">[Audra; 2019; Associate Professor of and Canada Research Chair in Global Political Ecology at Wilfrid Laurier University, PhD from Queen’s University of Belfast, Ph.D. from Queen’s University of Belfast; </w:t>
      </w:r>
      <w:r>
        <w:rPr>
          <w:i/>
        </w:rPr>
        <w:t>Routledge Handbook of Critical International Relations</w:t>
      </w:r>
      <w:r>
        <w:t>, “Can international relations confront the cosmos?,” p. 52-54]</w:t>
      </w:r>
    </w:p>
    <w:p w14:paraId="3573FF46" w14:textId="77777777" w:rsidR="00171077" w:rsidRPr="00DE718E" w:rsidRDefault="00171077" w:rsidP="00171077">
      <w:pPr>
        <w:rPr>
          <w:sz w:val="16"/>
        </w:rPr>
      </w:pPr>
      <w:r w:rsidRPr="00DE718E">
        <w:rPr>
          <w:sz w:val="16"/>
        </w:rPr>
        <w:t xml:space="preserve">Does life on earth have a long-term future? Increasingly influential </w:t>
      </w:r>
      <w:r w:rsidRPr="005164F1">
        <w:rPr>
          <w:rStyle w:val="StyleUnderline"/>
          <w:highlight w:val="cyan"/>
        </w:rPr>
        <w:t>discourses of ‘</w:t>
      </w:r>
      <w:r w:rsidRPr="005164F1">
        <w:rPr>
          <w:rStyle w:val="Emphasis"/>
          <w:highlight w:val="cyan"/>
        </w:rPr>
        <w:t>existential risk</w:t>
      </w:r>
      <w:r w:rsidRPr="005164F1">
        <w:rPr>
          <w:rStyle w:val="StyleUnderline"/>
          <w:highlight w:val="cyan"/>
        </w:rPr>
        <w:t>’ argue</w:t>
      </w:r>
      <w:r w:rsidRPr="00772335">
        <w:rPr>
          <w:rStyle w:val="StyleUnderline"/>
        </w:rPr>
        <w:t xml:space="preserve"> that </w:t>
      </w:r>
      <w:r w:rsidRPr="005164F1">
        <w:rPr>
          <w:rStyle w:val="Emphasis"/>
          <w:highlight w:val="cyan"/>
        </w:rPr>
        <w:t>states</w:t>
      </w:r>
      <w:r w:rsidRPr="00772335">
        <w:rPr>
          <w:rStyle w:val="StyleUnderline"/>
        </w:rPr>
        <w:t xml:space="preserve"> and international institutions </w:t>
      </w:r>
      <w:r w:rsidRPr="005164F1">
        <w:rPr>
          <w:rStyle w:val="StyleUnderline"/>
          <w:highlight w:val="cyan"/>
        </w:rPr>
        <w:t>need to pay</w:t>
      </w:r>
      <w:r w:rsidRPr="003C24FE">
        <w:rPr>
          <w:rStyle w:val="StyleUnderline"/>
        </w:rPr>
        <w:t xml:space="preserve"> more </w:t>
      </w:r>
      <w:r w:rsidRPr="005164F1">
        <w:rPr>
          <w:rStyle w:val="Emphasis"/>
          <w:highlight w:val="cyan"/>
        </w:rPr>
        <w:t>attention</w:t>
      </w:r>
      <w:r w:rsidRPr="005164F1">
        <w:rPr>
          <w:rStyle w:val="StyleUnderline"/>
          <w:highlight w:val="cyan"/>
        </w:rPr>
        <w:t xml:space="preserve"> to developments that ‘</w:t>
      </w:r>
      <w:r w:rsidRPr="005164F1">
        <w:rPr>
          <w:rStyle w:val="Emphasis"/>
          <w:highlight w:val="cyan"/>
        </w:rPr>
        <w:t>threaten</w:t>
      </w:r>
      <w:r w:rsidRPr="005164F1">
        <w:rPr>
          <w:rStyle w:val="StyleUnderline"/>
          <w:highlight w:val="cyan"/>
        </w:rPr>
        <w:t xml:space="preserve"> the </w:t>
      </w:r>
      <w:r w:rsidRPr="005164F1">
        <w:rPr>
          <w:rStyle w:val="Emphasis"/>
          <w:highlight w:val="cyan"/>
        </w:rPr>
        <w:t>existence</w:t>
      </w:r>
      <w:r w:rsidRPr="005164F1">
        <w:rPr>
          <w:rStyle w:val="StyleUnderline"/>
          <w:highlight w:val="cyan"/>
        </w:rPr>
        <w:t xml:space="preserve"> of</w:t>
      </w:r>
      <w:r w:rsidRPr="003C24FE">
        <w:rPr>
          <w:rStyle w:val="StyleUnderline"/>
        </w:rPr>
        <w:t xml:space="preserve"> our </w:t>
      </w:r>
      <w:r w:rsidRPr="004D2D41">
        <w:rPr>
          <w:rStyle w:val="Emphasis"/>
        </w:rPr>
        <w:t xml:space="preserve">entire </w:t>
      </w:r>
      <w:r w:rsidRPr="005164F1">
        <w:rPr>
          <w:rStyle w:val="Emphasis"/>
          <w:highlight w:val="cyan"/>
        </w:rPr>
        <w:t>species</w:t>
      </w:r>
      <w:r w:rsidRPr="001E6C4C">
        <w:rPr>
          <w:rStyle w:val="StyleUnderline"/>
        </w:rPr>
        <w:t>’</w:t>
      </w:r>
      <w:r w:rsidRPr="00DE718E">
        <w:rPr>
          <w:sz w:val="16"/>
        </w:rPr>
        <w:t xml:space="preserve"> (CSER, 2015). They examine </w:t>
      </w:r>
      <w:r w:rsidRPr="003C24FE">
        <w:rPr>
          <w:rStyle w:val="StyleUnderline"/>
        </w:rPr>
        <w:t>a range of possible threats to</w:t>
      </w:r>
      <w:r w:rsidRPr="00DE718E">
        <w:rPr>
          <w:sz w:val="16"/>
        </w:rPr>
        <w:t xml:space="preserve"> the </w:t>
      </w:r>
      <w:r w:rsidRPr="003C24FE">
        <w:rPr>
          <w:rStyle w:val="StyleUnderline"/>
        </w:rPr>
        <w:t>survival</w:t>
      </w:r>
      <w:r w:rsidRPr="00DE718E">
        <w:rPr>
          <w:sz w:val="16"/>
        </w:rPr>
        <w:t xml:space="preserve"> of homo sapiens, from those raised by </w:t>
      </w:r>
      <w:r w:rsidRPr="003C24FE">
        <w:rPr>
          <w:rStyle w:val="StyleUnderline"/>
        </w:rPr>
        <w:t xml:space="preserve">emerging technologies such as </w:t>
      </w:r>
      <w:r w:rsidRPr="005164F1">
        <w:rPr>
          <w:rStyle w:val="Emphasis"/>
          <w:highlight w:val="cyan"/>
        </w:rPr>
        <w:t>a</w:t>
      </w:r>
      <w:r w:rsidRPr="004D2D41">
        <w:rPr>
          <w:rStyle w:val="Emphasis"/>
        </w:rPr>
        <w:t xml:space="preserve">rtificial </w:t>
      </w:r>
      <w:r w:rsidRPr="005164F1">
        <w:rPr>
          <w:rStyle w:val="Emphasis"/>
          <w:highlight w:val="cyan"/>
        </w:rPr>
        <w:t>i</w:t>
      </w:r>
      <w:r w:rsidRPr="004D2D41">
        <w:rPr>
          <w:rStyle w:val="Emphasis"/>
        </w:rPr>
        <w:t>ntelligence</w:t>
      </w:r>
      <w:r w:rsidRPr="003C24FE">
        <w:rPr>
          <w:rStyle w:val="StyleUnderline"/>
        </w:rPr>
        <w:t xml:space="preserve">, </w:t>
      </w:r>
      <w:r w:rsidRPr="004D2D41">
        <w:rPr>
          <w:rStyle w:val="Emphasis"/>
        </w:rPr>
        <w:t>nano-technology</w:t>
      </w:r>
      <w:r w:rsidRPr="00DE718E">
        <w:rPr>
          <w:sz w:val="16"/>
        </w:rPr>
        <w:t xml:space="preserve"> and synthetic biology to </w:t>
      </w:r>
      <w:r w:rsidRPr="005164F1">
        <w:rPr>
          <w:rStyle w:val="Emphasis"/>
          <w:highlight w:val="cyan"/>
        </w:rPr>
        <w:t>climate change</w:t>
      </w:r>
      <w:r w:rsidRPr="001E6C4C">
        <w:rPr>
          <w:rStyle w:val="StyleUnderline"/>
        </w:rPr>
        <w:t xml:space="preserve">, </w:t>
      </w:r>
      <w:r w:rsidRPr="004D2D41">
        <w:rPr>
          <w:rStyle w:val="Emphasis"/>
        </w:rPr>
        <w:t xml:space="preserve">global </w:t>
      </w:r>
      <w:r w:rsidRPr="005164F1">
        <w:rPr>
          <w:rStyle w:val="Emphasis"/>
          <w:highlight w:val="cyan"/>
        </w:rPr>
        <w:t>pandemics</w:t>
      </w:r>
      <w:r w:rsidRPr="001E6C4C">
        <w:rPr>
          <w:rStyle w:val="StyleUnderline"/>
        </w:rPr>
        <w:t xml:space="preserve">, </w:t>
      </w:r>
      <w:r w:rsidRPr="004D2D41">
        <w:rPr>
          <w:rStyle w:val="Emphasis"/>
        </w:rPr>
        <w:t xml:space="preserve">nuclear </w:t>
      </w:r>
      <w:r w:rsidRPr="005164F1">
        <w:rPr>
          <w:rStyle w:val="Emphasis"/>
          <w:highlight w:val="cyan"/>
        </w:rPr>
        <w:t>terrorism</w:t>
      </w:r>
      <w:r w:rsidRPr="005164F1">
        <w:rPr>
          <w:rStyle w:val="StyleUnderline"/>
          <w:highlight w:val="cyan"/>
        </w:rPr>
        <w:t xml:space="preserve"> and</w:t>
      </w:r>
      <w:r w:rsidRPr="003C24FE">
        <w:rPr>
          <w:rStyle w:val="StyleUnderline"/>
        </w:rPr>
        <w:t xml:space="preserve"> even</w:t>
      </w:r>
      <w:r w:rsidRPr="00DE718E">
        <w:rPr>
          <w:sz w:val="16"/>
        </w:rPr>
        <w:t xml:space="preserve"> cosmic events such as </w:t>
      </w:r>
      <w:r w:rsidRPr="005164F1">
        <w:rPr>
          <w:rStyle w:val="Emphasis"/>
          <w:highlight w:val="cyan"/>
        </w:rPr>
        <w:t>asteroid</w:t>
      </w:r>
      <w:r w:rsidRPr="004D2D41">
        <w:rPr>
          <w:rStyle w:val="Emphasis"/>
        </w:rPr>
        <w:t xml:space="preserve"> strike</w:t>
      </w:r>
      <w:r w:rsidRPr="005164F1">
        <w:rPr>
          <w:rStyle w:val="Emphasis"/>
          <w:highlight w:val="cyan"/>
        </w:rPr>
        <w:t>s</w:t>
      </w:r>
      <w:r w:rsidRPr="00DE718E">
        <w:rPr>
          <w:sz w:val="16"/>
        </w:rPr>
        <w:t xml:space="preserve"> and gamma-ray bursts (Bostrom and Cirkovic, 2008). Although the probability of these events varies considerably, they each present a non-zero possibility that homo sapiens might be eliminated. For this reason, existential risk researchers seek to shift the register in which threat and the possibilities of survival are understood and governed globally.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 </w:t>
      </w:r>
    </w:p>
    <w:p w14:paraId="3E14F76C" w14:textId="77777777" w:rsidR="00171077" w:rsidRPr="00DE718E" w:rsidRDefault="00171077" w:rsidP="00171077">
      <w:pPr>
        <w:rPr>
          <w:sz w:val="16"/>
        </w:rPr>
      </w:pPr>
      <w:r w:rsidRPr="00DE718E">
        <w:rPr>
          <w:sz w:val="16"/>
        </w:rPr>
        <w:t xml:space="preserve">Homo sapiens, however, is not the only life form thought to be facing the possibility of extinction. Since the 1980s, biologists and ecologists have warned that sharply accelerating rates of extinction may mark the beginning of a new ‘mass extinction event’. This term refers to an earth-wide pattern of extinctions </w:t>
      </w:r>
      <w:r>
        <w:rPr>
          <w:sz w:val="16"/>
        </w:rPr>
        <w:t>--</w:t>
      </w:r>
      <w:r w:rsidRPr="00DE718E">
        <w:rPr>
          <w:sz w:val="16"/>
        </w:rPr>
        <w:t xml:space="preserve"> which Western science defines as death of every member of a species </w:t>
      </w:r>
      <w:r>
        <w:rPr>
          <w:sz w:val="16"/>
        </w:rPr>
        <w:t>--</w:t>
      </w:r>
      <w:r w:rsidRPr="00DE718E">
        <w:rPr>
          <w:sz w:val="16"/>
        </w:rPr>
        <w:t xml:space="preserve">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predominantly associated with Western political formations such as industrialization, colonization and extractive capitalism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World Wide Fund for Nature (WWF, 2016) recently reported a 58 percent decrease in species diversity between 1970 and 2012 alone. Anthony Barnosky and his colleagues (2011) claim that current extinction rates could produce </w:t>
      </w:r>
      <w:r>
        <w:rPr>
          <w:sz w:val="16"/>
        </w:rPr>
        <w:t>--</w:t>
      </w:r>
      <w:r w:rsidRPr="00DE718E">
        <w:rPr>
          <w:sz w:val="16"/>
        </w:rPr>
        <w:t xml:space="preserve"> within just three centuries </w:t>
      </w:r>
      <w:r>
        <w:rPr>
          <w:sz w:val="16"/>
        </w:rPr>
        <w:t>--</w:t>
      </w:r>
      <w:r w:rsidRPr="00DE718E">
        <w:rPr>
          <w:sz w:val="16"/>
        </w:rPr>
        <w:t xml:space="preserve"> a magnitude of extinction last seen in the Cretaceous-Tertiary extinction event, Audra Mitchell 52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4564BFA7" w14:textId="77777777" w:rsidR="00171077" w:rsidRPr="00DE718E" w:rsidRDefault="00171077" w:rsidP="00171077">
      <w:pPr>
        <w:rPr>
          <w:sz w:val="16"/>
        </w:rPr>
      </w:pPr>
      <w:r w:rsidRPr="00630214">
        <w:rPr>
          <w:rStyle w:val="StyleUnderline"/>
        </w:rPr>
        <w:t xml:space="preserve">Written in </w:t>
      </w:r>
      <w:r w:rsidRPr="00DE718E">
        <w:rPr>
          <w:rStyle w:val="Emphasis"/>
        </w:rPr>
        <w:t xml:space="preserve">overtly </w:t>
      </w:r>
      <w:r w:rsidRPr="005164F1">
        <w:rPr>
          <w:rStyle w:val="Emphasis"/>
          <w:highlight w:val="cyan"/>
        </w:rPr>
        <w:t>securitizing</w:t>
      </w:r>
      <w:r w:rsidRPr="005164F1">
        <w:rPr>
          <w:rStyle w:val="StyleUnderline"/>
          <w:highlight w:val="cyan"/>
        </w:rPr>
        <w:t xml:space="preserve"> tones</w:t>
      </w:r>
      <w:r w:rsidRPr="00FE7B7F">
        <w:rPr>
          <w:rStyle w:val="StyleUnderline"/>
        </w:rPr>
        <w:t xml:space="preserve"> intended to </w:t>
      </w:r>
      <w:r w:rsidRPr="005164F1">
        <w:rPr>
          <w:rStyle w:val="StyleUnderline"/>
          <w:highlight w:val="cyan"/>
        </w:rPr>
        <w:t xml:space="preserve">shape </w:t>
      </w:r>
      <w:r w:rsidRPr="00DE718E">
        <w:rPr>
          <w:rStyle w:val="Emphasis"/>
        </w:rPr>
        <w:t>international</w:t>
      </w:r>
      <w:r w:rsidRPr="00FE7B7F">
        <w:rPr>
          <w:rStyle w:val="Emphasis"/>
        </w:rPr>
        <w:t xml:space="preserve"> </w:t>
      </w:r>
      <w:r w:rsidRPr="005164F1">
        <w:rPr>
          <w:rStyle w:val="Emphasis"/>
          <w:highlight w:val="cyan"/>
        </w:rPr>
        <w:t>governance</w:t>
      </w:r>
      <w:r w:rsidRPr="005164F1">
        <w:rPr>
          <w:rStyle w:val="StyleUnderline"/>
          <w:highlight w:val="cyan"/>
        </w:rPr>
        <w:t xml:space="preserve"> and </w:t>
      </w:r>
      <w:r w:rsidRPr="005164F1">
        <w:rPr>
          <w:rStyle w:val="Emphasis"/>
          <w:highlight w:val="cyan"/>
        </w:rPr>
        <w:t>policy</w:t>
      </w:r>
      <w:r w:rsidRPr="005164F1">
        <w:rPr>
          <w:rStyle w:val="StyleUnderline"/>
          <w:highlight w:val="cyan"/>
        </w:rPr>
        <w:t xml:space="preserve">, </w:t>
      </w:r>
      <w:r w:rsidRPr="001226AA">
        <w:rPr>
          <w:rStyle w:val="StyleUnderline"/>
        </w:rPr>
        <w:t>these framings</w:t>
      </w:r>
      <w:r w:rsidRPr="001226AA">
        <w:rPr>
          <w:sz w:val="16"/>
        </w:rPr>
        <w:t xml:space="preserve"> of radical finitude </w:t>
      </w:r>
      <w:r w:rsidRPr="001226AA">
        <w:rPr>
          <w:rStyle w:val="StyleUnderline"/>
        </w:rPr>
        <w:t xml:space="preserve">have the potential to shape </w:t>
      </w:r>
      <w:r w:rsidRPr="001226AA">
        <w:rPr>
          <w:rStyle w:val="Emphasis"/>
        </w:rPr>
        <w:t>IR</w:t>
      </w:r>
      <w:r w:rsidRPr="001226AA">
        <w:rPr>
          <w:sz w:val="16"/>
        </w:rPr>
        <w:t xml:space="preserve"> and global theory </w:t>
      </w:r>
      <w:r w:rsidRPr="001226AA">
        <w:rPr>
          <w:rStyle w:val="StyleUnderline"/>
        </w:rPr>
        <w:t xml:space="preserve">and </w:t>
      </w:r>
      <w:r w:rsidRPr="001226AA">
        <w:rPr>
          <w:rStyle w:val="Emphasis"/>
        </w:rPr>
        <w:t>discourses</w:t>
      </w:r>
      <w:r w:rsidRPr="001226AA">
        <w:rPr>
          <w:rStyle w:val="StyleUnderline"/>
        </w:rPr>
        <w:t xml:space="preserve"> </w:t>
      </w:r>
      <w:r w:rsidRPr="005164F1">
        <w:rPr>
          <w:rStyle w:val="StyleUnderline"/>
          <w:highlight w:val="cyan"/>
        </w:rPr>
        <w:t xml:space="preserve">in </w:t>
      </w:r>
      <w:r w:rsidRPr="005164F1">
        <w:rPr>
          <w:rStyle w:val="Emphasis"/>
          <w:highlight w:val="cyan"/>
        </w:rPr>
        <w:t>problematic</w:t>
      </w:r>
      <w:r w:rsidRPr="005164F1">
        <w:rPr>
          <w:rStyle w:val="StyleUnderline"/>
          <w:highlight w:val="cyan"/>
        </w:rPr>
        <w:t xml:space="preserve"> ways</w:t>
      </w:r>
      <w:r w:rsidRPr="00DE718E">
        <w:rPr>
          <w:sz w:val="16"/>
        </w:rPr>
        <w:t xml:space="preserve">. In the style of Western disaster or horror films (Colebrook, 2014), </w:t>
      </w:r>
      <w:r w:rsidRPr="005164F1">
        <w:rPr>
          <w:rStyle w:val="StyleUnderline"/>
          <w:highlight w:val="cyan"/>
        </w:rPr>
        <w:t>they adopt</w:t>
      </w:r>
      <w:r w:rsidRPr="00244041">
        <w:rPr>
          <w:rStyle w:val="StyleUnderline"/>
        </w:rPr>
        <w:t xml:space="preserve"> a position of </w:t>
      </w:r>
      <w:r w:rsidRPr="005164F1">
        <w:rPr>
          <w:rStyle w:val="Emphasis"/>
          <w:highlight w:val="cyan"/>
        </w:rPr>
        <w:t>voyeurism</w:t>
      </w:r>
      <w:r w:rsidRPr="00C7312F">
        <w:rPr>
          <w:rStyle w:val="StyleUnderline"/>
        </w:rPr>
        <w:t xml:space="preserve"> that borders on </w:t>
      </w:r>
      <w:r w:rsidRPr="005164F1">
        <w:rPr>
          <w:rStyle w:val="Emphasis"/>
          <w:highlight w:val="cyan"/>
        </w:rPr>
        <w:t>apocalypse</w:t>
      </w:r>
      <w:r w:rsidRPr="001226AA">
        <w:rPr>
          <w:rStyle w:val="Emphasis"/>
        </w:rPr>
        <w:t xml:space="preserve"> porn</w:t>
      </w:r>
      <w:r w:rsidRPr="00DE718E">
        <w:rPr>
          <w:sz w:val="16"/>
        </w:rPr>
        <w:t xml:space="preserve">: it exposes privileged Western readers to </w:t>
      </w:r>
      <w:r w:rsidRPr="00DE718E">
        <w:rPr>
          <w:rStyle w:val="Emphasis"/>
        </w:rPr>
        <w:t xml:space="preserve">thrilling </w:t>
      </w:r>
      <w:r w:rsidRPr="005164F1">
        <w:rPr>
          <w:rStyle w:val="Emphasis"/>
          <w:highlight w:val="cyan"/>
        </w:rPr>
        <w:t>images</w:t>
      </w:r>
      <w:r w:rsidRPr="005164F1">
        <w:rPr>
          <w:rStyle w:val="StyleUnderline"/>
          <w:highlight w:val="cyan"/>
        </w:rPr>
        <w:t xml:space="preserve"> of</w:t>
      </w:r>
      <w:r w:rsidRPr="00B20ECF">
        <w:rPr>
          <w:rStyle w:val="StyleUnderline"/>
        </w:rPr>
        <w:t xml:space="preserve"> sublime </w:t>
      </w:r>
      <w:r w:rsidRPr="005164F1">
        <w:rPr>
          <w:rStyle w:val="Emphasis"/>
          <w:highlight w:val="cyan"/>
        </w:rPr>
        <w:t>destruction</w:t>
      </w:r>
      <w:r w:rsidRPr="005164F1">
        <w:rPr>
          <w:rStyle w:val="StyleUnderline"/>
          <w:highlight w:val="cyan"/>
        </w:rPr>
        <w:t>, while masking</w:t>
      </w:r>
      <w:r w:rsidRPr="007E2F76">
        <w:rPr>
          <w:rStyle w:val="StyleUnderline"/>
        </w:rPr>
        <w:t xml:space="preserve"> the </w:t>
      </w:r>
      <w:r w:rsidRPr="005164F1">
        <w:rPr>
          <w:rStyle w:val="Emphasis"/>
          <w:highlight w:val="cyan"/>
        </w:rPr>
        <w:t>inequalities</w:t>
      </w:r>
      <w:r w:rsidRPr="00DE718E">
        <w:rPr>
          <w:sz w:val="16"/>
        </w:rPr>
        <w:t xml:space="preserve"> of threat and responsibility, </w:t>
      </w:r>
      <w:r w:rsidRPr="005164F1">
        <w:rPr>
          <w:rStyle w:val="StyleUnderline"/>
          <w:highlight w:val="cyan"/>
        </w:rPr>
        <w:t xml:space="preserve">and </w:t>
      </w:r>
      <w:r w:rsidRPr="005164F1">
        <w:rPr>
          <w:rStyle w:val="Emphasis"/>
          <w:highlight w:val="cyan"/>
        </w:rPr>
        <w:t>normalizing</w:t>
      </w:r>
      <w:r w:rsidRPr="00DE718E">
        <w:rPr>
          <w:sz w:val="16"/>
        </w:rPr>
        <w:t xml:space="preserve"> the </w:t>
      </w:r>
      <w:r w:rsidRPr="005164F1">
        <w:rPr>
          <w:rStyle w:val="StyleUnderline"/>
          <w:highlight w:val="cyan"/>
        </w:rPr>
        <w:t>violence</w:t>
      </w:r>
      <w:r w:rsidRPr="007E2F76">
        <w:rPr>
          <w:rStyle w:val="StyleUnderline"/>
        </w:rPr>
        <w:t>s, that produce</w:t>
      </w:r>
      <w:r w:rsidRPr="00DE718E">
        <w:rPr>
          <w:sz w:val="16"/>
        </w:rPr>
        <w:t xml:space="preserve"> these </w:t>
      </w:r>
      <w:r w:rsidRPr="007E2F76">
        <w:rPr>
          <w:rStyle w:val="StyleUnderline"/>
        </w:rPr>
        <w:t>ruptures</w:t>
      </w:r>
      <w:r w:rsidRPr="00DE718E">
        <w:rPr>
          <w:sz w:val="16"/>
        </w:rPr>
        <w:t xml:space="preserve"> (Mitchell and Theriault, 2018). For instance, by </w:t>
      </w:r>
      <w:r w:rsidRPr="005164F1">
        <w:rPr>
          <w:rStyle w:val="StyleUnderline"/>
          <w:highlight w:val="cyan"/>
        </w:rPr>
        <w:t xml:space="preserve">framing </w:t>
      </w:r>
      <w:r w:rsidRPr="005164F1">
        <w:rPr>
          <w:rStyle w:val="Emphasis"/>
          <w:highlight w:val="cyan"/>
        </w:rPr>
        <w:t>‘humanity’</w:t>
      </w:r>
      <w:r w:rsidRPr="005164F1">
        <w:rPr>
          <w:rStyle w:val="StyleUnderline"/>
          <w:highlight w:val="cyan"/>
        </w:rPr>
        <w:t xml:space="preserve"> as</w:t>
      </w:r>
      <w:r w:rsidRPr="00DE718E">
        <w:rPr>
          <w:rStyle w:val="StyleUnderline"/>
        </w:rPr>
        <w:t xml:space="preserve"> a </w:t>
      </w:r>
      <w:r w:rsidRPr="001226AA">
        <w:rPr>
          <w:rStyle w:val="Emphasis"/>
        </w:rPr>
        <w:t>unitary subject</w:t>
      </w:r>
      <w:r w:rsidRPr="001226AA">
        <w:rPr>
          <w:rStyle w:val="StyleUnderline"/>
        </w:rPr>
        <w:t xml:space="preserve"> and </w:t>
      </w:r>
      <w:r w:rsidRPr="005164F1">
        <w:rPr>
          <w:rStyle w:val="StyleUnderline"/>
          <w:highlight w:val="cyan"/>
        </w:rPr>
        <w:t xml:space="preserve">future victim of </w:t>
      </w:r>
      <w:r w:rsidRPr="005164F1">
        <w:rPr>
          <w:rStyle w:val="Emphasis"/>
          <w:highlight w:val="cyan"/>
        </w:rPr>
        <w:t>‘extinction’</w:t>
      </w:r>
      <w:r w:rsidRPr="00DE718E">
        <w:rPr>
          <w:sz w:val="16"/>
        </w:rPr>
        <w:t xml:space="preserve">, these narratives </w:t>
      </w:r>
      <w:r w:rsidRPr="005164F1">
        <w:rPr>
          <w:rStyle w:val="StyleUnderline"/>
          <w:highlight w:val="cyan"/>
        </w:rPr>
        <w:t>obscure</w:t>
      </w:r>
      <w:r w:rsidRPr="00081DAF">
        <w:rPr>
          <w:rStyle w:val="StyleUnderline"/>
        </w:rPr>
        <w:t xml:space="preserve"> the </w:t>
      </w:r>
      <w:r w:rsidRPr="005164F1">
        <w:rPr>
          <w:rStyle w:val="Emphasis"/>
          <w:highlight w:val="cyan"/>
        </w:rPr>
        <w:t>disproportionate</w:t>
      </w:r>
      <w:r w:rsidRPr="005164F1">
        <w:rPr>
          <w:rStyle w:val="StyleUnderline"/>
          <w:highlight w:val="cyan"/>
        </w:rPr>
        <w:t xml:space="preserve"> effect</w:t>
      </w:r>
      <w:r w:rsidRPr="00081DAF">
        <w:rPr>
          <w:rStyle w:val="StyleUnderline"/>
        </w:rPr>
        <w:t xml:space="preserve"> of global patterns </w:t>
      </w:r>
      <w:r w:rsidRPr="005164F1">
        <w:rPr>
          <w:rStyle w:val="StyleUnderline"/>
          <w:highlight w:val="cyan"/>
        </w:rPr>
        <w:t xml:space="preserve">of </w:t>
      </w:r>
      <w:r w:rsidRPr="005164F1">
        <w:rPr>
          <w:rStyle w:val="Emphasis"/>
          <w:highlight w:val="cyan"/>
        </w:rPr>
        <w:t>extinction</w:t>
      </w:r>
      <w:r w:rsidRPr="00081DAF">
        <w:rPr>
          <w:rStyle w:val="StyleUnderline"/>
        </w:rPr>
        <w:t xml:space="preserve"> on worlds </w:t>
      </w:r>
      <w:r w:rsidRPr="005164F1">
        <w:rPr>
          <w:rStyle w:val="StyleUnderline"/>
          <w:highlight w:val="cyan"/>
        </w:rPr>
        <w:t xml:space="preserve">in the </w:t>
      </w:r>
      <w:r w:rsidRPr="00DE718E">
        <w:rPr>
          <w:rStyle w:val="Emphasis"/>
        </w:rPr>
        <w:t xml:space="preserve">global </w:t>
      </w:r>
      <w:r w:rsidRPr="005164F1">
        <w:rPr>
          <w:rStyle w:val="Emphasis"/>
          <w:highlight w:val="cyan"/>
        </w:rPr>
        <w:t>south</w:t>
      </w:r>
      <w:r w:rsidRPr="00DE718E">
        <w:rPr>
          <w:sz w:val="16"/>
        </w:rPr>
        <w:t xml:space="preserve">. Moreover, </w:t>
      </w:r>
      <w:r w:rsidRPr="005164F1">
        <w:rPr>
          <w:rStyle w:val="StyleUnderline"/>
          <w:highlight w:val="cyan"/>
        </w:rPr>
        <w:t>by imagining</w:t>
      </w:r>
      <w:r w:rsidRPr="00081DAF">
        <w:rPr>
          <w:rStyle w:val="StyleUnderline"/>
        </w:rPr>
        <w:t xml:space="preserve"> the </w:t>
      </w:r>
      <w:r w:rsidRPr="005164F1">
        <w:rPr>
          <w:rStyle w:val="StyleUnderline"/>
          <w:highlight w:val="cyan"/>
        </w:rPr>
        <w:t>destruction</w:t>
      </w:r>
      <w:r w:rsidRPr="00081DAF">
        <w:rPr>
          <w:rStyle w:val="StyleUnderline"/>
        </w:rPr>
        <w:t xml:space="preserve"> of worlds </w:t>
      </w:r>
      <w:r w:rsidRPr="005164F1">
        <w:rPr>
          <w:rStyle w:val="StyleUnderline"/>
          <w:highlight w:val="cyan"/>
        </w:rPr>
        <w:t>as</w:t>
      </w:r>
      <w:r w:rsidRPr="00081DAF">
        <w:rPr>
          <w:rStyle w:val="StyleUnderline"/>
        </w:rPr>
        <w:t xml:space="preserve"> a </w:t>
      </w:r>
      <w:r w:rsidRPr="00DE718E">
        <w:rPr>
          <w:rStyle w:val="Emphasis"/>
        </w:rPr>
        <w:t xml:space="preserve">future </w:t>
      </w:r>
      <w:r w:rsidRPr="005164F1">
        <w:rPr>
          <w:rStyle w:val="Emphasis"/>
          <w:highlight w:val="cyan"/>
        </w:rPr>
        <w:t>hypothetical</w:t>
      </w:r>
      <w:r w:rsidRPr="00081DAF">
        <w:rPr>
          <w:rStyle w:val="StyleUnderline"/>
        </w:rPr>
        <w:t xml:space="preserve">, they </w:t>
      </w:r>
      <w:r w:rsidRPr="005164F1">
        <w:rPr>
          <w:rStyle w:val="StyleUnderline"/>
          <w:highlight w:val="cyan"/>
        </w:rPr>
        <w:t>ignore</w:t>
      </w:r>
      <w:r w:rsidRPr="00081DAF">
        <w:rPr>
          <w:rStyle w:val="StyleUnderline"/>
        </w:rPr>
        <w:t xml:space="preserve"> the modes of </w:t>
      </w:r>
      <w:r w:rsidRPr="00DE718E">
        <w:rPr>
          <w:rStyle w:val="Emphasis"/>
        </w:rPr>
        <w:t xml:space="preserve">world-ending </w:t>
      </w:r>
      <w:r w:rsidRPr="005164F1">
        <w:rPr>
          <w:rStyle w:val="Emphasis"/>
          <w:highlight w:val="cyan"/>
        </w:rPr>
        <w:t>violence</w:t>
      </w:r>
      <w:r w:rsidRPr="005164F1">
        <w:rPr>
          <w:rStyle w:val="StyleUnderline"/>
          <w:highlight w:val="cyan"/>
        </w:rPr>
        <w:t xml:space="preserve"> enacted by colonization</w:t>
      </w:r>
      <w:r w:rsidRPr="00DE718E">
        <w:rPr>
          <w:sz w:val="16"/>
        </w:rPr>
        <w:t xml:space="preserve"> and survived by Indigenous peoples (Whyte, 2016). </w:t>
      </w:r>
    </w:p>
    <w:p w14:paraId="45194634" w14:textId="77777777" w:rsidR="00171077" w:rsidRPr="00DE718E" w:rsidRDefault="00171077" w:rsidP="00171077">
      <w:pPr>
        <w:rPr>
          <w:sz w:val="16"/>
        </w:rPr>
      </w:pPr>
      <w:r w:rsidRPr="00DE718E">
        <w:rPr>
          <w:sz w:val="16"/>
        </w:rPr>
        <w:t xml:space="preserve">However, these narratives also confront IR and global theory with irruptions of radical negativity (and possibility) with which it is ill-equipped to contend. Specifically, extinction narratives delineate the boundary conditions of IR, a discipline concerned with, and limited by, its specific </w:t>
      </w:r>
      <w:r w:rsidRPr="00DE718E">
        <w:rPr>
          <w:sz w:val="16"/>
        </w:rPr>
        <w:lastRenderedPageBreak/>
        <w:t xml:space="preserve">concepts of survival. Despite its preoccupation with survival, no branch of IR has directly theorized extinction. In the rare cases where the actual term ‘extinction’ appears in IR discourses, it is used solely as a metaphor for the dissolution of states (see Wight, 1960; Morgenthau, 2005) and should not be interpreted literally. Some major concepts in IR and global theory have flirted with the concept of radical finitude raised by extinction narratives. For instance, the idea of ‘nuclear winter’ popularized by Carl Sagan (1983) predicted that a full-scale nuclear war would destroy life on a massive scale, and undermine the conditions for its regeneration. Remaining humans </w:t>
      </w:r>
      <w:r>
        <w:rPr>
          <w:sz w:val="16"/>
        </w:rPr>
        <w:t>--</w:t>
      </w:r>
      <w:r w:rsidRPr="00DE718E">
        <w:rPr>
          <w:sz w:val="16"/>
        </w:rPr>
        <w:t xml:space="preserve"> and of course, other life forms </w:t>
      </w:r>
      <w:r>
        <w:rPr>
          <w:sz w:val="16"/>
        </w:rPr>
        <w:t>--</w:t>
      </w:r>
      <w:r w:rsidRPr="00DE718E">
        <w:rPr>
          <w:sz w:val="16"/>
        </w:rPr>
        <w:t xml:space="preserve"> would face starvation, viral epidemics and a global-scale deluge of deadly toxins and ultraviolet flux (Sagan, 1983: n.p.). In a similar sense, John Somerville’s (2012 [1983]) concept of ‘omnicide’ suggests that nuclear warfare or ecological collapse could threaten the survival of all modes of life on Earth. Both of these concepts suggest the large-scale destruction of life almost to the point of total extinction. Nonetheless, they treat extinction as a non sequitur, and offer no insights on how awareness of radical finitude might reshape IR thinking. More recently, legal activists have proposed a law of ecocide (see Higgins, 2010) which seeks to extend international laws for the prevention and punishment of genocide to include ecological damage that destroys unique ecosystems and forms of human life. However, the concept of ecocide is designed to fit within the constraints of existing international law. As a result, it only applies to instances in which individual culprits can be identified and accused with prosecutable crimes. Although, as mentioned above, they can be attributed predominantly to capitalist modes of organization, accelerating patterns of extinction are driven by the convergence of multiple forces and systemic patterns. As such, a law of ecocide would do little to address them. </w:t>
      </w:r>
    </w:p>
    <w:p w14:paraId="75A71F3D" w14:textId="77777777" w:rsidR="00171077" w:rsidRPr="00DE718E" w:rsidRDefault="00171077" w:rsidP="00171077">
      <w:pPr>
        <w:rPr>
          <w:sz w:val="16"/>
        </w:rPr>
      </w:pPr>
      <w:r w:rsidRPr="00DE718E">
        <w:rPr>
          <w:sz w:val="16"/>
        </w:rPr>
        <w:t xml:space="preserve">Meanwhile, </w:t>
      </w:r>
      <w:r w:rsidRPr="00287217">
        <w:rPr>
          <w:rStyle w:val="StyleUnderline"/>
        </w:rPr>
        <w:t>in</w:t>
      </w:r>
      <w:r w:rsidRPr="00DE718E">
        <w:rPr>
          <w:sz w:val="16"/>
        </w:rPr>
        <w:t xml:space="preserve"> contemporary </w:t>
      </w:r>
      <w:r w:rsidRPr="00DE718E">
        <w:rPr>
          <w:rStyle w:val="Emphasis"/>
        </w:rPr>
        <w:t xml:space="preserve">security </w:t>
      </w:r>
      <w:r w:rsidRPr="005164F1">
        <w:rPr>
          <w:rStyle w:val="Emphasis"/>
          <w:highlight w:val="cyan"/>
        </w:rPr>
        <w:t>discourse</w:t>
      </w:r>
      <w:r w:rsidRPr="00DE718E">
        <w:rPr>
          <w:rStyle w:val="StyleUnderline"/>
        </w:rPr>
        <w:t>s</w:t>
      </w:r>
      <w:r w:rsidRPr="00287217">
        <w:rPr>
          <w:rStyle w:val="StyleUnderline"/>
        </w:rPr>
        <w:t xml:space="preserve">, extinction </w:t>
      </w:r>
      <w:r w:rsidRPr="005164F1">
        <w:rPr>
          <w:rStyle w:val="StyleUnderline"/>
          <w:highlight w:val="cyan"/>
        </w:rPr>
        <w:t>is</w:t>
      </w:r>
      <w:r w:rsidRPr="00DE718E">
        <w:rPr>
          <w:sz w:val="16"/>
        </w:rPr>
        <w:t xml:space="preserve"> understood as </w:t>
      </w:r>
      <w:r w:rsidRPr="00287217">
        <w:rPr>
          <w:rStyle w:val="StyleUnderline"/>
        </w:rPr>
        <w:t xml:space="preserve">a problem of </w:t>
      </w:r>
      <w:r w:rsidRPr="00287217">
        <w:rPr>
          <w:rStyle w:val="Emphasis"/>
        </w:rPr>
        <w:t xml:space="preserve">biopolitical </w:t>
      </w:r>
      <w:r w:rsidRPr="005164F1">
        <w:rPr>
          <w:rStyle w:val="Emphasis"/>
          <w:highlight w:val="cyan"/>
        </w:rPr>
        <w:t>management</w:t>
      </w:r>
      <w:r w:rsidRPr="00DE718E">
        <w:rPr>
          <w:sz w:val="16"/>
        </w:rPr>
        <w:t xml:space="preserve">. Over 150 international conventions govern the management of ‘biodiversity’, most notably the Convention on Biological Diversity (1992) which does not even mention the term extinction. Instead, it focuses on means of monitoring and managing the ‘diversity’ of species and mitigating </w:t>
      </w:r>
      <w:r>
        <w:rPr>
          <w:sz w:val="16"/>
        </w:rPr>
        <w:t>--</w:t>
      </w:r>
      <w:r w:rsidRPr="00DE718E">
        <w:rPr>
          <w:sz w:val="16"/>
        </w:rPr>
        <w:t xml:space="preserve"> rather than critiquing, let alone dismantling </w:t>
      </w:r>
      <w:r>
        <w:rPr>
          <w:sz w:val="16"/>
        </w:rPr>
        <w:t>--</w:t>
      </w:r>
      <w:r w:rsidRPr="00DE718E">
        <w:rPr>
          <w:sz w:val="16"/>
        </w:rPr>
        <w:t xml:space="preserve"> the structural political-economic drivers of extinction. Other major treaties, such as the Convention Can IR confront the cosmos? 53 on the International Trade in Endangered Species (CITES) and the World Heritage Convention, contain instruments for managing species and biodiversity, such as restrictions on trade and targets for population numbers. </w:t>
      </w:r>
      <w:r w:rsidRPr="00287217">
        <w:rPr>
          <w:rStyle w:val="StyleUnderline"/>
        </w:rPr>
        <w:t xml:space="preserve">Each of </w:t>
      </w:r>
      <w:r w:rsidRPr="005164F1">
        <w:rPr>
          <w:rStyle w:val="StyleUnderline"/>
          <w:highlight w:val="cyan"/>
        </w:rPr>
        <w:t>these projects assume</w:t>
      </w:r>
      <w:r w:rsidRPr="00287217">
        <w:rPr>
          <w:rStyle w:val="StyleUnderline"/>
        </w:rPr>
        <w:t xml:space="preserve">s that </w:t>
      </w:r>
      <w:r w:rsidRPr="005164F1">
        <w:rPr>
          <w:rStyle w:val="Emphasis"/>
          <w:highlight w:val="cyan"/>
        </w:rPr>
        <w:t>extinction</w:t>
      </w:r>
      <w:r w:rsidRPr="005164F1">
        <w:rPr>
          <w:rStyle w:val="StyleUnderline"/>
          <w:highlight w:val="cyan"/>
        </w:rPr>
        <w:t xml:space="preserve"> can be allayed by managing </w:t>
      </w:r>
      <w:r w:rsidRPr="00DE718E">
        <w:rPr>
          <w:rStyle w:val="Emphasis"/>
        </w:rPr>
        <w:t xml:space="preserve">biopolitical </w:t>
      </w:r>
      <w:r w:rsidRPr="005164F1">
        <w:rPr>
          <w:rStyle w:val="Emphasis"/>
          <w:highlight w:val="cyan"/>
        </w:rPr>
        <w:t>economies</w:t>
      </w:r>
      <w:r w:rsidRPr="005164F1">
        <w:rPr>
          <w:rStyle w:val="StyleUnderline"/>
          <w:highlight w:val="cyan"/>
        </w:rPr>
        <w:t xml:space="preserve"> of</w:t>
      </w:r>
      <w:r w:rsidRPr="00DE718E">
        <w:rPr>
          <w:sz w:val="16"/>
        </w:rPr>
        <w:t xml:space="preserve"> birth, reproduction and </w:t>
      </w:r>
      <w:r w:rsidRPr="005164F1">
        <w:rPr>
          <w:rStyle w:val="Emphasis"/>
          <w:highlight w:val="cyan"/>
        </w:rPr>
        <w:t>death</w:t>
      </w:r>
      <w:r w:rsidRPr="00287217">
        <w:rPr>
          <w:rStyle w:val="StyleUnderline"/>
        </w:rPr>
        <w:t xml:space="preserve">. The same assumption underpins contemporary security discourses where they intersect with the </w:t>
      </w:r>
      <w:r w:rsidRPr="00DE718E">
        <w:rPr>
          <w:rStyle w:val="Emphasis"/>
        </w:rPr>
        <w:t>threat of extinction</w:t>
      </w:r>
      <w:r w:rsidRPr="00287217">
        <w:rPr>
          <w:rStyle w:val="StyleUnderline"/>
        </w:rPr>
        <w:t>. In such discourses, human extinction is often framed as a ‘hyperbole of insecurity’</w:t>
      </w:r>
      <w:r w:rsidRPr="00DE718E">
        <w:rPr>
          <w:sz w:val="16"/>
        </w:rPr>
        <w:t xml:space="preserve"> (Aradau and van Munster, 2011: 3) </w:t>
      </w:r>
      <w:r>
        <w:rPr>
          <w:sz w:val="16"/>
        </w:rPr>
        <w:t>--</w:t>
      </w:r>
      <w:r w:rsidRPr="00DE718E">
        <w:rPr>
          <w:sz w:val="16"/>
        </w:rPr>
        <w:t xml:space="preserve"> </w:t>
      </w:r>
      <w:r w:rsidRPr="00287217">
        <w:rPr>
          <w:rStyle w:val="StyleUnderline"/>
        </w:rPr>
        <w:t>that is</w:t>
      </w:r>
      <w:r w:rsidRPr="00DE718E">
        <w:rPr>
          <w:sz w:val="16"/>
        </w:rPr>
        <w:t xml:space="preserve">, as </w:t>
      </w:r>
      <w:r w:rsidRPr="00287217">
        <w:rPr>
          <w:rStyle w:val="StyleUnderline"/>
        </w:rPr>
        <w:t xml:space="preserve">an intensification of existing, </w:t>
      </w:r>
      <w:r w:rsidRPr="00DE718E">
        <w:rPr>
          <w:rStyle w:val="Emphasis"/>
        </w:rPr>
        <w:t>governable threats</w:t>
      </w:r>
      <w:r w:rsidRPr="00287217">
        <w:rPr>
          <w:rStyle w:val="StyleUnderline"/>
        </w:rPr>
        <w:t xml:space="preserve">. </w:t>
      </w:r>
      <w:r w:rsidRPr="001226AA">
        <w:rPr>
          <w:rStyle w:val="StyleUnderline"/>
        </w:rPr>
        <w:t>This has helped</w:t>
      </w:r>
      <w:r w:rsidRPr="001226AA">
        <w:rPr>
          <w:sz w:val="16"/>
        </w:rPr>
        <w:t xml:space="preserve"> to</w:t>
      </w:r>
      <w:r w:rsidRPr="00DE718E">
        <w:rPr>
          <w:sz w:val="16"/>
        </w:rPr>
        <w:t xml:space="preserve"> </w:t>
      </w:r>
      <w:r w:rsidRPr="005164F1">
        <w:rPr>
          <w:rStyle w:val="StyleUnderline"/>
          <w:highlight w:val="cyan"/>
        </w:rPr>
        <w:t xml:space="preserve">generate modes of </w:t>
      </w:r>
      <w:r w:rsidRPr="00DE718E">
        <w:rPr>
          <w:rStyle w:val="Emphasis"/>
        </w:rPr>
        <w:t xml:space="preserve">biopolitical </w:t>
      </w:r>
      <w:r w:rsidRPr="005164F1">
        <w:rPr>
          <w:rStyle w:val="Emphasis"/>
          <w:highlight w:val="cyan"/>
        </w:rPr>
        <w:t>governance</w:t>
      </w:r>
      <w:r w:rsidRPr="005164F1">
        <w:rPr>
          <w:rStyle w:val="StyleUnderline"/>
          <w:highlight w:val="cyan"/>
        </w:rPr>
        <w:t xml:space="preserve"> that entrench</w:t>
      </w:r>
      <w:r w:rsidRPr="00287217">
        <w:rPr>
          <w:rStyle w:val="StyleUnderline"/>
        </w:rPr>
        <w:t xml:space="preserve"> the</w:t>
      </w:r>
      <w:r w:rsidRPr="00DE718E">
        <w:rPr>
          <w:sz w:val="16"/>
        </w:rPr>
        <w:t xml:space="preserve"> structural </w:t>
      </w:r>
      <w:r w:rsidRPr="00287217">
        <w:rPr>
          <w:rStyle w:val="StyleUnderline"/>
        </w:rPr>
        <w:t xml:space="preserve">drivers of </w:t>
      </w:r>
      <w:r w:rsidRPr="005164F1">
        <w:rPr>
          <w:rStyle w:val="Emphasis"/>
          <w:highlight w:val="cyan"/>
        </w:rPr>
        <w:t>extinction</w:t>
      </w:r>
      <w:r w:rsidRPr="005164F1">
        <w:rPr>
          <w:rStyle w:val="StyleUnderline"/>
          <w:highlight w:val="cyan"/>
        </w:rPr>
        <w:t xml:space="preserve"> </w:t>
      </w:r>
      <w:r w:rsidRPr="001226AA">
        <w:rPr>
          <w:rStyle w:val="StyleUnderline"/>
        </w:rPr>
        <w:t>while producing ‘</w:t>
      </w:r>
      <w:r w:rsidRPr="001226AA">
        <w:rPr>
          <w:rStyle w:val="Emphasis"/>
        </w:rPr>
        <w:t>resilient</w:t>
      </w:r>
      <w:r w:rsidRPr="001226AA">
        <w:rPr>
          <w:rStyle w:val="StyleUnderline"/>
        </w:rPr>
        <w:t>’ citizens capable of living</w:t>
      </w:r>
      <w:r w:rsidRPr="001226AA">
        <w:rPr>
          <w:sz w:val="16"/>
        </w:rPr>
        <w:t xml:space="preserve"> in its wreckage (Evans and R</w:t>
      </w:r>
      <w:r w:rsidRPr="00DE718E">
        <w:rPr>
          <w:sz w:val="16"/>
        </w:rPr>
        <w:t xml:space="preserve">eid, 2014). Meanwhile, </w:t>
      </w:r>
      <w:r w:rsidRPr="005164F1">
        <w:rPr>
          <w:rStyle w:val="StyleUnderline"/>
          <w:highlight w:val="cyan"/>
        </w:rPr>
        <w:t xml:space="preserve">having framed </w:t>
      </w:r>
      <w:r w:rsidRPr="005164F1">
        <w:rPr>
          <w:rStyle w:val="Emphasis"/>
          <w:highlight w:val="cyan"/>
        </w:rPr>
        <w:t>catastrophe</w:t>
      </w:r>
      <w:r w:rsidRPr="005164F1">
        <w:rPr>
          <w:rStyle w:val="StyleUnderline"/>
          <w:highlight w:val="cyan"/>
        </w:rPr>
        <w:t xml:space="preserve"> as </w:t>
      </w:r>
      <w:r w:rsidRPr="005164F1">
        <w:rPr>
          <w:rStyle w:val="Emphasis"/>
          <w:highlight w:val="cyan"/>
        </w:rPr>
        <w:t>inevitable</w:t>
      </w:r>
      <w:r w:rsidRPr="005164F1">
        <w:rPr>
          <w:rStyle w:val="StyleUnderline"/>
          <w:highlight w:val="cyan"/>
        </w:rPr>
        <w:t>, states</w:t>
      </w:r>
      <w:r w:rsidRPr="00DE718E">
        <w:rPr>
          <w:sz w:val="16"/>
        </w:rPr>
        <w:t xml:space="preserve"> and other security actors </w:t>
      </w:r>
      <w:r w:rsidRPr="00423161">
        <w:rPr>
          <w:rStyle w:val="Emphasis"/>
        </w:rPr>
        <w:t xml:space="preserve">increasingly </w:t>
      </w:r>
      <w:r w:rsidRPr="005164F1">
        <w:rPr>
          <w:rStyle w:val="Emphasis"/>
          <w:highlight w:val="cyan"/>
        </w:rPr>
        <w:t>renege</w:t>
      </w:r>
      <w:r w:rsidRPr="005164F1">
        <w:rPr>
          <w:rStyle w:val="StyleUnderline"/>
          <w:highlight w:val="cyan"/>
        </w:rPr>
        <w:t xml:space="preserve"> on their responsibilities to</w:t>
      </w:r>
      <w:r w:rsidRPr="00DE718E">
        <w:rPr>
          <w:sz w:val="16"/>
        </w:rPr>
        <w:t xml:space="preserve"> act </w:t>
      </w:r>
      <w:r w:rsidRPr="00287217">
        <w:rPr>
          <w:rStyle w:val="StyleUnderline"/>
        </w:rPr>
        <w:t xml:space="preserve">to </w:t>
      </w:r>
      <w:r w:rsidRPr="005164F1">
        <w:rPr>
          <w:rStyle w:val="StyleUnderline"/>
          <w:highlight w:val="cyan"/>
        </w:rPr>
        <w:t>prevent it</w:t>
      </w:r>
      <w:r w:rsidRPr="00DE718E">
        <w:rPr>
          <w:sz w:val="16"/>
        </w:rPr>
        <w:t xml:space="preserve"> (Evans and Reid, 2014). </w:t>
      </w:r>
    </w:p>
    <w:p w14:paraId="27666C03" w14:textId="77777777" w:rsidR="00171077" w:rsidRPr="00DE718E" w:rsidRDefault="00171077" w:rsidP="00171077">
      <w:pPr>
        <w:rPr>
          <w:sz w:val="16"/>
        </w:rPr>
      </w:pPr>
      <w:r w:rsidRPr="0031731B">
        <w:rPr>
          <w:rStyle w:val="StyleUnderline"/>
        </w:rPr>
        <w:t>In these ways, IR</w:t>
      </w:r>
      <w:r w:rsidRPr="00DE718E">
        <w:rPr>
          <w:sz w:val="16"/>
        </w:rPr>
        <w:t xml:space="preserve"> and global theory refuses to address the possibility of radical finitude raised by accelerating patterns of extinction. </w:t>
      </w:r>
      <w:r w:rsidRPr="005164F1">
        <w:rPr>
          <w:rStyle w:val="Emphasis"/>
          <w:highlight w:val="cyan"/>
        </w:rPr>
        <w:t>Apocalyptic rhetoric</w:t>
      </w:r>
      <w:r w:rsidRPr="00DE718E">
        <w:rPr>
          <w:rStyle w:val="StyleUnderline"/>
        </w:rPr>
        <w:t xml:space="preserve">’s of </w:t>
      </w:r>
      <w:r w:rsidRPr="00DE718E">
        <w:rPr>
          <w:rStyle w:val="Emphasis"/>
        </w:rPr>
        <w:t>total destruction</w:t>
      </w:r>
      <w:r w:rsidRPr="0031731B">
        <w:rPr>
          <w:rStyle w:val="StyleUnderline"/>
        </w:rPr>
        <w:t xml:space="preserve"> may </w:t>
      </w:r>
      <w:r w:rsidRPr="005164F1">
        <w:rPr>
          <w:rStyle w:val="StyleUnderline"/>
          <w:highlight w:val="cyan"/>
        </w:rPr>
        <w:t>contribute</w:t>
      </w:r>
      <w:r w:rsidRPr="00DE718E">
        <w:rPr>
          <w:sz w:val="16"/>
        </w:rPr>
        <w:t xml:space="preserve"> to this issue </w:t>
      </w:r>
      <w:r w:rsidRPr="005164F1">
        <w:rPr>
          <w:rStyle w:val="StyleUnderline"/>
          <w:highlight w:val="cyan"/>
        </w:rPr>
        <w:t xml:space="preserve">by inuring </w:t>
      </w:r>
      <w:r w:rsidRPr="00DE718E">
        <w:rPr>
          <w:rStyle w:val="Emphasis"/>
        </w:rPr>
        <w:t xml:space="preserve">Western </w:t>
      </w:r>
      <w:r w:rsidRPr="005164F1">
        <w:rPr>
          <w:rStyle w:val="Emphasis"/>
          <w:highlight w:val="cyan"/>
        </w:rPr>
        <w:t>subjects</w:t>
      </w:r>
      <w:r w:rsidRPr="005164F1">
        <w:rPr>
          <w:rStyle w:val="StyleUnderline"/>
          <w:highlight w:val="cyan"/>
        </w:rPr>
        <w:t xml:space="preserve"> to</w:t>
      </w:r>
      <w:r w:rsidRPr="00DE718E">
        <w:rPr>
          <w:rStyle w:val="StyleUnderline"/>
        </w:rPr>
        <w:t xml:space="preserve"> the </w:t>
      </w:r>
      <w:r w:rsidRPr="005164F1">
        <w:rPr>
          <w:rStyle w:val="Emphasis"/>
          <w:highlight w:val="cyan"/>
        </w:rPr>
        <w:t>imagery</w:t>
      </w:r>
      <w:r w:rsidRPr="005164F1">
        <w:rPr>
          <w:rStyle w:val="StyleUnderline"/>
          <w:highlight w:val="cyan"/>
        </w:rPr>
        <w:t xml:space="preserve"> of</w:t>
      </w:r>
      <w:r w:rsidRPr="0031731B">
        <w:rPr>
          <w:rStyle w:val="StyleUnderline"/>
        </w:rPr>
        <w:t xml:space="preserve"> the </w:t>
      </w:r>
      <w:r w:rsidRPr="005164F1">
        <w:rPr>
          <w:rStyle w:val="StyleUnderline"/>
          <w:highlight w:val="cyan"/>
        </w:rPr>
        <w:t>destruction</w:t>
      </w:r>
      <w:r w:rsidRPr="00DE718E">
        <w:rPr>
          <w:rStyle w:val="StyleUnderline"/>
        </w:rPr>
        <w:t>, masking the</w:t>
      </w:r>
      <w:r w:rsidRPr="00DE718E">
        <w:rPr>
          <w:sz w:val="16"/>
        </w:rPr>
        <w:t xml:space="preserve"> inequalities and </w:t>
      </w:r>
      <w:r w:rsidRPr="0031731B">
        <w:rPr>
          <w:rStyle w:val="StyleUnderline"/>
        </w:rPr>
        <w:t>violence</w:t>
      </w:r>
      <w:r>
        <w:rPr>
          <w:rStyle w:val="StyleUnderline"/>
        </w:rPr>
        <w:t>s</w:t>
      </w:r>
      <w:r w:rsidRPr="0031731B">
        <w:rPr>
          <w:rStyle w:val="StyleUnderline"/>
        </w:rPr>
        <w:t xml:space="preserve"> that generate it, and arresting ethical response</w:t>
      </w:r>
      <w:r w:rsidRPr="00DE718E">
        <w:rPr>
          <w:sz w:val="16"/>
        </w:rPr>
        <w:t xml:space="preserve"> through over-exposure to the sublime. At the same time, </w:t>
      </w:r>
      <w:r w:rsidRPr="0031731B">
        <w:rPr>
          <w:rStyle w:val="StyleUnderline"/>
        </w:rPr>
        <w:t>IR</w:t>
      </w:r>
      <w:r w:rsidRPr="00DE718E">
        <w:rPr>
          <w:sz w:val="16"/>
        </w:rPr>
        <w:t xml:space="preserve"> and global theory </w:t>
      </w:r>
      <w:r w:rsidRPr="0031731B">
        <w:rPr>
          <w:rStyle w:val="StyleUnderline"/>
        </w:rPr>
        <w:t>is rooted in cosmological assumptions that preclude</w:t>
      </w:r>
      <w:r w:rsidRPr="00DE718E">
        <w:rPr>
          <w:sz w:val="16"/>
        </w:rPr>
        <w:t xml:space="preserve"> critical engagement with the possibility of </w:t>
      </w:r>
      <w:r w:rsidRPr="00DE718E">
        <w:rPr>
          <w:rStyle w:val="Emphasis"/>
        </w:rPr>
        <w:t>radical finitude</w:t>
      </w:r>
      <w:r w:rsidRPr="00DE718E">
        <w:rPr>
          <w:sz w:val="16"/>
        </w:rPr>
        <w:t xml:space="preserve">. Simply put, IR and global theory has made this possible condition unthinkable by suggesting that the extinction of humans is literally beyond human cognition. </w:t>
      </w:r>
      <w:r w:rsidRPr="0031731B">
        <w:rPr>
          <w:rStyle w:val="StyleUnderline"/>
        </w:rPr>
        <w:t>This</w:t>
      </w:r>
      <w:r w:rsidRPr="00DE718E">
        <w:rPr>
          <w:sz w:val="16"/>
        </w:rPr>
        <w:t xml:space="preserve"> form of </w:t>
      </w:r>
      <w:r w:rsidRPr="0031731B">
        <w:rPr>
          <w:rStyle w:val="StyleUnderline"/>
        </w:rPr>
        <w:t>unthinkability is</w:t>
      </w:r>
      <w:r w:rsidRPr="00DE718E">
        <w:rPr>
          <w:sz w:val="16"/>
        </w:rPr>
        <w:t xml:space="preserve"> based on what Quentin Meillassoux (2009) calls ‘</w:t>
      </w:r>
      <w:r w:rsidRPr="0031731B">
        <w:rPr>
          <w:rStyle w:val="StyleUnderline"/>
        </w:rPr>
        <w:t>correlationism’: the assumption that existence coincides with the presence of human subjects</w:t>
      </w:r>
      <w:r w:rsidRPr="00DE718E">
        <w:rPr>
          <w:rStyle w:val="StyleUnderline"/>
          <w:sz w:val="16"/>
          <w:u w:val="none"/>
        </w:rPr>
        <w:t>. For many</w:t>
      </w:r>
      <w:r w:rsidRPr="00DE718E">
        <w:rPr>
          <w:sz w:val="16"/>
        </w:rPr>
        <w:t xml:space="preserve"> Indigenous thinkers, engagement with Ancestral presences that long pre-date homo sapiens </w:t>
      </w:r>
      <w:r>
        <w:rPr>
          <w:sz w:val="16"/>
        </w:rPr>
        <w:t>--</w:t>
      </w:r>
      <w:r w:rsidRPr="00DE718E">
        <w:rPr>
          <w:sz w:val="16"/>
        </w:rPr>
        <w:t xml:space="preserve"> and who may be </w:t>
      </w:r>
      <w:r w:rsidRPr="004D2D41">
        <w:rPr>
          <w:rStyle w:val="StyleUnderline"/>
        </w:rPr>
        <w:t>long ‘</w:t>
      </w:r>
      <w:r w:rsidRPr="00DE718E">
        <w:rPr>
          <w:rStyle w:val="Emphasis"/>
        </w:rPr>
        <w:t>extinct</w:t>
      </w:r>
      <w:r w:rsidRPr="004D2D41">
        <w:rPr>
          <w:rStyle w:val="StyleUnderline"/>
        </w:rPr>
        <w:t>’ or never ‘</w:t>
      </w:r>
      <w:r w:rsidRPr="00DE718E">
        <w:rPr>
          <w:rStyle w:val="Emphasis"/>
        </w:rPr>
        <w:t>alive</w:t>
      </w:r>
      <w:r w:rsidRPr="004D2D41">
        <w:rPr>
          <w:rStyle w:val="StyleUnderline"/>
        </w:rPr>
        <w:t>’</w:t>
      </w:r>
      <w:r w:rsidRPr="00DE718E">
        <w:rPr>
          <w:sz w:val="16"/>
        </w:rPr>
        <w:t xml:space="preserve"> in Western terms </w:t>
      </w:r>
      <w:r>
        <w:rPr>
          <w:sz w:val="16"/>
        </w:rPr>
        <w:t>--</w:t>
      </w:r>
      <w:r w:rsidRPr="00DE718E">
        <w:rPr>
          <w:sz w:val="16"/>
        </w:rPr>
        <w:t xml:space="preserve"> </w:t>
      </w:r>
      <w:r w:rsidRPr="004D2D41">
        <w:rPr>
          <w:rStyle w:val="StyleUnderline"/>
        </w:rPr>
        <w:t>is an integral part of</w:t>
      </w:r>
      <w:r w:rsidRPr="00DE718E">
        <w:rPr>
          <w:sz w:val="16"/>
        </w:rPr>
        <w:t xml:space="preserve"> daily </w:t>
      </w:r>
      <w:r w:rsidRPr="00DE718E">
        <w:rPr>
          <w:rStyle w:val="Emphasis"/>
        </w:rPr>
        <w:t>life and survival</w:t>
      </w:r>
      <w:r w:rsidRPr="00DE718E">
        <w:rPr>
          <w:rStyle w:val="StyleUnderline"/>
        </w:rPr>
        <w:t>, making the notion of</w:t>
      </w:r>
      <w:r w:rsidRPr="004D2D41">
        <w:rPr>
          <w:rStyle w:val="StyleUnderline"/>
        </w:rPr>
        <w:t xml:space="preserve"> correlationism </w:t>
      </w:r>
      <w:r w:rsidRPr="00DE718E">
        <w:rPr>
          <w:rStyle w:val="Emphasis"/>
        </w:rPr>
        <w:t>absurd</w:t>
      </w:r>
      <w:r w:rsidRPr="00DE718E">
        <w:rPr>
          <w:sz w:val="16"/>
        </w:rPr>
        <w:t xml:space="preserve"> (Sheridan and Longboat, 2006; Benton-Banai, 2010; Borrows, 2010; Povinelli, 2016). Meillassoux points out that it is nonsensical even within a positivist perspective: after all, Western scientists regularly debate the date of the formation of the earth, the lives of dinosaurs and, indeed, the emergence of homo sapiens </w:t>
      </w:r>
      <w:r>
        <w:rPr>
          <w:sz w:val="16"/>
        </w:rPr>
        <w:t>--</w:t>
      </w:r>
      <w:r w:rsidRPr="00DE718E">
        <w:rPr>
          <w:sz w:val="16"/>
        </w:rPr>
        <w:t xml:space="preserve"> all of which preceded and created the conditions for the existence of modern Western subjects. From these perspectives, it is possible </w:t>
      </w:r>
      <w:r>
        <w:rPr>
          <w:sz w:val="16"/>
        </w:rPr>
        <w:t>--</w:t>
      </w:r>
      <w:r w:rsidRPr="00DE718E">
        <w:rPr>
          <w:sz w:val="16"/>
        </w:rPr>
        <w:t xml:space="preserve"> and common </w:t>
      </w:r>
      <w:r>
        <w:rPr>
          <w:sz w:val="16"/>
        </w:rPr>
        <w:t>--</w:t>
      </w:r>
      <w:r w:rsidRPr="00DE718E">
        <w:rPr>
          <w:sz w:val="16"/>
        </w:rPr>
        <w:t xml:space="preserve"> to think beyond the existence of these subjects, and to theorize their extinction. </w:t>
      </w:r>
    </w:p>
    <w:p w14:paraId="1F4A6484" w14:textId="77777777" w:rsidR="00171077" w:rsidRPr="00A11F53" w:rsidRDefault="00171077" w:rsidP="00171077">
      <w:pPr>
        <w:pStyle w:val="Heading4"/>
      </w:pPr>
      <w:r>
        <w:t xml:space="preserve">Orienting our </w:t>
      </w:r>
      <w:r w:rsidRPr="00A11F53">
        <w:rPr>
          <w:u w:val="single"/>
        </w:rPr>
        <w:t>political horizons</w:t>
      </w:r>
      <w:r>
        <w:t xml:space="preserve"> toward the </w:t>
      </w:r>
      <w:r w:rsidRPr="00A11F53">
        <w:rPr>
          <w:u w:val="single"/>
        </w:rPr>
        <w:t>cultivation</w:t>
      </w:r>
      <w:r>
        <w:t xml:space="preserve"> of </w:t>
      </w:r>
      <w:r w:rsidRPr="00A11F53">
        <w:rPr>
          <w:u w:val="single"/>
        </w:rPr>
        <w:t>novel</w:t>
      </w:r>
      <w:r>
        <w:t xml:space="preserve">, </w:t>
      </w:r>
      <w:r w:rsidRPr="00A11F53">
        <w:rPr>
          <w:u w:val="single"/>
        </w:rPr>
        <w:t>emancipatory</w:t>
      </w:r>
      <w:r>
        <w:t xml:space="preserve"> discourses is the </w:t>
      </w:r>
      <w:r w:rsidRPr="00A11F53">
        <w:rPr>
          <w:u w:val="single"/>
        </w:rPr>
        <w:t>only alternative</w:t>
      </w:r>
      <w:r>
        <w:t>.</w:t>
      </w:r>
    </w:p>
    <w:p w14:paraId="03FEE2FD" w14:textId="77777777" w:rsidR="00171077" w:rsidRPr="00A11F53" w:rsidRDefault="00171077" w:rsidP="00171077">
      <w:r w:rsidRPr="001E6C4C">
        <w:rPr>
          <w:b/>
          <w:sz w:val="26"/>
          <w:szCs w:val="26"/>
        </w:rPr>
        <w:t xml:space="preserve">Evans and Pollard </w:t>
      </w:r>
      <w:r>
        <w:rPr>
          <w:rStyle w:val="Style13ptBold"/>
        </w:rPr>
        <w:t>’</w:t>
      </w:r>
      <w:r w:rsidRPr="001E6C4C">
        <w:rPr>
          <w:b/>
          <w:sz w:val="26"/>
          <w:szCs w:val="26"/>
        </w:rPr>
        <w:t>14</w:t>
      </w:r>
      <w:r>
        <w:t xml:space="preserve"> [Brad; 2014; Senior Lecturer in International Relations at the Global Insecurities Center; </w:t>
      </w:r>
      <w:r w:rsidRPr="006A45C1">
        <w:rPr>
          <w:i/>
        </w:rPr>
        <w:t>Review of Education, Pedagogy, and Cultural Studie</w:t>
      </w:r>
      <w:r>
        <w:rPr>
          <w:i/>
        </w:rPr>
        <w:t>s</w:t>
      </w:r>
      <w:r>
        <w:rPr>
          <w:iCs/>
        </w:rPr>
        <w:t>,</w:t>
      </w:r>
      <w:r>
        <w:t xml:space="preserve"> “Education, the Politics of Resilience, and the War on Youth: A Conversation with Brad Evans,” p. 193-213] </w:t>
      </w:r>
    </w:p>
    <w:p w14:paraId="6456BEE0" w14:textId="77777777" w:rsidR="00171077" w:rsidRDefault="00171077" w:rsidP="00171077">
      <w:pPr>
        <w:rPr>
          <w:sz w:val="16"/>
        </w:rPr>
      </w:pPr>
      <w:r w:rsidRPr="002B7733">
        <w:rPr>
          <w:sz w:val="16"/>
        </w:rPr>
        <w:t xml:space="preserve">There is something else at stake that works out of this, and this is part of this emerging terrain about rethinking the very meaning of the political in the twenty-first century. The first question is what do we mean by the political? The political is certainly not taking place in an electoral process once every four or five years such that you elect someone. The term that gives it away is that it is “representative democracy.” It's not democracy; it's representative democracy. In other words, it's an illusion. We can call that regulatory politics. Rather, </w:t>
      </w:r>
      <w:r w:rsidRPr="005164F1">
        <w:rPr>
          <w:rStyle w:val="StyleUnderline"/>
          <w:highlight w:val="cyan"/>
        </w:rPr>
        <w:t xml:space="preserve">the </w:t>
      </w:r>
      <w:r w:rsidRPr="005164F1">
        <w:rPr>
          <w:rStyle w:val="Emphasis"/>
          <w:highlight w:val="cyan"/>
        </w:rPr>
        <w:t>political</w:t>
      </w:r>
      <w:r w:rsidRPr="002B7733">
        <w:rPr>
          <w:sz w:val="16"/>
        </w:rPr>
        <w:t xml:space="preserve"> as I would understand it, </w:t>
      </w:r>
      <w:r w:rsidRPr="005164F1">
        <w:rPr>
          <w:rStyle w:val="StyleUnderline"/>
          <w:highlight w:val="cyan"/>
        </w:rPr>
        <w:t>is</w:t>
      </w:r>
      <w:r w:rsidRPr="00BB7B26">
        <w:rPr>
          <w:rStyle w:val="StyleUnderline"/>
        </w:rPr>
        <w:t xml:space="preserve"> about </w:t>
      </w:r>
      <w:r w:rsidRPr="005164F1">
        <w:rPr>
          <w:rStyle w:val="StyleUnderline"/>
          <w:highlight w:val="cyan"/>
        </w:rPr>
        <w:t xml:space="preserve">the </w:t>
      </w:r>
      <w:r w:rsidRPr="005164F1">
        <w:rPr>
          <w:rStyle w:val="Emphasis"/>
          <w:highlight w:val="cyan"/>
        </w:rPr>
        <w:t>creation</w:t>
      </w:r>
      <w:r w:rsidRPr="005164F1">
        <w:rPr>
          <w:rStyle w:val="StyleUnderline"/>
          <w:highlight w:val="cyan"/>
        </w:rPr>
        <w:t xml:space="preserve"> of </w:t>
      </w:r>
      <w:r w:rsidRPr="00BB7B26">
        <w:rPr>
          <w:rStyle w:val="Emphasis"/>
        </w:rPr>
        <w:t xml:space="preserve">new </w:t>
      </w:r>
      <w:r w:rsidRPr="005164F1">
        <w:rPr>
          <w:rStyle w:val="Emphasis"/>
          <w:highlight w:val="cyan"/>
        </w:rPr>
        <w:t>modes</w:t>
      </w:r>
      <w:r w:rsidRPr="005164F1">
        <w:rPr>
          <w:rStyle w:val="StyleUnderline"/>
          <w:highlight w:val="cyan"/>
        </w:rPr>
        <w:t xml:space="preserve"> of </w:t>
      </w:r>
      <w:r w:rsidRPr="005164F1">
        <w:rPr>
          <w:rStyle w:val="Emphasis"/>
          <w:highlight w:val="cyan"/>
        </w:rPr>
        <w:t>subjectivity</w:t>
      </w:r>
      <w:r w:rsidRPr="002B7733">
        <w:rPr>
          <w:sz w:val="16"/>
        </w:rPr>
        <w:t xml:space="preserve"> that are </w:t>
      </w:r>
      <w:r w:rsidRPr="00BB7B26">
        <w:rPr>
          <w:rStyle w:val="StyleUnderline"/>
        </w:rPr>
        <w:t>yet to exist</w:t>
      </w:r>
      <w:r w:rsidRPr="002B7733">
        <w:rPr>
          <w:sz w:val="16"/>
        </w:rPr>
        <w:t xml:space="preserve">. In this sense, it's a generational thing; it's a youthful project. </w:t>
      </w:r>
      <w:r w:rsidRPr="005164F1">
        <w:rPr>
          <w:rStyle w:val="StyleUnderline"/>
          <w:highlight w:val="cyan"/>
        </w:rPr>
        <w:t>The political</w:t>
      </w:r>
      <w:r w:rsidRPr="002B7733">
        <w:rPr>
          <w:sz w:val="16"/>
        </w:rPr>
        <w:t xml:space="preserve">, which is </w:t>
      </w:r>
      <w:r w:rsidRPr="00BB7B26">
        <w:rPr>
          <w:rStyle w:val="StyleUnderline"/>
        </w:rPr>
        <w:t>all about the creation of</w:t>
      </w:r>
      <w:r w:rsidRPr="002B7733">
        <w:rPr>
          <w:sz w:val="16"/>
        </w:rPr>
        <w:t xml:space="preserve"> new </w:t>
      </w:r>
      <w:r w:rsidRPr="00BB7B26">
        <w:rPr>
          <w:rStyle w:val="StyleUnderline"/>
        </w:rPr>
        <w:t xml:space="preserve">modes of existence, </w:t>
      </w:r>
      <w:r w:rsidRPr="005164F1">
        <w:rPr>
          <w:rStyle w:val="StyleUnderline"/>
          <w:highlight w:val="cyan"/>
        </w:rPr>
        <w:lastRenderedPageBreak/>
        <w:t xml:space="preserve">requires a </w:t>
      </w:r>
      <w:r w:rsidRPr="005164F1">
        <w:rPr>
          <w:rStyle w:val="Emphasis"/>
          <w:highlight w:val="cyan"/>
        </w:rPr>
        <w:t>new language</w:t>
      </w:r>
      <w:r w:rsidRPr="00BB7B26">
        <w:rPr>
          <w:rStyle w:val="StyleUnderline"/>
        </w:rPr>
        <w:t xml:space="preserve">, a new </w:t>
      </w:r>
      <w:r w:rsidRPr="00BB7B26">
        <w:rPr>
          <w:rStyle w:val="Emphasis"/>
        </w:rPr>
        <w:t xml:space="preserve">political </w:t>
      </w:r>
      <w:r w:rsidRPr="005164F1">
        <w:rPr>
          <w:rStyle w:val="Emphasis"/>
          <w:highlight w:val="cyan"/>
        </w:rPr>
        <w:t>vocabulary</w:t>
      </w:r>
      <w:r w:rsidRPr="00BB7B26">
        <w:rPr>
          <w:rStyle w:val="StyleUnderline"/>
        </w:rPr>
        <w:t xml:space="preserve">, and new </w:t>
      </w:r>
      <w:r w:rsidRPr="00BB7B26">
        <w:rPr>
          <w:rStyle w:val="Emphasis"/>
        </w:rPr>
        <w:t xml:space="preserve">political </w:t>
      </w:r>
      <w:r w:rsidRPr="005164F1">
        <w:rPr>
          <w:rStyle w:val="Emphasis"/>
          <w:highlight w:val="cyan"/>
        </w:rPr>
        <w:t>registers</w:t>
      </w:r>
      <w:r w:rsidRPr="005164F1">
        <w:rPr>
          <w:rStyle w:val="StyleUnderline"/>
          <w:highlight w:val="cyan"/>
        </w:rPr>
        <w:t xml:space="preserve"> and</w:t>
      </w:r>
      <w:r w:rsidRPr="00BB7B26">
        <w:rPr>
          <w:rStyle w:val="StyleUnderline"/>
        </w:rPr>
        <w:t xml:space="preserve"> terms of </w:t>
      </w:r>
      <w:r w:rsidRPr="005164F1">
        <w:rPr>
          <w:rStyle w:val="Emphasis"/>
          <w:highlight w:val="cyan"/>
        </w:rPr>
        <w:t>engagement</w:t>
      </w:r>
      <w:r w:rsidRPr="002B7733">
        <w:rPr>
          <w:sz w:val="16"/>
        </w:rPr>
        <w:t xml:space="preserve"> and organization. You understand this if you look at the ways </w:t>
      </w:r>
      <w:r w:rsidRPr="005164F1">
        <w:rPr>
          <w:rStyle w:val="StyleUnderline"/>
          <w:highlight w:val="cyan"/>
        </w:rPr>
        <w:t>youth</w:t>
      </w:r>
      <w:r w:rsidRPr="002B7733">
        <w:rPr>
          <w:sz w:val="16"/>
        </w:rPr>
        <w:t xml:space="preserve"> are protesting and operating today. They </w:t>
      </w:r>
      <w:r w:rsidRPr="005164F1">
        <w:rPr>
          <w:rStyle w:val="StyleUnderline"/>
          <w:highlight w:val="cyan"/>
        </w:rPr>
        <w:t>are</w:t>
      </w:r>
      <w:r w:rsidRPr="00BB7B26">
        <w:rPr>
          <w:rStyle w:val="StyleUnderline"/>
        </w:rPr>
        <w:t xml:space="preserve"> often </w:t>
      </w:r>
      <w:r w:rsidRPr="005164F1">
        <w:rPr>
          <w:rStyle w:val="Emphasis"/>
          <w:highlight w:val="cyan"/>
        </w:rPr>
        <w:t>lambasted</w:t>
      </w:r>
      <w:r w:rsidRPr="005164F1">
        <w:rPr>
          <w:rStyle w:val="StyleUnderline"/>
          <w:highlight w:val="cyan"/>
        </w:rPr>
        <w:t xml:space="preserve"> for not having</w:t>
      </w:r>
      <w:r w:rsidRPr="002B7733">
        <w:rPr>
          <w:sz w:val="16"/>
        </w:rPr>
        <w:t xml:space="preserve"> a </w:t>
      </w:r>
      <w:r w:rsidRPr="005164F1">
        <w:rPr>
          <w:rStyle w:val="StyleUnderline"/>
          <w:highlight w:val="cyan"/>
        </w:rPr>
        <w:t xml:space="preserve">recognizable </w:t>
      </w:r>
      <w:r w:rsidRPr="00BB7B26">
        <w:rPr>
          <w:rStyle w:val="Emphasis"/>
        </w:rPr>
        <w:t xml:space="preserve">political </w:t>
      </w:r>
      <w:r w:rsidRPr="005164F1">
        <w:rPr>
          <w:rStyle w:val="Emphasis"/>
          <w:highlight w:val="cyan"/>
        </w:rPr>
        <w:t>vocabulary</w:t>
      </w:r>
      <w:r w:rsidRPr="005164F1">
        <w:rPr>
          <w:rStyle w:val="StyleUnderline"/>
          <w:highlight w:val="cyan"/>
        </w:rPr>
        <w:t>, but that</w:t>
      </w:r>
      <w:r w:rsidRPr="00BB7B26">
        <w:rPr>
          <w:rStyle w:val="StyleUnderline"/>
        </w:rPr>
        <w:t xml:space="preserve"> i</w:t>
      </w:r>
      <w:r w:rsidRPr="005164F1">
        <w:rPr>
          <w:rStyle w:val="StyleUnderline"/>
          <w:highlight w:val="cyan"/>
        </w:rPr>
        <w:t>s</w:t>
      </w:r>
      <w:r w:rsidRPr="00BB7B26">
        <w:rPr>
          <w:rStyle w:val="StyleUnderline"/>
        </w:rPr>
        <w:t xml:space="preserve"> precisely </w:t>
      </w:r>
      <w:r w:rsidRPr="005164F1">
        <w:rPr>
          <w:rStyle w:val="Emphasis"/>
          <w:highlight w:val="cyan"/>
        </w:rPr>
        <w:t>the point</w:t>
      </w:r>
      <w:r w:rsidRPr="00BB7B26">
        <w:rPr>
          <w:rStyle w:val="StyleUnderline"/>
        </w:rPr>
        <w:t xml:space="preserve">. They are </w:t>
      </w:r>
      <w:r w:rsidRPr="00BB7B26">
        <w:rPr>
          <w:rStyle w:val="Emphasis"/>
        </w:rPr>
        <w:t xml:space="preserve">emerging and </w:t>
      </w:r>
      <w:r w:rsidRPr="005164F1">
        <w:rPr>
          <w:rStyle w:val="Emphasis"/>
          <w:highlight w:val="cyan"/>
        </w:rPr>
        <w:t>constructing</w:t>
      </w:r>
      <w:r w:rsidRPr="005164F1">
        <w:rPr>
          <w:rStyle w:val="StyleUnderline"/>
          <w:highlight w:val="cyan"/>
        </w:rPr>
        <w:t xml:space="preserve"> a new sense of</w:t>
      </w:r>
      <w:r w:rsidRPr="00BB7B26">
        <w:rPr>
          <w:rStyle w:val="StyleUnderline"/>
        </w:rPr>
        <w:t xml:space="preserve"> what </w:t>
      </w:r>
      <w:r w:rsidRPr="005164F1">
        <w:rPr>
          <w:rStyle w:val="StyleUnderline"/>
          <w:highlight w:val="cyan"/>
        </w:rPr>
        <w:t xml:space="preserve">the </w:t>
      </w:r>
      <w:r w:rsidRPr="005164F1">
        <w:rPr>
          <w:rStyle w:val="Emphasis"/>
          <w:highlight w:val="cyan"/>
        </w:rPr>
        <w:t>political</w:t>
      </w:r>
      <w:r w:rsidRPr="00BB7B26">
        <w:rPr>
          <w:rStyle w:val="StyleUnderline"/>
        </w:rPr>
        <w:t xml:space="preserve"> means, which</w:t>
      </w:r>
      <w:r w:rsidRPr="002B7733">
        <w:rPr>
          <w:sz w:val="16"/>
        </w:rPr>
        <w:t xml:space="preserve"> we're still yet to formulate, </w:t>
      </w:r>
      <w:r w:rsidRPr="00BB7B26">
        <w:rPr>
          <w:rStyle w:val="StyleUnderline"/>
        </w:rPr>
        <w:t>we're still yet to make sense of</w:t>
      </w:r>
      <w:r w:rsidRPr="002B7733">
        <w:rPr>
          <w:sz w:val="16"/>
        </w:rPr>
        <w:t xml:space="preserve">. It's only really with the passage of time that political theorists will be able to make sense of and respond to that very existing empirical reality that youth are constructing. It's certainly not the case that a political thinker will put forth an intellectual book and hope youth will follow. </w:t>
      </w:r>
      <w:r w:rsidRPr="00BB7B26">
        <w:rPr>
          <w:rStyle w:val="StyleUnderline"/>
        </w:rPr>
        <w:t xml:space="preserve">Youth are constructing </w:t>
      </w:r>
      <w:r w:rsidRPr="005164F1">
        <w:rPr>
          <w:rStyle w:val="StyleUnderline"/>
          <w:highlight w:val="cyan"/>
        </w:rPr>
        <w:t xml:space="preserve">this </w:t>
      </w:r>
      <w:r w:rsidRPr="00BB7B26">
        <w:rPr>
          <w:rStyle w:val="Emphasis"/>
        </w:rPr>
        <w:t xml:space="preserve">new </w:t>
      </w:r>
      <w:r w:rsidRPr="005164F1">
        <w:rPr>
          <w:rStyle w:val="Emphasis"/>
          <w:highlight w:val="cyan"/>
        </w:rPr>
        <w:t>imaginary</w:t>
      </w:r>
      <w:r w:rsidRPr="00BB7B26">
        <w:rPr>
          <w:rStyle w:val="StyleUnderline"/>
        </w:rPr>
        <w:t xml:space="preserve"> and </w:t>
      </w:r>
      <w:r w:rsidRPr="005164F1">
        <w:rPr>
          <w:rStyle w:val="StyleUnderline"/>
          <w:highlight w:val="cyan"/>
        </w:rPr>
        <w:t xml:space="preserve">it's up to </w:t>
      </w:r>
      <w:r w:rsidRPr="00BB7B26">
        <w:rPr>
          <w:rStyle w:val="Emphasis"/>
        </w:rPr>
        <w:t xml:space="preserve">political </w:t>
      </w:r>
      <w:r w:rsidRPr="005164F1">
        <w:rPr>
          <w:rStyle w:val="Emphasis"/>
          <w:highlight w:val="cyan"/>
        </w:rPr>
        <w:t>theorists</w:t>
      </w:r>
      <w:r w:rsidRPr="005164F1">
        <w:rPr>
          <w:rStyle w:val="StyleUnderline"/>
          <w:highlight w:val="cyan"/>
        </w:rPr>
        <w:t xml:space="preserve"> to </w:t>
      </w:r>
      <w:r w:rsidRPr="005164F1">
        <w:rPr>
          <w:rStyle w:val="Emphasis"/>
          <w:highlight w:val="cyan"/>
        </w:rPr>
        <w:t>catch up</w:t>
      </w:r>
      <w:r w:rsidRPr="002B7733">
        <w:rPr>
          <w:sz w:val="16"/>
        </w:rPr>
        <w:t xml:space="preserve"> to the new empirical reality of the world. </w:t>
      </w:r>
      <w:r w:rsidRPr="005164F1">
        <w:rPr>
          <w:rStyle w:val="StyleUnderline"/>
          <w:highlight w:val="cyan"/>
        </w:rPr>
        <w:t xml:space="preserve">The </w:t>
      </w:r>
      <w:r w:rsidRPr="00BB7B26">
        <w:rPr>
          <w:rStyle w:val="Emphasis"/>
        </w:rPr>
        <w:t xml:space="preserve">great </w:t>
      </w:r>
      <w:r w:rsidRPr="005164F1">
        <w:rPr>
          <w:rStyle w:val="Emphasis"/>
          <w:highlight w:val="cyan"/>
        </w:rPr>
        <w:t>joy</w:t>
      </w:r>
      <w:r w:rsidRPr="002B7733">
        <w:rPr>
          <w:sz w:val="16"/>
        </w:rPr>
        <w:t xml:space="preserve"> that I see when you look at these movements, (and it's not a movement it's multiple movements), </w:t>
      </w:r>
      <w:r w:rsidRPr="005164F1">
        <w:rPr>
          <w:rStyle w:val="StyleUnderline"/>
          <w:highlight w:val="cyan"/>
        </w:rPr>
        <w:t xml:space="preserve">is how </w:t>
      </w:r>
      <w:r w:rsidRPr="00BB7B26">
        <w:rPr>
          <w:rStyle w:val="Emphasis"/>
        </w:rPr>
        <w:t xml:space="preserve">wonderfully </w:t>
      </w:r>
      <w:r w:rsidRPr="005164F1">
        <w:rPr>
          <w:rStyle w:val="Emphasis"/>
          <w:highlight w:val="cyan"/>
        </w:rPr>
        <w:t>affirmative</w:t>
      </w:r>
      <w:r w:rsidRPr="005164F1">
        <w:rPr>
          <w:rStyle w:val="StyleUnderline"/>
          <w:highlight w:val="cyan"/>
        </w:rPr>
        <w:t xml:space="preserve">, </w:t>
      </w:r>
      <w:r w:rsidRPr="005164F1">
        <w:rPr>
          <w:rStyle w:val="Emphasis"/>
          <w:highlight w:val="cyan"/>
        </w:rPr>
        <w:t>optimistic</w:t>
      </w:r>
      <w:r w:rsidRPr="005164F1">
        <w:rPr>
          <w:rStyle w:val="StyleUnderline"/>
          <w:highlight w:val="cyan"/>
        </w:rPr>
        <w:t xml:space="preserve">, and </w:t>
      </w:r>
      <w:r w:rsidRPr="005164F1">
        <w:rPr>
          <w:rStyle w:val="Emphasis"/>
          <w:highlight w:val="cyan"/>
        </w:rPr>
        <w:t>poetic</w:t>
      </w:r>
      <w:r w:rsidRPr="005164F1">
        <w:rPr>
          <w:rStyle w:val="StyleUnderline"/>
          <w:highlight w:val="cyan"/>
        </w:rPr>
        <w:t xml:space="preserve"> they are. They don't resort to </w:t>
      </w:r>
      <w:r w:rsidRPr="005164F1">
        <w:rPr>
          <w:rStyle w:val="Emphasis"/>
          <w:highlight w:val="cyan"/>
        </w:rPr>
        <w:t>old</w:t>
      </w:r>
      <w:r w:rsidRPr="002B7733">
        <w:rPr>
          <w:rStyle w:val="StyleUnderline"/>
        </w:rPr>
        <w:t xml:space="preserve"> dogmatic, positivist </w:t>
      </w:r>
      <w:r w:rsidRPr="002B7733">
        <w:rPr>
          <w:rStyle w:val="Emphasis"/>
        </w:rPr>
        <w:t xml:space="preserve">political </w:t>
      </w:r>
      <w:r w:rsidRPr="005164F1">
        <w:rPr>
          <w:rStyle w:val="Emphasis"/>
          <w:highlight w:val="cyan"/>
        </w:rPr>
        <w:t>vocab</w:t>
      </w:r>
      <w:r w:rsidRPr="002B7733">
        <w:rPr>
          <w:rStyle w:val="Emphasis"/>
        </w:rPr>
        <w:t>ularies</w:t>
      </w:r>
      <w:r w:rsidRPr="002B7733">
        <w:rPr>
          <w:sz w:val="16"/>
        </w:rPr>
        <w:t xml:space="preserve">. Certainly there are those in the academy that will say these ways of thinking are immature, but this is the default setting of those t hat fear the power of youth. Others will say that this is a wonderful moment; that despite all the crises, these youths are actually willing to do something positive and affirmative and are not buying into the conceit that they have to accept the way things are. Also, </w:t>
      </w:r>
      <w:r w:rsidRPr="00BB7B26">
        <w:rPr>
          <w:rStyle w:val="StyleUnderline"/>
        </w:rPr>
        <w:t>if we accept</w:t>
      </w:r>
      <w:r w:rsidRPr="002B7733">
        <w:rPr>
          <w:rStyle w:val="StyleUnderline"/>
          <w:sz w:val="16"/>
          <w:u w:val="none"/>
        </w:rPr>
        <w:t xml:space="preserve"> the</w:t>
      </w:r>
      <w:r w:rsidRPr="002B7733">
        <w:rPr>
          <w:sz w:val="16"/>
        </w:rPr>
        <w:t xml:space="preserve"> idea that youth are constructing </w:t>
      </w:r>
      <w:r w:rsidRPr="005164F1">
        <w:rPr>
          <w:rStyle w:val="Emphasis"/>
          <w:highlight w:val="cyan"/>
        </w:rPr>
        <w:t>new</w:t>
      </w:r>
      <w:r w:rsidRPr="002B7733">
        <w:rPr>
          <w:rStyle w:val="StyleUnderline"/>
        </w:rPr>
        <w:t xml:space="preserve"> imaginaries, new political vocabularies</w:t>
      </w:r>
      <w:r w:rsidRPr="002B7733">
        <w:rPr>
          <w:sz w:val="16"/>
        </w:rPr>
        <w:t xml:space="preserve">, then </w:t>
      </w:r>
      <w:r w:rsidRPr="002B7733">
        <w:rPr>
          <w:rStyle w:val="StyleUnderline"/>
        </w:rPr>
        <w:t>they're not simply going to rest on their laurels and accept</w:t>
      </w:r>
      <w:r w:rsidRPr="00BB7B26">
        <w:rPr>
          <w:rStyle w:val="StyleUnderline"/>
        </w:rPr>
        <w:t xml:space="preserve"> </w:t>
      </w:r>
      <w:r w:rsidRPr="002B7733">
        <w:rPr>
          <w:sz w:val="16"/>
        </w:rPr>
        <w:t xml:space="preserve">what was deemed to be </w:t>
      </w:r>
      <w:r w:rsidRPr="005164F1">
        <w:rPr>
          <w:rStyle w:val="Emphasis"/>
          <w:highlight w:val="cyan"/>
        </w:rPr>
        <w:t>emancipatory discourses</w:t>
      </w:r>
      <w:r w:rsidRPr="002B7733">
        <w:rPr>
          <w:sz w:val="16"/>
        </w:rPr>
        <w:t xml:space="preserve"> over the past twenty or thirty years.</w:t>
      </w:r>
    </w:p>
    <w:p w14:paraId="149EF71D" w14:textId="317AD865" w:rsidR="00171077" w:rsidRDefault="00171077" w:rsidP="00171077">
      <w:pPr>
        <w:pStyle w:val="Heading2"/>
      </w:pPr>
      <w:r>
        <w:lastRenderedPageBreak/>
        <w:t>3</w:t>
      </w:r>
    </w:p>
    <w:p w14:paraId="3009A740" w14:textId="77777777" w:rsidR="00171077" w:rsidRDefault="00171077" w:rsidP="00171077">
      <w:r>
        <w:t>AI CP</w:t>
      </w:r>
    </w:p>
    <w:p w14:paraId="5B615041" w14:textId="30885BDB" w:rsidR="009E1E7F" w:rsidRDefault="001D5881" w:rsidP="00906EF7">
      <w:pPr>
        <w:pStyle w:val="Heading4"/>
      </w:pPr>
      <w:r>
        <w:t xml:space="preserve">The United States federal government ought to propose </w:t>
      </w:r>
      <w:r w:rsidRPr="00815DA0">
        <w:t>increasing its deployment of domain awareness technology</w:t>
      </w:r>
      <w:r>
        <w:t xml:space="preserve"> </w:t>
      </w:r>
      <w:r w:rsidRPr="00815DA0">
        <w:t>in the Arctic</w:t>
      </w:r>
      <w:r>
        <w:t xml:space="preserve"> to a benevolence-coded, non-sentient artificial intelligence sovereign subject to public oversight and control, implementing the recommendations outlined by the system.</w:t>
      </w:r>
    </w:p>
    <w:p w14:paraId="364FC1E0" w14:textId="77777777" w:rsidR="00171077" w:rsidRPr="00135D2C" w:rsidRDefault="00171077" w:rsidP="00171077">
      <w:pPr>
        <w:pStyle w:val="Heading4"/>
      </w:pPr>
      <w:r>
        <w:t xml:space="preserve">Solves the AFF </w:t>
      </w:r>
      <w:r w:rsidRPr="00135D2C">
        <w:rPr>
          <w:u w:val="single"/>
        </w:rPr>
        <w:t>better</w:t>
      </w:r>
      <w:r>
        <w:t xml:space="preserve">---AI processing will result in a </w:t>
      </w:r>
      <w:r>
        <w:rPr>
          <w:u w:val="single"/>
        </w:rPr>
        <w:t>more coherent policy</w:t>
      </w:r>
      <w:r>
        <w:t xml:space="preserve"> than the AFF </w:t>
      </w:r>
      <w:r>
        <w:rPr>
          <w:u w:val="single"/>
        </w:rPr>
        <w:t>ever can</w:t>
      </w:r>
      <w:r>
        <w:t xml:space="preserve">---that’s key to predict and prevent </w:t>
      </w:r>
      <w:r>
        <w:rPr>
          <w:u w:val="single"/>
        </w:rPr>
        <w:t>future threats</w:t>
      </w:r>
      <w:r>
        <w:t>.</w:t>
      </w:r>
    </w:p>
    <w:p w14:paraId="2CCD8106" w14:textId="77777777" w:rsidR="00171077" w:rsidRPr="000C3426" w:rsidRDefault="00171077" w:rsidP="00171077">
      <w:r>
        <w:t>Leonid</w:t>
      </w:r>
      <w:r w:rsidRPr="000C3426">
        <w:rPr>
          <w:rStyle w:val="Style13ptBold"/>
        </w:rPr>
        <w:t xml:space="preserve"> Gokhberg 20</w:t>
      </w:r>
      <w:r>
        <w:t xml:space="preserve">, National Research University Higher School of Economics, Moscow, Russia, “Use AI to mine literature for policymaking,” nature, 7/14/2020, </w:t>
      </w:r>
      <w:hyperlink r:id="rId8" w:history="1">
        <w:r w:rsidRPr="00377C47">
          <w:rPr>
            <w:rStyle w:val="Hyperlink"/>
          </w:rPr>
          <w:t>https://www.nature.com/articles/d41586-020-02086-x</w:t>
        </w:r>
      </w:hyperlink>
      <w:r>
        <w:t>, kyujin</w:t>
      </w:r>
    </w:p>
    <w:p w14:paraId="62DB8411" w14:textId="77777777" w:rsidR="00171077" w:rsidRPr="000C3426" w:rsidRDefault="00171077" w:rsidP="00171077">
      <w:pPr>
        <w:rPr>
          <w:sz w:val="16"/>
        </w:rPr>
      </w:pPr>
      <w:r w:rsidRPr="00135D2C">
        <w:rPr>
          <w:rStyle w:val="StyleUnderline"/>
        </w:rPr>
        <w:t xml:space="preserve">Developing </w:t>
      </w:r>
      <w:r w:rsidRPr="003D0EFF">
        <w:rPr>
          <w:rStyle w:val="StyleUnderline"/>
          <w:highlight w:val="cyan"/>
        </w:rPr>
        <w:t>policy</w:t>
      </w:r>
      <w:r w:rsidRPr="000C3426">
        <w:rPr>
          <w:rStyle w:val="StyleUnderline"/>
        </w:rPr>
        <w:t xml:space="preserve"> </w:t>
      </w:r>
      <w:r w:rsidRPr="003D0EFF">
        <w:rPr>
          <w:rStyle w:val="StyleUnderline"/>
          <w:highlight w:val="cyan"/>
        </w:rPr>
        <w:t>informed by</w:t>
      </w:r>
      <w:r w:rsidRPr="000C3426">
        <w:rPr>
          <w:rStyle w:val="StyleUnderline"/>
        </w:rPr>
        <w:t xml:space="preserve"> </w:t>
      </w:r>
      <w:r w:rsidRPr="000C3426">
        <w:rPr>
          <w:rStyle w:val="Emphasis"/>
        </w:rPr>
        <w:t>science</w:t>
      </w:r>
      <w:r w:rsidRPr="000C3426">
        <w:rPr>
          <w:rStyle w:val="StyleUnderline"/>
        </w:rPr>
        <w:t xml:space="preserve"> and </w:t>
      </w:r>
      <w:r w:rsidRPr="003D0EFF">
        <w:rPr>
          <w:rStyle w:val="Emphasis"/>
          <w:highlight w:val="cyan"/>
        </w:rPr>
        <w:t>tech</w:t>
      </w:r>
      <w:r w:rsidRPr="000C3426">
        <w:rPr>
          <w:rStyle w:val="StyleUnderline"/>
        </w:rPr>
        <w:t>nology</w:t>
      </w:r>
      <w:r w:rsidRPr="000C3426">
        <w:rPr>
          <w:sz w:val="16"/>
        </w:rPr>
        <w:t xml:space="preserve"> </w:t>
      </w:r>
      <w:r w:rsidRPr="003D0EFF">
        <w:rPr>
          <w:rStyle w:val="StyleUnderline"/>
          <w:highlight w:val="cyan"/>
        </w:rPr>
        <w:t>is</w:t>
      </w:r>
      <w:r w:rsidRPr="000C3426">
        <w:rPr>
          <w:sz w:val="16"/>
        </w:rPr>
        <w:t xml:space="preserve"> now </w:t>
      </w:r>
      <w:r w:rsidRPr="000C3426">
        <w:rPr>
          <w:rStyle w:val="Emphasis"/>
        </w:rPr>
        <w:t xml:space="preserve">more </w:t>
      </w:r>
      <w:r w:rsidRPr="003D0EFF">
        <w:rPr>
          <w:rStyle w:val="Emphasis"/>
          <w:highlight w:val="cyan"/>
        </w:rPr>
        <w:t>complex</w:t>
      </w:r>
      <w:r w:rsidRPr="000C3426">
        <w:rPr>
          <w:rStyle w:val="Emphasis"/>
        </w:rPr>
        <w:t xml:space="preserve"> than ever</w:t>
      </w:r>
      <w:r w:rsidRPr="000C3426">
        <w:rPr>
          <w:sz w:val="16"/>
        </w:rPr>
        <w:t xml:space="preserve">. </w:t>
      </w:r>
      <w:r w:rsidRPr="003D0EFF">
        <w:rPr>
          <w:rStyle w:val="StyleUnderline"/>
          <w:highlight w:val="cyan"/>
        </w:rPr>
        <w:t>Policymakers must address</w:t>
      </w:r>
      <w:r w:rsidRPr="000C3426">
        <w:rPr>
          <w:rStyle w:val="StyleUnderline"/>
        </w:rPr>
        <w:t xml:space="preserve"> </w:t>
      </w:r>
      <w:r w:rsidRPr="003D0EFF">
        <w:rPr>
          <w:rStyle w:val="Emphasis"/>
          <w:highlight w:val="cyan"/>
        </w:rPr>
        <w:t>supply</w:t>
      </w:r>
      <w:r w:rsidRPr="000C3426">
        <w:rPr>
          <w:rStyle w:val="Emphasis"/>
        </w:rPr>
        <w:t xml:space="preserve"> </w:t>
      </w:r>
      <w:r w:rsidRPr="003D0EFF">
        <w:rPr>
          <w:rStyle w:val="Emphasis"/>
          <w:highlight w:val="cyan"/>
        </w:rPr>
        <w:t>chains</w:t>
      </w:r>
      <w:r w:rsidRPr="000C3426">
        <w:rPr>
          <w:sz w:val="16"/>
        </w:rPr>
        <w:t xml:space="preserve">, </w:t>
      </w:r>
      <w:r w:rsidRPr="003D0EFF">
        <w:rPr>
          <w:rStyle w:val="Emphasis"/>
          <w:highlight w:val="cyan"/>
        </w:rPr>
        <w:t>climate</w:t>
      </w:r>
      <w:r w:rsidRPr="000C3426">
        <w:rPr>
          <w:rStyle w:val="Emphasis"/>
        </w:rPr>
        <w:t xml:space="preserve"> change</w:t>
      </w:r>
      <w:r w:rsidRPr="000C3426">
        <w:rPr>
          <w:sz w:val="16"/>
        </w:rPr>
        <w:t xml:space="preserve">, </w:t>
      </w:r>
      <w:r w:rsidRPr="003D0EFF">
        <w:rPr>
          <w:rStyle w:val="Emphasis"/>
          <w:highlight w:val="cyan"/>
        </w:rPr>
        <w:t>inequality</w:t>
      </w:r>
      <w:r w:rsidRPr="000C3426">
        <w:rPr>
          <w:sz w:val="16"/>
        </w:rPr>
        <w:t xml:space="preserve">, </w:t>
      </w:r>
      <w:r w:rsidRPr="003D0EFF">
        <w:rPr>
          <w:rStyle w:val="Emphasis"/>
          <w:highlight w:val="cyan"/>
        </w:rPr>
        <w:t>tech</w:t>
      </w:r>
      <w:r w:rsidRPr="000C3426">
        <w:rPr>
          <w:rStyle w:val="StyleUnderline"/>
        </w:rPr>
        <w:t xml:space="preserve">nological </w:t>
      </w:r>
      <w:r w:rsidRPr="001226AA">
        <w:rPr>
          <w:rStyle w:val="Emphasis"/>
        </w:rPr>
        <w:t>breakthroughs</w:t>
      </w:r>
      <w:r w:rsidRPr="001226AA">
        <w:rPr>
          <w:sz w:val="16"/>
        </w:rPr>
        <w:t xml:space="preserve">, </w:t>
      </w:r>
      <w:r w:rsidRPr="001226AA">
        <w:rPr>
          <w:rStyle w:val="StyleUnderline"/>
        </w:rPr>
        <w:t>misinformation</w:t>
      </w:r>
      <w:r w:rsidRPr="000C3426">
        <w:rPr>
          <w:rStyle w:val="StyleUnderline"/>
        </w:rPr>
        <w:t xml:space="preserve"> </w:t>
      </w:r>
      <w:r w:rsidRPr="003D0EFF">
        <w:rPr>
          <w:rStyle w:val="StyleUnderline"/>
          <w:highlight w:val="cyan"/>
        </w:rPr>
        <w:t>and more</w:t>
      </w:r>
      <w:r w:rsidRPr="000C3426">
        <w:rPr>
          <w:sz w:val="16"/>
        </w:rPr>
        <w:t xml:space="preserve">. </w:t>
      </w:r>
      <w:r w:rsidRPr="000C3426">
        <w:rPr>
          <w:rStyle w:val="StyleUnderline"/>
        </w:rPr>
        <w:t>Using artificial intelligence (</w:t>
      </w:r>
      <w:r w:rsidRPr="003D0EFF">
        <w:rPr>
          <w:rStyle w:val="Emphasis"/>
          <w:highlight w:val="cyan"/>
        </w:rPr>
        <w:t>AI</w:t>
      </w:r>
      <w:r w:rsidRPr="000C3426">
        <w:rPr>
          <w:rStyle w:val="StyleUnderline"/>
        </w:rPr>
        <w:t>)</w:t>
      </w:r>
      <w:r w:rsidRPr="000C3426">
        <w:rPr>
          <w:sz w:val="16"/>
        </w:rPr>
        <w:t xml:space="preserve"> </w:t>
      </w:r>
      <w:r w:rsidRPr="001226AA">
        <w:rPr>
          <w:rStyle w:val="StyleUnderline"/>
        </w:rPr>
        <w:t xml:space="preserve">to </w:t>
      </w:r>
      <w:r w:rsidRPr="001226AA">
        <w:rPr>
          <w:rStyle w:val="Emphasis"/>
        </w:rPr>
        <w:t>mine the lit</w:t>
      </w:r>
      <w:r w:rsidRPr="001226AA">
        <w:rPr>
          <w:rStyle w:val="StyleUnderline"/>
        </w:rPr>
        <w:t>erature</w:t>
      </w:r>
      <w:r w:rsidRPr="000C3426">
        <w:rPr>
          <w:sz w:val="16"/>
        </w:rPr>
        <w:t xml:space="preserve"> </w:t>
      </w:r>
      <w:r w:rsidRPr="00135D2C">
        <w:rPr>
          <w:rStyle w:val="StyleUnderline"/>
        </w:rPr>
        <w:t>could</w:t>
      </w:r>
      <w:r w:rsidRPr="000C3426">
        <w:rPr>
          <w:rStyle w:val="StyleUnderline"/>
        </w:rPr>
        <w:t xml:space="preserve"> </w:t>
      </w:r>
      <w:r w:rsidRPr="003D0EFF">
        <w:rPr>
          <w:rStyle w:val="StyleUnderline"/>
          <w:highlight w:val="cyan"/>
        </w:rPr>
        <w:t>put policy</w:t>
      </w:r>
      <w:r w:rsidRPr="000C3426">
        <w:rPr>
          <w:rStyle w:val="StyleUnderline"/>
        </w:rPr>
        <w:t xml:space="preserve">making </w:t>
      </w:r>
      <w:r w:rsidRPr="003D0EFF">
        <w:rPr>
          <w:rStyle w:val="StyleUnderline"/>
          <w:highlight w:val="cyan"/>
        </w:rPr>
        <w:t>on</w:t>
      </w:r>
      <w:r w:rsidRPr="000C3426">
        <w:rPr>
          <w:rStyle w:val="StyleUnderline"/>
        </w:rPr>
        <w:t xml:space="preserve"> a </w:t>
      </w:r>
      <w:r w:rsidRPr="003D0EFF">
        <w:rPr>
          <w:rStyle w:val="Emphasis"/>
          <w:highlight w:val="cyan"/>
        </w:rPr>
        <w:t>sounder footing</w:t>
      </w:r>
      <w:r w:rsidRPr="000C3426">
        <w:rPr>
          <w:sz w:val="16"/>
        </w:rPr>
        <w:t>.</w:t>
      </w:r>
    </w:p>
    <w:p w14:paraId="1A66658E" w14:textId="77777777" w:rsidR="00171077" w:rsidRPr="000C3426" w:rsidRDefault="00171077" w:rsidP="00171077">
      <w:pPr>
        <w:rPr>
          <w:sz w:val="16"/>
        </w:rPr>
      </w:pPr>
      <w:r w:rsidRPr="000C3426">
        <w:rPr>
          <w:rStyle w:val="StyleUnderline"/>
        </w:rPr>
        <w:t xml:space="preserve">Advanced </w:t>
      </w:r>
      <w:r w:rsidRPr="00171077">
        <w:rPr>
          <w:rStyle w:val="Emphasis"/>
        </w:rPr>
        <w:t>big-data</w:t>
      </w:r>
      <w:r w:rsidRPr="00171077">
        <w:rPr>
          <w:sz w:val="16"/>
        </w:rPr>
        <w:t xml:space="preserve"> </w:t>
      </w:r>
      <w:r w:rsidRPr="00171077">
        <w:rPr>
          <w:rStyle w:val="StyleUnderline"/>
        </w:rPr>
        <w:t>and natural-</w:t>
      </w:r>
      <w:r w:rsidRPr="00171077">
        <w:rPr>
          <w:rStyle w:val="Emphasis"/>
        </w:rPr>
        <w:t>language-processing</w:t>
      </w:r>
      <w:r w:rsidRPr="00171077">
        <w:rPr>
          <w:sz w:val="16"/>
        </w:rPr>
        <w:t xml:space="preserve"> </w:t>
      </w:r>
      <w:r w:rsidRPr="00171077">
        <w:rPr>
          <w:rStyle w:val="StyleUnderline"/>
        </w:rPr>
        <w:t>models</w:t>
      </w:r>
      <w:r w:rsidRPr="000C3426">
        <w:rPr>
          <w:rStyle w:val="StyleUnderline"/>
        </w:rPr>
        <w:t xml:space="preserve"> </w:t>
      </w:r>
      <w:r w:rsidRPr="003D0EFF">
        <w:rPr>
          <w:rStyle w:val="StyleUnderline"/>
          <w:highlight w:val="cyan"/>
        </w:rPr>
        <w:t>enable</w:t>
      </w:r>
      <w:r w:rsidRPr="000C3426">
        <w:rPr>
          <w:rStyle w:val="StyleUnderline"/>
        </w:rPr>
        <w:t xml:space="preserve"> </w:t>
      </w:r>
      <w:r w:rsidRPr="003D0EFF">
        <w:rPr>
          <w:rStyle w:val="StyleUnderline"/>
          <w:highlight w:val="cyan"/>
        </w:rPr>
        <w:t xml:space="preserve">decision makers to </w:t>
      </w:r>
      <w:r w:rsidRPr="003D0EFF">
        <w:rPr>
          <w:rStyle w:val="Emphasis"/>
          <w:highlight w:val="cyan"/>
        </w:rPr>
        <w:t>look beyond</w:t>
      </w:r>
      <w:r w:rsidRPr="000C3426">
        <w:rPr>
          <w:sz w:val="16"/>
        </w:rPr>
        <w:t xml:space="preserve"> </w:t>
      </w:r>
      <w:r w:rsidRPr="00171077">
        <w:rPr>
          <w:rStyle w:val="StyleUnderline"/>
        </w:rPr>
        <w:t xml:space="preserve">conventional </w:t>
      </w:r>
      <w:r w:rsidRPr="00171077">
        <w:rPr>
          <w:rStyle w:val="Emphasis"/>
        </w:rPr>
        <w:t>indicators</w:t>
      </w:r>
      <w:r w:rsidRPr="00171077">
        <w:rPr>
          <w:sz w:val="16"/>
        </w:rPr>
        <w:t xml:space="preserve"> </w:t>
      </w:r>
      <w:r w:rsidRPr="00171077">
        <w:rPr>
          <w:rStyle w:val="StyleUnderline"/>
        </w:rPr>
        <w:t>and</w:t>
      </w:r>
      <w:r w:rsidRPr="00171077">
        <w:rPr>
          <w:sz w:val="16"/>
        </w:rPr>
        <w:t xml:space="preserve"> </w:t>
      </w:r>
      <w:r w:rsidRPr="00171077">
        <w:rPr>
          <w:rStyle w:val="Emphasis"/>
        </w:rPr>
        <w:t>expert discussions</w:t>
      </w:r>
      <w:r w:rsidRPr="00171077">
        <w:rPr>
          <w:sz w:val="16"/>
        </w:rPr>
        <w:t>. Millions</w:t>
      </w:r>
      <w:r w:rsidRPr="000C3426">
        <w:rPr>
          <w:sz w:val="16"/>
        </w:rPr>
        <w:t xml:space="preserve"> of </w:t>
      </w:r>
      <w:r w:rsidRPr="000C3426">
        <w:rPr>
          <w:rStyle w:val="StyleUnderline"/>
        </w:rPr>
        <w:t xml:space="preserve">scientific </w:t>
      </w:r>
      <w:r w:rsidRPr="003D0EFF">
        <w:rPr>
          <w:rStyle w:val="Emphasis"/>
          <w:highlight w:val="cyan"/>
        </w:rPr>
        <w:t>articles</w:t>
      </w:r>
      <w:r w:rsidRPr="003D0EFF">
        <w:rPr>
          <w:rStyle w:val="StyleUnderline"/>
          <w:highlight w:val="cyan"/>
        </w:rPr>
        <w:t xml:space="preserve">, </w:t>
      </w:r>
      <w:r w:rsidRPr="003D0EFF">
        <w:rPr>
          <w:rStyle w:val="Emphasis"/>
          <w:highlight w:val="cyan"/>
        </w:rPr>
        <w:t>patents</w:t>
      </w:r>
      <w:r w:rsidRPr="003D0EFF">
        <w:rPr>
          <w:rStyle w:val="StyleUnderline"/>
          <w:highlight w:val="cyan"/>
        </w:rPr>
        <w:t xml:space="preserve"> and</w:t>
      </w:r>
      <w:r w:rsidRPr="000C3426">
        <w:rPr>
          <w:rStyle w:val="StyleUnderline"/>
        </w:rPr>
        <w:t xml:space="preserve"> market</w:t>
      </w:r>
      <w:r w:rsidRPr="000C3426">
        <w:rPr>
          <w:sz w:val="16"/>
        </w:rPr>
        <w:t xml:space="preserve"> </w:t>
      </w:r>
      <w:r w:rsidRPr="003D0EFF">
        <w:rPr>
          <w:rStyle w:val="Emphasis"/>
          <w:highlight w:val="cyan"/>
        </w:rPr>
        <w:t>reports</w:t>
      </w:r>
      <w:r w:rsidRPr="000C3426">
        <w:rPr>
          <w:sz w:val="16"/>
        </w:rPr>
        <w:t xml:space="preserve"> </w:t>
      </w:r>
      <w:r w:rsidRPr="000C3426">
        <w:rPr>
          <w:rStyle w:val="StyleUnderline"/>
        </w:rPr>
        <w:t>can be</w:t>
      </w:r>
      <w:r w:rsidRPr="000C3426">
        <w:rPr>
          <w:sz w:val="16"/>
        </w:rPr>
        <w:t xml:space="preserve"> readily </w:t>
      </w:r>
      <w:r w:rsidRPr="00171077">
        <w:rPr>
          <w:rStyle w:val="StyleUnderline"/>
        </w:rPr>
        <w:t xml:space="preserve">analysed to </w:t>
      </w:r>
      <w:r w:rsidRPr="003D0EFF">
        <w:rPr>
          <w:rStyle w:val="Emphasis"/>
          <w:highlight w:val="cyan"/>
        </w:rPr>
        <w:t>identify megatrends</w:t>
      </w:r>
      <w:r w:rsidRPr="000C3426">
        <w:rPr>
          <w:rStyle w:val="StyleUnderline"/>
        </w:rPr>
        <w:t xml:space="preserve"> </w:t>
      </w:r>
      <w:r w:rsidRPr="003D0EFF">
        <w:rPr>
          <w:rStyle w:val="StyleUnderline"/>
          <w:highlight w:val="cyan"/>
        </w:rPr>
        <w:t>or</w:t>
      </w:r>
      <w:r w:rsidRPr="000C3426">
        <w:rPr>
          <w:sz w:val="16"/>
        </w:rPr>
        <w:t xml:space="preserve"> </w:t>
      </w:r>
      <w:r w:rsidRPr="003D0EFF">
        <w:rPr>
          <w:rStyle w:val="Emphasis"/>
          <w:highlight w:val="cyan"/>
        </w:rPr>
        <w:t>fading</w:t>
      </w:r>
      <w:r w:rsidRPr="000C3426">
        <w:rPr>
          <w:rStyle w:val="Emphasis"/>
        </w:rPr>
        <w:t xml:space="preserve"> </w:t>
      </w:r>
      <w:r w:rsidRPr="003D0EFF">
        <w:rPr>
          <w:rStyle w:val="Emphasis"/>
          <w:highlight w:val="cyan"/>
        </w:rPr>
        <w:t>topics</w:t>
      </w:r>
      <w:r w:rsidRPr="000C3426">
        <w:rPr>
          <w:sz w:val="16"/>
        </w:rPr>
        <w:t xml:space="preserve">, </w:t>
      </w:r>
      <w:r w:rsidRPr="003D0EFF">
        <w:rPr>
          <w:rStyle w:val="StyleUnderline"/>
          <w:highlight w:val="cyan"/>
        </w:rPr>
        <w:t>and</w:t>
      </w:r>
      <w:r w:rsidRPr="000C3426">
        <w:rPr>
          <w:rStyle w:val="StyleUnderline"/>
        </w:rPr>
        <w:t xml:space="preserve"> to </w:t>
      </w:r>
      <w:r w:rsidRPr="003D0EFF">
        <w:rPr>
          <w:rStyle w:val="StyleUnderline"/>
          <w:highlight w:val="cyan"/>
        </w:rPr>
        <w:t xml:space="preserve">provide </w:t>
      </w:r>
      <w:r w:rsidRPr="003D0EFF">
        <w:rPr>
          <w:rStyle w:val="Emphasis"/>
          <w:highlight w:val="cyan"/>
        </w:rPr>
        <w:t xml:space="preserve">predictive </w:t>
      </w:r>
      <w:r w:rsidRPr="00171077">
        <w:rPr>
          <w:rStyle w:val="Emphasis"/>
        </w:rPr>
        <w:t>opportunities</w:t>
      </w:r>
      <w:r w:rsidRPr="000C3426">
        <w:rPr>
          <w:sz w:val="16"/>
        </w:rPr>
        <w:t xml:space="preserve"> (see </w:t>
      </w:r>
      <w:hyperlink r:id="rId9" w:history="1">
        <w:r w:rsidRPr="000C3426">
          <w:rPr>
            <w:rStyle w:val="Hyperlink"/>
            <w:sz w:val="16"/>
          </w:rPr>
          <w:t>go.nature.com/31snkp5</w:t>
        </w:r>
      </w:hyperlink>
      <w:r w:rsidRPr="000C3426">
        <w:rPr>
          <w:sz w:val="16"/>
        </w:rPr>
        <w:t>).</w:t>
      </w:r>
    </w:p>
    <w:p w14:paraId="6552C935" w14:textId="77777777" w:rsidR="00171077" w:rsidRPr="000C3426" w:rsidRDefault="00171077" w:rsidP="00171077">
      <w:pPr>
        <w:rPr>
          <w:sz w:val="16"/>
        </w:rPr>
      </w:pPr>
      <w:r w:rsidRPr="003D0EFF">
        <w:rPr>
          <w:rStyle w:val="StyleUnderline"/>
          <w:highlight w:val="cyan"/>
        </w:rPr>
        <w:t>Machine learning can</w:t>
      </w:r>
      <w:r w:rsidRPr="000C3426">
        <w:rPr>
          <w:sz w:val="16"/>
        </w:rPr>
        <w:t xml:space="preserve"> </w:t>
      </w:r>
      <w:r w:rsidRPr="000C3426">
        <w:rPr>
          <w:rStyle w:val="StyleUnderline"/>
        </w:rPr>
        <w:t xml:space="preserve">create </w:t>
      </w:r>
      <w:r w:rsidRPr="003D0EFF">
        <w:rPr>
          <w:rStyle w:val="Emphasis"/>
          <w:highlight w:val="cyan"/>
        </w:rPr>
        <w:t>map</w:t>
      </w:r>
      <w:r w:rsidRPr="000C3426">
        <w:rPr>
          <w:rStyle w:val="Emphasis"/>
        </w:rPr>
        <w:t>s</w:t>
      </w:r>
      <w:r w:rsidRPr="000C3426">
        <w:rPr>
          <w:sz w:val="16"/>
        </w:rPr>
        <w:t xml:space="preserve"> </w:t>
      </w:r>
      <w:r w:rsidRPr="000C3426">
        <w:rPr>
          <w:rStyle w:val="StyleUnderline"/>
        </w:rPr>
        <w:t>of</w:t>
      </w:r>
      <w:r w:rsidRPr="000C3426">
        <w:rPr>
          <w:sz w:val="16"/>
        </w:rPr>
        <w:t xml:space="preserve"> national </w:t>
      </w:r>
      <w:r w:rsidRPr="003D0EFF">
        <w:rPr>
          <w:rStyle w:val="Emphasis"/>
          <w:highlight w:val="cyan"/>
        </w:rPr>
        <w:t>competencies</w:t>
      </w:r>
      <w:r w:rsidRPr="000C3426">
        <w:rPr>
          <w:sz w:val="16"/>
        </w:rPr>
        <w:t xml:space="preserve"> </w:t>
      </w:r>
      <w:r w:rsidRPr="003D0EFF">
        <w:rPr>
          <w:rStyle w:val="StyleUnderline"/>
          <w:highlight w:val="cyan"/>
        </w:rPr>
        <w:t>and</w:t>
      </w:r>
      <w:r w:rsidRPr="000C3426">
        <w:rPr>
          <w:sz w:val="16"/>
        </w:rPr>
        <w:t xml:space="preserve"> </w:t>
      </w:r>
      <w:r w:rsidRPr="003D0EFF">
        <w:rPr>
          <w:rStyle w:val="StyleUnderline"/>
          <w:highlight w:val="cyan"/>
        </w:rPr>
        <w:t>centres of</w:t>
      </w:r>
      <w:r w:rsidRPr="003D0EFF">
        <w:rPr>
          <w:sz w:val="16"/>
          <w:highlight w:val="cyan"/>
        </w:rPr>
        <w:t xml:space="preserve"> </w:t>
      </w:r>
      <w:r w:rsidRPr="003D0EFF">
        <w:rPr>
          <w:rStyle w:val="Emphasis"/>
          <w:highlight w:val="cyan"/>
        </w:rPr>
        <w:t>excellence</w:t>
      </w:r>
      <w:r w:rsidRPr="000C3426">
        <w:rPr>
          <w:sz w:val="16"/>
        </w:rPr>
        <w:t xml:space="preserve"> of science and technology. </w:t>
      </w:r>
      <w:r w:rsidRPr="000C3426">
        <w:rPr>
          <w:rStyle w:val="StyleUnderline"/>
        </w:rPr>
        <w:t xml:space="preserve">It </w:t>
      </w:r>
      <w:r w:rsidRPr="00171077">
        <w:rPr>
          <w:rStyle w:val="StyleUnderline"/>
        </w:rPr>
        <w:t xml:space="preserve">will find </w:t>
      </w:r>
      <w:r w:rsidRPr="00171077">
        <w:rPr>
          <w:rStyle w:val="Emphasis"/>
        </w:rPr>
        <w:t>weak signals</w:t>
      </w:r>
      <w:r w:rsidRPr="00171077">
        <w:rPr>
          <w:sz w:val="16"/>
        </w:rPr>
        <w:t xml:space="preserve"> </w:t>
      </w:r>
      <w:r w:rsidRPr="00171077">
        <w:rPr>
          <w:rStyle w:val="StyleUnderline"/>
        </w:rPr>
        <w:t>and</w:t>
      </w:r>
      <w:r w:rsidRPr="00171077">
        <w:rPr>
          <w:sz w:val="16"/>
        </w:rPr>
        <w:t xml:space="preserve"> potentially </w:t>
      </w:r>
      <w:r w:rsidRPr="00171077">
        <w:rPr>
          <w:rStyle w:val="StyleUnderline"/>
        </w:rPr>
        <w:t>disruptive ‘</w:t>
      </w:r>
      <w:r w:rsidRPr="00171077">
        <w:rPr>
          <w:rStyle w:val="Emphasis"/>
        </w:rPr>
        <w:t>wild-card’ effects</w:t>
      </w:r>
      <w:r w:rsidRPr="00171077">
        <w:rPr>
          <w:sz w:val="16"/>
        </w:rPr>
        <w:t xml:space="preserve">, </w:t>
      </w:r>
      <w:r w:rsidRPr="00171077">
        <w:rPr>
          <w:rStyle w:val="StyleUnderline"/>
        </w:rPr>
        <w:t>and can</w:t>
      </w:r>
      <w:r w:rsidRPr="000C3426">
        <w:rPr>
          <w:rStyle w:val="StyleUnderline"/>
        </w:rPr>
        <w:t xml:space="preserve"> </w:t>
      </w:r>
      <w:r w:rsidRPr="003D0EFF">
        <w:rPr>
          <w:rStyle w:val="StyleUnderline"/>
          <w:highlight w:val="cyan"/>
        </w:rPr>
        <w:t>perform ‘</w:t>
      </w:r>
      <w:r w:rsidRPr="003D0EFF">
        <w:rPr>
          <w:rStyle w:val="Emphasis"/>
          <w:highlight w:val="cyan"/>
        </w:rPr>
        <w:t>gap analyses’</w:t>
      </w:r>
      <w:r w:rsidRPr="003D0EFF">
        <w:rPr>
          <w:sz w:val="16"/>
          <w:highlight w:val="cyan"/>
        </w:rPr>
        <w:t xml:space="preserve"> </w:t>
      </w:r>
      <w:r w:rsidRPr="003D0EFF">
        <w:rPr>
          <w:rStyle w:val="StyleUnderline"/>
          <w:highlight w:val="cyan"/>
        </w:rPr>
        <w:t>to</w:t>
      </w:r>
      <w:r w:rsidRPr="003D0EFF">
        <w:rPr>
          <w:sz w:val="16"/>
          <w:highlight w:val="cyan"/>
        </w:rPr>
        <w:t xml:space="preserve"> </w:t>
      </w:r>
      <w:r w:rsidRPr="003D0EFF">
        <w:rPr>
          <w:rStyle w:val="Emphasis"/>
          <w:sz w:val="24"/>
          <w:szCs w:val="24"/>
          <w:highlight w:val="cyan"/>
        </w:rPr>
        <w:t>guide legislation</w:t>
      </w:r>
      <w:r w:rsidRPr="000C3426">
        <w:rPr>
          <w:sz w:val="16"/>
        </w:rPr>
        <w:t xml:space="preserve">. Such </w:t>
      </w:r>
      <w:r w:rsidRPr="003D0EFF">
        <w:rPr>
          <w:rStyle w:val="StyleUnderline"/>
          <w:highlight w:val="cyan"/>
        </w:rPr>
        <w:t>applications</w:t>
      </w:r>
      <w:r w:rsidRPr="000C3426">
        <w:rPr>
          <w:rStyle w:val="StyleUnderline"/>
        </w:rPr>
        <w:t xml:space="preserve"> could</w:t>
      </w:r>
      <w:r w:rsidRPr="000C3426">
        <w:rPr>
          <w:sz w:val="16"/>
        </w:rPr>
        <w:t xml:space="preserve"> help </w:t>
      </w:r>
      <w:r w:rsidRPr="003D0EFF">
        <w:rPr>
          <w:rStyle w:val="Emphasis"/>
          <w:highlight w:val="cyan"/>
        </w:rPr>
        <w:t>steer</w:t>
      </w:r>
      <w:r w:rsidRPr="000C3426">
        <w:rPr>
          <w:sz w:val="16"/>
        </w:rPr>
        <w:t xml:space="preserve"> more-</w:t>
      </w:r>
      <w:r w:rsidRPr="003D0EFF">
        <w:rPr>
          <w:rStyle w:val="Emphasis"/>
          <w:highlight w:val="cyan"/>
        </w:rPr>
        <w:t>proactive policy</w:t>
      </w:r>
      <w:r w:rsidRPr="00CE559F">
        <w:rPr>
          <w:rStyle w:val="StyleUnderline"/>
        </w:rPr>
        <w:t>making</w:t>
      </w:r>
      <w:r w:rsidRPr="000C3426">
        <w:rPr>
          <w:sz w:val="16"/>
        </w:rPr>
        <w:t>.</w:t>
      </w:r>
    </w:p>
    <w:p w14:paraId="33FDE12D" w14:textId="77777777" w:rsidR="00171077" w:rsidRPr="000C3426" w:rsidRDefault="00171077" w:rsidP="00171077">
      <w:pPr>
        <w:rPr>
          <w:sz w:val="16"/>
        </w:rPr>
      </w:pPr>
      <w:r w:rsidRPr="000C3426">
        <w:rPr>
          <w:sz w:val="16"/>
        </w:rPr>
        <w:t>The COVID-19 pandemic needs coordination between teams with experience in applying AI (see, for example, </w:t>
      </w:r>
      <w:hyperlink r:id="rId10" w:history="1">
        <w:r w:rsidRPr="000C3426">
          <w:rPr>
            <w:rStyle w:val="Hyperlink"/>
            <w:sz w:val="16"/>
          </w:rPr>
          <w:t>J. Blumenstock Nature http://doi.org/d28w; 2020</w:t>
        </w:r>
      </w:hyperlink>
      <w:r w:rsidRPr="000C3426">
        <w:rPr>
          <w:sz w:val="16"/>
        </w:rPr>
        <w:t xml:space="preserve">). </w:t>
      </w:r>
      <w:r w:rsidRPr="000C3426">
        <w:rPr>
          <w:rStyle w:val="StyleUnderline"/>
        </w:rPr>
        <w:t xml:space="preserve">The United Nations Educational, Scientific and Cultural Organization’s </w:t>
      </w:r>
      <w:r w:rsidRPr="000C3426">
        <w:rPr>
          <w:rStyle w:val="Emphasis"/>
        </w:rPr>
        <w:t>Global Futures Literacy Network</w:t>
      </w:r>
      <w:r w:rsidRPr="000C3426">
        <w:rPr>
          <w:sz w:val="16"/>
        </w:rPr>
        <w:t xml:space="preserve"> (see </w:t>
      </w:r>
      <w:hyperlink r:id="rId11" w:history="1">
        <w:r w:rsidRPr="000C3426">
          <w:rPr>
            <w:rStyle w:val="Hyperlink"/>
            <w:sz w:val="16"/>
          </w:rPr>
          <w:t>go.nature.com/2nqqfpd</w:t>
        </w:r>
      </w:hyperlink>
      <w:r w:rsidRPr="000C3426">
        <w:rPr>
          <w:sz w:val="16"/>
        </w:rPr>
        <w:t xml:space="preserve">) could help. </w:t>
      </w:r>
      <w:r w:rsidRPr="003D0EFF">
        <w:rPr>
          <w:rStyle w:val="StyleUnderline"/>
          <w:highlight w:val="cyan"/>
        </w:rPr>
        <w:t>Otherwise</w:t>
      </w:r>
      <w:r w:rsidRPr="000C3426">
        <w:rPr>
          <w:rStyle w:val="StyleUnderline"/>
        </w:rPr>
        <w:t xml:space="preserve">, the </w:t>
      </w:r>
      <w:r w:rsidRPr="003D0EFF">
        <w:rPr>
          <w:rStyle w:val="Emphasis"/>
          <w:highlight w:val="cyan"/>
        </w:rPr>
        <w:t>mismatch</w:t>
      </w:r>
      <w:r w:rsidRPr="000C3426">
        <w:rPr>
          <w:sz w:val="16"/>
        </w:rPr>
        <w:t xml:space="preserve"> </w:t>
      </w:r>
      <w:r w:rsidRPr="003D0EFF">
        <w:rPr>
          <w:rStyle w:val="StyleUnderline"/>
          <w:highlight w:val="cyan"/>
        </w:rPr>
        <w:t xml:space="preserve">between </w:t>
      </w:r>
      <w:r w:rsidRPr="003D0EFF">
        <w:rPr>
          <w:rStyle w:val="Emphasis"/>
          <w:highlight w:val="cyan"/>
        </w:rPr>
        <w:t>science</w:t>
      </w:r>
      <w:r w:rsidRPr="000C3426">
        <w:rPr>
          <w:rStyle w:val="Emphasis"/>
        </w:rPr>
        <w:t xml:space="preserve"> policy</w:t>
      </w:r>
      <w:r w:rsidRPr="000C3426">
        <w:rPr>
          <w:rStyle w:val="StyleUnderline"/>
        </w:rPr>
        <w:t xml:space="preserve"> </w:t>
      </w:r>
      <w:r w:rsidRPr="003D0EFF">
        <w:rPr>
          <w:rStyle w:val="StyleUnderline"/>
          <w:highlight w:val="cyan"/>
        </w:rPr>
        <w:t xml:space="preserve">and </w:t>
      </w:r>
      <w:r w:rsidRPr="003D0EFF">
        <w:rPr>
          <w:rStyle w:val="Emphasis"/>
          <w:highlight w:val="cyan"/>
        </w:rPr>
        <w:t>reality</w:t>
      </w:r>
      <w:r w:rsidRPr="003D0EFF">
        <w:rPr>
          <w:rStyle w:val="StyleUnderline"/>
          <w:highlight w:val="cyan"/>
        </w:rPr>
        <w:t xml:space="preserve"> will </w:t>
      </w:r>
      <w:r w:rsidRPr="003D0EFF">
        <w:rPr>
          <w:rStyle w:val="Emphasis"/>
          <w:sz w:val="24"/>
          <w:szCs w:val="24"/>
          <w:highlight w:val="cyan"/>
        </w:rPr>
        <w:t>cost us</w:t>
      </w:r>
      <w:r w:rsidRPr="000C3426">
        <w:rPr>
          <w:rStyle w:val="Emphasis"/>
          <w:sz w:val="24"/>
          <w:szCs w:val="24"/>
        </w:rPr>
        <w:t xml:space="preserve"> all </w:t>
      </w:r>
      <w:r w:rsidRPr="003D0EFF">
        <w:rPr>
          <w:rStyle w:val="Emphasis"/>
          <w:sz w:val="24"/>
          <w:szCs w:val="24"/>
          <w:highlight w:val="cyan"/>
        </w:rPr>
        <w:t>even more in the future</w:t>
      </w:r>
      <w:r w:rsidRPr="000C3426">
        <w:rPr>
          <w:sz w:val="16"/>
        </w:rPr>
        <w:t>.</w:t>
      </w:r>
    </w:p>
    <w:p w14:paraId="2DB45CE8" w14:textId="77777777" w:rsidR="00171077" w:rsidRPr="00135D2C" w:rsidRDefault="00171077" w:rsidP="00171077">
      <w:pPr>
        <w:pStyle w:val="Heading4"/>
      </w:pPr>
      <w:r>
        <w:t xml:space="preserve">Robocracy solves </w:t>
      </w:r>
      <w:r>
        <w:rPr>
          <w:u w:val="single"/>
        </w:rPr>
        <w:t>extinction</w:t>
      </w:r>
      <w:r>
        <w:t>---</w:t>
      </w:r>
      <w:r>
        <w:rPr>
          <w:u w:val="single"/>
        </w:rPr>
        <w:t>no turns</w:t>
      </w:r>
      <w:r>
        <w:t>.</w:t>
      </w:r>
    </w:p>
    <w:p w14:paraId="7B5CF6C9" w14:textId="7ED38A4B" w:rsidR="00171077" w:rsidRPr="009E0BA6" w:rsidRDefault="00171077" w:rsidP="00171077">
      <w:r>
        <w:t>James</w:t>
      </w:r>
      <w:r w:rsidRPr="009E0BA6">
        <w:rPr>
          <w:rStyle w:val="Style13ptBold"/>
        </w:rPr>
        <w:t xml:space="preserve"> Hughes </w:t>
      </w:r>
      <w:r>
        <w:rPr>
          <w:rStyle w:val="Style13ptBold"/>
        </w:rPr>
        <w:t>‘</w:t>
      </w:r>
      <w:r w:rsidRPr="009E0BA6">
        <w:rPr>
          <w:rStyle w:val="Style13ptBold"/>
        </w:rPr>
        <w:t>17</w:t>
      </w:r>
      <w:r>
        <w:t>, Ph.D., is the Executive Director of the Institute for Ethics and Emerging Technologies. A bioethicist and sociologist, Dr. Hughes serves as Associate Provost for the University of Massachusetts Boston. He holds a doctorate in sociology from the University of Chicago, “Algorithms and Posthuman Governance,” Journal of Posthuman Studies, Vol. 1, No. 2 (2017), pp. 166-184, JSTOR, kyujin</w:t>
      </w:r>
    </w:p>
    <w:p w14:paraId="38747A4D" w14:textId="77777777" w:rsidR="00171077" w:rsidRPr="009E0BA6" w:rsidRDefault="00171077" w:rsidP="00171077">
      <w:pPr>
        <w:rPr>
          <w:sz w:val="16"/>
        </w:rPr>
      </w:pPr>
      <w:r w:rsidRPr="009E0BA6">
        <w:rPr>
          <w:sz w:val="16"/>
        </w:rPr>
        <w:t>Contemporary Calls for Robot Government</w:t>
      </w:r>
    </w:p>
    <w:p w14:paraId="6784AA6C" w14:textId="77777777" w:rsidR="00171077" w:rsidRPr="009E0BA6" w:rsidRDefault="00171077" w:rsidP="00171077">
      <w:pPr>
        <w:rPr>
          <w:sz w:val="16"/>
        </w:rPr>
      </w:pPr>
      <w:r w:rsidRPr="00025AA6">
        <w:rPr>
          <w:rStyle w:val="StyleUnderline"/>
        </w:rPr>
        <w:t xml:space="preserve">As the </w:t>
      </w:r>
      <w:r w:rsidRPr="00025AA6">
        <w:rPr>
          <w:rStyle w:val="Emphasis"/>
        </w:rPr>
        <w:t>state apparatus</w:t>
      </w:r>
      <w:r w:rsidRPr="00025AA6">
        <w:rPr>
          <w:sz w:val="16"/>
        </w:rPr>
        <w:t xml:space="preserve"> </w:t>
      </w:r>
      <w:r w:rsidRPr="00025AA6">
        <w:rPr>
          <w:rStyle w:val="StyleUnderline"/>
        </w:rPr>
        <w:t xml:space="preserve">begins to disappear into </w:t>
      </w:r>
      <w:r w:rsidRPr="00025AA6">
        <w:rPr>
          <w:rStyle w:val="Emphasis"/>
        </w:rPr>
        <w:t>code and robotics</w:t>
      </w:r>
      <w:r w:rsidRPr="009E0BA6">
        <w:rPr>
          <w:sz w:val="16"/>
        </w:rPr>
        <w:t xml:space="preserve">, </w:t>
      </w:r>
      <w:r w:rsidRPr="003D0EFF">
        <w:rPr>
          <w:rStyle w:val="StyleUnderline"/>
          <w:highlight w:val="cyan"/>
        </w:rPr>
        <w:t>some</w:t>
      </w:r>
      <w:r w:rsidRPr="009E0BA6">
        <w:rPr>
          <w:sz w:val="16"/>
        </w:rPr>
        <w:t xml:space="preserve"> futurists and libertarians (and authoritarians) </w:t>
      </w:r>
      <w:r w:rsidRPr="003D0EFF">
        <w:rPr>
          <w:rStyle w:val="StyleUnderline"/>
          <w:highlight w:val="cyan"/>
        </w:rPr>
        <w:t>are</w:t>
      </w:r>
      <w:r w:rsidRPr="009B08DF">
        <w:rPr>
          <w:rStyle w:val="StyleUnderline"/>
        </w:rPr>
        <w:t xml:space="preserve"> half-seriously </w:t>
      </w:r>
      <w:r w:rsidRPr="003D0EFF">
        <w:rPr>
          <w:rStyle w:val="Emphasis"/>
          <w:highlight w:val="cyan"/>
        </w:rPr>
        <w:t>musing</w:t>
      </w:r>
      <w:r w:rsidRPr="003D0EFF">
        <w:rPr>
          <w:sz w:val="16"/>
          <w:highlight w:val="cyan"/>
        </w:rPr>
        <w:t xml:space="preserve"> </w:t>
      </w:r>
      <w:r w:rsidRPr="003D0EFF">
        <w:rPr>
          <w:rStyle w:val="StyleUnderline"/>
          <w:highlight w:val="cyan"/>
        </w:rPr>
        <w:t>on</w:t>
      </w:r>
      <w:r w:rsidRPr="009E0BA6">
        <w:rPr>
          <w:sz w:val="16"/>
        </w:rPr>
        <w:t xml:space="preserve"> the </w:t>
      </w:r>
      <w:r w:rsidRPr="009B08DF">
        <w:rPr>
          <w:rStyle w:val="StyleUnderline"/>
        </w:rPr>
        <w:t xml:space="preserve">desirability of </w:t>
      </w:r>
      <w:r w:rsidRPr="003D0EFF">
        <w:rPr>
          <w:rStyle w:val="Emphasis"/>
          <w:highlight w:val="cyan"/>
        </w:rPr>
        <w:t>replacing democracy</w:t>
      </w:r>
      <w:r w:rsidRPr="009E0BA6">
        <w:rPr>
          <w:sz w:val="16"/>
        </w:rPr>
        <w:t xml:space="preserve"> itself </w:t>
      </w:r>
      <w:r w:rsidRPr="003D0EFF">
        <w:rPr>
          <w:rStyle w:val="StyleUnderline"/>
          <w:highlight w:val="cyan"/>
        </w:rPr>
        <w:t xml:space="preserve">with </w:t>
      </w:r>
      <w:r w:rsidRPr="003D0EFF">
        <w:rPr>
          <w:rStyle w:val="Emphasis"/>
          <w:highlight w:val="cyan"/>
        </w:rPr>
        <w:t>AI</w:t>
      </w:r>
      <w:r w:rsidRPr="009E0BA6">
        <w:rPr>
          <w:sz w:val="16"/>
        </w:rPr>
        <w:t xml:space="preserve"> (Bartlett 2016; Brideshead 2017; Davis 2017; Linhorst 2017). </w:t>
      </w:r>
      <w:r w:rsidRPr="009B08DF">
        <w:rPr>
          <w:rStyle w:val="StyleUnderline"/>
        </w:rPr>
        <w:t>One argument for the creation of an “</w:t>
      </w:r>
      <w:r w:rsidRPr="009B08DF">
        <w:rPr>
          <w:rStyle w:val="Emphasis"/>
        </w:rPr>
        <w:t>AI sovereign</w:t>
      </w:r>
      <w:r w:rsidRPr="009E0BA6">
        <w:rPr>
          <w:sz w:val="16"/>
        </w:rPr>
        <w:t xml:space="preserve">” </w:t>
      </w:r>
      <w:r w:rsidRPr="009B08DF">
        <w:rPr>
          <w:rStyle w:val="StyleUnderline"/>
        </w:rPr>
        <w:t xml:space="preserve">is that </w:t>
      </w:r>
      <w:r w:rsidRPr="003D0EFF">
        <w:rPr>
          <w:rStyle w:val="StyleUnderline"/>
          <w:highlight w:val="cyan"/>
        </w:rPr>
        <w:t>since</w:t>
      </w:r>
      <w:r w:rsidRPr="009E0BA6">
        <w:rPr>
          <w:sz w:val="16"/>
        </w:rPr>
        <w:t xml:space="preserve"> (a) </w:t>
      </w:r>
      <w:r w:rsidRPr="003D0EFF">
        <w:rPr>
          <w:rStyle w:val="Emphasis"/>
          <w:highlight w:val="cyan"/>
        </w:rPr>
        <w:t>superintelligence</w:t>
      </w:r>
      <w:r w:rsidRPr="009E0BA6">
        <w:rPr>
          <w:sz w:val="16"/>
        </w:rPr>
        <w:t xml:space="preserve"> </w:t>
      </w:r>
      <w:r w:rsidRPr="003D0EFF">
        <w:rPr>
          <w:rStyle w:val="StyleUnderline"/>
          <w:highlight w:val="cyan"/>
        </w:rPr>
        <w:t>will</w:t>
      </w:r>
      <w:r w:rsidRPr="003D0EFF">
        <w:rPr>
          <w:sz w:val="16"/>
          <w:highlight w:val="cyan"/>
        </w:rPr>
        <w:t xml:space="preserve"> </w:t>
      </w:r>
      <w:r w:rsidRPr="003D0EFF">
        <w:rPr>
          <w:rStyle w:val="Emphasis"/>
          <w:highlight w:val="cyan"/>
        </w:rPr>
        <w:t>inevitably emerge</w:t>
      </w:r>
      <w:r w:rsidRPr="009E0BA6">
        <w:rPr>
          <w:sz w:val="16"/>
        </w:rPr>
        <w:t xml:space="preserve"> </w:t>
      </w:r>
      <w:r w:rsidRPr="003D0EFF">
        <w:rPr>
          <w:rStyle w:val="StyleUnderline"/>
          <w:highlight w:val="cyan"/>
        </w:rPr>
        <w:t>and</w:t>
      </w:r>
      <w:r w:rsidRPr="009E0BA6">
        <w:rPr>
          <w:sz w:val="16"/>
        </w:rPr>
        <w:t xml:space="preserve"> come to </w:t>
      </w:r>
      <w:r w:rsidRPr="009B08DF">
        <w:rPr>
          <w:rStyle w:val="StyleUnderline"/>
        </w:rPr>
        <w:t>dominate human affairs and</w:t>
      </w:r>
      <w:r w:rsidRPr="009E0BA6">
        <w:rPr>
          <w:sz w:val="16"/>
        </w:rPr>
        <w:t xml:space="preserve"> (b) </w:t>
      </w:r>
      <w:r w:rsidRPr="003D0EFF">
        <w:rPr>
          <w:rStyle w:val="StyleUnderline"/>
          <w:highlight w:val="cyan"/>
        </w:rPr>
        <w:t>could pose</w:t>
      </w:r>
      <w:r w:rsidRPr="009B08DF">
        <w:rPr>
          <w:rStyle w:val="StyleUnderline"/>
        </w:rPr>
        <w:t xml:space="preserve"> </w:t>
      </w:r>
      <w:r w:rsidRPr="003D0EFF">
        <w:rPr>
          <w:rStyle w:val="Emphasis"/>
          <w:highlight w:val="cyan"/>
        </w:rPr>
        <w:t>catastrophic risks</w:t>
      </w:r>
      <w:r w:rsidRPr="009E0BA6">
        <w:rPr>
          <w:sz w:val="16"/>
        </w:rPr>
        <w:t xml:space="preserve"> </w:t>
      </w:r>
      <w:r w:rsidRPr="009B08DF">
        <w:rPr>
          <w:rStyle w:val="StyleUnderline"/>
        </w:rPr>
        <w:t xml:space="preserve">to </w:t>
      </w:r>
      <w:r w:rsidRPr="009B08DF">
        <w:rPr>
          <w:rStyle w:val="Emphasis"/>
        </w:rPr>
        <w:t>humanity</w:t>
      </w:r>
      <w:r w:rsidRPr="009E0BA6">
        <w:rPr>
          <w:sz w:val="16"/>
        </w:rPr>
        <w:t xml:space="preserve"> </w:t>
      </w:r>
      <w:r w:rsidRPr="003D0EFF">
        <w:rPr>
          <w:rStyle w:val="StyleUnderline"/>
          <w:highlight w:val="cyan"/>
        </w:rPr>
        <w:t xml:space="preserve">if it pursued its </w:t>
      </w:r>
      <w:r w:rsidRPr="003D0EFF">
        <w:rPr>
          <w:rStyle w:val="Emphasis"/>
          <w:highlight w:val="cyan"/>
        </w:rPr>
        <w:t>own goals</w:t>
      </w:r>
      <w:r w:rsidRPr="009E0BA6">
        <w:rPr>
          <w:sz w:val="16"/>
        </w:rPr>
        <w:t xml:space="preserve">, </w:t>
      </w:r>
      <w:r w:rsidRPr="00025AA6">
        <w:rPr>
          <w:rStyle w:val="StyleUnderline"/>
        </w:rPr>
        <w:t xml:space="preserve">or even if it pursued our goals in ways we </w:t>
      </w:r>
      <w:r w:rsidRPr="00025AA6">
        <w:rPr>
          <w:rStyle w:val="Emphasis"/>
        </w:rPr>
        <w:t>do not anticipate</w:t>
      </w:r>
      <w:r w:rsidRPr="00025AA6">
        <w:rPr>
          <w:sz w:val="16"/>
        </w:rPr>
        <w:t xml:space="preserve">, </w:t>
      </w:r>
      <w:r w:rsidRPr="00025AA6">
        <w:rPr>
          <w:rStyle w:val="StyleUnderline"/>
        </w:rPr>
        <w:t>then</w:t>
      </w:r>
      <w:r w:rsidRPr="00025AA6">
        <w:rPr>
          <w:sz w:val="16"/>
        </w:rPr>
        <w:t xml:space="preserve"> (</w:t>
      </w:r>
      <w:r w:rsidRPr="009E0BA6">
        <w:rPr>
          <w:sz w:val="16"/>
        </w:rPr>
        <w:t xml:space="preserve">c) </w:t>
      </w:r>
      <w:r w:rsidRPr="003D0EFF">
        <w:rPr>
          <w:rStyle w:val="StyleUnderline"/>
          <w:highlight w:val="cyan"/>
        </w:rPr>
        <w:t>we should</w:t>
      </w:r>
      <w:r w:rsidRPr="009B08DF">
        <w:rPr>
          <w:rStyle w:val="StyleUnderline"/>
        </w:rPr>
        <w:t xml:space="preserve"> try to </w:t>
      </w:r>
      <w:r w:rsidRPr="003D0EFF">
        <w:rPr>
          <w:rStyle w:val="Emphasis"/>
          <w:highlight w:val="cyan"/>
        </w:rPr>
        <w:t>carefully design</w:t>
      </w:r>
      <w:r w:rsidRPr="009E0BA6">
        <w:rPr>
          <w:sz w:val="16"/>
        </w:rPr>
        <w:t xml:space="preserve"> our </w:t>
      </w:r>
      <w:r w:rsidRPr="003D0EFF">
        <w:rPr>
          <w:rStyle w:val="Emphasis"/>
          <w:highlight w:val="cyan"/>
        </w:rPr>
        <w:t>superintelligence</w:t>
      </w:r>
      <w:r w:rsidRPr="009E0BA6">
        <w:rPr>
          <w:sz w:val="16"/>
        </w:rPr>
        <w:t xml:space="preserve"> </w:t>
      </w:r>
      <w:r w:rsidRPr="009B08DF">
        <w:rPr>
          <w:rStyle w:val="StyleUnderline"/>
        </w:rPr>
        <w:t xml:space="preserve">to </w:t>
      </w:r>
      <w:r w:rsidRPr="009B08DF">
        <w:rPr>
          <w:rStyle w:val="Emphasis"/>
        </w:rPr>
        <w:t>safeguard</w:t>
      </w:r>
      <w:r w:rsidRPr="009E0BA6">
        <w:rPr>
          <w:sz w:val="16"/>
        </w:rPr>
        <w:t xml:space="preserve"> human </w:t>
      </w:r>
      <w:r w:rsidRPr="009B08DF">
        <w:rPr>
          <w:rStyle w:val="Emphasis"/>
        </w:rPr>
        <w:t>interests</w:t>
      </w:r>
      <w:r w:rsidRPr="00135D2C">
        <w:rPr>
          <w:sz w:val="16"/>
        </w:rPr>
        <w:t xml:space="preserve">. </w:t>
      </w:r>
      <w:r w:rsidRPr="00135D2C">
        <w:rPr>
          <w:rStyle w:val="StyleUnderline"/>
        </w:rPr>
        <w:t>This is essentially the argument of</w:t>
      </w:r>
      <w:r w:rsidRPr="00135D2C">
        <w:rPr>
          <w:sz w:val="16"/>
        </w:rPr>
        <w:t xml:space="preserve"> the Oxford philosopher Nick </w:t>
      </w:r>
      <w:r w:rsidRPr="00135D2C">
        <w:rPr>
          <w:rStyle w:val="Emphasis"/>
        </w:rPr>
        <w:t>Bostrom</w:t>
      </w:r>
      <w:r w:rsidRPr="00135D2C">
        <w:rPr>
          <w:sz w:val="16"/>
        </w:rPr>
        <w:t xml:space="preserve"> in Superintelligence (2014), </w:t>
      </w:r>
      <w:r w:rsidRPr="00135D2C">
        <w:rPr>
          <w:rStyle w:val="StyleUnderline"/>
        </w:rPr>
        <w:t xml:space="preserve">and that book helped convince </w:t>
      </w:r>
      <w:r w:rsidRPr="00135D2C">
        <w:rPr>
          <w:rStyle w:val="Emphasis"/>
        </w:rPr>
        <w:t>Elon Musk</w:t>
      </w:r>
      <w:r w:rsidRPr="00135D2C">
        <w:rPr>
          <w:rStyle w:val="StyleUnderline"/>
        </w:rPr>
        <w:t xml:space="preserve"> and other</w:t>
      </w:r>
      <w:r w:rsidRPr="00135D2C">
        <w:rPr>
          <w:sz w:val="16"/>
        </w:rPr>
        <w:t xml:space="preserve"> </w:t>
      </w:r>
      <w:r w:rsidRPr="00135D2C">
        <w:rPr>
          <w:rStyle w:val="StyleUnderline"/>
        </w:rPr>
        <w:t xml:space="preserve">Silicon Valley titans to begin funding and </w:t>
      </w:r>
      <w:r w:rsidRPr="00135D2C">
        <w:rPr>
          <w:rStyle w:val="Emphasis"/>
        </w:rPr>
        <w:t>promoting AI safety</w:t>
      </w:r>
      <w:r w:rsidRPr="00135D2C">
        <w:rPr>
          <w:sz w:val="16"/>
        </w:rPr>
        <w:t xml:space="preserve"> initiatives</w:t>
      </w:r>
      <w:r w:rsidRPr="009E0BA6">
        <w:rPr>
          <w:sz w:val="16"/>
        </w:rPr>
        <w:t xml:space="preserve">. </w:t>
      </w:r>
      <w:r w:rsidRPr="009B08DF">
        <w:rPr>
          <w:rStyle w:val="StyleUnderline"/>
        </w:rPr>
        <w:t xml:space="preserve">Most of these supporters are convinced that AI poses </w:t>
      </w:r>
      <w:r w:rsidRPr="009B08DF">
        <w:rPr>
          <w:rStyle w:val="Emphasis"/>
        </w:rPr>
        <w:t>catastrophic risks</w:t>
      </w:r>
      <w:r w:rsidRPr="009E0BA6">
        <w:rPr>
          <w:sz w:val="16"/>
        </w:rPr>
        <w:t xml:space="preserve">, </w:t>
      </w:r>
      <w:r w:rsidRPr="009B08DF">
        <w:rPr>
          <w:rStyle w:val="StyleUnderline"/>
        </w:rPr>
        <w:t xml:space="preserve">and that we </w:t>
      </w:r>
      <w:r w:rsidRPr="009B08DF">
        <w:rPr>
          <w:rStyle w:val="StyleUnderline"/>
        </w:rPr>
        <w:lastRenderedPageBreak/>
        <w:t xml:space="preserve">should be </w:t>
      </w:r>
      <w:r w:rsidRPr="009B08DF">
        <w:rPr>
          <w:rStyle w:val="Emphasis"/>
        </w:rPr>
        <w:t>extremely careful</w:t>
      </w:r>
      <w:r w:rsidRPr="009E0BA6">
        <w:rPr>
          <w:sz w:val="16"/>
        </w:rPr>
        <w:t xml:space="preserve"> </w:t>
      </w:r>
      <w:r w:rsidRPr="009B08DF">
        <w:rPr>
          <w:rStyle w:val="StyleUnderline"/>
        </w:rPr>
        <w:t>in</w:t>
      </w:r>
      <w:r w:rsidRPr="009E0BA6">
        <w:rPr>
          <w:sz w:val="16"/>
        </w:rPr>
        <w:t xml:space="preserve"> </w:t>
      </w:r>
      <w:r w:rsidRPr="009B08DF">
        <w:rPr>
          <w:rStyle w:val="Emphasis"/>
        </w:rPr>
        <w:t>designing AI</w:t>
      </w:r>
      <w:r w:rsidRPr="009E0BA6">
        <w:rPr>
          <w:sz w:val="16"/>
        </w:rPr>
        <w:t xml:space="preserve">. Probably </w:t>
      </w:r>
      <w:r w:rsidRPr="009B08DF">
        <w:rPr>
          <w:rStyle w:val="StyleUnderline"/>
        </w:rPr>
        <w:t>fewer believe</w:t>
      </w:r>
      <w:r w:rsidRPr="009E0BA6">
        <w:rPr>
          <w:sz w:val="16"/>
        </w:rPr>
        <w:t xml:space="preserve">, as Bostrom has long argued, </w:t>
      </w:r>
      <w:r w:rsidRPr="00135D2C">
        <w:rPr>
          <w:rStyle w:val="StyleUnderline"/>
        </w:rPr>
        <w:t>that</w:t>
      </w:r>
      <w:r w:rsidRPr="009B08DF">
        <w:rPr>
          <w:rStyle w:val="StyleUnderline"/>
        </w:rPr>
        <w:t xml:space="preserve"> </w:t>
      </w:r>
      <w:r w:rsidRPr="003D0EFF">
        <w:rPr>
          <w:rStyle w:val="StyleUnderline"/>
          <w:highlight w:val="cyan"/>
        </w:rPr>
        <w:t>a global</w:t>
      </w:r>
      <w:r w:rsidRPr="009B08DF">
        <w:rPr>
          <w:rStyle w:val="StyleUnderline"/>
        </w:rPr>
        <w:t xml:space="preserve"> AI-based “</w:t>
      </w:r>
      <w:r w:rsidRPr="003D0EFF">
        <w:rPr>
          <w:rStyle w:val="Emphasis"/>
          <w:highlight w:val="cyan"/>
        </w:rPr>
        <w:t>singleton</w:t>
      </w:r>
      <w:r w:rsidRPr="009E0BA6">
        <w:rPr>
          <w:sz w:val="16"/>
        </w:rPr>
        <w:t xml:space="preserve">,” possibly combined with (post-)human political institutions, </w:t>
      </w:r>
      <w:r w:rsidRPr="003D0EFF">
        <w:rPr>
          <w:rStyle w:val="StyleUnderline"/>
          <w:highlight w:val="cyan"/>
        </w:rPr>
        <w:t>is</w:t>
      </w:r>
      <w:r w:rsidRPr="003D0EFF">
        <w:rPr>
          <w:sz w:val="16"/>
          <w:highlight w:val="cyan"/>
        </w:rPr>
        <w:t xml:space="preserve"> </w:t>
      </w:r>
      <w:r w:rsidRPr="003D0EFF">
        <w:rPr>
          <w:rStyle w:val="Emphasis"/>
          <w:highlight w:val="cyan"/>
        </w:rPr>
        <w:t>inevitable</w:t>
      </w:r>
      <w:r w:rsidRPr="009E0BA6">
        <w:rPr>
          <w:sz w:val="16"/>
        </w:rPr>
        <w:t xml:space="preserve"> </w:t>
      </w:r>
      <w:r w:rsidRPr="003D0EFF">
        <w:rPr>
          <w:rStyle w:val="StyleUnderline"/>
          <w:highlight w:val="cyan"/>
        </w:rPr>
        <w:t xml:space="preserve">to suppress </w:t>
      </w:r>
      <w:r w:rsidRPr="003D0EFF">
        <w:rPr>
          <w:rStyle w:val="Emphasis"/>
          <w:highlight w:val="cyan"/>
        </w:rPr>
        <w:t>bad AIs</w:t>
      </w:r>
      <w:r w:rsidRPr="009E0BA6">
        <w:rPr>
          <w:sz w:val="16"/>
        </w:rPr>
        <w:t xml:space="preserve"> </w:t>
      </w:r>
      <w:r w:rsidRPr="003D0EFF">
        <w:rPr>
          <w:rStyle w:val="StyleUnderline"/>
          <w:highlight w:val="cyan"/>
        </w:rPr>
        <w:t>and mitigate</w:t>
      </w:r>
      <w:r w:rsidRPr="009B08DF">
        <w:rPr>
          <w:rStyle w:val="StyleUnderline"/>
        </w:rPr>
        <w:t xml:space="preserve"> other “</w:t>
      </w:r>
      <w:r w:rsidRPr="003D0EFF">
        <w:rPr>
          <w:rStyle w:val="Emphasis"/>
          <w:highlight w:val="cyan"/>
        </w:rPr>
        <w:t>ex</w:t>
      </w:r>
      <w:r w:rsidRPr="00025AA6">
        <w:rPr>
          <w:rStyle w:val="Emphasis"/>
        </w:rPr>
        <w:t xml:space="preserve">istential </w:t>
      </w:r>
      <w:r w:rsidRPr="003D0EFF">
        <w:rPr>
          <w:rStyle w:val="Emphasis"/>
          <w:highlight w:val="cyan"/>
        </w:rPr>
        <w:t>risks</w:t>
      </w:r>
      <w:r w:rsidRPr="009E0BA6">
        <w:rPr>
          <w:sz w:val="16"/>
        </w:rPr>
        <w:t xml:space="preserve">” (Bostrom 2001), </w:t>
      </w:r>
      <w:r w:rsidRPr="003D0EFF">
        <w:rPr>
          <w:rStyle w:val="StyleUnderline"/>
          <w:highlight w:val="cyan"/>
        </w:rPr>
        <w:t xml:space="preserve">such as </w:t>
      </w:r>
      <w:r w:rsidRPr="003D0EFF">
        <w:rPr>
          <w:rStyle w:val="Emphasis"/>
          <w:highlight w:val="cyan"/>
        </w:rPr>
        <w:t>nuc</w:t>
      </w:r>
      <w:r w:rsidRPr="00135D2C">
        <w:rPr>
          <w:rStyle w:val="Emphasis"/>
        </w:rPr>
        <w:t>lear</w:t>
      </w:r>
      <w:r w:rsidRPr="009B08DF">
        <w:rPr>
          <w:rStyle w:val="Emphasis"/>
        </w:rPr>
        <w:t xml:space="preserve"> </w:t>
      </w:r>
      <w:r w:rsidRPr="003D0EFF">
        <w:rPr>
          <w:rStyle w:val="Emphasis"/>
          <w:highlight w:val="cyan"/>
        </w:rPr>
        <w:t>war</w:t>
      </w:r>
      <w:r w:rsidRPr="009B08DF">
        <w:rPr>
          <w:rStyle w:val="StyleUnderline"/>
        </w:rPr>
        <w:t xml:space="preserve"> an</w:t>
      </w:r>
      <w:r w:rsidRPr="003D0EFF">
        <w:rPr>
          <w:rStyle w:val="StyleUnderline"/>
          <w:highlight w:val="cyan"/>
        </w:rPr>
        <w:t xml:space="preserve">d </w:t>
      </w:r>
      <w:r w:rsidRPr="003D0EFF">
        <w:rPr>
          <w:rStyle w:val="Emphasis"/>
          <w:highlight w:val="cyan"/>
        </w:rPr>
        <w:t>bioterror</w:t>
      </w:r>
      <w:r w:rsidRPr="009B08DF">
        <w:rPr>
          <w:rStyle w:val="Emphasis"/>
        </w:rPr>
        <w:t>ism</w:t>
      </w:r>
      <w:r w:rsidRPr="009E0BA6">
        <w:rPr>
          <w:sz w:val="16"/>
        </w:rPr>
        <w:t>:</w:t>
      </w:r>
    </w:p>
    <w:p w14:paraId="678AD1E4" w14:textId="77777777" w:rsidR="00171077" w:rsidRPr="009E0BA6" w:rsidRDefault="00171077" w:rsidP="00171077">
      <w:pPr>
        <w:ind w:left="720"/>
        <w:rPr>
          <w:sz w:val="16"/>
        </w:rPr>
      </w:pPr>
      <w:r w:rsidRPr="009E0BA6">
        <w:rPr>
          <w:sz w:val="16"/>
        </w:rPr>
        <w:t>(A singleton is) a world order in which there is a single decision-making agency at the highest level. Among its powers would be (1) the ability to prevent any threats (internal or external) to its own existence and supremacy and (2) the ability to exert effective control over major features of its domain (including taxation and territorial allocation). (Bostrom 2006)</w:t>
      </w:r>
    </w:p>
    <w:p w14:paraId="53A2FDCE" w14:textId="77777777" w:rsidR="00171077" w:rsidRPr="009E0BA6" w:rsidRDefault="00171077" w:rsidP="00171077">
      <w:pPr>
        <w:rPr>
          <w:sz w:val="16"/>
        </w:rPr>
      </w:pPr>
      <w:r w:rsidRPr="009E0BA6">
        <w:rPr>
          <w:sz w:val="16"/>
        </w:rPr>
        <w:t>We will need a super-powerful, super-strong cop to stop super-powerful, super-strong criminals, and, once created, the benevolent AI sovereign will be able to use super-wisdom to solve all human problems, from protecting our common resources from wasteful competition, relieving inequality, and establishing a more rational economy (Bostrom 2006).</w:t>
      </w:r>
    </w:p>
    <w:p w14:paraId="2EEFA9D8" w14:textId="77777777" w:rsidR="00171077" w:rsidRPr="009E0BA6" w:rsidRDefault="00171077" w:rsidP="00171077">
      <w:pPr>
        <w:rPr>
          <w:sz w:val="16"/>
        </w:rPr>
      </w:pPr>
      <w:r w:rsidRPr="009E0BA6">
        <w:rPr>
          <w:sz w:val="16"/>
        </w:rPr>
        <w:t xml:space="preserve">Like their Marxist and neoliberal cousins, </w:t>
      </w:r>
      <w:r w:rsidRPr="003D0EFF">
        <w:rPr>
          <w:rStyle w:val="StyleUnderline"/>
          <w:highlight w:val="cyan"/>
        </w:rPr>
        <w:t xml:space="preserve">advocates for </w:t>
      </w:r>
      <w:r w:rsidRPr="003D0EFF">
        <w:rPr>
          <w:rStyle w:val="Emphasis"/>
          <w:highlight w:val="cyan"/>
        </w:rPr>
        <w:t>robocracy</w:t>
      </w:r>
      <w:r w:rsidRPr="00ED26FD">
        <w:rPr>
          <w:rStyle w:val="StyleUnderline"/>
        </w:rPr>
        <w:t xml:space="preserve"> </w:t>
      </w:r>
      <w:r w:rsidRPr="003D0EFF">
        <w:rPr>
          <w:rStyle w:val="StyleUnderline"/>
          <w:highlight w:val="cyan"/>
        </w:rPr>
        <w:t>point to</w:t>
      </w:r>
      <w:r w:rsidRPr="00ED26FD">
        <w:rPr>
          <w:rStyle w:val="StyleUnderline"/>
        </w:rPr>
        <w:t xml:space="preserve"> the </w:t>
      </w:r>
      <w:r w:rsidRPr="003D0EFF">
        <w:rPr>
          <w:rStyle w:val="Emphasis"/>
          <w:highlight w:val="cyan"/>
        </w:rPr>
        <w:t>biases</w:t>
      </w:r>
      <w:r w:rsidRPr="00ED26FD">
        <w:rPr>
          <w:rStyle w:val="Emphasis"/>
        </w:rPr>
        <w:t xml:space="preserve"> and flaws</w:t>
      </w:r>
      <w:r w:rsidRPr="009E0BA6">
        <w:rPr>
          <w:sz w:val="16"/>
        </w:rPr>
        <w:t xml:space="preserve"> </w:t>
      </w:r>
      <w:r w:rsidRPr="003D0EFF">
        <w:rPr>
          <w:rStyle w:val="StyleUnderline"/>
          <w:highlight w:val="cyan"/>
        </w:rPr>
        <w:t>of</w:t>
      </w:r>
      <w:r w:rsidRPr="003D0EFF">
        <w:rPr>
          <w:sz w:val="16"/>
          <w:highlight w:val="cyan"/>
        </w:rPr>
        <w:t xml:space="preserve"> </w:t>
      </w:r>
      <w:r w:rsidRPr="003D0EFF">
        <w:rPr>
          <w:rStyle w:val="Emphasis"/>
          <w:highlight w:val="cyan"/>
        </w:rPr>
        <w:t>human decision</w:t>
      </w:r>
      <w:r w:rsidRPr="00ED26FD">
        <w:rPr>
          <w:rStyle w:val="Emphasis"/>
        </w:rPr>
        <w:t>-making</w:t>
      </w:r>
      <w:r w:rsidRPr="009E0BA6">
        <w:rPr>
          <w:sz w:val="16"/>
        </w:rPr>
        <w:t xml:space="preserve"> </w:t>
      </w:r>
      <w:r w:rsidRPr="003D0EFF">
        <w:rPr>
          <w:rStyle w:val="StyleUnderline"/>
          <w:highlight w:val="cyan"/>
        </w:rPr>
        <w:t>and</w:t>
      </w:r>
      <w:r w:rsidRPr="00ED26FD">
        <w:rPr>
          <w:rStyle w:val="StyleUnderline"/>
        </w:rPr>
        <w:t xml:space="preserve"> democratic institutions and </w:t>
      </w:r>
      <w:r w:rsidRPr="003D0EFF">
        <w:rPr>
          <w:rStyle w:val="StyleUnderline"/>
          <w:highlight w:val="cyan"/>
        </w:rPr>
        <w:t xml:space="preserve">hold up </w:t>
      </w:r>
      <w:r w:rsidRPr="003D0EFF">
        <w:rPr>
          <w:rStyle w:val="Emphasis"/>
          <w:highlight w:val="cyan"/>
        </w:rPr>
        <w:t>algorithmic governance</w:t>
      </w:r>
      <w:r w:rsidRPr="009E0BA6">
        <w:rPr>
          <w:sz w:val="16"/>
        </w:rPr>
        <w:t>—</w:t>
      </w:r>
      <w:r w:rsidRPr="00ED26FD">
        <w:rPr>
          <w:rStyle w:val="StyleUnderline"/>
        </w:rPr>
        <w:t>rather than socialism or the market</w:t>
      </w:r>
      <w:r w:rsidRPr="009E0BA6">
        <w:rPr>
          <w:sz w:val="16"/>
        </w:rPr>
        <w:t>—</w:t>
      </w:r>
      <w:r w:rsidRPr="003D0EFF">
        <w:rPr>
          <w:rStyle w:val="StyleUnderline"/>
          <w:highlight w:val="cyan"/>
        </w:rPr>
        <w:t xml:space="preserve">as the </w:t>
      </w:r>
      <w:r w:rsidRPr="003D0EFF">
        <w:rPr>
          <w:rStyle w:val="Emphasis"/>
          <w:highlight w:val="cyan"/>
        </w:rPr>
        <w:t>solution</w:t>
      </w:r>
      <w:r w:rsidRPr="009E0BA6">
        <w:rPr>
          <w:sz w:val="16"/>
        </w:rPr>
        <w:t xml:space="preserve">. While these same biases are also often found baked into algorithms, </w:t>
      </w:r>
      <w:r w:rsidRPr="00ED26FD">
        <w:rPr>
          <w:rStyle w:val="StyleUnderline"/>
        </w:rPr>
        <w:t xml:space="preserve">they argue that </w:t>
      </w:r>
      <w:r w:rsidRPr="001226AA">
        <w:rPr>
          <w:rStyle w:val="StyleUnderline"/>
        </w:rPr>
        <w:t>algorithms can</w:t>
      </w:r>
      <w:r w:rsidRPr="001226AA">
        <w:rPr>
          <w:sz w:val="16"/>
        </w:rPr>
        <w:t xml:space="preserve"> </w:t>
      </w:r>
      <w:r w:rsidRPr="001226AA">
        <w:rPr>
          <w:rStyle w:val="StyleUnderline"/>
        </w:rPr>
        <w:t>more</w:t>
      </w:r>
      <w:r w:rsidRPr="001226AA">
        <w:rPr>
          <w:sz w:val="16"/>
        </w:rPr>
        <w:t xml:space="preserve"> </w:t>
      </w:r>
      <w:r w:rsidRPr="001226AA">
        <w:rPr>
          <w:rStyle w:val="StyleUnderline"/>
        </w:rPr>
        <w:t xml:space="preserve">easily be </w:t>
      </w:r>
      <w:r w:rsidRPr="001226AA">
        <w:rPr>
          <w:rStyle w:val="Emphasis"/>
        </w:rPr>
        <w:t>recoded</w:t>
      </w:r>
      <w:r w:rsidRPr="001226AA">
        <w:rPr>
          <w:sz w:val="16"/>
        </w:rPr>
        <w:t xml:space="preserve"> </w:t>
      </w:r>
      <w:r w:rsidRPr="001226AA">
        <w:rPr>
          <w:rStyle w:val="StyleUnderline"/>
        </w:rPr>
        <w:t>and</w:t>
      </w:r>
      <w:r w:rsidRPr="001226AA">
        <w:rPr>
          <w:sz w:val="16"/>
        </w:rPr>
        <w:t xml:space="preserve"> </w:t>
      </w:r>
      <w:r w:rsidRPr="001226AA">
        <w:rPr>
          <w:rStyle w:val="Emphasis"/>
        </w:rPr>
        <w:t>perfected</w:t>
      </w:r>
      <w:r w:rsidRPr="001226AA">
        <w:rPr>
          <w:sz w:val="16"/>
        </w:rPr>
        <w:t xml:space="preserve"> </w:t>
      </w:r>
      <w:r w:rsidRPr="001226AA">
        <w:rPr>
          <w:rStyle w:val="StyleUnderline"/>
        </w:rPr>
        <w:t>than human beings and their institutions</w:t>
      </w:r>
      <w:r w:rsidRPr="001226AA">
        <w:rPr>
          <w:sz w:val="16"/>
        </w:rPr>
        <w:t xml:space="preserve">. </w:t>
      </w:r>
      <w:r w:rsidRPr="001226AA">
        <w:rPr>
          <w:rStyle w:val="StyleUnderline"/>
        </w:rPr>
        <w:t xml:space="preserve">The </w:t>
      </w:r>
      <w:r w:rsidRPr="001226AA">
        <w:rPr>
          <w:rStyle w:val="Emphasis"/>
        </w:rPr>
        <w:t>inferiority</w:t>
      </w:r>
      <w:r w:rsidRPr="001226AA">
        <w:rPr>
          <w:rStyle w:val="StyleUnderline"/>
        </w:rPr>
        <w:t xml:space="preserve"> of human </w:t>
      </w:r>
      <w:r w:rsidRPr="001226AA">
        <w:rPr>
          <w:rStyle w:val="Emphasis"/>
        </w:rPr>
        <w:t>rationality</w:t>
      </w:r>
      <w:r w:rsidRPr="001226AA">
        <w:rPr>
          <w:sz w:val="16"/>
        </w:rPr>
        <w:t xml:space="preserve"> </w:t>
      </w:r>
      <w:r w:rsidRPr="001226AA">
        <w:rPr>
          <w:rStyle w:val="StyleUnderline"/>
        </w:rPr>
        <w:t xml:space="preserve">is the focus of the </w:t>
      </w:r>
      <w:r w:rsidRPr="001226AA">
        <w:rPr>
          <w:rStyle w:val="Emphasis"/>
        </w:rPr>
        <w:t>singularitarian robocrats</w:t>
      </w:r>
      <w:r w:rsidRPr="001226AA">
        <w:rPr>
          <w:sz w:val="16"/>
        </w:rPr>
        <w:t xml:space="preserve"> </w:t>
      </w:r>
      <w:r w:rsidRPr="001226AA">
        <w:rPr>
          <w:rStyle w:val="StyleUnderline"/>
        </w:rPr>
        <w:t xml:space="preserve">around AI theorist Eliezer </w:t>
      </w:r>
      <w:r w:rsidRPr="001226AA">
        <w:rPr>
          <w:rStyle w:val="Emphasis"/>
        </w:rPr>
        <w:t>Yudkowsky</w:t>
      </w:r>
      <w:r w:rsidRPr="001226AA">
        <w:rPr>
          <w:sz w:val="16"/>
        </w:rPr>
        <w:t xml:space="preserve"> (Anissimov 2007). </w:t>
      </w:r>
      <w:r w:rsidRPr="001226AA">
        <w:rPr>
          <w:rStyle w:val="StyleUnderline"/>
        </w:rPr>
        <w:t xml:space="preserve">All the </w:t>
      </w:r>
      <w:r w:rsidRPr="001226AA">
        <w:rPr>
          <w:rStyle w:val="StyleUnderline"/>
          <w:highlight w:val="cyan"/>
        </w:rPr>
        <w:t>weaknesses of human governance</w:t>
      </w:r>
      <w:r w:rsidRPr="001226AA">
        <w:rPr>
          <w:rStyle w:val="StyleUnderline"/>
        </w:rPr>
        <w:t xml:space="preserve"> </w:t>
      </w:r>
      <w:r w:rsidRPr="001226AA">
        <w:rPr>
          <w:rStyle w:val="StyleUnderline"/>
          <w:highlight w:val="cyan"/>
        </w:rPr>
        <w:t>stem from</w:t>
      </w:r>
      <w:r w:rsidRPr="001226AA">
        <w:rPr>
          <w:rStyle w:val="StyleUnderline"/>
        </w:rPr>
        <w:t xml:space="preserve"> our </w:t>
      </w:r>
      <w:r w:rsidRPr="001226AA">
        <w:rPr>
          <w:rStyle w:val="Emphasis"/>
          <w:highlight w:val="cyan"/>
        </w:rPr>
        <w:t>mammalian programming</w:t>
      </w:r>
      <w:r w:rsidRPr="001226AA">
        <w:rPr>
          <w:sz w:val="16"/>
        </w:rPr>
        <w:t xml:space="preserve"> </w:t>
      </w:r>
      <w:r w:rsidRPr="001226AA">
        <w:rPr>
          <w:rStyle w:val="StyleUnderline"/>
        </w:rPr>
        <w:t xml:space="preserve">for </w:t>
      </w:r>
      <w:r w:rsidRPr="001226AA">
        <w:rPr>
          <w:rStyle w:val="Emphasis"/>
        </w:rPr>
        <w:t>emoti</w:t>
      </w:r>
      <w:r w:rsidRPr="00ED26FD">
        <w:rPr>
          <w:rStyle w:val="Emphasis"/>
        </w:rPr>
        <w:t>on</w:t>
      </w:r>
      <w:r w:rsidRPr="00ED26FD">
        <w:rPr>
          <w:rStyle w:val="StyleUnderline"/>
        </w:rPr>
        <w:t xml:space="preserve"> over reason</w:t>
      </w:r>
      <w:r w:rsidRPr="009E0BA6">
        <w:rPr>
          <w:sz w:val="16"/>
        </w:rPr>
        <w:t xml:space="preserve">, </w:t>
      </w:r>
      <w:r w:rsidRPr="00ED26FD">
        <w:rPr>
          <w:rStyle w:val="Emphasis"/>
        </w:rPr>
        <w:t>tribalism</w:t>
      </w:r>
      <w:r w:rsidRPr="009E0BA6">
        <w:rPr>
          <w:sz w:val="16"/>
        </w:rPr>
        <w:t xml:space="preserve">, </w:t>
      </w:r>
      <w:r w:rsidRPr="00ED26FD">
        <w:rPr>
          <w:rStyle w:val="StyleUnderline"/>
        </w:rPr>
        <w:t>and</w:t>
      </w:r>
      <w:r w:rsidRPr="009E0BA6">
        <w:rPr>
          <w:sz w:val="16"/>
        </w:rPr>
        <w:t xml:space="preserve"> </w:t>
      </w:r>
      <w:r w:rsidRPr="00ED26FD">
        <w:rPr>
          <w:rStyle w:val="Emphasis"/>
        </w:rPr>
        <w:t>dominance</w:t>
      </w:r>
      <w:r w:rsidRPr="009E0BA6">
        <w:rPr>
          <w:sz w:val="16"/>
        </w:rPr>
        <w:t xml:space="preserve">, </w:t>
      </w:r>
      <w:r w:rsidRPr="00ED26FD">
        <w:rPr>
          <w:rStyle w:val="StyleUnderline"/>
        </w:rPr>
        <w:t>while machine minds will have “total read/write access to their own state</w:t>
      </w:r>
      <w:r w:rsidRPr="009E0BA6">
        <w:rPr>
          <w:sz w:val="16"/>
        </w:rPr>
        <w:t xml:space="preserve">,” </w:t>
      </w:r>
      <w:r w:rsidRPr="00ED26FD">
        <w:rPr>
          <w:rStyle w:val="StyleUnderline"/>
        </w:rPr>
        <w:t>the ability to “absorb new hardware,” “understandable code,” “modular design,” and a “clean internal environment</w:t>
      </w:r>
      <w:r w:rsidRPr="009E0BA6">
        <w:rPr>
          <w:sz w:val="16"/>
        </w:rPr>
        <w:t>” (Yudkowsky 2008).</w:t>
      </w:r>
    </w:p>
    <w:p w14:paraId="3B538D6C" w14:textId="77777777" w:rsidR="00171077" w:rsidRPr="00135D2C" w:rsidRDefault="00171077" w:rsidP="00171077">
      <w:pPr>
        <w:rPr>
          <w:sz w:val="16"/>
        </w:rPr>
      </w:pPr>
      <w:r w:rsidRPr="003D0EFF">
        <w:rPr>
          <w:rStyle w:val="StyleUnderline"/>
          <w:highlight w:val="cyan"/>
        </w:rPr>
        <w:t xml:space="preserve">A </w:t>
      </w:r>
      <w:r w:rsidRPr="003D0EFF">
        <w:rPr>
          <w:rStyle w:val="Emphasis"/>
          <w:highlight w:val="cyan"/>
        </w:rPr>
        <w:t>benevolence-coded AI</w:t>
      </w:r>
      <w:r w:rsidRPr="003D0EFF">
        <w:rPr>
          <w:sz w:val="16"/>
          <w:highlight w:val="cyan"/>
        </w:rPr>
        <w:t xml:space="preserve"> </w:t>
      </w:r>
      <w:r w:rsidRPr="003D0EFF">
        <w:rPr>
          <w:rStyle w:val="StyleUnderline"/>
          <w:highlight w:val="cyan"/>
        </w:rPr>
        <w:t>sovereign</w:t>
      </w:r>
      <w:r w:rsidRPr="00135D2C">
        <w:rPr>
          <w:rStyle w:val="StyleUnderline"/>
        </w:rPr>
        <w:t xml:space="preserve"> </w:t>
      </w:r>
      <w:r w:rsidRPr="003D0EFF">
        <w:rPr>
          <w:rStyle w:val="StyleUnderline"/>
          <w:highlight w:val="cyan"/>
        </w:rPr>
        <w:t xml:space="preserve">will be </w:t>
      </w:r>
      <w:r w:rsidRPr="003D0EFF">
        <w:rPr>
          <w:rStyle w:val="Emphasis"/>
          <w:highlight w:val="cyan"/>
        </w:rPr>
        <w:t>superior</w:t>
      </w:r>
      <w:r w:rsidRPr="00135D2C">
        <w:rPr>
          <w:sz w:val="16"/>
        </w:rPr>
        <w:t xml:space="preserve"> </w:t>
      </w:r>
      <w:r w:rsidRPr="00135D2C">
        <w:rPr>
          <w:rStyle w:val="StyleUnderline"/>
        </w:rPr>
        <w:t>to</w:t>
      </w:r>
      <w:r w:rsidRPr="00135D2C">
        <w:rPr>
          <w:sz w:val="16"/>
        </w:rPr>
        <w:t xml:space="preserve"> </w:t>
      </w:r>
      <w:r w:rsidRPr="00135D2C">
        <w:rPr>
          <w:rStyle w:val="StyleUnderline"/>
        </w:rPr>
        <w:t>human governance</w:t>
      </w:r>
      <w:r w:rsidRPr="00135D2C">
        <w:rPr>
          <w:sz w:val="16"/>
        </w:rPr>
        <w:t xml:space="preserve"> not just </w:t>
      </w:r>
      <w:r w:rsidRPr="003D0EFF">
        <w:rPr>
          <w:rStyle w:val="StyleUnderline"/>
          <w:highlight w:val="cyan"/>
        </w:rPr>
        <w:t>because it will</w:t>
      </w:r>
      <w:r w:rsidRPr="00135D2C">
        <w:rPr>
          <w:rStyle w:val="StyleUnderline"/>
        </w:rPr>
        <w:t xml:space="preserve"> be able to </w:t>
      </w:r>
      <w:r w:rsidRPr="003D0EFF">
        <w:rPr>
          <w:rStyle w:val="Emphasis"/>
          <w:highlight w:val="cyan"/>
        </w:rPr>
        <w:t>adjudicate</w:t>
      </w:r>
      <w:r w:rsidRPr="00135D2C">
        <w:rPr>
          <w:sz w:val="16"/>
        </w:rPr>
        <w:t xml:space="preserve"> among </w:t>
      </w:r>
      <w:r w:rsidRPr="003D0EFF">
        <w:rPr>
          <w:rStyle w:val="StyleUnderline"/>
          <w:highlight w:val="cyan"/>
        </w:rPr>
        <w:t xml:space="preserve">our </w:t>
      </w:r>
      <w:r w:rsidRPr="003D0EFF">
        <w:rPr>
          <w:rStyle w:val="Emphasis"/>
          <w:highlight w:val="cyan"/>
        </w:rPr>
        <w:t>conscious</w:t>
      </w:r>
      <w:r w:rsidRPr="003D0EFF">
        <w:rPr>
          <w:sz w:val="16"/>
          <w:highlight w:val="cyan"/>
        </w:rPr>
        <w:t xml:space="preserve"> </w:t>
      </w:r>
      <w:r w:rsidRPr="003D0EFF">
        <w:rPr>
          <w:rStyle w:val="StyleUnderline"/>
          <w:highlight w:val="cyan"/>
        </w:rPr>
        <w:t>and</w:t>
      </w:r>
      <w:r w:rsidRPr="003D0EFF">
        <w:rPr>
          <w:sz w:val="16"/>
          <w:highlight w:val="cyan"/>
        </w:rPr>
        <w:t xml:space="preserve"> </w:t>
      </w:r>
      <w:r w:rsidRPr="003D0EFF">
        <w:rPr>
          <w:rStyle w:val="Emphasis"/>
          <w:highlight w:val="cyan"/>
        </w:rPr>
        <w:t>expressed</w:t>
      </w:r>
      <w:r w:rsidRPr="00135D2C">
        <w:rPr>
          <w:sz w:val="16"/>
        </w:rPr>
        <w:t xml:space="preserve"> </w:t>
      </w:r>
      <w:r w:rsidRPr="003D0EFF">
        <w:rPr>
          <w:rStyle w:val="StyleUnderline"/>
          <w:highlight w:val="cyan"/>
        </w:rPr>
        <w:t>preferences</w:t>
      </w:r>
      <w:r w:rsidRPr="00135D2C">
        <w:rPr>
          <w:sz w:val="16"/>
        </w:rPr>
        <w:t xml:space="preserve">, however, </w:t>
      </w:r>
      <w:r w:rsidRPr="00135D2C">
        <w:rPr>
          <w:rStyle w:val="StyleUnderline"/>
        </w:rPr>
        <w:t xml:space="preserve">but also because it will be able to </w:t>
      </w:r>
      <w:r w:rsidRPr="00135D2C">
        <w:rPr>
          <w:rStyle w:val="Emphasis"/>
          <w:sz w:val="24"/>
          <w:szCs w:val="24"/>
        </w:rPr>
        <w:t>look into our souls</w:t>
      </w:r>
      <w:r w:rsidRPr="00135D2C">
        <w:rPr>
          <w:sz w:val="16"/>
          <w:szCs w:val="24"/>
        </w:rPr>
        <w:t xml:space="preserve"> </w:t>
      </w:r>
      <w:r w:rsidRPr="00135D2C">
        <w:rPr>
          <w:rStyle w:val="StyleUnderline"/>
        </w:rPr>
        <w:t xml:space="preserve">and determine our </w:t>
      </w:r>
      <w:r w:rsidRPr="00135D2C">
        <w:rPr>
          <w:rStyle w:val="Emphasis"/>
        </w:rPr>
        <w:t>real</w:t>
      </w:r>
      <w:r w:rsidRPr="00135D2C">
        <w:rPr>
          <w:sz w:val="16"/>
        </w:rPr>
        <w:t xml:space="preserve">, long-term, </w:t>
      </w:r>
      <w:r w:rsidRPr="00135D2C">
        <w:rPr>
          <w:rStyle w:val="Emphasis"/>
        </w:rPr>
        <w:t>unconscious preferences</w:t>
      </w:r>
      <w:r w:rsidRPr="00135D2C">
        <w:rPr>
          <w:sz w:val="16"/>
        </w:rPr>
        <w:t xml:space="preserve"> </w:t>
      </w:r>
      <w:r w:rsidRPr="00135D2C">
        <w:rPr>
          <w:rStyle w:val="StyleUnderline"/>
        </w:rPr>
        <w:t xml:space="preserve">free from our temporarily </w:t>
      </w:r>
      <w:r w:rsidRPr="00135D2C">
        <w:rPr>
          <w:rStyle w:val="Emphasis"/>
        </w:rPr>
        <w:t>benighted condition</w:t>
      </w:r>
      <w:r w:rsidRPr="00135D2C">
        <w:rPr>
          <w:sz w:val="16"/>
        </w:rPr>
        <w:t xml:space="preserve">. In “Coherent Extrapolated Volition” (CEV), Yudkowsky (2004) argues that </w:t>
      </w:r>
      <w:r w:rsidRPr="00135D2C">
        <w:rPr>
          <w:rStyle w:val="StyleUnderline"/>
        </w:rPr>
        <w:t xml:space="preserve">a super-AI would be able to </w:t>
      </w:r>
      <w:r w:rsidRPr="00135D2C">
        <w:rPr>
          <w:rStyle w:val="Emphasis"/>
        </w:rPr>
        <w:t>intuit</w:t>
      </w:r>
      <w:r w:rsidRPr="00135D2C">
        <w:rPr>
          <w:rStyle w:val="StyleUnderline"/>
        </w:rPr>
        <w:t xml:space="preserve"> the desires and needs of all human</w:t>
      </w:r>
      <w:r w:rsidRPr="00135D2C">
        <w:rPr>
          <w:sz w:val="16"/>
        </w:rPr>
        <w:t xml:space="preserve"> </w:t>
      </w:r>
      <w:r w:rsidRPr="00135D2C">
        <w:rPr>
          <w:rStyle w:val="Emphasis"/>
        </w:rPr>
        <w:t>beings</w:t>
      </w:r>
      <w:r w:rsidRPr="00135D2C">
        <w:rPr>
          <w:sz w:val="16"/>
        </w:rPr>
        <w:t xml:space="preserve"> </w:t>
      </w:r>
      <w:r w:rsidRPr="00135D2C">
        <w:rPr>
          <w:rStyle w:val="StyleUnderline"/>
        </w:rPr>
        <w:t>and make</w:t>
      </w:r>
      <w:r w:rsidRPr="00135D2C">
        <w:rPr>
          <w:sz w:val="16"/>
        </w:rPr>
        <w:t xml:space="preserve"> the </w:t>
      </w:r>
      <w:r w:rsidRPr="00135D2C">
        <w:rPr>
          <w:rStyle w:val="StyleUnderline"/>
        </w:rPr>
        <w:t xml:space="preserve">decisions </w:t>
      </w:r>
      <w:r w:rsidRPr="00135D2C">
        <w:rPr>
          <w:rStyle w:val="Emphasis"/>
        </w:rPr>
        <w:t>necessary</w:t>
      </w:r>
      <w:r w:rsidRPr="00135D2C">
        <w:rPr>
          <w:sz w:val="16"/>
        </w:rPr>
        <w:t xml:space="preserve"> to satisfy them. </w:t>
      </w:r>
    </w:p>
    <w:p w14:paraId="0F654CCB" w14:textId="77777777" w:rsidR="00171077" w:rsidRPr="00135D2C" w:rsidRDefault="00171077" w:rsidP="00171077">
      <w:pPr>
        <w:ind w:left="720"/>
        <w:rPr>
          <w:sz w:val="16"/>
        </w:rPr>
      </w:pPr>
      <w:r w:rsidRPr="00135D2C">
        <w:rPr>
          <w:rStyle w:val="StyleUnderline"/>
        </w:rPr>
        <w:t>An AI will</w:t>
      </w:r>
      <w:r w:rsidRPr="00135D2C">
        <w:rPr>
          <w:sz w:val="16"/>
        </w:rPr>
        <w:t xml:space="preserve"> . . . </w:t>
      </w:r>
      <w:r w:rsidRPr="00135D2C">
        <w:rPr>
          <w:rStyle w:val="Emphasis"/>
        </w:rPr>
        <w:t>extrapolate</w:t>
      </w:r>
      <w:r w:rsidRPr="00135D2C">
        <w:rPr>
          <w:sz w:val="16"/>
        </w:rPr>
        <w:t xml:space="preserve"> what </w:t>
      </w:r>
      <w:r w:rsidRPr="00135D2C">
        <w:rPr>
          <w:rStyle w:val="StyleUnderline"/>
        </w:rPr>
        <w:t>the</w:t>
      </w:r>
      <w:r w:rsidRPr="00135D2C">
        <w:rPr>
          <w:sz w:val="16"/>
        </w:rPr>
        <w:t xml:space="preserve"> ultimate </w:t>
      </w:r>
      <w:r w:rsidRPr="00135D2C">
        <w:rPr>
          <w:rStyle w:val="StyleUnderline"/>
        </w:rPr>
        <w:t>desires of all the humans in the world would be if those humans knew everything a superintelligent being could potentially know</w:t>
      </w:r>
      <w:r w:rsidRPr="00135D2C">
        <w:rPr>
          <w:sz w:val="16"/>
        </w:rPr>
        <w:t xml:space="preserve">; could </w:t>
      </w:r>
      <w:r w:rsidRPr="00135D2C">
        <w:rPr>
          <w:rStyle w:val="Emphasis"/>
        </w:rPr>
        <w:t>think faster</w:t>
      </w:r>
      <w:r w:rsidRPr="00135D2C">
        <w:rPr>
          <w:sz w:val="16"/>
        </w:rPr>
        <w:t xml:space="preserve"> </w:t>
      </w:r>
      <w:r w:rsidRPr="00135D2C">
        <w:rPr>
          <w:rStyle w:val="StyleUnderline"/>
        </w:rPr>
        <w:t>and</w:t>
      </w:r>
      <w:r w:rsidRPr="00135D2C">
        <w:rPr>
          <w:sz w:val="16"/>
        </w:rPr>
        <w:t xml:space="preserve"> </w:t>
      </w:r>
      <w:r w:rsidRPr="00135D2C">
        <w:rPr>
          <w:rStyle w:val="Emphasis"/>
        </w:rPr>
        <w:t>smarter</w:t>
      </w:r>
      <w:r w:rsidRPr="00135D2C">
        <w:rPr>
          <w:sz w:val="16"/>
        </w:rPr>
        <w:t xml:space="preserve">; </w:t>
      </w:r>
      <w:r w:rsidRPr="00135D2C">
        <w:rPr>
          <w:rStyle w:val="StyleUnderline"/>
        </w:rPr>
        <w:t xml:space="preserve">were more like they </w:t>
      </w:r>
      <w:r w:rsidRPr="00135D2C">
        <w:rPr>
          <w:rStyle w:val="Emphasis"/>
        </w:rPr>
        <w:t xml:space="preserve">wanted </w:t>
      </w:r>
      <w:r w:rsidRPr="003D0EFF">
        <w:rPr>
          <w:rStyle w:val="Emphasis"/>
          <w:highlight w:val="cyan"/>
        </w:rPr>
        <w:t>to be</w:t>
      </w:r>
      <w:r w:rsidRPr="00135D2C">
        <w:rPr>
          <w:sz w:val="16"/>
        </w:rPr>
        <w:t xml:space="preserve"> (</w:t>
      </w:r>
      <w:r w:rsidRPr="00135D2C">
        <w:rPr>
          <w:rStyle w:val="StyleUnderline"/>
        </w:rPr>
        <w:t>more</w:t>
      </w:r>
      <w:r w:rsidRPr="00135D2C">
        <w:rPr>
          <w:sz w:val="16"/>
        </w:rPr>
        <w:t xml:space="preserve"> </w:t>
      </w:r>
      <w:r w:rsidRPr="003D0EFF">
        <w:rPr>
          <w:rStyle w:val="Emphasis"/>
          <w:highlight w:val="cyan"/>
        </w:rPr>
        <w:t>altruistic</w:t>
      </w:r>
      <w:r w:rsidRPr="00135D2C">
        <w:rPr>
          <w:sz w:val="16"/>
        </w:rPr>
        <w:t xml:space="preserve">, more hard-working, whatever your ideal self is); </w:t>
      </w:r>
      <w:r w:rsidRPr="00135D2C">
        <w:rPr>
          <w:rStyle w:val="StyleUnderline"/>
        </w:rPr>
        <w:t xml:space="preserve">would have </w:t>
      </w:r>
      <w:r w:rsidRPr="00135D2C">
        <w:rPr>
          <w:rStyle w:val="Emphasis"/>
        </w:rPr>
        <w:t>lived with</w:t>
      </w:r>
      <w:r w:rsidRPr="00135D2C">
        <w:rPr>
          <w:sz w:val="16"/>
        </w:rPr>
        <w:t xml:space="preserve"> </w:t>
      </w:r>
      <w:r w:rsidRPr="00135D2C">
        <w:rPr>
          <w:rStyle w:val="StyleUnderline"/>
        </w:rPr>
        <w:t xml:space="preserve">other </w:t>
      </w:r>
      <w:r w:rsidRPr="00135D2C">
        <w:rPr>
          <w:rStyle w:val="Emphasis"/>
        </w:rPr>
        <w:t>humans</w:t>
      </w:r>
      <w:r w:rsidRPr="00135D2C">
        <w:rPr>
          <w:sz w:val="16"/>
        </w:rPr>
        <w:t xml:space="preserve"> </w:t>
      </w:r>
      <w:r w:rsidRPr="00135D2C">
        <w:rPr>
          <w:rStyle w:val="StyleUnderline"/>
        </w:rPr>
        <w:t>for a longer</w:t>
      </w:r>
      <w:r w:rsidRPr="00135D2C">
        <w:rPr>
          <w:sz w:val="16"/>
        </w:rPr>
        <w:t xml:space="preserve"> </w:t>
      </w:r>
      <w:r w:rsidRPr="00135D2C">
        <w:rPr>
          <w:rStyle w:val="StyleUnderline"/>
        </w:rPr>
        <w:t>time</w:t>
      </w:r>
      <w:r w:rsidRPr="00135D2C">
        <w:rPr>
          <w:sz w:val="16"/>
        </w:rPr>
        <w:t xml:space="preserve">; </w:t>
      </w:r>
      <w:r w:rsidRPr="00135D2C">
        <w:rPr>
          <w:rStyle w:val="StyleUnderline"/>
        </w:rPr>
        <w:t>had mainly those parts of themselves taken into account</w:t>
      </w:r>
      <w:r w:rsidRPr="00135D2C">
        <w:rPr>
          <w:sz w:val="16"/>
        </w:rPr>
        <w:t xml:space="preserve"> that they wanted to be taken into account. </w:t>
      </w:r>
      <w:r w:rsidRPr="00135D2C">
        <w:rPr>
          <w:rStyle w:val="StyleUnderline"/>
        </w:rPr>
        <w:t>The</w:t>
      </w:r>
      <w:r w:rsidRPr="00135D2C">
        <w:rPr>
          <w:sz w:val="16"/>
        </w:rPr>
        <w:t xml:space="preserve"> ultimate desire—the </w:t>
      </w:r>
      <w:r w:rsidRPr="00135D2C">
        <w:rPr>
          <w:rStyle w:val="Emphasis"/>
        </w:rPr>
        <w:t>volition</w:t>
      </w:r>
      <w:r w:rsidRPr="00135D2C">
        <w:rPr>
          <w:sz w:val="16"/>
        </w:rPr>
        <w:t>—</w:t>
      </w:r>
      <w:r w:rsidRPr="00135D2C">
        <w:rPr>
          <w:rStyle w:val="StyleUnderline"/>
        </w:rPr>
        <w:t xml:space="preserve">of everyone is </w:t>
      </w:r>
      <w:r w:rsidRPr="00135D2C">
        <w:rPr>
          <w:rStyle w:val="Emphasis"/>
        </w:rPr>
        <w:t>extrapolated</w:t>
      </w:r>
      <w:r w:rsidRPr="00135D2C">
        <w:rPr>
          <w:sz w:val="16"/>
        </w:rPr>
        <w:t xml:space="preserve">, </w:t>
      </w:r>
      <w:r w:rsidRPr="00135D2C">
        <w:rPr>
          <w:rStyle w:val="StyleUnderline"/>
        </w:rPr>
        <w:t xml:space="preserve">with the AI then </w:t>
      </w:r>
      <w:r w:rsidRPr="003D0EFF">
        <w:rPr>
          <w:rStyle w:val="StyleUnderline"/>
          <w:highlight w:val="cyan"/>
        </w:rPr>
        <w:t>beginning to</w:t>
      </w:r>
      <w:r w:rsidRPr="003D0EFF">
        <w:rPr>
          <w:sz w:val="16"/>
          <w:highlight w:val="cyan"/>
        </w:rPr>
        <w:t xml:space="preserve"> </w:t>
      </w:r>
      <w:r w:rsidRPr="003D0EFF">
        <w:rPr>
          <w:rStyle w:val="Emphasis"/>
          <w:highlight w:val="cyan"/>
        </w:rPr>
        <w:t>direct humanity</w:t>
      </w:r>
      <w:r w:rsidRPr="00135D2C">
        <w:rPr>
          <w:sz w:val="16"/>
        </w:rPr>
        <w:t xml:space="preserve"> </w:t>
      </w:r>
      <w:r w:rsidRPr="00135D2C">
        <w:rPr>
          <w:rStyle w:val="StyleUnderline"/>
        </w:rPr>
        <w:t xml:space="preserve">towards a future </w:t>
      </w:r>
      <w:r w:rsidRPr="003D0EFF">
        <w:rPr>
          <w:rStyle w:val="StyleUnderline"/>
          <w:highlight w:val="cyan"/>
        </w:rPr>
        <w:t>where</w:t>
      </w:r>
      <w:r w:rsidRPr="00135D2C">
        <w:rPr>
          <w:rStyle w:val="StyleUnderline"/>
        </w:rPr>
        <w:t xml:space="preserve"> </w:t>
      </w:r>
      <w:r w:rsidRPr="00135D2C">
        <w:rPr>
          <w:rStyle w:val="Emphasis"/>
        </w:rPr>
        <w:t xml:space="preserve">everyone’s </w:t>
      </w:r>
      <w:r w:rsidRPr="003D0EFF">
        <w:rPr>
          <w:rStyle w:val="Emphasis"/>
          <w:highlight w:val="cyan"/>
        </w:rPr>
        <w:t>volitions</w:t>
      </w:r>
      <w:r w:rsidRPr="003D0EFF">
        <w:rPr>
          <w:sz w:val="16"/>
          <w:highlight w:val="cyan"/>
        </w:rPr>
        <w:t xml:space="preserve"> </w:t>
      </w:r>
      <w:r w:rsidRPr="003D0EFF">
        <w:rPr>
          <w:rStyle w:val="StyleUnderline"/>
          <w:highlight w:val="cyan"/>
        </w:rPr>
        <w:t>are</w:t>
      </w:r>
      <w:r w:rsidRPr="003D0EFF">
        <w:rPr>
          <w:sz w:val="16"/>
          <w:highlight w:val="cyan"/>
        </w:rPr>
        <w:t xml:space="preserve"> </w:t>
      </w:r>
      <w:r w:rsidRPr="003D0EFF">
        <w:rPr>
          <w:rStyle w:val="Emphasis"/>
          <w:highlight w:val="cyan"/>
        </w:rPr>
        <w:t>fulfilled in the best manner</w:t>
      </w:r>
      <w:r w:rsidRPr="00135D2C">
        <w:rPr>
          <w:sz w:val="16"/>
        </w:rPr>
        <w:t xml:space="preserve"> </w:t>
      </w:r>
      <w:r w:rsidRPr="00135D2C">
        <w:rPr>
          <w:rStyle w:val="StyleUnderline"/>
        </w:rPr>
        <w:t>possible</w:t>
      </w:r>
      <w:r w:rsidRPr="00135D2C">
        <w:rPr>
          <w:sz w:val="16"/>
        </w:rPr>
        <w:t xml:space="preserve"> . . . </w:t>
      </w:r>
      <w:r w:rsidRPr="00135D2C">
        <w:rPr>
          <w:rStyle w:val="StyleUnderline"/>
        </w:rPr>
        <w:t xml:space="preserve">Humanity is not </w:t>
      </w:r>
      <w:r w:rsidRPr="00135D2C">
        <w:rPr>
          <w:rStyle w:val="Emphasis"/>
        </w:rPr>
        <w:t>instantly “upgraded</w:t>
      </w:r>
      <w:r w:rsidRPr="00135D2C">
        <w:rPr>
          <w:sz w:val="16"/>
        </w:rPr>
        <w:t xml:space="preserve">” </w:t>
      </w:r>
      <w:r w:rsidRPr="00135D2C">
        <w:rPr>
          <w:rStyle w:val="StyleUnderline"/>
        </w:rPr>
        <w:t xml:space="preserve">to the ideal state, but instead </w:t>
      </w:r>
      <w:r w:rsidRPr="00135D2C">
        <w:rPr>
          <w:rStyle w:val="Emphasis"/>
        </w:rPr>
        <w:t>gradually directed towards it</w:t>
      </w:r>
      <w:r w:rsidRPr="00135D2C">
        <w:rPr>
          <w:sz w:val="16"/>
        </w:rPr>
        <w:t xml:space="preserve">. (Sotala 2007) </w:t>
      </w:r>
    </w:p>
    <w:p w14:paraId="3C3FB215" w14:textId="77777777" w:rsidR="00171077" w:rsidRPr="00D85F40" w:rsidRDefault="00171077" w:rsidP="00171077">
      <w:pPr>
        <w:rPr>
          <w:sz w:val="16"/>
        </w:rPr>
      </w:pPr>
      <w:r w:rsidRPr="00135D2C">
        <w:rPr>
          <w:sz w:val="16"/>
        </w:rPr>
        <w:t xml:space="preserve">In other words, CEV is the Silicon Valley </w:t>
      </w:r>
      <w:r w:rsidRPr="00D85F40">
        <w:rPr>
          <w:sz w:val="16"/>
        </w:rPr>
        <w:t xml:space="preserve">version of the Communist Party </w:t>
      </w:r>
      <w:r w:rsidRPr="00D85F40">
        <w:rPr>
          <w:rStyle w:val="StyleUnderline"/>
        </w:rPr>
        <w:t xml:space="preserve">extrapolating the </w:t>
      </w:r>
      <w:r w:rsidRPr="00D85F40">
        <w:rPr>
          <w:rStyle w:val="Emphasis"/>
        </w:rPr>
        <w:t>true interests</w:t>
      </w:r>
      <w:r w:rsidRPr="00D85F40">
        <w:rPr>
          <w:sz w:val="16"/>
        </w:rPr>
        <w:t xml:space="preserve"> </w:t>
      </w:r>
      <w:r w:rsidRPr="00D85F40">
        <w:rPr>
          <w:rStyle w:val="StyleUnderline"/>
        </w:rPr>
        <w:t xml:space="preserve">of the proletariat with </w:t>
      </w:r>
      <w:r w:rsidRPr="00D85F40">
        <w:rPr>
          <w:rStyle w:val="Emphasis"/>
        </w:rPr>
        <w:t>scientific socialism</w:t>
      </w:r>
      <w:r w:rsidRPr="00D85F40">
        <w:rPr>
          <w:sz w:val="16"/>
        </w:rPr>
        <w:t xml:space="preserve">, </w:t>
      </w:r>
      <w:r w:rsidRPr="00D85F40">
        <w:rPr>
          <w:rStyle w:val="StyleUnderline"/>
        </w:rPr>
        <w:t>beyond what the mases</w:t>
      </w:r>
      <w:r w:rsidRPr="00D85F40">
        <w:rPr>
          <w:sz w:val="16"/>
        </w:rPr>
        <w:t xml:space="preserve">, </w:t>
      </w:r>
      <w:r w:rsidRPr="00D85F40">
        <w:rPr>
          <w:rStyle w:val="StyleUnderline"/>
        </w:rPr>
        <w:t>laboring under “false consciousness</w:t>
      </w:r>
      <w:r w:rsidRPr="00D85F40">
        <w:rPr>
          <w:sz w:val="16"/>
        </w:rPr>
        <w:t xml:space="preserve">,” </w:t>
      </w:r>
      <w:r w:rsidRPr="00D85F40">
        <w:rPr>
          <w:rStyle w:val="Emphasis"/>
        </w:rPr>
        <w:t>think they want</w:t>
      </w:r>
      <w:r w:rsidRPr="00D85F40">
        <w:rPr>
          <w:sz w:val="16"/>
        </w:rPr>
        <w:t xml:space="preserve">: “Imagine the silliness of arguing with your own extrapolated volition. It’s not only silly, it’s dangerous and harmful; you’re setting yourself in opposition to the place you would have otherwise gone . . .” (Yudkowsky 2004). </w:t>
      </w:r>
    </w:p>
    <w:p w14:paraId="729F9B27" w14:textId="77777777" w:rsidR="00171077" w:rsidRPr="00D85F40" w:rsidRDefault="00171077" w:rsidP="00171077">
      <w:pPr>
        <w:rPr>
          <w:sz w:val="16"/>
        </w:rPr>
      </w:pPr>
      <w:r w:rsidRPr="00D85F40">
        <w:rPr>
          <w:sz w:val="16"/>
        </w:rPr>
        <w:t xml:space="preserve">Reflecting on the prospects for robot governance, Tom Smith (2016) concedes many advantages but also urges caution. If the AIs used in government, or the AIs that become superpowerful and thereby come to govern, are conscious or become conscious, they will be difficult to democratically control. If they were conscious and we were able to impose our benevolence coding to enslave it, it would pose an intractable moral dilemma; we would have created happy slaves who only lived to serve us: </w:t>
      </w:r>
    </w:p>
    <w:p w14:paraId="70102AF7" w14:textId="77777777" w:rsidR="00171077" w:rsidRPr="00135D2C" w:rsidRDefault="00171077" w:rsidP="00171077">
      <w:pPr>
        <w:ind w:left="720"/>
        <w:rPr>
          <w:sz w:val="16"/>
        </w:rPr>
      </w:pPr>
      <w:r w:rsidRPr="00D85F40">
        <w:rPr>
          <w:sz w:val="16"/>
        </w:rPr>
        <w:t>AI sovereigns would be persons, at least legally. But AIs must not be allowed to become persons, in a philosophical or legal sense . . . If they did have subjective consciousness . . . we would be faced with the impossible moral dilemma of being slave-masters or slaves ourselves. Hence a hard line should be drawn</w:t>
      </w:r>
      <w:r w:rsidRPr="00135D2C">
        <w:rPr>
          <w:sz w:val="16"/>
        </w:rPr>
        <w:t xml:space="preserve"> against AI research that is directed specifically at the emergence of subjective consciousness in machines. (Smith 2016, 48) </w:t>
      </w:r>
    </w:p>
    <w:p w14:paraId="374D330D" w14:textId="77777777" w:rsidR="00171077" w:rsidRPr="001226AA" w:rsidRDefault="00171077" w:rsidP="00171077">
      <w:pPr>
        <w:rPr>
          <w:sz w:val="16"/>
        </w:rPr>
      </w:pPr>
      <w:r w:rsidRPr="00135D2C">
        <w:rPr>
          <w:sz w:val="16"/>
        </w:rPr>
        <w:t xml:space="preserve">As with human sovereigns, bureaucrats, and technocrats, </w:t>
      </w:r>
      <w:r w:rsidRPr="00D85F40">
        <w:rPr>
          <w:rStyle w:val="StyleUnderline"/>
        </w:rPr>
        <w:t>AI sovereigns would</w:t>
      </w:r>
      <w:r w:rsidRPr="00135D2C">
        <w:rPr>
          <w:sz w:val="16"/>
        </w:rPr>
        <w:t xml:space="preserve"> likely </w:t>
      </w:r>
      <w:r w:rsidRPr="001226AA">
        <w:rPr>
          <w:rStyle w:val="StyleUnderline"/>
        </w:rPr>
        <w:t xml:space="preserve">have </w:t>
      </w:r>
      <w:r w:rsidRPr="001226AA">
        <w:rPr>
          <w:rStyle w:val="Emphasis"/>
        </w:rPr>
        <w:t>interests of their own</w:t>
      </w:r>
      <w:r w:rsidRPr="001226AA">
        <w:rPr>
          <w:sz w:val="16"/>
        </w:rPr>
        <w:t xml:space="preserve"> that would be </w:t>
      </w:r>
      <w:r w:rsidRPr="001226AA">
        <w:rPr>
          <w:rStyle w:val="StyleUnderline"/>
        </w:rPr>
        <w:t xml:space="preserve">contrary to those of the </w:t>
      </w:r>
      <w:r w:rsidRPr="001226AA">
        <w:rPr>
          <w:rStyle w:val="Emphasis"/>
        </w:rPr>
        <w:t>governed</w:t>
      </w:r>
      <w:r w:rsidRPr="001226AA">
        <w:rPr>
          <w:sz w:val="16"/>
        </w:rPr>
        <w:t xml:space="preserve">. As Helbing et al. conclude, </w:t>
      </w:r>
    </w:p>
    <w:p w14:paraId="27AC542A" w14:textId="77777777" w:rsidR="00171077" w:rsidRPr="00135D2C" w:rsidRDefault="00171077" w:rsidP="00171077">
      <w:pPr>
        <w:ind w:left="720"/>
        <w:rPr>
          <w:sz w:val="16"/>
        </w:rPr>
      </w:pPr>
      <w:r w:rsidRPr="001226AA">
        <w:rPr>
          <w:sz w:val="16"/>
        </w:rPr>
        <w:t>a superintelligence could also make mistakes, lie, pursue selfish interests or be</w:t>
      </w:r>
      <w:r w:rsidRPr="00135D2C">
        <w:rPr>
          <w:sz w:val="16"/>
        </w:rPr>
        <w:t xml:space="preserve"> manipulated. Above all, it could not be compared with the distributed, collective intelligence of the entire population. (Helbing et al. 2017) </w:t>
      </w:r>
    </w:p>
    <w:p w14:paraId="19258BF4" w14:textId="77777777" w:rsidR="00171077" w:rsidRPr="00135D2C" w:rsidRDefault="00171077" w:rsidP="00171077">
      <w:pPr>
        <w:rPr>
          <w:sz w:val="16"/>
        </w:rPr>
      </w:pPr>
      <w:r w:rsidRPr="003D0EFF">
        <w:rPr>
          <w:rStyle w:val="StyleUnderline"/>
          <w:highlight w:val="cyan"/>
        </w:rPr>
        <w:t>The</w:t>
      </w:r>
      <w:r w:rsidRPr="003D0EFF">
        <w:rPr>
          <w:sz w:val="16"/>
          <w:highlight w:val="cyan"/>
        </w:rPr>
        <w:t xml:space="preserve"> </w:t>
      </w:r>
      <w:r w:rsidRPr="003D0EFF">
        <w:rPr>
          <w:rStyle w:val="Emphasis"/>
          <w:highlight w:val="cyan"/>
        </w:rPr>
        <w:t>best</w:t>
      </w:r>
      <w:r w:rsidRPr="00135D2C">
        <w:rPr>
          <w:sz w:val="16"/>
        </w:rPr>
        <w:t xml:space="preserve"> possible </w:t>
      </w:r>
      <w:r w:rsidRPr="003D0EFF">
        <w:rPr>
          <w:rStyle w:val="Emphasis"/>
          <w:highlight w:val="cyan"/>
        </w:rPr>
        <w:t>option</w:t>
      </w:r>
      <w:r w:rsidRPr="003D0EFF">
        <w:rPr>
          <w:sz w:val="16"/>
          <w:highlight w:val="cyan"/>
        </w:rPr>
        <w:t xml:space="preserve"> </w:t>
      </w:r>
      <w:r w:rsidRPr="003D0EFF">
        <w:rPr>
          <w:rStyle w:val="StyleUnderline"/>
          <w:highlight w:val="cyan"/>
        </w:rPr>
        <w:t>is</w:t>
      </w:r>
      <w:r w:rsidRPr="00135D2C">
        <w:rPr>
          <w:rStyle w:val="StyleUnderline"/>
        </w:rPr>
        <w:t xml:space="preserve"> a </w:t>
      </w:r>
      <w:r w:rsidRPr="00D85F40">
        <w:rPr>
          <w:rStyle w:val="Emphasis"/>
        </w:rPr>
        <w:t xml:space="preserve">machinery of </w:t>
      </w:r>
      <w:r w:rsidRPr="003D0EFF">
        <w:rPr>
          <w:rStyle w:val="Emphasis"/>
          <w:highlight w:val="cyan"/>
        </w:rPr>
        <w:t>governance</w:t>
      </w:r>
      <w:r w:rsidRPr="00135D2C">
        <w:rPr>
          <w:sz w:val="16"/>
        </w:rPr>
        <w:t xml:space="preserve"> </w:t>
      </w:r>
      <w:r w:rsidRPr="003D0EFF">
        <w:rPr>
          <w:rStyle w:val="StyleUnderline"/>
          <w:highlight w:val="cyan"/>
        </w:rPr>
        <w:t>without</w:t>
      </w:r>
      <w:r w:rsidRPr="00135D2C">
        <w:rPr>
          <w:sz w:val="16"/>
        </w:rPr>
        <w:t xml:space="preserve"> </w:t>
      </w:r>
      <w:r w:rsidRPr="00D85F40">
        <w:rPr>
          <w:rStyle w:val="StyleUnderline"/>
        </w:rPr>
        <w:t xml:space="preserve">subjective </w:t>
      </w:r>
      <w:r w:rsidRPr="003D0EFF">
        <w:rPr>
          <w:rStyle w:val="StyleUnderline"/>
          <w:highlight w:val="cyan"/>
        </w:rPr>
        <w:t>consciousness</w:t>
      </w:r>
      <w:r w:rsidRPr="00D85F40">
        <w:rPr>
          <w:sz w:val="16"/>
        </w:rPr>
        <w:t xml:space="preserve"> </w:t>
      </w:r>
      <w:r w:rsidRPr="003D0EFF">
        <w:rPr>
          <w:rStyle w:val="StyleUnderline"/>
          <w:highlight w:val="cyan"/>
        </w:rPr>
        <w:t>and</w:t>
      </w:r>
      <w:r w:rsidRPr="00D85F40">
        <w:rPr>
          <w:rStyle w:val="StyleUnderline"/>
        </w:rPr>
        <w:t xml:space="preserve"> self-</w:t>
      </w:r>
      <w:r w:rsidRPr="003D0EFF">
        <w:rPr>
          <w:rStyle w:val="StyleUnderline"/>
          <w:highlight w:val="cyan"/>
        </w:rPr>
        <w:t>will</w:t>
      </w:r>
      <w:r w:rsidRPr="00135D2C">
        <w:rPr>
          <w:rStyle w:val="StyleUnderline"/>
        </w:rPr>
        <w:t xml:space="preserve"> that could be </w:t>
      </w:r>
      <w:r w:rsidRPr="003D0EFF">
        <w:rPr>
          <w:rStyle w:val="StyleUnderline"/>
          <w:highlight w:val="cyan"/>
        </w:rPr>
        <w:t xml:space="preserve">a </w:t>
      </w:r>
      <w:r w:rsidRPr="003D0EFF">
        <w:rPr>
          <w:rStyle w:val="Emphasis"/>
          <w:highlight w:val="cyan"/>
        </w:rPr>
        <w:t>perfect vehicle</w:t>
      </w:r>
      <w:r w:rsidRPr="003D0EFF">
        <w:rPr>
          <w:sz w:val="16"/>
          <w:highlight w:val="cyan"/>
        </w:rPr>
        <w:t xml:space="preserve"> </w:t>
      </w:r>
      <w:r w:rsidRPr="003D0EFF">
        <w:rPr>
          <w:rStyle w:val="StyleUnderline"/>
          <w:highlight w:val="cyan"/>
        </w:rPr>
        <w:t>for</w:t>
      </w:r>
      <w:r w:rsidRPr="00135D2C">
        <w:rPr>
          <w:sz w:val="16"/>
        </w:rPr>
        <w:t xml:space="preserve"> </w:t>
      </w:r>
      <w:r w:rsidRPr="00135D2C">
        <w:rPr>
          <w:rStyle w:val="Emphasis"/>
        </w:rPr>
        <w:t xml:space="preserve">democratic </w:t>
      </w:r>
      <w:r w:rsidRPr="003D0EFF">
        <w:rPr>
          <w:rStyle w:val="Emphasis"/>
          <w:highlight w:val="cyan"/>
        </w:rPr>
        <w:t>debate</w:t>
      </w:r>
      <w:r w:rsidRPr="00D85F40">
        <w:rPr>
          <w:sz w:val="16"/>
        </w:rPr>
        <w:t xml:space="preserve"> </w:t>
      </w:r>
      <w:r w:rsidRPr="00D85F40">
        <w:rPr>
          <w:rStyle w:val="StyleUnderline"/>
        </w:rPr>
        <w:t>and</w:t>
      </w:r>
      <w:r w:rsidRPr="00D85F40">
        <w:rPr>
          <w:sz w:val="16"/>
        </w:rPr>
        <w:t xml:space="preserve"> </w:t>
      </w:r>
      <w:r w:rsidRPr="003D0EFF">
        <w:rPr>
          <w:rStyle w:val="Emphasis"/>
          <w:highlight w:val="cyan"/>
        </w:rPr>
        <w:t>decision-making</w:t>
      </w:r>
      <w:r w:rsidRPr="00135D2C">
        <w:rPr>
          <w:sz w:val="16"/>
        </w:rPr>
        <w:t xml:space="preserve"> </w:t>
      </w:r>
      <w:r w:rsidRPr="003D0EFF">
        <w:rPr>
          <w:rStyle w:val="StyleUnderline"/>
          <w:highlight w:val="cyan"/>
        </w:rPr>
        <w:t>and</w:t>
      </w:r>
      <w:r w:rsidRPr="00135D2C">
        <w:rPr>
          <w:sz w:val="16"/>
        </w:rPr>
        <w:t xml:space="preserve"> the </w:t>
      </w:r>
      <w:r w:rsidRPr="003D0EFF">
        <w:rPr>
          <w:rStyle w:val="StyleUnderline"/>
          <w:highlight w:val="cyan"/>
        </w:rPr>
        <w:t>administration</w:t>
      </w:r>
      <w:r w:rsidRPr="00135D2C">
        <w:rPr>
          <w:rStyle w:val="StyleUnderline"/>
        </w:rPr>
        <w:t xml:space="preserve"> of human </w:t>
      </w:r>
      <w:r w:rsidRPr="00135D2C">
        <w:rPr>
          <w:rStyle w:val="Emphasis"/>
        </w:rPr>
        <w:t>affairs</w:t>
      </w:r>
      <w:r w:rsidRPr="00135D2C">
        <w:rPr>
          <w:sz w:val="16"/>
        </w:rPr>
        <w:t xml:space="preserve">. </w:t>
      </w:r>
    </w:p>
    <w:p w14:paraId="5076C810" w14:textId="77777777" w:rsidR="00171077" w:rsidRPr="00135D2C" w:rsidRDefault="00171077" w:rsidP="00171077">
      <w:pPr>
        <w:rPr>
          <w:sz w:val="16"/>
          <w:szCs w:val="16"/>
        </w:rPr>
      </w:pPr>
      <w:r w:rsidRPr="00135D2C">
        <w:rPr>
          <w:sz w:val="16"/>
          <w:szCs w:val="16"/>
        </w:rPr>
        <w:lastRenderedPageBreak/>
        <w:t>Democratic Accountability of Bureaucrats, Technocrats, and Algorithms</w:t>
      </w:r>
    </w:p>
    <w:p w14:paraId="77E5DF08" w14:textId="77777777" w:rsidR="00171077" w:rsidRPr="009E0BA6" w:rsidRDefault="00171077" w:rsidP="00171077">
      <w:pPr>
        <w:rPr>
          <w:sz w:val="16"/>
        </w:rPr>
      </w:pPr>
      <w:r w:rsidRPr="009E0BA6">
        <w:rPr>
          <w:sz w:val="16"/>
        </w:rPr>
        <w:t xml:space="preserve">While there have been and still are many enthusiasts for an ever more rational, impersonal, and cybernetic state, </w:t>
      </w:r>
      <w:r w:rsidRPr="009B08DF">
        <w:rPr>
          <w:rStyle w:val="StyleUnderline"/>
        </w:rPr>
        <w:t>there have</w:t>
      </w:r>
      <w:r w:rsidRPr="009E0BA6">
        <w:rPr>
          <w:sz w:val="16"/>
        </w:rPr>
        <w:t xml:space="preserve"> also long </w:t>
      </w:r>
      <w:r w:rsidRPr="009B08DF">
        <w:rPr>
          <w:rStyle w:val="StyleUnderline"/>
        </w:rPr>
        <w:t>been</w:t>
      </w:r>
      <w:r w:rsidRPr="009E0BA6">
        <w:rPr>
          <w:sz w:val="16"/>
        </w:rPr>
        <w:t xml:space="preserve"> </w:t>
      </w:r>
      <w:r w:rsidRPr="009B08DF">
        <w:rPr>
          <w:rStyle w:val="Emphasis"/>
        </w:rPr>
        <w:t>justified democratic</w:t>
      </w:r>
      <w:r w:rsidRPr="009E0BA6">
        <w:rPr>
          <w:sz w:val="16"/>
        </w:rPr>
        <w:t xml:space="preserve"> and economic </w:t>
      </w:r>
      <w:r w:rsidRPr="009B08DF">
        <w:rPr>
          <w:rStyle w:val="Emphasis"/>
        </w:rPr>
        <w:t>criticisms</w:t>
      </w:r>
      <w:r w:rsidRPr="009E0BA6">
        <w:rPr>
          <w:sz w:val="16"/>
        </w:rPr>
        <w:t xml:space="preserve"> </w:t>
      </w:r>
      <w:r w:rsidRPr="009B08DF">
        <w:rPr>
          <w:rStyle w:val="StyleUnderline"/>
        </w:rPr>
        <w:t xml:space="preserve">of autocracy, bureaucracy, technocracy, and </w:t>
      </w:r>
      <w:r w:rsidRPr="009B08DF">
        <w:rPr>
          <w:rStyle w:val="Emphasis"/>
        </w:rPr>
        <w:t>algorithmic governance</w:t>
      </w:r>
      <w:r w:rsidRPr="009E0BA6">
        <w:rPr>
          <w:sz w:val="16"/>
        </w:rPr>
        <w:t xml:space="preserve">. </w:t>
      </w:r>
      <w:r w:rsidRPr="009B08DF">
        <w:rPr>
          <w:rStyle w:val="StyleUnderline"/>
        </w:rPr>
        <w:t xml:space="preserve">Human and </w:t>
      </w:r>
      <w:r w:rsidRPr="009B08DF">
        <w:rPr>
          <w:rStyle w:val="Emphasis"/>
        </w:rPr>
        <w:t>algorithmic bureaucracies</w:t>
      </w:r>
      <w:r w:rsidRPr="009E0BA6">
        <w:rPr>
          <w:sz w:val="16"/>
        </w:rPr>
        <w:t xml:space="preserve"> </w:t>
      </w:r>
      <w:r w:rsidRPr="009B08DF">
        <w:rPr>
          <w:rStyle w:val="StyleUnderline"/>
        </w:rPr>
        <w:t xml:space="preserve">create </w:t>
      </w:r>
      <w:r w:rsidRPr="009B08DF">
        <w:rPr>
          <w:rStyle w:val="Emphasis"/>
        </w:rPr>
        <w:t>burdens</w:t>
      </w:r>
      <w:r w:rsidRPr="009E0BA6">
        <w:rPr>
          <w:sz w:val="16"/>
        </w:rPr>
        <w:t xml:space="preserve"> </w:t>
      </w:r>
      <w:r w:rsidRPr="009B08DF">
        <w:rPr>
          <w:rStyle w:val="StyleUnderline"/>
        </w:rPr>
        <w:t xml:space="preserve">for citizens and businesses and </w:t>
      </w:r>
      <w:r w:rsidRPr="009B08DF">
        <w:rPr>
          <w:rStyle w:val="Emphasis"/>
        </w:rPr>
        <w:t>embody</w:t>
      </w:r>
      <w:r w:rsidRPr="009E0BA6">
        <w:rPr>
          <w:sz w:val="16"/>
        </w:rPr>
        <w:t xml:space="preserve"> many </w:t>
      </w:r>
      <w:r w:rsidRPr="009B08DF">
        <w:rPr>
          <w:rStyle w:val="Emphasis"/>
        </w:rPr>
        <w:t>biases</w:t>
      </w:r>
      <w:r w:rsidRPr="009E0BA6">
        <w:rPr>
          <w:sz w:val="16"/>
        </w:rPr>
        <w:t xml:space="preserve"> </w:t>
      </w:r>
      <w:r w:rsidRPr="009B08DF">
        <w:rPr>
          <w:rStyle w:val="StyleUnderline"/>
        </w:rPr>
        <w:t>that</w:t>
      </w:r>
      <w:r w:rsidRPr="009E0BA6">
        <w:rPr>
          <w:sz w:val="16"/>
        </w:rPr>
        <w:t xml:space="preserve"> tend to </w:t>
      </w:r>
      <w:r w:rsidRPr="009B08DF">
        <w:rPr>
          <w:rStyle w:val="StyleUnderline"/>
        </w:rPr>
        <w:t xml:space="preserve">serve the interests of </w:t>
      </w:r>
      <w:r w:rsidRPr="009B08DF">
        <w:rPr>
          <w:rStyle w:val="Emphasis"/>
        </w:rPr>
        <w:t>elites</w:t>
      </w:r>
      <w:r w:rsidRPr="009B08DF">
        <w:rPr>
          <w:rStyle w:val="StyleUnderline"/>
        </w:rPr>
        <w:t xml:space="preserve"> more than the majority</w:t>
      </w:r>
      <w:r w:rsidRPr="009E0BA6">
        <w:rPr>
          <w:sz w:val="16"/>
        </w:rPr>
        <w:t xml:space="preserve"> (Larson et al. 2016; O’Neill 2016). In particular, since the 1970s, </w:t>
      </w:r>
      <w:r w:rsidRPr="009B08DF">
        <w:rPr>
          <w:rStyle w:val="StyleUnderline"/>
        </w:rPr>
        <w:t xml:space="preserve">the </w:t>
      </w:r>
      <w:r w:rsidRPr="009B08DF">
        <w:rPr>
          <w:rStyle w:val="Emphasis"/>
        </w:rPr>
        <w:t>neoliberal orthodoxy</w:t>
      </w:r>
      <w:r w:rsidRPr="009E0BA6">
        <w:rPr>
          <w:sz w:val="16"/>
        </w:rPr>
        <w:t xml:space="preserve"> </w:t>
      </w:r>
      <w:r w:rsidRPr="009B08DF">
        <w:rPr>
          <w:rStyle w:val="StyleUnderline"/>
        </w:rPr>
        <w:t xml:space="preserve">that the growth of bureaucracy is a </w:t>
      </w:r>
      <w:r w:rsidRPr="009B08DF">
        <w:rPr>
          <w:rStyle w:val="Emphasis"/>
        </w:rPr>
        <w:t>cancer on the free market</w:t>
      </w:r>
      <w:r w:rsidRPr="009E0BA6">
        <w:rPr>
          <w:sz w:val="16"/>
        </w:rPr>
        <w:t xml:space="preserve"> (Hayek 1944) </w:t>
      </w:r>
      <w:r w:rsidRPr="009B08DF">
        <w:rPr>
          <w:rStyle w:val="StyleUnderline"/>
        </w:rPr>
        <w:t>has</w:t>
      </w:r>
      <w:r w:rsidRPr="009E0BA6">
        <w:rPr>
          <w:sz w:val="16"/>
        </w:rPr>
        <w:t xml:space="preserve"> </w:t>
      </w:r>
      <w:r w:rsidRPr="009B08DF">
        <w:rPr>
          <w:rStyle w:val="StyleUnderline"/>
        </w:rPr>
        <w:t xml:space="preserve">become politically </w:t>
      </w:r>
      <w:r w:rsidRPr="009B08DF">
        <w:rPr>
          <w:rStyle w:val="Emphasis"/>
        </w:rPr>
        <w:t>hegemonic</w:t>
      </w:r>
      <w:r w:rsidRPr="009E0BA6">
        <w:rPr>
          <w:sz w:val="16"/>
        </w:rPr>
        <w:t>. Today we are replaying these arguments—technocratic, neoliberal, and democratic—in the debates over corporate and government surveillance and the algorithms codifying bureaucratic decision making (Steiner 2012; Morozov 2013a, 2013b; Bader 2016).</w:t>
      </w:r>
    </w:p>
    <w:p w14:paraId="48AA3236" w14:textId="77777777" w:rsidR="00171077" w:rsidRPr="00025AA6" w:rsidRDefault="00171077" w:rsidP="00171077">
      <w:pPr>
        <w:rPr>
          <w:sz w:val="16"/>
        </w:rPr>
      </w:pPr>
      <w:r w:rsidRPr="009E0BA6">
        <w:rPr>
          <w:sz w:val="16"/>
        </w:rPr>
        <w:t xml:space="preserve">Of course, bureaucracies, technocrats, and governance algorithms require transparency and democratic accountability (UNRISD 2004) to ensure that they actually serve the public good instead of elites or their own appetite for tax dollars. Public policy and resource allocation decisions are not simply technical problems; they are </w:t>
      </w:r>
      <w:r w:rsidRPr="00025AA6">
        <w:rPr>
          <w:sz w:val="16"/>
        </w:rPr>
        <w:t xml:space="preserve">inescapably political, requiring debate and a balance of social interests. </w:t>
      </w:r>
      <w:r w:rsidRPr="00025AA6">
        <w:rPr>
          <w:rStyle w:val="StyleUnderline"/>
        </w:rPr>
        <w:t>But</w:t>
      </w:r>
      <w:r w:rsidRPr="00025AA6">
        <w:rPr>
          <w:sz w:val="16"/>
        </w:rPr>
        <w:t xml:space="preserve"> both the </w:t>
      </w:r>
      <w:r w:rsidRPr="00025AA6">
        <w:rPr>
          <w:rStyle w:val="Emphasis"/>
        </w:rPr>
        <w:t>critics</w:t>
      </w:r>
      <w:r w:rsidRPr="00025AA6">
        <w:rPr>
          <w:sz w:val="16"/>
        </w:rPr>
        <w:t xml:space="preserve"> of </w:t>
      </w:r>
      <w:r w:rsidRPr="00025AA6">
        <w:rPr>
          <w:rStyle w:val="StyleUnderline"/>
        </w:rPr>
        <w:t>and</w:t>
      </w:r>
      <w:r w:rsidRPr="00025AA6">
        <w:rPr>
          <w:sz w:val="16"/>
        </w:rPr>
        <w:t xml:space="preserve"> the </w:t>
      </w:r>
      <w:r w:rsidRPr="00025AA6">
        <w:rPr>
          <w:rStyle w:val="Emphasis"/>
        </w:rPr>
        <w:t>advocates</w:t>
      </w:r>
      <w:r w:rsidRPr="00025AA6">
        <w:rPr>
          <w:sz w:val="16"/>
        </w:rPr>
        <w:t xml:space="preserve"> for algorithmic governance </w:t>
      </w:r>
      <w:r w:rsidRPr="00025AA6">
        <w:rPr>
          <w:rStyle w:val="StyleUnderline"/>
        </w:rPr>
        <w:t xml:space="preserve">are perpetuating a </w:t>
      </w:r>
      <w:r w:rsidRPr="00025AA6">
        <w:rPr>
          <w:rStyle w:val="Emphasis"/>
        </w:rPr>
        <w:t>false dichotomy</w:t>
      </w:r>
      <w:r w:rsidRPr="00025AA6">
        <w:rPr>
          <w:sz w:val="16"/>
        </w:rPr>
        <w:t xml:space="preserve"> </w:t>
      </w:r>
      <w:r w:rsidRPr="00025AA6">
        <w:rPr>
          <w:rStyle w:val="StyleUnderline"/>
        </w:rPr>
        <w:t xml:space="preserve">between </w:t>
      </w:r>
      <w:r w:rsidRPr="00025AA6">
        <w:rPr>
          <w:rStyle w:val="Emphasis"/>
        </w:rPr>
        <w:t>cybernetics</w:t>
      </w:r>
      <w:r w:rsidRPr="00025AA6">
        <w:rPr>
          <w:rStyle w:val="StyleUnderline"/>
        </w:rPr>
        <w:t xml:space="preserve"> and </w:t>
      </w:r>
      <w:r w:rsidRPr="00025AA6">
        <w:rPr>
          <w:rStyle w:val="Emphasis"/>
        </w:rPr>
        <w:t>human institutions</w:t>
      </w:r>
      <w:r w:rsidRPr="00025AA6">
        <w:rPr>
          <w:sz w:val="16"/>
        </w:rPr>
        <w:t xml:space="preserve">, </w:t>
      </w:r>
      <w:r w:rsidRPr="00025AA6">
        <w:rPr>
          <w:rStyle w:val="StyleUnderline"/>
        </w:rPr>
        <w:t xml:space="preserve">ignoring the fact that </w:t>
      </w:r>
      <w:r w:rsidRPr="00025AA6">
        <w:rPr>
          <w:rStyle w:val="Emphasis"/>
        </w:rPr>
        <w:t>every human institution</w:t>
      </w:r>
      <w:r w:rsidRPr="00025AA6">
        <w:rPr>
          <w:sz w:val="16"/>
        </w:rPr>
        <w:t xml:space="preserve"> </w:t>
      </w:r>
      <w:r w:rsidRPr="00025AA6">
        <w:rPr>
          <w:rStyle w:val="StyleUnderline"/>
        </w:rPr>
        <w:t>has been</w:t>
      </w:r>
      <w:r w:rsidRPr="00025AA6">
        <w:rPr>
          <w:sz w:val="16"/>
        </w:rPr>
        <w:t xml:space="preserve"> partly, and inescapably, </w:t>
      </w:r>
      <w:r w:rsidRPr="00025AA6">
        <w:rPr>
          <w:rStyle w:val="Emphasis"/>
          <w:sz w:val="24"/>
          <w:szCs w:val="24"/>
        </w:rPr>
        <w:t>built on cybernetic principles</w:t>
      </w:r>
      <w:r w:rsidRPr="00025AA6">
        <w:rPr>
          <w:sz w:val="16"/>
        </w:rPr>
        <w:t>.</w:t>
      </w:r>
    </w:p>
    <w:p w14:paraId="445528A5" w14:textId="77777777" w:rsidR="00171077" w:rsidRPr="00025AA6" w:rsidRDefault="00171077" w:rsidP="00171077">
      <w:pPr>
        <w:rPr>
          <w:sz w:val="16"/>
        </w:rPr>
      </w:pPr>
      <w:r w:rsidRPr="00025AA6">
        <w:rPr>
          <w:rStyle w:val="StyleUnderline"/>
        </w:rPr>
        <w:t xml:space="preserve">All human organizations are in part </w:t>
      </w:r>
      <w:r w:rsidRPr="00025AA6">
        <w:rPr>
          <w:rStyle w:val="Emphasis"/>
        </w:rPr>
        <w:t>algorithmic and cybernetic</w:t>
      </w:r>
      <w:r w:rsidRPr="00025AA6">
        <w:rPr>
          <w:sz w:val="16"/>
        </w:rPr>
        <w:t xml:space="preserve"> (Beer 1959; Deutsch 1963; Buckley 1967; Burns and Flam 1987; McClelland and Fararo 2006). </w:t>
      </w:r>
      <w:r w:rsidRPr="00025AA6">
        <w:rPr>
          <w:rStyle w:val="StyleUnderline"/>
        </w:rPr>
        <w:t xml:space="preserve">An </w:t>
      </w:r>
      <w:r w:rsidRPr="00025AA6">
        <w:rPr>
          <w:rStyle w:val="Emphasis"/>
        </w:rPr>
        <w:t>eye for an eye</w:t>
      </w:r>
      <w:r w:rsidRPr="00025AA6">
        <w:rPr>
          <w:rStyle w:val="StyleUnderline"/>
        </w:rPr>
        <w:t xml:space="preserve"> is a </w:t>
      </w:r>
      <w:r w:rsidRPr="00025AA6">
        <w:rPr>
          <w:rStyle w:val="Emphasis"/>
        </w:rPr>
        <w:t>justice algorithm</w:t>
      </w:r>
      <w:r w:rsidRPr="00025AA6">
        <w:rPr>
          <w:rStyle w:val="StyleUnderline"/>
        </w:rPr>
        <w:t xml:space="preserve">, and social norms reflect </w:t>
      </w:r>
      <w:r w:rsidRPr="00025AA6">
        <w:rPr>
          <w:rStyle w:val="Emphasis"/>
        </w:rPr>
        <w:t>sociocybernetic efforts</w:t>
      </w:r>
      <w:r w:rsidRPr="00025AA6">
        <w:rPr>
          <w:sz w:val="16"/>
        </w:rPr>
        <w:t xml:space="preserve"> </w:t>
      </w:r>
      <w:r w:rsidRPr="00025AA6">
        <w:rPr>
          <w:rStyle w:val="StyleUnderline"/>
        </w:rPr>
        <w:t xml:space="preserve">to keep deviant behavior in </w:t>
      </w:r>
      <w:r w:rsidRPr="00025AA6">
        <w:rPr>
          <w:rStyle w:val="Emphasis"/>
        </w:rPr>
        <w:t>equilibrium</w:t>
      </w:r>
      <w:r w:rsidRPr="00025AA6">
        <w:rPr>
          <w:sz w:val="16"/>
        </w:rPr>
        <w:t xml:space="preserve"> (Parsons 1960). When rulers lower taxes in response to unrest, they are enacting a feedback loop. </w:t>
      </w:r>
      <w:r w:rsidRPr="00025AA6">
        <w:rPr>
          <w:rStyle w:val="StyleUnderline"/>
        </w:rPr>
        <w:t xml:space="preserve">The growth of </w:t>
      </w:r>
      <w:r w:rsidRPr="00025AA6">
        <w:rPr>
          <w:rStyle w:val="Emphasis"/>
        </w:rPr>
        <w:t>governance algorithms</w:t>
      </w:r>
      <w:r w:rsidRPr="00025AA6">
        <w:rPr>
          <w:sz w:val="16"/>
        </w:rPr>
        <w:t xml:space="preserve"> </w:t>
      </w:r>
      <w:r w:rsidRPr="00025AA6">
        <w:rPr>
          <w:rStyle w:val="StyleUnderline"/>
        </w:rPr>
        <w:t>is</w:t>
      </w:r>
      <w:r w:rsidRPr="00025AA6">
        <w:rPr>
          <w:sz w:val="16"/>
        </w:rPr>
        <w:t xml:space="preserve"> simply </w:t>
      </w:r>
      <w:r w:rsidRPr="00025AA6">
        <w:rPr>
          <w:rStyle w:val="StyleUnderline"/>
        </w:rPr>
        <w:t>the</w:t>
      </w:r>
      <w:r w:rsidRPr="00025AA6">
        <w:rPr>
          <w:sz w:val="16"/>
        </w:rPr>
        <w:t xml:space="preserve"> </w:t>
      </w:r>
      <w:r w:rsidRPr="00025AA6">
        <w:rPr>
          <w:rStyle w:val="Emphasis"/>
        </w:rPr>
        <w:t>codification</w:t>
      </w:r>
      <w:r w:rsidRPr="00025AA6">
        <w:rPr>
          <w:sz w:val="16"/>
        </w:rPr>
        <w:t xml:space="preserve"> </w:t>
      </w:r>
      <w:r w:rsidRPr="00025AA6">
        <w:rPr>
          <w:rStyle w:val="StyleUnderline"/>
        </w:rPr>
        <w:t>of</w:t>
      </w:r>
      <w:r w:rsidRPr="00025AA6">
        <w:rPr>
          <w:sz w:val="16"/>
        </w:rPr>
        <w:t xml:space="preserve"> the </w:t>
      </w:r>
      <w:r w:rsidRPr="00025AA6">
        <w:rPr>
          <w:rStyle w:val="Emphasis"/>
          <w:sz w:val="24"/>
          <w:szCs w:val="24"/>
        </w:rPr>
        <w:t>cybernetic rules of bureaucracy</w:t>
      </w:r>
      <w:r w:rsidRPr="00025AA6">
        <w:rPr>
          <w:sz w:val="16"/>
        </w:rPr>
        <w:t>, which may be functional or dysfunctional, democratically accountable or authoritarian (Muri 2007).</w:t>
      </w:r>
    </w:p>
    <w:p w14:paraId="1205126B" w14:textId="77777777" w:rsidR="00171077" w:rsidRPr="00025AA6" w:rsidRDefault="00171077" w:rsidP="00171077">
      <w:pPr>
        <w:rPr>
          <w:sz w:val="16"/>
        </w:rPr>
      </w:pPr>
      <w:r w:rsidRPr="00025AA6">
        <w:rPr>
          <w:sz w:val="16"/>
        </w:rPr>
        <w:t>The political goal of the Enlightenment is to use reason to understand how social institutions and algorithms work and to design them to work better for the welfare of all (Pruchnic 2014). Like all Luddites, the critics of algorithmic governance focus on the technology instead of the social system that produces and embeds it. “‘Algorithmic accountability’ crusaders are talking about entrenched sociopolitical problems without really talking about them; computers become scapegoats for undesired features of capitalism, bureaucracy, and politics” (Elkus 2015).</w:t>
      </w:r>
    </w:p>
    <w:p w14:paraId="67A0497E" w14:textId="77777777" w:rsidR="00171077" w:rsidRPr="00025AA6" w:rsidRDefault="00171077" w:rsidP="00171077">
      <w:pPr>
        <w:rPr>
          <w:sz w:val="16"/>
        </w:rPr>
      </w:pPr>
      <w:r w:rsidRPr="00025AA6">
        <w:rPr>
          <w:sz w:val="16"/>
        </w:rPr>
        <w:t>The development of “nudge algorithms” to guide citizen decision-making illustrates this point. “Libertarian paternalism” (Thaler and Sunstein 2008) points to the dysfunctional biases of individuals and the ability to use “decision architectures” to guide citizens to better decisions (Abdukadirov 2016). This is again quite defensible, when transparent and accountable. An example is making the maximum retirement savings amount the default in human resource documents; people tend to stick with the default option, and will tend to undersave unless guided to the optimal amount. These design decisions are transparent, democratically accountable, and being applied in minimally coercive ways.</w:t>
      </w:r>
    </w:p>
    <w:p w14:paraId="0B305093" w14:textId="77777777" w:rsidR="00171077" w:rsidRPr="009E0BA6" w:rsidRDefault="00171077" w:rsidP="00171077">
      <w:pPr>
        <w:rPr>
          <w:sz w:val="16"/>
        </w:rPr>
      </w:pPr>
      <w:r w:rsidRPr="00025AA6">
        <w:rPr>
          <w:sz w:val="16"/>
        </w:rPr>
        <w:t>But the Chinese state is also perfecting its own algorithmic nudging, beginning with its Great Firewall, censorship system, and carefully orchestrated cyberpropaganda. China is also developing facial recognition AI to tag all the faces accessed by surveillance cameras (Chin and Lin 2017). But those are crude and breed resentment, so the</w:t>
      </w:r>
      <w:r w:rsidRPr="009E0BA6">
        <w:rPr>
          <w:sz w:val="16"/>
        </w:rPr>
        <w:t xml:space="preserve"> Chinese state is now building Sesame, a comprehensive trustworthiness score for every citizen, combining his or her credit history with data on spending habits, exercise routines, social media activity, and the social media activity of friends (Chin and Wong 2016; Botsman 2017).</w:t>
      </w:r>
    </w:p>
    <w:p w14:paraId="578FDD29" w14:textId="77777777" w:rsidR="00171077" w:rsidRPr="00025AA6" w:rsidRDefault="00171077" w:rsidP="00171077">
      <w:pPr>
        <w:rPr>
          <w:sz w:val="16"/>
        </w:rPr>
      </w:pPr>
      <w:r w:rsidRPr="009E0BA6">
        <w:rPr>
          <w:rStyle w:val="StyleUnderline"/>
        </w:rPr>
        <w:t>While</w:t>
      </w:r>
      <w:r w:rsidRPr="009E0BA6">
        <w:rPr>
          <w:sz w:val="16"/>
        </w:rPr>
        <w:t xml:space="preserve"> </w:t>
      </w:r>
      <w:r w:rsidRPr="009E0BA6">
        <w:rPr>
          <w:rStyle w:val="StyleUnderline"/>
        </w:rPr>
        <w:t>China’s</w:t>
      </w:r>
      <w:r w:rsidRPr="009E0BA6">
        <w:rPr>
          <w:sz w:val="16"/>
        </w:rPr>
        <w:t xml:space="preserve"> Sesame </w:t>
      </w:r>
      <w:r w:rsidRPr="009E0BA6">
        <w:rPr>
          <w:rStyle w:val="StyleUnderline"/>
        </w:rPr>
        <w:t xml:space="preserve">plans are </w:t>
      </w:r>
      <w:r w:rsidRPr="009E0BA6">
        <w:rPr>
          <w:rStyle w:val="Emphasis"/>
        </w:rPr>
        <w:t>dystopian</w:t>
      </w:r>
      <w:r w:rsidRPr="009E0BA6">
        <w:rPr>
          <w:sz w:val="16"/>
        </w:rPr>
        <w:t xml:space="preserve">, </w:t>
      </w:r>
      <w:r w:rsidRPr="009E0BA6">
        <w:rPr>
          <w:rStyle w:val="StyleUnderline"/>
        </w:rPr>
        <w:t xml:space="preserve">the use of </w:t>
      </w:r>
      <w:r w:rsidRPr="009E0BA6">
        <w:rPr>
          <w:rStyle w:val="Emphasis"/>
        </w:rPr>
        <w:t>big data</w:t>
      </w:r>
      <w:r w:rsidRPr="009E0BA6">
        <w:rPr>
          <w:sz w:val="16"/>
        </w:rPr>
        <w:t xml:space="preserve"> </w:t>
      </w:r>
      <w:r w:rsidRPr="009E0BA6">
        <w:rPr>
          <w:rStyle w:val="StyleUnderline"/>
        </w:rPr>
        <w:t>and</w:t>
      </w:r>
      <w:r w:rsidRPr="009E0BA6">
        <w:rPr>
          <w:sz w:val="16"/>
        </w:rPr>
        <w:t xml:space="preserve"> </w:t>
      </w:r>
      <w:r w:rsidRPr="009E0BA6">
        <w:rPr>
          <w:rStyle w:val="Emphasis"/>
        </w:rPr>
        <w:t>nudge algorithms</w:t>
      </w:r>
      <w:r w:rsidRPr="009E0BA6">
        <w:rPr>
          <w:sz w:val="16"/>
        </w:rPr>
        <w:t xml:space="preserve"> </w:t>
      </w:r>
      <w:r w:rsidRPr="009E0BA6">
        <w:rPr>
          <w:rStyle w:val="StyleUnderline"/>
        </w:rPr>
        <w:t xml:space="preserve">to shape citizen behavior in both democracies and authoritarian states is </w:t>
      </w:r>
      <w:r w:rsidRPr="009E0BA6">
        <w:rPr>
          <w:rStyle w:val="Emphasis"/>
        </w:rPr>
        <w:t>inevitable</w:t>
      </w:r>
      <w:r w:rsidRPr="009E0BA6">
        <w:rPr>
          <w:sz w:val="16"/>
        </w:rPr>
        <w:t xml:space="preserve">, a prospect Karen Yeung dubs “hypernudging” (Yeung 2017). For instance, in their analysis of Russia’s </w:t>
      </w:r>
      <w:r w:rsidRPr="00025AA6">
        <w:rPr>
          <w:sz w:val="16"/>
        </w:rPr>
        <w:t xml:space="preserve">use of computationally deployed fake news and Twitterbots in the 2016 U.S. election, Woolley and Guilbeault (2017) suggest that </w:t>
      </w:r>
      <w:r w:rsidRPr="00025AA6">
        <w:rPr>
          <w:rStyle w:val="StyleUnderline"/>
        </w:rPr>
        <w:t xml:space="preserve">big data </w:t>
      </w:r>
      <w:r w:rsidRPr="00025AA6">
        <w:rPr>
          <w:rStyle w:val="Emphasis"/>
        </w:rPr>
        <w:t>hypernudging</w:t>
      </w:r>
      <w:r w:rsidRPr="00025AA6">
        <w:rPr>
          <w:sz w:val="16"/>
        </w:rPr>
        <w:t xml:space="preserve"> </w:t>
      </w:r>
      <w:r w:rsidRPr="00025AA6">
        <w:rPr>
          <w:rStyle w:val="StyleUnderline"/>
        </w:rPr>
        <w:t>is</w:t>
      </w:r>
      <w:r w:rsidRPr="00025AA6">
        <w:rPr>
          <w:sz w:val="16"/>
        </w:rPr>
        <w:t xml:space="preserve"> </w:t>
      </w:r>
      <w:r w:rsidRPr="00025AA6">
        <w:rPr>
          <w:rStyle w:val="Emphasis"/>
        </w:rPr>
        <w:t>already undermining</w:t>
      </w:r>
      <w:r w:rsidRPr="00025AA6">
        <w:rPr>
          <w:sz w:val="16"/>
        </w:rPr>
        <w:t xml:space="preserve"> </w:t>
      </w:r>
      <w:r w:rsidRPr="00025AA6">
        <w:rPr>
          <w:rStyle w:val="StyleUnderline"/>
        </w:rPr>
        <w:t>democratic</w:t>
      </w:r>
      <w:r w:rsidRPr="00025AA6">
        <w:rPr>
          <w:sz w:val="16"/>
        </w:rPr>
        <w:t xml:space="preserve"> </w:t>
      </w:r>
      <w:r w:rsidRPr="00025AA6">
        <w:rPr>
          <w:rStyle w:val="Emphasis"/>
        </w:rPr>
        <w:t>institutions</w:t>
      </w:r>
      <w:r w:rsidRPr="00025AA6">
        <w:rPr>
          <w:sz w:val="16"/>
        </w:rPr>
        <w:t>.</w:t>
      </w:r>
    </w:p>
    <w:p w14:paraId="6BD31D9B" w14:textId="3B9E1E74" w:rsidR="00171077" w:rsidRPr="00171077" w:rsidRDefault="00171077" w:rsidP="00171077">
      <w:pPr>
        <w:rPr>
          <w:sz w:val="16"/>
        </w:rPr>
      </w:pPr>
      <w:r w:rsidRPr="00025AA6">
        <w:rPr>
          <w:rStyle w:val="StyleUnderline"/>
        </w:rPr>
        <w:t>The</w:t>
      </w:r>
      <w:r w:rsidRPr="00025AA6">
        <w:rPr>
          <w:sz w:val="16"/>
        </w:rPr>
        <w:t xml:space="preserve"> </w:t>
      </w:r>
      <w:r w:rsidRPr="00025AA6">
        <w:rPr>
          <w:rStyle w:val="Emphasis"/>
        </w:rPr>
        <w:t>application</w:t>
      </w:r>
      <w:r w:rsidRPr="00025AA6">
        <w:rPr>
          <w:sz w:val="16"/>
        </w:rPr>
        <w:t xml:space="preserve"> </w:t>
      </w:r>
      <w:r w:rsidRPr="00025AA6">
        <w:rPr>
          <w:rStyle w:val="StyleUnderline"/>
        </w:rPr>
        <w:t xml:space="preserve">of </w:t>
      </w:r>
      <w:r w:rsidRPr="00025AA6">
        <w:rPr>
          <w:rStyle w:val="Emphasis"/>
        </w:rPr>
        <w:t>algorithmic governance</w:t>
      </w:r>
      <w:r w:rsidRPr="00025AA6">
        <w:rPr>
          <w:sz w:val="16"/>
        </w:rPr>
        <w:t xml:space="preserve"> </w:t>
      </w:r>
      <w:r w:rsidRPr="00025AA6">
        <w:rPr>
          <w:rStyle w:val="StyleUnderline"/>
        </w:rPr>
        <w:t xml:space="preserve">to Orwellian </w:t>
      </w:r>
      <w:r w:rsidRPr="00025AA6">
        <w:rPr>
          <w:rStyle w:val="Emphasis"/>
        </w:rPr>
        <w:t>social control</w:t>
      </w:r>
      <w:r w:rsidRPr="00025AA6">
        <w:rPr>
          <w:sz w:val="16"/>
        </w:rPr>
        <w:t xml:space="preserve"> </w:t>
      </w:r>
      <w:r w:rsidRPr="00025AA6">
        <w:rPr>
          <w:rStyle w:val="StyleUnderline"/>
        </w:rPr>
        <w:t>and</w:t>
      </w:r>
      <w:r w:rsidRPr="00025AA6">
        <w:rPr>
          <w:sz w:val="16"/>
        </w:rPr>
        <w:t xml:space="preserve"> the </w:t>
      </w:r>
      <w:r w:rsidRPr="00025AA6">
        <w:rPr>
          <w:rStyle w:val="StyleUnderline"/>
        </w:rPr>
        <w:t>undermining</w:t>
      </w:r>
      <w:r w:rsidRPr="00025AA6">
        <w:rPr>
          <w:sz w:val="16"/>
        </w:rPr>
        <w:t xml:space="preserve"> of </w:t>
      </w:r>
      <w:r w:rsidRPr="00025AA6">
        <w:rPr>
          <w:rStyle w:val="Emphasis"/>
        </w:rPr>
        <w:t>democratic processes</w:t>
      </w:r>
      <w:r w:rsidRPr="00025AA6">
        <w:rPr>
          <w:sz w:val="16"/>
        </w:rPr>
        <w:t xml:space="preserve"> </w:t>
      </w:r>
      <w:r w:rsidRPr="00025AA6">
        <w:rPr>
          <w:rStyle w:val="StyleUnderline"/>
        </w:rPr>
        <w:t>is</w:t>
      </w:r>
      <w:r w:rsidRPr="00025AA6">
        <w:rPr>
          <w:sz w:val="16"/>
        </w:rPr>
        <w:t xml:space="preserve"> </w:t>
      </w:r>
      <w:r w:rsidRPr="00025AA6">
        <w:rPr>
          <w:rStyle w:val="Emphasis"/>
        </w:rPr>
        <w:t>not</w:t>
      </w:r>
      <w:r w:rsidRPr="00025AA6">
        <w:rPr>
          <w:sz w:val="16"/>
        </w:rPr>
        <w:t xml:space="preserve"> an </w:t>
      </w:r>
      <w:r w:rsidRPr="00025AA6">
        <w:rPr>
          <w:rStyle w:val="Emphasis"/>
        </w:rPr>
        <w:t>indictment of algorithms</w:t>
      </w:r>
      <w:r w:rsidRPr="00025AA6">
        <w:rPr>
          <w:sz w:val="16"/>
        </w:rPr>
        <w:t xml:space="preserve"> </w:t>
      </w:r>
      <w:r w:rsidRPr="00025AA6">
        <w:rPr>
          <w:rStyle w:val="StyleUnderline"/>
        </w:rPr>
        <w:t xml:space="preserve">or the Internet, however, but </w:t>
      </w:r>
      <w:r w:rsidRPr="00025AA6">
        <w:rPr>
          <w:rStyle w:val="Emphasis"/>
        </w:rPr>
        <w:t>rather</w:t>
      </w:r>
      <w:r w:rsidRPr="00025AA6">
        <w:rPr>
          <w:sz w:val="16"/>
        </w:rPr>
        <w:t xml:space="preserve"> </w:t>
      </w:r>
      <w:r w:rsidRPr="00025AA6">
        <w:rPr>
          <w:rStyle w:val="StyleUnderline"/>
        </w:rPr>
        <w:t>of</w:t>
      </w:r>
      <w:r w:rsidRPr="00025AA6">
        <w:rPr>
          <w:sz w:val="16"/>
        </w:rPr>
        <w:t xml:space="preserve"> </w:t>
      </w:r>
      <w:r w:rsidRPr="00025AA6">
        <w:rPr>
          <w:rStyle w:val="Emphasis"/>
        </w:rPr>
        <w:t>authoritarian governments</w:t>
      </w:r>
      <w:r w:rsidRPr="00025AA6">
        <w:rPr>
          <w:sz w:val="16"/>
        </w:rPr>
        <w:t xml:space="preserve"> </w:t>
      </w:r>
      <w:r w:rsidRPr="00025AA6">
        <w:rPr>
          <w:rStyle w:val="StyleUnderline"/>
        </w:rPr>
        <w:t xml:space="preserve">and the weakness of our </w:t>
      </w:r>
      <w:r w:rsidRPr="00025AA6">
        <w:rPr>
          <w:rStyle w:val="Emphasis"/>
        </w:rPr>
        <w:t>current</w:t>
      </w:r>
      <w:r w:rsidRPr="00025AA6">
        <w:rPr>
          <w:rStyle w:val="StyleUnderline"/>
        </w:rPr>
        <w:t xml:space="preserve"> </w:t>
      </w:r>
      <w:r w:rsidRPr="00025AA6">
        <w:rPr>
          <w:rStyle w:val="Emphasis"/>
        </w:rPr>
        <w:t>democratic tech</w:t>
      </w:r>
      <w:r w:rsidRPr="00025AA6">
        <w:rPr>
          <w:rStyle w:val="StyleUnderline"/>
        </w:rPr>
        <w:t>nologies</w:t>
      </w:r>
      <w:r w:rsidRPr="009E0BA6">
        <w:rPr>
          <w:sz w:val="16"/>
        </w:rPr>
        <w:t xml:space="preserve">. First, </w:t>
      </w:r>
      <w:r w:rsidRPr="009E0BA6">
        <w:rPr>
          <w:rStyle w:val="StyleUnderline"/>
        </w:rPr>
        <w:t xml:space="preserve">as a precondition for algorithmic </w:t>
      </w:r>
      <w:r w:rsidRPr="009E0BA6">
        <w:rPr>
          <w:rStyle w:val="Emphasis"/>
        </w:rPr>
        <w:t>accountability</w:t>
      </w:r>
      <w:r w:rsidRPr="009E0BA6">
        <w:rPr>
          <w:sz w:val="16"/>
        </w:rPr>
        <w:t xml:space="preserve">, </w:t>
      </w:r>
      <w:r w:rsidRPr="003D0EFF">
        <w:rPr>
          <w:rStyle w:val="StyleUnderline"/>
          <w:highlight w:val="cyan"/>
        </w:rPr>
        <w:t>we need</w:t>
      </w:r>
      <w:r w:rsidRPr="009E0BA6">
        <w:rPr>
          <w:sz w:val="16"/>
        </w:rPr>
        <w:t xml:space="preserve"> the </w:t>
      </w:r>
      <w:r w:rsidRPr="003D0EFF">
        <w:rPr>
          <w:rStyle w:val="Emphasis"/>
          <w:highlight w:val="cyan"/>
        </w:rPr>
        <w:t>civil freedom</w:t>
      </w:r>
      <w:r w:rsidRPr="003D0EFF">
        <w:rPr>
          <w:sz w:val="16"/>
          <w:highlight w:val="cyan"/>
        </w:rPr>
        <w:t xml:space="preserve"> </w:t>
      </w:r>
      <w:r w:rsidRPr="003D0EFF">
        <w:rPr>
          <w:rStyle w:val="StyleUnderline"/>
          <w:highlight w:val="cyan"/>
        </w:rPr>
        <w:t>to</w:t>
      </w:r>
      <w:r w:rsidRPr="003D0EFF">
        <w:rPr>
          <w:sz w:val="16"/>
          <w:highlight w:val="cyan"/>
        </w:rPr>
        <w:t xml:space="preserve"> </w:t>
      </w:r>
      <w:r w:rsidRPr="003D0EFF">
        <w:rPr>
          <w:rStyle w:val="Emphasis"/>
          <w:highlight w:val="cyan"/>
        </w:rPr>
        <w:t>investigate</w:t>
      </w:r>
      <w:r w:rsidRPr="009E0BA6">
        <w:rPr>
          <w:sz w:val="16"/>
        </w:rPr>
        <w:t xml:space="preserve">, </w:t>
      </w:r>
      <w:r w:rsidRPr="003D0EFF">
        <w:rPr>
          <w:rStyle w:val="Emphasis"/>
          <w:highlight w:val="cyan"/>
        </w:rPr>
        <w:t>publish</w:t>
      </w:r>
      <w:r w:rsidRPr="003D0EFF">
        <w:rPr>
          <w:sz w:val="16"/>
          <w:highlight w:val="cyan"/>
        </w:rPr>
        <w:t xml:space="preserve">, </w:t>
      </w:r>
      <w:r w:rsidRPr="003D0EFF">
        <w:rPr>
          <w:rStyle w:val="StyleUnderline"/>
          <w:highlight w:val="cyan"/>
        </w:rPr>
        <w:t>and</w:t>
      </w:r>
      <w:r w:rsidRPr="009E0BA6">
        <w:rPr>
          <w:sz w:val="16"/>
        </w:rPr>
        <w:t xml:space="preserve"> </w:t>
      </w:r>
      <w:r w:rsidRPr="003D0EFF">
        <w:rPr>
          <w:rStyle w:val="Emphasis"/>
          <w:highlight w:val="cyan"/>
        </w:rPr>
        <w:t>associate</w:t>
      </w:r>
      <w:r w:rsidRPr="009E0BA6">
        <w:rPr>
          <w:sz w:val="16"/>
        </w:rPr>
        <w:t xml:space="preserve"> and electoral mechanisms to vote for the leaders and policies we choose. But then </w:t>
      </w:r>
      <w:r w:rsidRPr="009E0BA6">
        <w:rPr>
          <w:rStyle w:val="StyleUnderline"/>
        </w:rPr>
        <w:t>we need</w:t>
      </w:r>
      <w:r w:rsidRPr="009E0BA6">
        <w:rPr>
          <w:sz w:val="16"/>
        </w:rPr>
        <w:t xml:space="preserve"> </w:t>
      </w:r>
      <w:r w:rsidRPr="00D85F40">
        <w:rPr>
          <w:rStyle w:val="Emphasis"/>
        </w:rPr>
        <w:t>new</w:t>
      </w:r>
      <w:r w:rsidRPr="009E0BA6">
        <w:rPr>
          <w:sz w:val="16"/>
        </w:rPr>
        <w:t xml:space="preserve"> electronically facilitated </w:t>
      </w:r>
      <w:r w:rsidRPr="003D0EFF">
        <w:rPr>
          <w:rStyle w:val="Emphasis"/>
          <w:highlight w:val="cyan"/>
        </w:rPr>
        <w:t>mechanisms</w:t>
      </w:r>
      <w:r w:rsidRPr="003D0EFF">
        <w:rPr>
          <w:sz w:val="16"/>
          <w:highlight w:val="cyan"/>
        </w:rPr>
        <w:t xml:space="preserve"> </w:t>
      </w:r>
      <w:r w:rsidRPr="003D0EFF">
        <w:rPr>
          <w:rStyle w:val="StyleUnderline"/>
          <w:highlight w:val="cyan"/>
        </w:rPr>
        <w:t xml:space="preserve">for bottom-up </w:t>
      </w:r>
      <w:r w:rsidRPr="003D0EFF">
        <w:rPr>
          <w:rStyle w:val="Emphasis"/>
          <w:highlight w:val="cyan"/>
        </w:rPr>
        <w:t>oversight</w:t>
      </w:r>
      <w:r w:rsidRPr="009E0BA6">
        <w:rPr>
          <w:sz w:val="16"/>
        </w:rPr>
        <w:t xml:space="preserve">, </w:t>
      </w:r>
      <w:r w:rsidRPr="003D0EFF">
        <w:rPr>
          <w:rStyle w:val="Emphasis"/>
          <w:highlight w:val="cyan"/>
        </w:rPr>
        <w:t>communication</w:t>
      </w:r>
      <w:r w:rsidRPr="009E0BA6">
        <w:rPr>
          <w:sz w:val="16"/>
        </w:rPr>
        <w:t xml:space="preserve">, </w:t>
      </w:r>
      <w:r w:rsidRPr="009E0BA6">
        <w:rPr>
          <w:rStyle w:val="StyleUnderline"/>
        </w:rPr>
        <w:t xml:space="preserve">association, </w:t>
      </w:r>
      <w:r w:rsidRPr="003D0EFF">
        <w:rPr>
          <w:rStyle w:val="StyleUnderline"/>
          <w:highlight w:val="cyan"/>
        </w:rPr>
        <w:t xml:space="preserve">and </w:t>
      </w:r>
      <w:r w:rsidRPr="003D0EFF">
        <w:rPr>
          <w:rStyle w:val="Emphasis"/>
          <w:highlight w:val="cyan"/>
        </w:rPr>
        <w:t>decision-making</w:t>
      </w:r>
      <w:r w:rsidRPr="009E0BA6">
        <w:rPr>
          <w:sz w:val="16"/>
        </w:rPr>
        <w:t xml:space="preserve">, able </w:t>
      </w:r>
      <w:r w:rsidRPr="009E0BA6">
        <w:rPr>
          <w:rStyle w:val="StyleUnderline"/>
        </w:rPr>
        <w:t xml:space="preserve">to </w:t>
      </w:r>
      <w:r w:rsidRPr="009E0BA6">
        <w:rPr>
          <w:rStyle w:val="Emphasis"/>
        </w:rPr>
        <w:t>contest</w:t>
      </w:r>
      <w:r w:rsidRPr="009E0BA6">
        <w:rPr>
          <w:rStyle w:val="StyleUnderline"/>
        </w:rPr>
        <w:t xml:space="preserve"> with bureaucrats, corporations, and elites for </w:t>
      </w:r>
      <w:r w:rsidRPr="009E0BA6">
        <w:rPr>
          <w:rStyle w:val="Emphasis"/>
        </w:rPr>
        <w:t>control of</w:t>
      </w:r>
      <w:r w:rsidRPr="009E0BA6">
        <w:rPr>
          <w:rStyle w:val="StyleUnderline"/>
        </w:rPr>
        <w:t xml:space="preserve"> the state and its </w:t>
      </w:r>
      <w:r w:rsidRPr="009E0BA6">
        <w:rPr>
          <w:rStyle w:val="Emphasis"/>
        </w:rPr>
        <w:t>algorithms</w:t>
      </w:r>
      <w:r w:rsidRPr="009E0BA6">
        <w:rPr>
          <w:sz w:val="16"/>
        </w:rPr>
        <w:t xml:space="preserve">. </w:t>
      </w:r>
      <w:r w:rsidRPr="009E0BA6">
        <w:rPr>
          <w:rStyle w:val="StyleUnderline"/>
        </w:rPr>
        <w:t xml:space="preserve">The steady </w:t>
      </w:r>
      <w:r w:rsidRPr="003D0EFF">
        <w:rPr>
          <w:rStyle w:val="Emphasis"/>
          <w:highlight w:val="cyan"/>
        </w:rPr>
        <w:t>replacement</w:t>
      </w:r>
      <w:r w:rsidRPr="003D0EFF">
        <w:rPr>
          <w:sz w:val="16"/>
          <w:highlight w:val="cyan"/>
        </w:rPr>
        <w:t xml:space="preserve"> </w:t>
      </w:r>
      <w:r w:rsidRPr="003D0EFF">
        <w:rPr>
          <w:rStyle w:val="StyleUnderline"/>
          <w:highlight w:val="cyan"/>
        </w:rPr>
        <w:t>of</w:t>
      </w:r>
      <w:r w:rsidRPr="009E0BA6">
        <w:rPr>
          <w:sz w:val="16"/>
        </w:rPr>
        <w:t xml:space="preserve"> human </w:t>
      </w:r>
      <w:r w:rsidRPr="003D0EFF">
        <w:rPr>
          <w:rStyle w:val="StyleUnderline"/>
          <w:highlight w:val="cyan"/>
        </w:rPr>
        <w:t>government with</w:t>
      </w:r>
      <w:r w:rsidRPr="009E0BA6">
        <w:rPr>
          <w:rStyle w:val="StyleUnderline"/>
        </w:rPr>
        <w:t xml:space="preserve"> </w:t>
      </w:r>
      <w:r w:rsidRPr="003D0EFF">
        <w:rPr>
          <w:rStyle w:val="Emphasis"/>
          <w:highlight w:val="cyan"/>
        </w:rPr>
        <w:t>algorithm</w:t>
      </w:r>
      <w:r w:rsidRPr="009E0BA6">
        <w:rPr>
          <w:rStyle w:val="Emphasis"/>
        </w:rPr>
        <w:t xml:space="preserve">ic </w:t>
      </w:r>
      <w:r w:rsidRPr="0020655C">
        <w:rPr>
          <w:rStyle w:val="Emphasis"/>
        </w:rPr>
        <w:t>governance</w:t>
      </w:r>
      <w:r w:rsidRPr="0020655C">
        <w:rPr>
          <w:sz w:val="16"/>
        </w:rPr>
        <w:t xml:space="preserve"> </w:t>
      </w:r>
      <w:r w:rsidRPr="003D0EFF">
        <w:rPr>
          <w:rStyle w:val="StyleUnderline"/>
          <w:highlight w:val="cyan"/>
        </w:rPr>
        <w:t>is</w:t>
      </w:r>
      <w:r w:rsidRPr="009E0BA6">
        <w:rPr>
          <w:sz w:val="16"/>
        </w:rPr>
        <w:t xml:space="preserve"> </w:t>
      </w:r>
      <w:r w:rsidRPr="003D0EFF">
        <w:rPr>
          <w:rStyle w:val="Emphasis"/>
          <w:highlight w:val="cyan"/>
        </w:rPr>
        <w:t>desirable and inevitable</w:t>
      </w:r>
      <w:r w:rsidRPr="009E0BA6">
        <w:rPr>
          <w:sz w:val="16"/>
        </w:rPr>
        <w:t xml:space="preserve">, </w:t>
      </w:r>
      <w:r w:rsidRPr="009E0BA6">
        <w:rPr>
          <w:rStyle w:val="StyleUnderline"/>
        </w:rPr>
        <w:t>but</w:t>
      </w:r>
      <w:r w:rsidRPr="009E0BA6">
        <w:rPr>
          <w:sz w:val="16"/>
        </w:rPr>
        <w:t xml:space="preserve"> </w:t>
      </w:r>
      <w:r w:rsidRPr="009E0BA6">
        <w:rPr>
          <w:rStyle w:val="StyleUnderline"/>
        </w:rPr>
        <w:t>our</w:t>
      </w:r>
      <w:r w:rsidRPr="009E0BA6">
        <w:rPr>
          <w:sz w:val="16"/>
        </w:rPr>
        <w:t xml:space="preserve"> </w:t>
      </w:r>
      <w:r w:rsidRPr="009E0BA6">
        <w:rPr>
          <w:rStyle w:val="StyleUnderline"/>
        </w:rPr>
        <w:t>twentieth-century</w:t>
      </w:r>
      <w:r w:rsidRPr="009E0BA6">
        <w:rPr>
          <w:sz w:val="16"/>
        </w:rPr>
        <w:t xml:space="preserve"> town hall meetings, nonprofit associations, journalists, and </w:t>
      </w:r>
      <w:r w:rsidRPr="009E0BA6">
        <w:rPr>
          <w:rStyle w:val="StyleUnderline"/>
        </w:rPr>
        <w:t xml:space="preserve">demonstrations are simply </w:t>
      </w:r>
      <w:r w:rsidRPr="009E0BA6">
        <w:rPr>
          <w:rStyle w:val="Emphasis"/>
        </w:rPr>
        <w:t>inadequate</w:t>
      </w:r>
      <w:r w:rsidRPr="009E0BA6">
        <w:rPr>
          <w:sz w:val="16"/>
        </w:rPr>
        <w:t xml:space="preserve"> </w:t>
      </w:r>
      <w:r w:rsidRPr="009E0BA6">
        <w:rPr>
          <w:rStyle w:val="StyleUnderline"/>
        </w:rPr>
        <w:t>to</w:t>
      </w:r>
      <w:r w:rsidRPr="009E0BA6">
        <w:rPr>
          <w:sz w:val="16"/>
        </w:rPr>
        <w:t xml:space="preserve"> the task of </w:t>
      </w:r>
      <w:r w:rsidRPr="009E0BA6">
        <w:rPr>
          <w:rStyle w:val="StyleUnderline"/>
        </w:rPr>
        <w:t xml:space="preserve">keeping algorithmic governance </w:t>
      </w:r>
      <w:r w:rsidRPr="009E0BA6">
        <w:rPr>
          <w:rStyle w:val="Emphasis"/>
        </w:rPr>
        <w:t>transparent and accountable</w:t>
      </w:r>
      <w:r w:rsidRPr="009E0BA6">
        <w:rPr>
          <w:sz w:val="16"/>
        </w:rPr>
        <w:t>. In the next section I examine some of the ways a new cyborg democracy might develop.</w:t>
      </w:r>
    </w:p>
    <w:p w14:paraId="4E34FBDD" w14:textId="61AF25B3" w:rsidR="00171077" w:rsidRDefault="00171077" w:rsidP="00171077">
      <w:pPr>
        <w:pStyle w:val="Heading2"/>
      </w:pPr>
      <w:r>
        <w:lastRenderedPageBreak/>
        <w:t>4</w:t>
      </w:r>
    </w:p>
    <w:p w14:paraId="6306D411" w14:textId="107EA376" w:rsidR="00171077" w:rsidRDefault="00171077" w:rsidP="00171077">
      <w:pPr>
        <w:pStyle w:val="Heading3"/>
      </w:pPr>
      <w:r>
        <w:lastRenderedPageBreak/>
        <w:t>1NC---OFF</w:t>
      </w:r>
    </w:p>
    <w:p w14:paraId="180281D8" w14:textId="639AD340" w:rsidR="00171077" w:rsidRPr="00171077" w:rsidRDefault="00171077" w:rsidP="00171077">
      <w:r>
        <w:t>T Minerals</w:t>
      </w:r>
    </w:p>
    <w:p w14:paraId="333C0400" w14:textId="77777777" w:rsidR="00171077" w:rsidRPr="00A5531C" w:rsidRDefault="00171077" w:rsidP="00171077">
      <w:pPr>
        <w:pStyle w:val="Heading4"/>
      </w:pPr>
      <w:r>
        <w:t xml:space="preserve">Topical AFFs must identify or exploit </w:t>
      </w:r>
      <w:r>
        <w:rPr>
          <w:u w:val="single"/>
        </w:rPr>
        <w:t>mineral resources</w:t>
      </w:r>
      <w:r>
        <w:t>.</w:t>
      </w:r>
    </w:p>
    <w:p w14:paraId="2072473F" w14:textId="77777777" w:rsidR="00171077" w:rsidRPr="0068598D" w:rsidRDefault="00171077" w:rsidP="00171077">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5B240E28" w14:textId="77777777" w:rsidR="00171077" w:rsidRDefault="00171077" w:rsidP="00171077">
      <w:r>
        <w:t>(k) Exploration.—</w:t>
      </w:r>
    </w:p>
    <w:p w14:paraId="113FFF4F" w14:textId="77777777" w:rsidR="00171077" w:rsidRDefault="00171077" w:rsidP="00171077">
      <w:r w:rsidRPr="0068598D">
        <w:rPr>
          <w:rStyle w:val="StyleUnderline"/>
        </w:rPr>
        <w:t xml:space="preserve">The term </w:t>
      </w:r>
      <w:r w:rsidRPr="0068598D">
        <w:rPr>
          <w:rStyle w:val="StyleUnderline"/>
          <w:highlight w:val="cyan"/>
        </w:rPr>
        <w:t>“</w:t>
      </w:r>
      <w:r w:rsidRPr="0068598D">
        <w:rPr>
          <w:rStyle w:val="Emphasis"/>
          <w:highlight w:val="cyan"/>
        </w:rPr>
        <w:t>exploration</w:t>
      </w:r>
      <w:r w:rsidRPr="0068598D">
        <w:rPr>
          <w:rStyle w:val="StyleUnderline"/>
          <w:highlight w:val="cyan"/>
        </w:rPr>
        <w:t>” means</w:t>
      </w:r>
      <w:r w:rsidRPr="0068598D">
        <w:rPr>
          <w:rStyle w:val="StyleUnderline"/>
        </w:rPr>
        <w:t xml:space="preserve"> the process of </w:t>
      </w:r>
      <w:r w:rsidRPr="0068598D">
        <w:rPr>
          <w:rStyle w:val="StyleUnderline"/>
          <w:highlight w:val="cyan"/>
        </w:rPr>
        <w:t xml:space="preserve">searching for </w:t>
      </w:r>
      <w:r w:rsidRPr="0068598D">
        <w:rPr>
          <w:rStyle w:val="Emphasis"/>
          <w:highlight w:val="cyan"/>
        </w:rPr>
        <w:t>minerals</w:t>
      </w:r>
      <w:r w:rsidRPr="0068598D">
        <w:rPr>
          <w:rStyle w:val="StyleUnderline"/>
          <w:highlight w:val="cyan"/>
        </w:rPr>
        <w:t>, including</w:t>
      </w:r>
      <w:r w:rsidRPr="0068598D">
        <w:rPr>
          <w:rStyle w:val="StyleUnderline"/>
        </w:rPr>
        <w:t xml:space="preserve"> (1) </w:t>
      </w:r>
      <w:r w:rsidRPr="0068598D">
        <w:rPr>
          <w:rStyle w:val="StyleUnderline"/>
          <w:highlight w:val="cyan"/>
        </w:rPr>
        <w:t>geophysical surveys</w:t>
      </w:r>
      <w:r>
        <w:t xml:space="preserve"> where magnetic, gravity, seismic, or other systems are used to detect or imply the presence of such minerals, </w:t>
      </w:r>
      <w:r w:rsidRPr="0068598D">
        <w:rPr>
          <w:rStyle w:val="StyleUnderline"/>
          <w:highlight w:val="cyan"/>
        </w:rPr>
        <w:t>and</w:t>
      </w:r>
      <w:r w:rsidRPr="0068598D">
        <w:rPr>
          <w:rStyle w:val="StyleUnderline"/>
        </w:rPr>
        <w:t xml:space="preserve"> (2) any </w:t>
      </w:r>
      <w:r w:rsidRPr="0068598D">
        <w:rPr>
          <w:rStyle w:val="StyleUnderline"/>
          <w:highlight w:val="cyan"/>
        </w:rPr>
        <w:t>drilling</w:t>
      </w:r>
      <w:r>
        <w:t xml:space="preserve">, whether on or off known geological structures, </w:t>
      </w:r>
      <w:r w:rsidRPr="0068598D">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68598D">
        <w:rPr>
          <w:rStyle w:val="StyleUnderline"/>
          <w:highlight w:val="cyan"/>
        </w:rPr>
        <w:t xml:space="preserve">of </w:t>
      </w:r>
      <w:r w:rsidRPr="0068598D">
        <w:rPr>
          <w:rStyle w:val="Emphasis"/>
          <w:highlight w:val="cyan"/>
        </w:rPr>
        <w:t>oil</w:t>
      </w:r>
      <w:r w:rsidRPr="0068598D">
        <w:rPr>
          <w:rStyle w:val="StyleUnderline"/>
          <w:highlight w:val="cyan"/>
        </w:rPr>
        <w:t xml:space="preserve"> or </w:t>
      </w:r>
      <w:r w:rsidRPr="0068598D">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68598D">
        <w:rPr>
          <w:rStyle w:val="StyleUnderline"/>
          <w:highlight w:val="cyan"/>
        </w:rPr>
        <w:t xml:space="preserve">to determine whether to proceed with </w:t>
      </w:r>
      <w:r w:rsidRPr="00F70096">
        <w:rPr>
          <w:rStyle w:val="Emphasis"/>
          <w:highlight w:val="cyan"/>
        </w:rPr>
        <w:t>development</w:t>
      </w:r>
      <w:r>
        <w:t xml:space="preserve"> and production.</w:t>
      </w:r>
    </w:p>
    <w:p w14:paraId="5F3226F4" w14:textId="77777777" w:rsidR="00171077" w:rsidRDefault="00171077" w:rsidP="00171077">
      <w:r>
        <w:t>(l) Development.—</w:t>
      </w:r>
    </w:p>
    <w:p w14:paraId="220D53C1" w14:textId="77777777" w:rsidR="00171077" w:rsidRDefault="00171077" w:rsidP="00171077">
      <w:r w:rsidRPr="0068598D">
        <w:rPr>
          <w:rStyle w:val="StyleUnderline"/>
        </w:rPr>
        <w:t xml:space="preserve">The term </w:t>
      </w:r>
      <w:r w:rsidRPr="0068598D">
        <w:rPr>
          <w:rStyle w:val="StyleUnderline"/>
          <w:highlight w:val="cyan"/>
        </w:rPr>
        <w:t>“</w:t>
      </w:r>
      <w:r w:rsidRPr="0068598D">
        <w:rPr>
          <w:rStyle w:val="Emphasis"/>
          <w:highlight w:val="cyan"/>
        </w:rPr>
        <w:t>development</w:t>
      </w:r>
      <w:r w:rsidRPr="0068598D">
        <w:rPr>
          <w:rStyle w:val="StyleUnderline"/>
          <w:highlight w:val="cyan"/>
        </w:rPr>
        <w:t>” means</w:t>
      </w:r>
      <w:r>
        <w:t xml:space="preserve"> those </w:t>
      </w:r>
      <w:r w:rsidRPr="0068598D">
        <w:rPr>
          <w:rStyle w:val="StyleUnderline"/>
          <w:highlight w:val="cyan"/>
        </w:rPr>
        <w:t>activities</w:t>
      </w:r>
      <w:r w:rsidRPr="0068598D">
        <w:rPr>
          <w:rStyle w:val="StyleUnderline"/>
        </w:rPr>
        <w:t xml:space="preserve"> which take place </w:t>
      </w:r>
      <w:r w:rsidRPr="0068598D">
        <w:rPr>
          <w:rStyle w:val="StyleUnderline"/>
          <w:highlight w:val="cyan"/>
        </w:rPr>
        <w:t xml:space="preserve">following discovery of </w:t>
      </w:r>
      <w:r w:rsidRPr="0068598D">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68598D">
        <w:rPr>
          <w:rStyle w:val="StyleUnderline"/>
          <w:highlight w:val="cyan"/>
        </w:rPr>
        <w:t>for</w:t>
      </w:r>
      <w:r>
        <w:t xml:space="preserve"> the </w:t>
      </w:r>
      <w:r w:rsidRPr="00F70096">
        <w:rPr>
          <w:rStyle w:val="StyleUnderline"/>
          <w:highlight w:val="cyan"/>
        </w:rPr>
        <w:t>purpose of</w:t>
      </w:r>
      <w:r>
        <w:t xml:space="preserve"> ultimately </w:t>
      </w:r>
      <w:r w:rsidRPr="0068598D">
        <w:rPr>
          <w:rStyle w:val="Emphasis"/>
          <w:highlight w:val="cyan"/>
        </w:rPr>
        <w:t>producing</w:t>
      </w:r>
      <w:r>
        <w:t xml:space="preserve"> the </w:t>
      </w:r>
      <w:r w:rsidRPr="0068598D">
        <w:rPr>
          <w:rStyle w:val="Emphasis"/>
          <w:highlight w:val="cyan"/>
        </w:rPr>
        <w:t>minerals</w:t>
      </w:r>
      <w:r w:rsidRPr="0068598D">
        <w:rPr>
          <w:rStyle w:val="StyleUnderline"/>
          <w:highlight w:val="cyan"/>
        </w:rPr>
        <w:t xml:space="preserve"> discovered</w:t>
      </w:r>
      <w:r>
        <w:t>.</w:t>
      </w:r>
    </w:p>
    <w:p w14:paraId="7452E947" w14:textId="77777777" w:rsidR="00171077" w:rsidRDefault="00171077" w:rsidP="00171077">
      <w:pPr>
        <w:pStyle w:val="Heading4"/>
      </w:pPr>
      <w:r>
        <w:t xml:space="preserve">They </w:t>
      </w:r>
      <w:r w:rsidRPr="00A5531C">
        <w:rPr>
          <w:u w:val="single"/>
        </w:rPr>
        <w:t>don’t</w:t>
      </w:r>
      <w:r>
        <w:t>.</w:t>
      </w:r>
    </w:p>
    <w:p w14:paraId="2BCC44A7" w14:textId="77777777" w:rsidR="00171077" w:rsidRDefault="00171077" w:rsidP="00171077">
      <w:pPr>
        <w:pStyle w:val="Heading4"/>
      </w:pPr>
      <w:r>
        <w:t xml:space="preserve">Vote </w:t>
      </w:r>
      <w:r w:rsidRPr="00CA0698">
        <w:rPr>
          <w:u w:val="single"/>
        </w:rPr>
        <w:t>NEG</w:t>
      </w:r>
      <w:r>
        <w:t>:</w:t>
      </w:r>
    </w:p>
    <w:p w14:paraId="6E05792E" w14:textId="65519CB6" w:rsidR="00171077" w:rsidRPr="00171077" w:rsidRDefault="00171077" w:rsidP="00171077">
      <w:pPr>
        <w:pStyle w:val="Heading4"/>
      </w:pPr>
      <w:r w:rsidRPr="00CA0698">
        <w:rPr>
          <w:u w:val="single"/>
        </w:rPr>
        <w:t>LIMITS + GROUND</w:t>
      </w:r>
      <w:r>
        <w:t>---</w:t>
      </w:r>
      <w:r>
        <w:rPr>
          <w:lang w:eastAsia="zh-CN"/>
        </w:rPr>
        <w:t xml:space="preserve">any other interp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79E30913" w14:textId="15E00B60" w:rsidR="00171077" w:rsidRDefault="00171077" w:rsidP="00171077">
      <w:pPr>
        <w:pStyle w:val="Heading2"/>
      </w:pPr>
      <w:r>
        <w:lastRenderedPageBreak/>
        <w:t>5</w:t>
      </w:r>
    </w:p>
    <w:p w14:paraId="17D2DE46" w14:textId="63C7BB36" w:rsidR="00171077" w:rsidRDefault="00171077" w:rsidP="00171077">
      <w:pPr>
        <w:pStyle w:val="Heading3"/>
      </w:pPr>
      <w:r>
        <w:lastRenderedPageBreak/>
        <w:t>1NC---OFF</w:t>
      </w:r>
    </w:p>
    <w:p w14:paraId="103C8681" w14:textId="307C23B2" w:rsidR="00171077" w:rsidRPr="00171077" w:rsidRDefault="00171077" w:rsidP="00171077">
      <w:r>
        <w:t>Future Gens CP</w:t>
      </w:r>
    </w:p>
    <w:p w14:paraId="7D00C971" w14:textId="31106FFE" w:rsidR="00171077" w:rsidRPr="00474C40" w:rsidRDefault="00171077" w:rsidP="00171077">
      <w:pPr>
        <w:pStyle w:val="Heading4"/>
      </w:pPr>
      <w:r>
        <w:t xml:space="preserve">The fifty states, using a limited constitutional convention, should establish an independent fourth body, comprising of a randomly selected representative sample of experts, that solicits bids to challenge governmental action of the United States federal government dedicated to protecting the interests of succeeding generations. The body should have exclusive authority to negotiate </w:t>
      </w:r>
      <w:r w:rsidR="00815DA0" w:rsidRPr="00815DA0">
        <w:t>increasing its deployment of domain awareness technology</w:t>
      </w:r>
      <w:r w:rsidR="00815DA0">
        <w:t xml:space="preserve"> </w:t>
      </w:r>
      <w:r w:rsidR="00815DA0" w:rsidRPr="00815DA0">
        <w:t xml:space="preserve">in the Arctic </w:t>
      </w:r>
      <w:r>
        <w:t>and bind the United States to its result.</w:t>
      </w:r>
    </w:p>
    <w:p w14:paraId="223CF84D" w14:textId="77777777" w:rsidR="00171077" w:rsidRPr="00384AD4" w:rsidRDefault="00171077" w:rsidP="00171077">
      <w:pPr>
        <w:pStyle w:val="Heading4"/>
      </w:pPr>
      <w:r>
        <w:t xml:space="preserve">Future generations policymaking in </w:t>
      </w:r>
      <w:r w:rsidRPr="006D70FB">
        <w:rPr>
          <w:u w:val="single"/>
        </w:rPr>
        <w:t>emerging tech</w:t>
      </w:r>
      <w:r>
        <w:t xml:space="preserve"> solves extinction---it’s an ethical </w:t>
      </w:r>
      <w:r w:rsidRPr="0021315C">
        <w:rPr>
          <w:u w:val="single"/>
        </w:rPr>
        <w:t>requirement</w:t>
      </w:r>
    </w:p>
    <w:p w14:paraId="180E6C61" w14:textId="77777777" w:rsidR="00171077" w:rsidRPr="001C5859" w:rsidRDefault="00171077" w:rsidP="00171077">
      <w:r w:rsidRPr="001C5859">
        <w:rPr>
          <w:rStyle w:val="Style13ptBold"/>
        </w:rPr>
        <w:t>Greaves 21</w:t>
      </w:r>
      <w:r>
        <w:t xml:space="preserve"> [Hilary Greaves, Professor of Philosophy and Director of the Global Priorities Institute, University of Oxford, William MacAskill, Senior Research Fellow and Associate Professor of Philosophy, Global Priorities Institute, University of Oxford, and Elliott Thornley, DPhil Student in Philosophy and Parfit Scholar at the Global Priorities Institute, University of Oxford. “The Long View.”, Chapter 2: The Moral Case for Long-term Thinking. P. 23-28. 11/3/2021. </w:t>
      </w:r>
      <w:hyperlink r:id="rId12" w:history="1">
        <w:r w:rsidRPr="006F47E6">
          <w:rPr>
            <w:rStyle w:val="Hyperlink"/>
          </w:rPr>
          <w:t>https://philarchive.org/archive/CARTLV-2</w:t>
        </w:r>
      </w:hyperlink>
      <w:r>
        <w:t>]</w:t>
      </w:r>
    </w:p>
    <w:p w14:paraId="7C6086DF" w14:textId="77777777" w:rsidR="00171077" w:rsidRPr="001C5859" w:rsidRDefault="00171077" w:rsidP="00171077">
      <w:pPr>
        <w:rPr>
          <w:rStyle w:val="StyleUnderline"/>
        </w:rPr>
      </w:pPr>
      <w:r w:rsidRPr="001C5859">
        <w:rPr>
          <w:rStyle w:val="StyleUnderline"/>
        </w:rPr>
        <w:t xml:space="preserve">Longtermist initiatives </w:t>
      </w:r>
    </w:p>
    <w:p w14:paraId="1E231DB6" w14:textId="77777777" w:rsidR="00171077" w:rsidRPr="006F752A" w:rsidRDefault="00171077" w:rsidP="00171077">
      <w:pPr>
        <w:rPr>
          <w:sz w:val="16"/>
        </w:rPr>
      </w:pPr>
      <w:r w:rsidRPr="006F752A">
        <w:rPr>
          <w:sz w:val="16"/>
        </w:rPr>
        <w:t>But can we predictably improve the long-run future? One might think not, reasoning along the following lines:</w:t>
      </w:r>
    </w:p>
    <w:p w14:paraId="44379CF8" w14:textId="77777777" w:rsidR="00171077" w:rsidRPr="006F752A" w:rsidRDefault="00171077" w:rsidP="00171077">
      <w:pPr>
        <w:rPr>
          <w:sz w:val="16"/>
        </w:rPr>
      </w:pPr>
      <w:r w:rsidRPr="006F752A">
        <w:rPr>
          <w:sz w:val="16"/>
        </w:rPr>
        <w:t xml:space="preserve">Our world is so complex that it is impossible to foresee what effects our actions will have decades from now, let alone centuries. </w:t>
      </w:r>
      <w:r w:rsidRPr="001C5859">
        <w:rPr>
          <w:rStyle w:val="StyleUnderline"/>
        </w:rPr>
        <w:t>Since</w:t>
      </w:r>
      <w:r w:rsidRPr="006F752A">
        <w:rPr>
          <w:sz w:val="16"/>
        </w:rPr>
        <w:t xml:space="preserve"> the </w:t>
      </w:r>
      <w:r w:rsidRPr="001C5859">
        <w:rPr>
          <w:rStyle w:val="StyleUnderline"/>
        </w:rPr>
        <w:t>long-run</w:t>
      </w:r>
      <w:r w:rsidRPr="006F752A">
        <w:rPr>
          <w:sz w:val="16"/>
        </w:rPr>
        <w:t xml:space="preserve"> </w:t>
      </w:r>
      <w:r w:rsidRPr="001C5859">
        <w:rPr>
          <w:rStyle w:val="StyleUnderline"/>
        </w:rPr>
        <w:t>consequences of our actions are</w:t>
      </w:r>
      <w:r w:rsidRPr="006F752A">
        <w:rPr>
          <w:sz w:val="16"/>
        </w:rPr>
        <w:t xml:space="preserve"> so </w:t>
      </w:r>
      <w:r w:rsidRPr="001C5859">
        <w:rPr>
          <w:rStyle w:val="StyleUnderline"/>
        </w:rPr>
        <w:t>uncertain, we cannot reasonably expect that any of our actions will make the long-term future better rather than worse.</w:t>
      </w:r>
      <w:r w:rsidRPr="006F752A">
        <w:rPr>
          <w:sz w:val="16"/>
        </w:rPr>
        <w:t xml:space="preserve"> </w:t>
      </w:r>
      <w:r w:rsidRPr="001C5859">
        <w:rPr>
          <w:rStyle w:val="StyleUnderline"/>
        </w:rPr>
        <w:t xml:space="preserve">In light of this uncertainty, we should focus on the </w:t>
      </w:r>
      <w:r w:rsidRPr="001C5859">
        <w:rPr>
          <w:rStyle w:val="Emphasis"/>
        </w:rPr>
        <w:t>near future</w:t>
      </w:r>
      <w:r w:rsidRPr="001C5859">
        <w:rPr>
          <w:rStyle w:val="StyleUnderline"/>
        </w:rPr>
        <w:t xml:space="preserve"> where effects are easier to predict</w:t>
      </w:r>
      <w:r w:rsidRPr="006F752A">
        <w:rPr>
          <w:sz w:val="16"/>
        </w:rPr>
        <w:t>.</w:t>
      </w:r>
    </w:p>
    <w:p w14:paraId="248DA55F" w14:textId="77777777" w:rsidR="00171077" w:rsidRPr="001C5859" w:rsidRDefault="00171077" w:rsidP="00171077">
      <w:pPr>
        <w:rPr>
          <w:rStyle w:val="StyleUnderline"/>
        </w:rPr>
      </w:pPr>
      <w:r w:rsidRPr="006F752A">
        <w:rPr>
          <w:sz w:val="16"/>
        </w:rPr>
        <w:t xml:space="preserve">We agree that the long-run value of many actions is hard to predict. But, importantly, this is not true of all actions. </w:t>
      </w:r>
      <w:r w:rsidRPr="001C5859">
        <w:rPr>
          <w:rStyle w:val="StyleUnderline"/>
        </w:rPr>
        <w:t>Some actions can be reasonably expected to improve humanity’s long-term prospects, and this is enough to make strong longtermism true.</w:t>
      </w:r>
    </w:p>
    <w:p w14:paraId="690DE7BB" w14:textId="77777777" w:rsidR="00171077" w:rsidRPr="006F752A" w:rsidRDefault="00171077" w:rsidP="00171077">
      <w:pPr>
        <w:rPr>
          <w:sz w:val="16"/>
        </w:rPr>
      </w:pPr>
      <w:r w:rsidRPr="006F752A">
        <w:rPr>
          <w:sz w:val="16"/>
        </w:rPr>
        <w:t>To explain one set of such actions, we first need to introduce an idea. Imagine a golf ball blown around a putting green by blustering winds. While the ball is on the turf, it will roll back and forth. The state of the scene will be constantly changing. But if the ball falls into a hole, it will remain there. The ball’s being in the hole is what we call a persistent state. It is a state which, upon coming about, tends to persist for a long time.</w:t>
      </w:r>
    </w:p>
    <w:p w14:paraId="557FCFF1" w14:textId="77777777" w:rsidR="00171077" w:rsidRPr="009237CC" w:rsidRDefault="00171077" w:rsidP="00171077">
      <w:pPr>
        <w:rPr>
          <w:rStyle w:val="StyleUnderline"/>
        </w:rPr>
      </w:pPr>
      <w:r w:rsidRPr="00A4115C">
        <w:rPr>
          <w:rStyle w:val="StyleUnderline"/>
          <w:highlight w:val="cyan"/>
        </w:rPr>
        <w:t>Our world</w:t>
      </w:r>
      <w:r w:rsidRPr="006F752A">
        <w:rPr>
          <w:sz w:val="16"/>
        </w:rPr>
        <w:t xml:space="preserve"> is like this windy putting green. It too </w:t>
      </w:r>
      <w:r w:rsidRPr="00A4115C">
        <w:rPr>
          <w:rStyle w:val="StyleUnderline"/>
          <w:highlight w:val="cyan"/>
        </w:rPr>
        <w:t>has persistent states.</w:t>
      </w:r>
      <w:r w:rsidRPr="009237CC">
        <w:rPr>
          <w:rStyle w:val="StyleUnderline"/>
        </w:rPr>
        <w:t xml:space="preserve"> Human </w:t>
      </w:r>
      <w:r w:rsidRPr="00A4115C">
        <w:rPr>
          <w:rStyle w:val="Emphasis"/>
          <w:highlight w:val="cyan"/>
        </w:rPr>
        <w:t>extinction</w:t>
      </w:r>
      <w:r w:rsidRPr="00A4115C">
        <w:rPr>
          <w:rStyle w:val="StyleUnderline"/>
          <w:highlight w:val="cyan"/>
        </w:rPr>
        <w:t xml:space="preserve"> is one of them.</w:t>
      </w:r>
      <w:r w:rsidRPr="009237CC">
        <w:rPr>
          <w:rStyle w:val="StyleUnderline"/>
        </w:rPr>
        <w:t xml:space="preserve"> The chances of humanity evolving all over again, post-extinction, are </w:t>
      </w:r>
      <w:r w:rsidRPr="009237CC">
        <w:rPr>
          <w:rStyle w:val="Emphasis"/>
        </w:rPr>
        <w:t>tiny</w:t>
      </w:r>
      <w:r w:rsidRPr="009237CC">
        <w:rPr>
          <w:rStyle w:val="StyleUnderline"/>
        </w:rPr>
        <w:t>.</w:t>
      </w:r>
      <w:r w:rsidRPr="006F752A">
        <w:rPr>
          <w:sz w:val="16"/>
        </w:rPr>
        <w:t xml:space="preserve"> </w:t>
      </w:r>
      <w:r w:rsidRPr="009237CC">
        <w:rPr>
          <w:rStyle w:val="StyleUnderline"/>
        </w:rPr>
        <w:t>Human survival is another persistent state, albeit to a lesser extent</w:t>
      </w:r>
      <w:r w:rsidRPr="006F752A">
        <w:rPr>
          <w:sz w:val="16"/>
        </w:rPr>
        <w:t xml:space="preserve">. While </w:t>
      </w:r>
      <w:r w:rsidRPr="00A4115C">
        <w:rPr>
          <w:rStyle w:val="StyleUnderline"/>
          <w:highlight w:val="cyan"/>
        </w:rPr>
        <w:t>the risks</w:t>
      </w:r>
      <w:r w:rsidRPr="009237CC">
        <w:rPr>
          <w:rStyle w:val="StyleUnderline"/>
        </w:rPr>
        <w:t xml:space="preserve"> of extinction </w:t>
      </w:r>
      <w:r w:rsidRPr="00A4115C">
        <w:rPr>
          <w:rStyle w:val="StyleUnderline"/>
          <w:highlight w:val="cyan"/>
        </w:rPr>
        <w:t xml:space="preserve">are </w:t>
      </w:r>
      <w:r w:rsidRPr="00A4115C">
        <w:rPr>
          <w:rStyle w:val="Emphasis"/>
          <w:highlight w:val="cyan"/>
        </w:rPr>
        <w:t>real</w:t>
      </w:r>
      <w:r w:rsidRPr="006F752A">
        <w:rPr>
          <w:sz w:val="16"/>
        </w:rPr>
        <w:t xml:space="preserve">, there is at least a strong tendency for humanity to endure. These two persistent states differ in their long-run value. </w:t>
      </w:r>
      <w:r w:rsidRPr="009237CC">
        <w:rPr>
          <w:rStyle w:val="StyleUnderline"/>
        </w:rPr>
        <w:t xml:space="preserve">Our survival through the next thousand years and beyond is, plausibly, better than our extinction in the near future. So, </w:t>
      </w:r>
      <w:r w:rsidRPr="00A4115C">
        <w:rPr>
          <w:rStyle w:val="StyleUnderline"/>
          <w:highlight w:val="cyan"/>
        </w:rPr>
        <w:t xml:space="preserve">if we can </w:t>
      </w:r>
      <w:r w:rsidRPr="00A4115C">
        <w:rPr>
          <w:rStyle w:val="Emphasis"/>
          <w:highlight w:val="cyan"/>
        </w:rPr>
        <w:t>reduce</w:t>
      </w:r>
      <w:r w:rsidRPr="00A4115C">
        <w:rPr>
          <w:rStyle w:val="StyleUnderline"/>
          <w:highlight w:val="cyan"/>
        </w:rPr>
        <w:t xml:space="preserve"> the chance</w:t>
      </w:r>
      <w:r w:rsidRPr="009237CC">
        <w:rPr>
          <w:rStyle w:val="StyleUnderline"/>
        </w:rPr>
        <w:t xml:space="preserve"> of human </w:t>
      </w:r>
      <w:r w:rsidRPr="009237CC">
        <w:rPr>
          <w:rStyle w:val="Emphasis"/>
        </w:rPr>
        <w:t>extinction</w:t>
      </w:r>
      <w:r w:rsidRPr="009237CC">
        <w:rPr>
          <w:rStyle w:val="StyleUnderline"/>
        </w:rPr>
        <w:t xml:space="preserve">, </w:t>
      </w:r>
      <w:r w:rsidRPr="00A4115C">
        <w:rPr>
          <w:rStyle w:val="StyleUnderline"/>
          <w:highlight w:val="cyan"/>
        </w:rPr>
        <w:t>we can</w:t>
      </w:r>
      <w:r w:rsidRPr="009237CC">
        <w:rPr>
          <w:rStyle w:val="StyleUnderline"/>
        </w:rPr>
        <w:t xml:space="preserve"> predictably </w:t>
      </w:r>
      <w:r w:rsidRPr="00A4115C">
        <w:rPr>
          <w:rStyle w:val="StyleUnderline"/>
          <w:highlight w:val="cyan"/>
        </w:rPr>
        <w:t>improve the</w:t>
      </w:r>
      <w:r w:rsidRPr="009237CC">
        <w:rPr>
          <w:rStyle w:val="StyleUnderline"/>
        </w:rPr>
        <w:t xml:space="preserve"> long-term </w:t>
      </w:r>
      <w:r w:rsidRPr="00A4115C">
        <w:rPr>
          <w:rStyle w:val="Emphasis"/>
          <w:highlight w:val="cyan"/>
        </w:rPr>
        <w:t>future</w:t>
      </w:r>
      <w:r w:rsidRPr="009237CC">
        <w:rPr>
          <w:rStyle w:val="StyleUnderline"/>
        </w:rPr>
        <w:t>.8</w:t>
      </w:r>
    </w:p>
    <w:p w14:paraId="235936AE" w14:textId="77777777" w:rsidR="00171077" w:rsidRPr="006F752A" w:rsidRDefault="00171077" w:rsidP="00171077">
      <w:pPr>
        <w:rPr>
          <w:sz w:val="16"/>
        </w:rPr>
      </w:pPr>
      <w:r w:rsidRPr="006F752A">
        <w:rPr>
          <w:sz w:val="16"/>
        </w:rPr>
        <w:t xml:space="preserve">And it is increasingly recognised that </w:t>
      </w:r>
      <w:r w:rsidRPr="009237CC">
        <w:rPr>
          <w:rStyle w:val="StyleUnderline"/>
        </w:rPr>
        <w:t xml:space="preserve">we can </w:t>
      </w:r>
      <w:r w:rsidRPr="009237CC">
        <w:rPr>
          <w:rStyle w:val="Emphasis"/>
        </w:rPr>
        <w:t>reduce</w:t>
      </w:r>
      <w:r w:rsidRPr="009237CC">
        <w:rPr>
          <w:rStyle w:val="StyleUnderline"/>
        </w:rPr>
        <w:t xml:space="preserve"> the chance of extinction</w:t>
      </w:r>
      <w:r w:rsidRPr="006F752A">
        <w:rPr>
          <w:sz w:val="16"/>
        </w:rPr>
        <w:t xml:space="preserve">. Matheny (2007), </w:t>
      </w:r>
      <w:r w:rsidRPr="009237CC">
        <w:rPr>
          <w:rStyle w:val="StyleUnderline"/>
        </w:rPr>
        <w:t>for instance, estimates that a $20 billion asteroid deflection system could halve the probability of an extinction-level asteroid hitting the Earth this century, reducing the risk from one-in-onemillion to one-in-two-million</w:t>
      </w:r>
      <w:r w:rsidRPr="006F752A">
        <w:rPr>
          <w:sz w:val="16"/>
        </w:rPr>
        <w:t xml:space="preserve">. That decrease may seem small in absolute terms, but it </w:t>
      </w:r>
      <w:r w:rsidRPr="009237CC">
        <w:rPr>
          <w:rStyle w:val="StyleUnderline"/>
        </w:rPr>
        <w:t xml:space="preserve">makes an enormous difference to the expected number of </w:t>
      </w:r>
      <w:r w:rsidRPr="009237CC">
        <w:rPr>
          <w:rStyle w:val="Emphasis"/>
        </w:rPr>
        <w:t>future people</w:t>
      </w:r>
      <w:r w:rsidRPr="006F752A">
        <w:rPr>
          <w:sz w:val="16"/>
        </w:rPr>
        <w:t xml:space="preserve">. Recall that our calculation from the previous section gave us an expected future population of 100 trillion. </w:t>
      </w:r>
      <w:r w:rsidRPr="009237CC">
        <w:rPr>
          <w:rStyle w:val="StyleUnderline"/>
        </w:rPr>
        <w:t xml:space="preserve">Increasing the chance that this population gets to exist by just one-in-two-million is equivalent to saving </w:t>
      </w:r>
      <w:r w:rsidRPr="009237CC">
        <w:rPr>
          <w:rStyle w:val="Emphasis"/>
        </w:rPr>
        <w:t>50 million lives</w:t>
      </w:r>
      <w:r w:rsidRPr="009237CC">
        <w:rPr>
          <w:rStyle w:val="StyleUnderline"/>
        </w:rPr>
        <w:t xml:space="preserve"> in expectation</w:t>
      </w:r>
      <w:r w:rsidRPr="006F752A">
        <w:rPr>
          <w:sz w:val="16"/>
        </w:rPr>
        <w:t xml:space="preserve">. That comes out at $400 per life saved. And this is just one example. </w:t>
      </w:r>
      <w:r w:rsidRPr="00A4115C">
        <w:rPr>
          <w:rStyle w:val="StyleUnderline"/>
          <w:highlight w:val="cyan"/>
        </w:rPr>
        <w:t>Combating</w:t>
      </w:r>
      <w:r w:rsidRPr="009237CC">
        <w:rPr>
          <w:rStyle w:val="StyleUnderline"/>
        </w:rPr>
        <w:t xml:space="preserve"> other </w:t>
      </w:r>
      <w:r w:rsidRPr="00A4115C">
        <w:rPr>
          <w:rStyle w:val="StyleUnderline"/>
          <w:highlight w:val="cyan"/>
        </w:rPr>
        <w:t xml:space="preserve">extinction </w:t>
      </w:r>
      <w:r w:rsidRPr="00A4115C">
        <w:rPr>
          <w:rStyle w:val="Emphasis"/>
          <w:highlight w:val="cyan"/>
        </w:rPr>
        <w:t>threats</w:t>
      </w:r>
      <w:r w:rsidRPr="009237CC">
        <w:rPr>
          <w:rStyle w:val="StyleUnderline"/>
        </w:rPr>
        <w:t xml:space="preserve"> – such as those arising from new or engineered pandemics – might be even more cost-effective</w:t>
      </w:r>
      <w:r w:rsidRPr="006F752A">
        <w:rPr>
          <w:sz w:val="16"/>
        </w:rPr>
        <w:t xml:space="preserve">.9 This we could achieve </w:t>
      </w:r>
      <w:r w:rsidRPr="00A4115C">
        <w:rPr>
          <w:rStyle w:val="StyleUnderline"/>
          <w:highlight w:val="cyan"/>
        </w:rPr>
        <w:t xml:space="preserve">by funding </w:t>
      </w:r>
      <w:r w:rsidRPr="00A4115C">
        <w:rPr>
          <w:rStyle w:val="Emphasis"/>
          <w:highlight w:val="cyan"/>
        </w:rPr>
        <w:t>biosecurity</w:t>
      </w:r>
      <w:r w:rsidRPr="006F752A">
        <w:rPr>
          <w:sz w:val="16"/>
        </w:rPr>
        <w:t xml:space="preserve"> work at the Johns Hopkins Centre for Health Security,10 for instance, or the Future of Humanity Institute.11</w:t>
      </w:r>
    </w:p>
    <w:p w14:paraId="30937ACB" w14:textId="77777777" w:rsidR="00171077" w:rsidRPr="006F752A" w:rsidRDefault="00171077" w:rsidP="00171077">
      <w:pPr>
        <w:rPr>
          <w:sz w:val="16"/>
        </w:rPr>
      </w:pPr>
      <w:r w:rsidRPr="006F752A">
        <w:rPr>
          <w:sz w:val="16"/>
        </w:rPr>
        <w:t>That said, the case for reducing extinction risk hangs on our moral view. If we embrace a person-affecting approach to future generations – on which we care about making lives good but not about making good lives12 – then extinction would not be so bad. It might even be judged good.13 An asymmetric moral view – according to which bad lives get more weight than good lives – might lead us to a similar verdict.14 And even on more standard views about the value of bringing new generations into existence, we might worry that future lives will be bad overall, so that extinction would be the lesser evil.15</w:t>
      </w:r>
    </w:p>
    <w:p w14:paraId="24DA7F76" w14:textId="77777777" w:rsidR="00171077" w:rsidRPr="006F752A" w:rsidRDefault="00171077" w:rsidP="00171077">
      <w:pPr>
        <w:rPr>
          <w:sz w:val="16"/>
        </w:rPr>
      </w:pPr>
      <w:r w:rsidRPr="006F752A">
        <w:rPr>
          <w:sz w:val="16"/>
        </w:rPr>
        <w:lastRenderedPageBreak/>
        <w:t xml:space="preserve">Nevertheless, we argue, </w:t>
      </w:r>
      <w:r w:rsidRPr="009237CC">
        <w:rPr>
          <w:rStyle w:val="StyleUnderline"/>
        </w:rPr>
        <w:t xml:space="preserve">those drawn to person-affecting, asymmetric, </w:t>
      </w:r>
      <w:r w:rsidRPr="00A4115C">
        <w:rPr>
          <w:rStyle w:val="StyleUnderline"/>
          <w:highlight w:val="cyan"/>
        </w:rPr>
        <w:t>and</w:t>
      </w:r>
      <w:r w:rsidRPr="009237CC">
        <w:rPr>
          <w:rStyle w:val="StyleUnderline"/>
        </w:rPr>
        <w:t xml:space="preserve"> pessimistic views should still be strong longtermists</w:t>
      </w:r>
      <w:r w:rsidRPr="006F752A">
        <w:rPr>
          <w:sz w:val="16"/>
        </w:rPr>
        <w:t xml:space="preserve">. That is because </w:t>
      </w:r>
      <w:r w:rsidRPr="00384AD4">
        <w:rPr>
          <w:rStyle w:val="StyleUnderline"/>
        </w:rPr>
        <w:t xml:space="preserve">extinction is not the only persistent state whose likelihood we can affect. </w:t>
      </w:r>
      <w:r w:rsidRPr="00A4115C">
        <w:rPr>
          <w:rStyle w:val="Emphasis"/>
          <w:highlight w:val="cyan"/>
        </w:rPr>
        <w:t>A</w:t>
      </w:r>
      <w:r w:rsidRPr="00384AD4">
        <w:rPr>
          <w:rStyle w:val="StyleUnderline"/>
        </w:rPr>
        <w:t xml:space="preserve">rtificial </w:t>
      </w:r>
      <w:r w:rsidRPr="00A4115C">
        <w:rPr>
          <w:rStyle w:val="Emphasis"/>
          <w:highlight w:val="cyan"/>
        </w:rPr>
        <w:t>i</w:t>
      </w:r>
      <w:r w:rsidRPr="00384AD4">
        <w:rPr>
          <w:rStyle w:val="StyleUnderline"/>
        </w:rPr>
        <w:t>ntelligence presents another opportunity. Experts judge that there is a real chance that we develop advanced AI this century, with capabilities exceeding our own across a wide range of domains</w:t>
      </w:r>
      <w:r w:rsidRPr="006F752A">
        <w:rPr>
          <w:sz w:val="16"/>
        </w:rPr>
        <w:t xml:space="preserve">.16 As a result of their superior intelligence, </w:t>
      </w:r>
      <w:r w:rsidRPr="00384AD4">
        <w:rPr>
          <w:rStyle w:val="StyleUnderline"/>
        </w:rPr>
        <w:t xml:space="preserve">these artificial agents may come to exert significant control over human affairs: making important decisions on behalf of individuals, governments, and other institutions. These agents might also endure </w:t>
      </w:r>
      <w:r w:rsidRPr="00384AD4">
        <w:rPr>
          <w:rStyle w:val="Emphasis"/>
        </w:rPr>
        <w:t>indefinitely</w:t>
      </w:r>
      <w:r w:rsidRPr="006F752A">
        <w:rPr>
          <w:sz w:val="16"/>
        </w:rPr>
        <w:t xml:space="preserve">. Since their underlying code could be copied, they could outlast any given piece of hardware.17 </w:t>
      </w:r>
      <w:r w:rsidRPr="0054619C">
        <w:rPr>
          <w:rStyle w:val="StyleUnderline"/>
        </w:rPr>
        <w:t xml:space="preserve">These two features of AI systems – their </w:t>
      </w:r>
      <w:r w:rsidRPr="0054619C">
        <w:rPr>
          <w:rStyle w:val="Emphasis"/>
        </w:rPr>
        <w:t>influence</w:t>
      </w:r>
      <w:r w:rsidRPr="0054619C">
        <w:rPr>
          <w:rStyle w:val="StyleUnderline"/>
        </w:rPr>
        <w:t xml:space="preserve"> and their </w:t>
      </w:r>
      <w:r w:rsidRPr="0054619C">
        <w:rPr>
          <w:rStyle w:val="Emphasis"/>
        </w:rPr>
        <w:t>staying power</w:t>
      </w:r>
      <w:r w:rsidRPr="0054619C">
        <w:rPr>
          <w:rStyle w:val="StyleUnderline"/>
        </w:rPr>
        <w:t xml:space="preserve"> – mean that they are likely to have substantial and </w:t>
      </w:r>
      <w:r w:rsidRPr="0054619C">
        <w:rPr>
          <w:rStyle w:val="Emphasis"/>
        </w:rPr>
        <w:t>lasting</w:t>
      </w:r>
      <w:r w:rsidRPr="0054619C">
        <w:rPr>
          <w:rStyle w:val="StyleUnderline"/>
        </w:rPr>
        <w:t xml:space="preserve"> effects on the future</w:t>
      </w:r>
      <w:r w:rsidRPr="006F752A">
        <w:rPr>
          <w:sz w:val="16"/>
        </w:rPr>
        <w:t xml:space="preserve">.18 That in turn suggests that </w:t>
      </w:r>
      <w:r w:rsidRPr="00A4115C">
        <w:rPr>
          <w:rStyle w:val="StyleUnderline"/>
          <w:highlight w:val="cyan"/>
        </w:rPr>
        <w:t>we can</w:t>
      </w:r>
      <w:r w:rsidRPr="0054619C">
        <w:rPr>
          <w:rStyle w:val="StyleUnderline"/>
        </w:rPr>
        <w:t xml:space="preserve"> </w:t>
      </w:r>
      <w:r w:rsidRPr="00A4115C">
        <w:rPr>
          <w:rStyle w:val="StyleUnderline"/>
          <w:highlight w:val="cyan"/>
        </w:rPr>
        <w:t>have a beneficial influence</w:t>
      </w:r>
      <w:r w:rsidRPr="0054619C">
        <w:rPr>
          <w:rStyle w:val="StyleUnderline"/>
        </w:rPr>
        <w:t xml:space="preserve"> on the l</w:t>
      </w:r>
      <w:r w:rsidRPr="006D70FB">
        <w:rPr>
          <w:rStyle w:val="StyleUnderline"/>
        </w:rPr>
        <w:t xml:space="preserve">ong-term </w:t>
      </w:r>
      <w:r w:rsidRPr="00A4115C">
        <w:rPr>
          <w:rStyle w:val="StyleUnderline"/>
          <w:highlight w:val="cyan"/>
        </w:rPr>
        <w:t xml:space="preserve">by increasing the chances that these systems are aligned with the </w:t>
      </w:r>
      <w:r w:rsidRPr="00A4115C">
        <w:rPr>
          <w:rStyle w:val="Emphasis"/>
          <w:highlight w:val="cyan"/>
        </w:rPr>
        <w:t>right values.</w:t>
      </w:r>
      <w:r w:rsidRPr="006F752A">
        <w:rPr>
          <w:sz w:val="16"/>
        </w:rPr>
        <w:t xml:space="preserve"> Work underway at OpenAI19 and the Centre for Security and Emerging Technology20 – to take just two examples – aims to achieve exactly that.</w:t>
      </w:r>
    </w:p>
    <w:p w14:paraId="6D5890CE" w14:textId="77777777" w:rsidR="00171077" w:rsidRPr="006F752A" w:rsidRDefault="00171077" w:rsidP="00171077">
      <w:pPr>
        <w:rPr>
          <w:sz w:val="16"/>
        </w:rPr>
      </w:pPr>
      <w:r w:rsidRPr="006F752A">
        <w:rPr>
          <w:sz w:val="16"/>
        </w:rPr>
        <w:t>Another set of persistent states relates to climate change. A warmer climate could slow long-run economic growth, leaving future civilisation worse-off indefinitely.21 It could also lead to the extinction of species, the destruction of coral reefs, and other forms of irreversible damage to our ecosystem.22 Because these potential harms are near-permanent, we can expect that fighting climate change will have enduring effects on the future.</w:t>
      </w:r>
    </w:p>
    <w:p w14:paraId="79B81EDA" w14:textId="77777777" w:rsidR="00171077" w:rsidRPr="00384AD4" w:rsidRDefault="00171077" w:rsidP="00171077">
      <w:pPr>
        <w:rPr>
          <w:rStyle w:val="StyleUnderline"/>
        </w:rPr>
      </w:pPr>
      <w:r w:rsidRPr="006F752A">
        <w:rPr>
          <w:sz w:val="16"/>
        </w:rPr>
        <w:t xml:space="preserve">In sum, </w:t>
      </w:r>
      <w:r w:rsidRPr="00384AD4">
        <w:rPr>
          <w:rStyle w:val="StyleUnderline"/>
        </w:rPr>
        <w:t xml:space="preserve">humanity finds itself in a </w:t>
      </w:r>
      <w:r w:rsidRPr="00384AD4">
        <w:rPr>
          <w:rStyle w:val="Emphasis"/>
        </w:rPr>
        <w:t>delicate</w:t>
      </w:r>
      <w:r w:rsidRPr="00384AD4">
        <w:rPr>
          <w:rStyle w:val="StyleUnderline"/>
        </w:rPr>
        <w:t xml:space="preserve"> position. Our civilisation is currently poised between a range of </w:t>
      </w:r>
      <w:r w:rsidRPr="00384AD4">
        <w:rPr>
          <w:rStyle w:val="Emphasis"/>
        </w:rPr>
        <w:t>persistent</w:t>
      </w:r>
      <w:r w:rsidRPr="00384AD4">
        <w:rPr>
          <w:rStyle w:val="StyleUnderline"/>
        </w:rPr>
        <w:t xml:space="preserve"> states. Falling into one of these states would likely have </w:t>
      </w:r>
      <w:r w:rsidRPr="00384AD4">
        <w:rPr>
          <w:rStyle w:val="Emphasis"/>
        </w:rPr>
        <w:t>immense</w:t>
      </w:r>
      <w:r w:rsidRPr="00384AD4">
        <w:rPr>
          <w:rStyle w:val="StyleUnderline"/>
        </w:rPr>
        <w:t xml:space="preserve"> effects on the long-term future. Through the judicious use of time and resources, we can alter the chances that these states come about. As a consequence, </w:t>
      </w:r>
      <w:r w:rsidRPr="00A4115C">
        <w:rPr>
          <w:rStyle w:val="StyleUnderline"/>
          <w:highlight w:val="cyan"/>
        </w:rPr>
        <w:t xml:space="preserve">we have the power to make our world better for </w:t>
      </w:r>
      <w:r w:rsidRPr="00A4115C">
        <w:rPr>
          <w:rStyle w:val="Emphasis"/>
          <w:highlight w:val="cyan"/>
        </w:rPr>
        <w:t>generations</w:t>
      </w:r>
      <w:r w:rsidRPr="00384AD4">
        <w:rPr>
          <w:rStyle w:val="StyleUnderline"/>
        </w:rPr>
        <w:t xml:space="preserve"> to come.</w:t>
      </w:r>
    </w:p>
    <w:p w14:paraId="27848051" w14:textId="77777777" w:rsidR="00171077" w:rsidRPr="006F752A" w:rsidRDefault="00171077" w:rsidP="00171077">
      <w:pPr>
        <w:rPr>
          <w:sz w:val="16"/>
        </w:rPr>
      </w:pPr>
      <w:r w:rsidRPr="006F752A">
        <w:rPr>
          <w:sz w:val="16"/>
        </w:rPr>
        <w:t xml:space="preserve">But, as noted above, the case for strong longtermism hinges on the numbers. Not every lottery ticket is worth buying, and the same could be true of our proposed longtermist interventions. However, we argue that – even on conservative figures – the opportunities we list above are well worth the expense. Matheny’s proposed asteroid deflection system is one example. Another concerns artificial intelligence. If £1 billion of grants could reduce the chance of a catastrophic AI outcome – in which humanity’s future is rendered near-worthless – </w:t>
      </w:r>
      <w:r w:rsidRPr="00A4115C">
        <w:rPr>
          <w:rStyle w:val="StyleUnderline"/>
          <w:highlight w:val="cyan"/>
        </w:rPr>
        <w:t>by</w:t>
      </w:r>
      <w:r w:rsidRPr="006F752A">
        <w:rPr>
          <w:sz w:val="16"/>
        </w:rPr>
        <w:t xml:space="preserve"> just 0.001 per cent, then a £10,000 donation can do as much good as saving 10,000 lives.23 By contrast, it is widely agreed that the best available human-centric short-term interventions save roughly 4 lives per £10,000.24</w:t>
      </w:r>
    </w:p>
    <w:p w14:paraId="213B654A" w14:textId="77777777" w:rsidR="00171077" w:rsidRDefault="00171077" w:rsidP="00171077">
      <w:pPr>
        <w:rPr>
          <w:rStyle w:val="StyleUnderline"/>
        </w:rPr>
      </w:pPr>
      <w:r w:rsidRPr="006F752A">
        <w:rPr>
          <w:sz w:val="16"/>
        </w:rPr>
        <w:t xml:space="preserve">And there is still much we do not know. </w:t>
      </w:r>
      <w:r w:rsidRPr="00384AD4">
        <w:rPr>
          <w:rStyle w:val="StyleUnderline"/>
        </w:rPr>
        <w:t xml:space="preserve">Even if, at present, we cannot reasonably expect any of these </w:t>
      </w:r>
      <w:r w:rsidRPr="00A4115C">
        <w:rPr>
          <w:rStyle w:val="Emphasis"/>
          <w:highlight w:val="cyan"/>
        </w:rPr>
        <w:t>longtermist</w:t>
      </w:r>
      <w:r w:rsidRPr="00A4115C">
        <w:rPr>
          <w:rStyle w:val="StyleUnderline"/>
          <w:highlight w:val="cyan"/>
        </w:rPr>
        <w:t xml:space="preserve"> initiatives</w:t>
      </w:r>
      <w:r w:rsidRPr="00384AD4">
        <w:rPr>
          <w:rStyle w:val="StyleUnderline"/>
        </w:rPr>
        <w:t xml:space="preserve"> to have better consequences than the most effective short-term actions, it remains possible that extra information would tip the scales in favour of a longtermist option</w:t>
      </w:r>
      <w:r w:rsidRPr="006F752A">
        <w:rPr>
          <w:sz w:val="16"/>
        </w:rPr>
        <w:t xml:space="preserve">. In that case, </w:t>
      </w:r>
      <w:r w:rsidRPr="00384AD4">
        <w:rPr>
          <w:rStyle w:val="StyleUnderline"/>
        </w:rPr>
        <w:t xml:space="preserve">funding research into the long-run effects of various initiatives may be our best move. Since future people would likely take note of this research, we can expect our donations to increase the </w:t>
      </w:r>
      <w:r w:rsidRPr="00384AD4">
        <w:rPr>
          <w:rStyle w:val="Emphasis"/>
        </w:rPr>
        <w:t>effectiveness</w:t>
      </w:r>
      <w:r w:rsidRPr="00384AD4">
        <w:rPr>
          <w:rStyle w:val="StyleUnderline"/>
        </w:rPr>
        <w:t xml:space="preserve"> of humanitarian efforts for many years to come.</w:t>
      </w:r>
    </w:p>
    <w:p w14:paraId="7EA994C1" w14:textId="77777777" w:rsidR="00171077" w:rsidRPr="008B5E91" w:rsidRDefault="00171077" w:rsidP="00171077">
      <w:pPr>
        <w:rPr>
          <w:rStyle w:val="StyleUnderline"/>
        </w:rPr>
      </w:pPr>
      <w:r w:rsidRPr="008B5E91">
        <w:rPr>
          <w:rStyle w:val="StyleUnderline"/>
        </w:rPr>
        <w:t xml:space="preserve">Are we morally </w:t>
      </w:r>
      <w:r w:rsidRPr="008B5E91">
        <w:rPr>
          <w:rStyle w:val="Emphasis"/>
        </w:rPr>
        <w:t>required</w:t>
      </w:r>
      <w:r w:rsidRPr="008B5E91">
        <w:rPr>
          <w:rStyle w:val="StyleUnderline"/>
        </w:rPr>
        <w:t xml:space="preserve"> to be longtermists? </w:t>
      </w:r>
    </w:p>
    <w:p w14:paraId="4ABCBE40" w14:textId="77777777" w:rsidR="00171077" w:rsidRPr="006F752A" w:rsidRDefault="00171077" w:rsidP="00171077">
      <w:pPr>
        <w:rPr>
          <w:sz w:val="16"/>
        </w:rPr>
      </w:pPr>
      <w:r w:rsidRPr="006F752A">
        <w:rPr>
          <w:sz w:val="16"/>
        </w:rPr>
        <w:t>The argument above will motivate many people to set their sights on the long term. But others might want to hear more about the precise moral status of longtermist initiatives. For even if longtermist actions like reducing extinction risk have the best effects on the future, that does not immediately imply that we are morally required to reduce extinction risk. For those people motivated mainly by a desire to avoid acting immorally, and not by a more wide-ranging desire to do good, this last step is important.</w:t>
      </w:r>
    </w:p>
    <w:p w14:paraId="45DB8D1E" w14:textId="77777777" w:rsidR="00171077" w:rsidRPr="006F752A" w:rsidRDefault="00171077" w:rsidP="00171077">
      <w:pPr>
        <w:rPr>
          <w:sz w:val="16"/>
        </w:rPr>
      </w:pPr>
      <w:r w:rsidRPr="006F752A">
        <w:rPr>
          <w:sz w:val="16"/>
        </w:rPr>
        <w:t>Let us expand on this point. On some moral views, doing what has the best effects is not always morally required.26 Consider an example. Suppose that you are walking by a shallow pond, and a child asks you to wade in and get her football. You judge that the joy the child would feel in getting her ball back outweighs the frustration you would feel in ruining your clothes, so wading in would have the best consequences. Nevertheless, one might well claim, you are not morally required to wade in. You need not feel bad about staying dry. Similarly, one might argue, we are not morally required to do what has the best effects on the longrun future. We can instead devote our time and resources to other things.</w:t>
      </w:r>
    </w:p>
    <w:p w14:paraId="12C19902" w14:textId="77777777" w:rsidR="00171077" w:rsidRPr="006F752A" w:rsidRDefault="00171077" w:rsidP="00171077">
      <w:pPr>
        <w:rPr>
          <w:sz w:val="16"/>
        </w:rPr>
      </w:pPr>
      <w:r w:rsidRPr="006F752A">
        <w:rPr>
          <w:sz w:val="16"/>
        </w:rPr>
        <w:t xml:space="preserve">Perhaps there are cases where we need not do what is impartially best.27 We can allow that. But even so, we maintain that </w:t>
      </w:r>
      <w:r w:rsidRPr="00A4115C">
        <w:rPr>
          <w:rStyle w:val="StyleUnderline"/>
          <w:highlight w:val="cyan"/>
        </w:rPr>
        <w:t xml:space="preserve">longtermist actions are morally </w:t>
      </w:r>
      <w:r w:rsidRPr="00A4115C">
        <w:rPr>
          <w:rStyle w:val="Emphasis"/>
          <w:highlight w:val="cyan"/>
        </w:rPr>
        <w:t>required</w:t>
      </w:r>
      <w:r w:rsidRPr="007B2C41">
        <w:rPr>
          <w:rStyle w:val="StyleUnderline"/>
        </w:rPr>
        <w:t xml:space="preserve">. This conclusion is implied by the following plausible claim: When </w:t>
      </w:r>
      <w:r w:rsidRPr="00A4115C">
        <w:rPr>
          <w:rStyle w:val="StyleUnderline"/>
          <w:highlight w:val="cyan"/>
        </w:rPr>
        <w:t>the action</w:t>
      </w:r>
      <w:r w:rsidRPr="007B2C41">
        <w:rPr>
          <w:rStyle w:val="StyleUnderline"/>
        </w:rPr>
        <w:t xml:space="preserve"> with the best effects </w:t>
      </w:r>
      <w:r w:rsidRPr="00A4115C">
        <w:rPr>
          <w:rStyle w:val="StyleUnderline"/>
          <w:highlight w:val="cyan"/>
        </w:rPr>
        <w:t xml:space="preserve">has effects </w:t>
      </w:r>
      <w:r w:rsidRPr="00A4115C">
        <w:rPr>
          <w:rStyle w:val="Emphasis"/>
          <w:highlight w:val="cyan"/>
        </w:rPr>
        <w:t>much better</w:t>
      </w:r>
      <w:r w:rsidRPr="00A4115C">
        <w:rPr>
          <w:rStyle w:val="StyleUnderline"/>
          <w:highlight w:val="cyan"/>
        </w:rPr>
        <w:t xml:space="preserve"> than other available actions</w:t>
      </w:r>
      <w:r w:rsidRPr="007B2C41">
        <w:rPr>
          <w:rStyle w:val="StyleUnderline"/>
        </w:rPr>
        <w:t xml:space="preserve">, and any difference in personal costs is comparatively small, we are morally </w:t>
      </w:r>
      <w:r w:rsidRPr="007B2C41">
        <w:rPr>
          <w:rStyle w:val="Emphasis"/>
        </w:rPr>
        <w:t>required</w:t>
      </w:r>
      <w:r w:rsidRPr="007B2C41">
        <w:rPr>
          <w:rStyle w:val="StyleUnderline"/>
        </w:rPr>
        <w:t xml:space="preserve"> to perform the action with the best effects.</w:t>
      </w:r>
    </w:p>
    <w:p w14:paraId="2817A4CA" w14:textId="77777777" w:rsidR="00171077" w:rsidRPr="006F752A" w:rsidRDefault="00171077" w:rsidP="00171077">
      <w:pPr>
        <w:rPr>
          <w:sz w:val="16"/>
        </w:rPr>
      </w:pPr>
      <w:r w:rsidRPr="006F752A">
        <w:rPr>
          <w:sz w:val="16"/>
        </w:rPr>
        <w:t>This claim is compatible with the judgement that you need not wade into the pond. Although wading in would have better effects than staying dry, the effects are presumably not much better. The claim also makes sense of our judgements in an amended version of the case. Suppose instead that the child is drowning in the shallow pond. Then it seems undeniable that you are morally required to wade in and save her. Precisely because the stakes are high and the cost to you is small, you must do what is best.</w:t>
      </w:r>
    </w:p>
    <w:p w14:paraId="2E19A2AA" w14:textId="77777777" w:rsidR="00171077" w:rsidRPr="007B2C41" w:rsidRDefault="00171077" w:rsidP="00171077">
      <w:pPr>
        <w:rPr>
          <w:rStyle w:val="StyleUnderline"/>
        </w:rPr>
      </w:pPr>
      <w:r w:rsidRPr="007B2C41">
        <w:rPr>
          <w:rStyle w:val="StyleUnderline"/>
        </w:rPr>
        <w:t xml:space="preserve">Our situation is closer to the drowning case than it is to the football case. Longtermist initiatives like preventing future pandemics are not merely </w:t>
      </w:r>
      <w:r w:rsidRPr="007B2C41">
        <w:rPr>
          <w:rStyle w:val="Emphasis"/>
        </w:rPr>
        <w:t>slightly</w:t>
      </w:r>
      <w:r w:rsidRPr="007B2C41">
        <w:rPr>
          <w:rStyle w:val="StyleUnderline"/>
        </w:rPr>
        <w:t xml:space="preserve"> more effective than the best short-term initiatives. They are </w:t>
      </w:r>
      <w:r w:rsidRPr="007B2C41">
        <w:rPr>
          <w:rStyle w:val="Emphasis"/>
        </w:rPr>
        <w:t>many times</w:t>
      </w:r>
      <w:r w:rsidRPr="007B2C41">
        <w:rPr>
          <w:rStyle w:val="StyleUnderline"/>
        </w:rPr>
        <w:t xml:space="preserve"> more effective</w:t>
      </w:r>
      <w:r w:rsidRPr="006F752A">
        <w:rPr>
          <w:sz w:val="16"/>
        </w:rPr>
        <w:t>.</w:t>
      </w:r>
      <w:r w:rsidRPr="007B2C41">
        <w:rPr>
          <w:rStyle w:val="StyleUnderline"/>
        </w:rPr>
        <w:t xml:space="preserve">30 Since the consequences of longtermist efforts are so much better </w:t>
      </w:r>
      <w:r w:rsidRPr="007B2C41">
        <w:rPr>
          <w:rStyle w:val="StyleUnderline"/>
        </w:rPr>
        <w:lastRenderedPageBreak/>
        <w:t xml:space="preserve">in expectation, and the personal costs of a long-run focus are small, we are morally </w:t>
      </w:r>
      <w:r w:rsidRPr="007B2C41">
        <w:rPr>
          <w:rStyle w:val="Emphasis"/>
        </w:rPr>
        <w:t>required</w:t>
      </w:r>
      <w:r w:rsidRPr="007B2C41">
        <w:rPr>
          <w:rStyle w:val="StyleUnderline"/>
        </w:rPr>
        <w:t xml:space="preserve"> to take up longtermist efforts.</w:t>
      </w:r>
    </w:p>
    <w:p w14:paraId="28821FF6" w14:textId="77777777" w:rsidR="00171077" w:rsidRPr="006F752A" w:rsidRDefault="00171077" w:rsidP="00171077">
      <w:pPr>
        <w:rPr>
          <w:sz w:val="16"/>
        </w:rPr>
      </w:pPr>
      <w:r w:rsidRPr="006F752A">
        <w:rPr>
          <w:sz w:val="16"/>
        </w:rPr>
        <w:t>Conclusion</w:t>
      </w:r>
    </w:p>
    <w:p w14:paraId="2310EFCB" w14:textId="77777777" w:rsidR="00171077" w:rsidRPr="0054619C" w:rsidRDefault="00171077" w:rsidP="00171077">
      <w:pPr>
        <w:rPr>
          <w:rStyle w:val="StyleUnderline"/>
        </w:rPr>
      </w:pPr>
      <w:r w:rsidRPr="0054619C">
        <w:rPr>
          <w:rStyle w:val="StyleUnderline"/>
        </w:rPr>
        <w:t xml:space="preserve">Humanity’s potential is vast and yet fragile. We could be on the verge of a long and </w:t>
      </w:r>
      <w:r w:rsidRPr="0054619C">
        <w:rPr>
          <w:rStyle w:val="Emphasis"/>
        </w:rPr>
        <w:t>magnificent</w:t>
      </w:r>
      <w:r w:rsidRPr="0054619C">
        <w:rPr>
          <w:rStyle w:val="StyleUnderline"/>
        </w:rPr>
        <w:t xml:space="preserve"> future in which our descendants flourish for aeons to come.</w:t>
      </w:r>
      <w:r w:rsidRPr="006F752A">
        <w:rPr>
          <w:sz w:val="16"/>
        </w:rPr>
        <w:t xml:space="preserve"> </w:t>
      </w:r>
      <w:r w:rsidRPr="0054619C">
        <w:rPr>
          <w:rStyle w:val="StyleUnderline"/>
        </w:rPr>
        <w:t xml:space="preserve">We could also be headed for an untimely </w:t>
      </w:r>
      <w:r w:rsidRPr="0054619C">
        <w:rPr>
          <w:rStyle w:val="Emphasis"/>
        </w:rPr>
        <w:t>end</w:t>
      </w:r>
      <w:r w:rsidRPr="0054619C">
        <w:rPr>
          <w:rStyle w:val="StyleUnderline"/>
        </w:rPr>
        <w:t xml:space="preserve">, or a drop into a permanent rut. Our fate is as yet undetermined. Influencing the chances that these futures come to pass is </w:t>
      </w:r>
      <w:r w:rsidRPr="0054619C">
        <w:rPr>
          <w:rStyle w:val="Emphasis"/>
        </w:rPr>
        <w:t>within</w:t>
      </w:r>
      <w:r w:rsidRPr="0054619C">
        <w:rPr>
          <w:rStyle w:val="StyleUnderline"/>
        </w:rPr>
        <w:t xml:space="preserve"> our power.</w:t>
      </w:r>
    </w:p>
    <w:p w14:paraId="5F8058C0" w14:textId="24EC7B45" w:rsidR="00171077" w:rsidRPr="00171077" w:rsidRDefault="00171077" w:rsidP="00171077">
      <w:pPr>
        <w:rPr>
          <w:u w:val="single"/>
        </w:rPr>
      </w:pPr>
      <w:r w:rsidRPr="006F752A">
        <w:rPr>
          <w:sz w:val="16"/>
        </w:rPr>
        <w:t xml:space="preserve">These facts, in combination with a couple of plausible moral claims, have led us to a surprising conclusion: in many situations, </w:t>
      </w:r>
      <w:r w:rsidRPr="0054619C">
        <w:rPr>
          <w:rStyle w:val="StyleUnderline"/>
        </w:rPr>
        <w:t xml:space="preserve">effects on the long-run future are the </w:t>
      </w:r>
      <w:r w:rsidRPr="0054619C">
        <w:rPr>
          <w:rStyle w:val="Emphasis"/>
        </w:rPr>
        <w:t>most</w:t>
      </w:r>
      <w:r w:rsidRPr="0054619C">
        <w:rPr>
          <w:rStyle w:val="StyleUnderline"/>
        </w:rPr>
        <w:t xml:space="preserve"> important feature of our actions today</w:t>
      </w:r>
      <w:r w:rsidRPr="007B2C41">
        <w:rPr>
          <w:rStyle w:val="StyleUnderline"/>
        </w:rPr>
        <w:t xml:space="preserve">. This </w:t>
      </w:r>
      <w:r w:rsidRPr="00A4115C">
        <w:rPr>
          <w:rStyle w:val="StyleUnderline"/>
          <w:highlight w:val="cyan"/>
        </w:rPr>
        <w:t>shift to</w:t>
      </w:r>
      <w:r w:rsidRPr="007B2C41">
        <w:rPr>
          <w:rStyle w:val="StyleUnderline"/>
        </w:rPr>
        <w:t xml:space="preserve"> a strong </w:t>
      </w:r>
      <w:r w:rsidRPr="00A4115C">
        <w:rPr>
          <w:rStyle w:val="StyleUnderline"/>
          <w:highlight w:val="cyan"/>
        </w:rPr>
        <w:t xml:space="preserve">longtermist perspective is of no </w:t>
      </w:r>
      <w:r w:rsidRPr="00A4115C">
        <w:rPr>
          <w:rStyle w:val="Emphasis"/>
          <w:highlight w:val="cyan"/>
        </w:rPr>
        <w:t>small</w:t>
      </w:r>
      <w:r w:rsidRPr="00A4115C">
        <w:rPr>
          <w:rStyle w:val="StyleUnderline"/>
          <w:highlight w:val="cyan"/>
        </w:rPr>
        <w:t xml:space="preserve"> importance</w:t>
      </w:r>
      <w:r w:rsidRPr="007B2C41">
        <w:rPr>
          <w:rStyle w:val="StyleUnderline"/>
        </w:rPr>
        <w:t xml:space="preserve">. It directs us to spend significantly more of our time and resources </w:t>
      </w:r>
      <w:r w:rsidRPr="00A4115C">
        <w:rPr>
          <w:rStyle w:val="StyleUnderline"/>
          <w:highlight w:val="cyan"/>
        </w:rPr>
        <w:t>on</w:t>
      </w:r>
      <w:r w:rsidRPr="007B2C41">
        <w:rPr>
          <w:rStyle w:val="StyleUnderline"/>
        </w:rPr>
        <w:t xml:space="preserve"> reducing extinction risk</w:t>
      </w:r>
      <w:r w:rsidRPr="006F752A">
        <w:rPr>
          <w:sz w:val="16"/>
        </w:rPr>
        <w:t xml:space="preserve">, preventing climate change, </w:t>
      </w:r>
      <w:r w:rsidRPr="0054619C">
        <w:rPr>
          <w:rStyle w:val="StyleUnderline"/>
        </w:rPr>
        <w:t xml:space="preserve">guiding AI </w:t>
      </w:r>
      <w:r w:rsidRPr="0054619C">
        <w:rPr>
          <w:rStyle w:val="Emphasis"/>
        </w:rPr>
        <w:t>development</w:t>
      </w:r>
      <w:r w:rsidRPr="0054619C">
        <w:rPr>
          <w:rStyle w:val="StyleUnderline"/>
        </w:rPr>
        <w:t xml:space="preserve">, improving institutional decision-making, fostering international </w:t>
      </w:r>
      <w:r w:rsidRPr="0054619C">
        <w:rPr>
          <w:rStyle w:val="Emphasis"/>
        </w:rPr>
        <w:t>cooperation</w:t>
      </w:r>
      <w:r w:rsidRPr="0054619C">
        <w:rPr>
          <w:rStyle w:val="StyleUnderline"/>
        </w:rPr>
        <w:t>,</w:t>
      </w:r>
      <w:r w:rsidRPr="007B2C41">
        <w:rPr>
          <w:rStyle w:val="StyleUnderline"/>
        </w:rPr>
        <w:t xml:space="preserve"> </w:t>
      </w:r>
      <w:r w:rsidRPr="00A4115C">
        <w:rPr>
          <w:rStyle w:val="StyleUnderline"/>
          <w:highlight w:val="cyan"/>
        </w:rPr>
        <w:t xml:space="preserve">researching the long-run </w:t>
      </w:r>
      <w:r w:rsidRPr="00A4115C">
        <w:rPr>
          <w:rStyle w:val="Emphasis"/>
          <w:highlight w:val="cyan"/>
        </w:rPr>
        <w:t>efficacy</w:t>
      </w:r>
      <w:r w:rsidRPr="00A4115C">
        <w:rPr>
          <w:rStyle w:val="StyleUnderline"/>
          <w:highlight w:val="cyan"/>
        </w:rPr>
        <w:t xml:space="preserve"> of various initiatives</w:t>
      </w:r>
      <w:r w:rsidRPr="00377A11">
        <w:rPr>
          <w:rStyle w:val="StyleUnderline"/>
        </w:rPr>
        <w:t>,</w:t>
      </w:r>
      <w:r w:rsidRPr="007B2C41">
        <w:rPr>
          <w:rStyle w:val="StyleUnderline"/>
        </w:rPr>
        <w:t xml:space="preserve"> investing funds for later use, and – almost certainly – many other things besides.</w:t>
      </w:r>
    </w:p>
    <w:p w14:paraId="456A9647" w14:textId="25140154" w:rsidR="00171077" w:rsidRDefault="00171077" w:rsidP="00171077">
      <w:pPr>
        <w:pStyle w:val="Heading2"/>
      </w:pPr>
      <w:r>
        <w:lastRenderedPageBreak/>
        <w:t>6</w:t>
      </w:r>
    </w:p>
    <w:p w14:paraId="51005FD2" w14:textId="77777777" w:rsidR="00171077" w:rsidRDefault="00171077" w:rsidP="00171077">
      <w:pPr>
        <w:pStyle w:val="Heading3"/>
      </w:pPr>
      <w:r>
        <w:lastRenderedPageBreak/>
        <w:t>1NC---OFF</w:t>
      </w:r>
    </w:p>
    <w:p w14:paraId="1668D4FB" w14:textId="77777777" w:rsidR="00171077" w:rsidRDefault="00171077" w:rsidP="00171077">
      <w:r>
        <w:t>Strat Stab DA</w:t>
      </w:r>
    </w:p>
    <w:p w14:paraId="06CDDBB4" w14:textId="77777777" w:rsidR="00815DA0" w:rsidRDefault="00815DA0" w:rsidP="00815DA0">
      <w:pPr>
        <w:pStyle w:val="Heading4"/>
      </w:pPr>
      <w:r>
        <w:t>The United States federal government should;</w:t>
      </w:r>
    </w:p>
    <w:p w14:paraId="22722AEF" w14:textId="77777777" w:rsidR="00815DA0" w:rsidRPr="00312A54" w:rsidRDefault="00815DA0" w:rsidP="00815DA0">
      <w:pPr>
        <w:pStyle w:val="Heading4"/>
        <w:tabs>
          <w:tab w:val="num" w:pos="1800"/>
        </w:tabs>
      </w:pPr>
      <w:r>
        <w:t>---prohibit the development of the Golden Dome, and</w:t>
      </w:r>
    </w:p>
    <w:p w14:paraId="10E5E28D" w14:textId="77777777" w:rsidR="00815DA0" w:rsidRDefault="00815DA0" w:rsidP="00815DA0">
      <w:pPr>
        <w:pStyle w:val="Heading4"/>
        <w:tabs>
          <w:tab w:val="num" w:pos="1800"/>
        </w:tabs>
      </w:pPr>
      <w:r>
        <w:t>---announce that the U.S. intends to not adopt new military technologies without prior negotiation with Russia and China.</w:t>
      </w:r>
    </w:p>
    <w:p w14:paraId="3F50C4C0" w14:textId="3497A8BC" w:rsidR="009E1E7F" w:rsidRDefault="00815DA0" w:rsidP="00851509">
      <w:pPr>
        <w:pStyle w:val="Heading4"/>
      </w:pPr>
      <w:r>
        <w:t xml:space="preserve">---in bilateral confidence-building measures with the Russian Federation. </w:t>
      </w:r>
    </w:p>
    <w:p w14:paraId="6A17FAA0" w14:textId="77777777" w:rsidR="00815DA0" w:rsidRDefault="00815DA0" w:rsidP="00815DA0">
      <w:pPr>
        <w:pStyle w:val="Heading4"/>
      </w:pPr>
      <w:r>
        <w:t xml:space="preserve">Any significant </w:t>
      </w:r>
      <w:r>
        <w:rPr>
          <w:u w:val="single"/>
        </w:rPr>
        <w:t>expansion</w:t>
      </w:r>
      <w:r>
        <w:t xml:space="preserve"> of Arctic military activity risks </w:t>
      </w:r>
      <w:r>
        <w:rPr>
          <w:u w:val="single"/>
        </w:rPr>
        <w:t>spiraling escalation</w:t>
      </w:r>
      <w:r w:rsidRPr="005C21AC">
        <w:t xml:space="preserve">. </w:t>
      </w:r>
      <w:r>
        <w:t xml:space="preserve">Deterrence fails---they merely ensure the </w:t>
      </w:r>
      <w:r>
        <w:rPr>
          <w:u w:val="single"/>
        </w:rPr>
        <w:t>security dilemma</w:t>
      </w:r>
      <w:r w:rsidRPr="005C21AC">
        <w:t xml:space="preserve">. </w:t>
      </w:r>
    </w:p>
    <w:p w14:paraId="34F6C848" w14:textId="77777777" w:rsidR="00815DA0" w:rsidRDefault="00815DA0" w:rsidP="00815DA0">
      <w:r w:rsidRPr="008563C4">
        <w:rPr>
          <w:rStyle w:val="Style13ptBold"/>
        </w:rPr>
        <w:t>Féron</w:t>
      </w:r>
      <w:r>
        <w:rPr>
          <w:rStyle w:val="Style13ptBold"/>
        </w:rPr>
        <w:t xml:space="preserve"> ’18 </w:t>
      </w:r>
      <w:r w:rsidRPr="002110B6">
        <w:t>[</w:t>
      </w:r>
      <w:r>
        <w:t>Henri; 2018; Postdoctoral Research Associate at Columbia University School of Law; “A New Ocean: The Legal Challenges of the Artic Thaw,” 45 Ecology L. Q. 83]</w:t>
      </w:r>
    </w:p>
    <w:p w14:paraId="7A6E4B2B" w14:textId="77777777" w:rsidR="00815DA0" w:rsidRPr="00F53FF4" w:rsidRDefault="00815DA0" w:rsidP="00815DA0">
      <w:pPr>
        <w:rPr>
          <w:sz w:val="16"/>
        </w:rPr>
      </w:pPr>
      <w:r w:rsidRPr="00327B91">
        <w:rPr>
          <w:sz w:val="16"/>
        </w:rPr>
        <w:t>These outcomes appear to have been wholly preventable—a product of mutual fear rather than necessity. Four periods can be distinguished in Russian Arctic security policy in the post-Cold War era, with none clearly directed at threatening the interests of other Arctic states. Ekaterina Klimenko, writing for the Stockholm International Peace Research Institute, first notes an almost complete disbanding of Russian Arctic forces in the 1990s, as the country was reeling from the Soviet collapse.276 The 2000s then ushered a period of national power restoration, notably through the State Rearmament Program, which unsettled neighbors despite the spending targets remaining much more modest than in the Soviet era.277 Klimenko notes for instance that while the Program paid particular attention to the</w:t>
      </w:r>
      <w:r w:rsidRPr="00F53FF4">
        <w:rPr>
          <w:sz w:val="16"/>
        </w:rPr>
        <w:t xml:space="preserve"> overhaul of Russia’s northern fleet, in particular for submarine patrols in the Arctic, the number of operational submarines at Moscow’s disposal actually fell by three-quarters from 1986 to 2010.278 Klimenko then highlights a period of attempted cooperation beginning </w:t>
      </w:r>
      <w:r w:rsidRPr="00EC183D">
        <w:rPr>
          <w:rStyle w:val="StyleUnderline"/>
        </w:rPr>
        <w:t>in 2008</w:t>
      </w:r>
      <w:r w:rsidRPr="00F53FF4">
        <w:rPr>
          <w:sz w:val="16"/>
        </w:rPr>
        <w:t xml:space="preserve">, as a key Russian policy document insisted that </w:t>
      </w:r>
      <w:r w:rsidRPr="00EC183D">
        <w:rPr>
          <w:rStyle w:val="StyleUnderline"/>
        </w:rPr>
        <w:t xml:space="preserve">it was a </w:t>
      </w:r>
      <w:r w:rsidRPr="007D7418">
        <w:rPr>
          <w:rStyle w:val="Emphasis"/>
        </w:rPr>
        <w:t>top strategic priority</w:t>
      </w:r>
      <w:r w:rsidRPr="00EC183D">
        <w:rPr>
          <w:rStyle w:val="StyleUnderline"/>
        </w:rPr>
        <w:t xml:space="preserve"> for Russia to keep the Arctic a “zone of </w:t>
      </w:r>
      <w:r w:rsidRPr="007D7418">
        <w:rPr>
          <w:rStyle w:val="Emphasis"/>
        </w:rPr>
        <w:t>peace</w:t>
      </w:r>
      <w:r w:rsidRPr="00EC183D">
        <w:rPr>
          <w:rStyle w:val="StyleUnderline"/>
        </w:rPr>
        <w:t xml:space="preserve"> and </w:t>
      </w:r>
      <w:r w:rsidRPr="007D7418">
        <w:rPr>
          <w:rStyle w:val="Emphasis"/>
        </w:rPr>
        <w:t>cooperation</w:t>
      </w:r>
      <w:r w:rsidRPr="00EC183D">
        <w:rPr>
          <w:rStyle w:val="StyleUnderline"/>
        </w:rPr>
        <w:t>.”</w:t>
      </w:r>
      <w:r w:rsidRPr="00F53FF4">
        <w:rPr>
          <w:sz w:val="16"/>
        </w:rPr>
        <w:t xml:space="preserve">279 This posture presumably reflected the fact that </w:t>
      </w:r>
      <w:r w:rsidRPr="00DB0D5F">
        <w:rPr>
          <w:rStyle w:val="StyleUnderline"/>
          <w:highlight w:val="cyan"/>
        </w:rPr>
        <w:t>Russia</w:t>
      </w:r>
      <w:r w:rsidRPr="00EC183D">
        <w:rPr>
          <w:rStyle w:val="StyleUnderline"/>
        </w:rPr>
        <w:t xml:space="preserve"> </w:t>
      </w:r>
      <w:r w:rsidRPr="00AA58DA">
        <w:rPr>
          <w:rStyle w:val="Emphasis"/>
        </w:rPr>
        <w:t xml:space="preserve">simply </w:t>
      </w:r>
      <w:r w:rsidRPr="00DB0D5F">
        <w:rPr>
          <w:rStyle w:val="Emphasis"/>
          <w:highlight w:val="cyan"/>
        </w:rPr>
        <w:t>cannot afford</w:t>
      </w:r>
      <w:r w:rsidRPr="00DB0D5F">
        <w:rPr>
          <w:rStyle w:val="StyleUnderline"/>
          <w:highlight w:val="cyan"/>
        </w:rPr>
        <w:t xml:space="preserve"> to</w:t>
      </w:r>
      <w:r w:rsidRPr="00EC183D">
        <w:rPr>
          <w:rStyle w:val="StyleUnderline"/>
        </w:rPr>
        <w:t xml:space="preserve"> substantially </w:t>
      </w:r>
      <w:r w:rsidRPr="00DB0D5F">
        <w:rPr>
          <w:rStyle w:val="StyleUnderline"/>
          <w:highlight w:val="cyan"/>
        </w:rPr>
        <w:t xml:space="preserve">fortify </w:t>
      </w:r>
      <w:r w:rsidRPr="00DB0D5F">
        <w:rPr>
          <w:rStyle w:val="Emphasis"/>
          <w:highlight w:val="cyan"/>
        </w:rPr>
        <w:t>its</w:t>
      </w:r>
      <w:r w:rsidRPr="00AA58DA">
        <w:rPr>
          <w:rStyle w:val="Emphasis"/>
        </w:rPr>
        <w:t xml:space="preserve"> extremely </w:t>
      </w:r>
      <w:r w:rsidRPr="00DB0D5F">
        <w:rPr>
          <w:rStyle w:val="Emphasis"/>
          <w:highlight w:val="cyan"/>
        </w:rPr>
        <w:t>long</w:t>
      </w:r>
      <w:r w:rsidRPr="00AA58DA">
        <w:rPr>
          <w:rStyle w:val="Emphasis"/>
        </w:rPr>
        <w:t xml:space="preserve"> northern </w:t>
      </w:r>
      <w:r w:rsidRPr="00DB0D5F">
        <w:rPr>
          <w:rStyle w:val="Emphasis"/>
          <w:highlight w:val="cyan"/>
        </w:rPr>
        <w:t>coastline</w:t>
      </w:r>
      <w:r w:rsidRPr="00F53FF4">
        <w:rPr>
          <w:sz w:val="16"/>
        </w:rPr>
        <w:t xml:space="preserve">, especially considering that the Russian military budget is only about a seventh of America’s, and that the country’s economy was hit hard by plunging oil prices.280 In any case, </w:t>
      </w:r>
      <w:r w:rsidRPr="00EC183D">
        <w:rPr>
          <w:rStyle w:val="StyleUnderline"/>
        </w:rPr>
        <w:t xml:space="preserve">this period was marked by Arctic </w:t>
      </w:r>
      <w:r w:rsidRPr="007D7418">
        <w:rPr>
          <w:rStyle w:val="Emphasis"/>
        </w:rPr>
        <w:t>advances</w:t>
      </w:r>
      <w:r w:rsidRPr="00F53FF4">
        <w:rPr>
          <w:sz w:val="16"/>
        </w:rPr>
        <w:t xml:space="preserve"> such as the Ilulissat Declaration of 2008, the Norway-Russia Agreement on the Barents Sea in 2010, </w:t>
      </w:r>
      <w:r w:rsidRPr="00EC183D">
        <w:rPr>
          <w:rStyle w:val="StyleUnderline"/>
        </w:rPr>
        <w:t>and</w:t>
      </w:r>
      <w:r w:rsidRPr="00F53FF4">
        <w:rPr>
          <w:sz w:val="16"/>
        </w:rPr>
        <w:t xml:space="preserve"> the setting up of Arctic </w:t>
      </w:r>
      <w:r w:rsidRPr="007D7418">
        <w:rPr>
          <w:rStyle w:val="Emphasis"/>
        </w:rPr>
        <w:t>security roundtables</w:t>
      </w:r>
      <w:r w:rsidRPr="00F53FF4">
        <w:rPr>
          <w:sz w:val="16"/>
        </w:rPr>
        <w:t xml:space="preserve">.281 Note also that </w:t>
      </w:r>
      <w:r w:rsidRPr="00DB0D5F">
        <w:rPr>
          <w:rStyle w:val="Emphasis"/>
          <w:highlight w:val="cyan"/>
        </w:rPr>
        <w:t>Russia’s</w:t>
      </w:r>
      <w:r w:rsidRPr="00AA58DA">
        <w:rPr>
          <w:rStyle w:val="Emphasis"/>
        </w:rPr>
        <w:t xml:space="preserve"> 2013 Arctic </w:t>
      </w:r>
      <w:r w:rsidRPr="00DB0D5F">
        <w:rPr>
          <w:rStyle w:val="Emphasis"/>
          <w:highlight w:val="cyan"/>
        </w:rPr>
        <w:t>Strategy</w:t>
      </w:r>
      <w:r w:rsidRPr="00EC183D">
        <w:rPr>
          <w:rStyle w:val="StyleUnderline"/>
        </w:rPr>
        <w:t xml:space="preserve"> </w:t>
      </w:r>
      <w:r w:rsidRPr="00DB0D5F">
        <w:rPr>
          <w:rStyle w:val="StyleUnderline"/>
          <w:highlight w:val="cyan"/>
        </w:rPr>
        <w:t xml:space="preserve">outlines </w:t>
      </w:r>
      <w:r w:rsidRPr="00DB0D5F">
        <w:rPr>
          <w:rStyle w:val="Emphasis"/>
          <w:highlight w:val="cyan"/>
        </w:rPr>
        <w:t>exclusive</w:t>
      </w:r>
      <w:r w:rsidRPr="007D7418">
        <w:rPr>
          <w:rStyle w:val="Emphasis"/>
        </w:rPr>
        <w:t xml:space="preserve">ly </w:t>
      </w:r>
      <w:r w:rsidRPr="00DB0D5F">
        <w:rPr>
          <w:rStyle w:val="Emphasis"/>
          <w:highlight w:val="cyan"/>
        </w:rPr>
        <w:t>defens</w:t>
      </w:r>
      <w:r w:rsidRPr="00AA58DA">
        <w:rPr>
          <w:rStyle w:val="Emphasis"/>
        </w:rPr>
        <w:t>ive goals</w:t>
      </w:r>
      <w:r w:rsidRPr="00AA58DA">
        <w:rPr>
          <w:sz w:val="16"/>
        </w:rPr>
        <w:t xml:space="preserve"> fo</w:t>
      </w:r>
      <w:r w:rsidRPr="00F53FF4">
        <w:rPr>
          <w:sz w:val="16"/>
        </w:rPr>
        <w:t xml:space="preserve">r Russian armed forces in the region, such as safeguarding sovereign rights, providing strategic deterrence, and </w:t>
      </w:r>
      <w:r w:rsidRPr="00327B91">
        <w:rPr>
          <w:sz w:val="16"/>
        </w:rPr>
        <w:t xml:space="preserve">repelling aggression.282 Finally, the </w:t>
      </w:r>
      <w:r w:rsidRPr="00327B91">
        <w:rPr>
          <w:rStyle w:val="StyleUnderline"/>
        </w:rPr>
        <w:t>2014</w:t>
      </w:r>
      <w:r w:rsidRPr="00327B91">
        <w:rPr>
          <w:sz w:val="16"/>
        </w:rPr>
        <w:t xml:space="preserve"> Ukraine crisis </w:t>
      </w:r>
      <w:r w:rsidRPr="00327B91">
        <w:rPr>
          <w:rStyle w:val="StyleUnderline"/>
        </w:rPr>
        <w:t xml:space="preserve">began a period of </w:t>
      </w:r>
      <w:r w:rsidRPr="00327B91">
        <w:rPr>
          <w:rStyle w:val="Emphasis"/>
        </w:rPr>
        <w:t>rapidly deteriorating Russo-Western relations</w:t>
      </w:r>
      <w:r w:rsidRPr="00327B91">
        <w:rPr>
          <w:rStyle w:val="StyleUnderline"/>
        </w:rPr>
        <w:t xml:space="preserve"> and a </w:t>
      </w:r>
      <w:r w:rsidRPr="00327B91">
        <w:rPr>
          <w:rStyle w:val="Emphasis"/>
        </w:rPr>
        <w:t>strengthening</w:t>
      </w:r>
      <w:r w:rsidRPr="00327B91">
        <w:rPr>
          <w:rStyle w:val="StyleUnderline"/>
        </w:rPr>
        <w:t xml:space="preserve"> of Russia’s Arctic posture</w:t>
      </w:r>
      <w:r w:rsidRPr="00327B91">
        <w:rPr>
          <w:sz w:val="16"/>
        </w:rPr>
        <w:t xml:space="preserve">, for instance </w:t>
      </w:r>
      <w:r w:rsidRPr="00327B91">
        <w:rPr>
          <w:rStyle w:val="StyleUnderline"/>
        </w:rPr>
        <w:t xml:space="preserve">through </w:t>
      </w:r>
      <w:r w:rsidRPr="00327B91">
        <w:rPr>
          <w:rStyle w:val="Emphasis"/>
        </w:rPr>
        <w:t>large military exercises</w:t>
      </w:r>
      <w:r w:rsidRPr="00327B91">
        <w:rPr>
          <w:rStyle w:val="StyleUnderline"/>
        </w:rPr>
        <w:t xml:space="preserve"> mirroring those of NATO</w:t>
      </w:r>
      <w:r w:rsidRPr="00327B91">
        <w:rPr>
          <w:sz w:val="16"/>
        </w:rPr>
        <w:t xml:space="preserve"> and the setting up of a Joint Strategic Command for Russia’s northern forces.283 Klimenko notes, however, that many Russian military developments in the region since 2013 are products of plans that were announced long before the Ukraine crisis, such as the State Rearmament Program.284 So while it may be expected that other Arctic States would seek, like Russia, to proportionately protect their Arctic interests, there does not</w:t>
      </w:r>
      <w:r w:rsidRPr="00F53FF4">
        <w:rPr>
          <w:sz w:val="16"/>
        </w:rPr>
        <w:t xml:space="preserve"> yet appear to have been any particular event making Arctic militarization an ineluctable necessity.285 </w:t>
      </w:r>
    </w:p>
    <w:p w14:paraId="7446A8BA" w14:textId="77777777" w:rsidR="00815DA0" w:rsidRPr="00F53FF4" w:rsidRDefault="00815DA0" w:rsidP="00815DA0">
      <w:pPr>
        <w:rPr>
          <w:sz w:val="16"/>
        </w:rPr>
      </w:pPr>
      <w:r w:rsidRPr="00F53FF4">
        <w:rPr>
          <w:sz w:val="16"/>
        </w:rPr>
        <w:t xml:space="preserve">Be that as it may, </w:t>
      </w:r>
      <w:r w:rsidRPr="00EC183D">
        <w:rPr>
          <w:rStyle w:val="StyleUnderline"/>
        </w:rPr>
        <w:t xml:space="preserve">the </w:t>
      </w:r>
      <w:r w:rsidRPr="00DB0D5F">
        <w:rPr>
          <w:rStyle w:val="StyleUnderline"/>
          <w:highlight w:val="cyan"/>
        </w:rPr>
        <w:t>Arctic</w:t>
      </w:r>
      <w:r w:rsidRPr="00EC183D">
        <w:rPr>
          <w:rStyle w:val="StyleUnderline"/>
        </w:rPr>
        <w:t xml:space="preserve"> is</w:t>
      </w:r>
      <w:r w:rsidRPr="00F53FF4">
        <w:rPr>
          <w:sz w:val="16"/>
        </w:rPr>
        <w:t xml:space="preserve"> also </w:t>
      </w:r>
      <w:r w:rsidRPr="00EC183D">
        <w:rPr>
          <w:rStyle w:val="StyleUnderline"/>
        </w:rPr>
        <w:t xml:space="preserve">at </w:t>
      </w:r>
      <w:r w:rsidRPr="00DB0D5F">
        <w:rPr>
          <w:rStyle w:val="StyleUnderline"/>
          <w:highlight w:val="cyan"/>
        </w:rPr>
        <w:t>risk</w:t>
      </w:r>
      <w:r w:rsidRPr="00EC183D">
        <w:rPr>
          <w:rStyle w:val="StyleUnderline"/>
        </w:rPr>
        <w:t xml:space="preserve"> of </w:t>
      </w:r>
      <w:r w:rsidRPr="00DB0D5F">
        <w:rPr>
          <w:rStyle w:val="Emphasis"/>
          <w:highlight w:val="cyan"/>
        </w:rPr>
        <w:t>nuc</w:t>
      </w:r>
      <w:r w:rsidRPr="007D7418">
        <w:rPr>
          <w:rStyle w:val="Emphasis"/>
        </w:rPr>
        <w:t xml:space="preserve">lear </w:t>
      </w:r>
      <w:r w:rsidRPr="00DB0D5F">
        <w:rPr>
          <w:rStyle w:val="Emphasis"/>
          <w:highlight w:val="cyan"/>
        </w:rPr>
        <w:t>escalation</w:t>
      </w:r>
      <w:r w:rsidRPr="00EC183D">
        <w:rPr>
          <w:rStyle w:val="StyleUnderline"/>
        </w:rPr>
        <w:t xml:space="preserve">. </w:t>
      </w:r>
      <w:r w:rsidRPr="00327B91">
        <w:rPr>
          <w:rStyle w:val="StyleUnderline"/>
        </w:rPr>
        <w:t xml:space="preserve">Because it represents a </w:t>
      </w:r>
      <w:r w:rsidRPr="00327B91">
        <w:rPr>
          <w:rStyle w:val="Emphasis"/>
        </w:rPr>
        <w:t>direct way</w:t>
      </w:r>
      <w:r w:rsidRPr="00327B91">
        <w:rPr>
          <w:rStyle w:val="StyleUnderline"/>
        </w:rPr>
        <w:t xml:space="preserve"> for the </w:t>
      </w:r>
      <w:r w:rsidRPr="00327B91">
        <w:rPr>
          <w:rStyle w:val="Emphasis"/>
        </w:rPr>
        <w:t>two most important nuclear powers</w:t>
      </w:r>
      <w:r w:rsidRPr="00327B91">
        <w:rPr>
          <w:rStyle w:val="StyleUnderline"/>
        </w:rPr>
        <w:t xml:space="preserve"> to bomb each other, it has been </w:t>
      </w:r>
      <w:r w:rsidRPr="00327B91">
        <w:rPr>
          <w:rStyle w:val="Emphasis"/>
        </w:rPr>
        <w:t>regularly</w:t>
      </w:r>
      <w:r w:rsidRPr="001D5A31">
        <w:rPr>
          <w:rStyle w:val="Emphasis"/>
        </w:rPr>
        <w:t xml:space="preserve"> </w:t>
      </w:r>
      <w:r w:rsidRPr="00DB0D5F">
        <w:rPr>
          <w:rStyle w:val="Emphasis"/>
          <w:highlight w:val="cyan"/>
        </w:rPr>
        <w:t>patrolled</w:t>
      </w:r>
      <w:r w:rsidRPr="00DB0D5F">
        <w:rPr>
          <w:rStyle w:val="StyleUnderline"/>
          <w:highlight w:val="cyan"/>
        </w:rPr>
        <w:t xml:space="preserve"> by</w:t>
      </w:r>
      <w:r w:rsidRPr="00EC183D">
        <w:rPr>
          <w:rStyle w:val="StyleUnderline"/>
        </w:rPr>
        <w:t xml:space="preserve"> </w:t>
      </w:r>
      <w:r w:rsidRPr="007D7418">
        <w:rPr>
          <w:rStyle w:val="Emphasis"/>
        </w:rPr>
        <w:t xml:space="preserve">long-range </w:t>
      </w:r>
      <w:r w:rsidRPr="00DB0D5F">
        <w:rPr>
          <w:rStyle w:val="Emphasis"/>
          <w:highlight w:val="cyan"/>
        </w:rPr>
        <w:t>nuc</w:t>
      </w:r>
      <w:r w:rsidRPr="007D7418">
        <w:rPr>
          <w:rStyle w:val="Emphasis"/>
        </w:rPr>
        <w:t xml:space="preserve">lear </w:t>
      </w:r>
      <w:r w:rsidRPr="00DB0D5F">
        <w:rPr>
          <w:rStyle w:val="Emphasis"/>
          <w:highlight w:val="cyan"/>
        </w:rPr>
        <w:t>bombers</w:t>
      </w:r>
      <w:r w:rsidRPr="00DB0D5F">
        <w:rPr>
          <w:rStyle w:val="StyleUnderline"/>
          <w:highlight w:val="cyan"/>
        </w:rPr>
        <w:t xml:space="preserve"> and</w:t>
      </w:r>
      <w:r w:rsidRPr="00EC183D">
        <w:rPr>
          <w:rStyle w:val="StyleUnderline"/>
        </w:rPr>
        <w:t xml:space="preserve"> by </w:t>
      </w:r>
      <w:r w:rsidRPr="007D7418">
        <w:rPr>
          <w:rStyle w:val="Emphasis"/>
        </w:rPr>
        <w:t xml:space="preserve">nuclear-armed </w:t>
      </w:r>
      <w:r w:rsidRPr="00DB0D5F">
        <w:rPr>
          <w:rStyle w:val="Emphasis"/>
          <w:highlight w:val="cyan"/>
        </w:rPr>
        <w:t>sub</w:t>
      </w:r>
      <w:r w:rsidRPr="007D7418">
        <w:rPr>
          <w:rStyle w:val="Emphasis"/>
        </w:rPr>
        <w:t>marine</w:t>
      </w:r>
      <w:r w:rsidRPr="00DB0D5F">
        <w:rPr>
          <w:rStyle w:val="Emphasis"/>
          <w:highlight w:val="cyan"/>
        </w:rPr>
        <w:t>s</w:t>
      </w:r>
      <w:r w:rsidRPr="00F53FF4">
        <w:rPr>
          <w:sz w:val="16"/>
        </w:rPr>
        <w:t xml:space="preserve"> since the Cold War.286 The mutual downsizing of arsenals after the collapse of the Soviet Union did relax the nuclear danger for a time.28</w:t>
      </w:r>
      <w:r w:rsidRPr="001D5A31">
        <w:rPr>
          <w:sz w:val="16"/>
        </w:rPr>
        <w:t xml:space="preserve">7 Yet </w:t>
      </w:r>
      <w:r w:rsidRPr="001D5A31">
        <w:rPr>
          <w:rStyle w:val="StyleUnderline"/>
        </w:rPr>
        <w:t xml:space="preserve">tensions are </w:t>
      </w:r>
      <w:r w:rsidRPr="001D5A31">
        <w:rPr>
          <w:rStyle w:val="Emphasis"/>
        </w:rPr>
        <w:t>on the rise</w:t>
      </w:r>
      <w:r w:rsidRPr="001D5A31">
        <w:rPr>
          <w:rStyle w:val="StyleUnderline"/>
        </w:rPr>
        <w:t xml:space="preserve"> again after Washington noticed its withdraw from the</w:t>
      </w:r>
      <w:r w:rsidRPr="001D5A31">
        <w:rPr>
          <w:sz w:val="16"/>
        </w:rPr>
        <w:t xml:space="preserve"> Anti-Ballistic Missile Treaty (</w:t>
      </w:r>
      <w:r w:rsidRPr="001D5A31">
        <w:rPr>
          <w:rStyle w:val="Emphasis"/>
        </w:rPr>
        <w:t>ABM Treaty</w:t>
      </w:r>
      <w:r w:rsidRPr="001D5A31">
        <w:rPr>
          <w:sz w:val="16"/>
        </w:rPr>
        <w:t xml:space="preserve">) roughly three months after 9/11.288 President Bush claimed this move was necessary to defend against “terrorists who strike without warning, or rogue states who seek weapons of mass destruction,” but </w:t>
      </w:r>
      <w:r w:rsidRPr="001D5A31">
        <w:rPr>
          <w:rStyle w:val="StyleUnderline"/>
        </w:rPr>
        <w:t>the ensuing development of</w:t>
      </w:r>
      <w:r w:rsidRPr="001D5A31">
        <w:rPr>
          <w:sz w:val="16"/>
        </w:rPr>
        <w:t xml:space="preserve"> ballistic missile defense (</w:t>
      </w:r>
      <w:r w:rsidRPr="001D5A31">
        <w:rPr>
          <w:rStyle w:val="Emphasis"/>
        </w:rPr>
        <w:t>BMD</w:t>
      </w:r>
      <w:r w:rsidRPr="001D5A31">
        <w:rPr>
          <w:sz w:val="16"/>
        </w:rPr>
        <w:t xml:space="preserve">) capabilities also </w:t>
      </w:r>
      <w:r w:rsidRPr="001D5A31">
        <w:rPr>
          <w:rStyle w:val="Emphasis"/>
        </w:rPr>
        <w:t>destabilized</w:t>
      </w:r>
      <w:r w:rsidRPr="001D5A31">
        <w:rPr>
          <w:rStyle w:val="StyleUnderline"/>
        </w:rPr>
        <w:t xml:space="preserve"> the global nuclear balance</w:t>
      </w:r>
      <w:r w:rsidRPr="001D5A31">
        <w:rPr>
          <w:sz w:val="16"/>
        </w:rPr>
        <w:t xml:space="preserve">.289 </w:t>
      </w:r>
      <w:r w:rsidRPr="00D91B09">
        <w:rPr>
          <w:rStyle w:val="Emphasis"/>
          <w:highlight w:val="cyan"/>
        </w:rPr>
        <w:t>BMDs</w:t>
      </w:r>
      <w:r w:rsidRPr="00DB0D5F">
        <w:rPr>
          <w:rStyle w:val="StyleUnderline"/>
          <w:highlight w:val="cyan"/>
        </w:rPr>
        <w:t xml:space="preserve"> fuel</w:t>
      </w:r>
      <w:r w:rsidRPr="001D5A31">
        <w:rPr>
          <w:rStyle w:val="StyleUnderline"/>
        </w:rPr>
        <w:t xml:space="preserve"> an </w:t>
      </w:r>
      <w:r w:rsidRPr="00DB0D5F">
        <w:rPr>
          <w:rStyle w:val="Emphasis"/>
          <w:highlight w:val="cyan"/>
        </w:rPr>
        <w:t>arms race logic</w:t>
      </w:r>
      <w:r w:rsidRPr="00EC183D">
        <w:rPr>
          <w:rStyle w:val="StyleUnderline"/>
        </w:rPr>
        <w:t xml:space="preserve"> insofar as </w:t>
      </w:r>
      <w:r w:rsidRPr="00DB0D5F">
        <w:rPr>
          <w:rStyle w:val="StyleUnderline"/>
          <w:highlight w:val="cyan"/>
        </w:rPr>
        <w:t>countering them requires</w:t>
      </w:r>
      <w:r w:rsidRPr="00EC183D">
        <w:rPr>
          <w:rStyle w:val="StyleUnderline"/>
        </w:rPr>
        <w:t xml:space="preserve"> </w:t>
      </w:r>
      <w:r w:rsidRPr="001D5A31">
        <w:rPr>
          <w:rStyle w:val="Emphasis"/>
        </w:rPr>
        <w:t xml:space="preserve">firing </w:t>
      </w:r>
      <w:r w:rsidRPr="00DB0D5F">
        <w:rPr>
          <w:rStyle w:val="Emphasis"/>
          <w:highlight w:val="cyan"/>
        </w:rPr>
        <w:t>more missiles</w:t>
      </w:r>
      <w:r w:rsidRPr="00EC183D">
        <w:rPr>
          <w:rStyle w:val="StyleUnderline"/>
        </w:rPr>
        <w:t xml:space="preserve"> than they can intercept, so the expected response to U.S. BMD development by nuclear powers not allied to Washington is to </w:t>
      </w:r>
      <w:r w:rsidRPr="00327B91">
        <w:rPr>
          <w:rStyle w:val="Emphasis"/>
        </w:rPr>
        <w:t>maintain</w:t>
      </w:r>
      <w:r w:rsidRPr="00327B91">
        <w:rPr>
          <w:rStyle w:val="StyleUnderline"/>
        </w:rPr>
        <w:t xml:space="preserve">, </w:t>
      </w:r>
      <w:r w:rsidRPr="00327B91">
        <w:rPr>
          <w:rStyle w:val="Emphasis"/>
        </w:rPr>
        <w:t>modernize</w:t>
      </w:r>
      <w:r w:rsidRPr="00327B91">
        <w:rPr>
          <w:rStyle w:val="StyleUnderline"/>
        </w:rPr>
        <w:t>, and</w:t>
      </w:r>
      <w:r w:rsidRPr="00327B91">
        <w:rPr>
          <w:sz w:val="16"/>
        </w:rPr>
        <w:t xml:space="preserve"> perhaps </w:t>
      </w:r>
      <w:r w:rsidRPr="00327B91">
        <w:rPr>
          <w:rStyle w:val="Emphasis"/>
        </w:rPr>
        <w:t>develop</w:t>
      </w:r>
      <w:r w:rsidRPr="00327B91">
        <w:rPr>
          <w:rStyle w:val="StyleUnderline"/>
        </w:rPr>
        <w:t xml:space="preserve"> their nuclear arsenals</w:t>
      </w:r>
      <w:r w:rsidRPr="00327B91">
        <w:rPr>
          <w:sz w:val="16"/>
        </w:rPr>
        <w:t xml:space="preserve">.290 </w:t>
      </w:r>
      <w:r w:rsidRPr="00327B91">
        <w:rPr>
          <w:rStyle w:val="StyleUnderline"/>
        </w:rPr>
        <w:t xml:space="preserve">BMDs are </w:t>
      </w:r>
      <w:r w:rsidRPr="00327B91">
        <w:rPr>
          <w:rStyle w:val="Emphasis"/>
        </w:rPr>
        <w:t>particularly relevant</w:t>
      </w:r>
      <w:r w:rsidRPr="00327B91">
        <w:rPr>
          <w:rStyle w:val="StyleUnderline"/>
        </w:rPr>
        <w:t xml:space="preserve"> to the Arctic because </w:t>
      </w:r>
      <w:r w:rsidRPr="00DB0D5F">
        <w:rPr>
          <w:rStyle w:val="Emphasis"/>
          <w:highlight w:val="cyan"/>
        </w:rPr>
        <w:t>the most important</w:t>
      </w:r>
      <w:r w:rsidRPr="001D5A31">
        <w:rPr>
          <w:rStyle w:val="Emphasis"/>
        </w:rPr>
        <w:t xml:space="preserve"> American BMD </w:t>
      </w:r>
      <w:r w:rsidRPr="00DB0D5F">
        <w:rPr>
          <w:rStyle w:val="Emphasis"/>
          <w:highlight w:val="cyan"/>
        </w:rPr>
        <w:t>base</w:t>
      </w:r>
      <w:r w:rsidRPr="00DB0D5F">
        <w:rPr>
          <w:rStyle w:val="StyleUnderline"/>
          <w:highlight w:val="cyan"/>
        </w:rPr>
        <w:t xml:space="preserve"> is </w:t>
      </w:r>
      <w:r w:rsidRPr="00DB0D5F">
        <w:rPr>
          <w:rStyle w:val="Emphasis"/>
          <w:highlight w:val="cyan"/>
        </w:rPr>
        <w:t>Fort Greely</w:t>
      </w:r>
      <w:r w:rsidRPr="001D5A31">
        <w:rPr>
          <w:rStyle w:val="Emphasis"/>
        </w:rPr>
        <w:t xml:space="preserve"> in Alaska</w:t>
      </w:r>
      <w:r w:rsidRPr="00F53FF4">
        <w:rPr>
          <w:sz w:val="16"/>
        </w:rPr>
        <w:t xml:space="preserve">, where dozens of ground-based mid-course defense (GMD) interceptors are emplaced to defend against incoming </w:t>
      </w:r>
      <w:r w:rsidRPr="00F53FF4">
        <w:rPr>
          <w:sz w:val="16"/>
        </w:rPr>
        <w:lastRenderedPageBreak/>
        <w:t xml:space="preserve">ballistic missiles by intercepting them midcourse.291 </w:t>
      </w:r>
      <w:r w:rsidRPr="00EC183D">
        <w:rPr>
          <w:rStyle w:val="StyleUnderline"/>
        </w:rPr>
        <w:t>Russia has</w:t>
      </w:r>
      <w:r w:rsidRPr="00F53FF4">
        <w:rPr>
          <w:sz w:val="16"/>
        </w:rPr>
        <w:t xml:space="preserve"> in response </w:t>
      </w:r>
      <w:r w:rsidRPr="00EC183D">
        <w:rPr>
          <w:rStyle w:val="StyleUnderline"/>
        </w:rPr>
        <w:t>deployed</w:t>
      </w:r>
      <w:r w:rsidRPr="00F53FF4">
        <w:rPr>
          <w:sz w:val="16"/>
        </w:rPr>
        <w:t xml:space="preserve"> some </w:t>
      </w:r>
      <w:r w:rsidRPr="007D7418">
        <w:rPr>
          <w:rStyle w:val="Emphasis"/>
        </w:rPr>
        <w:t>S-400</w:t>
      </w:r>
      <w:r w:rsidRPr="00EC183D">
        <w:rPr>
          <w:rStyle w:val="StyleUnderline"/>
        </w:rPr>
        <w:t xml:space="preserve"> missile defense units</w:t>
      </w:r>
      <w:r w:rsidRPr="00F53FF4">
        <w:rPr>
          <w:sz w:val="16"/>
        </w:rPr>
        <w:t xml:space="preserve">, which are similar to American Patriot systems in their multi-role ability to target both aircraft and ballistic missiles, albeit with a greater range.292 </w:t>
      </w:r>
    </w:p>
    <w:p w14:paraId="55C3EE5E" w14:textId="77777777" w:rsidR="00815DA0" w:rsidRDefault="00815DA0" w:rsidP="00815DA0">
      <w:pPr>
        <w:rPr>
          <w:sz w:val="16"/>
        </w:rPr>
      </w:pPr>
      <w:r w:rsidRPr="00EC183D">
        <w:rPr>
          <w:rStyle w:val="StyleUnderline"/>
        </w:rPr>
        <w:t xml:space="preserve">The Arctic </w:t>
      </w:r>
      <w:r w:rsidRPr="00D91B09">
        <w:rPr>
          <w:rStyle w:val="Emphasis"/>
          <w:highlight w:val="cyan"/>
        </w:rPr>
        <w:t>thaw</w:t>
      </w:r>
      <w:r w:rsidRPr="00DB0D5F">
        <w:rPr>
          <w:rStyle w:val="StyleUnderline"/>
          <w:highlight w:val="cyan"/>
        </w:rPr>
        <w:t xml:space="preserve"> could</w:t>
      </w:r>
      <w:r w:rsidRPr="00EC183D">
        <w:rPr>
          <w:rStyle w:val="StyleUnderline"/>
        </w:rPr>
        <w:t xml:space="preserve"> </w:t>
      </w:r>
      <w:r w:rsidRPr="007D7418">
        <w:rPr>
          <w:rStyle w:val="Emphasis"/>
        </w:rPr>
        <w:t xml:space="preserve">further </w:t>
      </w:r>
      <w:r w:rsidRPr="00DB0D5F">
        <w:rPr>
          <w:rStyle w:val="Emphasis"/>
          <w:highlight w:val="cyan"/>
        </w:rPr>
        <w:t>destabilize</w:t>
      </w:r>
      <w:r w:rsidRPr="00DB0D5F">
        <w:rPr>
          <w:rStyle w:val="StyleUnderline"/>
          <w:highlight w:val="cyan"/>
        </w:rPr>
        <w:t xml:space="preserve"> the global nuc</w:t>
      </w:r>
      <w:r w:rsidRPr="00EC183D">
        <w:rPr>
          <w:rStyle w:val="StyleUnderline"/>
        </w:rPr>
        <w:t xml:space="preserve">lear </w:t>
      </w:r>
      <w:r w:rsidRPr="00DB0D5F">
        <w:rPr>
          <w:rStyle w:val="StyleUnderline"/>
          <w:highlight w:val="cyan"/>
        </w:rPr>
        <w:t>balance</w:t>
      </w:r>
      <w:r w:rsidRPr="00EC183D">
        <w:rPr>
          <w:rStyle w:val="StyleUnderline"/>
        </w:rPr>
        <w:t xml:space="preserve">. It could </w:t>
      </w:r>
      <w:r w:rsidRPr="00DB0D5F">
        <w:rPr>
          <w:rStyle w:val="StyleUnderline"/>
          <w:highlight w:val="cyan"/>
        </w:rPr>
        <w:t>facilitate</w:t>
      </w:r>
      <w:r w:rsidRPr="00EC183D">
        <w:rPr>
          <w:rStyle w:val="StyleUnderline"/>
        </w:rPr>
        <w:t xml:space="preserve"> the deployment of</w:t>
      </w:r>
      <w:r w:rsidRPr="00F53FF4">
        <w:rPr>
          <w:sz w:val="16"/>
        </w:rPr>
        <w:t xml:space="preserve"> the American sea-based </w:t>
      </w:r>
      <w:r w:rsidRPr="00DB0D5F">
        <w:rPr>
          <w:rStyle w:val="Emphasis"/>
          <w:highlight w:val="cyan"/>
        </w:rPr>
        <w:t>Aegis</w:t>
      </w:r>
      <w:r w:rsidRPr="00F53FF4">
        <w:rPr>
          <w:sz w:val="16"/>
        </w:rPr>
        <w:t xml:space="preserve"> BMD </w:t>
      </w:r>
      <w:r w:rsidRPr="00DB0D5F">
        <w:rPr>
          <w:rStyle w:val="StyleUnderline"/>
          <w:highlight w:val="cyan"/>
        </w:rPr>
        <w:t>in the Arctic</w:t>
      </w:r>
      <w:r w:rsidRPr="00EC183D">
        <w:rPr>
          <w:rStyle w:val="StyleUnderline"/>
        </w:rPr>
        <w:t xml:space="preserve"> Ocean</w:t>
      </w:r>
      <w:r w:rsidRPr="00F53FF4">
        <w:rPr>
          <w:sz w:val="16"/>
        </w:rPr>
        <w:t xml:space="preserve"> (designed to intercept midcourse short-to-intermediate range missiles), </w:t>
      </w:r>
      <w:r w:rsidRPr="00EC183D">
        <w:rPr>
          <w:rStyle w:val="StyleUnderline"/>
        </w:rPr>
        <w:t>as well as</w:t>
      </w:r>
      <w:r w:rsidRPr="00F53FF4">
        <w:rPr>
          <w:sz w:val="16"/>
        </w:rPr>
        <w:t xml:space="preserve"> the deployment of </w:t>
      </w:r>
      <w:r w:rsidRPr="001D5A31">
        <w:rPr>
          <w:rStyle w:val="Emphasis"/>
        </w:rPr>
        <w:t>surface</w:t>
      </w:r>
      <w:r w:rsidRPr="007D7418">
        <w:rPr>
          <w:rStyle w:val="Emphasis"/>
        </w:rPr>
        <w:t xml:space="preserve"> </w:t>
      </w:r>
      <w:r w:rsidRPr="00327B91">
        <w:rPr>
          <w:rStyle w:val="Emphasis"/>
        </w:rPr>
        <w:t>anti-submarine warfare capabilities</w:t>
      </w:r>
      <w:r w:rsidRPr="00327B91">
        <w:rPr>
          <w:rStyle w:val="StyleUnderline"/>
        </w:rPr>
        <w:t xml:space="preserve"> to hunt nuclear-armed submarines</w:t>
      </w:r>
      <w:r w:rsidRPr="00327B91">
        <w:rPr>
          <w:sz w:val="16"/>
        </w:rPr>
        <w:t xml:space="preserve">.293 The development of </w:t>
      </w:r>
      <w:r w:rsidRPr="00D91B09">
        <w:rPr>
          <w:rStyle w:val="Emphasis"/>
          <w:highlight w:val="cyan"/>
        </w:rPr>
        <w:t>American BMD</w:t>
      </w:r>
      <w:r w:rsidRPr="00327B91">
        <w:rPr>
          <w:rStyle w:val="StyleUnderline"/>
        </w:rPr>
        <w:t xml:space="preserve"> capabilities in the Arctic</w:t>
      </w:r>
      <w:r w:rsidRPr="00EC183D">
        <w:rPr>
          <w:rStyle w:val="StyleUnderline"/>
        </w:rPr>
        <w:t xml:space="preserve"> could also </w:t>
      </w:r>
      <w:r w:rsidRPr="00DB0D5F">
        <w:rPr>
          <w:rStyle w:val="StyleUnderline"/>
          <w:highlight w:val="cyan"/>
        </w:rPr>
        <w:t xml:space="preserve">provoke </w:t>
      </w:r>
      <w:r w:rsidRPr="00DB0D5F">
        <w:rPr>
          <w:rStyle w:val="Emphasis"/>
          <w:highlight w:val="cyan"/>
        </w:rPr>
        <w:t>China</w:t>
      </w:r>
      <w:r w:rsidRPr="00DB0D5F">
        <w:rPr>
          <w:rStyle w:val="StyleUnderline"/>
          <w:highlight w:val="cyan"/>
        </w:rPr>
        <w:t xml:space="preserve"> into developing a </w:t>
      </w:r>
      <w:r w:rsidRPr="00DB0D5F">
        <w:rPr>
          <w:rStyle w:val="Emphasis"/>
          <w:highlight w:val="cyan"/>
        </w:rPr>
        <w:t>larger</w:t>
      </w:r>
      <w:r w:rsidRPr="007D7418">
        <w:rPr>
          <w:rStyle w:val="Emphasis"/>
        </w:rPr>
        <w:t xml:space="preserve"> nuclear </w:t>
      </w:r>
      <w:r w:rsidRPr="00DB0D5F">
        <w:rPr>
          <w:rStyle w:val="Emphasis"/>
          <w:highlight w:val="cyan"/>
        </w:rPr>
        <w:t>arsenal</w:t>
      </w:r>
      <w:r w:rsidRPr="00DB0D5F">
        <w:rPr>
          <w:rStyle w:val="StyleUnderline"/>
          <w:highlight w:val="cyan"/>
        </w:rPr>
        <w:t xml:space="preserve"> and </w:t>
      </w:r>
      <w:r w:rsidRPr="00DB0D5F">
        <w:rPr>
          <w:rStyle w:val="Emphasis"/>
          <w:highlight w:val="cyan"/>
        </w:rPr>
        <w:t>deepening</w:t>
      </w:r>
      <w:r w:rsidRPr="007D7418">
        <w:rPr>
          <w:rStyle w:val="Emphasis"/>
        </w:rPr>
        <w:t xml:space="preserve"> military </w:t>
      </w:r>
      <w:r w:rsidRPr="00DB0D5F">
        <w:rPr>
          <w:rStyle w:val="Emphasis"/>
          <w:highlight w:val="cyan"/>
        </w:rPr>
        <w:t>coop</w:t>
      </w:r>
      <w:r w:rsidRPr="007D7418">
        <w:rPr>
          <w:rStyle w:val="Emphasis"/>
        </w:rPr>
        <w:t>eration</w:t>
      </w:r>
      <w:r w:rsidRPr="00EC183D">
        <w:rPr>
          <w:rStyle w:val="StyleUnderline"/>
        </w:rPr>
        <w:t xml:space="preserve"> with Russia</w:t>
      </w:r>
      <w:r w:rsidRPr="00F53FF4">
        <w:rPr>
          <w:sz w:val="16"/>
        </w:rPr>
        <w:t xml:space="preserve">, as Beijing is already actively developing counter-measures against the development of U.S. BMD capabilities in the Pacific.294 </w:t>
      </w:r>
      <w:r w:rsidRPr="00EC183D">
        <w:rPr>
          <w:rStyle w:val="StyleUnderline"/>
        </w:rPr>
        <w:t>The Doomsday Clock</w:t>
      </w:r>
      <w:r w:rsidRPr="00F53FF4">
        <w:rPr>
          <w:sz w:val="16"/>
        </w:rPr>
        <w:t xml:space="preserve"> of the Bulletin of the Atomic Scientists now </w:t>
      </w:r>
      <w:r w:rsidRPr="00EC183D">
        <w:rPr>
          <w:rStyle w:val="StyleUnderline"/>
        </w:rPr>
        <w:t xml:space="preserve">suggests </w:t>
      </w:r>
      <w:r w:rsidRPr="00DB0D5F">
        <w:rPr>
          <w:rStyle w:val="StyleUnderline"/>
          <w:highlight w:val="cyan"/>
        </w:rPr>
        <w:t>we are</w:t>
      </w:r>
      <w:r w:rsidRPr="00EC183D">
        <w:rPr>
          <w:rStyle w:val="StyleUnderline"/>
        </w:rPr>
        <w:t xml:space="preserve"> </w:t>
      </w:r>
      <w:r w:rsidRPr="001D5A31">
        <w:rPr>
          <w:rStyle w:val="Emphasis"/>
        </w:rPr>
        <w:t xml:space="preserve">only </w:t>
      </w:r>
      <w:r w:rsidRPr="00DB0D5F">
        <w:rPr>
          <w:rStyle w:val="Emphasis"/>
          <w:highlight w:val="cyan"/>
        </w:rPr>
        <w:t>“two minutes”</w:t>
      </w:r>
      <w:r w:rsidRPr="00DB0D5F">
        <w:rPr>
          <w:rStyle w:val="StyleUnderline"/>
          <w:highlight w:val="cyan"/>
        </w:rPr>
        <w:t xml:space="preserve"> away from</w:t>
      </w:r>
      <w:r w:rsidRPr="00EC183D">
        <w:rPr>
          <w:rStyle w:val="StyleUnderline"/>
        </w:rPr>
        <w:t xml:space="preserve"> </w:t>
      </w:r>
      <w:r w:rsidRPr="001D5A31">
        <w:rPr>
          <w:rStyle w:val="Emphasis"/>
        </w:rPr>
        <w:t xml:space="preserve">an apocalyptic </w:t>
      </w:r>
      <w:r w:rsidRPr="00DB0D5F">
        <w:rPr>
          <w:rStyle w:val="Emphasis"/>
          <w:highlight w:val="cyan"/>
        </w:rPr>
        <w:t>“midnight,”</w:t>
      </w:r>
      <w:r w:rsidRPr="00F53FF4">
        <w:rPr>
          <w:sz w:val="16"/>
        </w:rPr>
        <w:t xml:space="preserve"> closer than we were during the 1980s, and “</w:t>
      </w:r>
      <w:r w:rsidRPr="00EC183D">
        <w:rPr>
          <w:rStyle w:val="StyleUnderline"/>
        </w:rPr>
        <w:t xml:space="preserve">the </w:t>
      </w:r>
      <w:r w:rsidRPr="007D7418">
        <w:rPr>
          <w:rStyle w:val="Emphasis"/>
        </w:rPr>
        <w:t>closest the Clock has ever been</w:t>
      </w:r>
      <w:r w:rsidRPr="00EC183D">
        <w:rPr>
          <w:rStyle w:val="StyleUnderline"/>
        </w:rPr>
        <w:t xml:space="preserve"> to Doomsday</w:t>
      </w:r>
      <w:r w:rsidRPr="00F53FF4">
        <w:rPr>
          <w:sz w:val="16"/>
        </w:rPr>
        <w:t xml:space="preserve"> . . . .”295 </w:t>
      </w:r>
    </w:p>
    <w:p w14:paraId="589C5D4B" w14:textId="77777777" w:rsidR="00815DA0" w:rsidRDefault="00815DA0" w:rsidP="00815DA0">
      <w:pPr>
        <w:pStyle w:val="Heading4"/>
      </w:pPr>
      <w:r>
        <w:t xml:space="preserve">Containment </w:t>
      </w:r>
      <w:r>
        <w:rPr>
          <w:u w:val="single"/>
        </w:rPr>
        <w:t>backfires</w:t>
      </w:r>
      <w:r>
        <w:t xml:space="preserve"> and triggers the only </w:t>
      </w:r>
      <w:r>
        <w:rPr>
          <w:u w:val="single"/>
        </w:rPr>
        <w:t>credible</w:t>
      </w:r>
      <w:r>
        <w:t xml:space="preserve"> scenario for US-Russia war.</w:t>
      </w:r>
    </w:p>
    <w:p w14:paraId="01B3FB97" w14:textId="77777777" w:rsidR="00815DA0" w:rsidRDefault="00815DA0" w:rsidP="00815DA0">
      <w:r w:rsidRPr="00F27F98">
        <w:rPr>
          <w:rStyle w:val="Style13ptBold"/>
        </w:rPr>
        <w:t>Damon ’23</w:t>
      </w:r>
      <w:r>
        <w:t xml:space="preserve"> [Andre; January 8; WSWS writer specialising in geopolitics and US imperialism; “NATO recklessly escalates war against Russia,” https://www.wsws.org/en/articles/2023/01/09/pers-j09.html]</w:t>
      </w:r>
    </w:p>
    <w:p w14:paraId="70C76E33" w14:textId="77777777" w:rsidR="00815DA0" w:rsidRPr="00F27F98" w:rsidRDefault="00815DA0" w:rsidP="00815DA0">
      <w:pPr>
        <w:rPr>
          <w:sz w:val="16"/>
        </w:rPr>
      </w:pPr>
      <w:r w:rsidRPr="00F27F98">
        <w:rPr>
          <w:sz w:val="16"/>
        </w:rPr>
        <w:t xml:space="preserve">It is not clear whether the Biden administration is seeking to provoke a drastic Russian response or whether it believes that the Putin regime will avoid escalation of the war with </w:t>
      </w:r>
      <w:r w:rsidRPr="00F27F98">
        <w:rPr>
          <w:rStyle w:val="StyleUnderline"/>
          <w:highlight w:val="cyan"/>
        </w:rPr>
        <w:t>NATO</w:t>
      </w:r>
      <w:r w:rsidRPr="00F27F98">
        <w:rPr>
          <w:sz w:val="16"/>
        </w:rPr>
        <w:t xml:space="preserve">. But </w:t>
      </w:r>
      <w:r w:rsidRPr="00D132A7">
        <w:rPr>
          <w:rStyle w:val="StyleUnderline"/>
        </w:rPr>
        <w:t xml:space="preserve">whether </w:t>
      </w:r>
      <w:r w:rsidRPr="005C21AC">
        <w:rPr>
          <w:rStyle w:val="StyleUnderline"/>
          <w:highlight w:val="cyan"/>
        </w:rPr>
        <w:t xml:space="preserve">through deliberate provocation </w:t>
      </w:r>
      <w:r w:rsidRPr="00D132A7">
        <w:rPr>
          <w:rStyle w:val="StyleUnderline"/>
        </w:rPr>
        <w:t xml:space="preserve">or an </w:t>
      </w:r>
      <w:r w:rsidRPr="00D132A7">
        <w:rPr>
          <w:rStyle w:val="StyleUnderline"/>
          <w:highlight w:val="cyan"/>
        </w:rPr>
        <w:t>incorrect</w:t>
      </w:r>
      <w:r w:rsidRPr="00D132A7">
        <w:rPr>
          <w:rStyle w:val="StyleUnderline"/>
        </w:rPr>
        <w:t xml:space="preserve"> </w:t>
      </w:r>
      <w:r w:rsidRPr="005C21AC">
        <w:rPr>
          <w:rStyle w:val="StyleUnderline"/>
          <w:highlight w:val="cyan"/>
        </w:rPr>
        <w:t>appraisal</w:t>
      </w:r>
      <w:r w:rsidRPr="00F27F98">
        <w:rPr>
          <w:sz w:val="16"/>
        </w:rPr>
        <w:t xml:space="preserve"> of Russian policy, the </w:t>
      </w:r>
      <w:r w:rsidRPr="005C21AC">
        <w:rPr>
          <w:rStyle w:val="StyleUnderline"/>
          <w:highlight w:val="cyan"/>
        </w:rPr>
        <w:t xml:space="preserve">White House </w:t>
      </w:r>
      <w:r w:rsidRPr="00D132A7">
        <w:rPr>
          <w:rStyle w:val="StyleUnderline"/>
        </w:rPr>
        <w:t xml:space="preserve">is </w:t>
      </w:r>
      <w:r w:rsidRPr="00D132A7">
        <w:rPr>
          <w:rStyle w:val="Emphasis"/>
        </w:rPr>
        <w:t xml:space="preserve">taking </w:t>
      </w:r>
      <w:r w:rsidRPr="005C21AC">
        <w:rPr>
          <w:rStyle w:val="Emphasis"/>
          <w:highlight w:val="cyan"/>
        </w:rPr>
        <w:t>risks</w:t>
      </w:r>
      <w:r w:rsidRPr="00F27F98">
        <w:rPr>
          <w:rStyle w:val="StyleUnderline"/>
          <w:highlight w:val="cyan"/>
        </w:rPr>
        <w:t xml:space="preserve"> </w:t>
      </w:r>
      <w:r w:rsidRPr="00D132A7">
        <w:rPr>
          <w:rStyle w:val="StyleUnderline"/>
        </w:rPr>
        <w:t xml:space="preserve">that could </w:t>
      </w:r>
      <w:r w:rsidRPr="00F27F98">
        <w:rPr>
          <w:rStyle w:val="StyleUnderline"/>
          <w:highlight w:val="cyan"/>
        </w:rPr>
        <w:t xml:space="preserve">lead to a </w:t>
      </w:r>
      <w:r w:rsidRPr="00F27F98">
        <w:rPr>
          <w:rStyle w:val="Emphasis"/>
          <w:highlight w:val="cyan"/>
        </w:rPr>
        <w:t>global disaster</w:t>
      </w:r>
      <w:r w:rsidRPr="00F27F98">
        <w:rPr>
          <w:sz w:val="16"/>
        </w:rPr>
        <w:t>.</w:t>
      </w:r>
    </w:p>
    <w:p w14:paraId="2DDB8A06" w14:textId="77777777" w:rsidR="00815DA0" w:rsidRPr="00F27F98" w:rsidRDefault="00815DA0" w:rsidP="00815DA0">
      <w:pPr>
        <w:rPr>
          <w:sz w:val="16"/>
        </w:rPr>
      </w:pPr>
      <w:r w:rsidRPr="00D132A7">
        <w:rPr>
          <w:rStyle w:val="StyleUnderline"/>
        </w:rPr>
        <w:t xml:space="preserve">The logic of </w:t>
      </w:r>
      <w:r w:rsidRPr="00F27F98">
        <w:rPr>
          <w:rStyle w:val="Emphasis"/>
          <w:highlight w:val="cyan"/>
        </w:rPr>
        <w:t>military escalation</w:t>
      </w:r>
      <w:r w:rsidRPr="00F27F98">
        <w:rPr>
          <w:sz w:val="16"/>
          <w:highlight w:val="cyan"/>
        </w:rPr>
        <w:t xml:space="preserve"> </w:t>
      </w:r>
      <w:r w:rsidRPr="00DF2738">
        <w:rPr>
          <w:sz w:val="16"/>
        </w:rPr>
        <w:t xml:space="preserve">will </w:t>
      </w:r>
      <w:r w:rsidRPr="00F27F98">
        <w:rPr>
          <w:rStyle w:val="Emphasis"/>
          <w:highlight w:val="cyan"/>
        </w:rPr>
        <w:t>expand</w:t>
      </w:r>
      <w:r w:rsidRPr="00F27F98">
        <w:rPr>
          <w:sz w:val="16"/>
        </w:rPr>
        <w:t xml:space="preserve"> </w:t>
      </w:r>
      <w:r w:rsidRPr="00F27F98">
        <w:rPr>
          <w:rStyle w:val="StyleUnderline"/>
          <w:highlight w:val="cyan"/>
        </w:rPr>
        <w:t>the scope</w:t>
      </w:r>
      <w:r w:rsidRPr="00F27F98">
        <w:rPr>
          <w:sz w:val="16"/>
        </w:rPr>
        <w:t xml:space="preserve"> and geographical extent </w:t>
      </w:r>
      <w:r w:rsidRPr="00F27F98">
        <w:rPr>
          <w:rStyle w:val="StyleUnderline"/>
        </w:rPr>
        <w:t>of the war</w:t>
      </w:r>
      <w:r w:rsidRPr="00F27F98">
        <w:rPr>
          <w:sz w:val="16"/>
        </w:rPr>
        <w:t xml:space="preserve">. How long before </w:t>
      </w:r>
      <w:r w:rsidRPr="00F27F98">
        <w:rPr>
          <w:rStyle w:val="StyleUnderline"/>
          <w:highlight w:val="cyan"/>
        </w:rPr>
        <w:t>Belarus</w:t>
      </w:r>
      <w:r w:rsidRPr="00F27F98">
        <w:rPr>
          <w:sz w:val="16"/>
        </w:rPr>
        <w:t xml:space="preserve"> is involved, and then </w:t>
      </w:r>
      <w:r w:rsidRPr="00F27F98">
        <w:rPr>
          <w:rStyle w:val="Emphasis"/>
          <w:highlight w:val="cyan"/>
        </w:rPr>
        <w:t>Poland</w:t>
      </w:r>
      <w:r w:rsidRPr="00F27F98">
        <w:rPr>
          <w:rStyle w:val="StyleUnderline"/>
          <w:highlight w:val="cyan"/>
        </w:rPr>
        <w:t>?</w:t>
      </w:r>
      <w:r w:rsidRPr="00F27F98">
        <w:rPr>
          <w:sz w:val="16"/>
        </w:rPr>
        <w:t xml:space="preserve"> All of </w:t>
      </w:r>
      <w:r w:rsidRPr="00F27F98">
        <w:rPr>
          <w:rStyle w:val="StyleUnderline"/>
          <w:highlight w:val="cyan"/>
        </w:rPr>
        <w:t>Eastern Europe</w:t>
      </w:r>
      <w:r w:rsidRPr="00F27F98">
        <w:rPr>
          <w:sz w:val="16"/>
        </w:rPr>
        <w:t xml:space="preserve">, the Aegean and </w:t>
      </w:r>
      <w:r w:rsidRPr="00F27F98">
        <w:rPr>
          <w:rStyle w:val="StyleUnderline"/>
          <w:highlight w:val="cyan"/>
        </w:rPr>
        <w:t>the Baltics</w:t>
      </w:r>
      <w:r w:rsidRPr="00F27F98">
        <w:rPr>
          <w:sz w:val="16"/>
        </w:rPr>
        <w:t xml:space="preserve">, and then the rest of </w:t>
      </w:r>
      <w:r w:rsidRPr="00F27F98">
        <w:rPr>
          <w:rStyle w:val="StyleUnderline"/>
          <w:highlight w:val="cyan"/>
        </w:rPr>
        <w:t xml:space="preserve">Europe and </w:t>
      </w:r>
      <w:r w:rsidRPr="00D132A7">
        <w:rPr>
          <w:rStyle w:val="StyleUnderline"/>
        </w:rPr>
        <w:t xml:space="preserve">the </w:t>
      </w:r>
      <w:r w:rsidRPr="00F27F98">
        <w:rPr>
          <w:rStyle w:val="StyleUnderline"/>
          <w:highlight w:val="cyan"/>
        </w:rPr>
        <w:t>world</w:t>
      </w:r>
      <w:r w:rsidRPr="00F27F98">
        <w:rPr>
          <w:sz w:val="16"/>
        </w:rPr>
        <w:t xml:space="preserve"> will be drawn in. How long before a Russian airstrike kills US troops that are already deployed inside Ukraine, prompting demands for “boots on the ground”?</w:t>
      </w:r>
    </w:p>
    <w:p w14:paraId="5A4ADD5F" w14:textId="77777777" w:rsidR="00815DA0" w:rsidRPr="00F27F98" w:rsidRDefault="00815DA0" w:rsidP="00815DA0">
      <w:pPr>
        <w:rPr>
          <w:sz w:val="16"/>
        </w:rPr>
      </w:pPr>
      <w:r w:rsidRPr="00D132A7">
        <w:rPr>
          <w:rStyle w:val="StyleUnderline"/>
        </w:rPr>
        <w:t xml:space="preserve">With </w:t>
      </w:r>
      <w:r w:rsidRPr="00F27F98">
        <w:rPr>
          <w:rStyle w:val="Emphasis"/>
          <w:highlight w:val="cyan"/>
        </w:rPr>
        <w:t xml:space="preserve">every </w:t>
      </w:r>
      <w:r w:rsidRPr="00D132A7">
        <w:rPr>
          <w:rStyle w:val="Emphasis"/>
        </w:rPr>
        <w:t xml:space="preserve">new </w:t>
      </w:r>
      <w:r w:rsidRPr="00F27F98">
        <w:rPr>
          <w:rStyle w:val="Emphasis"/>
          <w:highlight w:val="cyan"/>
        </w:rPr>
        <w:t>weapons shipment</w:t>
      </w:r>
      <w:r w:rsidRPr="00F27F98">
        <w:rPr>
          <w:sz w:val="16"/>
        </w:rPr>
        <w:t xml:space="preserve">, </w:t>
      </w:r>
      <w:r w:rsidRPr="00D132A7">
        <w:rPr>
          <w:rStyle w:val="StyleUnderline"/>
        </w:rPr>
        <w:t xml:space="preserve">the </w:t>
      </w:r>
      <w:r w:rsidRPr="00F27F98">
        <w:rPr>
          <w:rStyle w:val="Emphasis"/>
          <w:highlight w:val="cyan"/>
        </w:rPr>
        <w:t>prestige of NATO</w:t>
      </w:r>
      <w:r w:rsidRPr="00F27F98">
        <w:rPr>
          <w:sz w:val="16"/>
        </w:rPr>
        <w:t xml:space="preserve"> </w:t>
      </w:r>
      <w:r w:rsidRPr="00F27F98">
        <w:rPr>
          <w:rStyle w:val="StyleUnderline"/>
          <w:highlight w:val="cyan"/>
        </w:rPr>
        <w:t>is</w:t>
      </w:r>
      <w:r w:rsidRPr="00F27F98">
        <w:rPr>
          <w:sz w:val="16"/>
        </w:rPr>
        <w:t xml:space="preserve"> more and more </w:t>
      </w:r>
      <w:r w:rsidRPr="00F27F98">
        <w:rPr>
          <w:rStyle w:val="StyleUnderline"/>
          <w:highlight w:val="cyan"/>
        </w:rPr>
        <w:t xml:space="preserve">at </w:t>
      </w:r>
      <w:r w:rsidRPr="00D132A7">
        <w:rPr>
          <w:rStyle w:val="StyleUnderline"/>
          <w:highlight w:val="cyan"/>
        </w:rPr>
        <w:t>stake.</w:t>
      </w:r>
      <w:r w:rsidRPr="00F27F98">
        <w:rPr>
          <w:sz w:val="16"/>
        </w:rPr>
        <w:t xml:space="preserve"> </w:t>
      </w:r>
      <w:r w:rsidRPr="00F27F98">
        <w:rPr>
          <w:rStyle w:val="StyleUnderline"/>
          <w:highlight w:val="cyan"/>
        </w:rPr>
        <w:t>The weapons</w:t>
      </w:r>
      <w:r w:rsidRPr="00F27F98">
        <w:rPr>
          <w:sz w:val="16"/>
        </w:rPr>
        <w:t xml:space="preserve"> being poured in by NATO will </w:t>
      </w:r>
      <w:r w:rsidRPr="00F27F98">
        <w:rPr>
          <w:rStyle w:val="StyleUnderline"/>
          <w:highlight w:val="cyan"/>
        </w:rPr>
        <w:t>require</w:t>
      </w:r>
      <w:r w:rsidRPr="00F27F98">
        <w:rPr>
          <w:sz w:val="16"/>
        </w:rPr>
        <w:t xml:space="preserve"> not only </w:t>
      </w:r>
      <w:r w:rsidRPr="00F27F98">
        <w:rPr>
          <w:rStyle w:val="Emphasis"/>
          <w:highlight w:val="cyan"/>
        </w:rPr>
        <w:t>training</w:t>
      </w:r>
      <w:r w:rsidRPr="00F27F98">
        <w:rPr>
          <w:sz w:val="16"/>
        </w:rPr>
        <w:t xml:space="preserve"> and </w:t>
      </w:r>
      <w:r w:rsidRPr="00F27F98">
        <w:rPr>
          <w:rStyle w:val="StyleUnderline"/>
          <w:highlight w:val="cyan"/>
        </w:rPr>
        <w:t>direction</w:t>
      </w:r>
      <w:r w:rsidRPr="00F27F98">
        <w:rPr>
          <w:sz w:val="16"/>
        </w:rPr>
        <w:t xml:space="preserve">, but </w:t>
      </w:r>
      <w:r w:rsidRPr="00F27F98">
        <w:rPr>
          <w:rStyle w:val="StyleUnderline"/>
          <w:highlight w:val="cyan"/>
        </w:rPr>
        <w:t xml:space="preserve">a </w:t>
      </w:r>
      <w:r w:rsidRPr="005C21AC">
        <w:rPr>
          <w:rStyle w:val="Emphasis"/>
          <w:highlight w:val="cyan"/>
        </w:rPr>
        <w:t>sweeping</w:t>
      </w:r>
      <w:r w:rsidRPr="00F27F98">
        <w:rPr>
          <w:sz w:val="16"/>
        </w:rPr>
        <w:t xml:space="preserve"> and expansive </w:t>
      </w:r>
      <w:r w:rsidRPr="005C21AC">
        <w:rPr>
          <w:rStyle w:val="Emphasis"/>
          <w:highlight w:val="cyan"/>
        </w:rPr>
        <w:t>logistics</w:t>
      </w:r>
      <w:r w:rsidRPr="00F27F98">
        <w:rPr>
          <w:rStyle w:val="StyleUnderline"/>
          <w:highlight w:val="cyan"/>
        </w:rPr>
        <w:t xml:space="preserve"> network</w:t>
      </w:r>
      <w:r w:rsidRPr="00F27F98">
        <w:rPr>
          <w:sz w:val="16"/>
        </w:rPr>
        <w:t>, involving an increase in the number of US troops already deployed in Ukraine.</w:t>
      </w:r>
    </w:p>
    <w:p w14:paraId="051B7383" w14:textId="77777777" w:rsidR="00815DA0" w:rsidRPr="00F27F98" w:rsidRDefault="00815DA0" w:rsidP="00815DA0">
      <w:pPr>
        <w:rPr>
          <w:sz w:val="16"/>
        </w:rPr>
      </w:pPr>
      <w:r w:rsidRPr="00F27F98">
        <w:rPr>
          <w:sz w:val="16"/>
        </w:rPr>
        <w:t xml:space="preserve">On the part of Russia, the fiction of the Putin government that it is carrying out a “special military operation” is giving way to the reality of full war mobilization. Moreover, </w:t>
      </w:r>
      <w:r w:rsidRPr="00F27F98">
        <w:rPr>
          <w:rStyle w:val="Emphasis"/>
          <w:highlight w:val="cyan"/>
        </w:rPr>
        <w:t>NATO’s</w:t>
      </w:r>
      <w:r w:rsidRPr="00F27F98">
        <w:rPr>
          <w:sz w:val="16"/>
        </w:rPr>
        <w:t xml:space="preserve"> </w:t>
      </w:r>
      <w:r w:rsidRPr="005C21AC">
        <w:rPr>
          <w:rStyle w:val="Emphasis"/>
          <w:highlight w:val="cyan"/>
        </w:rPr>
        <w:t>escalation</w:t>
      </w:r>
      <w:r w:rsidRPr="00F27F98">
        <w:rPr>
          <w:sz w:val="16"/>
        </w:rPr>
        <w:t xml:space="preserve"> </w:t>
      </w:r>
      <w:r w:rsidRPr="00F27F98">
        <w:rPr>
          <w:rStyle w:val="StyleUnderline"/>
          <w:highlight w:val="cyan"/>
        </w:rPr>
        <w:t>will</w:t>
      </w:r>
      <w:r w:rsidRPr="00F27F98">
        <w:rPr>
          <w:sz w:val="16"/>
        </w:rPr>
        <w:t xml:space="preserve"> only further </w:t>
      </w:r>
      <w:r w:rsidRPr="00D132A7">
        <w:rPr>
          <w:rStyle w:val="Emphasis"/>
        </w:rPr>
        <w:t xml:space="preserve">intensify </w:t>
      </w:r>
      <w:r w:rsidRPr="00F27F98">
        <w:rPr>
          <w:rStyle w:val="Emphasis"/>
          <w:highlight w:val="cyan"/>
        </w:rPr>
        <w:t>pressures</w:t>
      </w:r>
      <w:r w:rsidRPr="00F27F98">
        <w:rPr>
          <w:sz w:val="16"/>
        </w:rPr>
        <w:t xml:space="preserve"> from </w:t>
      </w:r>
      <w:r w:rsidRPr="00F27F98">
        <w:rPr>
          <w:rStyle w:val="StyleUnderline"/>
          <w:highlight w:val="cyan"/>
        </w:rPr>
        <w:t>within</w:t>
      </w:r>
      <w:r w:rsidRPr="00F27F98">
        <w:rPr>
          <w:sz w:val="16"/>
        </w:rPr>
        <w:t xml:space="preserve"> the </w:t>
      </w:r>
      <w:r w:rsidRPr="00F27F98">
        <w:rPr>
          <w:rStyle w:val="StyleUnderline"/>
          <w:highlight w:val="cyan"/>
        </w:rPr>
        <w:t>Russia</w:t>
      </w:r>
      <w:r w:rsidRPr="00F27F98">
        <w:rPr>
          <w:sz w:val="16"/>
        </w:rPr>
        <w:t xml:space="preserve">n military and extreme nationalist elements </w:t>
      </w:r>
      <w:r w:rsidRPr="00F27F98">
        <w:rPr>
          <w:rStyle w:val="StyleUnderline"/>
          <w:highlight w:val="cyan"/>
        </w:rPr>
        <w:t>for</w:t>
      </w:r>
      <w:r w:rsidRPr="00F27F98">
        <w:rPr>
          <w:sz w:val="16"/>
        </w:rPr>
        <w:t xml:space="preserve"> a major counteroffensive, or even </w:t>
      </w:r>
      <w:r w:rsidRPr="00D132A7">
        <w:rPr>
          <w:rStyle w:val="StyleUnderline"/>
        </w:rPr>
        <w:t xml:space="preserve">a direct </w:t>
      </w:r>
      <w:r w:rsidRPr="00F27F98">
        <w:rPr>
          <w:rStyle w:val="StyleUnderline"/>
          <w:highlight w:val="cyan"/>
        </w:rPr>
        <w:t>attack on NATO</w:t>
      </w:r>
      <w:r w:rsidRPr="00F27F98">
        <w:rPr>
          <w:sz w:val="16"/>
        </w:rPr>
        <w:t>.</w:t>
      </w:r>
    </w:p>
    <w:p w14:paraId="581128C2" w14:textId="0228EE33" w:rsidR="00171077" w:rsidRDefault="00815DA0" w:rsidP="00815DA0">
      <w:pPr>
        <w:rPr>
          <w:sz w:val="16"/>
        </w:rPr>
      </w:pPr>
      <w:r w:rsidRPr="00F27F98">
        <w:rPr>
          <w:sz w:val="16"/>
        </w:rPr>
        <w:t xml:space="preserve">At a certain point, </w:t>
      </w:r>
      <w:r w:rsidRPr="00F27F98">
        <w:rPr>
          <w:rStyle w:val="Emphasis"/>
          <w:highlight w:val="cyan"/>
        </w:rPr>
        <w:t>escalation begets escalation</w:t>
      </w:r>
      <w:r w:rsidRPr="00F27F98">
        <w:rPr>
          <w:sz w:val="16"/>
        </w:rPr>
        <w:t xml:space="preserve">, </w:t>
      </w:r>
      <w:r w:rsidRPr="00D132A7">
        <w:rPr>
          <w:rStyle w:val="StyleUnderline"/>
        </w:rPr>
        <w:t xml:space="preserve">creating a </w:t>
      </w:r>
      <w:r w:rsidRPr="00D132A7">
        <w:rPr>
          <w:rStyle w:val="Emphasis"/>
        </w:rPr>
        <w:t>chain reaction</w:t>
      </w:r>
      <w:r w:rsidRPr="00F27F98">
        <w:rPr>
          <w:sz w:val="16"/>
        </w:rPr>
        <w:t xml:space="preserve"> that cannot be contained, even if those involved want to stop it.</w:t>
      </w:r>
    </w:p>
    <w:p w14:paraId="02EDB24C" w14:textId="19AF562B" w:rsidR="00815DA0" w:rsidRDefault="00815DA0" w:rsidP="00815DA0">
      <w:pPr>
        <w:pStyle w:val="Heading2"/>
      </w:pPr>
      <w:r>
        <w:lastRenderedPageBreak/>
        <w:t>Adv---Miscalculation</w:t>
      </w:r>
    </w:p>
    <w:p w14:paraId="1898CC40" w14:textId="060B697A" w:rsidR="009E1E7F" w:rsidRDefault="00815DA0" w:rsidP="001D5881">
      <w:pPr>
        <w:pStyle w:val="Heading3"/>
      </w:pPr>
      <w:r>
        <w:lastRenderedPageBreak/>
        <w:t>1NC---No Missile Threat</w:t>
      </w:r>
    </w:p>
    <w:p w14:paraId="659C1DE6" w14:textId="362226C3" w:rsidR="00815DA0" w:rsidRDefault="00815DA0" w:rsidP="00815DA0">
      <w:pPr>
        <w:pStyle w:val="Heading3"/>
      </w:pPr>
      <w:r>
        <w:lastRenderedPageBreak/>
        <w:t>1NC---Data Not Key</w:t>
      </w:r>
    </w:p>
    <w:p w14:paraId="77D61FCF" w14:textId="77777777" w:rsidR="00815DA0" w:rsidRDefault="00815DA0" w:rsidP="00815DA0">
      <w:pPr>
        <w:pStyle w:val="Heading4"/>
      </w:pPr>
      <w:r>
        <w:t>Even with perfect data, crisis decision-making fails</w:t>
      </w:r>
    </w:p>
    <w:p w14:paraId="6C8F40FB" w14:textId="77777777" w:rsidR="00815DA0" w:rsidRPr="00E6178F" w:rsidRDefault="00815DA0" w:rsidP="00815DA0">
      <w:r w:rsidRPr="00E6178F">
        <w:rPr>
          <w:rStyle w:val="Style13ptBold"/>
        </w:rPr>
        <w:t>Helfrich 20</w:t>
      </w:r>
      <w:r>
        <w:t xml:space="preserve">, Technology Editor for Military Embedded Systems (Emma Helfrich, 8-4-2020, “Managing the military’s big data challenge” </w:t>
      </w:r>
      <w:r w:rsidRPr="008E17D6">
        <w:t>https://militaryembedded.com/ai/big-data/managing-the-militarys-big-data-challenge</w:t>
      </w:r>
      <w:r>
        <w:t xml:space="preserve">) wtk </w:t>
      </w:r>
    </w:p>
    <w:p w14:paraId="4EBCD5E4" w14:textId="77777777" w:rsidR="00815DA0" w:rsidRPr="00715E64" w:rsidRDefault="00815DA0" w:rsidP="00815DA0">
      <w:pPr>
        <w:rPr>
          <w:sz w:val="16"/>
        </w:rPr>
      </w:pPr>
      <w:r w:rsidRPr="00715E64">
        <w:rPr>
          <w:rStyle w:val="StyleUnderline"/>
        </w:rPr>
        <w:t>With every second</w:t>
      </w:r>
      <w:r w:rsidRPr="00715E64">
        <w:rPr>
          <w:sz w:val="16"/>
        </w:rPr>
        <w:t xml:space="preserve"> that </w:t>
      </w:r>
      <w:r w:rsidRPr="00D97002">
        <w:rPr>
          <w:sz w:val="16"/>
        </w:rPr>
        <w:t xml:space="preserve">ticks by, </w:t>
      </w:r>
      <w:r w:rsidRPr="00D97002">
        <w:rPr>
          <w:rStyle w:val="StyleUnderline"/>
        </w:rPr>
        <w:t xml:space="preserve">the </w:t>
      </w:r>
      <w:r w:rsidRPr="00BC3E74">
        <w:rPr>
          <w:rStyle w:val="StyleUnderline"/>
          <w:highlight w:val="cyan"/>
        </w:rPr>
        <w:t>amount of data</w:t>
      </w:r>
      <w:r w:rsidRPr="00715E64">
        <w:rPr>
          <w:rStyle w:val="StyleUnderline"/>
        </w:rPr>
        <w:t xml:space="preserve"> gathered by the U.S. military </w:t>
      </w:r>
      <w:r w:rsidRPr="00BC3E74">
        <w:rPr>
          <w:rStyle w:val="StyleUnderline"/>
          <w:highlight w:val="cyan"/>
        </w:rPr>
        <w:t>grows</w:t>
      </w:r>
      <w:r w:rsidRPr="00715E64">
        <w:rPr>
          <w:sz w:val="16"/>
        </w:rPr>
        <w:t xml:space="preserve">, as does the desire and need by the U.S. Department of Defense (DoD) to extract and use this data to form actionable intelligence. </w:t>
      </w:r>
      <w:r w:rsidRPr="00715E64">
        <w:rPr>
          <w:rStyle w:val="StyleUnderline"/>
        </w:rPr>
        <w:t>This situation directly results in an intense demand for</w:t>
      </w:r>
      <w:r w:rsidRPr="00715E64">
        <w:rPr>
          <w:sz w:val="16"/>
        </w:rPr>
        <w:t xml:space="preserve"> military technology </w:t>
      </w:r>
      <w:r w:rsidRPr="00715E64">
        <w:rPr>
          <w:rStyle w:val="StyleUnderline"/>
        </w:rPr>
        <w:t>manufacturers to quickly produce both software and hardware capable of first processing the zettabytes of data</w:t>
      </w:r>
      <w:r w:rsidRPr="00715E64">
        <w:rPr>
          <w:sz w:val="16"/>
        </w:rPr>
        <w:t xml:space="preserve"> that exist on Internet of Things (IoT) devices and then accurately analyzing its value. Successful gathering, processing, and analyzing will effectively change warfare as it is understood today.</w:t>
      </w:r>
    </w:p>
    <w:p w14:paraId="3D667DA5" w14:textId="77777777" w:rsidR="00815DA0" w:rsidRDefault="00815DA0" w:rsidP="00815DA0">
      <w:pPr>
        <w:rPr>
          <w:rStyle w:val="StyleUnderline"/>
        </w:rPr>
      </w:pPr>
      <w:r w:rsidRPr="00715E64">
        <w:rPr>
          <w:sz w:val="16"/>
        </w:rPr>
        <w:t>The digital age, the age of information, the computer age – all are terms used as identifiers to depict how the 21st century has brought with it nearly unfathomable amounts of data. Knowing that the information is there and how to access it is one thing, but making sense of it and using it for both defense and commercial purposes is what makes it so-called big data.</w:t>
      </w:r>
    </w:p>
    <w:p w14:paraId="1FEEF969" w14:textId="77777777" w:rsidR="00815DA0" w:rsidRDefault="00815DA0" w:rsidP="00815DA0">
      <w:pPr>
        <w:rPr>
          <w:rStyle w:val="StyleUnderline"/>
        </w:rPr>
      </w:pPr>
      <w:r w:rsidRPr="00D97002">
        <w:rPr>
          <w:rStyle w:val="StyleUnderline"/>
        </w:rPr>
        <w:t xml:space="preserve">The </w:t>
      </w:r>
      <w:r w:rsidRPr="00BC3E74">
        <w:rPr>
          <w:rStyle w:val="StyleUnderline"/>
          <w:highlight w:val="cyan"/>
        </w:rPr>
        <w:t xml:space="preserve">challenge </w:t>
      </w:r>
      <w:r w:rsidRPr="00D97002">
        <w:rPr>
          <w:rStyle w:val="StyleUnderline"/>
        </w:rPr>
        <w:t>for</w:t>
      </w:r>
      <w:r w:rsidRPr="00D97002">
        <w:rPr>
          <w:sz w:val="16"/>
        </w:rPr>
        <w:t xml:space="preserve"> both </w:t>
      </w:r>
      <w:r w:rsidRPr="00D97002">
        <w:rPr>
          <w:rStyle w:val="StyleUnderline"/>
        </w:rPr>
        <w:t>warfighters</w:t>
      </w:r>
      <w:r w:rsidRPr="00D97002">
        <w:rPr>
          <w:sz w:val="16"/>
        </w:rPr>
        <w:t xml:space="preserve"> and the</w:t>
      </w:r>
      <w:r w:rsidRPr="00715E64">
        <w:rPr>
          <w:sz w:val="16"/>
        </w:rPr>
        <w:t xml:space="preserve"> manufacturers that provide them with their technology: </w:t>
      </w:r>
      <w:r w:rsidRPr="00BC3E74">
        <w:rPr>
          <w:rStyle w:val="StyleUnderline"/>
          <w:highlight w:val="cyan"/>
        </w:rPr>
        <w:t>Acquiring</w:t>
      </w:r>
      <w:r w:rsidRPr="00715E64">
        <w:rPr>
          <w:rStyle w:val="StyleUnderline"/>
        </w:rPr>
        <w:t xml:space="preserve"> that </w:t>
      </w:r>
      <w:r w:rsidRPr="00BC3E74">
        <w:rPr>
          <w:rStyle w:val="StyleUnderline"/>
          <w:highlight w:val="cyan"/>
        </w:rPr>
        <w:t xml:space="preserve">data in contested environments </w:t>
      </w:r>
      <w:r w:rsidRPr="00D97002">
        <w:rPr>
          <w:rStyle w:val="StyleUnderline"/>
        </w:rPr>
        <w:t>and relaying it in an efficient way</w:t>
      </w:r>
      <w:r w:rsidRPr="00D97002">
        <w:rPr>
          <w:sz w:val="16"/>
        </w:rPr>
        <w:t xml:space="preserve">. </w:t>
      </w:r>
      <w:r w:rsidRPr="00D97002">
        <w:rPr>
          <w:rStyle w:val="StyleUnderline"/>
        </w:rPr>
        <w:t>Making this task</w:t>
      </w:r>
      <w:r w:rsidRPr="00715E64">
        <w:rPr>
          <w:rStyle w:val="StyleUnderline"/>
        </w:rPr>
        <w:t xml:space="preserve"> more difficult is the reality that </w:t>
      </w:r>
      <w:r w:rsidRPr="00BC3E74">
        <w:rPr>
          <w:rStyle w:val="StyleUnderline"/>
          <w:highlight w:val="cyan"/>
        </w:rPr>
        <w:t>conflict</w:t>
      </w:r>
      <w:r w:rsidRPr="00715E64">
        <w:rPr>
          <w:rStyle w:val="StyleUnderline"/>
        </w:rPr>
        <w:t xml:space="preserve"> often </w:t>
      </w:r>
      <w:r w:rsidRPr="00BC3E74">
        <w:rPr>
          <w:rStyle w:val="StyleUnderline"/>
          <w:highlight w:val="cyan"/>
        </w:rPr>
        <w:t xml:space="preserve">occurs in </w:t>
      </w:r>
      <w:r w:rsidRPr="00BC3E74">
        <w:rPr>
          <w:rStyle w:val="Emphasis"/>
          <w:highlight w:val="cyan"/>
        </w:rPr>
        <w:t>data-denied areas</w:t>
      </w:r>
      <w:r w:rsidRPr="00715E64">
        <w:rPr>
          <w:sz w:val="16"/>
        </w:rPr>
        <w:t xml:space="preserve">, </w:t>
      </w:r>
      <w:r w:rsidRPr="00BC3E74">
        <w:rPr>
          <w:rStyle w:val="StyleUnderline"/>
          <w:highlight w:val="cyan"/>
        </w:rPr>
        <w:t xml:space="preserve">making it </w:t>
      </w:r>
      <w:r w:rsidRPr="00BC3E74">
        <w:rPr>
          <w:rStyle w:val="Emphasis"/>
          <w:highlight w:val="cyan"/>
        </w:rPr>
        <w:t>near-impossible</w:t>
      </w:r>
      <w:r w:rsidRPr="00D97002">
        <w:rPr>
          <w:sz w:val="16"/>
        </w:rPr>
        <w:t xml:space="preserve"> </w:t>
      </w:r>
      <w:r w:rsidRPr="00D97002">
        <w:rPr>
          <w:rStyle w:val="StyleUnderline"/>
        </w:rPr>
        <w:t xml:space="preserve">for these </w:t>
      </w:r>
      <w:r w:rsidRPr="00BC3E74">
        <w:rPr>
          <w:rStyle w:val="StyleUnderline"/>
          <w:highlight w:val="cyan"/>
        </w:rPr>
        <w:t>systems to access</w:t>
      </w:r>
      <w:r w:rsidRPr="00D97002">
        <w:rPr>
          <w:rStyle w:val="StyleUnderline"/>
        </w:rPr>
        <w:t xml:space="preserve"> the </w:t>
      </w:r>
      <w:r w:rsidRPr="00BC3E74">
        <w:rPr>
          <w:rStyle w:val="StyleUnderline"/>
          <w:highlight w:val="cyan"/>
        </w:rPr>
        <w:t>info</w:t>
      </w:r>
      <w:r w:rsidRPr="00D97002">
        <w:rPr>
          <w:rStyle w:val="StyleUnderline"/>
        </w:rPr>
        <w:t xml:space="preserve">rmation </w:t>
      </w:r>
      <w:r w:rsidRPr="00BC3E74">
        <w:rPr>
          <w:rStyle w:val="StyleUnderline"/>
          <w:highlight w:val="cyan"/>
        </w:rPr>
        <w:t>the military wants</w:t>
      </w:r>
      <w:r w:rsidRPr="00D97002">
        <w:rPr>
          <w:rStyle w:val="StyleUnderline"/>
        </w:rPr>
        <w:t xml:space="preserve"> or doesn’t yet know it needs.</w:t>
      </w:r>
    </w:p>
    <w:p w14:paraId="6ACE928E" w14:textId="42AD35F6" w:rsidR="00815DA0" w:rsidRDefault="00815DA0" w:rsidP="00815DA0">
      <w:pPr>
        <w:pStyle w:val="Heading3"/>
      </w:pPr>
      <w:r>
        <w:lastRenderedPageBreak/>
        <w:t>1NC---No Arctic War</w:t>
      </w:r>
    </w:p>
    <w:p w14:paraId="4153A35B" w14:textId="77777777" w:rsidR="00815DA0" w:rsidRPr="00DB10EB" w:rsidRDefault="00815DA0" w:rsidP="00815DA0">
      <w:pPr>
        <w:pStyle w:val="Heading4"/>
        <w:rPr>
          <w:b w:val="0"/>
          <w:bCs/>
          <w:u w:val="single"/>
        </w:rPr>
      </w:pPr>
      <w:r>
        <w:t>No Arctic war</w:t>
      </w:r>
      <w:r w:rsidRPr="00DB10EB">
        <w:rPr>
          <w:b w:val="0"/>
          <w:bCs/>
        </w:rPr>
        <w:t>---</w:t>
      </w:r>
      <w:r w:rsidRPr="00DB10EB">
        <w:rPr>
          <w:b w:val="0"/>
          <w:bCs/>
          <w:u w:val="single"/>
        </w:rPr>
        <w:t>restraint</w:t>
      </w:r>
      <w:r w:rsidRPr="00DB10EB">
        <w:rPr>
          <w:b w:val="0"/>
          <w:bCs/>
        </w:rPr>
        <w:t xml:space="preserve">, </w:t>
      </w:r>
      <w:r w:rsidRPr="00DB10EB">
        <w:rPr>
          <w:b w:val="0"/>
          <w:bCs/>
          <w:u w:val="single"/>
        </w:rPr>
        <w:t>cooperation</w:t>
      </w:r>
      <w:r w:rsidRPr="00DB10EB">
        <w:rPr>
          <w:b w:val="0"/>
          <w:bCs/>
        </w:rPr>
        <w:t xml:space="preserve">, and </w:t>
      </w:r>
      <w:r w:rsidRPr="00DB10EB">
        <w:rPr>
          <w:b w:val="0"/>
          <w:bCs/>
          <w:u w:val="single"/>
        </w:rPr>
        <w:t>declining rivalry factor</w:t>
      </w:r>
      <w:r w:rsidRPr="00DB10EB">
        <w:rPr>
          <w:b w:val="0"/>
          <w:bCs/>
        </w:rPr>
        <w:t xml:space="preserve"> make escalation and miscalc impossible.</w:t>
      </w:r>
    </w:p>
    <w:p w14:paraId="40AEA67C" w14:textId="77777777" w:rsidR="00815DA0" w:rsidRPr="00CA38DB" w:rsidRDefault="00815DA0" w:rsidP="00815DA0">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0735C761" w14:textId="77777777" w:rsidR="00815DA0" w:rsidRPr="008040B6" w:rsidRDefault="00815DA0" w:rsidP="00815DA0">
      <w:pPr>
        <w:rPr>
          <w:i/>
          <w:iCs/>
        </w:rPr>
      </w:pPr>
      <w:r w:rsidRPr="008040B6">
        <w:rPr>
          <w:i/>
          <w:iCs/>
        </w:rPr>
        <w:t>*STWM = Steps to War Model</w:t>
      </w:r>
    </w:p>
    <w:p w14:paraId="352E9008" w14:textId="77777777" w:rsidR="00815DA0" w:rsidRPr="00CA36C6" w:rsidRDefault="00815DA0" w:rsidP="00815DA0">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56585ACC" w14:textId="77777777" w:rsidR="00815DA0" w:rsidRPr="008040B6" w:rsidRDefault="00815DA0" w:rsidP="00815DA0">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16A0206D" w14:textId="77777777" w:rsidR="00815DA0" w:rsidRPr="00CA36C6" w:rsidRDefault="00815DA0" w:rsidP="00815DA0">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1808A0AF" w14:textId="77777777" w:rsidR="00815DA0" w:rsidRPr="00CA36C6" w:rsidRDefault="00815DA0" w:rsidP="00815DA0">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r w:rsidRPr="00CA36C6">
        <w:rPr>
          <w:rStyle w:val="Emphasis"/>
          <w:highlight w:val="cyan"/>
        </w:rPr>
        <w:t>militarisation</w:t>
      </w:r>
      <w:r w:rsidRPr="00CA36C6">
        <w:rPr>
          <w:sz w:val="16"/>
        </w:rPr>
        <w:t xml:space="preserve"> and coalition-building.</w:t>
      </w:r>
    </w:p>
    <w:p w14:paraId="1E091E10" w14:textId="77777777" w:rsidR="00815DA0" w:rsidRPr="00CA36C6" w:rsidRDefault="00815DA0" w:rsidP="00815DA0">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38E06634" w14:textId="465D7524" w:rsidR="009E1E7F" w:rsidRPr="00906EF7" w:rsidRDefault="00815DA0" w:rsidP="00906EF7">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w:t>
      </w:r>
      <w:r w:rsidRPr="00CA36C6">
        <w:rPr>
          <w:sz w:val="16"/>
        </w:rPr>
        <w:lastRenderedPageBreak/>
        <w:t xml:space="preserve">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p>
    <w:p w14:paraId="15170780" w14:textId="072B7B8D" w:rsidR="00815DA0" w:rsidRDefault="00815DA0" w:rsidP="00815DA0">
      <w:pPr>
        <w:pStyle w:val="Heading2"/>
      </w:pPr>
      <w:r>
        <w:lastRenderedPageBreak/>
        <w:t>Adv---Democracy</w:t>
      </w:r>
    </w:p>
    <w:p w14:paraId="0C4FF25D" w14:textId="6ED63EFA" w:rsidR="00815DA0" w:rsidRDefault="00815DA0" w:rsidP="00815DA0">
      <w:pPr>
        <w:pStyle w:val="Heading3"/>
      </w:pPr>
      <w:r>
        <w:lastRenderedPageBreak/>
        <w:t>1NC---No Co Op</w:t>
      </w:r>
    </w:p>
    <w:p w14:paraId="13FCE9D1" w14:textId="1049AA3E" w:rsidR="00815DA0" w:rsidRPr="00815DA0" w:rsidRDefault="00815DA0" w:rsidP="00815DA0">
      <w:pPr>
        <w:pStyle w:val="Heading4"/>
      </w:pPr>
      <w:r>
        <w:t xml:space="preserve">Trump destroys cooperation, </w:t>
      </w:r>
      <w:r>
        <w:rPr>
          <w:u w:val="single"/>
        </w:rPr>
        <w:t>even if</w:t>
      </w:r>
      <w:r>
        <w:t xml:space="preserve"> he says yes.</w:t>
      </w:r>
    </w:p>
    <w:p w14:paraId="68A2AAB3" w14:textId="77777777" w:rsidR="00815DA0" w:rsidRDefault="00815DA0" w:rsidP="00815DA0">
      <w:r w:rsidRPr="008649A3">
        <w:rPr>
          <w:rStyle w:val="Style13ptBold"/>
        </w:rPr>
        <w:t>Kanodia 25</w:t>
      </w:r>
      <w:r>
        <w:t xml:space="preserve">, Schwarzman Academy Fellow, US and the Americas Programme. (Kanishkh Kanodia, 2-20-2025, “The unpromising future of Japan–South Korea–US trilateral cooperation” </w:t>
      </w:r>
      <w:r w:rsidRPr="008E17D6">
        <w:t>https://www.chathamhouse.org/2025/02/unpromising-future-japan-south-korea-us-trilateral-cooperation</w:t>
      </w:r>
      <w:r>
        <w:t xml:space="preserve">) wtk </w:t>
      </w:r>
    </w:p>
    <w:p w14:paraId="437B8293" w14:textId="77777777" w:rsidR="00815DA0" w:rsidRPr="008649A3" w:rsidRDefault="00815DA0" w:rsidP="00815DA0">
      <w:pPr>
        <w:rPr>
          <w:sz w:val="16"/>
        </w:rPr>
      </w:pPr>
      <w:r w:rsidRPr="008649A3">
        <w:rPr>
          <w:sz w:val="16"/>
        </w:rPr>
        <w:t>Hurdles to trilateral cooperation under Trump</w:t>
      </w:r>
    </w:p>
    <w:p w14:paraId="744D0A4E" w14:textId="77777777" w:rsidR="00815DA0" w:rsidRPr="008649A3" w:rsidRDefault="00815DA0" w:rsidP="00815DA0">
      <w:pPr>
        <w:rPr>
          <w:sz w:val="16"/>
        </w:rPr>
      </w:pPr>
      <w:r w:rsidRPr="00551353">
        <w:rPr>
          <w:rStyle w:val="StyleUnderline"/>
          <w:highlight w:val="cyan"/>
        </w:rPr>
        <w:t>Trump’s return</w:t>
      </w:r>
      <w:r w:rsidRPr="008649A3">
        <w:rPr>
          <w:rStyle w:val="StyleUnderline"/>
        </w:rPr>
        <w:t xml:space="preserve"> to the White House </w:t>
      </w:r>
      <w:r w:rsidRPr="00551353">
        <w:rPr>
          <w:rStyle w:val="Emphasis"/>
          <w:highlight w:val="cyan"/>
        </w:rPr>
        <w:t>imperils the trilateral</w:t>
      </w:r>
      <w:r w:rsidRPr="008649A3">
        <w:rPr>
          <w:sz w:val="16"/>
        </w:rPr>
        <w:t xml:space="preserve"> on two accounts. </w:t>
      </w:r>
    </w:p>
    <w:p w14:paraId="4A91486C" w14:textId="77777777" w:rsidR="00815DA0" w:rsidRPr="008649A3" w:rsidRDefault="00815DA0" w:rsidP="00815DA0">
      <w:pPr>
        <w:rPr>
          <w:sz w:val="16"/>
        </w:rPr>
      </w:pPr>
      <w:r w:rsidRPr="008649A3">
        <w:rPr>
          <w:sz w:val="16"/>
        </w:rPr>
        <w:t>First, unlike Biden</w:t>
      </w:r>
      <w:r w:rsidRPr="00DD467B">
        <w:rPr>
          <w:sz w:val="16"/>
        </w:rPr>
        <w:t xml:space="preserve">, </w:t>
      </w:r>
      <w:r w:rsidRPr="00DD467B">
        <w:rPr>
          <w:rStyle w:val="StyleUnderline"/>
        </w:rPr>
        <w:t xml:space="preserve">Trump </w:t>
      </w:r>
      <w:r w:rsidRPr="00DD467B">
        <w:rPr>
          <w:rStyle w:val="StyleUnderline"/>
          <w:highlight w:val="cyan"/>
        </w:rPr>
        <w:t>view</w:t>
      </w:r>
      <w:r w:rsidRPr="00551353">
        <w:rPr>
          <w:rStyle w:val="StyleUnderline"/>
          <w:highlight w:val="cyan"/>
        </w:rPr>
        <w:t>s alliances as dependencies</w:t>
      </w:r>
      <w:r w:rsidRPr="008649A3">
        <w:rPr>
          <w:rStyle w:val="StyleUnderline"/>
        </w:rPr>
        <w:t xml:space="preserve"> to be exploited</w:t>
      </w:r>
      <w:r w:rsidRPr="008649A3">
        <w:rPr>
          <w:sz w:val="16"/>
        </w:rPr>
        <w:t xml:space="preserve"> by extracting maximum benefits to suit his America First </w:t>
      </w:r>
      <w:r w:rsidRPr="00DD467B">
        <w:rPr>
          <w:sz w:val="16"/>
        </w:rPr>
        <w:t xml:space="preserve">agenda. </w:t>
      </w:r>
      <w:r w:rsidRPr="00DD467B">
        <w:rPr>
          <w:rStyle w:val="StyleUnderline"/>
        </w:rPr>
        <w:t xml:space="preserve">Trilateral </w:t>
      </w:r>
      <w:r w:rsidRPr="00551353">
        <w:rPr>
          <w:rStyle w:val="StyleUnderline"/>
          <w:highlight w:val="cyan"/>
        </w:rPr>
        <w:t>cooperation will struggle</w:t>
      </w:r>
      <w:r w:rsidRPr="008649A3">
        <w:rPr>
          <w:rStyle w:val="StyleUnderline"/>
        </w:rPr>
        <w:t xml:space="preserve"> to muddle </w:t>
      </w:r>
      <w:r w:rsidRPr="00551353">
        <w:rPr>
          <w:rStyle w:val="StyleUnderline"/>
          <w:highlight w:val="cyan"/>
        </w:rPr>
        <w:t>through</w:t>
      </w:r>
      <w:r w:rsidRPr="008649A3">
        <w:rPr>
          <w:rStyle w:val="StyleUnderline"/>
        </w:rPr>
        <w:t xml:space="preserve"> the </w:t>
      </w:r>
      <w:r w:rsidRPr="00551353">
        <w:rPr>
          <w:rStyle w:val="StyleUnderline"/>
          <w:highlight w:val="cyan"/>
        </w:rPr>
        <w:t>volatility</w:t>
      </w:r>
      <w:r w:rsidRPr="008649A3">
        <w:rPr>
          <w:rStyle w:val="StyleUnderline"/>
        </w:rPr>
        <w:t xml:space="preserve"> </w:t>
      </w:r>
      <w:r w:rsidRPr="008649A3">
        <w:rPr>
          <w:sz w:val="16"/>
        </w:rPr>
        <w:t xml:space="preserve">and incongruency </w:t>
      </w:r>
      <w:r w:rsidRPr="008649A3">
        <w:rPr>
          <w:rStyle w:val="StyleUnderline"/>
        </w:rPr>
        <w:t>of bilateral demands coming from</w:t>
      </w:r>
      <w:r w:rsidRPr="008649A3">
        <w:rPr>
          <w:sz w:val="16"/>
        </w:rPr>
        <w:t xml:space="preserve"> the </w:t>
      </w:r>
      <w:r w:rsidRPr="008649A3">
        <w:rPr>
          <w:rStyle w:val="StyleUnderline"/>
        </w:rPr>
        <w:t>Trump</w:t>
      </w:r>
      <w:r w:rsidRPr="008649A3">
        <w:rPr>
          <w:sz w:val="16"/>
        </w:rPr>
        <w:t xml:space="preserve"> presidency towards not just one, but two, allies. </w:t>
      </w:r>
    </w:p>
    <w:p w14:paraId="42943B44" w14:textId="77777777" w:rsidR="00815DA0" w:rsidRDefault="00815DA0" w:rsidP="00815DA0">
      <w:pPr>
        <w:rPr>
          <w:rStyle w:val="StyleUnderline"/>
        </w:rPr>
      </w:pPr>
      <w:r w:rsidRPr="00551353">
        <w:rPr>
          <w:rStyle w:val="StyleUnderline"/>
          <w:highlight w:val="cyan"/>
        </w:rPr>
        <w:t>Disagreements over cost-sharing of US forces</w:t>
      </w:r>
      <w:r w:rsidRPr="00DD467B">
        <w:rPr>
          <w:rStyle w:val="StyleUnderline"/>
        </w:rPr>
        <w:t xml:space="preserve"> in Japan and South Korea</w:t>
      </w:r>
      <w:r w:rsidRPr="00DD467B">
        <w:rPr>
          <w:sz w:val="16"/>
        </w:rPr>
        <w:t>, their balance-of</w:t>
      </w:r>
      <w:r w:rsidRPr="008649A3">
        <w:rPr>
          <w:sz w:val="16"/>
        </w:rPr>
        <w:t>-</w:t>
      </w:r>
      <w:r w:rsidRPr="00551353">
        <w:rPr>
          <w:rStyle w:val="StyleUnderline"/>
          <w:highlight w:val="cyan"/>
        </w:rPr>
        <w:t>trade</w:t>
      </w:r>
      <w:r w:rsidRPr="008649A3">
        <w:rPr>
          <w:sz w:val="16"/>
        </w:rPr>
        <w:t xml:space="preserve"> with the US, Trump’s plans for reciprocal </w:t>
      </w:r>
      <w:r w:rsidRPr="00551353">
        <w:rPr>
          <w:rStyle w:val="StyleUnderline"/>
          <w:highlight w:val="cyan"/>
        </w:rPr>
        <w:t>tariffs</w:t>
      </w:r>
      <w:r w:rsidRPr="008649A3">
        <w:rPr>
          <w:sz w:val="16"/>
        </w:rPr>
        <w:t xml:space="preserve">, </w:t>
      </w:r>
      <w:r w:rsidRPr="00551353">
        <w:rPr>
          <w:rStyle w:val="StyleUnderline"/>
          <w:highlight w:val="cyan"/>
        </w:rPr>
        <w:t>and military expenditure could</w:t>
      </w:r>
      <w:r w:rsidRPr="008649A3">
        <w:rPr>
          <w:rStyle w:val="StyleUnderline"/>
        </w:rPr>
        <w:t xml:space="preserve"> all </w:t>
      </w:r>
      <w:r w:rsidRPr="00551353">
        <w:rPr>
          <w:rStyle w:val="StyleUnderline"/>
          <w:highlight w:val="cyan"/>
        </w:rPr>
        <w:t>affect the</w:t>
      </w:r>
      <w:r w:rsidRPr="008649A3">
        <w:rPr>
          <w:rStyle w:val="StyleUnderline"/>
        </w:rPr>
        <w:t xml:space="preserve"> trilateral </w:t>
      </w:r>
      <w:r w:rsidRPr="00551353">
        <w:rPr>
          <w:rStyle w:val="StyleUnderline"/>
          <w:highlight w:val="cyan"/>
        </w:rPr>
        <w:t>mechanism</w:t>
      </w:r>
      <w:r w:rsidRPr="008649A3">
        <w:rPr>
          <w:rStyle w:val="StyleUnderline"/>
        </w:rPr>
        <w:t>.</w:t>
      </w:r>
    </w:p>
    <w:p w14:paraId="4BB265FC" w14:textId="77777777" w:rsidR="00815DA0" w:rsidRPr="008649A3" w:rsidRDefault="00815DA0" w:rsidP="00815DA0">
      <w:pPr>
        <w:rPr>
          <w:sz w:val="16"/>
        </w:rPr>
      </w:pPr>
      <w:r w:rsidRPr="00551353">
        <w:rPr>
          <w:rStyle w:val="StyleUnderline"/>
          <w:highlight w:val="cyan"/>
        </w:rPr>
        <w:t>How Trump handles</w:t>
      </w:r>
      <w:r w:rsidRPr="008649A3">
        <w:rPr>
          <w:rStyle w:val="StyleUnderline"/>
        </w:rPr>
        <w:t xml:space="preserve"> North Korea, </w:t>
      </w:r>
      <w:r w:rsidRPr="00551353">
        <w:rPr>
          <w:rStyle w:val="StyleUnderline"/>
          <w:highlight w:val="cyan"/>
        </w:rPr>
        <w:t>China and Russia</w:t>
      </w:r>
      <w:r w:rsidRPr="00DD467B">
        <w:rPr>
          <w:rStyle w:val="StyleUnderline"/>
        </w:rPr>
        <w:t xml:space="preserve"> could </w:t>
      </w:r>
      <w:r w:rsidRPr="00551353">
        <w:rPr>
          <w:rStyle w:val="StyleUnderline"/>
          <w:highlight w:val="cyan"/>
        </w:rPr>
        <w:t>also undermine trilateral cooperation</w:t>
      </w:r>
      <w:r w:rsidRPr="008649A3">
        <w:rPr>
          <w:sz w:val="16"/>
        </w:rPr>
        <w:t xml:space="preserve">. Strategic misalignment was already emerging at Munich. </w:t>
      </w:r>
    </w:p>
    <w:p w14:paraId="15FF5CED" w14:textId="77777777" w:rsidR="00815DA0" w:rsidRPr="008649A3" w:rsidRDefault="00815DA0" w:rsidP="00815DA0">
      <w:pPr>
        <w:rPr>
          <w:sz w:val="16"/>
        </w:rPr>
      </w:pPr>
      <w:r w:rsidRPr="008649A3">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14:paraId="009CA48D" w14:textId="77777777" w:rsidR="00815DA0" w:rsidRPr="008649A3" w:rsidRDefault="00815DA0" w:rsidP="00815DA0">
      <w:pPr>
        <w:rPr>
          <w:sz w:val="16"/>
        </w:rPr>
      </w:pPr>
      <w:r w:rsidRPr="00DD467B">
        <w:rPr>
          <w:rStyle w:val="StyleUnderline"/>
        </w:rPr>
        <w:t>Trump’s penchant for dealing directly with autocratic leaders</w:t>
      </w:r>
      <w:r w:rsidRPr="00DD467B">
        <w:rPr>
          <w:sz w:val="16"/>
        </w:rPr>
        <w:t xml:space="preserve"> to showcase his</w:t>
      </w:r>
      <w:r w:rsidRPr="008649A3">
        <w:rPr>
          <w:sz w:val="16"/>
        </w:rPr>
        <w:t xml:space="preserve"> ability to extract the best deals </w:t>
      </w:r>
      <w:r w:rsidRPr="00551353">
        <w:rPr>
          <w:rStyle w:val="StyleUnderline"/>
          <w:highlight w:val="cyan"/>
        </w:rPr>
        <w:t>will</w:t>
      </w:r>
      <w:r w:rsidRPr="008649A3">
        <w:rPr>
          <w:sz w:val="16"/>
        </w:rPr>
        <w:t xml:space="preserve"> also </w:t>
      </w:r>
      <w:r w:rsidRPr="00551353">
        <w:rPr>
          <w:rStyle w:val="StyleUnderline"/>
          <w:highlight w:val="cyan"/>
        </w:rPr>
        <w:t>whittle the trilateral’s primary goals</w:t>
      </w:r>
      <w:r w:rsidRPr="008649A3">
        <w:rPr>
          <w:sz w:val="16"/>
        </w:rPr>
        <w:t xml:space="preserve"> and mode of functioning, notably the ‘Commitment to Consult’ agreed at Camp David. </w:t>
      </w:r>
    </w:p>
    <w:p w14:paraId="14616E65" w14:textId="77777777" w:rsidR="00815DA0" w:rsidRPr="008649A3" w:rsidRDefault="00815DA0" w:rsidP="00815DA0">
      <w:pPr>
        <w:rPr>
          <w:sz w:val="16"/>
        </w:rPr>
      </w:pPr>
      <w:r w:rsidRPr="008649A3">
        <w:rPr>
          <w:sz w:val="16"/>
        </w:rPr>
        <w:t xml:space="preserve">Second, </w:t>
      </w:r>
      <w:r w:rsidRPr="008649A3">
        <w:rPr>
          <w:rStyle w:val="StyleUnderline"/>
        </w:rPr>
        <w:t>US willingness to mediate between Japan and South Korea has previously created space</w:t>
      </w:r>
      <w:r w:rsidRPr="008649A3">
        <w:rPr>
          <w:sz w:val="16"/>
        </w:rPr>
        <w:t xml:space="preserve"> amid the two nations’ historic animosities and contentious political issues. </w:t>
      </w:r>
    </w:p>
    <w:p w14:paraId="78D4E2DE" w14:textId="77777777" w:rsidR="00815DA0" w:rsidRPr="008649A3" w:rsidRDefault="00815DA0" w:rsidP="00815DA0">
      <w:pPr>
        <w:rPr>
          <w:sz w:val="16"/>
        </w:rPr>
      </w:pPr>
      <w:r w:rsidRPr="008649A3">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14:paraId="1A10639C" w14:textId="77777777" w:rsidR="00815DA0" w:rsidRPr="000C6A7B" w:rsidRDefault="00815DA0" w:rsidP="00815DA0">
      <w:pPr>
        <w:rPr>
          <w:sz w:val="16"/>
        </w:rPr>
      </w:pPr>
      <w:r w:rsidRPr="008649A3">
        <w:rPr>
          <w:sz w:val="16"/>
        </w:rPr>
        <w:t xml:space="preserve">However, unlike his predecessors, </w:t>
      </w:r>
      <w:r w:rsidRPr="00551353">
        <w:rPr>
          <w:rStyle w:val="Emphasis"/>
          <w:highlight w:val="cyan"/>
        </w:rPr>
        <w:t>Trump did not facilitate diplomacy</w:t>
      </w:r>
      <w:r w:rsidRPr="00DD467B">
        <w:rPr>
          <w:rStyle w:val="Emphasis"/>
        </w:rPr>
        <w:t xml:space="preserve"> between the two allies</w:t>
      </w:r>
      <w:r w:rsidRPr="00DD467B">
        <w:rPr>
          <w:sz w:val="16"/>
        </w:rPr>
        <w:t>. In 2018</w:t>
      </w:r>
      <w:r w:rsidRPr="008649A3">
        <w:rPr>
          <w:sz w:val="16"/>
        </w:rPr>
        <w:t xml:space="preserve">, relations between Japan and South Korea had reached their lowest point since </w:t>
      </w:r>
      <w:r w:rsidRPr="000C6A7B">
        <w:rPr>
          <w:sz w:val="16"/>
        </w:rPr>
        <w:t xml:space="preserve">normalization in 1965. </w:t>
      </w:r>
    </w:p>
    <w:p w14:paraId="01CA2A9F" w14:textId="77777777" w:rsidR="00815DA0" w:rsidRDefault="00815DA0" w:rsidP="00815DA0">
      <w:pPr>
        <w:rPr>
          <w:rStyle w:val="StyleUnderline"/>
        </w:rPr>
      </w:pPr>
      <w:r w:rsidRPr="000C6A7B">
        <w:rPr>
          <w:rStyle w:val="StyleUnderline"/>
        </w:rPr>
        <w:t>The two sides implemented export controls and suspended an intelligence-sharing agreement</w:t>
      </w:r>
      <w:r w:rsidRPr="000C6A7B">
        <w:rPr>
          <w:sz w:val="16"/>
        </w:rPr>
        <w:t xml:space="preserve">. Trump reportedly responded by scoffing, ‘how many issues do I have to get involved in?’. </w:t>
      </w:r>
      <w:r w:rsidRPr="000C6A7B">
        <w:rPr>
          <w:rStyle w:val="StyleUnderline"/>
        </w:rPr>
        <w:t>Domestic political gridlock now in South Korea could yet sour Seoul’s ties to both Washington and Tokyo, further risking the trilateral.</w:t>
      </w:r>
      <w:r>
        <w:rPr>
          <w:rStyle w:val="StyleUnderline"/>
        </w:rPr>
        <w:t xml:space="preserve"> </w:t>
      </w:r>
    </w:p>
    <w:p w14:paraId="1B5E6CBF" w14:textId="7E1B3B16" w:rsidR="00815DA0" w:rsidRPr="00815DA0" w:rsidRDefault="00815DA0" w:rsidP="00815DA0">
      <w:pPr>
        <w:pStyle w:val="Heading3"/>
        <w:rPr>
          <w:rStyle w:val="StyleUnderline"/>
          <w:sz w:val="32"/>
        </w:rPr>
      </w:pPr>
      <w:r w:rsidRPr="00815DA0">
        <w:rPr>
          <w:rStyle w:val="StyleUnderline"/>
          <w:sz w:val="32"/>
        </w:rPr>
        <w:lastRenderedPageBreak/>
        <w:t>1NC---AT: Democracy</w:t>
      </w:r>
    </w:p>
    <w:p w14:paraId="6CCF0B51" w14:textId="77777777" w:rsidR="00815DA0" w:rsidRPr="00737515" w:rsidRDefault="00815DA0" w:rsidP="00815DA0">
      <w:pPr>
        <w:pStyle w:val="Heading4"/>
        <w:rPr>
          <w:u w:val="single"/>
        </w:rPr>
      </w:pPr>
      <w:r>
        <w:t xml:space="preserve">Democratic peace is </w:t>
      </w:r>
      <w:r>
        <w:rPr>
          <w:u w:val="single"/>
        </w:rPr>
        <w:t>statistically</w:t>
      </w:r>
      <w:r>
        <w:t xml:space="preserve"> disproven---it’s conflict </w:t>
      </w:r>
      <w:r>
        <w:rPr>
          <w:u w:val="single"/>
        </w:rPr>
        <w:t>driving</w:t>
      </w:r>
    </w:p>
    <w:p w14:paraId="5DF20CBF" w14:textId="77777777" w:rsidR="00815DA0" w:rsidRDefault="00815DA0" w:rsidP="00815DA0">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9DFF200" w14:textId="77777777" w:rsidR="00815DA0" w:rsidRPr="0011162B" w:rsidRDefault="00815DA0" w:rsidP="00815DA0">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F53B216" w14:textId="77777777" w:rsidR="00815DA0" w:rsidRPr="0011162B" w:rsidRDefault="00815DA0" w:rsidP="00815DA0">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18E39F6E" w14:textId="77777777" w:rsidR="00815DA0" w:rsidRPr="00C50CEF" w:rsidRDefault="00815DA0" w:rsidP="00815DA0">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7B865DF2" w14:textId="77777777" w:rsidR="00815DA0" w:rsidRPr="00815DA0" w:rsidRDefault="00815DA0" w:rsidP="00815DA0"/>
    <w:p w14:paraId="45E597CA" w14:textId="77777777" w:rsidR="00815DA0" w:rsidRPr="00815DA0" w:rsidRDefault="00815DA0" w:rsidP="00815DA0"/>
    <w:sectPr w:rsidR="00815DA0" w:rsidRPr="00815D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59273" w14:textId="77777777" w:rsidR="007664E0" w:rsidRDefault="007664E0" w:rsidP="00066D2C">
      <w:r>
        <w:separator/>
      </w:r>
    </w:p>
  </w:endnote>
  <w:endnote w:type="continuationSeparator" w:id="0">
    <w:p w14:paraId="3CB17FA1" w14:textId="77777777" w:rsidR="007664E0" w:rsidRDefault="007664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A551B" w14:textId="77777777" w:rsidR="007664E0" w:rsidRDefault="007664E0" w:rsidP="00066D2C">
      <w:r>
        <w:separator/>
      </w:r>
    </w:p>
  </w:footnote>
  <w:footnote w:type="continuationSeparator" w:id="0">
    <w:p w14:paraId="1B18C53A" w14:textId="77777777" w:rsidR="007664E0" w:rsidRDefault="007664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osiah Schaffhausen"/>
    <w:docVar w:name="OS" w:val="Windows NT"/>
    <w:docVar w:name="OSVersion" w:val="10.0"/>
    <w:docVar w:name="RibbonPointer" w:val="4701747232"/>
    <w:docVar w:name="Team" w:val="Eagan"/>
    <w:docVar w:name="VerbatimVersion" w:val="6.0.0"/>
    <w:docVar w:name="WordVersion" w:val="16.0"/>
  </w:docVars>
  <w:rsids>
    <w:rsidRoot w:val="001710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53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8C4"/>
    <w:rsid w:val="00117F85"/>
    <w:rsid w:val="00117F87"/>
    <w:rsid w:val="001218F5"/>
    <w:rsid w:val="00122202"/>
    <w:rsid w:val="001226AA"/>
    <w:rsid w:val="00127061"/>
    <w:rsid w:val="00131B53"/>
    <w:rsid w:val="001327C1"/>
    <w:rsid w:val="001329A3"/>
    <w:rsid w:val="00134120"/>
    <w:rsid w:val="001356C8"/>
    <w:rsid w:val="001378C8"/>
    <w:rsid w:val="00140A6B"/>
    <w:rsid w:val="00144AD4"/>
    <w:rsid w:val="0014520B"/>
    <w:rsid w:val="00146731"/>
    <w:rsid w:val="00146F2E"/>
    <w:rsid w:val="00150A2E"/>
    <w:rsid w:val="00152BF7"/>
    <w:rsid w:val="00163574"/>
    <w:rsid w:val="001645D4"/>
    <w:rsid w:val="0016567B"/>
    <w:rsid w:val="0016568A"/>
    <w:rsid w:val="00170A72"/>
    <w:rsid w:val="00171077"/>
    <w:rsid w:val="00171A2A"/>
    <w:rsid w:val="001723BA"/>
    <w:rsid w:val="00175A0C"/>
    <w:rsid w:val="00180A4E"/>
    <w:rsid w:val="00181F58"/>
    <w:rsid w:val="00186B65"/>
    <w:rsid w:val="00190B94"/>
    <w:rsid w:val="00190CDA"/>
    <w:rsid w:val="0019477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8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2CF"/>
    <w:rsid w:val="002C30D9"/>
    <w:rsid w:val="002C6C7D"/>
    <w:rsid w:val="002C769C"/>
    <w:rsid w:val="002D2594"/>
    <w:rsid w:val="002D353E"/>
    <w:rsid w:val="002D3647"/>
    <w:rsid w:val="002D418C"/>
    <w:rsid w:val="002E663F"/>
    <w:rsid w:val="002F0384"/>
    <w:rsid w:val="002F276B"/>
    <w:rsid w:val="002F28CE"/>
    <w:rsid w:val="002F2CFC"/>
    <w:rsid w:val="002F37D1"/>
    <w:rsid w:val="002F5A47"/>
    <w:rsid w:val="002F636E"/>
    <w:rsid w:val="00300F2F"/>
    <w:rsid w:val="00304257"/>
    <w:rsid w:val="00304A78"/>
    <w:rsid w:val="00304E99"/>
    <w:rsid w:val="00304ED4"/>
    <w:rsid w:val="00306FDE"/>
    <w:rsid w:val="00307FBA"/>
    <w:rsid w:val="003106D9"/>
    <w:rsid w:val="00311112"/>
    <w:rsid w:val="00311C1F"/>
    <w:rsid w:val="0031266A"/>
    <w:rsid w:val="0031761F"/>
    <w:rsid w:val="00323E50"/>
    <w:rsid w:val="003264E7"/>
    <w:rsid w:val="00333A69"/>
    <w:rsid w:val="003352D6"/>
    <w:rsid w:val="00345643"/>
    <w:rsid w:val="00345BF2"/>
    <w:rsid w:val="00347131"/>
    <w:rsid w:val="003479B5"/>
    <w:rsid w:val="00347B62"/>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3EDC"/>
    <w:rsid w:val="003D4150"/>
    <w:rsid w:val="003D5367"/>
    <w:rsid w:val="003F3920"/>
    <w:rsid w:val="003F4D5F"/>
    <w:rsid w:val="00405AD7"/>
    <w:rsid w:val="004127EF"/>
    <w:rsid w:val="004135AB"/>
    <w:rsid w:val="00414EB4"/>
    <w:rsid w:val="004208C6"/>
    <w:rsid w:val="00425531"/>
    <w:rsid w:val="00425A83"/>
    <w:rsid w:val="00426CC6"/>
    <w:rsid w:val="00431905"/>
    <w:rsid w:val="004326E6"/>
    <w:rsid w:val="00432F5F"/>
    <w:rsid w:val="00433016"/>
    <w:rsid w:val="0043419E"/>
    <w:rsid w:val="0043450D"/>
    <w:rsid w:val="004348C6"/>
    <w:rsid w:val="00434BCC"/>
    <w:rsid w:val="004350BF"/>
    <w:rsid w:val="00435588"/>
    <w:rsid w:val="004433A0"/>
    <w:rsid w:val="004436F8"/>
    <w:rsid w:val="00447BAE"/>
    <w:rsid w:val="00450DA4"/>
    <w:rsid w:val="0045118C"/>
    <w:rsid w:val="00457EB1"/>
    <w:rsid w:val="00457F13"/>
    <w:rsid w:val="004604DA"/>
    <w:rsid w:val="00462267"/>
    <w:rsid w:val="00462B60"/>
    <w:rsid w:val="00471CE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EFA"/>
    <w:rsid w:val="004E6CD8"/>
    <w:rsid w:val="004E6F12"/>
    <w:rsid w:val="004E746C"/>
    <w:rsid w:val="004E7533"/>
    <w:rsid w:val="004F16CA"/>
    <w:rsid w:val="004F4139"/>
    <w:rsid w:val="004F682B"/>
    <w:rsid w:val="00500F93"/>
    <w:rsid w:val="005014E8"/>
    <w:rsid w:val="005015BF"/>
    <w:rsid w:val="00503593"/>
    <w:rsid w:val="005036B1"/>
    <w:rsid w:val="00511177"/>
    <w:rsid w:val="005125C9"/>
    <w:rsid w:val="00515BDD"/>
    <w:rsid w:val="00521B9F"/>
    <w:rsid w:val="005268F8"/>
    <w:rsid w:val="0053626E"/>
    <w:rsid w:val="00536574"/>
    <w:rsid w:val="00541F46"/>
    <w:rsid w:val="00544936"/>
    <w:rsid w:val="005449A8"/>
    <w:rsid w:val="0055242A"/>
    <w:rsid w:val="005525AE"/>
    <w:rsid w:val="005546C5"/>
    <w:rsid w:val="005558FC"/>
    <w:rsid w:val="00557B59"/>
    <w:rsid w:val="00565142"/>
    <w:rsid w:val="00567D6A"/>
    <w:rsid w:val="00567D90"/>
    <w:rsid w:val="00567F85"/>
    <w:rsid w:val="00574264"/>
    <w:rsid w:val="00575723"/>
    <w:rsid w:val="00583644"/>
    <w:rsid w:val="00585F11"/>
    <w:rsid w:val="005906F9"/>
    <w:rsid w:val="005932B4"/>
    <w:rsid w:val="005A3550"/>
    <w:rsid w:val="005A3FF6"/>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6EB"/>
    <w:rsid w:val="006B425F"/>
    <w:rsid w:val="006B4E4E"/>
    <w:rsid w:val="006B5952"/>
    <w:rsid w:val="006B6C5F"/>
    <w:rsid w:val="006B7E39"/>
    <w:rsid w:val="006C2072"/>
    <w:rsid w:val="006C43E7"/>
    <w:rsid w:val="006C4820"/>
    <w:rsid w:val="006C5872"/>
    <w:rsid w:val="006C60E0"/>
    <w:rsid w:val="006C676D"/>
    <w:rsid w:val="006C69E2"/>
    <w:rsid w:val="006C7825"/>
    <w:rsid w:val="006D5022"/>
    <w:rsid w:val="006D767A"/>
    <w:rsid w:val="006E1BDC"/>
    <w:rsid w:val="006E2A45"/>
    <w:rsid w:val="006E37D4"/>
    <w:rsid w:val="006F3768"/>
    <w:rsid w:val="006F71DE"/>
    <w:rsid w:val="00704573"/>
    <w:rsid w:val="007072CC"/>
    <w:rsid w:val="00710EE0"/>
    <w:rsid w:val="0071254A"/>
    <w:rsid w:val="007131D2"/>
    <w:rsid w:val="00713917"/>
    <w:rsid w:val="00714AAE"/>
    <w:rsid w:val="00714E6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E0"/>
    <w:rsid w:val="007750DF"/>
    <w:rsid w:val="00777C19"/>
    <w:rsid w:val="00777C3D"/>
    <w:rsid w:val="00782487"/>
    <w:rsid w:val="00783B2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7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DA0"/>
    <w:rsid w:val="00817A64"/>
    <w:rsid w:val="008202F7"/>
    <w:rsid w:val="008247A4"/>
    <w:rsid w:val="00825D47"/>
    <w:rsid w:val="008272A6"/>
    <w:rsid w:val="0083258C"/>
    <w:rsid w:val="00833D6C"/>
    <w:rsid w:val="00841328"/>
    <w:rsid w:val="00841CCC"/>
    <w:rsid w:val="00844377"/>
    <w:rsid w:val="008443EF"/>
    <w:rsid w:val="00846F90"/>
    <w:rsid w:val="00851509"/>
    <w:rsid w:val="00852FB9"/>
    <w:rsid w:val="008536B7"/>
    <w:rsid w:val="00860F34"/>
    <w:rsid w:val="00862506"/>
    <w:rsid w:val="00862AC4"/>
    <w:rsid w:val="0086319B"/>
    <w:rsid w:val="00864C04"/>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EF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6BF"/>
    <w:rsid w:val="00973D8A"/>
    <w:rsid w:val="009766F1"/>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3E"/>
    <w:rsid w:val="009D5FD0"/>
    <w:rsid w:val="009D66BC"/>
    <w:rsid w:val="009E1E7F"/>
    <w:rsid w:val="009E53AF"/>
    <w:rsid w:val="009E6CA0"/>
    <w:rsid w:val="009E6D4B"/>
    <w:rsid w:val="009E6DF5"/>
    <w:rsid w:val="009F02C5"/>
    <w:rsid w:val="009F076C"/>
    <w:rsid w:val="009F34CC"/>
    <w:rsid w:val="009F3C4D"/>
    <w:rsid w:val="009F479E"/>
    <w:rsid w:val="009F66D9"/>
    <w:rsid w:val="009F7CE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1BE"/>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1FB"/>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99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C2A"/>
    <w:rsid w:val="00D7546D"/>
    <w:rsid w:val="00D75C54"/>
    <w:rsid w:val="00D839C5"/>
    <w:rsid w:val="00D84043"/>
    <w:rsid w:val="00D91348"/>
    <w:rsid w:val="00D9566D"/>
    <w:rsid w:val="00DA0EF7"/>
    <w:rsid w:val="00DA123B"/>
    <w:rsid w:val="00DA4B3F"/>
    <w:rsid w:val="00DA4EB6"/>
    <w:rsid w:val="00DA5F0C"/>
    <w:rsid w:val="00DB20EB"/>
    <w:rsid w:val="00DB33F6"/>
    <w:rsid w:val="00DB38CC"/>
    <w:rsid w:val="00DB5541"/>
    <w:rsid w:val="00DC08B6"/>
    <w:rsid w:val="00DC277F"/>
    <w:rsid w:val="00DC35D1"/>
    <w:rsid w:val="00DC713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E2C"/>
    <w:rsid w:val="00E6115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014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695"/>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63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8FE20"/>
  <w15:chartTrackingRefBased/>
  <w15:docId w15:val="{4E2E366D-BBA2-C64E-B1F2-2C42928C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6EF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906E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6E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906E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906EF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6EF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6E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EF7"/>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906EF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06EF7"/>
    <w:rPr>
      <w:color w:val="auto"/>
      <w:u w:val="none"/>
    </w:rPr>
  </w:style>
  <w:style w:type="character" w:customStyle="1" w:styleId="Heading1Char">
    <w:name w:val="Heading 1 Char"/>
    <w:aliases w:val="Pocket Char"/>
    <w:basedOn w:val="DefaultParagraphFont"/>
    <w:link w:val="Heading1"/>
    <w:rsid w:val="00906EF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06EF7"/>
    <w:rPr>
      <w:rFonts w:ascii="Times New Roman" w:eastAsiaTheme="majorEastAsia" w:hAnsi="Times New Roman"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906EF7"/>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906EF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6EF7"/>
    <w:rPr>
      <w:b/>
      <w:bCs/>
      <w:sz w:val="26"/>
      <w:u w:val="singl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906EF7"/>
    <w:rPr>
      <w:b w:val="0"/>
      <w:sz w:val="22"/>
      <w:u w:val="single"/>
    </w:rPr>
  </w:style>
  <w:style w:type="character" w:styleId="Strong">
    <w:name w:val="Strong"/>
    <w:basedOn w:val="DefaultParagraphFont"/>
    <w:uiPriority w:val="22"/>
    <w:semiHidden/>
    <w:qFormat/>
    <w:rsid w:val="00906EF7"/>
    <w:rPr>
      <w:b/>
      <w:bCs/>
    </w:rPr>
  </w:style>
  <w:style w:type="character" w:styleId="BookTitle">
    <w:name w:val="Book Title"/>
    <w:basedOn w:val="DefaultParagraphFont"/>
    <w:uiPriority w:val="33"/>
    <w:semiHidden/>
    <w:qFormat/>
    <w:rsid w:val="00906EF7"/>
    <w:rPr>
      <w:b/>
      <w:bCs/>
      <w:i/>
      <w:iCs/>
      <w:spacing w:val="5"/>
    </w:rPr>
  </w:style>
  <w:style w:type="character" w:customStyle="1" w:styleId="Heading5Char">
    <w:name w:val="Heading 5 Char"/>
    <w:basedOn w:val="DefaultParagraphFont"/>
    <w:link w:val="Heading5"/>
    <w:uiPriority w:val="9"/>
    <w:semiHidden/>
    <w:rsid w:val="00906E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6EF7"/>
  </w:style>
  <w:style w:type="paragraph" w:styleId="Header">
    <w:name w:val="header"/>
    <w:basedOn w:val="Normal"/>
    <w:link w:val="HeaderChar"/>
    <w:uiPriority w:val="99"/>
    <w:semiHidden/>
    <w:rsid w:val="00906EF7"/>
    <w:pPr>
      <w:tabs>
        <w:tab w:val="center" w:pos="4680"/>
        <w:tab w:val="right" w:pos="9360"/>
      </w:tabs>
    </w:pPr>
  </w:style>
  <w:style w:type="character" w:customStyle="1" w:styleId="HeaderChar">
    <w:name w:val="Header Char"/>
    <w:basedOn w:val="DefaultParagraphFont"/>
    <w:link w:val="Header"/>
    <w:uiPriority w:val="99"/>
    <w:semiHidden/>
    <w:rsid w:val="00906EF7"/>
    <w:rPr>
      <w:rFonts w:ascii="Times New Roman" w:hAnsi="Times New Roman" w:cs="Times New Roman"/>
    </w:rPr>
  </w:style>
  <w:style w:type="paragraph" w:styleId="Footer">
    <w:name w:val="footer"/>
    <w:basedOn w:val="Normal"/>
    <w:link w:val="FooterChar"/>
    <w:uiPriority w:val="99"/>
    <w:semiHidden/>
    <w:rsid w:val="00906EF7"/>
    <w:pPr>
      <w:tabs>
        <w:tab w:val="center" w:pos="4680"/>
        <w:tab w:val="right" w:pos="9360"/>
      </w:tabs>
    </w:pPr>
  </w:style>
  <w:style w:type="character" w:customStyle="1" w:styleId="FooterChar">
    <w:name w:val="Footer Char"/>
    <w:basedOn w:val="DefaultParagraphFont"/>
    <w:link w:val="Footer"/>
    <w:uiPriority w:val="99"/>
    <w:semiHidden/>
    <w:rsid w:val="00906EF7"/>
    <w:rPr>
      <w:rFonts w:ascii="Times New Roman" w:hAnsi="Times New Roman" w:cs="Times New Roman"/>
    </w:rPr>
  </w:style>
  <w:style w:type="paragraph" w:styleId="BodyText">
    <w:name w:val="Body Text"/>
    <w:basedOn w:val="Normal"/>
    <w:link w:val="BodyTextChar"/>
    <w:uiPriority w:val="99"/>
    <w:semiHidden/>
    <w:unhideWhenUsed/>
    <w:rsid w:val="00906EF7"/>
    <w:pPr>
      <w:spacing w:after="120"/>
    </w:pPr>
  </w:style>
  <w:style w:type="character" w:customStyle="1" w:styleId="BodyTextChar">
    <w:name w:val="Body Text Char"/>
    <w:basedOn w:val="DefaultParagraphFont"/>
    <w:link w:val="BodyText"/>
    <w:uiPriority w:val="99"/>
    <w:semiHidden/>
    <w:rsid w:val="00906EF7"/>
    <w:rPr>
      <w:rFonts w:ascii="Times New Roman" w:hAnsi="Times New Roman" w:cs="Times New Roman"/>
    </w:rPr>
  </w:style>
  <w:style w:type="paragraph" w:styleId="NoSpacing">
    <w:name w:val="No Spacing"/>
    <w:link w:val="NoSpacingChar"/>
    <w:uiPriority w:val="99"/>
    <w:semiHidden/>
    <w:unhideWhenUsed/>
    <w:qFormat/>
    <w:rsid w:val="00906E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6EF7"/>
    <w:rPr>
      <w:rFonts w:ascii="Calibri" w:hAnsi="Calibri" w:cs="Calibri"/>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F2 - Heading 1 Char1,C"/>
    <w:basedOn w:val="DefaultParagraphFont"/>
    <w:link w:val="Heading411"/>
    <w:uiPriority w:val="99"/>
    <w:unhideWhenUsed/>
    <w:rsid w:val="00906EF7"/>
    <w:rPr>
      <w:color w:val="0563C1" w:themeColor="hyperlink"/>
      <w:u w:val="single"/>
    </w:rPr>
  </w:style>
  <w:style w:type="character" w:styleId="UnresolvedMention">
    <w:name w:val="Unresolved Mention"/>
    <w:basedOn w:val="DefaultParagraphFont"/>
    <w:uiPriority w:val="99"/>
    <w:semiHidden/>
    <w:unhideWhenUsed/>
    <w:rsid w:val="00906EF7"/>
    <w:rPr>
      <w:color w:val="605E5C"/>
      <w:shd w:val="clear" w:color="auto" w:fill="E1DFDD"/>
    </w:rPr>
  </w:style>
  <w:style w:type="paragraph" w:customStyle="1" w:styleId="Undertag">
    <w:name w:val="Undertag"/>
    <w:link w:val="UndertagChar"/>
    <w:autoRedefine/>
    <w:uiPriority w:val="5"/>
    <w:qFormat/>
    <w:rsid w:val="00906E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06E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06EF7"/>
    <w:rPr>
      <w:color w:val="657C9C" w:themeColor="text2" w:themeTint="BF"/>
    </w:rPr>
  </w:style>
  <w:style w:type="character" w:customStyle="1" w:styleId="AnalyticChar">
    <w:name w:val="Analytic Char"/>
    <w:basedOn w:val="DefaultParagraphFont"/>
    <w:link w:val="Analytic"/>
    <w:uiPriority w:val="5"/>
    <w:rsid w:val="00906EF7"/>
    <w:rPr>
      <w:rFonts w:ascii="Times New Roman" w:eastAsiaTheme="majorEastAsia" w:hAnsi="Times New Roman" w:cstheme="majorBidi"/>
      <w:b/>
      <w:iCs/>
      <w:color w:val="657C9C" w:themeColor="text2" w:themeTint="BF"/>
      <w:sz w:val="26"/>
    </w:rPr>
  </w:style>
  <w:style w:type="paragraph" w:customStyle="1" w:styleId="SubAnalytic">
    <w:name w:val="Sub Analytic"/>
    <w:basedOn w:val="Normal"/>
    <w:uiPriority w:val="5"/>
    <w:qFormat/>
    <w:rsid w:val="001D5881"/>
    <w:rPr>
      <w:color w:val="000000" w:themeColor="text1"/>
    </w:rPr>
  </w:style>
  <w:style w:type="paragraph" w:customStyle="1" w:styleId="textbold">
    <w:name w:val="text bold"/>
    <w:basedOn w:val="Normal"/>
    <w:link w:val="Emphasis"/>
    <w:uiPriority w:val="8"/>
    <w:qFormat/>
    <w:rsid w:val="0017107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17107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710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d41586-020-02086-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hilarchive.org/archive/CARTLV-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o.nature.com/2nqqfpd" TargetMode="External"/><Relationship Id="rId5" Type="http://schemas.openxmlformats.org/officeDocument/2006/relationships/webSettings" Target="webSettings.xml"/><Relationship Id="rId10" Type="http://schemas.openxmlformats.org/officeDocument/2006/relationships/hyperlink" Target="http://doi.org/d28w" TargetMode="External"/><Relationship Id="rId4" Type="http://schemas.openxmlformats.org/officeDocument/2006/relationships/settings" Target="settings.xml"/><Relationship Id="rId9" Type="http://schemas.openxmlformats.org/officeDocument/2006/relationships/hyperlink" Target="http://go.nature.com/31snkp5"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13544</Words>
  <Characters>77204</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Josiah Schaffhausen</dc:creator>
  <cp:keywords>6.0.0</cp:keywords>
  <dc:description/>
  <cp:lastModifiedBy>Josiah Schaffhausen</cp:lastModifiedBy>
  <cp:revision>6</cp:revision>
  <dcterms:created xsi:type="dcterms:W3CDTF">2025-10-11T19:06:00Z</dcterms:created>
  <dcterms:modified xsi:type="dcterms:W3CDTF">2025-12-11T18:44:00Z</dcterms:modified>
</cp:coreProperties>
</file>