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A6678" w14:textId="35B9D22D" w:rsidR="00A379AE" w:rsidRDefault="00A379AE" w:rsidP="00A379AE">
      <w:pPr>
        <w:pStyle w:val="Heading1"/>
      </w:pPr>
      <w:r>
        <w:t>1nc</w:t>
      </w:r>
    </w:p>
    <w:p w14:paraId="4E20DF41" w14:textId="5E1CC40F" w:rsidR="00A379AE" w:rsidRDefault="00A379AE" w:rsidP="00A379AE">
      <w:pPr>
        <w:pStyle w:val="Heading3"/>
      </w:pPr>
      <w:r>
        <w:t>off</w:t>
      </w:r>
    </w:p>
    <w:p w14:paraId="4B79B6F1" w14:textId="77777777" w:rsidR="00A379AE" w:rsidRDefault="00A379AE" w:rsidP="00A379AE">
      <w:pPr>
        <w:pStyle w:val="Heading4"/>
      </w:pPr>
      <w:r>
        <w:t xml:space="preserve">The United States Federal Government should: </w:t>
      </w:r>
    </w:p>
    <w:p w14:paraId="176C0762" w14:textId="77777777" w:rsidR="00A379AE" w:rsidRDefault="00A379AE" w:rsidP="00A379AE">
      <w:pPr>
        <w:pStyle w:val="Heading4"/>
        <w:numPr>
          <w:ilvl w:val="0"/>
          <w:numId w:val="47"/>
        </w:numPr>
        <w:tabs>
          <w:tab w:val="num" w:pos="360"/>
        </w:tabs>
        <w:ind w:left="1800"/>
      </w:pPr>
      <w:r>
        <w:t xml:space="preserve">Increase its funding for technological advancements in satellite and radar-based vessel tracking, </w:t>
      </w:r>
    </w:p>
    <w:p w14:paraId="2663E730" w14:textId="77777777" w:rsidR="00A379AE" w:rsidRDefault="00A379AE" w:rsidP="00A379AE">
      <w:pPr>
        <w:pStyle w:val="Heading4"/>
        <w:numPr>
          <w:ilvl w:val="0"/>
          <w:numId w:val="47"/>
        </w:numPr>
        <w:tabs>
          <w:tab w:val="num" w:pos="360"/>
        </w:tabs>
        <w:ind w:left="1800"/>
      </w:pPr>
      <w:r>
        <w:t xml:space="preserve">invest in more efficient irrigation systems, </w:t>
      </w:r>
    </w:p>
    <w:p w14:paraId="61A8D2D5" w14:textId="77777777" w:rsidR="00A379AE" w:rsidRDefault="00A379AE" w:rsidP="00A379AE">
      <w:pPr>
        <w:pStyle w:val="Heading4"/>
        <w:numPr>
          <w:ilvl w:val="0"/>
          <w:numId w:val="47"/>
        </w:numPr>
        <w:tabs>
          <w:tab w:val="num" w:pos="360"/>
        </w:tabs>
        <w:ind w:left="1800"/>
      </w:pPr>
      <w:r>
        <w:t xml:space="preserve">construct a rainwater harvesting system, </w:t>
      </w:r>
    </w:p>
    <w:p w14:paraId="24AD30A3" w14:textId="77777777" w:rsidR="00A379AE" w:rsidRDefault="00A379AE" w:rsidP="00A379AE">
      <w:pPr>
        <w:pStyle w:val="Heading4"/>
        <w:numPr>
          <w:ilvl w:val="0"/>
          <w:numId w:val="47"/>
        </w:numPr>
        <w:tabs>
          <w:tab w:val="num" w:pos="360"/>
        </w:tabs>
        <w:ind w:left="1800"/>
      </w:pPr>
      <w:r>
        <w:t xml:space="preserve">create more marine protected areas, </w:t>
      </w:r>
    </w:p>
    <w:p w14:paraId="232FAF57" w14:textId="77777777" w:rsidR="00A379AE" w:rsidRDefault="00A379AE" w:rsidP="00A379AE">
      <w:pPr>
        <w:pStyle w:val="Heading4"/>
        <w:numPr>
          <w:ilvl w:val="0"/>
          <w:numId w:val="47"/>
        </w:numPr>
        <w:tabs>
          <w:tab w:val="num" w:pos="360"/>
        </w:tabs>
        <w:ind w:left="360"/>
      </w:pPr>
      <w:r>
        <w:t>Ban any initiative in Project 2025 from being implemented</w:t>
      </w:r>
    </w:p>
    <w:p w14:paraId="77665313" w14:textId="77777777" w:rsidR="00A379AE" w:rsidRDefault="00A379AE" w:rsidP="00A379AE">
      <w:pPr>
        <w:pStyle w:val="Heading4"/>
        <w:numPr>
          <w:ilvl w:val="0"/>
          <w:numId w:val="47"/>
        </w:numPr>
        <w:tabs>
          <w:tab w:val="num" w:pos="360"/>
        </w:tabs>
        <w:ind w:left="360"/>
      </w:pPr>
      <w:r>
        <w:t>Increase international support for cooperation on addressing terrorism, disease, climate change, and proliferation</w:t>
      </w:r>
    </w:p>
    <w:p w14:paraId="2B8E0221" w14:textId="77777777" w:rsidR="00A379AE" w:rsidRDefault="00A379AE" w:rsidP="00A379AE">
      <w:pPr>
        <w:pStyle w:val="Heading4"/>
        <w:numPr>
          <w:ilvl w:val="0"/>
          <w:numId w:val="47"/>
        </w:numPr>
        <w:tabs>
          <w:tab w:val="num" w:pos="360"/>
        </w:tabs>
        <w:ind w:left="360"/>
      </w:pPr>
      <w:r>
        <w:t>Statutorily restrict presidential authority to impound congressionally delegated funds</w:t>
      </w:r>
    </w:p>
    <w:p w14:paraId="01F47A25" w14:textId="77777777" w:rsidR="00A379AE" w:rsidRDefault="00A379AE" w:rsidP="00A379AE">
      <w:pPr>
        <w:pStyle w:val="ListParagraph"/>
        <w:keepNext/>
        <w:keepLines/>
        <w:numPr>
          <w:ilvl w:val="0"/>
          <w:numId w:val="45"/>
        </w:numPr>
        <w:spacing w:before="40" w:after="0"/>
        <w:outlineLvl w:val="3"/>
        <w:rPr>
          <w:rFonts w:eastAsiaTheme="majorEastAsia"/>
          <w:b/>
          <w:iCs/>
          <w:sz w:val="32"/>
        </w:rPr>
      </w:pPr>
      <w:r w:rsidRPr="00953CDF">
        <w:rPr>
          <w:rFonts w:eastAsiaTheme="majorEastAsia"/>
          <w:b/>
          <w:iCs/>
          <w:sz w:val="32"/>
        </w:rPr>
        <w:t>adopt a consistently rising carbon price and border adjustment of approximately $</w:t>
      </w:r>
      <w:r>
        <w:rPr>
          <w:rFonts w:eastAsiaTheme="majorEastAsia"/>
          <w:b/>
          <w:iCs/>
          <w:sz w:val="32"/>
        </w:rPr>
        <w:t>5</w:t>
      </w:r>
      <w:r w:rsidRPr="00953CDF">
        <w:rPr>
          <w:rFonts w:eastAsiaTheme="majorEastAsia"/>
          <w:b/>
          <w:iCs/>
          <w:sz w:val="32"/>
        </w:rPr>
        <w:t xml:space="preserve">0 and support a competitive portfolio of low-carbon technologies. </w:t>
      </w:r>
    </w:p>
    <w:p w14:paraId="1AFE7BDD" w14:textId="77777777" w:rsidR="00A379AE" w:rsidRPr="00953CDF" w:rsidRDefault="00A379AE" w:rsidP="00A379AE">
      <w:pPr>
        <w:pStyle w:val="ListParagraph"/>
        <w:keepNext/>
        <w:keepLines/>
        <w:numPr>
          <w:ilvl w:val="0"/>
          <w:numId w:val="45"/>
        </w:numPr>
        <w:spacing w:before="40" w:after="0"/>
        <w:outlineLvl w:val="3"/>
        <w:rPr>
          <w:rFonts w:eastAsiaTheme="majorEastAsia"/>
          <w:b/>
          <w:iCs/>
          <w:sz w:val="32"/>
        </w:rPr>
      </w:pPr>
    </w:p>
    <w:p w14:paraId="2FE29D63" w14:textId="77777777" w:rsidR="00A379AE" w:rsidRDefault="00A379AE" w:rsidP="00A379AE">
      <w:pPr>
        <w:pStyle w:val="Heading4"/>
      </w:pPr>
      <w:r>
        <w:t xml:space="preserve">Plank 1 solves fisheries and oil spills. </w:t>
      </w:r>
    </w:p>
    <w:p w14:paraId="23BCB01D" w14:textId="77777777" w:rsidR="00A379AE" w:rsidRPr="004816C1" w:rsidRDefault="00A379AE" w:rsidP="00A379AE">
      <w:r>
        <w:rPr>
          <w:rStyle w:val="Style13ptBold"/>
        </w:rPr>
        <w:t>Raynor 25</w:t>
      </w:r>
      <w:r>
        <w:t xml:space="preserve"> (Jennifer Raynor - Assistant Professor of Natural Resource Economics, University of Wisconsin-Madison. 1 August 2025. </w:t>
      </w:r>
      <w:r w:rsidRPr="004816C1">
        <w:t xml:space="preserve">“Using AI Satellites Track </w:t>
      </w:r>
      <w:r>
        <w:t xml:space="preserve">Illegal </w:t>
      </w:r>
      <w:r w:rsidRPr="004816C1">
        <w:rPr>
          <w:color w:val="000000" w:themeColor="text1"/>
        </w:rPr>
        <w:t xml:space="preserve">Fishing Marine Protected Areas” </w:t>
      </w:r>
      <w:hyperlink r:id="rId8" w:history="1">
        <w:r w:rsidRPr="004816C1">
          <w:rPr>
            <w:rStyle w:val="Hyperlink"/>
            <w:color w:val="000000" w:themeColor="text1"/>
          </w:rPr>
          <w:t>https://gijn.org/stories/using-ai-satellites-track-illegal-fishing-marine-protected-areas/</w:t>
        </w:r>
      </w:hyperlink>
      <w:r w:rsidRPr="004816C1">
        <w:rPr>
          <w:color w:val="000000" w:themeColor="text1"/>
        </w:rPr>
        <w:t>) // gmemb</w:t>
      </w:r>
    </w:p>
    <w:p w14:paraId="18BD1783" w14:textId="77777777" w:rsidR="00A379AE" w:rsidRPr="006123B6" w:rsidRDefault="00A379AE" w:rsidP="00A379AE">
      <w:pPr>
        <w:rPr>
          <w:rStyle w:val="StyleUnderline"/>
        </w:rPr>
      </w:pPr>
      <w:r w:rsidRPr="002F1ADE">
        <w:rPr>
          <w:rStyle w:val="StyleUnderline"/>
        </w:rPr>
        <w:t xml:space="preserve">These </w:t>
      </w:r>
      <w:r w:rsidRPr="002F1ADE">
        <w:rPr>
          <w:rStyle w:val="StyleUnderline"/>
          <w:highlight w:val="cyan"/>
        </w:rPr>
        <w:t>tech</w:t>
      </w:r>
      <w:r w:rsidRPr="002F1ADE">
        <w:rPr>
          <w:rStyle w:val="StyleUnderline"/>
        </w:rPr>
        <w:t xml:space="preserve">nological </w:t>
      </w:r>
      <w:r w:rsidRPr="002F1ADE">
        <w:rPr>
          <w:rStyle w:val="StyleUnderline"/>
          <w:highlight w:val="cyan"/>
        </w:rPr>
        <w:t>advances in vessel tracking</w:t>
      </w:r>
      <w:r w:rsidRPr="002F1ADE">
        <w:rPr>
          <w:rStyle w:val="StyleUnderline"/>
        </w:rPr>
        <w:t xml:space="preserve"> have the potential to </w:t>
      </w:r>
      <w:r w:rsidRPr="002F1ADE">
        <w:rPr>
          <w:rStyle w:val="StyleUnderline"/>
          <w:highlight w:val="cyan"/>
        </w:rPr>
        <w:t>reshape marine law enforcement</w:t>
      </w:r>
      <w:r w:rsidRPr="002F1ADE">
        <w:rPr>
          <w:rStyle w:val="StyleUnderline"/>
        </w:rPr>
        <w:t xml:space="preserve"> by </w:t>
      </w:r>
      <w:r w:rsidRPr="006123B6">
        <w:rPr>
          <w:rStyle w:val="StyleUnderline"/>
        </w:rPr>
        <w:t>significantly reducing the costs of monitoring.</w:t>
      </w:r>
    </w:p>
    <w:p w14:paraId="293BC14D" w14:textId="77777777" w:rsidR="00A379AE" w:rsidRPr="002F1ADE" w:rsidRDefault="00A379AE" w:rsidP="00A379AE">
      <w:pPr>
        <w:rPr>
          <w:rStyle w:val="StyleUnderline"/>
        </w:rPr>
      </w:pPr>
      <w:r w:rsidRPr="006123B6">
        <w:rPr>
          <w:rStyle w:val="StyleUnderline"/>
        </w:rPr>
        <w:t>Agencies such as national navies and coast guards no longer need to rely solely on costly physical patrols over huge areas</w:t>
      </w:r>
      <w:r w:rsidRPr="006123B6">
        <w:rPr>
          <w:sz w:val="16"/>
        </w:rPr>
        <w:t>. With tools such as the Global Fishing Watch map, which makes</w:t>
      </w:r>
      <w:r w:rsidRPr="004816C1">
        <w:rPr>
          <w:sz w:val="16"/>
        </w:rPr>
        <w:t xml:space="preserve"> vessel tracking data freely available to the public, </w:t>
      </w:r>
      <w:r w:rsidRPr="002F1ADE">
        <w:rPr>
          <w:rStyle w:val="StyleUnderline"/>
        </w:rPr>
        <w:t xml:space="preserve">they can </w:t>
      </w:r>
      <w:r w:rsidRPr="002F1ADE">
        <w:rPr>
          <w:rStyle w:val="StyleUnderline"/>
          <w:highlight w:val="cyan"/>
        </w:rPr>
        <w:t>monitor</w:t>
      </w:r>
      <w:r w:rsidRPr="002F1ADE">
        <w:rPr>
          <w:rStyle w:val="StyleUnderline"/>
        </w:rPr>
        <w:t xml:space="preserve"> activity </w:t>
      </w:r>
      <w:r w:rsidRPr="002F1ADE">
        <w:rPr>
          <w:rStyle w:val="StyleUnderline"/>
          <w:highlight w:val="cyan"/>
        </w:rPr>
        <w:t>remotely</w:t>
      </w:r>
      <w:r w:rsidRPr="002F1ADE">
        <w:rPr>
          <w:rStyle w:val="StyleUnderline"/>
        </w:rPr>
        <w:t xml:space="preserve"> and </w:t>
      </w:r>
      <w:r w:rsidRPr="002F1ADE">
        <w:rPr>
          <w:rStyle w:val="StyleUnderline"/>
          <w:highlight w:val="cyan"/>
        </w:rPr>
        <w:t>focus</w:t>
      </w:r>
      <w:r w:rsidRPr="002F1ADE">
        <w:rPr>
          <w:rStyle w:val="StyleUnderline"/>
        </w:rPr>
        <w:t xml:space="preserve"> patrol efforts </w:t>
      </w:r>
      <w:r w:rsidRPr="002F1ADE">
        <w:rPr>
          <w:rStyle w:val="StyleUnderline"/>
          <w:highlight w:val="cyan"/>
        </w:rPr>
        <w:t>where</w:t>
      </w:r>
      <w:r w:rsidRPr="002F1ADE">
        <w:rPr>
          <w:rStyle w:val="StyleUnderline"/>
        </w:rPr>
        <w:t xml:space="preserve"> they’re </w:t>
      </w:r>
      <w:r w:rsidRPr="002F1ADE">
        <w:rPr>
          <w:rStyle w:val="StyleUnderline"/>
          <w:highlight w:val="cyan"/>
        </w:rPr>
        <w:t>needed most</w:t>
      </w:r>
      <w:r w:rsidRPr="002F1ADE">
        <w:rPr>
          <w:rStyle w:val="StyleUnderline"/>
        </w:rPr>
        <w:t>.</w:t>
      </w:r>
    </w:p>
    <w:p w14:paraId="7473701A" w14:textId="77777777" w:rsidR="00A379AE" w:rsidRPr="004816C1" w:rsidRDefault="00A379AE" w:rsidP="00A379AE">
      <w:pPr>
        <w:rPr>
          <w:sz w:val="16"/>
        </w:rPr>
      </w:pPr>
      <w:r w:rsidRPr="002F1ADE">
        <w:rPr>
          <w:rStyle w:val="StyleUnderline"/>
        </w:rPr>
        <w:t xml:space="preserve">That can also have a </w:t>
      </w:r>
      <w:r w:rsidRPr="002F1ADE">
        <w:rPr>
          <w:rStyle w:val="StyleUnderline"/>
          <w:highlight w:val="cyan"/>
        </w:rPr>
        <w:t>deterrent</w:t>
      </w:r>
      <w:r w:rsidRPr="002F1ADE">
        <w:rPr>
          <w:rStyle w:val="StyleUnderline"/>
        </w:rPr>
        <w:t xml:space="preserve"> </w:t>
      </w:r>
      <w:r w:rsidRPr="002F1ADE">
        <w:rPr>
          <w:rStyle w:val="StyleUnderline"/>
          <w:highlight w:val="cyan"/>
        </w:rPr>
        <w:t>effect</w:t>
      </w:r>
      <w:r w:rsidRPr="006123B6">
        <w:rPr>
          <w:rStyle w:val="StyleUnderline"/>
        </w:rPr>
        <w:t>.</w:t>
      </w:r>
      <w:r w:rsidRPr="006123B6">
        <w:rPr>
          <w:sz w:val="16"/>
        </w:rPr>
        <w:t xml:space="preserve"> </w:t>
      </w:r>
      <w:r w:rsidRPr="006123B6">
        <w:rPr>
          <w:rStyle w:val="StyleUnderline"/>
        </w:rPr>
        <w:t xml:space="preserve">In Costa Rica’s Cocos Island National Park, evidence of </w:t>
      </w:r>
      <w:r w:rsidRPr="002F1ADE">
        <w:rPr>
          <w:rStyle w:val="StyleUnderline"/>
          <w:highlight w:val="cyan"/>
        </w:rPr>
        <w:t>illegal fishing</w:t>
      </w:r>
      <w:r w:rsidRPr="002F1ADE">
        <w:rPr>
          <w:rStyle w:val="StyleUnderline"/>
        </w:rPr>
        <w:t xml:space="preserve"> activity </w:t>
      </w:r>
      <w:r w:rsidRPr="002F1ADE">
        <w:rPr>
          <w:rStyle w:val="StyleUnderline"/>
          <w:highlight w:val="cyan"/>
        </w:rPr>
        <w:t>decreased</w:t>
      </w:r>
      <w:r w:rsidRPr="002F1ADE">
        <w:rPr>
          <w:rStyle w:val="StyleUnderline"/>
        </w:rPr>
        <w:t xml:space="preserve"> substantially </w:t>
      </w:r>
      <w:r w:rsidRPr="002F1ADE">
        <w:rPr>
          <w:rStyle w:val="StyleUnderline"/>
          <w:highlight w:val="cyan"/>
        </w:rPr>
        <w:t>after</w:t>
      </w:r>
      <w:r w:rsidRPr="002F1ADE">
        <w:rPr>
          <w:rStyle w:val="StyleUnderline"/>
        </w:rPr>
        <w:t xml:space="preserve"> the rollout of </w:t>
      </w:r>
      <w:r w:rsidRPr="008A01DC">
        <w:rPr>
          <w:rStyle w:val="Emphasis"/>
          <w:highlight w:val="cyan"/>
        </w:rPr>
        <w:t>satellite</w:t>
      </w:r>
      <w:r w:rsidRPr="002F1ADE">
        <w:rPr>
          <w:rStyle w:val="StyleUnderline"/>
          <w:highlight w:val="cyan"/>
        </w:rPr>
        <w:t xml:space="preserve"> and </w:t>
      </w:r>
      <w:r w:rsidRPr="008A01DC">
        <w:rPr>
          <w:rStyle w:val="Emphasis"/>
          <w:highlight w:val="cyan"/>
        </w:rPr>
        <w:t>radar-based vessel tracking</w:t>
      </w:r>
      <w:r w:rsidRPr="002F1ADE">
        <w:rPr>
          <w:rStyle w:val="StyleUnderline"/>
        </w:rPr>
        <w:t>.</w:t>
      </w:r>
      <w:r w:rsidRPr="004816C1">
        <w:rPr>
          <w:sz w:val="16"/>
        </w:rPr>
        <w:t xml:space="preserve"> Similar efforts are strengthening enforcement in the Galapagos Islands and Mexico’s Revillagigedo National Park.</w:t>
      </w:r>
    </w:p>
    <w:p w14:paraId="0BA07A14" w14:textId="77777777" w:rsidR="00A379AE" w:rsidRDefault="00A379AE" w:rsidP="00A379AE">
      <w:pPr>
        <w:rPr>
          <w:rStyle w:val="StyleUnderline"/>
        </w:rPr>
      </w:pPr>
      <w:r w:rsidRPr="004816C1">
        <w:rPr>
          <w:sz w:val="16"/>
        </w:rPr>
        <w:t>Beyond marine protected areas</w:t>
      </w:r>
      <w:r w:rsidRPr="002F1ADE">
        <w:rPr>
          <w:rStyle w:val="StyleUnderline"/>
        </w:rPr>
        <w:t xml:space="preserve">, these technologies also have the potential to </w:t>
      </w:r>
      <w:r w:rsidRPr="004816C1">
        <w:rPr>
          <w:rStyle w:val="StyleUnderline"/>
          <w:highlight w:val="cyan"/>
        </w:rPr>
        <w:t>support</w:t>
      </w:r>
      <w:r w:rsidRPr="002F1ADE">
        <w:rPr>
          <w:rStyle w:val="StyleUnderline"/>
        </w:rPr>
        <w:t xml:space="preserve"> </w:t>
      </w:r>
      <w:r w:rsidRPr="004816C1">
        <w:rPr>
          <w:rStyle w:val="StyleUnderline"/>
          <w:highlight w:val="cyan"/>
        </w:rPr>
        <w:t>tracking</w:t>
      </w:r>
      <w:r w:rsidRPr="002F1ADE">
        <w:rPr>
          <w:rStyle w:val="StyleUnderline"/>
        </w:rPr>
        <w:t xml:space="preserve"> a broad range of human activities, such as </w:t>
      </w:r>
      <w:r w:rsidRPr="004816C1">
        <w:rPr>
          <w:rStyle w:val="StyleUnderline"/>
          <w:highlight w:val="cyan"/>
        </w:rPr>
        <w:t>oil slicks</w:t>
      </w:r>
      <w:r w:rsidRPr="002F1ADE">
        <w:rPr>
          <w:rStyle w:val="StyleUnderline"/>
        </w:rPr>
        <w:t xml:space="preserve"> </w:t>
      </w:r>
      <w:r w:rsidRPr="004816C1">
        <w:rPr>
          <w:rStyle w:val="StyleUnderline"/>
          <w:highlight w:val="cyan"/>
        </w:rPr>
        <w:t>and deep-sea mining</w:t>
      </w:r>
      <w:r w:rsidRPr="002F1ADE">
        <w:rPr>
          <w:rStyle w:val="StyleUnderline"/>
        </w:rPr>
        <w:t xml:space="preserve">, making </w:t>
      </w:r>
      <w:r w:rsidRPr="004816C1">
        <w:rPr>
          <w:rStyle w:val="StyleUnderline"/>
          <w:highlight w:val="cyan"/>
        </w:rPr>
        <w:t>companies</w:t>
      </w:r>
      <w:r w:rsidRPr="002F1ADE">
        <w:rPr>
          <w:rStyle w:val="StyleUnderline"/>
        </w:rPr>
        <w:t xml:space="preserve"> more </w:t>
      </w:r>
      <w:r w:rsidRPr="008A01DC">
        <w:rPr>
          <w:rStyle w:val="StyleUnderline"/>
          <w:highlight w:val="cyan"/>
        </w:rPr>
        <w:t>accountable</w:t>
      </w:r>
      <w:r w:rsidRPr="002F1ADE">
        <w:rPr>
          <w:rStyle w:val="StyleUnderline"/>
        </w:rPr>
        <w:t xml:space="preserve"> in how they use the ocean.</w:t>
      </w:r>
    </w:p>
    <w:p w14:paraId="267802A5" w14:textId="77777777" w:rsidR="00A379AE" w:rsidRDefault="00A379AE" w:rsidP="00A379AE">
      <w:pPr>
        <w:rPr>
          <w:rStyle w:val="StyleUnderline"/>
        </w:rPr>
      </w:pPr>
    </w:p>
    <w:p w14:paraId="650A4251" w14:textId="77777777" w:rsidR="00A379AE" w:rsidRPr="006123B6" w:rsidRDefault="00A379AE" w:rsidP="00A379AE">
      <w:pPr>
        <w:pStyle w:val="Heading4"/>
      </w:pPr>
      <w:r w:rsidRPr="006123B6">
        <w:t xml:space="preserve">Planks 2 and 3 solve climate adaptation and disease. </w:t>
      </w:r>
    </w:p>
    <w:p w14:paraId="559EF71D" w14:textId="77777777" w:rsidR="00A379AE" w:rsidRPr="006123B6" w:rsidRDefault="00A379AE" w:rsidP="00A379AE">
      <w:r w:rsidRPr="006123B6">
        <w:rPr>
          <w:rStyle w:val="Style13ptBold"/>
        </w:rPr>
        <w:t>UNEP 22</w:t>
      </w:r>
      <w:r w:rsidRPr="006123B6">
        <w:t xml:space="preserve"> (The United Nations Environment Programme (UNEP) is the United Nations’ leading global authority on the environment, driving transformational change on the triple planetary crisis: the crisis of climate change, the crisis of nature, land and biodiversity loss, and the crisis of pollution and waste.   12 October 2022. “5 ways countries can adapt to the climate crisis” </w:t>
      </w:r>
      <w:hyperlink r:id="rId9" w:history="1">
        <w:r w:rsidRPr="006123B6">
          <w:rPr>
            <w:rStyle w:val="Hyperlink"/>
          </w:rPr>
          <w:t>https://www.unep.org/news-and-stories/story/5-ways-countries-can-adapt-climate-crisis</w:t>
        </w:r>
      </w:hyperlink>
      <w:r w:rsidRPr="006123B6">
        <w:t>) // gmemb</w:t>
      </w:r>
    </w:p>
    <w:p w14:paraId="4E7AFDA2" w14:textId="77777777" w:rsidR="00A379AE" w:rsidRPr="00252287" w:rsidRDefault="00A379AE" w:rsidP="00A379AE">
      <w:pPr>
        <w:rPr>
          <w:rStyle w:val="StyleUnderline"/>
          <w:b/>
          <w:bCs/>
          <w:sz w:val="16"/>
        </w:rPr>
      </w:pPr>
      <w:r w:rsidRPr="00252287">
        <w:rPr>
          <w:rStyle w:val="StyleUnderline"/>
        </w:rPr>
        <w:t xml:space="preserve">The story of </w:t>
      </w:r>
      <w:r w:rsidRPr="00252287">
        <w:rPr>
          <w:rStyle w:val="StyleUnderline"/>
          <w:highlight w:val="cyan"/>
        </w:rPr>
        <w:t>climate change</w:t>
      </w:r>
      <w:r w:rsidRPr="00252287">
        <w:rPr>
          <w:rStyle w:val="StyleUnderline"/>
        </w:rPr>
        <w:t xml:space="preserve"> is, in many ways, a story </w:t>
      </w:r>
      <w:r w:rsidRPr="00252287">
        <w:rPr>
          <w:rStyle w:val="StyleUnderline"/>
          <w:highlight w:val="cyan"/>
        </w:rPr>
        <w:t>a</w:t>
      </w:r>
      <w:r w:rsidRPr="006123B6">
        <w:rPr>
          <w:rStyle w:val="StyleUnderline"/>
          <w:highlight w:val="cyan"/>
        </w:rPr>
        <w:t>bout water</w:t>
      </w:r>
      <w:r w:rsidRPr="00252287">
        <w:rPr>
          <w:rStyle w:val="StyleUnderline"/>
        </w:rPr>
        <w:t xml:space="preserve">, whether </w:t>
      </w:r>
      <w:r w:rsidRPr="006123B6">
        <w:rPr>
          <w:rStyle w:val="StyleUnderline"/>
        </w:rPr>
        <w:t xml:space="preserve">it is </w:t>
      </w:r>
      <w:r w:rsidRPr="006123B6">
        <w:rPr>
          <w:rStyle w:val="Emphasis"/>
        </w:rPr>
        <w:t>floods</w:t>
      </w:r>
      <w:r w:rsidRPr="006123B6">
        <w:rPr>
          <w:rStyle w:val="StyleUnderline"/>
        </w:rPr>
        <w:t xml:space="preserve">, </w:t>
      </w:r>
      <w:r w:rsidRPr="006123B6">
        <w:rPr>
          <w:rStyle w:val="Emphasis"/>
        </w:rPr>
        <w:t>droughts</w:t>
      </w:r>
      <w:r w:rsidRPr="006123B6">
        <w:rPr>
          <w:rStyle w:val="StyleUnderline"/>
        </w:rPr>
        <w:t xml:space="preserve">, </w:t>
      </w:r>
      <w:r w:rsidRPr="006123B6">
        <w:rPr>
          <w:rStyle w:val="Emphasis"/>
        </w:rPr>
        <w:t>rising sea levels</w:t>
      </w:r>
      <w:r w:rsidRPr="006123B6">
        <w:rPr>
          <w:rStyle w:val="StyleUnderline"/>
        </w:rPr>
        <w:t xml:space="preserve">, or even </w:t>
      </w:r>
      <w:r w:rsidRPr="006123B6">
        <w:rPr>
          <w:rStyle w:val="Emphasis"/>
        </w:rPr>
        <w:t>wildfires</w:t>
      </w:r>
      <w:r w:rsidRPr="006123B6">
        <w:rPr>
          <w:rStyle w:val="StyleUnderline"/>
        </w:rPr>
        <w:t xml:space="preserve">. </w:t>
      </w:r>
      <w:r w:rsidRPr="006123B6">
        <w:rPr>
          <w:rStyle w:val="StyleUnderline"/>
          <w:bCs/>
          <w:sz w:val="16"/>
        </w:rPr>
        <w:t>By 2030, one-in-two people are expected to face sev</w:t>
      </w:r>
      <w:r w:rsidRPr="00252287">
        <w:rPr>
          <w:rStyle w:val="StyleUnderline"/>
          <w:bCs/>
          <w:sz w:val="16"/>
        </w:rPr>
        <w:t>ere water shortages.</w:t>
      </w:r>
    </w:p>
    <w:p w14:paraId="5F61117B" w14:textId="77777777" w:rsidR="00A379AE" w:rsidRPr="00252287" w:rsidRDefault="00A379AE" w:rsidP="00A379AE">
      <w:pPr>
        <w:rPr>
          <w:rStyle w:val="StyleUnderline"/>
          <w:b/>
          <w:bCs/>
          <w:sz w:val="16"/>
        </w:rPr>
      </w:pPr>
      <w:r w:rsidRPr="006123B6">
        <w:rPr>
          <w:rStyle w:val="StyleUnderline"/>
        </w:rPr>
        <w:t>Investing</w:t>
      </w:r>
      <w:r w:rsidRPr="00252287">
        <w:rPr>
          <w:rStyle w:val="StyleUnderline"/>
        </w:rPr>
        <w:t xml:space="preserve"> in more </w:t>
      </w:r>
      <w:r w:rsidRPr="00252287">
        <w:rPr>
          <w:rStyle w:val="StyleUnderline"/>
          <w:highlight w:val="cyan"/>
        </w:rPr>
        <w:t>efficient irrigation</w:t>
      </w:r>
      <w:r w:rsidRPr="00252287">
        <w:rPr>
          <w:rStyle w:val="StyleUnderline"/>
        </w:rPr>
        <w:t xml:space="preserve"> will be </w:t>
      </w:r>
      <w:r w:rsidRPr="00252287">
        <w:rPr>
          <w:rStyle w:val="StyleUnderline"/>
          <w:highlight w:val="cyan"/>
        </w:rPr>
        <w:t>crucial</w:t>
      </w:r>
      <w:r w:rsidRPr="00252287">
        <w:rPr>
          <w:rStyle w:val="StyleUnderline"/>
        </w:rPr>
        <w:t xml:space="preserve">, as </w:t>
      </w:r>
      <w:r w:rsidRPr="00252287">
        <w:rPr>
          <w:rStyle w:val="StyleUnderline"/>
          <w:highlight w:val="cyan"/>
        </w:rPr>
        <w:t>agriculture</w:t>
      </w:r>
      <w:r w:rsidRPr="00252287">
        <w:rPr>
          <w:rStyle w:val="StyleUnderline"/>
        </w:rPr>
        <w:t xml:space="preserve"> accounts for </w:t>
      </w:r>
      <w:r w:rsidRPr="00252287">
        <w:rPr>
          <w:rStyle w:val="StyleUnderline"/>
          <w:highlight w:val="cyan"/>
        </w:rPr>
        <w:t>70 per cent</w:t>
      </w:r>
      <w:r w:rsidRPr="00252287">
        <w:rPr>
          <w:rStyle w:val="StyleUnderline"/>
        </w:rPr>
        <w:t xml:space="preserve"> of all </w:t>
      </w:r>
      <w:r w:rsidRPr="00252287">
        <w:rPr>
          <w:rStyle w:val="StyleUnderline"/>
          <w:highlight w:val="cyan"/>
        </w:rPr>
        <w:t>global freshwater withdrawals</w:t>
      </w:r>
      <w:r w:rsidRPr="00252287">
        <w:rPr>
          <w:rStyle w:val="StyleUnderline"/>
        </w:rPr>
        <w:t>.</w:t>
      </w:r>
      <w:r w:rsidRPr="00252287">
        <w:rPr>
          <w:rStyle w:val="StyleUnderline"/>
          <w:bCs/>
          <w:sz w:val="16"/>
        </w:rPr>
        <w:t xml:space="preserve"> In urban centres, </w:t>
      </w:r>
      <w:r w:rsidRPr="00252287">
        <w:rPr>
          <w:rStyle w:val="StyleUnderline"/>
        </w:rPr>
        <w:t>roughly 100-120 billion cubic metres of water could be saved globally by 2030 by reducing leaks.</w:t>
      </w:r>
      <w:r w:rsidRPr="00252287">
        <w:rPr>
          <w:rStyle w:val="StyleUnderline"/>
          <w:bCs/>
          <w:sz w:val="16"/>
        </w:rPr>
        <w:t xml:space="preserve"> Governments are being </w:t>
      </w:r>
      <w:r w:rsidRPr="006123B6">
        <w:rPr>
          <w:rStyle w:val="StyleUnderline"/>
          <w:bCs/>
          <w:sz w:val="16"/>
        </w:rPr>
        <w:t xml:space="preserve">encouraged to </w:t>
      </w:r>
      <w:r w:rsidRPr="006123B6">
        <w:rPr>
          <w:rStyle w:val="StyleUnderline"/>
        </w:rPr>
        <w:t>develop holistic water management plans, known as Integrated Water Resource Management,</w:t>
      </w:r>
      <w:r w:rsidRPr="006123B6">
        <w:rPr>
          <w:rStyle w:val="StyleUnderline"/>
          <w:bCs/>
          <w:sz w:val="16"/>
        </w:rPr>
        <w:t xml:space="preserve"> that take</w:t>
      </w:r>
      <w:r w:rsidRPr="00252287">
        <w:rPr>
          <w:rStyle w:val="StyleUnderline"/>
          <w:bCs/>
          <w:sz w:val="16"/>
        </w:rPr>
        <w:t xml:space="preserve"> into account the entire water cycle: from source to distribution, treatment, reuse and return to the environment.</w:t>
      </w:r>
    </w:p>
    <w:p w14:paraId="29E88F86" w14:textId="77777777" w:rsidR="00A379AE" w:rsidRPr="00252287" w:rsidRDefault="00A379AE" w:rsidP="00A379AE">
      <w:pPr>
        <w:rPr>
          <w:rStyle w:val="StyleUnderline"/>
        </w:rPr>
      </w:pPr>
      <w:r w:rsidRPr="00252287">
        <w:rPr>
          <w:rStyle w:val="StyleUnderline"/>
          <w:bCs/>
          <w:sz w:val="16"/>
        </w:rPr>
        <w:t xml:space="preserve">Research shows that </w:t>
      </w:r>
      <w:r w:rsidRPr="00252287">
        <w:rPr>
          <w:rStyle w:val="StyleUnderline"/>
          <w:highlight w:val="cyan"/>
        </w:rPr>
        <w:t>investments</w:t>
      </w:r>
      <w:r w:rsidRPr="00252287">
        <w:rPr>
          <w:rStyle w:val="StyleUnderline"/>
        </w:rPr>
        <w:t xml:space="preserve"> in </w:t>
      </w:r>
      <w:r w:rsidRPr="00252287">
        <w:rPr>
          <w:rStyle w:val="StyleUnderline"/>
          <w:highlight w:val="cyan"/>
        </w:rPr>
        <w:t>rainwater</w:t>
      </w:r>
      <w:r w:rsidRPr="00252287">
        <w:rPr>
          <w:rStyle w:val="StyleUnderline"/>
        </w:rPr>
        <w:t xml:space="preserve"> </w:t>
      </w:r>
      <w:r w:rsidRPr="00252287">
        <w:rPr>
          <w:rStyle w:val="StyleUnderline"/>
          <w:highlight w:val="cyan"/>
        </w:rPr>
        <w:t>harvesting systems</w:t>
      </w:r>
      <w:r w:rsidRPr="00252287">
        <w:rPr>
          <w:rStyle w:val="StyleUnderline"/>
        </w:rPr>
        <w:t xml:space="preserve"> need to be sustained to make them more widely available</w:t>
      </w:r>
      <w:r w:rsidRPr="00252287">
        <w:rPr>
          <w:rStyle w:val="StyleUnderline"/>
          <w:bCs/>
          <w:sz w:val="16"/>
        </w:rPr>
        <w:t xml:space="preserve">. UNEP is working with government partners to </w:t>
      </w:r>
      <w:r w:rsidRPr="00252287">
        <w:rPr>
          <w:rStyle w:val="StyleUnderline"/>
        </w:rPr>
        <w:t xml:space="preserve">build over 1000 rainwater harvesting systems around the world and provide expert guidance on construction and usage, whether it is </w:t>
      </w:r>
      <w:r w:rsidRPr="00252287">
        <w:rPr>
          <w:rStyle w:val="StyleUnderline"/>
          <w:highlight w:val="cyan"/>
        </w:rPr>
        <w:t>solar-powered wells, boreholes, micro-irrigation technologies, or water reuse systems</w:t>
      </w:r>
      <w:r w:rsidRPr="00252287">
        <w:rPr>
          <w:rStyle w:val="StyleUnderline"/>
        </w:rPr>
        <w:t>.</w:t>
      </w:r>
    </w:p>
    <w:p w14:paraId="59D6DA79" w14:textId="77777777" w:rsidR="00A379AE" w:rsidRPr="00252287" w:rsidRDefault="00A379AE" w:rsidP="00A379AE">
      <w:pPr>
        <w:rPr>
          <w:rStyle w:val="StyleUnderline"/>
        </w:rPr>
      </w:pPr>
      <w:r w:rsidRPr="00252287">
        <w:rPr>
          <w:rStyle w:val="StyleUnderline"/>
        </w:rPr>
        <w:t xml:space="preserve">In Bagamoyo town, </w:t>
      </w:r>
      <w:r w:rsidRPr="00252287">
        <w:rPr>
          <w:rStyle w:val="StyleUnderline"/>
          <w:highlight w:val="cyan"/>
        </w:rPr>
        <w:t>Tanzania</w:t>
      </w:r>
      <w:r w:rsidRPr="00252287">
        <w:rPr>
          <w:rStyle w:val="StyleUnderline"/>
        </w:rPr>
        <w:t>, for instance, rising sea levels and drought from declining rainfall were causing wells to dry up and become salty. With no other options, children from the local Kingani School had to drink salt water, leading to headaches, ulcers, and low school attendance.</w:t>
      </w:r>
      <w:r w:rsidRPr="00E520CB">
        <w:rPr>
          <w:rStyle w:val="StyleUnderline"/>
          <w:bCs/>
          <w:sz w:val="16"/>
        </w:rPr>
        <w:t xml:space="preserve"> </w:t>
      </w:r>
      <w:r w:rsidRPr="00252287">
        <w:rPr>
          <w:rStyle w:val="StyleUnderline"/>
        </w:rPr>
        <w:t xml:space="preserve">With support from UNEP, the </w:t>
      </w:r>
      <w:r w:rsidRPr="00252287">
        <w:rPr>
          <w:rStyle w:val="StyleUnderline"/>
          <w:highlight w:val="cyan"/>
        </w:rPr>
        <w:t>government</w:t>
      </w:r>
      <w:r w:rsidRPr="00252287">
        <w:rPr>
          <w:rStyle w:val="StyleUnderline"/>
        </w:rPr>
        <w:t xml:space="preserve"> began </w:t>
      </w:r>
      <w:r w:rsidRPr="00252287">
        <w:rPr>
          <w:rStyle w:val="StyleUnderline"/>
          <w:highlight w:val="cyan"/>
        </w:rPr>
        <w:t>constructing</w:t>
      </w:r>
      <w:r w:rsidRPr="00252287">
        <w:rPr>
          <w:rStyle w:val="StyleUnderline"/>
        </w:rPr>
        <w:t xml:space="preserve"> a </w:t>
      </w:r>
      <w:r w:rsidRPr="00252287">
        <w:rPr>
          <w:rStyle w:val="StyleUnderline"/>
          <w:highlight w:val="cyan"/>
        </w:rPr>
        <w:t>rainwater harvesting system</w:t>
      </w:r>
      <w:r w:rsidRPr="00252287">
        <w:rPr>
          <w:rStyle w:val="StyleUnderline"/>
        </w:rPr>
        <w:t xml:space="preserve"> </w:t>
      </w:r>
      <w:r w:rsidRPr="00E520CB">
        <w:rPr>
          <w:sz w:val="16"/>
        </w:rPr>
        <w:t>involving rooftop guttering and a series of large tanks for storing water</w:t>
      </w:r>
      <w:r w:rsidRPr="00252287">
        <w:rPr>
          <w:rStyle w:val="StyleUnderline"/>
        </w:rPr>
        <w:t xml:space="preserve">. </w:t>
      </w:r>
      <w:r w:rsidRPr="00252287">
        <w:rPr>
          <w:rStyle w:val="Emphasis"/>
          <w:highlight w:val="cyan"/>
        </w:rPr>
        <w:t>Diseases</w:t>
      </w:r>
      <w:r w:rsidRPr="00252287">
        <w:rPr>
          <w:rStyle w:val="StyleUnderline"/>
        </w:rPr>
        <w:t xml:space="preserve"> soon began to </w:t>
      </w:r>
      <w:r w:rsidRPr="00252287">
        <w:rPr>
          <w:rStyle w:val="Emphasis"/>
          <w:highlight w:val="cyan"/>
        </w:rPr>
        <w:t>fall</w:t>
      </w:r>
      <w:r w:rsidRPr="00252287">
        <w:rPr>
          <w:rStyle w:val="StyleUnderline"/>
        </w:rPr>
        <w:t xml:space="preserve">, and the children returned to school.  </w:t>
      </w:r>
    </w:p>
    <w:p w14:paraId="22884926" w14:textId="77777777" w:rsidR="00A379AE" w:rsidRDefault="00A379AE" w:rsidP="00A379AE">
      <w:pPr>
        <w:rPr>
          <w:bCs/>
        </w:rPr>
      </w:pPr>
    </w:p>
    <w:p w14:paraId="616AED93" w14:textId="77777777" w:rsidR="00A379AE" w:rsidRDefault="00A379AE" w:rsidP="00A379AE">
      <w:pPr>
        <w:pStyle w:val="Heading4"/>
      </w:pPr>
      <w:r>
        <w:t xml:space="preserve">Plank 4 solves marine biodiversity, overfishing, and increases green jobs. </w:t>
      </w:r>
    </w:p>
    <w:p w14:paraId="5E291823" w14:textId="77777777" w:rsidR="00A379AE" w:rsidRPr="00A36493" w:rsidRDefault="00A379AE" w:rsidP="00A379AE">
      <w:pPr>
        <w:rPr>
          <w:rStyle w:val="Style13ptBold"/>
          <w:b w:val="0"/>
          <w:bCs w:val="0"/>
        </w:rPr>
      </w:pPr>
      <w:r>
        <w:rPr>
          <w:rStyle w:val="Style13ptBold"/>
        </w:rPr>
        <w:t>Banerjee 25 (</w:t>
      </w:r>
      <w:r w:rsidRPr="00A36493">
        <w:t>Neellohit Banerjee - Wildlife SOS’ Press and Communications. Worked with an urban-wildlife conservation organisation involved in researching the life cycle of non-biodegradable waste. As an activist and wildlife conservationist, Neel was soon driven to join Wildlife SOS’s communications team as a valuable contributor.</w:t>
      </w:r>
      <w:r>
        <w:t xml:space="preserve"> 21 August 2025 “</w:t>
      </w:r>
      <w:r w:rsidRPr="00A36493">
        <w:t xml:space="preserve">Oceans: Earth’s Biggest Life Sanctuaries At Risk” </w:t>
      </w:r>
      <w:hyperlink r:id="rId10" w:anchor=":~:text=To%20combat%20overfishing%2C%20it%20is%20important%20to,MPAs%2C%20more%20green%20jobs%20will%20be%20created" w:history="1">
        <w:r w:rsidRPr="00A36493">
          <w:rPr>
            <w:rStyle w:val="Hyperlink"/>
            <w:color w:val="000000" w:themeColor="text1"/>
          </w:rPr>
          <w:t>https://news.wildlifesos.org/oceans-earths-biggest-life-sanctuaries-at-risk/#:~:text=To%20combat%20overfishing%2C%20it%20is%20important%20to,MPAs%2C%20more%20green%20jobs%20will%20be%20created</w:t>
        </w:r>
      </w:hyperlink>
      <w:r w:rsidRPr="00A36493">
        <w:rPr>
          <w:rStyle w:val="Style13ptBold"/>
          <w:color w:val="000000" w:themeColor="text1"/>
        </w:rPr>
        <w:t>.) // gmemb</w:t>
      </w:r>
    </w:p>
    <w:p w14:paraId="698FDA98" w14:textId="77777777" w:rsidR="00A379AE" w:rsidRPr="00BD20C0" w:rsidRDefault="00A379AE" w:rsidP="00A379AE">
      <w:pPr>
        <w:rPr>
          <w:rStyle w:val="StyleUnderline"/>
        </w:rPr>
      </w:pPr>
      <w:r w:rsidRPr="00BD20C0">
        <w:rPr>
          <w:rStyle w:val="StyleUnderline"/>
        </w:rPr>
        <w:t xml:space="preserve">The </w:t>
      </w:r>
      <w:r w:rsidRPr="00BD20C0">
        <w:rPr>
          <w:rStyle w:val="StyleUnderline"/>
          <w:highlight w:val="cyan"/>
        </w:rPr>
        <w:t>oceans</w:t>
      </w:r>
      <w:r w:rsidRPr="00BD20C0">
        <w:rPr>
          <w:rStyle w:val="StyleUnderline"/>
        </w:rPr>
        <w:t xml:space="preserve"> are </w:t>
      </w:r>
      <w:r w:rsidRPr="00BD20C0">
        <w:rPr>
          <w:rStyle w:val="StyleUnderline"/>
          <w:highlight w:val="cyan"/>
        </w:rPr>
        <w:t xml:space="preserve">threatened </w:t>
      </w:r>
      <w:r w:rsidRPr="00BD20C0">
        <w:rPr>
          <w:rStyle w:val="StyleUnderline"/>
        </w:rPr>
        <w:t xml:space="preserve">by </w:t>
      </w:r>
      <w:r w:rsidRPr="00BD20C0">
        <w:rPr>
          <w:sz w:val="16"/>
        </w:rPr>
        <w:t>numerous other factors, including</w:t>
      </w:r>
      <w:r w:rsidRPr="00BD20C0">
        <w:rPr>
          <w:rStyle w:val="StyleUnderline"/>
        </w:rPr>
        <w:t xml:space="preserve"> marine plastic </w:t>
      </w:r>
      <w:r w:rsidRPr="006123B6">
        <w:rPr>
          <w:rStyle w:val="StyleUnderline"/>
          <w:highlight w:val="cyan"/>
        </w:rPr>
        <w:t>pollution</w:t>
      </w:r>
      <w:r w:rsidRPr="00BD20C0">
        <w:rPr>
          <w:rStyle w:val="StyleUnderline"/>
        </w:rPr>
        <w:t>, construction of oil rigs, oil spills, waste dumping and other forms of pollution.</w:t>
      </w:r>
      <w:r w:rsidRPr="00BD20C0">
        <w:rPr>
          <w:bCs/>
          <w:color w:val="000000" w:themeColor="text1"/>
          <w:sz w:val="16"/>
        </w:rPr>
        <w:t xml:space="preserve"> It is a known fact that today </w:t>
      </w:r>
      <w:r w:rsidRPr="00BD20C0">
        <w:rPr>
          <w:sz w:val="16"/>
        </w:rPr>
        <w:t>we produce over 300 million tonnes of plastic waste annually, out of which 8 million tonnes enter the oceans</w:t>
      </w:r>
      <w:r w:rsidRPr="00BD20C0">
        <w:rPr>
          <w:bCs/>
          <w:color w:val="000000" w:themeColor="text1"/>
          <w:sz w:val="16"/>
        </w:rPr>
        <w:t>. According to the </w:t>
      </w:r>
      <w:hyperlink r:id="rId11" w:history="1">
        <w:r w:rsidRPr="00BD20C0">
          <w:rPr>
            <w:rStyle w:val="Hyperlink"/>
            <w:bCs/>
            <w:color w:val="000000" w:themeColor="text1"/>
            <w:sz w:val="16"/>
            <w:u w:val="none"/>
          </w:rPr>
          <w:t>United Nations Environment Programme</w:t>
        </w:r>
      </w:hyperlink>
      <w:r w:rsidRPr="00BD20C0">
        <w:rPr>
          <w:bCs/>
          <w:color w:val="000000" w:themeColor="text1"/>
          <w:sz w:val="16"/>
        </w:rPr>
        <w:t xml:space="preserve">, 10 rivers alone carry 90% of the plastic waste that ends up in our oceans. This plastic waste is land-based coming from surface runoff, sewer overflows, beach visitors, </w:t>
      </w:r>
      <w:r w:rsidRPr="006123B6">
        <w:rPr>
          <w:bCs/>
          <w:color w:val="000000" w:themeColor="text1"/>
          <w:sz w:val="16"/>
        </w:rPr>
        <w:t xml:space="preserve">irresponsible waste disposal, industrial activities, construction and illegal dumping. </w:t>
      </w:r>
      <w:r w:rsidRPr="006123B6">
        <w:rPr>
          <w:rStyle w:val="StyleUnderline"/>
        </w:rPr>
        <w:t>A strict waste management system is the need of the hour to tackle this, and make sure that our waste does not ultimately reach the oceans.</w:t>
      </w:r>
    </w:p>
    <w:p w14:paraId="4EC1D7ED" w14:textId="77777777" w:rsidR="00A379AE" w:rsidRPr="00BD20C0" w:rsidRDefault="00A379AE" w:rsidP="00A379AE">
      <w:pPr>
        <w:rPr>
          <w:bCs/>
          <w:color w:val="000000" w:themeColor="text1"/>
          <w:sz w:val="16"/>
        </w:rPr>
      </w:pPr>
      <w:r w:rsidRPr="00BD20C0">
        <w:rPr>
          <w:rStyle w:val="StyleUnderline"/>
        </w:rPr>
        <w:t xml:space="preserve">To </w:t>
      </w:r>
      <w:r w:rsidRPr="00BD20C0">
        <w:rPr>
          <w:rStyle w:val="StyleUnderline"/>
          <w:highlight w:val="cyan"/>
        </w:rPr>
        <w:t>combat overfishin</w:t>
      </w:r>
      <w:r w:rsidRPr="00BD20C0">
        <w:rPr>
          <w:rStyle w:val="StyleUnderline"/>
        </w:rPr>
        <w:t>g, it is important to create more Marine Protected Areas (</w:t>
      </w:r>
      <w:r w:rsidRPr="00BD20C0">
        <w:rPr>
          <w:rStyle w:val="StyleUnderline"/>
          <w:highlight w:val="cyan"/>
        </w:rPr>
        <w:t>MPAs</w:t>
      </w:r>
      <w:r w:rsidRPr="00BD20C0">
        <w:rPr>
          <w:rStyle w:val="StyleUnderline"/>
        </w:rPr>
        <w:t xml:space="preserve">). This will </w:t>
      </w:r>
      <w:r w:rsidRPr="00BD20C0">
        <w:rPr>
          <w:rStyle w:val="StyleUnderline"/>
          <w:highlight w:val="cyan"/>
        </w:rPr>
        <w:t>monitor fisheries</w:t>
      </w:r>
      <w:r w:rsidRPr="00BD20C0">
        <w:rPr>
          <w:rStyle w:val="StyleUnderline"/>
        </w:rPr>
        <w:t xml:space="preserve"> and </w:t>
      </w:r>
      <w:r w:rsidRPr="00BD20C0">
        <w:rPr>
          <w:rStyle w:val="StyleUnderline"/>
          <w:highlight w:val="cyan"/>
        </w:rPr>
        <w:t>prevent illegal practices</w:t>
      </w:r>
      <w:r w:rsidRPr="00BD20C0">
        <w:rPr>
          <w:rStyle w:val="StyleUnderline"/>
        </w:rPr>
        <w:t xml:space="preserve">, consequently </w:t>
      </w:r>
      <w:r w:rsidRPr="006123B6">
        <w:rPr>
          <w:rStyle w:val="StyleUnderline"/>
        </w:rPr>
        <w:t>allowing fish populations to recover with habitat conservation. With more MPAs, more green jobs will</w:t>
      </w:r>
      <w:r w:rsidRPr="00BD20C0">
        <w:rPr>
          <w:rStyle w:val="StyleUnderline"/>
        </w:rPr>
        <w:t xml:space="preserve"> be created.</w:t>
      </w:r>
      <w:r w:rsidRPr="00BD20C0">
        <w:rPr>
          <w:bCs/>
          <w:color w:val="000000" w:themeColor="text1"/>
          <w:sz w:val="16"/>
        </w:rPr>
        <w:t xml:space="preserve"> In India, there are 128 MPAs, including four National Parks, three biosphere reserves and 67 marine wildlife sanctuaries. While India has done well in creating protected areas, we still have to make sure that these MPAs are well-monitored through conservation practices.</w:t>
      </w:r>
    </w:p>
    <w:p w14:paraId="7D858FB6" w14:textId="77777777" w:rsidR="00A379AE" w:rsidRPr="00BD20C0" w:rsidRDefault="00A379AE" w:rsidP="00A379AE">
      <w:pPr>
        <w:rPr>
          <w:bCs/>
          <w:color w:val="000000" w:themeColor="text1"/>
          <w:sz w:val="16"/>
        </w:rPr>
      </w:pPr>
      <w:r w:rsidRPr="00BD20C0">
        <w:rPr>
          <w:bCs/>
          <w:color w:val="000000" w:themeColor="text1"/>
          <w:sz w:val="16"/>
        </w:rPr>
        <w:t xml:space="preserve">Human beings draw economic benefits from oceans, such as coastal fisheries, tourism, recreation and industrialisation. This is why large human settlements are found thriving in the coastal zones. </w:t>
      </w:r>
      <w:r w:rsidRPr="00BD20C0">
        <w:rPr>
          <w:rStyle w:val="StyleUnderline"/>
          <w:highlight w:val="cyan"/>
        </w:rPr>
        <w:t>Impact assessment of conservation measures</w:t>
      </w:r>
      <w:r w:rsidRPr="00BD20C0">
        <w:rPr>
          <w:rStyle w:val="StyleUnderline"/>
        </w:rPr>
        <w:t xml:space="preserve">, </w:t>
      </w:r>
      <w:r w:rsidRPr="00BD20C0">
        <w:rPr>
          <w:rStyle w:val="StyleUnderline"/>
          <w:highlight w:val="cyan"/>
        </w:rPr>
        <w:t>protection</w:t>
      </w:r>
      <w:r w:rsidRPr="00BD20C0">
        <w:rPr>
          <w:rStyle w:val="StyleUnderline"/>
        </w:rPr>
        <w:t xml:space="preserve"> of coastal habitats </w:t>
      </w:r>
      <w:r w:rsidRPr="00BD20C0">
        <w:rPr>
          <w:rStyle w:val="StyleUnderline"/>
          <w:highlight w:val="cyan"/>
        </w:rPr>
        <w:t>and</w:t>
      </w:r>
      <w:r w:rsidRPr="00BD20C0">
        <w:rPr>
          <w:rStyle w:val="StyleUnderline"/>
        </w:rPr>
        <w:t xml:space="preserve"> a </w:t>
      </w:r>
      <w:r w:rsidRPr="00BD20C0">
        <w:rPr>
          <w:rStyle w:val="StyleUnderline"/>
          <w:highlight w:val="cyan"/>
        </w:rPr>
        <w:t>well-managed fisheries system</w:t>
      </w:r>
      <w:r w:rsidRPr="00BD20C0">
        <w:rPr>
          <w:rStyle w:val="StyleUnderline"/>
        </w:rPr>
        <w:t xml:space="preserve"> will </w:t>
      </w:r>
      <w:r w:rsidRPr="00BD20C0">
        <w:rPr>
          <w:rStyle w:val="StyleUnderline"/>
          <w:highlight w:val="cyan"/>
        </w:rPr>
        <w:t>lead</w:t>
      </w:r>
      <w:r w:rsidRPr="00BD20C0">
        <w:rPr>
          <w:rStyle w:val="StyleUnderline"/>
        </w:rPr>
        <w:t xml:space="preserve"> to </w:t>
      </w:r>
      <w:r w:rsidRPr="00BD20C0">
        <w:rPr>
          <w:rStyle w:val="StyleUnderline"/>
          <w:highlight w:val="cyan"/>
        </w:rPr>
        <w:t>better use of marine natural resources</w:t>
      </w:r>
      <w:r w:rsidRPr="00BD20C0">
        <w:rPr>
          <w:rStyle w:val="StyleUnderline"/>
        </w:rPr>
        <w:t>.</w:t>
      </w:r>
      <w:r w:rsidRPr="00BD20C0">
        <w:rPr>
          <w:bCs/>
          <w:color w:val="000000" w:themeColor="text1"/>
          <w:sz w:val="16"/>
        </w:rPr>
        <w:t xml:space="preserve"> It is ultimately up to us how we preserve this grandiose sanctuary, from where life first emerged.</w:t>
      </w:r>
    </w:p>
    <w:p w14:paraId="07E7398C" w14:textId="77777777" w:rsidR="00A379AE" w:rsidRDefault="00A379AE" w:rsidP="00A379AE">
      <w:pPr>
        <w:rPr>
          <w:bCs/>
        </w:rPr>
      </w:pPr>
    </w:p>
    <w:p w14:paraId="4C977039" w14:textId="77777777" w:rsidR="00A379AE" w:rsidRDefault="00A379AE" w:rsidP="00A379AE">
      <w:pPr>
        <w:pStyle w:val="Heading4"/>
      </w:pPr>
      <w:r>
        <w:t>Plank 5 bans project 2025—that solves their impact</w:t>
      </w:r>
    </w:p>
    <w:p w14:paraId="68B915AB" w14:textId="77777777" w:rsidR="00A379AE" w:rsidRDefault="00A379AE" w:rsidP="00A379AE"/>
    <w:p w14:paraId="1F812E98" w14:textId="77777777" w:rsidR="00A379AE" w:rsidRDefault="00A379AE" w:rsidP="00A379AE">
      <w:pPr>
        <w:pStyle w:val="Heading4"/>
      </w:pPr>
      <w:r>
        <w:t xml:space="preserve">Plank 6 solves separation of powers </w:t>
      </w:r>
    </w:p>
    <w:p w14:paraId="39E53F28" w14:textId="77777777" w:rsidR="00A379AE" w:rsidRPr="00EF0C00" w:rsidRDefault="00A379AE" w:rsidP="00A379AE">
      <w:pPr>
        <w:rPr>
          <w:rFonts w:eastAsia="Calibri"/>
        </w:rPr>
      </w:pPr>
      <w:r>
        <w:rPr>
          <w:rStyle w:val="Style13ptBold"/>
        </w:rPr>
        <w:t xml:space="preserve">1AC </w:t>
      </w:r>
      <w:r w:rsidRPr="00726E8C">
        <w:rPr>
          <w:rStyle w:val="Style13ptBold"/>
        </w:rPr>
        <w:t>Freeman 20</w:t>
      </w:r>
      <w:r w:rsidRPr="00EF0C00">
        <w:rPr>
          <w:rFonts w:eastAsia="Aptos"/>
        </w:rPr>
        <w:t xml:space="preserve"> —</w:t>
      </w:r>
      <w:r w:rsidRPr="00EF0C00">
        <w:rPr>
          <w:rFonts w:eastAsia="Calibri"/>
        </w:rPr>
        <w:t xml:space="preserve"> Chas Freeman, Chairs Projects International, Inc. Retired U.S. defense official, diplomat, and interpreter, public speaker, and the author of five books, 2020 (“The Struggle with China is not a Replay of the Cold War: Remarks to the Asia American Forum,” </w:t>
      </w:r>
      <w:r w:rsidRPr="00EF0C00">
        <w:rPr>
          <w:rFonts w:eastAsia="Calibri"/>
          <w:i/>
          <w:iCs/>
        </w:rPr>
        <w:t>Pearls and Irritations</w:t>
      </w:r>
      <w:r w:rsidRPr="00EF0C00">
        <w:rPr>
          <w:rFonts w:eastAsia="Calibri"/>
        </w:rPr>
        <w:t>, October 4</w:t>
      </w:r>
      <w:r w:rsidRPr="00EF0C00">
        <w:rPr>
          <w:rFonts w:eastAsia="Calibri"/>
          <w:vertAlign w:val="superscript"/>
        </w:rPr>
        <w:t>th</w:t>
      </w:r>
      <w:r w:rsidRPr="00EF0C00">
        <w:rPr>
          <w:rFonts w:eastAsia="Calibri"/>
        </w:rPr>
        <w:t>, Available Online at https://johnmenadue.com/the-struggle-with-china-is-not-a-replay-of-the-cold-war-remarks-to-the-asia-american-forum/, Accessed 01-14-2025) [Edited for ableist language.]</w:t>
      </w:r>
    </w:p>
    <w:p w14:paraId="2AB4B561" w14:textId="77777777" w:rsidR="00A379AE" w:rsidRPr="00EF0C00" w:rsidRDefault="00A379AE" w:rsidP="00A379AE">
      <w:pPr>
        <w:rPr>
          <w:rFonts w:eastAsia="Calibri"/>
        </w:rPr>
      </w:pPr>
      <w:r w:rsidRPr="00EF0C00">
        <w:rPr>
          <w:rFonts w:eastAsia="Aptos"/>
        </w:rPr>
        <w:t xml:space="preserve">Four years ago, </w:t>
      </w:r>
      <w:r w:rsidRPr="008E1DEE">
        <w:rPr>
          <w:rStyle w:val="StyleUnderline"/>
          <w:highlight w:val="cyan"/>
        </w:rPr>
        <w:t>the U.S. unilaterally decided that geopolitics</w:t>
      </w:r>
      <w:r w:rsidRPr="00EF0C00">
        <w:rPr>
          <w:rFonts w:eastAsia="Calibri"/>
        </w:rPr>
        <w:t xml:space="preserve"> </w:t>
      </w:r>
      <w:r w:rsidRPr="00EF0C00">
        <w:rPr>
          <w:rFonts w:eastAsia="Aptos"/>
        </w:rPr>
        <w:t>are inherently driven by great power military rivalry that</w:t>
      </w:r>
      <w:r w:rsidRPr="00EF0C00">
        <w:rPr>
          <w:rFonts w:eastAsia="Calibri"/>
        </w:rPr>
        <w:t xml:space="preserve"> </w:t>
      </w:r>
      <w:r w:rsidRPr="008E1DEE">
        <w:rPr>
          <w:rStyle w:val="StyleUnderline"/>
          <w:highlight w:val="cyan"/>
        </w:rPr>
        <w:t>precludes cooperation</w:t>
      </w:r>
      <w:r w:rsidRPr="00EF0C00">
        <w:rPr>
          <w:rFonts w:eastAsia="Calibri"/>
        </w:rPr>
        <w:t xml:space="preserve">. The </w:t>
      </w:r>
      <w:r w:rsidRPr="00EF0C00">
        <w:rPr>
          <w:rFonts w:eastAsia="Aptos"/>
          <w:b/>
          <w:u w:val="single"/>
        </w:rPr>
        <w:t>policies</w:t>
      </w:r>
      <w:r w:rsidRPr="00EF0C00">
        <w:rPr>
          <w:rFonts w:eastAsia="Calibri"/>
        </w:rPr>
        <w:t xml:space="preserve"> derived </w:t>
      </w:r>
      <w:r w:rsidRPr="00EF0C00">
        <w:rPr>
          <w:rFonts w:eastAsia="Aptos"/>
          <w:b/>
          <w:u w:val="single"/>
        </w:rPr>
        <w:t>from this militaristic reconceptualization</w:t>
      </w:r>
      <w:r w:rsidRPr="00EF0C00">
        <w:rPr>
          <w:rFonts w:eastAsia="Calibri"/>
        </w:rPr>
        <w:t xml:space="preserve"> of international relations </w:t>
      </w:r>
      <w:r w:rsidRPr="00EF0C00">
        <w:rPr>
          <w:rFonts w:eastAsia="Aptos"/>
          <w:b/>
          <w:u w:val="single"/>
        </w:rPr>
        <w:t xml:space="preserve">are generating a series of </w:t>
      </w:r>
      <w:r w:rsidRPr="008E1DEE">
        <w:rPr>
          <w:rFonts w:eastAsia="Aptos"/>
          <w:b/>
          <w:highlight w:val="lightGray"/>
          <w:u w:val="single"/>
        </w:rPr>
        <w:t>zero-sum games</w:t>
      </w:r>
      <w:r w:rsidRPr="00EF0C00">
        <w:rPr>
          <w:rFonts w:eastAsia="Aptos"/>
          <w:b/>
          <w:u w:val="single"/>
        </w:rPr>
        <w:t xml:space="preserve"> between adversaries seemingly as interested in </w:t>
      </w:r>
      <w:r w:rsidRPr="008E1DEE">
        <w:rPr>
          <w:rFonts w:eastAsia="Aptos"/>
          <w:b/>
          <w:iCs/>
          <w:highlight w:val="lightGray"/>
          <w:u w:val="single"/>
          <w:bdr w:val="single" w:sz="8" w:space="0" w:color="auto"/>
        </w:rPr>
        <w:t>hurting each other</w:t>
      </w:r>
      <w:r w:rsidRPr="00EF0C00">
        <w:rPr>
          <w:rFonts w:eastAsia="Aptos"/>
          <w:b/>
          <w:u w:val="single"/>
        </w:rPr>
        <w:t xml:space="preserve"> as they are in </w:t>
      </w:r>
      <w:r w:rsidRPr="00EF0C00">
        <w:rPr>
          <w:rFonts w:eastAsia="Aptos"/>
          <w:b/>
          <w:iCs/>
          <w:u w:val="single"/>
          <w:bdr w:val="single" w:sz="8" w:space="0" w:color="auto"/>
        </w:rPr>
        <w:t>raising</w:t>
      </w:r>
      <w:r w:rsidRPr="00EF0C00">
        <w:rPr>
          <w:rFonts w:eastAsia="Aptos"/>
          <w:b/>
          <w:u w:val="single"/>
        </w:rPr>
        <w:t xml:space="preserve"> their own status</w:t>
      </w:r>
      <w:r w:rsidRPr="00EF0C00">
        <w:rPr>
          <w:rFonts w:eastAsia="Calibri"/>
        </w:rPr>
        <w:t xml:space="preserve">.  </w:t>
      </w:r>
      <w:r w:rsidRPr="002E53E3">
        <w:rPr>
          <w:rFonts w:eastAsia="Aptos"/>
          <w:b/>
          <w:highlight w:val="cyan"/>
          <w:u w:val="single"/>
        </w:rPr>
        <w:t>The</w:t>
      </w:r>
      <w:r w:rsidRPr="00EF0C00">
        <w:rPr>
          <w:rFonts w:eastAsia="Aptos"/>
          <w:b/>
          <w:u w:val="single"/>
        </w:rPr>
        <w:t xml:space="preserve"> newly pugnacious</w:t>
      </w:r>
      <w:r w:rsidRPr="00EF0C00">
        <w:rPr>
          <w:rFonts w:eastAsia="Calibri"/>
        </w:rPr>
        <w:t xml:space="preserve"> U.S. </w:t>
      </w:r>
      <w:r w:rsidRPr="002E53E3">
        <w:rPr>
          <w:rFonts w:eastAsia="Aptos"/>
          <w:b/>
          <w:highlight w:val="cyan"/>
          <w:u w:val="single"/>
        </w:rPr>
        <w:t>stance</w:t>
      </w:r>
      <w:r w:rsidRPr="00EF0C00">
        <w:rPr>
          <w:rFonts w:eastAsia="Aptos"/>
          <w:b/>
          <w:u w:val="single"/>
        </w:rPr>
        <w:t xml:space="preserve"> </w:t>
      </w:r>
      <w:r w:rsidRPr="008E1DEE">
        <w:rPr>
          <w:rFonts w:eastAsia="Aptos"/>
          <w:b/>
          <w:highlight w:val="lightGray"/>
          <w:u w:val="single"/>
        </w:rPr>
        <w:t xml:space="preserve">legitimizes </w:t>
      </w:r>
      <w:r w:rsidRPr="008E1DEE">
        <w:rPr>
          <w:rFonts w:eastAsia="Aptos"/>
          <w:b/>
          <w:iCs/>
          <w:highlight w:val="lightGray"/>
          <w:u w:val="single"/>
          <w:bdr w:val="single" w:sz="8" w:space="0" w:color="auto"/>
        </w:rPr>
        <w:t>xenophobia</w:t>
      </w:r>
      <w:r w:rsidRPr="00EF0C00">
        <w:rPr>
          <w:rFonts w:eastAsia="Aptos"/>
          <w:b/>
          <w:u w:val="single"/>
        </w:rPr>
        <w:t xml:space="preserve"> and </w:t>
      </w:r>
      <w:r w:rsidRPr="002E53E3">
        <w:rPr>
          <w:rFonts w:eastAsia="Aptos"/>
          <w:b/>
          <w:highlight w:val="cyan"/>
          <w:u w:val="single"/>
        </w:rPr>
        <w:t>justifies bilateral approaches to foreign relations</w:t>
      </w:r>
      <w:r w:rsidRPr="00EF0C00">
        <w:rPr>
          <w:rFonts w:eastAsia="Aptos"/>
          <w:b/>
          <w:u w:val="single"/>
        </w:rPr>
        <w:t xml:space="preserve"> </w:t>
      </w:r>
      <w:r w:rsidRPr="000A6348">
        <w:rPr>
          <w:rFonts w:eastAsia="Aptos"/>
          <w:b/>
          <w:highlight w:val="cyan"/>
          <w:u w:val="single"/>
        </w:rPr>
        <w:t>that</w:t>
      </w:r>
      <w:r w:rsidRPr="00EF0C00">
        <w:rPr>
          <w:rFonts w:eastAsia="Aptos"/>
          <w:b/>
          <w:u w:val="single"/>
        </w:rPr>
        <w:t xml:space="preserve"> don’t just </w:t>
      </w:r>
      <w:r w:rsidRPr="000A6348">
        <w:rPr>
          <w:rFonts w:eastAsia="Aptos"/>
          <w:b/>
          <w:iCs/>
          <w:highlight w:val="cyan"/>
          <w:u w:val="single"/>
          <w:bdr w:val="single" w:sz="8" w:space="0" w:color="auto"/>
        </w:rPr>
        <w:t>ignore</w:t>
      </w:r>
      <w:r w:rsidRPr="00EF0C00">
        <w:rPr>
          <w:rFonts w:eastAsia="Aptos"/>
          <w:b/>
          <w:u w:val="single"/>
        </w:rPr>
        <w:t xml:space="preserve"> issues like </w:t>
      </w:r>
      <w:r w:rsidRPr="008E1DEE">
        <w:rPr>
          <w:rFonts w:eastAsia="Aptos"/>
          <w:b/>
          <w:highlight w:val="lightGray"/>
          <w:u w:val="single"/>
        </w:rPr>
        <w:t xml:space="preserve">global </w:t>
      </w:r>
      <w:r w:rsidRPr="000A6348">
        <w:rPr>
          <w:rFonts w:eastAsia="Aptos"/>
          <w:b/>
          <w:iCs/>
          <w:highlight w:val="cyan"/>
          <w:u w:val="single"/>
          <w:bdr w:val="single" w:sz="8" w:space="0" w:color="auto"/>
        </w:rPr>
        <w:t>terror</w:t>
      </w:r>
      <w:r w:rsidRPr="00EF0C00">
        <w:rPr>
          <w:rFonts w:eastAsia="Aptos"/>
          <w:b/>
          <w:iCs/>
          <w:u w:val="single"/>
          <w:bdr w:val="single" w:sz="8" w:space="0" w:color="auto"/>
        </w:rPr>
        <w:t>ism</w:t>
      </w:r>
      <w:r w:rsidRPr="00EF0C00">
        <w:rPr>
          <w:rFonts w:eastAsia="Aptos"/>
          <w:b/>
          <w:u w:val="single"/>
        </w:rPr>
        <w:t xml:space="preserve">, pandemic </w:t>
      </w:r>
      <w:r w:rsidRPr="000A6348">
        <w:rPr>
          <w:rFonts w:eastAsia="Aptos"/>
          <w:b/>
          <w:iCs/>
          <w:highlight w:val="cyan"/>
          <w:u w:val="single"/>
          <w:bdr w:val="single" w:sz="8" w:space="0" w:color="auto"/>
        </w:rPr>
        <w:t>diseases</w:t>
      </w:r>
      <w:r w:rsidRPr="00EF0C00">
        <w:rPr>
          <w:rFonts w:eastAsia="Aptos"/>
          <w:b/>
          <w:u w:val="single"/>
        </w:rPr>
        <w:t xml:space="preserve">, </w:t>
      </w:r>
      <w:r w:rsidRPr="000A6348">
        <w:rPr>
          <w:rFonts w:eastAsia="Aptos"/>
          <w:b/>
          <w:iCs/>
          <w:highlight w:val="cyan"/>
          <w:u w:val="single"/>
          <w:bdr w:val="single" w:sz="8" w:space="0" w:color="auto"/>
        </w:rPr>
        <w:t>climate</w:t>
      </w:r>
      <w:r w:rsidRPr="00EF0C00">
        <w:rPr>
          <w:rFonts w:eastAsia="Aptos"/>
          <w:b/>
          <w:iCs/>
          <w:u w:val="single"/>
          <w:bdr w:val="single" w:sz="8" w:space="0" w:color="auto"/>
        </w:rPr>
        <w:t xml:space="preserve"> change</w:t>
      </w:r>
      <w:r w:rsidRPr="00EF0C00">
        <w:rPr>
          <w:rFonts w:eastAsia="Aptos"/>
          <w:b/>
          <w:u w:val="single"/>
        </w:rPr>
        <w:t xml:space="preserve">, </w:t>
      </w:r>
      <w:r w:rsidRPr="00EF0C00">
        <w:rPr>
          <w:rFonts w:eastAsia="Aptos"/>
          <w:b/>
          <w:iCs/>
          <w:u w:val="single"/>
          <w:bdr w:val="single" w:sz="8" w:space="0" w:color="auto"/>
        </w:rPr>
        <w:t>migration</w:t>
      </w:r>
      <w:r w:rsidRPr="00EF0C00">
        <w:rPr>
          <w:rFonts w:eastAsia="Aptos"/>
          <w:b/>
          <w:u w:val="single"/>
        </w:rPr>
        <w:t xml:space="preserve">, nuclear </w:t>
      </w:r>
      <w:r w:rsidRPr="000A6348">
        <w:rPr>
          <w:rFonts w:eastAsia="Aptos"/>
          <w:b/>
          <w:iCs/>
          <w:highlight w:val="cyan"/>
          <w:u w:val="single"/>
          <w:bdr w:val="single" w:sz="8" w:space="0" w:color="auto"/>
        </w:rPr>
        <w:t>prolif</w:t>
      </w:r>
      <w:r w:rsidRPr="00EF0C00">
        <w:rPr>
          <w:rFonts w:eastAsia="Aptos"/>
          <w:b/>
          <w:u w:val="single"/>
        </w:rPr>
        <w:t xml:space="preserve">eration, or regional </w:t>
      </w:r>
      <w:r w:rsidRPr="008E1DEE">
        <w:rPr>
          <w:rFonts w:eastAsia="Aptos"/>
          <w:b/>
          <w:iCs/>
          <w:highlight w:val="lightGray"/>
          <w:u w:val="single"/>
          <w:bdr w:val="single" w:sz="8" w:space="0" w:color="auto"/>
        </w:rPr>
        <w:t>tensions</w:t>
      </w:r>
      <w:r w:rsidRPr="00EF0C00">
        <w:rPr>
          <w:rFonts w:eastAsia="Aptos"/>
          <w:b/>
          <w:u w:val="single"/>
        </w:rPr>
        <w:t xml:space="preserve"> but </w:t>
      </w:r>
      <w:r w:rsidRPr="002E53E3">
        <w:rPr>
          <w:rFonts w:eastAsia="Aptos"/>
          <w:b/>
          <w:highlight w:val="cyan"/>
          <w:u w:val="single"/>
        </w:rPr>
        <w:t>actually</w:t>
      </w:r>
      <w:r w:rsidRPr="00EF0C00">
        <w:rPr>
          <w:rFonts w:eastAsia="Calibri"/>
        </w:rPr>
        <w:t xml:space="preserve"> </w:t>
      </w:r>
      <w:r w:rsidRPr="00EF0C00">
        <w:rPr>
          <w:rFonts w:eastAsia="Calibri"/>
          <w:strike/>
        </w:rPr>
        <w:t>cripple</w:t>
      </w:r>
      <w:r w:rsidRPr="00EF0C00">
        <w:rPr>
          <w:rFonts w:eastAsia="Calibri"/>
        </w:rPr>
        <w:t xml:space="preserve"> [</w:t>
      </w:r>
      <w:r w:rsidRPr="002E53E3">
        <w:rPr>
          <w:rFonts w:eastAsia="Aptos"/>
          <w:b/>
          <w:iCs/>
          <w:highlight w:val="cyan"/>
          <w:u w:val="single"/>
          <w:bdr w:val="single" w:sz="8" w:space="0" w:color="auto"/>
        </w:rPr>
        <w:t>hurt</w:t>
      </w:r>
      <w:r w:rsidRPr="00EF0C00">
        <w:rPr>
          <w:rFonts w:eastAsia="Calibri"/>
        </w:rPr>
        <w:t xml:space="preserve">] </w:t>
      </w:r>
      <w:r w:rsidRPr="00EF0C00">
        <w:rPr>
          <w:rFonts w:eastAsia="Aptos"/>
          <w:b/>
          <w:u w:val="single"/>
        </w:rPr>
        <w:t xml:space="preserve">the </w:t>
      </w:r>
      <w:r w:rsidRPr="002E53E3">
        <w:rPr>
          <w:rFonts w:eastAsia="Aptos"/>
          <w:b/>
          <w:highlight w:val="cyan"/>
          <w:u w:val="single"/>
        </w:rPr>
        <w:t>global governance and international coordination</w:t>
      </w:r>
      <w:r w:rsidRPr="00EF0C00">
        <w:rPr>
          <w:rFonts w:eastAsia="Aptos"/>
          <w:b/>
          <w:u w:val="single"/>
        </w:rPr>
        <w:t xml:space="preserve"> </w:t>
      </w:r>
      <w:r w:rsidRPr="00EF0C00">
        <w:rPr>
          <w:rFonts w:eastAsia="Aptos"/>
          <w:b/>
          <w:iCs/>
          <w:u w:val="single"/>
          <w:bdr w:val="single" w:sz="8" w:space="0" w:color="auto"/>
        </w:rPr>
        <w:t>needed</w:t>
      </w:r>
      <w:r w:rsidRPr="00EF0C00">
        <w:rPr>
          <w:rFonts w:eastAsia="Aptos"/>
          <w:b/>
          <w:u w:val="single"/>
        </w:rPr>
        <w:t xml:space="preserve"> to </w:t>
      </w:r>
      <w:r w:rsidRPr="00EF0C00">
        <w:rPr>
          <w:rFonts w:eastAsia="Aptos"/>
          <w:b/>
          <w:iCs/>
          <w:u w:val="single"/>
          <w:bdr w:val="single" w:sz="8" w:space="0" w:color="auto"/>
        </w:rPr>
        <w:t>tackle</w:t>
      </w:r>
      <w:r w:rsidRPr="00EF0C00">
        <w:rPr>
          <w:rFonts w:eastAsia="Aptos"/>
          <w:b/>
          <w:u w:val="single"/>
        </w:rPr>
        <w:t xml:space="preserve"> them</w:t>
      </w:r>
      <w:r w:rsidRPr="00EF0C00">
        <w:rPr>
          <w:rFonts w:eastAsia="Calibri"/>
        </w:rPr>
        <w:t xml:space="preserve">.  </w:t>
      </w:r>
      <w:r w:rsidRPr="00EF0C00">
        <w:rPr>
          <w:rFonts w:eastAsia="Aptos"/>
          <w:b/>
          <w:u w:val="single"/>
        </w:rPr>
        <w:t>The U</w:t>
      </w:r>
      <w:r w:rsidRPr="00EF0C00">
        <w:rPr>
          <w:rFonts w:eastAsia="Calibri"/>
        </w:rPr>
        <w:t xml:space="preserve">nited </w:t>
      </w:r>
      <w:r w:rsidRPr="00EF0C00">
        <w:rPr>
          <w:rFonts w:eastAsia="Aptos"/>
          <w:b/>
          <w:u w:val="single"/>
        </w:rPr>
        <w:t>S</w:t>
      </w:r>
      <w:r w:rsidRPr="00EF0C00">
        <w:rPr>
          <w:rFonts w:eastAsia="Calibri"/>
        </w:rPr>
        <w:t xml:space="preserve">tates </w:t>
      </w:r>
      <w:r w:rsidRPr="00EF0C00">
        <w:rPr>
          <w:rFonts w:eastAsia="Aptos"/>
          <w:b/>
          <w:u w:val="single"/>
        </w:rPr>
        <w:t xml:space="preserve">is going out of its way to demonstrate its </w:t>
      </w:r>
      <w:r w:rsidRPr="00EF0C00">
        <w:rPr>
          <w:rFonts w:eastAsia="Aptos"/>
          <w:b/>
          <w:iCs/>
          <w:u w:val="single"/>
          <w:bdr w:val="single" w:sz="8" w:space="0" w:color="auto"/>
        </w:rPr>
        <w:t>indifference</w:t>
      </w:r>
      <w:r w:rsidRPr="00EF0C00">
        <w:rPr>
          <w:rFonts w:eastAsia="Aptos"/>
          <w:b/>
          <w:u w:val="single"/>
        </w:rPr>
        <w:t xml:space="preserve"> to the interests and sensibilities of its past and potential partners</w:t>
      </w:r>
      <w:r w:rsidRPr="00EF0C00">
        <w:rPr>
          <w:rFonts w:eastAsia="Calibri"/>
        </w:rPr>
        <w:t xml:space="preserve">.  </w:t>
      </w:r>
      <w:r w:rsidRPr="002E53E3">
        <w:rPr>
          <w:rFonts w:eastAsia="Aptos"/>
          <w:b/>
          <w:highlight w:val="cyan"/>
          <w:u w:val="single"/>
        </w:rPr>
        <w:t xml:space="preserve">It is </w:t>
      </w:r>
      <w:r w:rsidRPr="002E53E3">
        <w:rPr>
          <w:rFonts w:eastAsia="Aptos"/>
          <w:b/>
          <w:iCs/>
          <w:highlight w:val="cyan"/>
          <w:u w:val="single"/>
          <w:bdr w:val="single" w:sz="8" w:space="0" w:color="auto"/>
        </w:rPr>
        <w:t>withdrawing</w:t>
      </w:r>
      <w:r w:rsidRPr="002E53E3">
        <w:rPr>
          <w:rFonts w:eastAsia="Aptos"/>
          <w:b/>
          <w:highlight w:val="cyan"/>
          <w:u w:val="single"/>
        </w:rPr>
        <w:t xml:space="preserve"> from international organizations</w:t>
      </w:r>
      <w:r w:rsidRPr="00EF0C00">
        <w:rPr>
          <w:rFonts w:eastAsia="Aptos"/>
          <w:b/>
          <w:u w:val="single"/>
        </w:rPr>
        <w:t xml:space="preserve"> it can no longer dominate</w:t>
      </w:r>
      <w:r w:rsidRPr="00EF0C00">
        <w:rPr>
          <w:rFonts w:eastAsia="Calibri"/>
        </w:rPr>
        <w:t xml:space="preserve">. </w:t>
      </w:r>
      <w:r w:rsidRPr="002E53E3">
        <w:rPr>
          <w:rFonts w:eastAsia="Aptos"/>
          <w:b/>
          <w:highlight w:val="cyan"/>
          <w:u w:val="single"/>
        </w:rPr>
        <w:t xml:space="preserve">These actions amount to </w:t>
      </w:r>
      <w:r w:rsidRPr="002E53E3">
        <w:rPr>
          <w:rFonts w:eastAsia="Aptos"/>
          <w:b/>
          <w:iCs/>
          <w:sz w:val="28"/>
          <w:szCs w:val="28"/>
          <w:highlight w:val="cyan"/>
          <w:u w:val="single"/>
          <w:bdr w:val="single" w:sz="8" w:space="0" w:color="auto"/>
        </w:rPr>
        <w:t xml:space="preserve">unilateral </w:t>
      </w:r>
      <w:r w:rsidRPr="002E53E3">
        <w:rPr>
          <w:rFonts w:eastAsia="Aptos"/>
          <w:b/>
          <w:iCs/>
          <w:highlight w:val="cyan"/>
          <w:u w:val="single"/>
          <w:bdr w:val="single" w:sz="8" w:space="0" w:color="auto"/>
        </w:rPr>
        <w:t>diplomatic disarmament</w:t>
      </w:r>
      <w:r w:rsidRPr="00EF0C00">
        <w:rPr>
          <w:rFonts w:eastAsia="Aptos"/>
          <w:b/>
          <w:u w:val="single"/>
        </w:rPr>
        <w:t xml:space="preserve"> and the creation of politico-economic </w:t>
      </w:r>
      <w:r w:rsidRPr="00EF0C00">
        <w:rPr>
          <w:rFonts w:eastAsia="Aptos"/>
          <w:b/>
          <w:iCs/>
          <w:u w:val="single"/>
          <w:bdr w:val="single" w:sz="8" w:space="0" w:color="auto"/>
        </w:rPr>
        <w:t>vacuums</w:t>
      </w:r>
      <w:r w:rsidRPr="00EF0C00">
        <w:rPr>
          <w:rFonts w:eastAsia="Aptos"/>
          <w:b/>
          <w:u w:val="single"/>
        </w:rPr>
        <w:t xml:space="preserve"> for others</w:t>
      </w:r>
      <w:r w:rsidRPr="00EF0C00">
        <w:rPr>
          <w:rFonts w:eastAsia="Calibri"/>
        </w:rPr>
        <w:t xml:space="preserve"> – </w:t>
      </w:r>
      <w:r w:rsidRPr="00EF0C00">
        <w:rPr>
          <w:rFonts w:eastAsia="Aptos"/>
          <w:b/>
          <w:u w:val="single"/>
        </w:rPr>
        <w:t>not just China</w:t>
      </w:r>
      <w:r w:rsidRPr="00EF0C00">
        <w:rPr>
          <w:rFonts w:eastAsia="Calibri"/>
        </w:rPr>
        <w:t xml:space="preserve"> – </w:t>
      </w:r>
      <w:r w:rsidRPr="00EF0C00">
        <w:rPr>
          <w:rFonts w:eastAsia="Aptos"/>
          <w:b/>
          <w:u w:val="single"/>
        </w:rPr>
        <w:t>to fill</w:t>
      </w:r>
      <w:r w:rsidRPr="00EF0C00">
        <w:rPr>
          <w:rFonts w:eastAsia="Calibri"/>
        </w:rPr>
        <w:t>.</w:t>
      </w:r>
    </w:p>
    <w:p w14:paraId="719F0787" w14:textId="77777777" w:rsidR="00A379AE" w:rsidRPr="00EF0C00" w:rsidRDefault="00A379AE" w:rsidP="00A379AE">
      <w:pPr>
        <w:rPr>
          <w:rFonts w:eastAsia="Calibri"/>
        </w:rPr>
      </w:pPr>
      <w:r w:rsidRPr="00EF0C00">
        <w:rPr>
          <w:rFonts w:eastAsia="Calibri"/>
        </w:rPr>
        <w:t xml:space="preserve">Future </w:t>
      </w:r>
      <w:r w:rsidRPr="00EF0C00">
        <w:rPr>
          <w:rFonts w:eastAsia="Aptos"/>
          <w:b/>
          <w:u w:val="single"/>
        </w:rPr>
        <w:t>historians will puzzle</w:t>
      </w:r>
      <w:r w:rsidRPr="00EF0C00">
        <w:rPr>
          <w:rFonts w:eastAsia="Calibri"/>
        </w:rPr>
        <w:t xml:space="preserve"> over </w:t>
      </w:r>
      <w:r w:rsidRPr="00EF0C00">
        <w:rPr>
          <w:rFonts w:eastAsia="Aptos"/>
          <w:b/>
          <w:iCs/>
          <w:u w:val="single"/>
          <w:bdr w:val="single" w:sz="8" w:space="0" w:color="auto"/>
        </w:rPr>
        <w:t>why</w:t>
      </w:r>
      <w:r w:rsidRPr="00EF0C00">
        <w:rPr>
          <w:rFonts w:eastAsia="Calibri"/>
        </w:rPr>
        <w:t xml:space="preserve"> </w:t>
      </w:r>
      <w:r w:rsidRPr="00EF0C00">
        <w:rPr>
          <w:rFonts w:eastAsia="Aptos"/>
        </w:rPr>
        <w:t>Americans have chosen to dismantle and discard the connections and capacities – other than military prowess – that long enabled the United States to direct the trend of events in most global and regional arenas</w:t>
      </w:r>
      <w:r w:rsidRPr="00EF0C00">
        <w:rPr>
          <w:rFonts w:eastAsia="Calibri"/>
        </w:rPr>
        <w:t xml:space="preserve">.  </w:t>
      </w:r>
      <w:r w:rsidRPr="00EF0C00">
        <w:rPr>
          <w:rFonts w:eastAsia="Aptos"/>
          <w:b/>
          <w:u w:val="single"/>
        </w:rPr>
        <w:t xml:space="preserve">When they </w:t>
      </w:r>
      <w:r w:rsidRPr="008E1DEE">
        <w:rPr>
          <w:rFonts w:eastAsia="Aptos"/>
          <w:b/>
          <w:highlight w:val="lightGray"/>
          <w:u w:val="single"/>
        </w:rPr>
        <w:t>unravel this mystery</w:t>
      </w:r>
      <w:r w:rsidRPr="00EF0C00">
        <w:rPr>
          <w:rFonts w:eastAsia="Calibri"/>
        </w:rPr>
        <w:t xml:space="preserve">, </w:t>
      </w:r>
      <w:r w:rsidRPr="00EF0C00">
        <w:rPr>
          <w:rFonts w:eastAsia="Aptos"/>
          <w:b/>
          <w:u w:val="single"/>
        </w:rPr>
        <w:t xml:space="preserve">they will also need to </w:t>
      </w:r>
      <w:r w:rsidRPr="008E1DEE">
        <w:rPr>
          <w:rFonts w:eastAsia="Aptos"/>
          <w:b/>
          <w:highlight w:val="lightGray"/>
          <w:u w:val="single"/>
        </w:rPr>
        <w:t>explain the</w:t>
      </w:r>
      <w:r w:rsidRPr="00EF0C00">
        <w:rPr>
          <w:rFonts w:eastAsia="Aptos"/>
          <w:b/>
          <w:u w:val="single"/>
        </w:rPr>
        <w:t xml:space="preserve"> </w:t>
      </w:r>
      <w:r w:rsidRPr="00EF0C00">
        <w:rPr>
          <w:rFonts w:eastAsia="Aptos"/>
          <w:b/>
          <w:iCs/>
          <w:u w:val="single"/>
          <w:bdr w:val="single" w:sz="8" w:space="0" w:color="auto"/>
        </w:rPr>
        <w:t xml:space="preserve">simultaneous </w:t>
      </w:r>
      <w:r w:rsidRPr="008E1DEE">
        <w:rPr>
          <w:rFonts w:eastAsia="Aptos"/>
          <w:b/>
          <w:iCs/>
          <w:highlight w:val="lightGray"/>
          <w:u w:val="single"/>
          <w:bdr w:val="single" w:sz="8" w:space="0" w:color="auto"/>
        </w:rPr>
        <w:t>collapse</w:t>
      </w:r>
      <w:r w:rsidRPr="008E1DEE">
        <w:rPr>
          <w:rFonts w:eastAsia="Aptos"/>
          <w:b/>
          <w:highlight w:val="lightGray"/>
          <w:u w:val="single"/>
        </w:rPr>
        <w:t xml:space="preserve"> of the </w:t>
      </w:r>
      <w:r w:rsidRPr="008E1DEE">
        <w:rPr>
          <w:rFonts w:eastAsia="Aptos"/>
          <w:b/>
          <w:iCs/>
          <w:highlight w:val="lightGray"/>
          <w:u w:val="single"/>
          <w:bdr w:val="single" w:sz="8" w:space="0" w:color="auto"/>
        </w:rPr>
        <w:t>s</w:t>
      </w:r>
      <w:r w:rsidRPr="008E1DEE">
        <w:rPr>
          <w:rFonts w:eastAsia="Aptos"/>
          <w:b/>
          <w:highlight w:val="lightGray"/>
          <w:u w:val="single"/>
        </w:rPr>
        <w:t xml:space="preserve">eparation </w:t>
      </w:r>
      <w:r w:rsidRPr="008E1DEE">
        <w:rPr>
          <w:rFonts w:eastAsia="Aptos"/>
          <w:b/>
          <w:iCs/>
          <w:highlight w:val="lightGray"/>
          <w:u w:val="single"/>
          <w:bdr w:val="single" w:sz="8" w:space="0" w:color="auto"/>
        </w:rPr>
        <w:t>o</w:t>
      </w:r>
      <w:r w:rsidRPr="008E1DEE">
        <w:rPr>
          <w:rFonts w:eastAsia="Aptos"/>
          <w:b/>
          <w:highlight w:val="lightGray"/>
          <w:u w:val="single"/>
        </w:rPr>
        <w:t xml:space="preserve">f </w:t>
      </w:r>
      <w:r w:rsidRPr="008E1DEE">
        <w:rPr>
          <w:rFonts w:eastAsia="Aptos"/>
          <w:b/>
          <w:iCs/>
          <w:highlight w:val="lightGray"/>
          <w:u w:val="single"/>
          <w:bdr w:val="single" w:sz="8" w:space="0" w:color="auto"/>
        </w:rPr>
        <w:t>p</w:t>
      </w:r>
      <w:r w:rsidRPr="008E1DEE">
        <w:rPr>
          <w:rFonts w:eastAsia="Aptos"/>
          <w:b/>
          <w:highlight w:val="lightGray"/>
          <w:u w:val="single"/>
        </w:rPr>
        <w:t>owers</w:t>
      </w:r>
      <w:r w:rsidRPr="00EF0C00">
        <w:rPr>
          <w:rFonts w:eastAsia="Aptos"/>
          <w:b/>
          <w:u w:val="single"/>
        </w:rPr>
        <w:t xml:space="preserve"> structure on which the American republic was </w:t>
      </w:r>
      <w:r w:rsidRPr="00EF0C00">
        <w:rPr>
          <w:rFonts w:eastAsia="Aptos"/>
          <w:b/>
          <w:iCs/>
          <w:u w:val="single"/>
          <w:bdr w:val="single" w:sz="8" w:space="0" w:color="auto"/>
        </w:rPr>
        <w:t>founded</w:t>
      </w:r>
      <w:r w:rsidRPr="00EF0C00">
        <w:rPr>
          <w:rFonts w:eastAsia="Aptos"/>
          <w:b/>
          <w:u w:val="single"/>
        </w:rPr>
        <w:t xml:space="preserve"> and on which its liberties were </w:t>
      </w:r>
      <w:r w:rsidRPr="00EF0C00">
        <w:rPr>
          <w:rFonts w:eastAsia="Aptos"/>
          <w:b/>
          <w:iCs/>
          <w:u w:val="single"/>
          <w:bdr w:val="single" w:sz="8" w:space="0" w:color="auto"/>
        </w:rPr>
        <w:t>built</w:t>
      </w:r>
      <w:r w:rsidRPr="00EF0C00">
        <w:rPr>
          <w:rFonts w:eastAsia="Calibri"/>
        </w:rPr>
        <w:t xml:space="preserve">.  The </w:t>
      </w:r>
      <w:r w:rsidRPr="008E1DEE">
        <w:rPr>
          <w:rFonts w:eastAsia="Aptos"/>
          <w:b/>
          <w:iCs/>
          <w:highlight w:val="lightGray"/>
          <w:u w:val="single"/>
          <w:bdr w:val="single" w:sz="8" w:space="0" w:color="auto"/>
        </w:rPr>
        <w:t>checks and balances</w:t>
      </w:r>
      <w:r w:rsidRPr="00EF0C00">
        <w:rPr>
          <w:rFonts w:eastAsia="Calibri"/>
        </w:rPr>
        <w:t xml:space="preserve"> that </w:t>
      </w:r>
      <w:r w:rsidRPr="008E1DEE">
        <w:rPr>
          <w:rFonts w:eastAsia="Aptos"/>
          <w:b/>
          <w:highlight w:val="lightGray"/>
          <w:u w:val="single"/>
        </w:rPr>
        <w:t>made America</w:t>
      </w:r>
      <w:r w:rsidRPr="00EF0C00">
        <w:rPr>
          <w:rFonts w:eastAsia="Aptos"/>
          <w:b/>
          <w:u w:val="single"/>
        </w:rPr>
        <w:t xml:space="preserve"> uniquely </w:t>
      </w:r>
      <w:r w:rsidRPr="008E1DEE">
        <w:rPr>
          <w:rFonts w:eastAsia="Aptos"/>
          <w:b/>
          <w:iCs/>
          <w:highlight w:val="lightGray"/>
          <w:u w:val="single"/>
          <w:bdr w:val="single" w:sz="8" w:space="0" w:color="auto"/>
        </w:rPr>
        <w:t>resilient</w:t>
      </w:r>
      <w:r w:rsidRPr="00EF0C00">
        <w:rPr>
          <w:rFonts w:eastAsia="Aptos"/>
          <w:b/>
          <w:u w:val="single"/>
        </w:rPr>
        <w:t xml:space="preserve"> are now on life support</w:t>
      </w:r>
      <w:r w:rsidRPr="00EF0C00">
        <w:rPr>
          <w:rFonts w:eastAsia="Calibri"/>
        </w:rPr>
        <w:t xml:space="preserve">.  A </w:t>
      </w:r>
      <w:r w:rsidRPr="008E1DEE">
        <w:rPr>
          <w:rFonts w:eastAsia="Aptos"/>
          <w:b/>
          <w:highlight w:val="lightGray"/>
          <w:u w:val="single"/>
        </w:rPr>
        <w:t>legislative branch</w:t>
      </w:r>
      <w:r w:rsidRPr="00EF0C00">
        <w:rPr>
          <w:rFonts w:eastAsia="Calibri"/>
        </w:rPr>
        <w:t xml:space="preserve"> </w:t>
      </w:r>
      <w:r w:rsidRPr="00EF0C00">
        <w:rPr>
          <w:rFonts w:eastAsia="Aptos"/>
        </w:rPr>
        <w:t>that refuses to take a stand on the issues entrusted to it by the plain text of the U.S. Constitution</w:t>
      </w:r>
      <w:r w:rsidRPr="00EF0C00">
        <w:rPr>
          <w:rFonts w:eastAsia="Calibri"/>
        </w:rPr>
        <w:t xml:space="preserve"> </w:t>
      </w:r>
      <w:r w:rsidRPr="00EF0C00">
        <w:rPr>
          <w:rFonts w:eastAsia="Aptos"/>
          <w:b/>
          <w:u w:val="single"/>
        </w:rPr>
        <w:t xml:space="preserve">has been </w:t>
      </w:r>
      <w:r w:rsidRPr="008E1DEE">
        <w:rPr>
          <w:rFonts w:eastAsia="Aptos"/>
          <w:b/>
          <w:iCs/>
          <w:highlight w:val="lightGray"/>
          <w:u w:val="single"/>
          <w:bdr w:val="single" w:sz="8" w:space="0" w:color="auto"/>
        </w:rPr>
        <w:t>sidelined</w:t>
      </w:r>
      <w:r w:rsidRPr="00EF0C00">
        <w:rPr>
          <w:rFonts w:eastAsia="Calibri"/>
        </w:rPr>
        <w:t xml:space="preserve"> </w:t>
      </w:r>
      <w:r w:rsidRPr="00EF0C00">
        <w:rPr>
          <w:rFonts w:eastAsia="Aptos"/>
        </w:rPr>
        <w:t>by an increasingly despotic and bellicose presidency.  The American</w:t>
      </w:r>
      <w:r w:rsidRPr="00EF0C00">
        <w:rPr>
          <w:rFonts w:eastAsia="Calibri"/>
        </w:rPr>
        <w:t xml:space="preserve"> </w:t>
      </w:r>
      <w:r w:rsidRPr="00EF0C00">
        <w:rPr>
          <w:rFonts w:eastAsia="Aptos"/>
          <w:b/>
          <w:u w:val="single"/>
        </w:rPr>
        <w:t>judiciary</w:t>
      </w:r>
      <w:r w:rsidRPr="00EF0C00">
        <w:rPr>
          <w:rFonts w:eastAsia="Calibri"/>
        </w:rPr>
        <w:t xml:space="preserve">, </w:t>
      </w:r>
      <w:r w:rsidRPr="00EF0C00">
        <w:rPr>
          <w:rFonts w:eastAsia="Aptos"/>
        </w:rPr>
        <w:t>once the custodian of constitutional rectitude</w:t>
      </w:r>
      <w:r w:rsidRPr="00EF0C00">
        <w:rPr>
          <w:rFonts w:eastAsia="Calibri"/>
        </w:rPr>
        <w:t xml:space="preserve">, </w:t>
      </w:r>
      <w:r w:rsidRPr="00EF0C00">
        <w:rPr>
          <w:rFonts w:eastAsia="Aptos"/>
          <w:b/>
          <w:u w:val="single"/>
        </w:rPr>
        <w:t>is</w:t>
      </w:r>
      <w:r w:rsidRPr="00EF0C00">
        <w:rPr>
          <w:rFonts w:eastAsia="Calibri"/>
        </w:rPr>
        <w:t xml:space="preserve"> now selected and appointed by reference to </w:t>
      </w:r>
      <w:r w:rsidRPr="00EF0C00">
        <w:rPr>
          <w:rFonts w:eastAsia="Aptos"/>
          <w:b/>
          <w:iCs/>
          <w:u w:val="single"/>
          <w:bdr w:val="single" w:sz="8" w:space="0" w:color="auto"/>
        </w:rPr>
        <w:t>political</w:t>
      </w:r>
      <w:r w:rsidRPr="00EF0C00">
        <w:rPr>
          <w:rFonts w:eastAsia="Calibri"/>
        </w:rPr>
        <w:t xml:space="preserve"> </w:t>
      </w:r>
      <w:r w:rsidRPr="00EF0C00">
        <w:rPr>
          <w:rFonts w:eastAsia="Aptos"/>
        </w:rPr>
        <w:t>rather than legal criteria.  The</w:t>
      </w:r>
      <w:r w:rsidRPr="00EF0C00">
        <w:rPr>
          <w:rFonts w:eastAsia="Calibri"/>
        </w:rPr>
        <w:t xml:space="preserve"> </w:t>
      </w:r>
      <w:r w:rsidRPr="00EF0C00">
        <w:rPr>
          <w:rFonts w:eastAsia="Aptos"/>
          <w:b/>
          <w:u w:val="single"/>
        </w:rPr>
        <w:t xml:space="preserve">result is </w:t>
      </w:r>
      <w:r w:rsidRPr="008E1DEE">
        <w:rPr>
          <w:rFonts w:eastAsia="Aptos"/>
          <w:b/>
          <w:highlight w:val="lightGray"/>
          <w:u w:val="single"/>
        </w:rPr>
        <w:t xml:space="preserve">governance with </w:t>
      </w:r>
      <w:r w:rsidRPr="008E1DEE">
        <w:rPr>
          <w:rFonts w:eastAsia="Aptos"/>
          <w:b/>
          <w:iCs/>
          <w:highlight w:val="lightGray"/>
          <w:u w:val="single"/>
          <w:bdr w:val="single" w:sz="8" w:space="0" w:color="auto"/>
        </w:rPr>
        <w:t>declining legitimacy</w:t>
      </w:r>
      <w:r w:rsidRPr="00EF0C00">
        <w:rPr>
          <w:rFonts w:eastAsia="Aptos"/>
          <w:b/>
          <w:u w:val="single"/>
        </w:rPr>
        <w:t xml:space="preserve"> at </w:t>
      </w:r>
      <w:r w:rsidRPr="00EF0C00">
        <w:rPr>
          <w:rFonts w:eastAsia="Aptos"/>
          <w:b/>
          <w:iCs/>
          <w:u w:val="single"/>
          <w:bdr w:val="single" w:sz="8" w:space="0" w:color="auto"/>
        </w:rPr>
        <w:t>home</w:t>
      </w:r>
      <w:r w:rsidRPr="00EF0C00">
        <w:rPr>
          <w:rFonts w:eastAsia="Aptos"/>
          <w:b/>
          <w:u w:val="single"/>
        </w:rPr>
        <w:t xml:space="preserve"> and next to </w:t>
      </w:r>
      <w:r w:rsidRPr="008E1DEE">
        <w:rPr>
          <w:rFonts w:eastAsia="Aptos"/>
          <w:b/>
          <w:iCs/>
          <w:highlight w:val="lightGray"/>
          <w:u w:val="single"/>
          <w:bdr w:val="single" w:sz="8" w:space="0" w:color="auto"/>
        </w:rPr>
        <w:t>no appeal abroad</w:t>
      </w:r>
      <w:r w:rsidRPr="00EF0C00">
        <w:rPr>
          <w:rFonts w:eastAsia="Calibri"/>
        </w:rPr>
        <w:t>.</w:t>
      </w:r>
    </w:p>
    <w:p w14:paraId="7CF0B635" w14:textId="77777777" w:rsidR="00A379AE" w:rsidRDefault="00A379AE" w:rsidP="00A379AE"/>
    <w:p w14:paraId="398B0C4F" w14:textId="77777777" w:rsidR="00A379AE" w:rsidRPr="000A6348" w:rsidRDefault="00A379AE" w:rsidP="00A379AE">
      <w:pPr>
        <w:pStyle w:val="Heading4"/>
      </w:pPr>
      <w:r>
        <w:t>Plank 7 solves power of the purse by directly restricting presidential impoundment</w:t>
      </w:r>
    </w:p>
    <w:p w14:paraId="266412AF" w14:textId="77777777" w:rsidR="00A379AE" w:rsidRPr="00DB7CCA" w:rsidRDefault="00A379AE" w:rsidP="00A379AE"/>
    <w:p w14:paraId="682D9133" w14:textId="77777777" w:rsidR="00A379AE" w:rsidRPr="00297344" w:rsidRDefault="00A379AE" w:rsidP="00A379AE">
      <w:pPr>
        <w:pStyle w:val="Heading4"/>
      </w:pPr>
      <w:r>
        <w:t>plank 8 - A carbon tax is key to mitigating warming – ensures international follow on</w:t>
      </w:r>
    </w:p>
    <w:p w14:paraId="37283243" w14:textId="77777777" w:rsidR="00A379AE" w:rsidRDefault="00A379AE" w:rsidP="00A379AE">
      <w:pPr>
        <w:rPr>
          <w:rStyle w:val="Hyperlink"/>
        </w:rPr>
      </w:pPr>
      <w:r w:rsidRPr="00F11D71">
        <w:rPr>
          <w:rStyle w:val="Style13ptBold"/>
        </w:rPr>
        <w:t>Patnaik and Kennedy 21</w:t>
      </w:r>
      <w:r>
        <w:t xml:space="preserve"> (Sanjay Patnaik; Director of Center on Regulation and Markets, Bernard L. Schwartz Chair in Economic Policy Development Fellow; Kelly Kennedy; former senior research assistant with the Center on Regulation and Markets in the Economic Studies program; “Why the US should establish a carbon price either through reconciliation or legislation”; 10/7/21; </w:t>
      </w:r>
      <w:hyperlink r:id="rId12" w:history="1">
        <w:r w:rsidRPr="00540E40">
          <w:rPr>
            <w:rStyle w:val="Hyperlink"/>
          </w:rPr>
          <w:t>https://www.brookings.edu/research/why-the-us-should-establish-a-carbon-price-either-through-reconciliation-or-other-legislation/</w:t>
        </w:r>
      </w:hyperlink>
      <w:r>
        <w:t>) [DTD]</w:t>
      </w:r>
    </w:p>
    <w:p w14:paraId="1C1CFAED" w14:textId="77777777" w:rsidR="00A379AE" w:rsidRPr="005A15A6" w:rsidRDefault="00A379AE" w:rsidP="00A379AE">
      <w:pPr>
        <w:rPr>
          <w:sz w:val="16"/>
        </w:rPr>
      </w:pPr>
      <w:r w:rsidRPr="005A15A6">
        <w:rPr>
          <w:sz w:val="16"/>
        </w:rPr>
        <w:t>HOW CAN THE U.S. BENEFIT FROM A CAR</w:t>
      </w:r>
      <w:r w:rsidRPr="00DB3AA7">
        <w:rPr>
          <w:sz w:val="16"/>
        </w:rPr>
        <w:t xml:space="preserve">BON PRICE? </w:t>
      </w:r>
      <w:r w:rsidRPr="00DB3AA7">
        <w:rPr>
          <w:rStyle w:val="StyleUnderline"/>
        </w:rPr>
        <w:t>Implementing carbon pricing as part of the United States’ development of a 21st century cl</w:t>
      </w:r>
      <w:r w:rsidRPr="00216D57">
        <w:rPr>
          <w:rStyle w:val="StyleUnderline"/>
        </w:rPr>
        <w:t>imate change mitigation strategy could accomplish four key goals:</w:t>
      </w:r>
      <w:r>
        <w:rPr>
          <w:rStyle w:val="StyleUnderline"/>
        </w:rPr>
        <w:t xml:space="preserve"> </w:t>
      </w:r>
      <w:r w:rsidRPr="00216D57">
        <w:rPr>
          <w:rStyle w:val="StyleUnderline"/>
        </w:rPr>
        <w:t>1. Mitigate climate change</w:t>
      </w:r>
      <w:r w:rsidRPr="005A15A6">
        <w:rPr>
          <w:sz w:val="16"/>
        </w:rPr>
        <w:t xml:space="preserve"> First and foremost, </w:t>
      </w:r>
      <w:r w:rsidRPr="00DB3AA7">
        <w:rPr>
          <w:rStyle w:val="StyleUnderline"/>
          <w:highlight w:val="cyan"/>
        </w:rPr>
        <w:t>carbon pricing is the most direct and</w:t>
      </w:r>
      <w:r w:rsidRPr="00F27DF5">
        <w:rPr>
          <w:rStyle w:val="StyleUnderline"/>
        </w:rPr>
        <w:t xml:space="preserve"> most </w:t>
      </w:r>
      <w:r w:rsidRPr="00DB3AA7">
        <w:rPr>
          <w:rStyle w:val="StyleUnderline"/>
          <w:highlight w:val="cyan"/>
        </w:rPr>
        <w:t>efficient way to achieve</w:t>
      </w:r>
      <w:r w:rsidRPr="00F27DF5">
        <w:rPr>
          <w:rStyle w:val="StyleUnderline"/>
        </w:rPr>
        <w:t xml:space="preserve"> the </w:t>
      </w:r>
      <w:r w:rsidRPr="00DB3AA7">
        <w:rPr>
          <w:rStyle w:val="StyleUnderline"/>
          <w:highlight w:val="cyan"/>
        </w:rPr>
        <w:t>emissions reductions that are necessary to mitigate climate change</w:t>
      </w:r>
      <w:r w:rsidRPr="00F27DF5">
        <w:rPr>
          <w:rStyle w:val="StyleUnderline"/>
        </w:rPr>
        <w:t>. The U.S. will have to take drastic action if it is to meet its climate goals. The current “command-and-control” methods that U.S. regulatory agencies use to govern greenhouse gas (GHG) emissions are likely not sufficient</w:t>
      </w:r>
      <w:r w:rsidRPr="005A15A6">
        <w:rPr>
          <w:sz w:val="16"/>
        </w:rPr>
        <w:t xml:space="preserve"> to meet President Biden’s goal of halving emissions by 2030. </w:t>
      </w:r>
      <w:r w:rsidRPr="00F27DF5">
        <w:rPr>
          <w:rStyle w:val="StyleUnderline"/>
        </w:rPr>
        <w:t>While U.S. carbon emissions have fallen</w:t>
      </w:r>
      <w:r w:rsidRPr="005A15A6">
        <w:rPr>
          <w:sz w:val="16"/>
        </w:rPr>
        <w:t xml:space="preserve"> over the past two decades from their peak in 2005, </w:t>
      </w:r>
      <w:r w:rsidRPr="00F27DF5">
        <w:rPr>
          <w:rStyle w:val="StyleUnderline"/>
        </w:rPr>
        <w:t>they have not fallen rapidly enough. The Rhodium Group projects that, under current policies, the U.S. will only reduce emissions by 20-22 percent from 2005 levels by 2025, and by 20-26 percent by 2030.</w:t>
      </w:r>
      <w:r w:rsidRPr="005A15A6">
        <w:rPr>
          <w:sz w:val="16"/>
        </w:rPr>
        <w:t xml:space="preserve"> This is only half of the goal set by President Biden. When considering the turbulence created by the COVID-19 pandemic, this figure could fall to only a 17 percent reduction by 2030. </w:t>
      </w:r>
      <w:r w:rsidRPr="00F27DF5">
        <w:rPr>
          <w:rStyle w:val="StyleUnderline"/>
        </w:rPr>
        <w:t>Carbon pricing can reverse this trend. Implementing a sufficiently high carbon price has been projected to have significant impacts on carbon emissions. A 2019 Brookings Institution report projects that a $25 per ton carbon tax that rises by one percent per year would reduce emissions by 17 to 38 percent relative to 2005 benchmark levels by 2030.</w:t>
      </w:r>
      <w:r w:rsidRPr="005A15A6">
        <w:rPr>
          <w:sz w:val="16"/>
        </w:rPr>
        <w:t xml:space="preserve"> Under their calculations, </w:t>
      </w:r>
      <w:r w:rsidRPr="00DB3AA7">
        <w:rPr>
          <w:rStyle w:val="StyleUnderline"/>
          <w:highlight w:val="cyan"/>
        </w:rPr>
        <w:t>a $50 per ton carbon tax rising by five percent per year would reduce emissions by 26 to 47 percent relative to 2005 levels</w:t>
      </w:r>
      <w:r w:rsidRPr="005A15A6">
        <w:rPr>
          <w:sz w:val="16"/>
        </w:rPr>
        <w:t xml:space="preserve">—up to 90 percent of the reductions needed to achieve President Biden’s Paris Agreement goal. Some </w:t>
      </w:r>
      <w:r w:rsidRPr="00F27DF5">
        <w:rPr>
          <w:rStyle w:val="StyleUnderline"/>
        </w:rPr>
        <w:t>estimates find that even a smaller fee that grows over time may still have a significant impact.</w:t>
      </w:r>
      <w:r w:rsidRPr="005A15A6">
        <w:rPr>
          <w:sz w:val="16"/>
        </w:rPr>
        <w:t xml:space="preserve"> One of the most serious carbon pricing proposals under consideration by members of Congress involves </w:t>
      </w:r>
      <w:r w:rsidRPr="00F27DF5">
        <w:rPr>
          <w:rStyle w:val="StyleUnderline"/>
        </w:rPr>
        <w:t>a $15 per ton tax levied on oil and gas producers</w:t>
      </w:r>
      <w:r w:rsidRPr="005A15A6">
        <w:rPr>
          <w:sz w:val="16"/>
        </w:rPr>
        <w:t xml:space="preserve">. Resources for the Future estimates that </w:t>
      </w:r>
      <w:r w:rsidRPr="00F27DF5">
        <w:rPr>
          <w:rStyle w:val="StyleUnderline"/>
        </w:rPr>
        <w:t>if this tax were to begin in 2023 and rise by five percent annually, it would reduce emissions to close to 40 percent below 2005 levels by 2030. If the tax were to rise by $10 per year, it would reduce emissions by approximately 45 percent below 2005 levels.</w:t>
      </w:r>
      <w:r w:rsidRPr="005A15A6">
        <w:rPr>
          <w:sz w:val="16"/>
        </w:rPr>
        <w:t xml:space="preserve"> While the U.S. cannot rely on carbon pricing alone to achieve its climate goals, </w:t>
      </w:r>
      <w:r w:rsidRPr="00DB3AA7">
        <w:rPr>
          <w:rStyle w:val="StyleUnderline"/>
          <w:highlight w:val="cyan"/>
        </w:rPr>
        <w:t>the right carbon pricing system has the potential to be the country’s most effective tool for climate mitigation</w:t>
      </w:r>
      <w:r w:rsidRPr="00237CDF">
        <w:rPr>
          <w:rStyle w:val="StyleUnderline"/>
        </w:rPr>
        <w:t>.</w:t>
      </w:r>
      <w:r w:rsidRPr="005A15A6">
        <w:rPr>
          <w:sz w:val="16"/>
        </w:rPr>
        <w:t xml:space="preserve"> In addition, </w:t>
      </w:r>
      <w:r w:rsidRPr="00DB3AA7">
        <w:rPr>
          <w:rStyle w:val="StyleUnderline"/>
          <w:highlight w:val="cyan"/>
        </w:rPr>
        <w:t xml:space="preserve">any revenue earned </w:t>
      </w:r>
      <w:r w:rsidRPr="00501068">
        <w:rPr>
          <w:rStyle w:val="StyleUnderline"/>
        </w:rPr>
        <w:t xml:space="preserve">from carbon pricing </w:t>
      </w:r>
      <w:r w:rsidRPr="00501068">
        <w:rPr>
          <w:rStyle w:val="StyleUnderline"/>
          <w:highlight w:val="cyan"/>
        </w:rPr>
        <w:t xml:space="preserve">can be used </w:t>
      </w:r>
      <w:r w:rsidRPr="00DB3AA7">
        <w:rPr>
          <w:rStyle w:val="StyleUnderline"/>
          <w:highlight w:val="cyan"/>
        </w:rPr>
        <w:t xml:space="preserve">to reduce </w:t>
      </w:r>
      <w:r w:rsidRPr="00501068">
        <w:rPr>
          <w:rStyle w:val="StyleUnderline"/>
        </w:rPr>
        <w:t xml:space="preserve">the effects of </w:t>
      </w:r>
      <w:r w:rsidRPr="00DB3AA7">
        <w:rPr>
          <w:rStyle w:val="StyleUnderline"/>
          <w:highlight w:val="cyan"/>
        </w:rPr>
        <w:t xml:space="preserve">climate change </w:t>
      </w:r>
      <w:r w:rsidRPr="00501068">
        <w:rPr>
          <w:rStyle w:val="StyleUnderline"/>
        </w:rPr>
        <w:t>on the most vulnerable communities</w:t>
      </w:r>
      <w:r w:rsidRPr="005A15A6">
        <w:rPr>
          <w:rStyle w:val="StyleUnderline"/>
        </w:rPr>
        <w:t>.</w:t>
      </w:r>
      <w:r w:rsidRPr="005A15A6">
        <w:rPr>
          <w:sz w:val="16"/>
        </w:rPr>
        <w:t xml:space="preserve"> Climate change has already disproportionately impacted vulnerable communities, and its impact is projected to worsen in the coming decades. Furthermore, the carbon pricing mechanisms and other environmental regulations needed to mitigate climate change can increase costs for consumers if costs are passed through by companies. Carbon pricing revenue should therefore be used to offset any potential increased energy costs for low-income households, as well as to build climate resilience in vulnerable communities. In addition, such revenue could be used to provide job retraining for fossil fuel workers. </w:t>
      </w:r>
      <w:r w:rsidRPr="005A15A6">
        <w:rPr>
          <w:rStyle w:val="StyleUnderline"/>
        </w:rPr>
        <w:t xml:space="preserve">2. Justify </w:t>
      </w:r>
      <w:r w:rsidRPr="003F198A">
        <w:rPr>
          <w:rStyle w:val="StyleUnderline"/>
          <w:highlight w:val="cyan"/>
        </w:rPr>
        <w:t>a carbon border tax</w:t>
      </w:r>
      <w:r>
        <w:rPr>
          <w:rStyle w:val="StyleUnderline"/>
        </w:rPr>
        <w:t xml:space="preserve"> </w:t>
      </w:r>
      <w:r w:rsidRPr="005A15A6">
        <w:rPr>
          <w:sz w:val="16"/>
        </w:rPr>
        <w:t xml:space="preserve">In July, several Democrats in Congress proposed to include a carbon border adjustment tax in the $3.5 trillion budget reconciliation bill that is currently in negotiation. Broadly speaking, </w:t>
      </w:r>
      <w:r w:rsidRPr="005A15A6">
        <w:rPr>
          <w:rStyle w:val="StyleUnderline"/>
        </w:rPr>
        <w:t xml:space="preserve">carbon border adjustments </w:t>
      </w:r>
      <w:r w:rsidRPr="003F198A">
        <w:rPr>
          <w:rStyle w:val="StyleUnderline"/>
        </w:rPr>
        <w:t xml:space="preserve">are meant to </w:t>
      </w:r>
      <w:r w:rsidRPr="003F198A">
        <w:rPr>
          <w:rStyle w:val="StyleUnderline"/>
          <w:highlight w:val="cyan"/>
        </w:rPr>
        <w:t>protect domestic firms from</w:t>
      </w:r>
      <w:r w:rsidRPr="003F198A">
        <w:rPr>
          <w:rStyle w:val="StyleUnderline"/>
        </w:rPr>
        <w:t xml:space="preserve"> having to </w:t>
      </w:r>
      <w:r w:rsidRPr="003F198A">
        <w:rPr>
          <w:rStyle w:val="StyleUnderline"/>
          <w:highlight w:val="cyan"/>
        </w:rPr>
        <w:t>unfairly compete with firms producing in countries with weaker g</w:t>
      </w:r>
      <w:r w:rsidRPr="005A15A6">
        <w:rPr>
          <w:rStyle w:val="StyleUnderline"/>
        </w:rPr>
        <w:t>reen</w:t>
      </w:r>
      <w:r w:rsidRPr="003F198A">
        <w:rPr>
          <w:rStyle w:val="StyleUnderline"/>
          <w:highlight w:val="cyan"/>
        </w:rPr>
        <w:t>h</w:t>
      </w:r>
      <w:r w:rsidRPr="005A15A6">
        <w:rPr>
          <w:rStyle w:val="StyleUnderline"/>
        </w:rPr>
        <w:t xml:space="preserve">ouse </w:t>
      </w:r>
      <w:r w:rsidRPr="003F198A">
        <w:rPr>
          <w:rStyle w:val="StyleUnderline"/>
          <w:highlight w:val="cyan"/>
        </w:rPr>
        <w:t>g</w:t>
      </w:r>
      <w:r w:rsidRPr="005A15A6">
        <w:rPr>
          <w:rStyle w:val="StyleUnderline"/>
        </w:rPr>
        <w:t xml:space="preserve">as </w:t>
      </w:r>
      <w:r w:rsidRPr="003F198A">
        <w:rPr>
          <w:rStyle w:val="StyleUnderline"/>
          <w:highlight w:val="cyan"/>
        </w:rPr>
        <w:t>regulations</w:t>
      </w:r>
      <w:r w:rsidRPr="005A15A6">
        <w:rPr>
          <w:rStyle w:val="StyleUnderline"/>
        </w:rPr>
        <w:t xml:space="preserve">. This </w:t>
      </w:r>
      <w:r w:rsidRPr="00501068">
        <w:rPr>
          <w:rStyle w:val="StyleUnderline"/>
        </w:rPr>
        <w:t>has several advantages. First, i</w:t>
      </w:r>
      <w:r w:rsidRPr="003F198A">
        <w:rPr>
          <w:rStyle w:val="StyleUnderline"/>
        </w:rPr>
        <w:t xml:space="preserve">t </w:t>
      </w:r>
      <w:r w:rsidRPr="003F198A">
        <w:rPr>
          <w:rStyle w:val="StyleUnderline"/>
          <w:highlight w:val="cyan"/>
        </w:rPr>
        <w:t>ensures that</w:t>
      </w:r>
      <w:r w:rsidRPr="003F198A">
        <w:rPr>
          <w:rStyle w:val="StyleUnderline"/>
        </w:rPr>
        <w:t xml:space="preserve"> both </w:t>
      </w:r>
      <w:r w:rsidRPr="003F198A">
        <w:rPr>
          <w:rStyle w:val="StyleUnderline"/>
          <w:highlight w:val="cyan"/>
        </w:rPr>
        <w:t>domestic and foreign firms face similar production costs</w:t>
      </w:r>
      <w:r w:rsidRPr="005A15A6">
        <w:rPr>
          <w:rStyle w:val="StyleUnderline"/>
        </w:rPr>
        <w:t xml:space="preserve">. </w:t>
      </w:r>
      <w:r w:rsidRPr="00501068">
        <w:rPr>
          <w:rStyle w:val="StyleUnderline"/>
        </w:rPr>
        <w:t>Second, i</w:t>
      </w:r>
      <w:r w:rsidRPr="005A15A6">
        <w:rPr>
          <w:rStyle w:val="StyleUnderline"/>
        </w:rPr>
        <w:t xml:space="preserve">t </w:t>
      </w:r>
      <w:r w:rsidRPr="003F198A">
        <w:rPr>
          <w:rStyle w:val="StyleUnderline"/>
          <w:highlight w:val="cyan"/>
        </w:rPr>
        <w:t xml:space="preserve">discourages </w:t>
      </w:r>
      <w:r w:rsidRPr="003F198A">
        <w:rPr>
          <w:rStyle w:val="Emphasis"/>
          <w:highlight w:val="cyan"/>
        </w:rPr>
        <w:t>domestic firms from relocating production</w:t>
      </w:r>
      <w:r w:rsidRPr="005A15A6">
        <w:rPr>
          <w:rStyle w:val="StyleUnderline"/>
        </w:rPr>
        <w:t xml:space="preserve"> in response to strengthened climate regulations. This </w:t>
      </w:r>
      <w:r w:rsidRPr="00501068">
        <w:rPr>
          <w:rStyle w:val="StyleUnderline"/>
        </w:rPr>
        <w:t>not only protects domestic jobs but also</w:t>
      </w:r>
      <w:r w:rsidRPr="003F198A">
        <w:rPr>
          <w:rStyle w:val="StyleUnderline"/>
          <w:highlight w:val="cyan"/>
        </w:rPr>
        <w:t xml:space="preserve"> </w:t>
      </w:r>
      <w:r w:rsidRPr="003F198A">
        <w:rPr>
          <w:rStyle w:val="Emphasis"/>
          <w:highlight w:val="cyan"/>
        </w:rPr>
        <w:t>reduces the potential for carbon leakage</w:t>
      </w:r>
      <w:r w:rsidRPr="005A15A6">
        <w:rPr>
          <w:sz w:val="16"/>
        </w:rPr>
        <w:t xml:space="preserve">, where environmental regulations do not reduce emissions but simply facilitate relocating them. </w:t>
      </w:r>
      <w:r w:rsidRPr="00501068">
        <w:rPr>
          <w:rStyle w:val="StyleUnderline"/>
        </w:rPr>
        <w:t xml:space="preserve">Third, the possibility of </w:t>
      </w:r>
      <w:r w:rsidRPr="003F198A">
        <w:rPr>
          <w:rStyle w:val="StyleUnderline"/>
          <w:highlight w:val="cyan"/>
        </w:rPr>
        <w:t>tariffs</w:t>
      </w:r>
      <w:r w:rsidRPr="005A15A6">
        <w:rPr>
          <w:rStyle w:val="StyleUnderline"/>
        </w:rPr>
        <w:t xml:space="preserve"> can </w:t>
      </w:r>
      <w:r w:rsidRPr="003F198A">
        <w:rPr>
          <w:rStyle w:val="StyleUnderline"/>
          <w:highlight w:val="cyan"/>
        </w:rPr>
        <w:t>encourage countries</w:t>
      </w:r>
      <w:r w:rsidRPr="005A15A6">
        <w:rPr>
          <w:rStyle w:val="StyleUnderline"/>
        </w:rPr>
        <w:t xml:space="preserve"> and individual firms </w:t>
      </w:r>
      <w:r w:rsidRPr="003F198A">
        <w:rPr>
          <w:rStyle w:val="StyleUnderline"/>
          <w:highlight w:val="cyan"/>
        </w:rPr>
        <w:t>to improve</w:t>
      </w:r>
      <w:r w:rsidRPr="005A15A6">
        <w:rPr>
          <w:rStyle w:val="StyleUnderline"/>
        </w:rPr>
        <w:t xml:space="preserve"> their </w:t>
      </w:r>
      <w:r w:rsidRPr="003F198A">
        <w:rPr>
          <w:rStyle w:val="StyleUnderline"/>
          <w:highlight w:val="cyan"/>
        </w:rPr>
        <w:t>environmental practices</w:t>
      </w:r>
      <w:r w:rsidRPr="005A15A6">
        <w:rPr>
          <w:rStyle w:val="StyleUnderline"/>
        </w:rPr>
        <w:t>.</w:t>
      </w:r>
      <w:r>
        <w:rPr>
          <w:rStyle w:val="StyleUnderline"/>
        </w:rPr>
        <w:t xml:space="preserve"> </w:t>
      </w:r>
      <w:r w:rsidRPr="005A15A6">
        <w:rPr>
          <w:rStyle w:val="StyleUnderline"/>
        </w:rPr>
        <w:t>For a country with strong climate regulations (and a large domestic market), a carbon border tax can be an effective tool to maintain the competitiveness of domestic firms. However, it makes little sense to institute a border adjustment in the U.S. without first imposing a domestic carbon price.</w:t>
      </w:r>
      <w:r>
        <w:rPr>
          <w:rStyle w:val="StyleUnderline"/>
        </w:rPr>
        <w:t xml:space="preserve"> </w:t>
      </w:r>
      <w:r w:rsidRPr="005A15A6">
        <w:rPr>
          <w:sz w:val="16"/>
        </w:rPr>
        <w:t xml:space="preserve">Carbon border adjustments are difficult to design even with a carbon price. In theory, policymakers determine the carbon border adjustment rate by setting it equal to the domestic carbon price, thereby ensuring that all firms—foreign and domestic—pay the same price for emissions generated during production. However, they are then faced with the decision of which goods should be subject to the tariff, which trading partners should be exempt, and how and whether the adjustment should take other greenhouse gas regulations into account. Without a domestic carbon price, setting a fair price for the border adjustment involves calculating an effective carbon price based on existing environmental and emissions regulations. Resources for the Future outlines one approach where importing firms are exempt from the border adjustment up to the average level of carbon emissions on a sector-by-sector basis, then face a per ton charge that is based on the estimated marginal cost of emissions abatement. Such an approach, and any similar approaches, would be enormously complex for both administering agencies and for importing firms. Furthermore, it would be prone to inaccuracy, as firms in the same sector may still face a broad range of effective carbon prices due to differences in regulatory environments among states. </w:t>
      </w:r>
      <w:r w:rsidRPr="005A15A6">
        <w:rPr>
          <w:rStyle w:val="StyleUnderline"/>
        </w:rPr>
        <w:t>Imposing a carbon border tax without a domestic carbon price would also make the U.S. vulnerable to challenges and retaliation in global trade. The U.S. has no standing to implement a border tax if it does not have a carbon price of its own.</w:t>
      </w:r>
      <w:r w:rsidRPr="005A15A6">
        <w:rPr>
          <w:sz w:val="16"/>
        </w:rPr>
        <w:t xml:space="preserve"> Even the EU’s new carbon border adjustment risks setting off a trade war. The U.S. border tax proposal currently under consideration would almost certainly face challenges from countries with weaker environmental regulations at the World Trade Organization (WTO). If these challenges succeeded, the U.S. would contend with retaliatory tariffs from these countries, which include major economies such as China and India. In short, a border tax without a domestic carbon price is likely to achieve more protectionist goals than climate goals. In summary, </w:t>
      </w:r>
      <w:r w:rsidRPr="005A15A6">
        <w:rPr>
          <w:rStyle w:val="StyleUnderline"/>
        </w:rPr>
        <w:t>without a domestic carbon price, the U.S. cannot credibly implement a carbon border adjustment tax.</w:t>
      </w:r>
      <w:r w:rsidRPr="005A15A6">
        <w:rPr>
          <w:sz w:val="16"/>
        </w:rPr>
        <w:t xml:space="preserve"> 3. Boost the global, long-term competitiveness of American companies The lack of a carbon price has created uncertainty for U.S. companies. Without knowing if or when the U.S. will institute carbon pricing, companies cannot accurately plan future investment decisions. Some companies have tried to rectify this issue by instituting internal carbon pricing, where business units incorporate a predetermined price on carbon emissions into their present and future budgets. Yet without guidance from the federal government on what this price should be, companies might set their price too low. A report from McKinsey &amp; Company finds that most firms set their internal carbon price below the minimum price of $40 per ton recommended by economists and climate experts. These prices vary by industry: while the median internal carbon price set by energy companies is $25, the median price set by financial services companies is $6 per ton. Instituting a federal carbon price would allow firms to plan their long-term investment decisions better. Imposing carbon pricing in the U.S. might also ensure continued access for American companies to markets abroad. Recently, the EU announced that it was planning to impose a carbon border tax on carbon-intensive imports. Importers can avoid this tax if they can prove that “a carbon price has already been paid during the production of the imported goods.” If the U.S. continues to delay carbon pricing, then imports from the U.S. will be subject to this tax from the EU, one of the United States’ most important trading partners. As more countries choose to enact carbon pricing, the risk of this happening elsewhere grows stronger. A robust carbon price in the U.S. would ensure that American firms can continue to access international markets without frictions. Finally, instituting a carbon price in the U.S. can prepare American firms for global technological transitions, strengthening their competitiveness in the future. A carbon price will force companies to reevaluate their long-term investment decisions, shifting away from emissions-intensive production toward low-carbon technologies. Globally, a shift toward low-carbon production is inevitable, and the sooner U.S. companies can begin this transition, the more competitive they will be. A U.S. carbon price will help to ensure that U.S. companies can lead the new industries centered on low-carbon technologies that will become the lynchpin of the global economy in the coming decades. </w:t>
      </w:r>
      <w:r w:rsidRPr="005A15A6">
        <w:rPr>
          <w:rStyle w:val="StyleUnderline"/>
        </w:rPr>
        <w:t>4. Restore the U.S.’ global reputation as a leader on climate issues</w:t>
      </w:r>
      <w:r>
        <w:rPr>
          <w:rStyle w:val="StyleUnderline"/>
        </w:rPr>
        <w:t xml:space="preserve"> </w:t>
      </w:r>
      <w:r w:rsidRPr="005A15A6">
        <w:rPr>
          <w:rStyle w:val="StyleUnderline"/>
        </w:rPr>
        <w:t>Over the past few decades, the United States’ global reputation on climate issues has steadily declined.</w:t>
      </w:r>
      <w:r w:rsidRPr="005A15A6">
        <w:rPr>
          <w:sz w:val="16"/>
        </w:rPr>
        <w:t xml:space="preserve"> While other countries and nations, such as the EU, have set ambitious climate goals, the U.S. continues to grapple with climate deniers blocking any substantive action on climate change. It has rejected membership in both of the key global climate accords of the past two decades—the Kyoto Protocol and the Paris Agreement—even though it recently rejoined the latter. Rather than government leaders and policymakers committing to significant action on climate change, the majority of reductions in emissions over the past decade have been achieved through shifts in fossil fuel usage and increased efficiency in industry. </w:t>
      </w:r>
      <w:r w:rsidRPr="003F198A">
        <w:rPr>
          <w:rStyle w:val="StyleUnderline"/>
        </w:rPr>
        <w:t>A carbon price could help the U.S. reverse its lagging global standing on climate issues and demonstrate its commitment to reducing GHG emissions using the most modern and effective techniques available. CO</w:t>
      </w:r>
      <w:r w:rsidRPr="005A15A6">
        <w:rPr>
          <w:rStyle w:val="StyleUnderline"/>
        </w:rPr>
        <w:t>NCLUSION</w:t>
      </w:r>
      <w:r>
        <w:rPr>
          <w:rStyle w:val="StyleUnderline"/>
        </w:rPr>
        <w:t xml:space="preserve"> </w:t>
      </w:r>
      <w:r w:rsidRPr="005A15A6">
        <w:rPr>
          <w:rStyle w:val="StyleUnderline"/>
        </w:rPr>
        <w:t>In order to achieve its climate targets, the U.S. will need a carbon price. This will not only enable the U.S. to meet its emissions reduction goals, but also support American firms in a future low-carbon economy and signal the U.S.’ commitment to effective climate mitigation policies to the larger global community.</w:t>
      </w:r>
    </w:p>
    <w:p w14:paraId="1ED30D9F" w14:textId="77777777" w:rsidR="00A379AE" w:rsidRPr="00953CDF" w:rsidRDefault="00A379AE" w:rsidP="00A379AE"/>
    <w:p w14:paraId="21BE5718" w14:textId="77777777" w:rsidR="00A379AE" w:rsidRPr="002C232C" w:rsidRDefault="00A379AE" w:rsidP="00A379AE"/>
    <w:p w14:paraId="1E1FEE64" w14:textId="77777777" w:rsidR="00A379AE" w:rsidRDefault="00A379AE" w:rsidP="00A379AE">
      <w:pPr>
        <w:pStyle w:val="Heading3"/>
      </w:pPr>
      <w:r>
        <w:t>Off</w:t>
      </w:r>
    </w:p>
    <w:p w14:paraId="4A092E6C" w14:textId="77777777" w:rsidR="00A379AE" w:rsidRDefault="00A379AE" w:rsidP="00A379AE">
      <w:pPr>
        <w:pStyle w:val="Heading4"/>
      </w:pPr>
      <w:r>
        <w:t>Congress should pass a bill to fund 5 new geothermal projects in the Arctic.</w:t>
      </w:r>
    </w:p>
    <w:p w14:paraId="7C3FE30A" w14:textId="77777777" w:rsidR="00A379AE" w:rsidRDefault="00A379AE" w:rsidP="00A379AE">
      <w:pPr>
        <w:pStyle w:val="Heading4"/>
      </w:pPr>
      <w:r>
        <w:t xml:space="preserve">1ac </w:t>
      </w:r>
      <w:r w:rsidRPr="00397DB8">
        <w:t>Douglass 25</w:t>
      </w:r>
    </w:p>
    <w:p w14:paraId="39F5EFF1" w14:textId="77777777" w:rsidR="00A379AE" w:rsidRDefault="00A379AE" w:rsidP="00A379AE">
      <w:r w:rsidRPr="00397DB8">
        <w:t xml:space="preserve">So, with the bill now being debated in the Senate, will there be an </w:t>
      </w:r>
      <w:r w:rsidRPr="00397DB8">
        <w:rPr>
          <w:b/>
          <w:highlight w:val="cyan"/>
          <w:u w:val="single"/>
        </w:rPr>
        <w:t>attempt to reduce the draconian cuts to science and research</w:t>
      </w:r>
      <w:r w:rsidRPr="00397DB8">
        <w:t xml:space="preserve"> as well as student aid?</w:t>
      </w:r>
      <w:r>
        <w:t xml:space="preserve"> </w:t>
      </w:r>
      <w:r w:rsidRPr="00397DB8">
        <w:rPr>
          <w:b/>
          <w:highlight w:val="cyan"/>
          <w:u w:val="single"/>
        </w:rPr>
        <w:t>There are some cracks forming</w:t>
      </w:r>
      <w:r w:rsidRPr="00397DB8">
        <w:t>, with committees with oversight on the budget, including science funding and student aid, debating and worrying about the impact on their individual states.</w:t>
      </w:r>
    </w:p>
    <w:p w14:paraId="2B02CD63" w14:textId="77777777" w:rsidR="00A379AE" w:rsidRPr="00BD2177" w:rsidRDefault="00A379AE" w:rsidP="00A379AE"/>
    <w:p w14:paraId="258E2AD4" w14:textId="77777777" w:rsidR="00A379AE" w:rsidRPr="00366D46" w:rsidRDefault="00A379AE" w:rsidP="00A379AE">
      <w:pPr>
        <w:pStyle w:val="Heading4"/>
      </w:pPr>
      <w:r>
        <w:t>Geothermal needs money</w:t>
      </w:r>
    </w:p>
    <w:p w14:paraId="5A0DD504" w14:textId="77777777" w:rsidR="00A379AE" w:rsidRPr="00B33387" w:rsidRDefault="00A379AE" w:rsidP="00A379AE">
      <w:pPr>
        <w:rPr>
          <w:sz w:val="16"/>
        </w:rPr>
      </w:pPr>
      <w:r w:rsidRPr="00366D46">
        <w:rPr>
          <w:rStyle w:val="Style13ptBold"/>
        </w:rPr>
        <w:t xml:space="preserve">Fourqurean &amp; Saha </w:t>
      </w:r>
      <w:r w:rsidRPr="00B33387">
        <w:rPr>
          <w:rStyle w:val="Style13ptBold"/>
        </w:rPr>
        <w:t>2023</w:t>
      </w:r>
      <w:r w:rsidRPr="00B33387">
        <w:t xml:space="preserve"> </w:t>
      </w:r>
      <w:r w:rsidRPr="00B33387">
        <w:rPr>
          <w:sz w:val="16"/>
        </w:rPr>
        <w:t xml:space="preserve">[Robert, Climate &amp; Energy Fellow, Sagatom, Adjunct Research Scholar, Center on Global Energy Policy at Columbia University Geothermal: Policies to Help America Lead </w:t>
      </w:r>
      <w:hyperlink r:id="rId13" w:history="1">
        <w:r w:rsidRPr="00B33387">
          <w:rPr>
            <w:rStyle w:val="Hyperlink"/>
            <w:sz w:val="16"/>
            <w:u w:val="none"/>
          </w:rPr>
          <w:t>https://www.thirdway.org/memo/geothermal-policies-to-help-america-lead</w:t>
        </w:r>
      </w:hyperlink>
      <w:r w:rsidRPr="00B33387">
        <w:rPr>
          <w:sz w:val="16"/>
        </w:rPr>
        <w:t xml:space="preserve"> Accessed 2/7/2025]</w:t>
      </w:r>
    </w:p>
    <w:p w14:paraId="5FB1D7AA" w14:textId="77777777" w:rsidR="00A379AE" w:rsidRDefault="00A379AE" w:rsidP="00A379AE">
      <w:pPr>
        <w:rPr>
          <w:rStyle w:val="StyleUnderline"/>
        </w:rPr>
      </w:pPr>
      <w:r w:rsidRPr="008061C2">
        <w:rPr>
          <w:rStyle w:val="StyleUnderline"/>
          <w:highlight w:val="cyan"/>
        </w:rPr>
        <w:t xml:space="preserve">Accelerate commercialization and deployment </w:t>
      </w:r>
      <w:r w:rsidRPr="00366D46">
        <w:rPr>
          <w:rStyle w:val="StyleUnderline"/>
        </w:rPr>
        <w:t xml:space="preserve">of geothermal innovations. </w:t>
      </w:r>
      <w:r w:rsidRPr="008061C2">
        <w:rPr>
          <w:rStyle w:val="StyleUnderline"/>
          <w:highlight w:val="cyan"/>
        </w:rPr>
        <w:t>De-risking private investment and commercializing more geothermal technologies at home is critical to beating competitors in international market</w:t>
      </w:r>
      <w:r w:rsidRPr="008061C2">
        <w:rPr>
          <w:sz w:val="10"/>
          <w:highlight w:val="cyan"/>
        </w:rPr>
        <w:t xml:space="preserve">s </w:t>
      </w:r>
      <w:r w:rsidRPr="00301D81">
        <w:rPr>
          <w:sz w:val="10"/>
        </w:rPr>
        <w:t xml:space="preserve">later on. </w:t>
      </w:r>
      <w:r w:rsidRPr="00366D46">
        <w:rPr>
          <w:rStyle w:val="StyleUnderline"/>
        </w:rPr>
        <w:t>Geothermal projects already carry relatively higher fixed capital costs</w:t>
      </w:r>
      <w:r w:rsidRPr="00301D81">
        <w:rPr>
          <w:sz w:val="10"/>
        </w:rPr>
        <w:t xml:space="preserve">. When combined with the exploration risk, investors are disincentivized to support new projects. However, </w:t>
      </w:r>
      <w:r w:rsidRPr="008061C2">
        <w:rPr>
          <w:rStyle w:val="StyleUnderline"/>
          <w:highlight w:val="cyan"/>
        </w:rPr>
        <w:t>when that risk is minimized and projects become more profitable, deployment accelerates</w:t>
      </w:r>
      <w:r w:rsidRPr="00366D46">
        <w:rPr>
          <w:rStyle w:val="StyleUnderline"/>
        </w:rPr>
        <w:t xml:space="preserve">, giving domestic developers more opportunities to learn, enhance their industry know-how, and achieve economies of scale. </w:t>
      </w:r>
      <w:r w:rsidRPr="008061C2">
        <w:rPr>
          <w:rStyle w:val="StyleUnderline"/>
          <w:highlight w:val="cyan"/>
        </w:rPr>
        <w:t>Increasing</w:t>
      </w:r>
      <w:r w:rsidRPr="00301D81">
        <w:rPr>
          <w:sz w:val="10"/>
        </w:rPr>
        <w:t xml:space="preserve"> public </w:t>
      </w:r>
      <w:r w:rsidRPr="008061C2">
        <w:rPr>
          <w:rStyle w:val="StyleUnderline"/>
          <w:highlight w:val="cyan"/>
        </w:rPr>
        <w:t>funding</w:t>
      </w:r>
      <w:r w:rsidRPr="00366D46">
        <w:rPr>
          <w:rStyle w:val="StyleUnderline"/>
        </w:rPr>
        <w:t xml:space="preserve"> </w:t>
      </w:r>
      <w:r w:rsidRPr="008061C2">
        <w:rPr>
          <w:rStyle w:val="StyleUnderline"/>
          <w:highlight w:val="cyan"/>
        </w:rPr>
        <w:t>for r</w:t>
      </w:r>
      <w:r w:rsidRPr="00366D46">
        <w:rPr>
          <w:rStyle w:val="StyleUnderline"/>
        </w:rPr>
        <w:t>esearch a</w:t>
      </w:r>
      <w:r w:rsidRPr="008061C2">
        <w:rPr>
          <w:rStyle w:val="StyleUnderline"/>
          <w:highlight w:val="cyan"/>
        </w:rPr>
        <w:t>n</w:t>
      </w:r>
      <w:r w:rsidRPr="00366D46">
        <w:rPr>
          <w:rStyle w:val="StyleUnderline"/>
        </w:rPr>
        <w:t xml:space="preserve">d </w:t>
      </w:r>
      <w:r w:rsidRPr="008061C2">
        <w:rPr>
          <w:rStyle w:val="StyleUnderline"/>
          <w:highlight w:val="cyan"/>
        </w:rPr>
        <w:t>d</w:t>
      </w:r>
    </w:p>
    <w:p w14:paraId="44AB6D19" w14:textId="77777777" w:rsidR="00A379AE" w:rsidRPr="00301D81" w:rsidRDefault="00A379AE" w:rsidP="00A379AE">
      <w:pPr>
        <w:rPr>
          <w:sz w:val="10"/>
        </w:rPr>
      </w:pPr>
      <w:r w:rsidRPr="00366D46">
        <w:rPr>
          <w:rStyle w:val="StyleUnderline"/>
        </w:rPr>
        <w:t>evelopment to $216 million</w:t>
      </w:r>
      <w:r w:rsidRPr="00301D81">
        <w:rPr>
          <w:sz w:val="10"/>
        </w:rPr>
        <w:t xml:space="preserve"> as requested by the Energy Department for FY24 </w:t>
      </w:r>
      <w:r w:rsidRPr="008061C2">
        <w:rPr>
          <w:rStyle w:val="StyleUnderline"/>
          <w:highlight w:val="cyan"/>
        </w:rPr>
        <w:t>is a strong first step</w:t>
      </w:r>
      <w:r w:rsidRPr="00301D81">
        <w:rPr>
          <w:sz w:val="10"/>
        </w:rPr>
        <w:t xml:space="preserve"> in reducing investment risk.4 </w:t>
      </w:r>
      <w:r w:rsidRPr="008061C2">
        <w:rPr>
          <w:rStyle w:val="StyleUnderline"/>
          <w:highlight w:val="cyan"/>
        </w:rPr>
        <w:t>Supporting</w:t>
      </w:r>
      <w:r w:rsidRPr="00366D46">
        <w:rPr>
          <w:rStyle w:val="StyleUnderline"/>
        </w:rPr>
        <w:t xml:space="preserve"> more </w:t>
      </w:r>
      <w:r w:rsidRPr="008061C2">
        <w:rPr>
          <w:rStyle w:val="StyleUnderline"/>
          <w:highlight w:val="cyan"/>
        </w:rPr>
        <w:t>programs</w:t>
      </w:r>
      <w:r w:rsidRPr="00301D81">
        <w:rPr>
          <w:sz w:val="10"/>
        </w:rPr>
        <w:t xml:space="preserve"> through the Geothermal Technologies Office (GTO), Office of Science, and facilities like FORGE </w:t>
      </w:r>
      <w:r w:rsidRPr="00366D46">
        <w:rPr>
          <w:rStyle w:val="StyleUnderline"/>
        </w:rPr>
        <w:t xml:space="preserve">will develop </w:t>
      </w:r>
      <w:r w:rsidRPr="008061C2">
        <w:rPr>
          <w:rStyle w:val="StyleUnderline"/>
          <w:highlight w:val="cyan"/>
        </w:rPr>
        <w:t>better downhole materials and technologies</w:t>
      </w:r>
      <w:r w:rsidRPr="008061C2">
        <w:rPr>
          <w:sz w:val="10"/>
          <w:highlight w:val="cyan"/>
        </w:rPr>
        <w:t xml:space="preserve"> –</w:t>
      </w:r>
      <w:r w:rsidRPr="00301D81">
        <w:rPr>
          <w:sz w:val="10"/>
        </w:rPr>
        <w:t xml:space="preserve"> lowering failure rates and bringing more geothermal innovations to market. Additionally, </w:t>
      </w:r>
      <w:r w:rsidRPr="008061C2">
        <w:rPr>
          <w:rStyle w:val="StyleUnderline"/>
          <w:highlight w:val="cyan"/>
        </w:rPr>
        <w:t>Congress should focus on increasing</w:t>
      </w:r>
      <w:r w:rsidRPr="00301D81">
        <w:rPr>
          <w:sz w:val="10"/>
        </w:rPr>
        <w:t xml:space="preserve"> demonstration grant </w:t>
      </w:r>
      <w:r w:rsidRPr="008061C2">
        <w:rPr>
          <w:rStyle w:val="StyleUnderline"/>
          <w:highlight w:val="cyan"/>
        </w:rPr>
        <w:t>funding for technologies that will drive durable competitive advantages and can be exported</w:t>
      </w:r>
      <w:r w:rsidRPr="00301D81">
        <w:rPr>
          <w:sz w:val="10"/>
        </w:rPr>
        <w:t xml:space="preserve"> – like EGS and supercritical drilling technologies that have the potential to bring geothermal virtually anywhere.5 </w:t>
      </w:r>
      <w:r w:rsidRPr="00366D46">
        <w:rPr>
          <w:rStyle w:val="StyleUnderline"/>
        </w:rPr>
        <w:t xml:space="preserve">The US should also expand support for geothermal-lithium extraction projects that separate dissolved minerals from the hot brine produced by geothermal power plants.6 Geothermal brine could account for as much as 60% of global lithium production by 2025, </w:t>
      </w:r>
      <w:r w:rsidRPr="00301D81">
        <w:rPr>
          <w:sz w:val="10"/>
        </w:rPr>
        <w:t xml:space="preserve">and the Salton Sea in California alone could produce 600,000 metric tons annually, worth $6-12 billion, from its geothermal waters.7 </w:t>
      </w:r>
      <w:r w:rsidRPr="008061C2">
        <w:rPr>
          <w:rStyle w:val="StyleUnderline"/>
          <w:highlight w:val="cyan"/>
        </w:rPr>
        <w:t>Congress should also seek to sustain and even increase these investments well through the end of the decade</w:t>
      </w:r>
      <w:r w:rsidRPr="00366D46">
        <w:rPr>
          <w:rStyle w:val="StyleUnderline"/>
        </w:rPr>
        <w:t xml:space="preserve"> to achieve the goals outlined in the Enhanced Geothermal Shot,</w:t>
      </w:r>
      <w:r w:rsidRPr="00301D81">
        <w:rPr>
          <w:sz w:val="10"/>
        </w:rPr>
        <w:t xml:space="preserve"> which runs through 2035. De-risk financing for early-stage projects. </w:t>
      </w:r>
      <w:r w:rsidRPr="00366D46">
        <w:rPr>
          <w:rStyle w:val="StyleUnderline"/>
        </w:rPr>
        <w:t xml:space="preserve">Creative </w:t>
      </w:r>
      <w:r w:rsidRPr="008061C2">
        <w:rPr>
          <w:rStyle w:val="StyleUnderline"/>
          <w:highlight w:val="cyan"/>
        </w:rPr>
        <w:t>financing can de-risk demonstration and early-stage commercialization</w:t>
      </w:r>
      <w:r w:rsidRPr="00366D46">
        <w:rPr>
          <w:rStyle w:val="StyleUnderline"/>
        </w:rPr>
        <w:t xml:space="preserve">, </w:t>
      </w:r>
      <w:r w:rsidRPr="008061C2">
        <w:rPr>
          <w:rStyle w:val="StyleUnderline"/>
          <w:highlight w:val="cyan"/>
        </w:rPr>
        <w:t>giving US companies the confidence to develop faster</w:t>
      </w:r>
      <w:r w:rsidRPr="00301D81">
        <w:rPr>
          <w:sz w:val="10"/>
        </w:rPr>
        <w:t xml:space="preserve">. </w:t>
      </w:r>
      <w:r w:rsidRPr="00366D46">
        <w:rPr>
          <w:rStyle w:val="StyleUnderline"/>
        </w:rPr>
        <w:t>This could be accomplished by DOE reimplementing and Congress supporting risk insurance and cost-sharing programs</w:t>
      </w:r>
      <w:r w:rsidRPr="00301D81">
        <w:rPr>
          <w:sz w:val="10"/>
        </w:rPr>
        <w:t xml:space="preserve"> through GTO like those phased out in the 1980s, such as the Program Research Development Announcement (PRDA, 1976), Program Opportunity Notice (PON, 1979), and User-Coupled Confirmation Drilling Program (UCDP, 1980).8 Additionally, access to DOE financing programs specifically for geothermal energy projects like the 1974 Geothermal Loan Guarantee Program and 1980 Loans for Geothermal Reservoir Confirmation Program may also be helpful.9 </w:t>
      </w:r>
      <w:r w:rsidRPr="00366D46">
        <w:rPr>
          <w:rStyle w:val="StyleUnderline"/>
        </w:rPr>
        <w:t>Improved versions of these programs could ensure percentages of available loan authorities are applied to independent stages of EGS developmen</w:t>
      </w:r>
      <w:r w:rsidRPr="00301D81">
        <w:rPr>
          <w:sz w:val="10"/>
        </w:rPr>
        <w:t xml:space="preserve">t like lease acquisition, exploratory drilling, development drilling, or power plant construction.10 </w:t>
      </w:r>
      <w:r w:rsidRPr="00366D46">
        <w:rPr>
          <w:rStyle w:val="StyleUnderline"/>
        </w:rPr>
        <w:t>While DOE’s Loan Programs Office currently provides loan guarantees for clean energy projects, including geothermal technologies, available funds are not specifically parsed out for different technologies or stages of project development</w:t>
      </w:r>
      <w:r w:rsidRPr="00301D81">
        <w:rPr>
          <w:sz w:val="10"/>
        </w:rPr>
        <w:t xml:space="preserve">, and for the most part come with additional statutory requirements that are absent from these prior programs, such as innovation or site-specific stipulations.11 These loans would have an even greater impact if they could be paired with or converted into grants supported by a Congressionally appropriated geothermal risk reduction fund, to offset exploratory drilling risks, making public and private debt more feasible for the industry. </w:t>
      </w:r>
      <w:r w:rsidRPr="00366D46">
        <w:rPr>
          <w:rStyle w:val="StyleUnderline"/>
        </w:rPr>
        <w:t>Streamline barriers to domestic deployment. A favorable permitting and regulatory environment can unlock geothermal deployment, facilitate learning, and help US companies achieve economies of scale</w:t>
      </w:r>
      <w:r w:rsidRPr="00301D81">
        <w:rPr>
          <w:sz w:val="10"/>
        </w:rPr>
        <w:t xml:space="preserve">. According to BCG, </w:t>
      </w:r>
      <w:r w:rsidRPr="00366D46">
        <w:rPr>
          <w:rStyle w:val="StyleUnderline"/>
        </w:rPr>
        <w:t>it takes an average of 7-10 years to develop geothermal plants, and 4-6 of those years are spent mainly on well permitting</w:t>
      </w:r>
      <w:r w:rsidRPr="00301D81">
        <w:rPr>
          <w:sz w:val="10"/>
        </w:rPr>
        <w:t xml:space="preserve">.12 In contrast, the average deployment timelines for both O&amp;G and utility-scale wind and solar projects are 2-6 years.13 </w:t>
      </w:r>
      <w:r w:rsidRPr="00366D46">
        <w:rPr>
          <w:rStyle w:val="StyleUnderline"/>
        </w:rPr>
        <w:t>Longer timelines compound the cost of capital, with financing making up 30% of geothermal’s already high capital costs</w:t>
      </w:r>
      <w:r w:rsidRPr="00301D81">
        <w:rPr>
          <w:sz w:val="10"/>
        </w:rPr>
        <w:t xml:space="preserve">.14 When compared to 2-7% for wind and solar, the </w:t>
      </w:r>
      <w:r w:rsidRPr="00366D46">
        <w:rPr>
          <w:rStyle w:val="StyleUnderline"/>
        </w:rPr>
        <w:t>appetite for private investment into firm geothermal energy can diminish in favor of other, more variable energy technologies</w:t>
      </w:r>
      <w:r w:rsidRPr="00301D81">
        <w:rPr>
          <w:sz w:val="10"/>
        </w:rPr>
        <w:t xml:space="preserve">.15 </w:t>
      </w:r>
      <w:r w:rsidRPr="008061C2">
        <w:rPr>
          <w:rStyle w:val="StyleUnderline"/>
          <w:highlight w:val="cyan"/>
        </w:rPr>
        <w:t>Easing permitting and the implementation of an efficient regulatory environment could decrease timelines by 25-50%</w:t>
      </w:r>
      <w:r w:rsidRPr="008061C2">
        <w:rPr>
          <w:sz w:val="10"/>
          <w:highlight w:val="cyan"/>
        </w:rPr>
        <w:t xml:space="preserve"> </w:t>
      </w:r>
      <w:r w:rsidRPr="008061C2">
        <w:rPr>
          <w:rStyle w:val="StyleUnderline"/>
          <w:highlight w:val="cyan"/>
        </w:rPr>
        <w:t>and increase geothermal capacity by as much as 15-20 times by 2050</w:t>
      </w:r>
      <w:r w:rsidRPr="00301D81">
        <w:rPr>
          <w:sz w:val="10"/>
        </w:rPr>
        <w:t xml:space="preserve"> as new technologies like EGS and supercritical drilling unlock vast untapped US reservoirs.16 </w:t>
      </w:r>
      <w:r w:rsidRPr="00366D46">
        <w:rPr>
          <w:rStyle w:val="StyleUnderline"/>
        </w:rPr>
        <w:t>The US could allow for streamlined review through continued support for development of a geothermal-specific Renewable Energy Coordination Office</w:t>
      </w:r>
      <w:r w:rsidRPr="00301D81">
        <w:rPr>
          <w:sz w:val="10"/>
        </w:rPr>
        <w:t xml:space="preserve"> (RECO) as outlined in the 2021 MOU to Improve Public Land Renewable Energy Project Permit Coordination.17 </w:t>
      </w:r>
      <w:r w:rsidRPr="00366D46">
        <w:rPr>
          <w:rStyle w:val="StyleUnderline"/>
        </w:rPr>
        <w:t>Such a RECO could be designed to raise awareness and harmonize geothermal regulations and permitting requirements as well as provide centralized information sharing opportunities between federal, state, and local permitting agencies. This interagency office could create templates for new wells to speed approvals and target lease approvals</w:t>
      </w:r>
      <w:r w:rsidRPr="00301D81">
        <w:rPr>
          <w:sz w:val="10"/>
        </w:rPr>
        <w:t xml:space="preserve"> on specific federal land for geothermal projects. Such an office could also ensure streamlining does not come at the expense of seeking social license and community engagement. Additional Department of Interior and Bureau of Land Management funding would be essential to supporting such an office. </w:t>
      </w:r>
    </w:p>
    <w:p w14:paraId="7F8537D6" w14:textId="77777777" w:rsidR="00A379AE" w:rsidRDefault="00A379AE" w:rsidP="00A379AE">
      <w:pPr>
        <w:pStyle w:val="Heading3"/>
      </w:pPr>
      <w:r>
        <w:t>Off</w:t>
      </w:r>
    </w:p>
    <w:p w14:paraId="34BC1231" w14:textId="77777777" w:rsidR="00A379AE" w:rsidRPr="00987F86" w:rsidRDefault="00A379AE" w:rsidP="00A379AE">
      <w:pPr>
        <w:pStyle w:val="Heading4"/>
        <w:rPr>
          <w:bCs/>
        </w:rPr>
      </w:pPr>
      <w:r>
        <w:t>The United States Supreme Court ought to rule that the customary international law principle of prevention of transboundary environmental harm requires</w:t>
      </w:r>
      <w:r w:rsidRPr="0016276D">
        <w:t xml:space="preserve"> </w:t>
      </w:r>
      <w:r>
        <w:t>enacting</w:t>
      </w:r>
      <w:r w:rsidRPr="0016276D">
        <w:t xml:space="preserve"> </w:t>
      </w:r>
      <w:r>
        <w:t xml:space="preserve">a policy that </w:t>
      </w:r>
      <w:r w:rsidRPr="00E2387A">
        <w:rPr>
          <w:rFonts w:eastAsia="Times New Roman"/>
        </w:rPr>
        <w:t>restore</w:t>
      </w:r>
      <w:r>
        <w:rPr>
          <w:rFonts w:eastAsia="Times New Roman"/>
        </w:rPr>
        <w:t>s</w:t>
      </w:r>
      <w:r w:rsidRPr="00E2387A">
        <w:rPr>
          <w:rFonts w:eastAsia="Times New Roman"/>
        </w:rPr>
        <w:t xml:space="preserve"> National Snow and Ice Data Center Arctic data products</w:t>
      </w:r>
      <w:r>
        <w:rPr>
          <w:rFonts w:eastAsia="Times New Roman"/>
        </w:rPr>
        <w:t xml:space="preserve">. </w:t>
      </w:r>
      <w:r>
        <w:t xml:space="preserve">The court should </w:t>
      </w:r>
      <w:r w:rsidRPr="00987F86">
        <w:rPr>
          <w:bCs/>
        </w:rPr>
        <w:t>establish a specialized judicial body to evaluate federal action toward providing for such a right.</w:t>
      </w:r>
    </w:p>
    <w:p w14:paraId="2E12A89C" w14:textId="77777777" w:rsidR="00A379AE" w:rsidRDefault="00A379AE" w:rsidP="00A379AE">
      <w:pPr>
        <w:rPr>
          <w:lang w:eastAsia="ko-KR"/>
        </w:rPr>
      </w:pPr>
    </w:p>
    <w:p w14:paraId="1CDB351A" w14:textId="77777777" w:rsidR="00A379AE" w:rsidRDefault="00A379AE" w:rsidP="00A379AE">
      <w:pPr>
        <w:pStyle w:val="Heading4"/>
        <w:rPr>
          <w:lang w:eastAsia="ko-KR"/>
        </w:rPr>
      </w:pPr>
      <w:r>
        <w:rPr>
          <w:lang w:eastAsia="ko-KR"/>
        </w:rPr>
        <w:t>The CP competes --- it doesn’t fiat implementation, it just interprets law</w:t>
      </w:r>
    </w:p>
    <w:p w14:paraId="2090E46A" w14:textId="77777777" w:rsidR="00A379AE" w:rsidRPr="00CC00D0" w:rsidRDefault="00A379AE" w:rsidP="00A379AE">
      <w:pPr>
        <w:rPr>
          <w:lang w:eastAsia="ko-KR"/>
        </w:rPr>
      </w:pPr>
    </w:p>
    <w:p w14:paraId="7197724C" w14:textId="77777777" w:rsidR="00A379AE" w:rsidRPr="00C42D39" w:rsidRDefault="00A379AE" w:rsidP="00A379AE">
      <w:pPr>
        <w:pStyle w:val="Heading4"/>
        <w:rPr>
          <w:rFonts w:cs="Calibri"/>
        </w:rPr>
      </w:pPr>
      <w:r>
        <w:rPr>
          <w:rFonts w:cs="Calibri"/>
        </w:rPr>
        <w:t>That</w:t>
      </w:r>
      <w:r w:rsidRPr="00C42D39">
        <w:rPr>
          <w:rFonts w:cs="Calibri"/>
        </w:rPr>
        <w:t xml:space="preserve"> sets precedent for </w:t>
      </w:r>
      <w:r w:rsidRPr="00C42D39">
        <w:rPr>
          <w:rFonts w:cs="Calibri"/>
          <w:u w:val="single"/>
        </w:rPr>
        <w:t>binding incorporation</w:t>
      </w:r>
      <w:r w:rsidRPr="00C42D39">
        <w:rPr>
          <w:rFonts w:cs="Calibri"/>
        </w:rPr>
        <w:t xml:space="preserve"> of customary law</w:t>
      </w:r>
      <w:r>
        <w:rPr>
          <w:rFonts w:cs="Calibri"/>
        </w:rPr>
        <w:t xml:space="preserve">. </w:t>
      </w:r>
    </w:p>
    <w:p w14:paraId="5A08CBDD" w14:textId="77777777" w:rsidR="00A379AE" w:rsidRPr="00C42D39" w:rsidRDefault="00A379AE" w:rsidP="00A379AE">
      <w:r w:rsidRPr="00C42D39">
        <w:rPr>
          <w:rStyle w:val="Style13ptBold"/>
        </w:rPr>
        <w:t xml:space="preserve">Kundmueller ‘2 </w:t>
      </w:r>
      <w:r w:rsidRPr="00C42D39">
        <w:t xml:space="preserve">[Michelle; May 1; Attorney specializing in constitutional law, candidate for a J.D. and M.A. in Political Theory from the University of Notre Dame, B.A. from Flagler College; Journal of Legislation, “Note: The Application of Customary International Law in US Courts: Custom, Convention, or Pseudolegislation?” vol. 28; </w:t>
      </w:r>
      <w:r w:rsidRPr="006A053E">
        <w:t>https://scholarship.law.nd.edu/jleg/vol28/iss2/4/</w:t>
      </w:r>
      <w:r w:rsidRPr="00C42D39">
        <w:t>] brett</w:t>
      </w:r>
    </w:p>
    <w:p w14:paraId="1E81B9AD" w14:textId="77777777" w:rsidR="00A379AE" w:rsidRPr="00C42D39" w:rsidRDefault="00A379AE" w:rsidP="00A379AE">
      <w:pPr>
        <w:rPr>
          <w:sz w:val="16"/>
        </w:rPr>
      </w:pPr>
      <w:r w:rsidRPr="00C42D39">
        <w:rPr>
          <w:sz w:val="16"/>
        </w:rPr>
        <w:t xml:space="preserve">III. Uses, Abuses, and Implications of Customary International Law in Domestic Law </w:t>
      </w:r>
    </w:p>
    <w:p w14:paraId="71BCD3E6" w14:textId="77777777" w:rsidR="00A379AE" w:rsidRPr="00C42D39" w:rsidRDefault="00A379AE" w:rsidP="00A379AE">
      <w:pPr>
        <w:rPr>
          <w:sz w:val="16"/>
        </w:rPr>
      </w:pPr>
      <w:r w:rsidRPr="00C42D39">
        <w:rPr>
          <w:rStyle w:val="StyleUnderline"/>
        </w:rPr>
        <w:t xml:space="preserve">Debates over the role of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 xml:space="preserve">aw </w:t>
      </w:r>
      <w:r w:rsidRPr="00CC00D0">
        <w:rPr>
          <w:rStyle w:val="StyleUnderline"/>
          <w:highlight w:val="cyan"/>
        </w:rPr>
        <w:t>in</w:t>
      </w:r>
      <w:r w:rsidRPr="00C42D39">
        <w:rPr>
          <w:rStyle w:val="StyleUnderline"/>
        </w:rPr>
        <w:t xml:space="preserve"> </w:t>
      </w:r>
      <w:r w:rsidRPr="00C42D39">
        <w:rPr>
          <w:rStyle w:val="Emphasis"/>
        </w:rPr>
        <w:t xml:space="preserve">domestic </w:t>
      </w:r>
      <w:r w:rsidRPr="00CC00D0">
        <w:rPr>
          <w:rStyle w:val="Emphasis"/>
          <w:highlight w:val="cyan"/>
        </w:rPr>
        <w:t>courts</w:t>
      </w:r>
      <w:r w:rsidRPr="00C42D39">
        <w:rPr>
          <w:sz w:val="16"/>
        </w:rPr>
        <w:t xml:space="preserve"> continue to </w:t>
      </w:r>
      <w:r w:rsidRPr="00C42D39">
        <w:rPr>
          <w:rStyle w:val="StyleUnderline"/>
        </w:rPr>
        <w:t xml:space="preserve">produce </w:t>
      </w:r>
      <w:r w:rsidRPr="00C42D39">
        <w:rPr>
          <w:rStyle w:val="Emphasis"/>
        </w:rPr>
        <w:t>differing opinions</w:t>
      </w:r>
      <w:r w:rsidRPr="00C42D39">
        <w:rPr>
          <w:rStyle w:val="StyleUnderline"/>
        </w:rPr>
        <w:t xml:space="preserve"> about the role of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aw within</w:t>
      </w:r>
      <w:r w:rsidRPr="00C42D39">
        <w:rPr>
          <w:sz w:val="16"/>
        </w:rPr>
        <w:t xml:space="preserve"> the </w:t>
      </w:r>
      <w:r w:rsidRPr="00C42D39">
        <w:rPr>
          <w:rStyle w:val="StyleUnderline"/>
        </w:rPr>
        <w:t>U.S. legal structure</w:t>
      </w:r>
      <w:r w:rsidRPr="00C42D39">
        <w:rPr>
          <w:sz w:val="16"/>
        </w:rPr>
        <w:t xml:space="preserve">. While there is general agreement that customary international law plays some role, </w:t>
      </w:r>
      <w:r w:rsidRPr="00C42D39">
        <w:rPr>
          <w:rStyle w:val="StyleUnderline"/>
        </w:rPr>
        <w:t xml:space="preserve">the </w:t>
      </w:r>
      <w:r w:rsidRPr="00C42D39">
        <w:rPr>
          <w:rStyle w:val="Emphasis"/>
        </w:rPr>
        <w:t>extent</w:t>
      </w:r>
      <w:r w:rsidRPr="00C42D39">
        <w:rPr>
          <w:rStyle w:val="StyleUnderline"/>
        </w:rPr>
        <w:t xml:space="preserve"> of this role </w:t>
      </w:r>
      <w:r w:rsidRPr="00CC00D0">
        <w:rPr>
          <w:rStyle w:val="StyleUnderline"/>
          <w:highlight w:val="cyan"/>
        </w:rPr>
        <w:t>remains unclear</w:t>
      </w:r>
      <w:r w:rsidRPr="00C42D39">
        <w:rPr>
          <w:sz w:val="16"/>
        </w:rPr>
        <w:t xml:space="preserve">. Three of </w:t>
      </w:r>
      <w:r w:rsidRPr="00CC00D0">
        <w:rPr>
          <w:rStyle w:val="StyleUnderline"/>
          <w:highlight w:val="cyan"/>
        </w:rPr>
        <w:t>the</w:t>
      </w:r>
      <w:r w:rsidRPr="00C42D39">
        <w:rPr>
          <w:rStyle w:val="StyleUnderline"/>
        </w:rPr>
        <w:t xml:space="preserve"> </w:t>
      </w:r>
      <w:r w:rsidRPr="00C42D39">
        <w:rPr>
          <w:rStyle w:val="Emphasis"/>
        </w:rPr>
        <w:t xml:space="preserve">most </w:t>
      </w:r>
      <w:r w:rsidRPr="00CC00D0">
        <w:rPr>
          <w:rStyle w:val="Emphasis"/>
          <w:highlight w:val="cyan"/>
        </w:rPr>
        <w:t>important</w:t>
      </w:r>
      <w:r w:rsidRPr="00C42D39">
        <w:rPr>
          <w:sz w:val="16"/>
        </w:rPr>
        <w:t xml:space="preserve"> of the unanswered </w:t>
      </w:r>
      <w:r w:rsidRPr="00CC00D0">
        <w:rPr>
          <w:rStyle w:val="StyleUnderline"/>
          <w:highlight w:val="cyan"/>
        </w:rPr>
        <w:t>questions are</w:t>
      </w:r>
      <w:r w:rsidRPr="00C42D39">
        <w:rPr>
          <w:sz w:val="16"/>
        </w:rPr>
        <w:t xml:space="preserve"> covered in this section of this Note: </w:t>
      </w:r>
      <w:r w:rsidRPr="00C42D39">
        <w:rPr>
          <w:rStyle w:val="StyleUnderline"/>
        </w:rPr>
        <w:t xml:space="preserve">(1) whether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has the potential to </w:t>
      </w:r>
      <w:r w:rsidRPr="00C42D39">
        <w:rPr>
          <w:rStyle w:val="Emphasis"/>
        </w:rPr>
        <w:t>trump</w:t>
      </w:r>
      <w:r w:rsidRPr="00C42D39">
        <w:rPr>
          <w:rStyle w:val="StyleUnderline"/>
        </w:rPr>
        <w:t xml:space="preserve"> federal legislation, (2) </w:t>
      </w:r>
      <w:r w:rsidRPr="00CC00D0">
        <w:rPr>
          <w:rStyle w:val="StyleUnderline"/>
          <w:highlight w:val="cyan"/>
        </w:rPr>
        <w:t xml:space="preserve">whether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 xml:space="preserve">aw </w:t>
      </w:r>
      <w:r w:rsidRPr="00CC00D0">
        <w:rPr>
          <w:rStyle w:val="StyleUnderline"/>
          <w:highlight w:val="cyan"/>
        </w:rPr>
        <w:t>is</w:t>
      </w:r>
      <w:r w:rsidRPr="00C42D39">
        <w:rPr>
          <w:rStyle w:val="StyleUnderline"/>
        </w:rPr>
        <w:t xml:space="preserve"> </w:t>
      </w:r>
      <w:r w:rsidRPr="00C42D39">
        <w:rPr>
          <w:rStyle w:val="Emphasis"/>
        </w:rPr>
        <w:t xml:space="preserve">federal </w:t>
      </w:r>
      <w:r w:rsidRPr="00CC00D0">
        <w:rPr>
          <w:rStyle w:val="Emphasis"/>
          <w:highlight w:val="cyan"/>
        </w:rPr>
        <w:t>law</w:t>
      </w:r>
      <w:r w:rsidRPr="00C42D39">
        <w:rPr>
          <w:rStyle w:val="StyleUnderline"/>
        </w:rPr>
        <w:t xml:space="preserve"> without</w:t>
      </w:r>
      <w:r w:rsidRPr="00C42D39">
        <w:rPr>
          <w:sz w:val="16"/>
        </w:rPr>
        <w:t xml:space="preserve"> empowering </w:t>
      </w:r>
      <w:r w:rsidRPr="00C42D39">
        <w:rPr>
          <w:rStyle w:val="StyleUnderline"/>
        </w:rPr>
        <w:t>legislation</w:t>
      </w:r>
      <w:r w:rsidRPr="00C42D39">
        <w:rPr>
          <w:sz w:val="16"/>
        </w:rPr>
        <w:t xml:space="preserve"> from Congress, and (3) which political branch holds ultimate control over the interpretation of customary international law. </w:t>
      </w:r>
      <w:r w:rsidRPr="00CC00D0">
        <w:rPr>
          <w:rStyle w:val="StyleUnderline"/>
          <w:highlight w:val="cyan"/>
        </w:rPr>
        <w:t xml:space="preserve">The </w:t>
      </w:r>
      <w:r w:rsidRPr="00CC00D0">
        <w:rPr>
          <w:rStyle w:val="Emphasis"/>
          <w:highlight w:val="cyan"/>
        </w:rPr>
        <w:t>resolution</w:t>
      </w:r>
      <w:r w:rsidRPr="00C42D39">
        <w:rPr>
          <w:rStyle w:val="StyleUnderline"/>
        </w:rPr>
        <w:t xml:space="preserve"> of these issues </w:t>
      </w:r>
      <w:r w:rsidRPr="00CC00D0">
        <w:rPr>
          <w:rStyle w:val="StyleUnderline"/>
          <w:highlight w:val="cyan"/>
        </w:rPr>
        <w:t xml:space="preserve">will </w:t>
      </w:r>
      <w:r w:rsidRPr="00CC00D0">
        <w:rPr>
          <w:rStyle w:val="Emphasis"/>
          <w:highlight w:val="cyan"/>
        </w:rPr>
        <w:t>determine</w:t>
      </w:r>
      <w:r w:rsidRPr="00C42D39">
        <w:rPr>
          <w:rStyle w:val="Emphasis"/>
        </w:rPr>
        <w:t xml:space="preserve"> the </w:t>
      </w:r>
      <w:r w:rsidRPr="00CC00D0">
        <w:rPr>
          <w:rStyle w:val="Emphasis"/>
          <w:highlight w:val="cyan"/>
        </w:rPr>
        <w:t>power</w:t>
      </w:r>
      <w:r w:rsidRPr="00CC00D0">
        <w:rPr>
          <w:rStyle w:val="StyleUnderline"/>
          <w:highlight w:val="cyan"/>
        </w:rPr>
        <w:t xml:space="preserve"> of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aw in U.S. legal systems</w:t>
      </w:r>
      <w:r w:rsidRPr="00C42D39">
        <w:rPr>
          <w:sz w:val="16"/>
        </w:rPr>
        <w:t xml:space="preserve">. In doing this, </w:t>
      </w:r>
      <w:r w:rsidRPr="00C42D39">
        <w:rPr>
          <w:rStyle w:val="StyleUnderline"/>
        </w:rPr>
        <w:t xml:space="preserve">it may also </w:t>
      </w:r>
      <w:r w:rsidRPr="00C42D39">
        <w:rPr>
          <w:rStyle w:val="Emphasis"/>
        </w:rPr>
        <w:t>change the balance</w:t>
      </w:r>
      <w:r w:rsidRPr="00C42D39">
        <w:rPr>
          <w:rStyle w:val="StyleUnderline"/>
        </w:rPr>
        <w:t xml:space="preserve"> of power</w:t>
      </w:r>
      <w:r w:rsidRPr="00C42D39">
        <w:rPr>
          <w:sz w:val="16"/>
        </w:rPr>
        <w:t xml:space="preserve"> between the respective federal branches </w:t>
      </w:r>
      <w:r w:rsidRPr="00C42D39">
        <w:rPr>
          <w:rStyle w:val="StyleUnderline"/>
        </w:rPr>
        <w:t xml:space="preserve">by </w:t>
      </w:r>
      <w:r w:rsidRPr="00C42D39">
        <w:rPr>
          <w:rStyle w:val="Emphasis"/>
        </w:rPr>
        <w:t>expanding</w:t>
      </w:r>
      <w:r w:rsidRPr="00C42D39">
        <w:rPr>
          <w:rStyle w:val="StyleUnderline"/>
        </w:rPr>
        <w:t xml:space="preserve"> the </w:t>
      </w:r>
      <w:r w:rsidRPr="00C42D39">
        <w:rPr>
          <w:rStyle w:val="Emphasis"/>
        </w:rPr>
        <w:t>judiciary's ability</w:t>
      </w:r>
      <w:r w:rsidRPr="00C42D39">
        <w:rPr>
          <w:rStyle w:val="StyleUnderline"/>
        </w:rPr>
        <w:t xml:space="preserve"> to overrule federal law</w:t>
      </w:r>
      <w:r w:rsidRPr="00C42D39">
        <w:rPr>
          <w:sz w:val="16"/>
        </w:rPr>
        <w:t>. In the final analysis, the answers to the preceding questions will determine whether customary international law or Congress controls in domestic legislation. The following section examines some currently viable theories about the power of customary international law in the U.S. legal system.</w:t>
      </w:r>
      <w:r>
        <w:rPr>
          <w:sz w:val="16"/>
        </w:rPr>
        <w:t xml:space="preserve"> </w:t>
      </w:r>
      <w:r w:rsidRPr="00C42D39">
        <w:rPr>
          <w:sz w:val="16"/>
        </w:rPr>
        <w:t>A. Dominance of Customary International Law over Federal Law</w:t>
      </w:r>
      <w:r>
        <w:rPr>
          <w:sz w:val="16"/>
        </w:rPr>
        <w:t xml:space="preserve"> </w:t>
      </w:r>
      <w:r w:rsidRPr="00C42D39">
        <w:rPr>
          <w:sz w:val="16"/>
        </w:rPr>
        <w:t xml:space="preserve">Jordan J. Paust, who has authored a book and several law review articles on the subject of customary international law, asserts that </w:t>
      </w:r>
      <w:r w:rsidRPr="00C42D39">
        <w:rPr>
          <w:rStyle w:val="StyleUnderline"/>
        </w:rPr>
        <w:t xml:space="preserve">the </w:t>
      </w:r>
      <w:r w:rsidRPr="00CC00D0">
        <w:rPr>
          <w:rStyle w:val="Emphasis"/>
          <w:highlight w:val="cyan"/>
        </w:rPr>
        <w:t>incorporation</w:t>
      </w:r>
      <w:r w:rsidRPr="00C42D39">
        <w:rPr>
          <w:rStyle w:val="StyleUnderline"/>
        </w:rPr>
        <w:t xml:space="preserve"> of this body of law into </w:t>
      </w:r>
      <w:r w:rsidRPr="00C42D39">
        <w:rPr>
          <w:rStyle w:val="Emphasis"/>
        </w:rPr>
        <w:t>domestic law</w:t>
      </w:r>
      <w:r w:rsidRPr="00C42D39">
        <w:rPr>
          <w:rStyle w:val="StyleUnderline"/>
        </w:rPr>
        <w:t xml:space="preserve"> </w:t>
      </w:r>
      <w:r w:rsidRPr="00CC00D0">
        <w:rPr>
          <w:rStyle w:val="StyleUnderline"/>
          <w:highlight w:val="cyan"/>
        </w:rPr>
        <w:t xml:space="preserve">is </w:t>
      </w:r>
      <w:r w:rsidRPr="00CC00D0">
        <w:rPr>
          <w:rStyle w:val="Emphasis"/>
          <w:highlight w:val="cyan"/>
        </w:rPr>
        <w:t>required</w:t>
      </w:r>
      <w:r w:rsidRPr="00C42D39">
        <w:rPr>
          <w:rStyle w:val="StyleUnderline"/>
        </w:rPr>
        <w:t xml:space="preserve"> by the Constitution</w:t>
      </w:r>
      <w:r w:rsidRPr="00C42D39">
        <w:rPr>
          <w:sz w:val="16"/>
        </w:rPr>
        <w:t xml:space="preserve">. He claims that </w:t>
      </w:r>
      <w:r w:rsidRPr="00C42D39">
        <w:rPr>
          <w:rStyle w:val="StyleUnderline"/>
        </w:rPr>
        <w:t>"</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has been </w:t>
      </w:r>
      <w:r w:rsidRPr="00C42D39">
        <w:rPr>
          <w:rStyle w:val="Emphasis"/>
        </w:rPr>
        <w:t>directly incorporable</w:t>
      </w:r>
      <w:r w:rsidRPr="00C42D39">
        <w:rPr>
          <w:sz w:val="16"/>
        </w:rPr>
        <w:t xml:space="preserve">, at least for civil sanction and jurisdictional purposes, </w:t>
      </w:r>
      <w:r w:rsidRPr="00C42D39">
        <w:rPr>
          <w:rStyle w:val="StyleUnderline"/>
        </w:rPr>
        <w:t>without the need for</w:t>
      </w:r>
      <w:r w:rsidRPr="00C42D39">
        <w:rPr>
          <w:sz w:val="16"/>
        </w:rPr>
        <w:t xml:space="preserve"> some other </w:t>
      </w:r>
      <w:r w:rsidRPr="00C42D39">
        <w:rPr>
          <w:rStyle w:val="StyleUnderline"/>
        </w:rPr>
        <w:t>statutory base."</w:t>
      </w:r>
      <w:r w:rsidRPr="00C42D39">
        <w:rPr>
          <w:sz w:val="16"/>
        </w:rPr>
        <w:t xml:space="preserve"> 20 According to Paust, "the Founders clearly expected that the </w:t>
      </w:r>
      <w:r w:rsidRPr="00C42D39">
        <w:rPr>
          <w:rStyle w:val="StyleUnderline"/>
        </w:rPr>
        <w:t>customary law</w:t>
      </w:r>
      <w:r w:rsidRPr="00C42D39">
        <w:rPr>
          <w:sz w:val="16"/>
        </w:rPr>
        <w:t xml:space="preserve"> of nations </w:t>
      </w:r>
      <w:r w:rsidRPr="00C42D39">
        <w:rPr>
          <w:rStyle w:val="StyleUnderline"/>
        </w:rPr>
        <w:t xml:space="preserve">was </w:t>
      </w:r>
      <w:r w:rsidRPr="00CC00D0">
        <w:rPr>
          <w:rStyle w:val="Emphasis"/>
          <w:highlight w:val="cyan"/>
        </w:rPr>
        <w:t>binding</w:t>
      </w:r>
      <w:r w:rsidRPr="00C42D39">
        <w:rPr>
          <w:rStyle w:val="StyleUnderline"/>
        </w:rPr>
        <w:t xml:space="preserve">, was </w:t>
      </w:r>
      <w:r w:rsidRPr="00C42D39">
        <w:rPr>
          <w:rStyle w:val="Emphasis"/>
        </w:rPr>
        <w:t>supreme law</w:t>
      </w:r>
      <w:r w:rsidRPr="00C42D39">
        <w:rPr>
          <w:sz w:val="16"/>
        </w:rPr>
        <w:t xml:space="preserve">, created (among others) private rights and duties, </w:t>
      </w:r>
      <w:r w:rsidRPr="00CC00D0">
        <w:rPr>
          <w:rStyle w:val="StyleUnderline"/>
          <w:highlight w:val="cyan"/>
        </w:rPr>
        <w:t>and</w:t>
      </w:r>
      <w:r w:rsidRPr="00C42D39">
        <w:rPr>
          <w:rStyle w:val="StyleUnderline"/>
        </w:rPr>
        <w:t xml:space="preserve"> would be </w:t>
      </w:r>
      <w:r w:rsidRPr="00CC00D0">
        <w:rPr>
          <w:rStyle w:val="Emphasis"/>
          <w:highlight w:val="cyan"/>
        </w:rPr>
        <w:t>applicable</w:t>
      </w:r>
      <w:r w:rsidRPr="00CC00D0">
        <w:rPr>
          <w:rStyle w:val="StyleUnderline"/>
          <w:highlight w:val="cyan"/>
        </w:rPr>
        <w:t xml:space="preserve"> in </w:t>
      </w:r>
      <w:r w:rsidRPr="00CC00D0">
        <w:rPr>
          <w:rStyle w:val="Emphasis"/>
          <w:highlight w:val="cyan"/>
        </w:rPr>
        <w:t>U</w:t>
      </w:r>
      <w:r w:rsidRPr="00C42D39">
        <w:rPr>
          <w:rStyle w:val="StyleUnderline"/>
        </w:rPr>
        <w:t xml:space="preserve">nited </w:t>
      </w:r>
      <w:r w:rsidRPr="00CC00D0">
        <w:rPr>
          <w:rStyle w:val="Emphasis"/>
          <w:highlight w:val="cyan"/>
        </w:rPr>
        <w:t>S</w:t>
      </w:r>
      <w:r w:rsidRPr="00C42D39">
        <w:rPr>
          <w:rStyle w:val="StyleUnderline"/>
        </w:rPr>
        <w:t xml:space="preserve">tates federal </w:t>
      </w:r>
      <w:r w:rsidRPr="00CC00D0">
        <w:rPr>
          <w:rStyle w:val="StyleUnderline"/>
          <w:highlight w:val="cyan"/>
        </w:rPr>
        <w:t>courts."</w:t>
      </w:r>
      <w:r w:rsidRPr="00C42D39">
        <w:rPr>
          <w:sz w:val="16"/>
        </w:rPr>
        <w:t xml:space="preserve"> 21</w:t>
      </w:r>
      <w:r>
        <w:rPr>
          <w:sz w:val="16"/>
        </w:rPr>
        <w:t xml:space="preserve"> </w:t>
      </w:r>
      <w:r w:rsidRPr="00C42D39">
        <w:rPr>
          <w:rStyle w:val="StyleUnderline"/>
        </w:rPr>
        <w:t>Based on</w:t>
      </w:r>
      <w:r w:rsidRPr="00C42D39">
        <w:rPr>
          <w:sz w:val="16"/>
        </w:rPr>
        <w:t xml:space="preserve"> his claims of </w:t>
      </w:r>
      <w:r w:rsidRPr="00C42D39">
        <w:rPr>
          <w:rStyle w:val="StyleUnderline"/>
        </w:rPr>
        <w:t>constitutionally mandated incorporation</w:t>
      </w:r>
      <w:r w:rsidRPr="00C42D39">
        <w:rPr>
          <w:sz w:val="16"/>
        </w:rPr>
        <w:t xml:space="preserve"> of customary international law, Paust delineates the areas of domestic law that this affects. In some applications,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w:t>
      </w:r>
      <w:r w:rsidRPr="00C42D39">
        <w:rPr>
          <w:rStyle w:val="Emphasis"/>
        </w:rPr>
        <w:t>enhances</w:t>
      </w:r>
      <w:r w:rsidRPr="00C42D39">
        <w:rPr>
          <w:sz w:val="16"/>
        </w:rPr>
        <w:t xml:space="preserve"> the </w:t>
      </w:r>
      <w:r w:rsidRPr="00C42D39">
        <w:rPr>
          <w:rStyle w:val="StyleUnderline"/>
        </w:rPr>
        <w:t>power of the "Executive</w:t>
      </w:r>
      <w:r w:rsidRPr="00C42D39">
        <w:rPr>
          <w:sz w:val="16"/>
        </w:rPr>
        <w:t xml:space="preserve"> under Article II, section 3 </w:t>
      </w:r>
      <w:r w:rsidRPr="00C42D39">
        <w:rPr>
          <w:rStyle w:val="StyleUnderline"/>
        </w:rPr>
        <w:t xml:space="preserve">to 'take care that the </w:t>
      </w:r>
      <w:r w:rsidRPr="00C42D39">
        <w:rPr>
          <w:rStyle w:val="Emphasis"/>
        </w:rPr>
        <w:t>Laws</w:t>
      </w:r>
      <w:r w:rsidRPr="00C42D39">
        <w:rPr>
          <w:rStyle w:val="StyleUnderline"/>
        </w:rPr>
        <w:t xml:space="preserve"> be faith</w:t>
      </w:r>
      <w:r w:rsidRPr="00C42D39">
        <w:rPr>
          <w:rStyle w:val="Emphasis"/>
        </w:rPr>
        <w:t>fully executed</w:t>
      </w:r>
      <w:r w:rsidRPr="00C42D39">
        <w:rPr>
          <w:rStyle w:val="StyleUnderline"/>
        </w:rPr>
        <w:t>.'"</w:t>
      </w:r>
      <w:r w:rsidRPr="00C42D39">
        <w:rPr>
          <w:sz w:val="16"/>
        </w:rPr>
        <w:t xml:space="preserve"> 22 In other applications, customary international law restricts the Executive: "Supreme Court and other opinions have also recognized that while exercising Presidential war powers, </w:t>
      </w:r>
      <w:r w:rsidRPr="00C42D39">
        <w:rPr>
          <w:rStyle w:val="StyleUnderline"/>
        </w:rPr>
        <w:t xml:space="preserve">the Executive is </w:t>
      </w:r>
      <w:r w:rsidRPr="00C42D39">
        <w:rPr>
          <w:rStyle w:val="Emphasis"/>
        </w:rPr>
        <w:t>bound</w:t>
      </w:r>
      <w:r w:rsidRPr="00C42D39">
        <w:rPr>
          <w:rStyle w:val="StyleUnderline"/>
        </w:rPr>
        <w:t xml:space="preserve"> by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aw."</w:t>
      </w:r>
      <w:r w:rsidRPr="00C42D39">
        <w:rPr>
          <w:sz w:val="16"/>
        </w:rPr>
        <w:t xml:space="preserve"> 23 </w:t>
      </w:r>
      <w:r w:rsidRPr="00C42D39">
        <w:rPr>
          <w:rStyle w:val="StyleUnderline"/>
        </w:rPr>
        <w:t>In addition</w:t>
      </w:r>
      <w:r w:rsidRPr="00C42D39">
        <w:rPr>
          <w:sz w:val="16"/>
        </w:rPr>
        <w:t xml:space="preserve"> to affecting the President and therefore indirectly the Legislative branch, Paust claims that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w:t>
      </w:r>
      <w:r w:rsidRPr="00C42D39">
        <w:rPr>
          <w:rStyle w:val="Emphasis"/>
        </w:rPr>
        <w:t>directly shapes</w:t>
      </w:r>
      <w:r w:rsidRPr="00C42D39">
        <w:rPr>
          <w:rStyle w:val="StyleUnderline"/>
        </w:rPr>
        <w:t xml:space="preserve"> Congressional power because it "can limit</w:t>
      </w:r>
      <w:r w:rsidRPr="00C42D39">
        <w:rPr>
          <w:sz w:val="16"/>
        </w:rPr>
        <w:t xml:space="preserve"> the </w:t>
      </w:r>
      <w:r w:rsidRPr="00C42D39">
        <w:rPr>
          <w:rStyle w:val="StyleUnderline"/>
        </w:rPr>
        <w:t>exercise</w:t>
      </w:r>
      <w:r w:rsidRPr="00C42D39">
        <w:rPr>
          <w:sz w:val="16"/>
        </w:rPr>
        <w:t xml:space="preserve"> of an otherwise appropriate Congressional power </w:t>
      </w:r>
      <w:r w:rsidRPr="00C42D39">
        <w:rPr>
          <w:rStyle w:val="StyleUnderline"/>
        </w:rPr>
        <w:t>and</w:t>
      </w:r>
      <w:r w:rsidRPr="00C42D39">
        <w:rPr>
          <w:sz w:val="16"/>
        </w:rPr>
        <w:t xml:space="preserve"> thus can </w:t>
      </w:r>
      <w:r w:rsidRPr="00C42D39">
        <w:rPr>
          <w:rStyle w:val="StyleUnderline"/>
        </w:rPr>
        <w:t>function</w:t>
      </w:r>
      <w:r w:rsidRPr="00C42D39">
        <w:rPr>
          <w:sz w:val="16"/>
        </w:rPr>
        <w:t xml:space="preserve"> </w:t>
      </w:r>
      <w:r w:rsidRPr="00C42D39">
        <w:rPr>
          <w:rStyle w:val="StyleUnderline"/>
        </w:rPr>
        <w:t>partly as an aid for interpreting</w:t>
      </w:r>
      <w:r w:rsidRPr="00C42D39">
        <w:rPr>
          <w:sz w:val="16"/>
        </w:rPr>
        <w:t xml:space="preserve"> the extent of </w:t>
      </w:r>
      <w:r w:rsidRPr="00C42D39">
        <w:rPr>
          <w:rStyle w:val="StyleUnderline"/>
        </w:rPr>
        <w:t>constitutional grants of power.</w:t>
      </w:r>
      <w:r w:rsidRPr="00C42D39">
        <w:rPr>
          <w:sz w:val="16"/>
        </w:rPr>
        <w:t>" 24 The power of customary international law also affects the courts, where it "may be relevant to an adequate interpretation of various sorts of Congressional power in order to functionally enhance such powers." 25 Finally, Paust claims that the "latter process of incorporation might include an enhancement of the power of Congress under Article I, section 3, clause 18 to enact legislation 'necessary and proper for carrying into Execution . . . all other Powers vested by this Constitution in the Government of the United States, or in any Department or Officer thereof.'" 26</w:t>
      </w:r>
      <w:r>
        <w:rPr>
          <w:sz w:val="16"/>
        </w:rPr>
        <w:t xml:space="preserve"> </w:t>
      </w:r>
      <w:r w:rsidRPr="00C42D39">
        <w:rPr>
          <w:rStyle w:val="StyleUnderline"/>
        </w:rPr>
        <w:t xml:space="preserve">Because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aw</w:t>
      </w:r>
      <w:r w:rsidRPr="00C42D39">
        <w:rPr>
          <w:sz w:val="16"/>
        </w:rPr>
        <w:t xml:space="preserve"> thus </w:t>
      </w:r>
      <w:r w:rsidRPr="00C42D39">
        <w:rPr>
          <w:rStyle w:val="Emphasis"/>
        </w:rPr>
        <w:t>pervades</w:t>
      </w:r>
      <w:r w:rsidRPr="00C42D39">
        <w:rPr>
          <w:rStyle w:val="StyleUnderline"/>
        </w:rPr>
        <w:t xml:space="preserve"> the federal government, alternately </w:t>
      </w:r>
      <w:r w:rsidRPr="00C42D39">
        <w:rPr>
          <w:rStyle w:val="Emphasis"/>
        </w:rPr>
        <w:t>limiting</w:t>
      </w:r>
      <w:r w:rsidRPr="00C42D39">
        <w:rPr>
          <w:rStyle w:val="StyleUnderline"/>
        </w:rPr>
        <w:t xml:space="preserve"> and </w:t>
      </w:r>
      <w:r w:rsidRPr="00C42D39">
        <w:rPr>
          <w:rStyle w:val="Emphasis"/>
        </w:rPr>
        <w:t>expanding the powers</w:t>
      </w:r>
      <w:r w:rsidRPr="00C42D39">
        <w:rPr>
          <w:rStyle w:val="StyleUnderline"/>
        </w:rPr>
        <w:t xml:space="preserve"> of</w:t>
      </w:r>
      <w:r w:rsidRPr="00C42D39">
        <w:rPr>
          <w:sz w:val="16"/>
        </w:rPr>
        <w:t xml:space="preserve"> the respective </w:t>
      </w:r>
      <w:r w:rsidRPr="00C42D39">
        <w:rPr>
          <w:rStyle w:val="StyleUnderline"/>
        </w:rPr>
        <w:t xml:space="preserve">branches, it </w:t>
      </w:r>
      <w:r w:rsidRPr="00CC00D0">
        <w:rPr>
          <w:rStyle w:val="StyleUnderline"/>
          <w:highlight w:val="cyan"/>
        </w:rPr>
        <w:t xml:space="preserve">becomes a </w:t>
      </w:r>
      <w:r w:rsidRPr="00CC00D0">
        <w:rPr>
          <w:rStyle w:val="Emphasis"/>
          <w:highlight w:val="cyan"/>
        </w:rPr>
        <w:t>defining</w:t>
      </w:r>
      <w:r w:rsidRPr="00C42D39">
        <w:rPr>
          <w:rStyle w:val="Emphasis"/>
        </w:rPr>
        <w:t xml:space="preserve"> body of </w:t>
      </w:r>
      <w:r w:rsidRPr="00CC00D0">
        <w:rPr>
          <w:rStyle w:val="Emphasis"/>
          <w:highlight w:val="cyan"/>
        </w:rPr>
        <w:t>law</w:t>
      </w:r>
      <w:r w:rsidRPr="00C42D39">
        <w:rPr>
          <w:rStyle w:val="StyleUnderline"/>
        </w:rPr>
        <w:t xml:space="preserve"> in relationship to the</w:t>
      </w:r>
      <w:r w:rsidRPr="00C42D39">
        <w:rPr>
          <w:sz w:val="16"/>
        </w:rPr>
        <w:t xml:space="preserve"> federal </w:t>
      </w:r>
      <w:r w:rsidRPr="00C42D39">
        <w:rPr>
          <w:rStyle w:val="StyleUnderline"/>
        </w:rPr>
        <w:t>government</w:t>
      </w:r>
      <w:r w:rsidRPr="00C42D39">
        <w:rPr>
          <w:sz w:val="16"/>
        </w:rPr>
        <w:t xml:space="preserve">. Hence, Paust writes, </w:t>
      </w:r>
      <w:r w:rsidRPr="00CC00D0">
        <w:rPr>
          <w:rStyle w:val="StyleUnderline"/>
          <w:highlight w:val="cyan"/>
        </w:rPr>
        <w:t>"in the case of a</w:t>
      </w:r>
      <w:r w:rsidRPr="00C42D39">
        <w:rPr>
          <w:rStyle w:val="StyleUnderline"/>
        </w:rPr>
        <w:t xml:space="preserve">n </w:t>
      </w:r>
      <w:r w:rsidRPr="00C42D39">
        <w:rPr>
          <w:rStyle w:val="Emphasis"/>
        </w:rPr>
        <w:t xml:space="preserve">unavoidable </w:t>
      </w:r>
      <w:r w:rsidRPr="00CC00D0">
        <w:rPr>
          <w:rStyle w:val="Emphasis"/>
          <w:highlight w:val="cyan"/>
        </w:rPr>
        <w:t>clash</w:t>
      </w:r>
      <w:r w:rsidRPr="00C42D39">
        <w:rPr>
          <w:rStyle w:val="StyleUnderline"/>
        </w:rPr>
        <w:t xml:space="preserve"> between</w:t>
      </w:r>
      <w:r w:rsidRPr="00C42D39">
        <w:rPr>
          <w:sz w:val="16"/>
        </w:rPr>
        <w:t xml:space="preserve"> fundamental human rights supported by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 xml:space="preserve">aw and a </w:t>
      </w:r>
      <w:r w:rsidRPr="00C42D39">
        <w:rPr>
          <w:rStyle w:val="Emphasis"/>
        </w:rPr>
        <w:t>federal statute</w:t>
      </w:r>
      <w:r w:rsidRPr="00C42D39">
        <w:rPr>
          <w:rStyle w:val="StyleUnderline"/>
        </w:rPr>
        <w:t>, the human rights</w:t>
      </w:r>
      <w:r w:rsidRPr="00C42D39">
        <w:rPr>
          <w:sz w:val="16"/>
        </w:rPr>
        <w:t xml:space="preserve"> (which have a constitutional status) </w:t>
      </w:r>
      <w:r w:rsidRPr="00CC00D0">
        <w:rPr>
          <w:rStyle w:val="Emphasis"/>
          <w:highlight w:val="cyan"/>
        </w:rPr>
        <w:t>must prevail</w:t>
      </w:r>
      <w:r w:rsidRPr="00CC00D0">
        <w:rPr>
          <w:rStyle w:val="StyleUnderline"/>
          <w:highlight w:val="cyan"/>
        </w:rPr>
        <w:t>."</w:t>
      </w:r>
      <w:r w:rsidRPr="00C42D39">
        <w:rPr>
          <w:sz w:val="16"/>
        </w:rPr>
        <w:t xml:space="preserve"> 27 </w:t>
      </w:r>
      <w:r w:rsidRPr="00C42D39">
        <w:rPr>
          <w:rStyle w:val="StyleUnderline"/>
        </w:rPr>
        <w:t xml:space="preserve">In normal </w:t>
      </w:r>
      <w:r w:rsidRPr="00C42D39">
        <w:rPr>
          <w:rStyle w:val="Emphasis"/>
        </w:rPr>
        <w:t>conflicts</w:t>
      </w:r>
      <w:r w:rsidRPr="00C42D39">
        <w:rPr>
          <w:rStyle w:val="StyleUnderline"/>
        </w:rPr>
        <w:t xml:space="preserve"> between codified</w:t>
      </w:r>
      <w:r w:rsidRPr="00C42D39">
        <w:rPr>
          <w:sz w:val="16"/>
        </w:rPr>
        <w:t xml:space="preserve"> (treaty) international </w:t>
      </w:r>
      <w:r w:rsidRPr="00C42D39">
        <w:rPr>
          <w:rStyle w:val="StyleUnderline"/>
        </w:rPr>
        <w:t>law and</w:t>
      </w:r>
      <w:r w:rsidRPr="00C42D39">
        <w:rPr>
          <w:sz w:val="16"/>
        </w:rPr>
        <w:t xml:space="preserve"> federal </w:t>
      </w:r>
      <w:r w:rsidRPr="00C42D39">
        <w:rPr>
          <w:rStyle w:val="StyleUnderline"/>
        </w:rPr>
        <w:t xml:space="preserve">statute, the </w:t>
      </w:r>
      <w:r w:rsidRPr="00C42D39">
        <w:rPr>
          <w:rStyle w:val="Emphasis"/>
        </w:rPr>
        <w:t>last-in-time rule</w:t>
      </w:r>
      <w:r w:rsidRPr="00C42D39">
        <w:rPr>
          <w:rStyle w:val="StyleUnderline"/>
        </w:rPr>
        <w:t xml:space="preserve"> applies; this rule dictates that </w:t>
      </w:r>
      <w:r w:rsidRPr="00C42D39">
        <w:rPr>
          <w:rStyle w:val="Emphasis"/>
        </w:rPr>
        <w:t>whichever law</w:t>
      </w:r>
      <w:r w:rsidRPr="00C42D39">
        <w:rPr>
          <w:rStyle w:val="StyleUnderline"/>
        </w:rPr>
        <w:t xml:space="preserve"> was most </w:t>
      </w:r>
      <w:r w:rsidRPr="00C42D39">
        <w:rPr>
          <w:rStyle w:val="Emphasis"/>
        </w:rPr>
        <w:t>recently enacted</w:t>
      </w:r>
      <w:r w:rsidRPr="00C42D39">
        <w:rPr>
          <w:rStyle w:val="StyleUnderline"/>
        </w:rPr>
        <w:t xml:space="preserve"> controls</w:t>
      </w:r>
      <w:r w:rsidRPr="00C42D39">
        <w:rPr>
          <w:sz w:val="16"/>
        </w:rPr>
        <w:t xml:space="preserve">. 28 Paust claims that </w:t>
      </w:r>
      <w:r w:rsidRPr="00C42D39">
        <w:rPr>
          <w:rStyle w:val="StyleUnderline"/>
        </w:rPr>
        <w:t xml:space="preserve">this rule </w:t>
      </w:r>
      <w:r w:rsidRPr="00C42D39">
        <w:rPr>
          <w:rStyle w:val="Emphasis"/>
        </w:rPr>
        <w:t>dictates</w:t>
      </w:r>
      <w:r w:rsidRPr="00C42D39">
        <w:rPr>
          <w:rStyle w:val="StyleUnderline"/>
        </w:rPr>
        <w:t xml:space="preserve"> that, in </w:t>
      </w:r>
      <w:r w:rsidRPr="00C42D39">
        <w:rPr>
          <w:rStyle w:val="Emphasis"/>
        </w:rPr>
        <w:t>conflicts</w:t>
      </w:r>
      <w:r w:rsidRPr="00C42D39">
        <w:rPr>
          <w:rStyle w:val="StyleUnderline"/>
        </w:rPr>
        <w:t xml:space="preserve"> between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and federal statutes,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w:t>
      </w:r>
      <w:r w:rsidRPr="00C42D39">
        <w:rPr>
          <w:rStyle w:val="Emphasis"/>
        </w:rPr>
        <w:t>always</w:t>
      </w:r>
      <w:r w:rsidRPr="00C42D39">
        <w:rPr>
          <w:rStyle w:val="StyleUnderline"/>
        </w:rPr>
        <w:t xml:space="preserve"> controls</w:t>
      </w:r>
      <w:r w:rsidRPr="00C42D39">
        <w:rPr>
          <w:sz w:val="16"/>
        </w:rPr>
        <w:t xml:space="preserve">. 29 As Paust theorizes, </w:t>
      </w:r>
      <w:r w:rsidRPr="00C42D39">
        <w:rPr>
          <w:rStyle w:val="StyleUnderline"/>
        </w:rPr>
        <w:t>"</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would </w:t>
      </w:r>
      <w:r w:rsidRPr="00C42D39">
        <w:rPr>
          <w:rStyle w:val="Emphasis"/>
        </w:rPr>
        <w:t>necessarily</w:t>
      </w:r>
      <w:r w:rsidRPr="00C42D39">
        <w:rPr>
          <w:rStyle w:val="StyleUnderline"/>
        </w:rPr>
        <w:t xml:space="preserve"> be '</w:t>
      </w:r>
      <w:r w:rsidRPr="00C42D39">
        <w:rPr>
          <w:rStyle w:val="Emphasis"/>
        </w:rPr>
        <w:t>last in time</w:t>
      </w:r>
      <w:r w:rsidRPr="00C42D39">
        <w:rPr>
          <w:rStyle w:val="StyleUnderline"/>
        </w:rPr>
        <w:t>,' since custom is</w:t>
      </w:r>
      <w:r w:rsidRPr="00C42D39">
        <w:rPr>
          <w:sz w:val="16"/>
        </w:rPr>
        <w:t xml:space="preserve"> either </w:t>
      </w:r>
      <w:r w:rsidRPr="00C42D39">
        <w:rPr>
          <w:rStyle w:val="Emphasis"/>
        </w:rPr>
        <w:t>constantly re-enacted</w:t>
      </w:r>
      <w:r w:rsidRPr="00C42D39">
        <w:rPr>
          <w:rStyle w:val="StyleUnderline"/>
        </w:rPr>
        <w:t xml:space="preserve"> through a process of recognition and behavior</w:t>
      </w:r>
      <w:r w:rsidRPr="00C42D39">
        <w:rPr>
          <w:sz w:val="16"/>
        </w:rPr>
        <w:t xml:space="preserve"> involving patterns of expectation and practice or it loses its validity and force as law." 30 By this reasoning, </w:t>
      </w:r>
      <w:r w:rsidRPr="00C42D39">
        <w:rPr>
          <w:rStyle w:val="StyleUnderline"/>
        </w:rPr>
        <w:t xml:space="preserve">custom is always a </w:t>
      </w:r>
      <w:r w:rsidRPr="00C42D39">
        <w:rPr>
          <w:rStyle w:val="Emphasis"/>
        </w:rPr>
        <w:t>controlling authority</w:t>
      </w:r>
      <w:r w:rsidRPr="00C42D39">
        <w:rPr>
          <w:rStyle w:val="StyleUnderline"/>
        </w:rPr>
        <w:t xml:space="preserve"> in the face of a </w:t>
      </w:r>
      <w:r w:rsidRPr="00C42D39">
        <w:rPr>
          <w:rStyle w:val="Emphasis"/>
        </w:rPr>
        <w:t>directly conflicting</w:t>
      </w:r>
      <w:r w:rsidRPr="00C42D39">
        <w:rPr>
          <w:rStyle w:val="StyleUnderline"/>
        </w:rPr>
        <w:t xml:space="preserve"> federal statute</w:t>
      </w:r>
      <w:r w:rsidRPr="00C42D39">
        <w:rPr>
          <w:sz w:val="16"/>
        </w:rPr>
        <w:t>.</w:t>
      </w:r>
      <w:r>
        <w:rPr>
          <w:sz w:val="16"/>
        </w:rPr>
        <w:t xml:space="preserve"> </w:t>
      </w:r>
      <w:r w:rsidRPr="00C42D39">
        <w:rPr>
          <w:sz w:val="16"/>
        </w:rPr>
        <w:t>The extent to which Paust claims that customary international law influences and controls domestic law leads to the question of who, within the U.S. legal system, decides upon the content, interpretation, and manner of application of international law. While all three branches of the federal government will have some indirect control in forming customary international law, it also limits the scope of each. Hence, whichever branch is empowered to control the application and interpretation of this body of law within the domestic legal structure will be that much stronger, relative to the coordinating branches. In Paust's view, the judicial branch is responsible to "identify, clarify, and apply" this body of law. 31 In response to concerns that this role improperly changes the balance of powers, he asserts that "it is precisely because the federal judiciary has both the power and responsibility to identify and apply customary international law in cases otherwise properly before the courts that there is no violation of the separation of powers when federal courts apply international law while interpreting federal statutes." 32</w:t>
      </w:r>
      <w:r>
        <w:rPr>
          <w:sz w:val="16"/>
        </w:rPr>
        <w:t xml:space="preserve"> </w:t>
      </w:r>
      <w:r w:rsidRPr="00C42D39">
        <w:rPr>
          <w:sz w:val="16"/>
        </w:rPr>
        <w:t xml:space="preserve">In an article on human rights law and domestic courts, Richard B. Lillich explores the role and the ramifications of customary international law in United States law. Like Paust, Lillich bases his understanding of the role of customary international law on the finding that </w:t>
      </w:r>
      <w:r w:rsidRPr="00C42D39">
        <w:rPr>
          <w:rStyle w:val="StyleUnderline"/>
        </w:rPr>
        <w:t>"</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aw</w:t>
      </w:r>
      <w:r w:rsidRPr="00C42D39">
        <w:rPr>
          <w:sz w:val="16"/>
        </w:rPr>
        <w:t xml:space="preserve">, while not mentioned in the Constitution, </w:t>
      </w:r>
      <w:r w:rsidRPr="00C42D39">
        <w:rPr>
          <w:rStyle w:val="StyleUnderline"/>
        </w:rPr>
        <w:t xml:space="preserve">is part of the </w:t>
      </w:r>
      <w:r w:rsidRPr="00C42D39">
        <w:rPr>
          <w:rStyle w:val="Emphasis"/>
        </w:rPr>
        <w:t>law of the land</w:t>
      </w:r>
      <w:r w:rsidRPr="00C42D39">
        <w:rPr>
          <w:rStyle w:val="StyleUnderline"/>
        </w:rPr>
        <w:t xml:space="preserve"> to be </w:t>
      </w:r>
      <w:r w:rsidRPr="00C42D39">
        <w:rPr>
          <w:rStyle w:val="Emphasis"/>
        </w:rPr>
        <w:t>determined</w:t>
      </w:r>
      <w:r w:rsidRPr="00C42D39">
        <w:rPr>
          <w:rStyle w:val="StyleUnderline"/>
        </w:rPr>
        <w:t xml:space="preserve"> and </w:t>
      </w:r>
      <w:r w:rsidRPr="00C42D39">
        <w:rPr>
          <w:rStyle w:val="Emphasis"/>
        </w:rPr>
        <w:t>applied by the courts</w:t>
      </w:r>
      <w:r w:rsidRPr="00C42D39">
        <w:rPr>
          <w:rStyle w:val="StyleUnderline"/>
        </w:rPr>
        <w:t xml:space="preserve"> whenever appropriate in making a decision."</w:t>
      </w:r>
      <w:r w:rsidRPr="00C42D39">
        <w:rPr>
          <w:sz w:val="16"/>
        </w:rPr>
        <w:t xml:space="preserve"> 33 Based on this, Lillich states that "the starting point in ascertaining what international human rights norms have been received into customary international law--and therefore are rules of decisions for domestic courts--commonly is thought to be the Universal Declaration of Human Rights . . . ." 34 The status of the Universal Declaration of Human Rights as a source of the customary international law rests solely on its position as evidence of existing customary international law. Lillich admits that, while the Universal Declaration of Human Rights resolution was adopted without a dissenting vote by the U.N. in 1948, it is not legally binding as a treaty, as it has never been ratified. 35</w:t>
      </w:r>
      <w:r>
        <w:rPr>
          <w:sz w:val="16"/>
        </w:rPr>
        <w:t xml:space="preserve"> </w:t>
      </w:r>
      <w:r w:rsidRPr="00C42D39">
        <w:rPr>
          <w:sz w:val="16"/>
        </w:rPr>
        <w:t xml:space="preserve">Thus, to the extent Lillich is correct that the Universal Declaration of Human Rights reflects--at least in part--customary international law, and to the extent that both Paust and Lillich are correct that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 xml:space="preserve">aw is part of </w:t>
      </w:r>
      <w:r w:rsidRPr="00C42D39">
        <w:rPr>
          <w:rStyle w:val="Emphasis"/>
        </w:rPr>
        <w:t>U</w:t>
      </w:r>
      <w:r w:rsidRPr="00C42D39">
        <w:rPr>
          <w:rStyle w:val="StyleUnderline"/>
        </w:rPr>
        <w:t xml:space="preserve">nited </w:t>
      </w:r>
      <w:r w:rsidRPr="00C42D39">
        <w:rPr>
          <w:rStyle w:val="Emphasis"/>
        </w:rPr>
        <w:t>S</w:t>
      </w:r>
      <w:r w:rsidRPr="00C42D39">
        <w:rPr>
          <w:rStyle w:val="StyleUnderline"/>
        </w:rPr>
        <w:t xml:space="preserve">tates </w:t>
      </w:r>
      <w:r w:rsidRPr="00C42D39">
        <w:rPr>
          <w:rStyle w:val="Emphasis"/>
        </w:rPr>
        <w:t>law</w:t>
      </w:r>
      <w:r w:rsidRPr="00C42D39">
        <w:rPr>
          <w:rStyle w:val="StyleUnderline"/>
        </w:rPr>
        <w:t xml:space="preserve"> which should be </w:t>
      </w:r>
      <w:r w:rsidRPr="00C42D39">
        <w:rPr>
          <w:rStyle w:val="Emphasis"/>
        </w:rPr>
        <w:t>enforced</w:t>
      </w:r>
      <w:r w:rsidRPr="00C42D39">
        <w:rPr>
          <w:rStyle w:val="StyleUnderline"/>
        </w:rPr>
        <w:t xml:space="preserve"> and </w:t>
      </w:r>
      <w:r w:rsidRPr="00C42D39">
        <w:rPr>
          <w:rStyle w:val="Emphasis"/>
        </w:rPr>
        <w:t>interpreted</w:t>
      </w:r>
      <w:r w:rsidRPr="00C42D39">
        <w:rPr>
          <w:rStyle w:val="StyleUnderline"/>
        </w:rPr>
        <w:t xml:space="preserve"> by the courts, it </w:t>
      </w:r>
      <w:r w:rsidRPr="00CC00D0">
        <w:rPr>
          <w:rStyle w:val="StyleUnderline"/>
          <w:highlight w:val="cyan"/>
        </w:rPr>
        <w:t>should</w:t>
      </w:r>
      <w:r w:rsidRPr="00C42D39">
        <w:rPr>
          <w:rStyle w:val="StyleUnderline"/>
        </w:rPr>
        <w:t xml:space="preserve"> also </w:t>
      </w:r>
      <w:r w:rsidRPr="00CC00D0">
        <w:rPr>
          <w:rStyle w:val="StyleUnderline"/>
          <w:highlight w:val="cyan"/>
        </w:rPr>
        <w:t>"be</w:t>
      </w:r>
      <w:r w:rsidRPr="00C42D39">
        <w:rPr>
          <w:rStyle w:val="StyleUnderline"/>
        </w:rPr>
        <w:t xml:space="preserve"> </w:t>
      </w:r>
      <w:r w:rsidRPr="00C42D39">
        <w:rPr>
          <w:rStyle w:val="Emphasis"/>
        </w:rPr>
        <w:t xml:space="preserve">directly </w:t>
      </w:r>
      <w:r w:rsidRPr="00CC00D0">
        <w:rPr>
          <w:rStyle w:val="Emphasis"/>
          <w:highlight w:val="cyan"/>
        </w:rPr>
        <w:t>enforceable</w:t>
      </w:r>
      <w:r w:rsidRPr="00CC00D0">
        <w:rPr>
          <w:rStyle w:val="StyleUnderline"/>
          <w:highlight w:val="cyan"/>
        </w:rPr>
        <w:t xml:space="preserve"> in</w:t>
      </w:r>
      <w:r w:rsidRPr="00C42D39">
        <w:rPr>
          <w:rStyle w:val="StyleUnderline"/>
        </w:rPr>
        <w:t xml:space="preserve"> </w:t>
      </w:r>
      <w:r w:rsidRPr="00C42D39">
        <w:rPr>
          <w:rStyle w:val="Emphasis"/>
        </w:rPr>
        <w:t xml:space="preserve">domestic </w:t>
      </w:r>
      <w:r w:rsidRPr="00CC00D0">
        <w:rPr>
          <w:rStyle w:val="Emphasis"/>
          <w:highlight w:val="cyan"/>
        </w:rPr>
        <w:t>courts</w:t>
      </w:r>
      <w:r w:rsidRPr="00CC00D0">
        <w:rPr>
          <w:rStyle w:val="StyleUnderline"/>
          <w:highlight w:val="cyan"/>
        </w:rPr>
        <w:t>."</w:t>
      </w:r>
      <w:r w:rsidRPr="00C42D39">
        <w:rPr>
          <w:sz w:val="16"/>
        </w:rPr>
        <w:t xml:space="preserve"> 36 </w:t>
      </w:r>
      <w:r w:rsidRPr="00CC00D0">
        <w:rPr>
          <w:rStyle w:val="StyleUnderline"/>
          <w:highlight w:val="cyan"/>
        </w:rPr>
        <w:t xml:space="preserve">Most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 xml:space="preserve">aw </w:t>
      </w:r>
      <w:r w:rsidRPr="00CC00D0">
        <w:rPr>
          <w:rStyle w:val="StyleUnderline"/>
          <w:highlight w:val="cyan"/>
        </w:rPr>
        <w:t>claims</w:t>
      </w:r>
      <w:r w:rsidRPr="00C42D39">
        <w:rPr>
          <w:rStyle w:val="StyleUnderline"/>
        </w:rPr>
        <w:t xml:space="preserve"> in U.S. courts </w:t>
      </w:r>
      <w:r w:rsidRPr="00CC00D0">
        <w:rPr>
          <w:rStyle w:val="StyleUnderline"/>
          <w:highlight w:val="cyan"/>
        </w:rPr>
        <w:t xml:space="preserve">have been </w:t>
      </w:r>
      <w:r w:rsidRPr="00CC00D0">
        <w:rPr>
          <w:rStyle w:val="Emphasis"/>
          <w:highlight w:val="cyan"/>
        </w:rPr>
        <w:t>based on a statute</w:t>
      </w:r>
      <w:r w:rsidRPr="00C42D39">
        <w:rPr>
          <w:rStyle w:val="StyleUnderline"/>
        </w:rPr>
        <w:t xml:space="preserve"> which provides for such a claim</w:t>
      </w:r>
      <w:r w:rsidRPr="00C42D39">
        <w:rPr>
          <w:sz w:val="16"/>
        </w:rPr>
        <w:t xml:space="preserve">. The most common example of this is the Alien Tort Statute, which dates back to the Judiciary Act of 1789 and provides for federal jurisdiction over "any civil action by an alien for a tort only, committed in violation of the law of nations of a treaty of the United States." 37 The point of Lillich's suggestion is that, </w:t>
      </w:r>
      <w:r w:rsidRPr="00C42D39">
        <w:rPr>
          <w:rStyle w:val="StyleUnderline"/>
        </w:rPr>
        <w:t xml:space="preserve">while there is </w:t>
      </w:r>
      <w:r w:rsidRPr="00C42D39">
        <w:rPr>
          <w:rStyle w:val="Emphasis"/>
        </w:rPr>
        <w:t>nothing wrong</w:t>
      </w:r>
      <w:r w:rsidRPr="00C42D39">
        <w:rPr>
          <w:rStyle w:val="StyleUnderline"/>
        </w:rPr>
        <w:t xml:space="preserve"> with providing </w:t>
      </w:r>
      <w:r w:rsidRPr="00C42D39">
        <w:rPr>
          <w:rStyle w:val="Emphasis"/>
        </w:rPr>
        <w:t>statutorily</w:t>
      </w:r>
      <w:r w:rsidRPr="00C42D39">
        <w:rPr>
          <w:rStyle w:val="StyleUnderline"/>
        </w:rPr>
        <w:t xml:space="preserve"> for the incorporation of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as has been done in the past, it is </w:t>
      </w:r>
      <w:r w:rsidRPr="00C42D39">
        <w:rPr>
          <w:rStyle w:val="Emphasis"/>
        </w:rPr>
        <w:t>unnecessary</w:t>
      </w:r>
      <w:r w:rsidRPr="00C42D39">
        <w:rPr>
          <w:rStyle w:val="StyleUnderline"/>
        </w:rPr>
        <w:t xml:space="preserve"> or </w:t>
      </w:r>
      <w:r w:rsidRPr="00C42D39">
        <w:rPr>
          <w:rStyle w:val="Emphasis"/>
        </w:rPr>
        <w:t>redundant</w:t>
      </w:r>
      <w:r w:rsidRPr="00C42D39">
        <w:rPr>
          <w:sz w:val="16"/>
        </w:rPr>
        <w:t>.</w:t>
      </w:r>
      <w:r>
        <w:rPr>
          <w:sz w:val="16"/>
        </w:rPr>
        <w:t xml:space="preserve"> </w:t>
      </w:r>
      <w:r w:rsidRPr="00C42D39">
        <w:rPr>
          <w:rStyle w:val="StyleUnderline"/>
        </w:rPr>
        <w:t xml:space="preserve">The </w:t>
      </w:r>
      <w:r w:rsidRPr="00C42D39">
        <w:rPr>
          <w:rStyle w:val="Emphasis"/>
        </w:rPr>
        <w:t>implications</w:t>
      </w:r>
      <w:r w:rsidRPr="00C42D39">
        <w:rPr>
          <w:sz w:val="16"/>
        </w:rPr>
        <w:t xml:space="preserve"> of Lillich's claim </w:t>
      </w:r>
      <w:r w:rsidRPr="00C42D39">
        <w:rPr>
          <w:rStyle w:val="StyleUnderline"/>
        </w:rPr>
        <w:t xml:space="preserve">that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aw</w:t>
      </w:r>
      <w:r w:rsidRPr="00C42D39">
        <w:rPr>
          <w:sz w:val="16"/>
        </w:rPr>
        <w:t xml:space="preserve"> may and </w:t>
      </w:r>
      <w:r w:rsidRPr="00CC00D0">
        <w:rPr>
          <w:rStyle w:val="StyleUnderline"/>
          <w:highlight w:val="cyan"/>
        </w:rPr>
        <w:t xml:space="preserve">ought to be </w:t>
      </w:r>
      <w:r w:rsidRPr="00CC00D0">
        <w:rPr>
          <w:rStyle w:val="Emphasis"/>
          <w:highlight w:val="cyan"/>
        </w:rPr>
        <w:t>directly incorporated</w:t>
      </w:r>
      <w:r w:rsidRPr="00C42D39">
        <w:rPr>
          <w:rStyle w:val="StyleUnderline"/>
        </w:rPr>
        <w:t xml:space="preserve"> into </w:t>
      </w:r>
      <w:r w:rsidRPr="00C42D39">
        <w:rPr>
          <w:rStyle w:val="Emphasis"/>
        </w:rPr>
        <w:t>U</w:t>
      </w:r>
      <w:r w:rsidRPr="00C42D39">
        <w:rPr>
          <w:rStyle w:val="StyleUnderline"/>
        </w:rPr>
        <w:t xml:space="preserve">nited </w:t>
      </w:r>
      <w:r w:rsidRPr="00C42D39">
        <w:rPr>
          <w:rStyle w:val="Emphasis"/>
        </w:rPr>
        <w:t>S</w:t>
      </w:r>
      <w:r w:rsidRPr="00C42D39">
        <w:rPr>
          <w:rStyle w:val="StyleUnderline"/>
        </w:rPr>
        <w:t xml:space="preserve">tates law even </w:t>
      </w:r>
      <w:r w:rsidRPr="00CC00D0">
        <w:rPr>
          <w:rStyle w:val="StyleUnderline"/>
          <w:highlight w:val="cyan"/>
        </w:rPr>
        <w:t>without statutory support</w:t>
      </w:r>
      <w:r w:rsidRPr="00C42D39">
        <w:rPr>
          <w:rStyle w:val="StyleUnderline"/>
        </w:rPr>
        <w:t xml:space="preserve"> are </w:t>
      </w:r>
      <w:r w:rsidRPr="00C42D39">
        <w:rPr>
          <w:rStyle w:val="Emphasis"/>
        </w:rPr>
        <w:t>far reaching</w:t>
      </w:r>
      <w:r w:rsidRPr="00C42D39">
        <w:rPr>
          <w:sz w:val="16"/>
        </w:rPr>
        <w:t xml:space="preserve">. He advocates that judges ought to use human rights law--and implicitly all of customary international law--without statutory support. Not only could claims be brought in federal and state courts without the benefit of enabling statutes, but, </w:t>
      </w:r>
      <w:r w:rsidRPr="00C42D39">
        <w:rPr>
          <w:rStyle w:val="StyleUnderline"/>
        </w:rPr>
        <w:t xml:space="preserve">under the </w:t>
      </w:r>
      <w:r w:rsidRPr="00C42D39">
        <w:rPr>
          <w:rStyle w:val="Emphasis"/>
        </w:rPr>
        <w:t>mirror principle</w:t>
      </w:r>
      <w:r w:rsidRPr="00C42D39">
        <w:rPr>
          <w:rStyle w:val="StyleUnderline"/>
        </w:rPr>
        <w:t xml:space="preserve">, the </w:t>
      </w:r>
      <w:r w:rsidRPr="00C42D39">
        <w:rPr>
          <w:rStyle w:val="Emphasis"/>
        </w:rPr>
        <w:t>U</w:t>
      </w:r>
      <w:r w:rsidRPr="00C42D39">
        <w:rPr>
          <w:rStyle w:val="StyleUnderline"/>
        </w:rPr>
        <w:t xml:space="preserve">nited </w:t>
      </w:r>
      <w:r w:rsidRPr="00C42D39">
        <w:rPr>
          <w:rStyle w:val="Emphasis"/>
        </w:rPr>
        <w:t>S</w:t>
      </w:r>
      <w:r w:rsidRPr="00C42D39">
        <w:rPr>
          <w:rStyle w:val="StyleUnderline"/>
        </w:rPr>
        <w:t xml:space="preserve">tates has an </w:t>
      </w:r>
      <w:r w:rsidRPr="00C42D39">
        <w:rPr>
          <w:rStyle w:val="Emphasis"/>
        </w:rPr>
        <w:t>obligation</w:t>
      </w:r>
      <w:r w:rsidRPr="00C42D39">
        <w:rPr>
          <w:rStyle w:val="StyleUnderline"/>
        </w:rPr>
        <w:t xml:space="preserve">, enforceable domestically, to </w:t>
      </w:r>
      <w:r w:rsidRPr="00C42D39">
        <w:rPr>
          <w:rStyle w:val="Emphasis"/>
        </w:rPr>
        <w:t>live up</w:t>
      </w:r>
      <w:r w:rsidRPr="00C42D39">
        <w:rPr>
          <w:rStyle w:val="StyleUnderline"/>
        </w:rPr>
        <w:t xml:space="preserve"> to the </w:t>
      </w:r>
      <w:r w:rsidRPr="00C42D39">
        <w:rPr>
          <w:rStyle w:val="Emphasis"/>
        </w:rPr>
        <w:t>provisions of 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aw</w:t>
      </w:r>
      <w:r w:rsidRPr="00C42D39">
        <w:rPr>
          <w:sz w:val="16"/>
        </w:rPr>
        <w:t xml:space="preserve">. 38 </w:t>
      </w:r>
      <w:r w:rsidRPr="00C42D39">
        <w:rPr>
          <w:rStyle w:val="StyleUnderline"/>
        </w:rPr>
        <w:t xml:space="preserve">Beyond this direct effect, which has the potential to </w:t>
      </w:r>
      <w:r w:rsidRPr="00C42D39">
        <w:rPr>
          <w:rStyle w:val="Emphasis"/>
        </w:rPr>
        <w:t>permit</w:t>
      </w:r>
      <w:r w:rsidRPr="00C42D39">
        <w:rPr>
          <w:rStyle w:val="StyleUnderline"/>
        </w:rPr>
        <w:t xml:space="preserve"> the </w:t>
      </w:r>
      <w:r w:rsidRPr="00C42D39">
        <w:rPr>
          <w:rStyle w:val="Emphasis"/>
        </w:rPr>
        <w:t>voiding</w:t>
      </w:r>
      <w:r w:rsidRPr="00C42D39">
        <w:rPr>
          <w:rStyle w:val="StyleUnderline"/>
        </w:rPr>
        <w:t xml:space="preserve"> of a federal statute on the grounds that it </w:t>
      </w:r>
      <w:r w:rsidRPr="00C42D39">
        <w:rPr>
          <w:rStyle w:val="Emphasis"/>
        </w:rPr>
        <w:t>conflicts</w:t>
      </w:r>
      <w:r w:rsidRPr="00C42D39">
        <w:rPr>
          <w:rStyle w:val="StyleUnderline"/>
        </w:rPr>
        <w:t xml:space="preserve"> with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aw</w:t>
      </w:r>
      <w:r w:rsidRPr="00C42D39">
        <w:rPr>
          <w:sz w:val="16"/>
        </w:rPr>
        <w:t xml:space="preserve"> (as defined and recognized by the judiciary), Lillich predicts that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 should have the "greatest impact on </w:t>
      </w:r>
      <w:r w:rsidRPr="00C42D39">
        <w:rPr>
          <w:rStyle w:val="Emphasis"/>
        </w:rPr>
        <w:t>domestic law</w:t>
      </w:r>
      <w:r w:rsidRPr="00C42D39">
        <w:rPr>
          <w:sz w:val="16"/>
        </w:rPr>
        <w:t xml:space="preserve"> in the future b</w:t>
      </w:r>
      <w:r w:rsidRPr="00C42D39">
        <w:rPr>
          <w:rStyle w:val="StyleUnderline"/>
        </w:rPr>
        <w:t xml:space="preserve">y influencing the </w:t>
      </w:r>
      <w:r w:rsidRPr="00C42D39">
        <w:rPr>
          <w:rStyle w:val="Emphasis"/>
        </w:rPr>
        <w:t>courts' approach</w:t>
      </w:r>
      <w:r w:rsidRPr="00C42D39">
        <w:rPr>
          <w:rStyle w:val="StyleUnderline"/>
        </w:rPr>
        <w:t xml:space="preserve"> to constitutional</w:t>
      </w:r>
      <w:r w:rsidRPr="00C42D39">
        <w:rPr>
          <w:sz w:val="16"/>
        </w:rPr>
        <w:t xml:space="preserve"> and statutory </w:t>
      </w:r>
      <w:r w:rsidRPr="00C42D39">
        <w:rPr>
          <w:rStyle w:val="StyleUnderline"/>
        </w:rPr>
        <w:t>standards."</w:t>
      </w:r>
      <w:r w:rsidRPr="00C42D39">
        <w:rPr>
          <w:sz w:val="16"/>
        </w:rPr>
        <w:t xml:space="preserve"> 39 </w:t>
      </w:r>
      <w:r w:rsidRPr="00C42D39">
        <w:rPr>
          <w:rStyle w:val="StyleUnderline"/>
        </w:rPr>
        <w:t xml:space="preserve">This means that </w:t>
      </w:r>
      <w:r w:rsidRPr="00CC00D0">
        <w:rPr>
          <w:rStyle w:val="StyleUnderline"/>
          <w:highlight w:val="cyan"/>
        </w:rPr>
        <w:t xml:space="preserve">the </w:t>
      </w:r>
      <w:r w:rsidRPr="00CC00D0">
        <w:rPr>
          <w:rStyle w:val="Emphasis"/>
          <w:highlight w:val="cyan"/>
        </w:rPr>
        <w:t>Constitution</w:t>
      </w:r>
      <w:r w:rsidRPr="00CC00D0">
        <w:rPr>
          <w:rStyle w:val="StyleUnderline"/>
          <w:highlight w:val="cyan"/>
        </w:rPr>
        <w:t xml:space="preserve">, </w:t>
      </w:r>
      <w:r w:rsidRPr="00CC00D0">
        <w:rPr>
          <w:rStyle w:val="Emphasis"/>
          <w:highlight w:val="cyan"/>
        </w:rPr>
        <w:t>federal</w:t>
      </w:r>
      <w:r w:rsidRPr="00C42D39">
        <w:rPr>
          <w:rStyle w:val="Emphasis"/>
        </w:rPr>
        <w:t xml:space="preserve"> law</w:t>
      </w:r>
      <w:r w:rsidRPr="00C42D39">
        <w:rPr>
          <w:rStyle w:val="StyleUnderline"/>
        </w:rPr>
        <w:t xml:space="preserve">, </w:t>
      </w:r>
      <w:r w:rsidRPr="00CC00D0">
        <w:rPr>
          <w:rStyle w:val="StyleUnderline"/>
          <w:highlight w:val="cyan"/>
        </w:rPr>
        <w:t xml:space="preserve">and </w:t>
      </w:r>
      <w:r w:rsidRPr="00CC00D0">
        <w:rPr>
          <w:rStyle w:val="Emphasis"/>
          <w:highlight w:val="cyan"/>
        </w:rPr>
        <w:t>state law</w:t>
      </w:r>
      <w:r w:rsidRPr="00CC00D0">
        <w:rPr>
          <w:rStyle w:val="StyleUnderline"/>
          <w:highlight w:val="cyan"/>
        </w:rPr>
        <w:t xml:space="preserve"> should be interpreted in light of </w:t>
      </w:r>
      <w:r w:rsidRPr="00CC00D0">
        <w:rPr>
          <w:rStyle w:val="Emphasis"/>
          <w:highlight w:val="cyan"/>
        </w:rPr>
        <w:t>c</w:t>
      </w:r>
      <w:r w:rsidRPr="00C42D39">
        <w:rPr>
          <w:rStyle w:val="StyleUnderline"/>
        </w:rPr>
        <w:t xml:space="preserve">ustomary </w:t>
      </w:r>
      <w:r w:rsidRPr="00CC00D0">
        <w:rPr>
          <w:rStyle w:val="Emphasis"/>
          <w:highlight w:val="cyan"/>
        </w:rPr>
        <w:t>i</w:t>
      </w:r>
      <w:r w:rsidRPr="00C42D39">
        <w:rPr>
          <w:rStyle w:val="StyleUnderline"/>
        </w:rPr>
        <w:t xml:space="preserve">nternational </w:t>
      </w:r>
      <w:r w:rsidRPr="00CC00D0">
        <w:rPr>
          <w:rStyle w:val="Emphasis"/>
          <w:highlight w:val="cyan"/>
        </w:rPr>
        <w:t>l</w:t>
      </w:r>
      <w:r w:rsidRPr="00C42D39">
        <w:rPr>
          <w:rStyle w:val="StyleUnderline"/>
        </w:rPr>
        <w:t>aw</w:t>
      </w:r>
      <w:r w:rsidRPr="00C42D39">
        <w:rPr>
          <w:sz w:val="16"/>
        </w:rPr>
        <w:t xml:space="preserve">. As Lillich states, "litigants and judges already have invoked the Universal Declaration [of Human Rights] for precisely this purpose." n40 </w:t>
      </w:r>
      <w:r w:rsidRPr="00C42D39">
        <w:rPr>
          <w:rStyle w:val="StyleUnderline"/>
        </w:rPr>
        <w:t xml:space="preserve">Lillich hails </w:t>
      </w:r>
      <w:r w:rsidRPr="00CC00D0">
        <w:rPr>
          <w:rStyle w:val="StyleUnderline"/>
          <w:highlight w:val="cyan"/>
        </w:rPr>
        <w:t>this</w:t>
      </w:r>
      <w:r w:rsidRPr="00C42D39">
        <w:rPr>
          <w:rStyle w:val="StyleUnderline"/>
        </w:rPr>
        <w:t xml:space="preserve"> </w:t>
      </w:r>
      <w:r w:rsidRPr="00C42D39">
        <w:rPr>
          <w:rStyle w:val="Emphasis"/>
        </w:rPr>
        <w:t xml:space="preserve">new </w:t>
      </w:r>
      <w:r w:rsidRPr="00CC00D0">
        <w:rPr>
          <w:rStyle w:val="Emphasis"/>
          <w:highlight w:val="cyan"/>
        </w:rPr>
        <w:t>world</w:t>
      </w:r>
      <w:r w:rsidRPr="00C42D39">
        <w:rPr>
          <w:rStyle w:val="StyleUnderline"/>
        </w:rPr>
        <w:t xml:space="preserve"> of </w:t>
      </w:r>
      <w:r w:rsidRPr="00C42D39">
        <w:rPr>
          <w:rStyle w:val="Emphasis"/>
        </w:rPr>
        <w:t>c</w:t>
      </w:r>
      <w:r w:rsidRPr="00C42D39">
        <w:rPr>
          <w:rStyle w:val="StyleUnderline"/>
        </w:rPr>
        <w:t xml:space="preserve">ustomary </w:t>
      </w:r>
      <w:r w:rsidRPr="00C42D39">
        <w:rPr>
          <w:rStyle w:val="Emphasis"/>
        </w:rPr>
        <w:t>i</w:t>
      </w:r>
      <w:r w:rsidRPr="00C42D39">
        <w:rPr>
          <w:rStyle w:val="StyleUnderline"/>
        </w:rPr>
        <w:t xml:space="preserve">nternational </w:t>
      </w:r>
      <w:r w:rsidRPr="00C42D39">
        <w:rPr>
          <w:rStyle w:val="Emphasis"/>
        </w:rPr>
        <w:t>l</w:t>
      </w:r>
      <w:r w:rsidRPr="00C42D39">
        <w:rPr>
          <w:rStyle w:val="StyleUnderline"/>
        </w:rPr>
        <w:t xml:space="preserve">aw's direct and indirect </w:t>
      </w:r>
      <w:r w:rsidRPr="00C42D39">
        <w:rPr>
          <w:rStyle w:val="Emphasis"/>
        </w:rPr>
        <w:t>incorporation</w:t>
      </w:r>
      <w:r w:rsidRPr="00C42D39">
        <w:rPr>
          <w:rStyle w:val="StyleUnderline"/>
        </w:rPr>
        <w:t xml:space="preserve"> into </w:t>
      </w:r>
      <w:r w:rsidRPr="00C42D39">
        <w:rPr>
          <w:rStyle w:val="Emphasis"/>
        </w:rPr>
        <w:t>U</w:t>
      </w:r>
      <w:r w:rsidRPr="00C42D39">
        <w:rPr>
          <w:rStyle w:val="StyleUnderline"/>
        </w:rPr>
        <w:t xml:space="preserve">nited </w:t>
      </w:r>
      <w:r w:rsidRPr="00C42D39">
        <w:rPr>
          <w:rStyle w:val="Emphasis"/>
        </w:rPr>
        <w:t>S</w:t>
      </w:r>
      <w:r w:rsidRPr="00C42D39">
        <w:rPr>
          <w:rStyle w:val="StyleUnderline"/>
        </w:rPr>
        <w:t xml:space="preserve">tates law as </w:t>
      </w:r>
      <w:r w:rsidRPr="00CC00D0">
        <w:rPr>
          <w:rStyle w:val="StyleUnderline"/>
          <w:highlight w:val="cyan"/>
        </w:rPr>
        <w:t>offer</w:t>
      </w:r>
      <w:r w:rsidRPr="00C42D39">
        <w:rPr>
          <w:rStyle w:val="StyleUnderline"/>
        </w:rPr>
        <w:t>ing "</w:t>
      </w:r>
      <w:r w:rsidRPr="00C42D39">
        <w:rPr>
          <w:rStyle w:val="Emphasis"/>
        </w:rPr>
        <w:t>significant</w:t>
      </w:r>
      <w:r w:rsidRPr="00C42D39">
        <w:rPr>
          <w:rStyle w:val="StyleUnderline"/>
        </w:rPr>
        <w:t xml:space="preserve"> as well as </w:t>
      </w:r>
      <w:r w:rsidRPr="00C42D39">
        <w:rPr>
          <w:rStyle w:val="Emphasis"/>
        </w:rPr>
        <w:t xml:space="preserve">virtually </w:t>
      </w:r>
      <w:r w:rsidRPr="00CC00D0">
        <w:rPr>
          <w:rStyle w:val="Emphasis"/>
          <w:highlight w:val="cyan"/>
        </w:rPr>
        <w:t>limitless possibilities</w:t>
      </w:r>
      <w:r w:rsidRPr="00CC00D0">
        <w:rPr>
          <w:rStyle w:val="StyleUnderline"/>
          <w:highlight w:val="cyan"/>
        </w:rPr>
        <w:t xml:space="preserve"> for</w:t>
      </w:r>
      <w:r w:rsidRPr="00C42D39">
        <w:rPr>
          <w:rStyle w:val="StyleUnderline"/>
        </w:rPr>
        <w:t xml:space="preserve"> achieving </w:t>
      </w:r>
      <w:r w:rsidRPr="00C42D39">
        <w:rPr>
          <w:rStyle w:val="Emphasis"/>
        </w:rPr>
        <w:t xml:space="preserve">greater </w:t>
      </w:r>
      <w:r w:rsidRPr="00CC00D0">
        <w:rPr>
          <w:rStyle w:val="Emphasis"/>
          <w:highlight w:val="cyan"/>
        </w:rPr>
        <w:t>protection</w:t>
      </w:r>
      <w:r w:rsidRPr="00C42D39">
        <w:rPr>
          <w:rStyle w:val="StyleUnderline"/>
        </w:rPr>
        <w:t xml:space="preserve"> of</w:t>
      </w:r>
      <w:r w:rsidRPr="00C42D39">
        <w:rPr>
          <w:sz w:val="16"/>
        </w:rPr>
        <w:t xml:space="preserve"> the rights of </w:t>
      </w:r>
      <w:r w:rsidRPr="00C42D39">
        <w:rPr>
          <w:rStyle w:val="StyleUnderline"/>
        </w:rPr>
        <w:t>individuals."</w:t>
      </w:r>
      <w:r w:rsidRPr="00C42D39">
        <w:rPr>
          <w:sz w:val="16"/>
        </w:rPr>
        <w:t xml:space="preserve"> 41</w:t>
      </w:r>
    </w:p>
    <w:p w14:paraId="741A0547" w14:textId="77777777" w:rsidR="00A379AE" w:rsidRPr="00C42D39" w:rsidRDefault="00A379AE" w:rsidP="00A379AE"/>
    <w:p w14:paraId="25497632" w14:textId="77777777" w:rsidR="00A379AE" w:rsidRPr="00BC4E8A" w:rsidRDefault="00A379AE" w:rsidP="00A379AE">
      <w:pPr>
        <w:keepNext/>
        <w:keepLines/>
        <w:spacing w:before="40" w:after="0"/>
        <w:outlineLvl w:val="3"/>
        <w:rPr>
          <w:rFonts w:eastAsiaTheme="majorEastAsia" w:cstheme="majorBidi"/>
          <w:b/>
          <w:bCs/>
          <w:iCs/>
          <w:sz w:val="26"/>
        </w:rPr>
      </w:pPr>
      <w:r>
        <w:rPr>
          <w:rFonts w:eastAsiaTheme="majorEastAsia" w:cstheme="majorBidi"/>
          <w:b/>
          <w:bCs/>
          <w:iCs/>
          <w:sz w:val="26"/>
        </w:rPr>
        <w:t xml:space="preserve">CIL </w:t>
      </w:r>
      <w:r w:rsidRPr="00A25E57">
        <w:rPr>
          <w:rFonts w:eastAsiaTheme="majorEastAsia" w:cstheme="majorBidi"/>
          <w:b/>
          <w:bCs/>
          <w:iCs/>
          <w:sz w:val="26"/>
          <w:u w:val="single"/>
        </w:rPr>
        <w:t>crystallizes</w:t>
      </w:r>
      <w:r>
        <w:rPr>
          <w:rFonts w:eastAsiaTheme="majorEastAsia" w:cstheme="majorBidi"/>
          <w:b/>
          <w:bCs/>
          <w:iCs/>
          <w:sz w:val="26"/>
        </w:rPr>
        <w:t xml:space="preserve"> the international legal order which solves</w:t>
      </w:r>
      <w:r w:rsidRPr="00BC4E8A">
        <w:rPr>
          <w:rFonts w:eastAsiaTheme="majorEastAsia" w:cstheme="majorBidi"/>
          <w:b/>
          <w:bCs/>
          <w:iCs/>
          <w:sz w:val="26"/>
        </w:rPr>
        <w:t xml:space="preserve"> </w:t>
      </w:r>
      <w:r w:rsidRPr="00BC4E8A">
        <w:rPr>
          <w:rFonts w:eastAsiaTheme="majorEastAsia" w:cstheme="majorBidi"/>
          <w:b/>
          <w:bCs/>
          <w:iCs/>
          <w:sz w:val="26"/>
          <w:u w:val="single"/>
        </w:rPr>
        <w:t>extinction</w:t>
      </w:r>
      <w:r w:rsidRPr="00BC4E8A">
        <w:rPr>
          <w:rFonts w:eastAsiaTheme="majorEastAsia" w:cstheme="majorBidi"/>
          <w:b/>
          <w:bCs/>
          <w:iCs/>
          <w:sz w:val="26"/>
        </w:rPr>
        <w:t>.</w:t>
      </w:r>
    </w:p>
    <w:p w14:paraId="0E482A51" w14:textId="77777777" w:rsidR="00A379AE" w:rsidRPr="00BC4E8A" w:rsidRDefault="00A379AE" w:rsidP="00A379AE">
      <w:r w:rsidRPr="00BC4E8A">
        <w:rPr>
          <w:b/>
          <w:bCs/>
          <w:sz w:val="26"/>
        </w:rPr>
        <w:t>Arcuri ’20</w:t>
      </w:r>
      <w:r w:rsidRPr="00BC4E8A">
        <w:t xml:space="preserve"> [Alessandra; 2020; Full Professor of Inclusive Global Law and Governance at the Erasmus School of Law, Journal of International Economic Law, “International Economic Law and Disintegration: Beware the Schmittean Moment,” vol. 23]</w:t>
      </w:r>
    </w:p>
    <w:p w14:paraId="018C2A37" w14:textId="77777777" w:rsidR="00A379AE" w:rsidRPr="00BC4E8A" w:rsidRDefault="00A379AE" w:rsidP="00A379AE">
      <w:pPr>
        <w:rPr>
          <w:sz w:val="16"/>
        </w:rPr>
      </w:pPr>
      <w:r w:rsidRPr="00BC4E8A">
        <w:rPr>
          <w:sz w:val="16"/>
        </w:rPr>
        <w:t>Introduction</w:t>
      </w:r>
    </w:p>
    <w:p w14:paraId="793C29B6" w14:textId="77777777" w:rsidR="00A379AE" w:rsidRPr="00C42D39" w:rsidRDefault="00A379AE" w:rsidP="00A379AE">
      <w:r w:rsidRPr="00BC4E8A">
        <w:rPr>
          <w:u w:val="single"/>
        </w:rPr>
        <w:t>There was a time when</w:t>
      </w:r>
      <w:r w:rsidRPr="00BC4E8A">
        <w:rPr>
          <w:sz w:val="16"/>
        </w:rPr>
        <w:t xml:space="preserve"> national </w:t>
      </w:r>
      <w:r w:rsidRPr="00BC4E8A">
        <w:rPr>
          <w:u w:val="single"/>
        </w:rPr>
        <w:t>sovereignty was out of fashion</w:t>
      </w:r>
      <w:r w:rsidRPr="00BC4E8A">
        <w:rPr>
          <w:sz w:val="16"/>
        </w:rPr>
        <w:t xml:space="preserve">. In the nineties, international lawyers were engaged in </w:t>
      </w:r>
      <w:r w:rsidRPr="00BC4E8A">
        <w:rPr>
          <w:u w:val="single"/>
        </w:rPr>
        <w:t xml:space="preserve">imaging the global order </w:t>
      </w:r>
      <w:r w:rsidRPr="007D1482">
        <w:rPr>
          <w:rStyle w:val="Emphasis"/>
        </w:rPr>
        <w:t>beyond</w:t>
      </w:r>
      <w:r w:rsidRPr="00BC4E8A">
        <w:rPr>
          <w:u w:val="single"/>
        </w:rPr>
        <w:t xml:space="preserve"> the nation-state. Theories to </w:t>
      </w:r>
      <w:r w:rsidRPr="007D1482">
        <w:rPr>
          <w:rStyle w:val="Emphasis"/>
        </w:rPr>
        <w:t>make this order possible</w:t>
      </w:r>
      <w:r w:rsidRPr="00BC4E8A">
        <w:rPr>
          <w:u w:val="single"/>
        </w:rPr>
        <w:t xml:space="preserve"> were </w:t>
      </w:r>
      <w:r w:rsidRPr="007D1482">
        <w:rPr>
          <w:rStyle w:val="Emphasis"/>
        </w:rPr>
        <w:t>proliferating</w:t>
      </w:r>
      <w:r w:rsidRPr="00BC4E8A">
        <w:rPr>
          <w:sz w:val="16"/>
        </w:rPr>
        <w:t xml:space="preserve">: from Global Administrative Law to global constitutionalism.1 </w:t>
      </w:r>
      <w:r w:rsidRPr="00BC4E8A">
        <w:rPr>
          <w:u w:val="single"/>
        </w:rPr>
        <w:t xml:space="preserve">International Economic Law </w:t>
      </w:r>
      <w:r w:rsidRPr="00CC00D0">
        <w:rPr>
          <w:rStyle w:val="Emphasis"/>
          <w:highlight w:val="cyan"/>
        </w:rPr>
        <w:t>(IEL)</w:t>
      </w:r>
      <w:r w:rsidRPr="00CC00D0">
        <w:rPr>
          <w:highlight w:val="cyan"/>
          <w:u w:val="single"/>
        </w:rPr>
        <w:t xml:space="preserve"> </w:t>
      </w:r>
      <w:r w:rsidRPr="00CC00D0">
        <w:rPr>
          <w:rStyle w:val="Emphasis"/>
          <w:highlight w:val="cyan"/>
        </w:rPr>
        <w:t>play</w:t>
      </w:r>
      <w:r w:rsidRPr="00BC4E8A">
        <w:rPr>
          <w:u w:val="single"/>
        </w:rPr>
        <w:t xml:space="preserve">ed </w:t>
      </w:r>
      <w:r w:rsidRPr="00CC00D0">
        <w:rPr>
          <w:highlight w:val="cyan"/>
          <w:u w:val="single"/>
        </w:rPr>
        <w:t xml:space="preserve">an </w:t>
      </w:r>
      <w:r w:rsidRPr="00CC00D0">
        <w:rPr>
          <w:rStyle w:val="Emphasis"/>
          <w:highlight w:val="cyan"/>
        </w:rPr>
        <w:t>important role</w:t>
      </w:r>
      <w:r w:rsidRPr="00BC4E8A">
        <w:rPr>
          <w:u w:val="single"/>
        </w:rPr>
        <w:t xml:space="preserve"> in the journey </w:t>
      </w:r>
      <w:r w:rsidRPr="00CC00D0">
        <w:rPr>
          <w:rStyle w:val="Emphasis"/>
          <w:highlight w:val="cyan"/>
        </w:rPr>
        <w:t>to</w:t>
      </w:r>
      <w:r w:rsidRPr="00BC4E8A">
        <w:rPr>
          <w:u w:val="single"/>
        </w:rPr>
        <w:t xml:space="preserve">ward the </w:t>
      </w:r>
      <w:r w:rsidRPr="00CC00D0">
        <w:rPr>
          <w:highlight w:val="cyan"/>
          <w:u w:val="single"/>
        </w:rPr>
        <w:t>global order</w:t>
      </w:r>
      <w:r w:rsidRPr="00BC4E8A">
        <w:rPr>
          <w:sz w:val="16"/>
        </w:rPr>
        <w:t>. Our markets could be integrated through an almost brand new organization, the World Trade Organization (WTO). The WTO was created and endowed with a powerful set of new agreements, promoting the harmonization of health and safety law—through the Sanitary and Phytosanitary (SPS) Agreement—and technical regulation—Technical Barriers to Trade (TBT) Agreement—and establishing (relatively uniform) Intellectual Property Rights regimes worldwide (the TRIPS Agreement). The WTO also included a brand new dispute settlement system, considered by many as a manifestation of the rule of law at the international level. Similarly, organizations such as the World Bank and the International Monetary Fund (IMF) were indirectly spreading (de-)regulatory policies throughout the developing world.2 Globalization, nudged by a global technocratic elite, was alive and kicking, back then.</w:t>
      </w:r>
      <w:r>
        <w:rPr>
          <w:sz w:val="16"/>
        </w:rPr>
        <w:t xml:space="preserve"> </w:t>
      </w:r>
      <w:r w:rsidRPr="00CC00D0">
        <w:rPr>
          <w:highlight w:val="cyan"/>
          <w:u w:val="single"/>
        </w:rPr>
        <w:t>Today</w:t>
      </w:r>
      <w:r w:rsidRPr="00BC4E8A">
        <w:rPr>
          <w:u w:val="single"/>
        </w:rPr>
        <w:t xml:space="preserve"> we face </w:t>
      </w:r>
      <w:r w:rsidRPr="00CC00D0">
        <w:rPr>
          <w:highlight w:val="cyan"/>
          <w:u w:val="single"/>
        </w:rPr>
        <w:t xml:space="preserve">a </w:t>
      </w:r>
      <w:r w:rsidRPr="00CC00D0">
        <w:rPr>
          <w:rStyle w:val="Emphasis"/>
          <w:highlight w:val="cyan"/>
        </w:rPr>
        <w:t>crisis</w:t>
      </w:r>
      <w:r w:rsidRPr="00CC00D0">
        <w:rPr>
          <w:highlight w:val="cyan"/>
          <w:u w:val="single"/>
        </w:rPr>
        <w:t xml:space="preserve"> of</w:t>
      </w:r>
      <w:r w:rsidRPr="00BC4E8A">
        <w:rPr>
          <w:u w:val="single"/>
        </w:rPr>
        <w:t xml:space="preserve"> the regime of international economic law and, more broadly, global </w:t>
      </w:r>
      <w:r w:rsidRPr="00CC00D0">
        <w:rPr>
          <w:rStyle w:val="Emphasis"/>
          <w:highlight w:val="cyan"/>
        </w:rPr>
        <w:t>economic</w:t>
      </w:r>
      <w:r w:rsidRPr="00CC00D0">
        <w:rPr>
          <w:highlight w:val="cyan"/>
          <w:u w:val="single"/>
        </w:rPr>
        <w:t xml:space="preserve"> governance</w:t>
      </w:r>
      <w:r w:rsidRPr="00BC4E8A">
        <w:rPr>
          <w:u w:val="single"/>
        </w:rPr>
        <w:t>. The system appears broken for</w:t>
      </w:r>
      <w:r w:rsidRPr="00BC4E8A">
        <w:rPr>
          <w:sz w:val="16"/>
        </w:rPr>
        <w:t xml:space="preserve"> its </w:t>
      </w:r>
      <w:r w:rsidRPr="00BC4E8A">
        <w:rPr>
          <w:u w:val="single"/>
        </w:rPr>
        <w:t xml:space="preserve">incapacity </w:t>
      </w:r>
      <w:r w:rsidRPr="00CC00D0">
        <w:rPr>
          <w:highlight w:val="cyan"/>
          <w:u w:val="single"/>
        </w:rPr>
        <w:t>to face</w:t>
      </w:r>
      <w:r w:rsidRPr="00BC4E8A">
        <w:rPr>
          <w:sz w:val="16"/>
        </w:rPr>
        <w:t xml:space="preserve"> some of the most </w:t>
      </w:r>
      <w:r w:rsidRPr="00CC00D0">
        <w:rPr>
          <w:rStyle w:val="Emphasis"/>
          <w:highlight w:val="cyan"/>
        </w:rPr>
        <w:t>daunting challenges</w:t>
      </w:r>
      <w:r w:rsidRPr="00BC4E8A">
        <w:rPr>
          <w:sz w:val="16"/>
        </w:rPr>
        <w:t xml:space="preserve"> of our time: </w:t>
      </w:r>
      <w:r w:rsidRPr="00BC4E8A">
        <w:rPr>
          <w:u w:val="single"/>
        </w:rPr>
        <w:t xml:space="preserve">the widespread and dramatic process of </w:t>
      </w:r>
      <w:r w:rsidRPr="00CC00D0">
        <w:rPr>
          <w:rStyle w:val="Emphasis"/>
          <w:highlight w:val="cyan"/>
        </w:rPr>
        <w:t>environmental degradation</w:t>
      </w:r>
      <w:r w:rsidRPr="00BC4E8A">
        <w:rPr>
          <w:u w:val="single"/>
        </w:rPr>
        <w:t xml:space="preserve"> and the unacceptable </w:t>
      </w:r>
      <w:r w:rsidRPr="00CC00D0">
        <w:rPr>
          <w:rStyle w:val="Emphasis"/>
          <w:highlight w:val="cyan"/>
        </w:rPr>
        <w:t>inequalities</w:t>
      </w:r>
      <w:r w:rsidRPr="00BC4E8A">
        <w:rPr>
          <w:u w:val="single"/>
        </w:rPr>
        <w:t xml:space="preserve"> between poor and rich</w:t>
      </w:r>
      <w:r w:rsidRPr="00BC4E8A">
        <w:rPr>
          <w:sz w:val="16"/>
        </w:rPr>
        <w:t xml:space="preserve">. On its face, the phenomenon of </w:t>
      </w:r>
      <w:r w:rsidRPr="00BC4E8A">
        <w:rPr>
          <w:u w:val="single"/>
        </w:rPr>
        <w:t xml:space="preserve">far-right </w:t>
      </w:r>
      <w:r w:rsidRPr="00CC00D0">
        <w:rPr>
          <w:rStyle w:val="Emphasis"/>
          <w:highlight w:val="cyan"/>
        </w:rPr>
        <w:t>populists</w:t>
      </w:r>
      <w:r w:rsidRPr="00BC4E8A">
        <w:rPr>
          <w:sz w:val="16"/>
        </w:rPr>
        <w:t xml:space="preserve">, partly reflected in Brexit and Trump politics, and </w:t>
      </w:r>
      <w:r w:rsidRPr="00BC4E8A">
        <w:rPr>
          <w:u w:val="single"/>
        </w:rPr>
        <w:t>spreading</w:t>
      </w:r>
      <w:r w:rsidRPr="00BC4E8A">
        <w:rPr>
          <w:sz w:val="16"/>
        </w:rPr>
        <w:t xml:space="preserve"> across the Atlantic </w:t>
      </w:r>
      <w:r w:rsidRPr="00BC4E8A">
        <w:rPr>
          <w:u w:val="single"/>
        </w:rPr>
        <w:t xml:space="preserve">is shaking the system of international economic law, by hailing </w:t>
      </w:r>
      <w:r w:rsidRPr="00CC00D0">
        <w:rPr>
          <w:rStyle w:val="Emphasis"/>
          <w:highlight w:val="cyan"/>
        </w:rPr>
        <w:t>nationalist</w:t>
      </w:r>
      <w:r w:rsidRPr="00CC00D0">
        <w:rPr>
          <w:highlight w:val="cyan"/>
          <w:u w:val="single"/>
        </w:rPr>
        <w:t xml:space="preserve"> policies</w:t>
      </w:r>
      <w:r w:rsidRPr="00BC4E8A">
        <w:rPr>
          <w:u w:val="single"/>
        </w:rPr>
        <w:t>. The idea that the</w:t>
      </w:r>
      <w:r w:rsidRPr="00BC4E8A">
        <w:rPr>
          <w:sz w:val="16"/>
        </w:rPr>
        <w:t xml:space="preserve"> nation-</w:t>
      </w:r>
      <w:r w:rsidRPr="00BC4E8A">
        <w:rPr>
          <w:u w:val="single"/>
        </w:rPr>
        <w:t xml:space="preserve">state may be a desirable source of </w:t>
      </w:r>
      <w:r w:rsidRPr="00CC00D0">
        <w:rPr>
          <w:rStyle w:val="Emphasis"/>
          <w:highlight w:val="cyan"/>
        </w:rPr>
        <w:t>disintegration</w:t>
      </w:r>
      <w:r w:rsidRPr="00BC4E8A">
        <w:rPr>
          <w:sz w:val="16"/>
        </w:rPr>
        <w:t xml:space="preserve"> of the global (legal) order </w:t>
      </w:r>
      <w:r w:rsidRPr="00CC00D0">
        <w:rPr>
          <w:highlight w:val="cyan"/>
          <w:u w:val="single"/>
        </w:rPr>
        <w:t xml:space="preserve">is </w:t>
      </w:r>
      <w:r w:rsidRPr="00CC00D0">
        <w:rPr>
          <w:rStyle w:val="Emphasis"/>
          <w:highlight w:val="cyan"/>
        </w:rPr>
        <w:t>gaining traction</w:t>
      </w:r>
      <w:r w:rsidRPr="00BC4E8A">
        <w:rPr>
          <w:sz w:val="16"/>
        </w:rPr>
        <w:t xml:space="preserve"> across the political spectrum. It appears clear that the answer to the legitimacy crisis of the system of international economic law and governance offered by progressives3 resorts also to entrusting the nation state with more political space—a space that allegedly has been unduly constrained by the global economic order.</w:t>
      </w:r>
      <w:r>
        <w:rPr>
          <w:sz w:val="16"/>
        </w:rPr>
        <w:t xml:space="preserve"> </w:t>
      </w:r>
      <w:r w:rsidRPr="00BC4E8A">
        <w:rPr>
          <w:sz w:val="12"/>
          <w:szCs w:val="18"/>
        </w:rPr>
        <w:t>Not only politicians but also progressive academicians, such as Professor Dani Rodrik, have defended the importance of national sovereignty,4 as one of the necessary paradigms to fix our broken world order. The gist of the reasoning is simple: global institutions went too far in eroding national sovereignty, which is the real basis for democratic liberal regimes. Without the nation-state, environmental, industrial, and redistributive policies cannot be realized. As Rodrik put it: ‘So, I accept that nation-states are a source of disintegration for the global economy.’5</w:t>
      </w:r>
      <w:r>
        <w:rPr>
          <w:sz w:val="12"/>
          <w:szCs w:val="18"/>
        </w:rPr>
        <w:t xml:space="preserve"> </w:t>
      </w:r>
      <w:r w:rsidRPr="00BC4E8A">
        <w:rPr>
          <w:sz w:val="12"/>
          <w:szCs w:val="18"/>
        </w:rPr>
        <w:t>This article critically engages with the idea that the nation-state is a legitimate force of disintegration of the international economic order, with particular attention to trade and investment agreements. There are disparate circumstances, from the realm of food safety regulation to the regulation of capital flows,6 in which it is arguably desirable that domestic institutions (re-)gain more power. Most importantly, the nation-state is today an important site of democracy and, only for that reason, it is worth defending. Yet, in times of raising authoritarianism, it is crucial to reflect on some of the limits of the nation-state and on the necessity to develop alternative paradigms for integrating economies and societies.</w:t>
      </w:r>
      <w:r>
        <w:rPr>
          <w:sz w:val="12"/>
          <w:szCs w:val="18"/>
        </w:rPr>
        <w:t xml:space="preserve"> </w:t>
      </w:r>
      <w:r w:rsidRPr="00BC4E8A">
        <w:rPr>
          <w:sz w:val="16"/>
        </w:rPr>
        <w:t xml:space="preserve">This article presents a two-fold critique of the idea that an expansion of national sovereignty is going to achieve a better socio-economic world order per se. The first critique is internal, showing that </w:t>
      </w:r>
      <w:r w:rsidRPr="00CC00D0">
        <w:rPr>
          <w:highlight w:val="cyan"/>
          <w:u w:val="single"/>
        </w:rPr>
        <w:t>the</w:t>
      </w:r>
      <w:r w:rsidRPr="00BC4E8A">
        <w:rPr>
          <w:u w:val="single"/>
        </w:rPr>
        <w:t xml:space="preserve"> nation-</w:t>
      </w:r>
      <w:r w:rsidRPr="00CC00D0">
        <w:rPr>
          <w:highlight w:val="cyan"/>
          <w:u w:val="single"/>
        </w:rPr>
        <w:t xml:space="preserve">state does </w:t>
      </w:r>
      <w:r w:rsidRPr="00CC00D0">
        <w:rPr>
          <w:rStyle w:val="Emphasis"/>
          <w:highlight w:val="cyan"/>
        </w:rPr>
        <w:t>not</w:t>
      </w:r>
      <w:r w:rsidRPr="00CC00D0">
        <w:rPr>
          <w:highlight w:val="cyan"/>
          <w:u w:val="single"/>
        </w:rPr>
        <w:t xml:space="preserve"> possess </w:t>
      </w:r>
      <w:r w:rsidRPr="00CC00D0">
        <w:rPr>
          <w:rStyle w:val="Emphasis"/>
          <w:highlight w:val="cyan"/>
        </w:rPr>
        <w:t>intrinsic characteristics</w:t>
      </w:r>
      <w:r w:rsidRPr="00CC00D0">
        <w:rPr>
          <w:highlight w:val="cyan"/>
          <w:u w:val="single"/>
        </w:rPr>
        <w:t xml:space="preserve"> to facilitate </w:t>
      </w:r>
      <w:r w:rsidRPr="00CC00D0">
        <w:rPr>
          <w:rStyle w:val="Emphasis"/>
          <w:highlight w:val="cyan"/>
        </w:rPr>
        <w:t>democracy</w:t>
      </w:r>
      <w:r w:rsidRPr="00BC4E8A">
        <w:rPr>
          <w:u w:val="single"/>
        </w:rPr>
        <w:t xml:space="preserve">, </w:t>
      </w:r>
      <w:r w:rsidRPr="007D1482">
        <w:rPr>
          <w:rStyle w:val="Emphasis"/>
        </w:rPr>
        <w:t>equality</w:t>
      </w:r>
      <w:r w:rsidRPr="00BC4E8A">
        <w:rPr>
          <w:u w:val="single"/>
        </w:rPr>
        <w:t xml:space="preserve">, </w:t>
      </w:r>
      <w:r w:rsidRPr="00CC00D0">
        <w:rPr>
          <w:highlight w:val="cyan"/>
          <w:u w:val="single"/>
        </w:rPr>
        <w:t xml:space="preserve">and </w:t>
      </w:r>
      <w:r w:rsidRPr="00CC00D0">
        <w:rPr>
          <w:rStyle w:val="Emphasis"/>
          <w:highlight w:val="cyan"/>
        </w:rPr>
        <w:t>sustainability</w:t>
      </w:r>
      <w:r w:rsidRPr="00BC4E8A">
        <w:rPr>
          <w:sz w:val="16"/>
        </w:rPr>
        <w:t xml:space="preserve">. The second is external and </w:t>
      </w:r>
      <w:r w:rsidRPr="007D1482">
        <w:rPr>
          <w:rStyle w:val="Emphasis"/>
        </w:rPr>
        <w:t>focus</w:t>
      </w:r>
      <w:r w:rsidRPr="00BC4E8A">
        <w:rPr>
          <w:sz w:val="16"/>
        </w:rPr>
        <w:t xml:space="preserve">es </w:t>
      </w:r>
      <w:r w:rsidRPr="00BC4E8A">
        <w:rPr>
          <w:u w:val="single"/>
        </w:rPr>
        <w:t>on the necessity to look</w:t>
      </w:r>
      <w:r w:rsidRPr="00BC4E8A">
        <w:rPr>
          <w:sz w:val="16"/>
        </w:rPr>
        <w:t xml:space="preserve"> reflexively </w:t>
      </w:r>
      <w:r w:rsidRPr="00BC4E8A">
        <w:rPr>
          <w:u w:val="single"/>
        </w:rPr>
        <w:t>at</w:t>
      </w:r>
      <w:r w:rsidRPr="00BC4E8A">
        <w:rPr>
          <w:sz w:val="16"/>
        </w:rPr>
        <w:t xml:space="preserve"> the goals of the system of </w:t>
      </w:r>
      <w:r w:rsidRPr="00BC4E8A">
        <w:rPr>
          <w:u w:val="single"/>
        </w:rPr>
        <w:t xml:space="preserve">international economic law, to re-imagine it as </w:t>
      </w:r>
      <w:r w:rsidRPr="007D1482">
        <w:rPr>
          <w:rStyle w:val="Emphasis"/>
        </w:rPr>
        <w:t>capable</w:t>
      </w:r>
      <w:r w:rsidRPr="00BC4E8A">
        <w:rPr>
          <w:u w:val="single"/>
        </w:rPr>
        <w:t xml:space="preserve"> to address questions of inequality and environmental degradation</w:t>
      </w:r>
      <w:r w:rsidRPr="00BC4E8A">
        <w:rPr>
          <w:sz w:val="16"/>
        </w:rPr>
        <w:t>.</w:t>
      </w:r>
      <w:r>
        <w:rPr>
          <w:sz w:val="16"/>
        </w:rPr>
        <w:t xml:space="preserve"> </w:t>
      </w:r>
      <w:r w:rsidRPr="00BC4E8A">
        <w:rPr>
          <w:sz w:val="12"/>
          <w:szCs w:val="18"/>
        </w:rPr>
        <w:t xml:space="preserve">In a more pragmatic fashion, this article posits </w:t>
      </w:r>
      <w:r w:rsidRPr="00472752">
        <w:rPr>
          <w:rStyle w:val="StyleUnderline"/>
        </w:rPr>
        <w:t xml:space="preserve">that </w:t>
      </w:r>
      <w:r w:rsidRPr="00CC00D0">
        <w:rPr>
          <w:rStyle w:val="Emphasis"/>
          <w:highlight w:val="cyan"/>
        </w:rPr>
        <w:t>more nation-state</w:t>
      </w:r>
      <w:r w:rsidRPr="007D1482">
        <w:rPr>
          <w:rStyle w:val="Emphasis"/>
        </w:rPr>
        <w:t xml:space="preserve"> </w:t>
      </w:r>
      <w:r w:rsidRPr="00472752">
        <w:rPr>
          <w:rStyle w:val="StyleUnderline"/>
        </w:rPr>
        <w:t xml:space="preserve">may be a misleading and </w:t>
      </w:r>
      <w:r w:rsidRPr="007D1482">
        <w:rPr>
          <w:rStyle w:val="Emphasis"/>
        </w:rPr>
        <w:t>possibly dangerous response</w:t>
      </w:r>
      <w:r w:rsidRPr="00472752">
        <w:rPr>
          <w:rStyle w:val="StyleUnderline"/>
        </w:rPr>
        <w:t xml:space="preserve"> to today’s daunting challenges</w:t>
      </w:r>
      <w:r w:rsidRPr="00BC4E8A">
        <w:rPr>
          <w:sz w:val="12"/>
          <w:szCs w:val="18"/>
        </w:rPr>
        <w:t xml:space="preserve">. It is misleading in so far as it </w:t>
      </w:r>
      <w:r w:rsidRPr="00CC00D0">
        <w:rPr>
          <w:rStyle w:val="StyleUnderline"/>
          <w:highlight w:val="cyan"/>
        </w:rPr>
        <w:t>promises solutions</w:t>
      </w:r>
      <w:r w:rsidRPr="00472752">
        <w:rPr>
          <w:rStyle w:val="StyleUnderline"/>
        </w:rPr>
        <w:t xml:space="preserve"> that </w:t>
      </w:r>
      <w:r w:rsidRPr="00CC00D0">
        <w:rPr>
          <w:rStyle w:val="StyleUnderline"/>
          <w:highlight w:val="cyan"/>
        </w:rPr>
        <w:t>nation</w:t>
      </w:r>
      <w:r w:rsidRPr="00472752">
        <w:rPr>
          <w:rStyle w:val="StyleUnderline"/>
        </w:rPr>
        <w:t xml:space="preserve">-states </w:t>
      </w:r>
      <w:r w:rsidRPr="00CC00D0">
        <w:rPr>
          <w:rStyle w:val="StyleUnderline"/>
          <w:highlight w:val="cyan"/>
        </w:rPr>
        <w:t>alone cannot deliver</w:t>
      </w:r>
      <w:r w:rsidRPr="00BC4E8A">
        <w:rPr>
          <w:sz w:val="12"/>
          <w:szCs w:val="18"/>
        </w:rPr>
        <w:t xml:space="preserve">. It is </w:t>
      </w:r>
      <w:r w:rsidRPr="00472752">
        <w:rPr>
          <w:sz w:val="16"/>
          <w:szCs w:val="16"/>
        </w:rPr>
        <w:t>dangerous in so far as the rhetoric of the nation-state</w:t>
      </w:r>
      <w:r w:rsidRPr="00472752">
        <w:rPr>
          <w:rStyle w:val="StyleUnderline"/>
        </w:rPr>
        <w:t xml:space="preserve"> paradoxically </w:t>
      </w:r>
      <w:r w:rsidRPr="00CC00D0">
        <w:rPr>
          <w:rStyle w:val="StyleUnderline"/>
          <w:highlight w:val="cyan"/>
        </w:rPr>
        <w:t>facilitates</w:t>
      </w:r>
      <w:r w:rsidRPr="00472752">
        <w:rPr>
          <w:rStyle w:val="StyleUnderline"/>
        </w:rPr>
        <w:t xml:space="preserve"> the </w:t>
      </w:r>
      <w:r w:rsidRPr="00CC00D0">
        <w:rPr>
          <w:rStyle w:val="StyleUnderline"/>
          <w:highlight w:val="cyan"/>
        </w:rPr>
        <w:t>turn toward</w:t>
      </w:r>
      <w:r w:rsidRPr="00472752">
        <w:rPr>
          <w:rStyle w:val="StyleUnderline"/>
        </w:rPr>
        <w:t xml:space="preserve"> an expansion of the ‘rule of exception’ and, eventually, </w:t>
      </w:r>
      <w:r w:rsidRPr="00CC00D0">
        <w:rPr>
          <w:rStyle w:val="Emphasis"/>
          <w:highlight w:val="cyan"/>
        </w:rPr>
        <w:t>authoritarianism</w:t>
      </w:r>
      <w:r w:rsidRPr="00BC4E8A">
        <w:rPr>
          <w:sz w:val="12"/>
          <w:szCs w:val="18"/>
        </w:rPr>
        <w:t xml:space="preserve">. Above all, in advocating for disintegration through the nation-state, we need to reckon with our haunting past where </w:t>
      </w:r>
      <w:r w:rsidRPr="00CC00D0">
        <w:rPr>
          <w:rStyle w:val="Emphasis"/>
          <w:highlight w:val="cyan"/>
        </w:rPr>
        <w:t>economic autarchy</w:t>
      </w:r>
      <w:r w:rsidRPr="00472752">
        <w:rPr>
          <w:rStyle w:val="StyleUnderline"/>
        </w:rPr>
        <w:t xml:space="preserve"> has been </w:t>
      </w:r>
      <w:r w:rsidRPr="00CC00D0">
        <w:rPr>
          <w:rStyle w:val="StyleUnderline"/>
          <w:highlight w:val="cyan"/>
        </w:rPr>
        <w:t>deeply intertwined with</w:t>
      </w:r>
      <w:r w:rsidRPr="00472752">
        <w:rPr>
          <w:rStyle w:val="StyleUnderline"/>
        </w:rPr>
        <w:t xml:space="preserve"> the ascent of </w:t>
      </w:r>
      <w:r w:rsidRPr="00CC00D0">
        <w:rPr>
          <w:rStyle w:val="StyleUnderline"/>
          <w:highlight w:val="cyan"/>
        </w:rPr>
        <w:t>fascism</w:t>
      </w:r>
      <w:r w:rsidRPr="00472752">
        <w:rPr>
          <w:rStyle w:val="StyleUnderline"/>
        </w:rPr>
        <w:t xml:space="preserve"> and Nazism</w:t>
      </w:r>
      <w:r w:rsidRPr="00BC4E8A">
        <w:rPr>
          <w:sz w:val="12"/>
          <w:szCs w:val="18"/>
        </w:rPr>
        <w:t xml:space="preserve">. If today the nation-state may appear as a beacon of democracy, the role of nationalism in generating the nemesis of democracy should not be neglected. In short, and at the risk of oversimplification, </w:t>
      </w:r>
      <w:r w:rsidRPr="007D1482">
        <w:rPr>
          <w:rStyle w:val="Emphasis"/>
        </w:rPr>
        <w:t>‘America first’ echoes too closely fascist slogans</w:t>
      </w:r>
      <w:r w:rsidRPr="00BC4E8A">
        <w:rPr>
          <w:sz w:val="12"/>
          <w:szCs w:val="18"/>
        </w:rPr>
        <w:t>.7</w:t>
      </w:r>
      <w:r>
        <w:rPr>
          <w:sz w:val="12"/>
          <w:szCs w:val="18"/>
        </w:rPr>
        <w:t xml:space="preserve"> </w:t>
      </w:r>
      <w:r w:rsidRPr="00BC4E8A">
        <w:rPr>
          <w:sz w:val="12"/>
          <w:szCs w:val="18"/>
        </w:rPr>
        <w:t>I. A PROGRESSIVE DEFENSE OF THE NATION-STATE AND THE RISK OF A ‘SCHMITTEAN MOMENT’</w:t>
      </w:r>
      <w:r>
        <w:rPr>
          <w:sz w:val="12"/>
          <w:szCs w:val="18"/>
        </w:rPr>
        <w:t xml:space="preserve"> </w:t>
      </w:r>
      <w:r w:rsidRPr="00BC4E8A">
        <w:rPr>
          <w:sz w:val="12"/>
          <w:szCs w:val="18"/>
        </w:rPr>
        <w:t>Let me start by rehashing the two interconnected and equally formidable challenges we are facing today: the question of environmental degradation and the unacceptable level of inequalities whereby a large part of the population in the world lives in poverty (both in developing and developed countries, but still overwhelmingly concentrated in so-called developing countries) vis-à-vis a small elite enjoying incredible wealth. Economic integration that does not deal with these challenges is not only doomed to fail; it is a type of economic integration that we should not aspire to.</w:t>
      </w:r>
      <w:r>
        <w:rPr>
          <w:sz w:val="12"/>
          <w:szCs w:val="18"/>
        </w:rPr>
        <w:t xml:space="preserve"> </w:t>
      </w:r>
      <w:r w:rsidRPr="00BC4E8A">
        <w:rPr>
          <w:sz w:val="12"/>
          <w:szCs w:val="18"/>
        </w:rPr>
        <w:t>It is plausible that Brexit and the disintegrationist economic policy of Trump have been partly enabled by the growing inequalities in the Anglophone nations. It is no brainer that a large fraction of Brexiteers and Trump voters are the ‘left behind.’8 In wealthy countries, the working class often felt left behind by thriving globalization, which has benefited only the elites. The—often labelled—‘populist turn’ rests on the idea that the ‘other’, the ‘foreigner’ has stolen ‘our’ welfare and a more nationalistic policy is needed to protect the losers of the current state of affairs. This is evident from Trump’s slogan ‘Buy American, Hire American.’ It is worrying how this type of nationalism is entrenched in racism and in the othering of the non-American.</w:t>
      </w:r>
      <w:r>
        <w:rPr>
          <w:sz w:val="12"/>
          <w:szCs w:val="18"/>
        </w:rPr>
        <w:t xml:space="preserve"> </w:t>
      </w:r>
      <w:r w:rsidRPr="00BC4E8A">
        <w:rPr>
          <w:sz w:val="12"/>
          <w:szCs w:val="18"/>
        </w:rPr>
        <w:t>However, as mentioned earlier, the case for more nation-state has also been made by ‘progressive’ politicians and intellectuals. Among progressive economists, Dani Rodrik stands out for having defended the nation-state with compelling arguments. Let me quote him at length: ‘When it comes to providing the arrangements that markets rely on, the nation-state remains the only effective actor, the only game in town. Our elites’ and technocrats’ obsession with globalism weakens citizenship where it is most needed—at home—and makes it more difficult to achieve economic prosperity, financial stability, social inclusion, and other desirable objectives.’9 Not only is the nation-state the only game in town, when it comes to issues of redistribution, social security and safety, the nation-state is also desirable because it can deliver institutional diversity which is needed to realize the social contract: ‘Developing nations have different institutional requirements than rich nations. There are, in short, strong arguments against global institutional harmonization.’10 The nation-states can meet different preferences, and ‘[i]nsufficient appreciation of the value of nation-states leads to dead ends.’ Rodrik also concedes that international market liberalization is the offspring of well-functioning nation-states rather than international institutions: ‘Domestic political bargains, more than GATT rules, sustained the openness that came to prevail.’11 Against this background, Rodrik defends ‘economic populism’ in so far as it constitutes a form of resistance to ‘liberal technocrats’ imposing undue restraints on domestic economic policy.12 The rigid focus on price stability in low-inflation environments is a clear example of global or EU-driven policies largely insensitive to the effects on employment and paradoxically even growth.13</w:t>
      </w:r>
      <w:r>
        <w:rPr>
          <w:sz w:val="12"/>
          <w:szCs w:val="18"/>
        </w:rPr>
        <w:t xml:space="preserve"> </w:t>
      </w:r>
      <w:r w:rsidRPr="00BC4E8A">
        <w:rPr>
          <w:sz w:val="12"/>
          <w:szCs w:val="18"/>
        </w:rPr>
        <w:t xml:space="preserve">Many of Rodrik’s arguments are compelling, such as his critique of the economic profession’s misleading analysis of trade and investment agreements. Some of his reform proposals, such as the strengthening of green industrial policy,14 are arguably desirable. Most crucially, the nation-state may be at present one of the most developed sites of democracy, albeit an imperfect one. When global institutions constrain nation-state policies formed following democratic decision-making, this may legitimately be seen as a threat to democracy. Rodrik’s work has had a wide echo in legal circles, as evidenced by the publication of a book with the goal of reimagining trade and investment law, 15 which is opened by several chapters all commenting—in overwhelmingly positive terms—on Rodrik’s Straight Talks on Trade. </w:t>
      </w:r>
      <w:r w:rsidRPr="00BC4E8A">
        <w:rPr>
          <w:sz w:val="16"/>
        </w:rPr>
        <w:t xml:space="preserve">The nation-state and, more generally, sovereignty is (re-)gaining traction also among progressive political theorists. </w:t>
      </w:r>
      <w:r w:rsidRPr="00BC4E8A">
        <w:rPr>
          <w:u w:val="single"/>
        </w:rPr>
        <w:t>In times of</w:t>
      </w:r>
      <w:r w:rsidRPr="00BC4E8A">
        <w:rPr>
          <w:sz w:val="16"/>
        </w:rPr>
        <w:t xml:space="preserve"> economic and </w:t>
      </w:r>
      <w:r w:rsidRPr="007D1482">
        <w:rPr>
          <w:rStyle w:val="Emphasis"/>
        </w:rPr>
        <w:t>existential uncertainties</w:t>
      </w:r>
      <w:r w:rsidRPr="00BC4E8A">
        <w:rPr>
          <w:u w:val="single"/>
        </w:rPr>
        <w:t xml:space="preserve">, sovereignty is </w:t>
      </w:r>
      <w:r w:rsidRPr="007D1482">
        <w:rPr>
          <w:rStyle w:val="Emphasis"/>
        </w:rPr>
        <w:t>there</w:t>
      </w:r>
      <w:r w:rsidRPr="00BC4E8A">
        <w:rPr>
          <w:sz w:val="16"/>
        </w:rPr>
        <w:t xml:space="preserve"> to offer protection ‘from unfettered markets and from permanently incumbent austerity’ and it constitutes a ‘refusal of a “liquid society” and of its very solid … inequalities.’16 Some of the most lucid analyses of the current international economic order point at the dramatic consequences of an increase of capitalist power that has incapacitated states to act in defense of its own people.17 The attention on sovereignty is also partly reflected in recently negotiated provisions of new trade and investment agreements, where states are explicitly endowed with a ‘right to regulate.’ Despite the unclear practical implications of such jargon, its symbolic value is unambiguously bearing witness to the shared view that states ought to maintain (or regain) political space. Against this background, Trump’s claims to defend the Ohio steel workers by whatever trade measures it takes may appear more acceptable. </w:t>
      </w:r>
      <w:r w:rsidRPr="00BC4E8A">
        <w:rPr>
          <w:u w:val="single"/>
        </w:rPr>
        <w:t>Could we then read in this reinvigorated faith in sovereignty a ‘</w:t>
      </w:r>
      <w:r w:rsidRPr="007D1482">
        <w:rPr>
          <w:rStyle w:val="Emphasis"/>
        </w:rPr>
        <w:t>Grotian moment</w:t>
      </w:r>
      <w:r w:rsidRPr="00BC4E8A">
        <w:rPr>
          <w:u w:val="single"/>
        </w:rPr>
        <w:t>’?</w:t>
      </w:r>
      <w:r w:rsidRPr="00BC4E8A">
        <w:rPr>
          <w:sz w:val="16"/>
        </w:rPr>
        <w:t>18</w:t>
      </w:r>
      <w:r>
        <w:rPr>
          <w:sz w:val="16"/>
        </w:rPr>
        <w:t xml:space="preserve"> </w:t>
      </w:r>
      <w:r w:rsidRPr="00BC4E8A">
        <w:rPr>
          <w:sz w:val="16"/>
        </w:rPr>
        <w:t xml:space="preserve">Without indulging on this question, this article posits that </w:t>
      </w:r>
      <w:r w:rsidRPr="00BC4E8A">
        <w:rPr>
          <w:u w:val="single"/>
        </w:rPr>
        <w:t xml:space="preserve">we should </w:t>
      </w:r>
      <w:r w:rsidRPr="00CC00D0">
        <w:rPr>
          <w:rStyle w:val="Emphasis"/>
          <w:highlight w:val="cyan"/>
        </w:rPr>
        <w:t>beware</w:t>
      </w:r>
      <w:r w:rsidRPr="00BC4E8A">
        <w:rPr>
          <w:u w:val="single"/>
        </w:rPr>
        <w:t xml:space="preserve"> the ‘</w:t>
      </w:r>
      <w:r w:rsidRPr="007D1482">
        <w:rPr>
          <w:rStyle w:val="Emphasis"/>
        </w:rPr>
        <w:t>risk</w:t>
      </w:r>
      <w:r w:rsidRPr="00BC4E8A">
        <w:rPr>
          <w:u w:val="single"/>
        </w:rPr>
        <w:t>’ of entering a ‘</w:t>
      </w:r>
      <w:r w:rsidRPr="007D1482">
        <w:rPr>
          <w:rStyle w:val="Emphasis"/>
        </w:rPr>
        <w:t>Schmittean moment</w:t>
      </w:r>
      <w:r w:rsidRPr="00BC4E8A">
        <w:rPr>
          <w:u w:val="single"/>
        </w:rPr>
        <w:t>’</w:t>
      </w:r>
      <w:r w:rsidRPr="00BC4E8A">
        <w:rPr>
          <w:sz w:val="16"/>
        </w:rPr>
        <w:t xml:space="preserve">.19 This term is here used to refer to </w:t>
      </w:r>
      <w:r w:rsidRPr="00CC00D0">
        <w:rPr>
          <w:highlight w:val="cyan"/>
          <w:u w:val="single"/>
        </w:rPr>
        <w:t>a</w:t>
      </w:r>
      <w:r w:rsidRPr="00BC4E8A">
        <w:rPr>
          <w:u w:val="single"/>
        </w:rPr>
        <w:t xml:space="preserve"> major </w:t>
      </w:r>
      <w:r w:rsidRPr="00CC00D0">
        <w:rPr>
          <w:rStyle w:val="Emphasis"/>
          <w:highlight w:val="cyan"/>
        </w:rPr>
        <w:t>shift</w:t>
      </w:r>
      <w:r w:rsidRPr="00CC00D0">
        <w:rPr>
          <w:highlight w:val="cyan"/>
          <w:u w:val="single"/>
        </w:rPr>
        <w:t xml:space="preserve"> </w:t>
      </w:r>
      <w:r w:rsidRPr="00CC00D0">
        <w:rPr>
          <w:rStyle w:val="Emphasis"/>
          <w:highlight w:val="cyan"/>
        </w:rPr>
        <w:t>to</w:t>
      </w:r>
      <w:r w:rsidRPr="00BC4E8A">
        <w:rPr>
          <w:u w:val="single"/>
        </w:rPr>
        <w:t xml:space="preserve">ward an ideal of </w:t>
      </w:r>
      <w:r w:rsidRPr="00CC00D0">
        <w:rPr>
          <w:rStyle w:val="Emphasis"/>
          <w:highlight w:val="cyan"/>
        </w:rPr>
        <w:t>unfettered</w:t>
      </w:r>
      <w:r w:rsidRPr="007D1482">
        <w:rPr>
          <w:rStyle w:val="Emphasis"/>
        </w:rPr>
        <w:t xml:space="preserve"> national </w:t>
      </w:r>
      <w:r w:rsidRPr="00CC00D0">
        <w:rPr>
          <w:rStyle w:val="Emphasis"/>
          <w:highlight w:val="cyan"/>
        </w:rPr>
        <w:t>sovereignty</w:t>
      </w:r>
      <w:r w:rsidRPr="00CC00D0">
        <w:rPr>
          <w:highlight w:val="cyan"/>
          <w:u w:val="single"/>
        </w:rPr>
        <w:t xml:space="preserve"> as the</w:t>
      </w:r>
      <w:r w:rsidRPr="00BC4E8A">
        <w:rPr>
          <w:u w:val="single"/>
        </w:rPr>
        <w:t xml:space="preserve"> </w:t>
      </w:r>
      <w:r w:rsidRPr="007D1482">
        <w:rPr>
          <w:rStyle w:val="Emphasis"/>
        </w:rPr>
        <w:t xml:space="preserve">chief </w:t>
      </w:r>
      <w:r w:rsidRPr="00CC00D0">
        <w:rPr>
          <w:rStyle w:val="Emphasis"/>
          <w:highlight w:val="cyan"/>
        </w:rPr>
        <w:t>paradigm</w:t>
      </w:r>
      <w:r w:rsidRPr="00BC4E8A">
        <w:rPr>
          <w:u w:val="single"/>
        </w:rPr>
        <w:t xml:space="preserve"> to re-orient the international (economic) order</w:t>
      </w:r>
      <w:r w:rsidRPr="00BC4E8A">
        <w:rPr>
          <w:sz w:val="16"/>
        </w:rPr>
        <w:t xml:space="preserve">. Under such ideal, </w:t>
      </w:r>
      <w:r w:rsidRPr="00CC00D0">
        <w:rPr>
          <w:rStyle w:val="Emphasis"/>
          <w:highlight w:val="cyan"/>
        </w:rPr>
        <w:t>a</w:t>
      </w:r>
      <w:r w:rsidRPr="00BC4E8A">
        <w:rPr>
          <w:u w:val="single"/>
        </w:rPr>
        <w:t xml:space="preserve">ny </w:t>
      </w:r>
      <w:r w:rsidRPr="00CC00D0">
        <w:rPr>
          <w:rStyle w:val="Emphasis"/>
          <w:highlight w:val="cyan"/>
        </w:rPr>
        <w:t>international</w:t>
      </w:r>
      <w:r w:rsidRPr="00BC4E8A">
        <w:rPr>
          <w:u w:val="single"/>
        </w:rPr>
        <w:t xml:space="preserve"> normative </w:t>
      </w:r>
      <w:r w:rsidRPr="00CC00D0">
        <w:rPr>
          <w:highlight w:val="cyan"/>
          <w:u w:val="single"/>
        </w:rPr>
        <w:t xml:space="preserve">benchmark is </w:t>
      </w:r>
      <w:r w:rsidRPr="00CC00D0">
        <w:rPr>
          <w:rStyle w:val="Emphasis"/>
          <w:highlight w:val="cyan"/>
        </w:rPr>
        <w:t>brushed away</w:t>
      </w:r>
      <w:r w:rsidRPr="00BC4E8A">
        <w:rPr>
          <w:sz w:val="16"/>
        </w:rPr>
        <w:t xml:space="preserve"> by an allegedly more intellectually honest ‘political’ dimension, which can find its realization only in the decisionist state.20 To understand the risk of a ‘Schmittean moment’, it is important to recognize that the move toward more nation-state is partly animated by the legitimate concerns over the existing international legal order; legitimate concerns, which have eloquently been articulated by Schmitt himself.</w:t>
      </w:r>
      <w:r>
        <w:rPr>
          <w:sz w:val="16"/>
        </w:rPr>
        <w:t xml:space="preserve"> </w:t>
      </w:r>
      <w:r w:rsidRPr="00BC4E8A">
        <w:rPr>
          <w:sz w:val="12"/>
          <w:szCs w:val="18"/>
        </w:rPr>
        <w:t>Carl Schmitt’s work offers a lucid critique of the ‘exclusionary character of liberal universalism.’21 His critique exposes the hypocrisy underpinning many universalisms, most prominently the legal canon of ‘just’ war.22 In fact, it is the very core of the contemporary international legal project that gets questioned: ‘The concept of humanity is an especially useful ideological instrument of imperialist expansion, and in its ethical-humanitarian form, it is a specific vehicle of economic imperialism. Here, one is reminded of a somewhat modified expression of Proudhon’s: whoever invokes humanity wants to cheat.’23 This argument has direct relevance for the domain of international economic law. In an endnote to this claim—discussing the extermination of Indians in North America—Schmitt explains the danger to use certain moral canons as exclusionary devices: ‘As civilization progresses and morality rises, even less harmless things than devouring human flesh could perhaps qualify as deserving to be outlawed in such a manner. Maybe one day, it will be enough if people were unable to pay its debts.’24 This consideration is of extreme actuality in relation to the current international legal order, which seems to have crystallized structures of annihilation of debt states, and their very peoples.25 In decrying how the economical is rescinded by the political, Schmitt unveils the absent ‘presence’ of (mostly American) politics in the economy. In short, Schmitt’s analysis cogently engages with the problem of depoliticization that the international liberal order yields.26 It is at this juncture that the thoughts of Schmitt and Rodrik may intersect. In some sense, Schmitt’s critique resonates with the critique of ‘hyper-globalization’ articulated by Rodrik:27 ‘one type of failure arose from pushing rule making onto supranational domains too far beyond the reach of political debate and control.’28</w:t>
      </w:r>
      <w:r>
        <w:rPr>
          <w:sz w:val="12"/>
          <w:szCs w:val="18"/>
        </w:rPr>
        <w:t xml:space="preserve"> </w:t>
      </w:r>
      <w:r w:rsidRPr="00BC4E8A">
        <w:rPr>
          <w:sz w:val="16"/>
        </w:rPr>
        <w:t xml:space="preserve">Before elaborating on this intersection, it is key to rehash some flaws of Schmitt’s analysis. While he has certainly a point in showing how </w:t>
      </w:r>
      <w:r w:rsidRPr="00BC4E8A">
        <w:rPr>
          <w:u w:val="single"/>
        </w:rPr>
        <w:t xml:space="preserve">liberal </w:t>
      </w:r>
      <w:r w:rsidRPr="00CC00D0">
        <w:rPr>
          <w:highlight w:val="cyan"/>
          <w:u w:val="single"/>
        </w:rPr>
        <w:t xml:space="preserve">universalism can be </w:t>
      </w:r>
      <w:r w:rsidRPr="00CC00D0">
        <w:rPr>
          <w:rStyle w:val="Emphasis"/>
          <w:highlight w:val="cyan"/>
        </w:rPr>
        <w:t>used</w:t>
      </w:r>
      <w:r w:rsidRPr="00BC4E8A">
        <w:rPr>
          <w:sz w:val="16"/>
        </w:rPr>
        <w:t xml:space="preserve"> to arbitrarily exert hegemonic power in the name of humanity (and has so been used in such way </w:t>
      </w:r>
      <w:r w:rsidRPr="00CC00D0">
        <w:rPr>
          <w:highlight w:val="cyan"/>
          <w:u w:val="single"/>
        </w:rPr>
        <w:t xml:space="preserve">by the </w:t>
      </w:r>
      <w:r w:rsidRPr="00CC00D0">
        <w:rPr>
          <w:rStyle w:val="Emphasis"/>
          <w:highlight w:val="cyan"/>
        </w:rPr>
        <w:t>US</w:t>
      </w:r>
      <w:r w:rsidRPr="00BC4E8A">
        <w:rPr>
          <w:sz w:val="16"/>
        </w:rPr>
        <w:t xml:space="preserve"> and other predominantly Western countries), the alternative he implicitly propounds rests on a nostalgia for a mythical past—a golden age based on the jus publicum Europaeum. Regrettably, this age has been golden only for some; the jus publicum Europaeum for all its glory was made of colonial relations, exploitation, and violence. It has also been noted how Schmitt’s historical analysis, which portrays the times of the jus publicum Europaeum as times where war gets domesticated by the modern state eclipses the fact that the ‘development of the modern state apparatus … helped bring about unprecedented capacities for organized state violence, even if such violence was no longer typically unleashed against fellow Europeans.’29 His conception of sovereignty, which finds essential realization only in the ‘unlimited jurisdictional competence’ normalizes the rule of exception. A related trouble with Schmitt’s core normative ideas is the totalizing enemy-friendship antithesis: ‘the distinction of friend and enemy denotes the utmost degree of intensity of </w:t>
      </w:r>
      <w:r w:rsidRPr="00BC4E8A">
        <w:rPr>
          <w:u w:val="single"/>
        </w:rPr>
        <w:t>a</w:t>
      </w:r>
      <w:r w:rsidRPr="00BC4E8A">
        <w:rPr>
          <w:sz w:val="16"/>
        </w:rPr>
        <w:t xml:space="preserve"> union or </w:t>
      </w:r>
      <w:r w:rsidRPr="00CC00D0">
        <w:rPr>
          <w:highlight w:val="cyan"/>
          <w:u w:val="single"/>
        </w:rPr>
        <w:t>separation</w:t>
      </w:r>
      <w:r w:rsidRPr="00BC4E8A">
        <w:rPr>
          <w:sz w:val="16"/>
        </w:rPr>
        <w:t xml:space="preserve">, of an association or dissociation.’30 This </w:t>
      </w:r>
      <w:r w:rsidRPr="00CC00D0">
        <w:rPr>
          <w:highlight w:val="cyan"/>
          <w:u w:val="single"/>
        </w:rPr>
        <w:t>is</w:t>
      </w:r>
      <w:r w:rsidRPr="00BC4E8A">
        <w:rPr>
          <w:u w:val="single"/>
        </w:rPr>
        <w:t xml:space="preserve"> particular </w:t>
      </w:r>
      <w:r w:rsidRPr="00CC00D0">
        <w:rPr>
          <w:rStyle w:val="Emphasis"/>
          <w:highlight w:val="cyan"/>
        </w:rPr>
        <w:t>fatal</w:t>
      </w:r>
      <w:r w:rsidRPr="00CC00D0">
        <w:rPr>
          <w:highlight w:val="cyan"/>
          <w:u w:val="single"/>
        </w:rPr>
        <w:t xml:space="preserve"> to</w:t>
      </w:r>
      <w:r w:rsidRPr="00BC4E8A">
        <w:rPr>
          <w:u w:val="single"/>
        </w:rPr>
        <w:t xml:space="preserve"> an ideal of nonviolent </w:t>
      </w:r>
      <w:r w:rsidRPr="00CC00D0">
        <w:rPr>
          <w:rStyle w:val="Emphasis"/>
          <w:highlight w:val="cyan"/>
        </w:rPr>
        <w:t>i</w:t>
      </w:r>
      <w:r w:rsidRPr="00BC4E8A">
        <w:rPr>
          <w:u w:val="single"/>
        </w:rPr>
        <w:t xml:space="preserve">nternational </w:t>
      </w:r>
      <w:r w:rsidRPr="00CC00D0">
        <w:rPr>
          <w:highlight w:val="cyan"/>
          <w:u w:val="single"/>
        </w:rPr>
        <w:t>law</w:t>
      </w:r>
      <w:r w:rsidRPr="00BC4E8A">
        <w:rPr>
          <w:u w:val="single"/>
        </w:rPr>
        <w:t xml:space="preserve">, as </w:t>
      </w:r>
      <w:r w:rsidRPr="00CC00D0">
        <w:rPr>
          <w:highlight w:val="cyan"/>
          <w:u w:val="single"/>
        </w:rPr>
        <w:t>it denies</w:t>
      </w:r>
      <w:r w:rsidRPr="00BC4E8A">
        <w:rPr>
          <w:u w:val="single"/>
        </w:rPr>
        <w:t xml:space="preserve"> even the aspiration of </w:t>
      </w:r>
      <w:r w:rsidRPr="00CC00D0">
        <w:rPr>
          <w:highlight w:val="cyan"/>
          <w:u w:val="single"/>
        </w:rPr>
        <w:t xml:space="preserve">solidarity </w:t>
      </w:r>
      <w:r w:rsidRPr="00CC00D0">
        <w:rPr>
          <w:rStyle w:val="Emphasis"/>
          <w:highlight w:val="cyan"/>
        </w:rPr>
        <w:t>beyond borders</w:t>
      </w:r>
      <w:r w:rsidRPr="00BC4E8A">
        <w:rPr>
          <w:sz w:val="16"/>
        </w:rPr>
        <w:t xml:space="preserve">.31 In other words, Schmitt </w:t>
      </w:r>
      <w:r w:rsidRPr="00BC4E8A">
        <w:rPr>
          <w:u w:val="single"/>
        </w:rPr>
        <w:t>conceptualization of</w:t>
      </w:r>
      <w:r w:rsidRPr="00BC4E8A">
        <w:rPr>
          <w:sz w:val="16"/>
        </w:rPr>
        <w:t xml:space="preserve"> the </w:t>
      </w:r>
      <w:r w:rsidRPr="00BC4E8A">
        <w:rPr>
          <w:u w:val="single"/>
        </w:rPr>
        <w:t>international legal order crystallizes</w:t>
      </w:r>
      <w:r w:rsidRPr="00BC4E8A">
        <w:rPr>
          <w:sz w:val="16"/>
        </w:rPr>
        <w:t xml:space="preserve"> nation-</w:t>
      </w:r>
      <w:r w:rsidRPr="00BC4E8A">
        <w:rPr>
          <w:u w:val="single"/>
        </w:rPr>
        <w:t xml:space="preserve">state borders in deeper </w:t>
      </w:r>
      <w:r w:rsidRPr="007D1482">
        <w:rPr>
          <w:rStyle w:val="Emphasis"/>
        </w:rPr>
        <w:t>existential structures</w:t>
      </w:r>
      <w:r w:rsidRPr="00BC4E8A">
        <w:rPr>
          <w:u w:val="single"/>
        </w:rPr>
        <w:t xml:space="preserve">, </w:t>
      </w:r>
      <w:r w:rsidRPr="00CC00D0">
        <w:rPr>
          <w:highlight w:val="cyan"/>
          <w:u w:val="single"/>
        </w:rPr>
        <w:t xml:space="preserve">leaving </w:t>
      </w:r>
      <w:r w:rsidRPr="00CC00D0">
        <w:rPr>
          <w:rStyle w:val="Emphasis"/>
          <w:highlight w:val="cyan"/>
        </w:rPr>
        <w:t>no hope</w:t>
      </w:r>
      <w:r w:rsidRPr="00CC00D0">
        <w:rPr>
          <w:highlight w:val="cyan"/>
          <w:u w:val="single"/>
        </w:rPr>
        <w:t xml:space="preserve"> for </w:t>
      </w:r>
      <w:r w:rsidRPr="00CC00D0">
        <w:rPr>
          <w:rStyle w:val="Emphasis"/>
          <w:highlight w:val="cyan"/>
        </w:rPr>
        <w:t>common projects</w:t>
      </w:r>
      <w:r w:rsidRPr="00CC00D0">
        <w:rPr>
          <w:highlight w:val="cyan"/>
          <w:u w:val="single"/>
        </w:rPr>
        <w:t xml:space="preserve"> of</w:t>
      </w:r>
      <w:r w:rsidRPr="00BC4E8A">
        <w:rPr>
          <w:u w:val="single"/>
        </w:rPr>
        <w:t xml:space="preserve"> different communities inhabiting </w:t>
      </w:r>
      <w:r w:rsidRPr="00CC00D0">
        <w:rPr>
          <w:highlight w:val="cyan"/>
          <w:u w:val="single"/>
        </w:rPr>
        <w:t xml:space="preserve">the </w:t>
      </w:r>
      <w:r w:rsidRPr="00CC00D0">
        <w:rPr>
          <w:rStyle w:val="Emphasis"/>
          <w:highlight w:val="cyan"/>
        </w:rPr>
        <w:t>earth</w:t>
      </w:r>
      <w:r w:rsidRPr="00BC4E8A">
        <w:rPr>
          <w:sz w:val="16"/>
        </w:rPr>
        <w:t>. In exposing the violence of allegedly humanitarian projects, Schmitt is de facto hollowing out the concept humanity, reducing its essence to violence in potentia: ‘the entire life of a human being is a struggle and every human being symbolically a combatant. The friend, enemy, and combat concepts receive their real meaning precisely because they refer to the real possibility of physical killing.’32 In denouncing the hypocrisy of moralism, Schmitt seems to negate the possibility of morality altogether. The Nomos of the earth, starting with the act of appropriation—nehmen (take)—and continuing with dividing the land—nemein (divide)—does not engage with the morality of the first act of appropriation nor with its division. And this is also what Hanna Arendt contests to Schmitt: ‘to remove justice from the content of the law.’33</w:t>
      </w:r>
    </w:p>
    <w:p w14:paraId="141931FE" w14:textId="77777777" w:rsidR="00A379AE" w:rsidRPr="00792374" w:rsidRDefault="00A379AE" w:rsidP="00A379AE"/>
    <w:p w14:paraId="259F9A7E" w14:textId="77777777" w:rsidR="00A379AE" w:rsidRDefault="00A379AE" w:rsidP="00A379AE">
      <w:pPr>
        <w:pStyle w:val="Heading3"/>
      </w:pPr>
      <w:r>
        <w:t>off</w:t>
      </w:r>
    </w:p>
    <w:p w14:paraId="76F6969B" w14:textId="77777777" w:rsidR="00A379AE" w:rsidRPr="002C10EB" w:rsidRDefault="00A379AE" w:rsidP="00A379AE">
      <w:pPr>
        <w:pStyle w:val="Heading4"/>
        <w:rPr>
          <w:rFonts w:cs="Calibri"/>
        </w:rPr>
      </w:pPr>
      <w:r w:rsidRPr="002C10EB">
        <w:rPr>
          <w:rFonts w:cs="Calibri"/>
        </w:rPr>
        <w:t>Presumption of state realist, linear actions by state create self-fulfilling wars and gendered violence – vote for feminist IR to embrace a relational understanding.</w:t>
      </w:r>
    </w:p>
    <w:p w14:paraId="6CFCB968" w14:textId="77777777" w:rsidR="00A379AE" w:rsidRPr="002C10EB" w:rsidRDefault="00A379AE" w:rsidP="00A379AE">
      <w:r w:rsidRPr="002C10EB">
        <w:rPr>
          <w:sz w:val="16"/>
          <w:szCs w:val="16"/>
        </w:rPr>
        <w:t xml:space="preserve">Laura </w:t>
      </w:r>
      <w:r w:rsidRPr="002C10EB">
        <w:rPr>
          <w:rStyle w:val="Style13ptBold"/>
        </w:rPr>
        <w:t>Sjoberg 13</w:t>
      </w:r>
      <w:r w:rsidRPr="002C10EB">
        <w:t>. [Laura Sjoberg; Associate Professor of Political Science at the University of Florida]. “Gendering Global Conflict: Toward a Feminist Theory of War”. Columbia University Press. // &lt;recut&gt;</w:t>
      </w:r>
    </w:p>
    <w:p w14:paraId="3661C9C9" w14:textId="77777777" w:rsidR="00A379AE" w:rsidRPr="002C10EB" w:rsidRDefault="00A379AE" w:rsidP="00A379AE">
      <w:pPr>
        <w:rPr>
          <w:sz w:val="16"/>
        </w:rPr>
      </w:pPr>
      <w:r w:rsidRPr="002C10EB">
        <w:rPr>
          <w:sz w:val="16"/>
        </w:rPr>
        <w:t xml:space="preserve">Some dyadic accounts of war are interested in how states’ interactions lead to (or help prevent) conflict between them in the sense of signaling, rather than in the sense of relating. </w:t>
      </w:r>
      <w:r w:rsidRPr="002C10EB">
        <w:rPr>
          <w:u w:val="single"/>
        </w:rPr>
        <w:t>“</w:t>
      </w:r>
      <w:r w:rsidRPr="002C10EB">
        <w:rPr>
          <w:b/>
          <w:bCs/>
          <w:highlight w:val="cyan"/>
          <w:u w:val="single"/>
        </w:rPr>
        <w:t>Steps-to-war</w:t>
      </w:r>
      <w:r w:rsidRPr="002C10EB">
        <w:rPr>
          <w:b/>
          <w:bCs/>
          <w:u w:val="single"/>
        </w:rPr>
        <w:t xml:space="preserve">” </w:t>
      </w:r>
      <w:r w:rsidRPr="002C10EB">
        <w:rPr>
          <w:b/>
          <w:bCs/>
          <w:highlight w:val="cyan"/>
          <w:u w:val="single"/>
        </w:rPr>
        <w:t xml:space="preserve">models </w:t>
      </w:r>
      <w:r w:rsidRPr="002C10EB">
        <w:rPr>
          <w:highlight w:val="cyan"/>
          <w:u w:val="single"/>
        </w:rPr>
        <w:t>lay out</w:t>
      </w:r>
      <w:r w:rsidRPr="002C10EB">
        <w:rPr>
          <w:u w:val="single"/>
        </w:rPr>
        <w:t xml:space="preserve"> “a set of closely </w:t>
      </w:r>
      <w:r w:rsidRPr="002C10EB">
        <w:rPr>
          <w:highlight w:val="cyan"/>
          <w:u w:val="single"/>
        </w:rPr>
        <w:t>related paths to war that involve</w:t>
      </w:r>
      <w:r w:rsidRPr="002C10EB">
        <w:rPr>
          <w:u w:val="single"/>
        </w:rPr>
        <w:t xml:space="preserve"> a series of </w:t>
      </w:r>
      <w:r w:rsidRPr="002C10EB">
        <w:rPr>
          <w:highlight w:val="cyan"/>
          <w:u w:val="single"/>
        </w:rPr>
        <w:t>steps between states that</w:t>
      </w:r>
      <w:r w:rsidRPr="002C10EB">
        <w:rPr>
          <w:u w:val="single"/>
        </w:rPr>
        <w:t xml:space="preserve"> </w:t>
      </w:r>
      <w:r w:rsidRPr="002C10EB">
        <w:rPr>
          <w:highlight w:val="cyan"/>
          <w:u w:val="single"/>
        </w:rPr>
        <w:t>are</w:t>
      </w:r>
      <w:r w:rsidRPr="002C10EB">
        <w:rPr>
          <w:u w:val="single"/>
        </w:rPr>
        <w:t xml:space="preserve"> roughly </w:t>
      </w:r>
      <w:r w:rsidRPr="002C10EB">
        <w:rPr>
          <w:highlight w:val="cyan"/>
          <w:u w:val="single"/>
        </w:rPr>
        <w:t>equal in power</w:t>
      </w:r>
      <w:r w:rsidRPr="002C10EB">
        <w:rPr>
          <w:u w:val="single"/>
        </w:rPr>
        <w:t>.”</w:t>
      </w:r>
      <w:r w:rsidRPr="002C10EB">
        <w:rPr>
          <w:sz w:val="16"/>
        </w:rPr>
        <w:t xml:space="preserve">50 As Levy and Thompson explain, “they show each ‘step’ increases the probability of war, and that the process is cumulative.”51 </w:t>
      </w:r>
      <w:r w:rsidRPr="002C10EB">
        <w:rPr>
          <w:u w:val="single"/>
        </w:rPr>
        <w:t xml:space="preserve">Relatedly, rivalry theories of war see specific interstate relationships as more likely to lead to war than others. They suggest that because states “focus selectively on the states that appear to represent the greatest threat,” </w:t>
      </w:r>
      <w:r w:rsidRPr="002C10EB">
        <w:rPr>
          <w:sz w:val="16"/>
        </w:rPr>
        <w:t>the act of singling out antagonists is key in predicting interstate wars, suggesting that “repetitive war behavior” points to conflict probability.</w:t>
      </w:r>
      <w:r w:rsidRPr="002C10EB">
        <w:rPr>
          <w:u w:val="single"/>
        </w:rPr>
        <w:t xml:space="preserve">52 </w:t>
      </w:r>
      <w:r w:rsidRPr="00501068">
        <w:rPr>
          <w:u w:val="single"/>
        </w:rPr>
        <w:t xml:space="preserve">In this view, </w:t>
      </w:r>
      <w:r w:rsidRPr="002C10EB">
        <w:rPr>
          <w:highlight w:val="cyan"/>
          <w:u w:val="single"/>
        </w:rPr>
        <w:t xml:space="preserve">states’ interactions </w:t>
      </w:r>
      <w:r w:rsidRPr="00501068">
        <w:rPr>
          <w:u w:val="single"/>
        </w:rPr>
        <w:t>are</w:t>
      </w:r>
      <w:r w:rsidRPr="002C10EB">
        <w:rPr>
          <w:u w:val="single"/>
        </w:rPr>
        <w:t xml:space="preserve"> cumulative in </w:t>
      </w:r>
      <w:r w:rsidRPr="002C10EB">
        <w:rPr>
          <w:highlight w:val="cyan"/>
          <w:u w:val="single"/>
        </w:rPr>
        <w:t xml:space="preserve">causing </w:t>
      </w:r>
      <w:r w:rsidRPr="00501068">
        <w:rPr>
          <w:u w:val="single"/>
        </w:rPr>
        <w:t>conflict and war</w:t>
      </w:r>
      <w:r w:rsidRPr="002C10EB">
        <w:rPr>
          <w:u w:val="single"/>
        </w:rPr>
        <w:t xml:space="preserve">(s), </w:t>
      </w:r>
      <w:r w:rsidRPr="002C10EB">
        <w:rPr>
          <w:highlight w:val="cyan"/>
          <w:u w:val="single"/>
        </w:rPr>
        <w:t>and</w:t>
      </w:r>
      <w:r w:rsidRPr="002C10EB">
        <w:rPr>
          <w:u w:val="single"/>
        </w:rPr>
        <w:t xml:space="preserve"> some </w:t>
      </w:r>
      <w:r w:rsidRPr="00501068">
        <w:rPr>
          <w:u w:val="single"/>
        </w:rPr>
        <w:t xml:space="preserve">states’ rivalries </w:t>
      </w:r>
      <w:r w:rsidRPr="002C10EB">
        <w:rPr>
          <w:highlight w:val="cyan"/>
          <w:u w:val="single"/>
        </w:rPr>
        <w:t>account for</w:t>
      </w:r>
      <w:r w:rsidRPr="002C10EB">
        <w:rPr>
          <w:u w:val="single"/>
        </w:rPr>
        <w:t xml:space="preserve"> the </w:t>
      </w:r>
      <w:r w:rsidRPr="00501068">
        <w:rPr>
          <w:highlight w:val="cyan"/>
          <w:u w:val="single"/>
        </w:rPr>
        <w:t>majority of</w:t>
      </w:r>
      <w:r w:rsidRPr="002C10EB">
        <w:rPr>
          <w:u w:val="single"/>
        </w:rPr>
        <w:t xml:space="preserve"> </w:t>
      </w:r>
      <w:r w:rsidRPr="002C10EB">
        <w:rPr>
          <w:highlight w:val="cyan"/>
          <w:u w:val="single"/>
        </w:rPr>
        <w:t>wars</w:t>
      </w:r>
      <w:r w:rsidRPr="002C10EB">
        <w:rPr>
          <w:u w:val="single"/>
        </w:rPr>
        <w:t>.”</w:t>
      </w:r>
      <w:r w:rsidRPr="002C10EB">
        <w:rPr>
          <w:sz w:val="16"/>
        </w:rPr>
        <w:t xml:space="preserve"> “Another theoretical approach to war that takes account of interaction focuses on bargaining. bargaining theories of war are interested in why war(s) happen(s) despite the(ir) cost, and therefore focus on why war-fighting parties were unable (or unwilling) to reach a (cheaper) negotiated settlement to their dispute(s),53 with emphasis on possible pathologies in negotiations</w:t>
      </w:r>
      <w:r w:rsidRPr="002C10EB">
        <w:rPr>
          <w:u w:val="single"/>
        </w:rPr>
        <w:t>, including commitment problems,54 private information (and/or incentives to misrepresent),55 the lack of a “bargaining” space of outcomes that are mutually preferred to war,56 and/or indivisible issues.</w:t>
      </w:r>
      <w:r w:rsidRPr="002C10EB">
        <w:rPr>
          <w:sz w:val="16"/>
        </w:rPr>
        <w:t>57 This work implies that it is difficult to reach a negotiated settlement even when such a deal would be optimal for all parties involved.58” “</w:t>
      </w:r>
      <w:r w:rsidRPr="002C10EB">
        <w:rPr>
          <w:u w:val="single"/>
        </w:rPr>
        <w:t xml:space="preserve">All </w:t>
      </w:r>
      <w:r w:rsidRPr="002C10EB">
        <w:rPr>
          <w:highlight w:val="cyan"/>
          <w:u w:val="single"/>
        </w:rPr>
        <w:t>three</w:t>
      </w:r>
      <w:r w:rsidRPr="002C10EB">
        <w:rPr>
          <w:u w:val="single"/>
        </w:rPr>
        <w:t xml:space="preserve"> of these </w:t>
      </w:r>
      <w:r w:rsidRPr="002C10EB">
        <w:rPr>
          <w:highlight w:val="cyan"/>
          <w:u w:val="single"/>
        </w:rPr>
        <w:t>models assume</w:t>
      </w:r>
      <w:r w:rsidRPr="002C10EB">
        <w:rPr>
          <w:u w:val="single"/>
        </w:rPr>
        <w:t xml:space="preserve"> that </w:t>
      </w:r>
      <w:r w:rsidRPr="002C10EB">
        <w:rPr>
          <w:highlight w:val="cyan"/>
          <w:u w:val="single"/>
        </w:rPr>
        <w:t>states interact with</w:t>
      </w:r>
      <w:r w:rsidRPr="002C10EB">
        <w:rPr>
          <w:u w:val="single"/>
        </w:rPr>
        <w:t xml:space="preserve"> some </w:t>
      </w:r>
      <w:r w:rsidRPr="002C10EB">
        <w:rPr>
          <w:rStyle w:val="Emphasis"/>
          <w:highlight w:val="cyan"/>
        </w:rPr>
        <w:t>linear action</w:t>
      </w:r>
      <w:r w:rsidRPr="002C10EB">
        <w:rPr>
          <w:u w:val="single"/>
        </w:rPr>
        <w:t xml:space="preserve"> and reaction, </w:t>
      </w:r>
      <w:r w:rsidRPr="00501068">
        <w:rPr>
          <w:u w:val="single"/>
        </w:rPr>
        <w:t xml:space="preserve">in which “the </w:t>
      </w:r>
      <w:r w:rsidRPr="002C10EB">
        <w:rPr>
          <w:highlight w:val="cyan"/>
          <w:u w:val="single"/>
        </w:rPr>
        <w:t>primary</w:t>
      </w:r>
      <w:r w:rsidRPr="002C10EB">
        <w:rPr>
          <w:u w:val="single"/>
        </w:rPr>
        <w:t xml:space="preserve"> </w:t>
      </w:r>
      <w:r w:rsidRPr="002C10EB">
        <w:rPr>
          <w:highlight w:val="cyan"/>
          <w:u w:val="single"/>
        </w:rPr>
        <w:t xml:space="preserve">factors in determining war and peace are the foreign policy </w:t>
      </w:r>
      <w:r w:rsidRPr="00501068">
        <w:rPr>
          <w:u w:val="single"/>
        </w:rPr>
        <w:t>strategies</w:t>
      </w:r>
      <w:r w:rsidRPr="002C10EB">
        <w:rPr>
          <w:u w:val="single"/>
        </w:rPr>
        <w:t xml:space="preserve"> adopted by states to deal with their disputes.”</w:t>
      </w:r>
      <w:r w:rsidRPr="002C10EB">
        <w:rPr>
          <w:sz w:val="16"/>
        </w:rPr>
        <w:t>59 All three models also assume an internal coherence, or unitary nature, of the actors interacting, whereby each is making decisions for an internally united whole. The bargaining models add the assumption that the unitary actors interacting progressively do so rationally and calculate cost–benefit analysis in conflict decision-making</w:t>
      </w:r>
      <w:r w:rsidRPr="002C10EB">
        <w:rPr>
          <w:u w:val="single"/>
        </w:rPr>
        <w:t xml:space="preserve">. </w:t>
      </w:r>
      <w:r w:rsidRPr="002C10EB">
        <w:rPr>
          <w:b/>
          <w:bCs/>
          <w:highlight w:val="cyan"/>
          <w:u w:val="single"/>
        </w:rPr>
        <w:t>Feminist research</w:t>
      </w:r>
      <w:r w:rsidRPr="002C10EB">
        <w:rPr>
          <w:b/>
          <w:bCs/>
          <w:u w:val="single"/>
        </w:rPr>
        <w:t xml:space="preserve"> </w:t>
      </w:r>
      <w:r w:rsidRPr="00501068">
        <w:rPr>
          <w:b/>
          <w:bCs/>
          <w:u w:val="single"/>
        </w:rPr>
        <w:t xml:space="preserve">has </w:t>
      </w:r>
      <w:r w:rsidRPr="002C10EB">
        <w:rPr>
          <w:b/>
          <w:bCs/>
          <w:highlight w:val="cyan"/>
          <w:u w:val="single"/>
        </w:rPr>
        <w:t>questioned</w:t>
      </w:r>
      <w:r w:rsidRPr="002C10EB">
        <w:rPr>
          <w:b/>
          <w:bCs/>
          <w:u w:val="single"/>
        </w:rPr>
        <w:t xml:space="preserve"> each of </w:t>
      </w:r>
      <w:r w:rsidRPr="00501068">
        <w:rPr>
          <w:b/>
          <w:bCs/>
          <w:highlight w:val="cyan"/>
          <w:u w:val="single"/>
        </w:rPr>
        <w:t>these</w:t>
      </w:r>
      <w:r w:rsidRPr="002C10EB">
        <w:rPr>
          <w:b/>
          <w:bCs/>
          <w:u w:val="single"/>
        </w:rPr>
        <w:t xml:space="preserve"> </w:t>
      </w:r>
      <w:r w:rsidRPr="00501068">
        <w:rPr>
          <w:b/>
          <w:bCs/>
          <w:u w:val="single"/>
        </w:rPr>
        <w:t>assumptions</w:t>
      </w:r>
      <w:r w:rsidRPr="002C10EB">
        <w:rPr>
          <w:b/>
          <w:bCs/>
          <w:highlight w:val="cyan"/>
          <w:u w:val="single"/>
        </w:rPr>
        <w:t>,</w:t>
      </w:r>
      <w:r w:rsidRPr="002C10EB">
        <w:rPr>
          <w:highlight w:val="cyan"/>
          <w:u w:val="single"/>
        </w:rPr>
        <w:t xml:space="preserve"> </w:t>
      </w:r>
      <w:r w:rsidRPr="00501068">
        <w:rPr>
          <w:u w:val="single"/>
        </w:rPr>
        <w:t>arguing</w:t>
      </w:r>
      <w:r w:rsidRPr="002C10EB">
        <w:rPr>
          <w:u w:val="single"/>
        </w:rPr>
        <w:t xml:space="preserve"> that </w:t>
      </w:r>
      <w:r w:rsidRPr="002C10EB">
        <w:rPr>
          <w:highlight w:val="cyan"/>
          <w:u w:val="single"/>
        </w:rPr>
        <w:t>states interact more relationally</w:t>
      </w:r>
      <w:r w:rsidRPr="002C10EB">
        <w:rPr>
          <w:u w:val="single"/>
        </w:rPr>
        <w:t xml:space="preserve"> than reactively; </w:t>
      </w:r>
      <w:r w:rsidRPr="002C10EB">
        <w:rPr>
          <w:highlight w:val="cyan"/>
          <w:u w:val="single"/>
        </w:rPr>
        <w:t>suggesting</w:t>
      </w:r>
      <w:r w:rsidRPr="002C10EB">
        <w:rPr>
          <w:u w:val="single"/>
        </w:rPr>
        <w:t xml:space="preserve"> that </w:t>
      </w:r>
      <w:r w:rsidRPr="002C10EB">
        <w:rPr>
          <w:highlight w:val="cyan"/>
          <w:u w:val="single"/>
        </w:rPr>
        <w:t>states are</w:t>
      </w:r>
      <w:r w:rsidRPr="002C10EB">
        <w:rPr>
          <w:u w:val="single"/>
        </w:rPr>
        <w:t xml:space="preserve">, rather than </w:t>
      </w:r>
      <w:r w:rsidRPr="002C10EB">
        <w:rPr>
          <w:highlight w:val="cyan"/>
          <w:u w:val="single"/>
        </w:rPr>
        <w:t>unitary, diverse and full of</w:t>
      </w:r>
      <w:r w:rsidRPr="002C10EB">
        <w:rPr>
          <w:u w:val="single"/>
        </w:rPr>
        <w:t xml:space="preserve"> internal </w:t>
      </w:r>
      <w:r w:rsidRPr="002C10EB">
        <w:rPr>
          <w:highlight w:val="cyan"/>
          <w:u w:val="single"/>
        </w:rPr>
        <w:t>conflict</w:t>
      </w:r>
      <w:r w:rsidRPr="002C10EB">
        <w:rPr>
          <w:u w:val="single"/>
        </w:rPr>
        <w:t xml:space="preserve"> that should not be neglected when defining (or critiquing the idea of) “interest”;</w:t>
      </w:r>
      <w:r w:rsidRPr="002C10EB">
        <w:rPr>
          <w:sz w:val="16"/>
        </w:rPr>
        <w:t xml:space="preserve"> and that states are not the rational actors that bargaining theorists assume them to be.60” “Action and Reaction As I mentioned above, a number of </w:t>
      </w:r>
      <w:r w:rsidRPr="002C10EB">
        <w:rPr>
          <w:rStyle w:val="Emphasis"/>
          <w:highlight w:val="cyan"/>
        </w:rPr>
        <w:t>dyadic</w:t>
      </w:r>
      <w:r w:rsidRPr="002C10EB">
        <w:rPr>
          <w:rStyle w:val="Emphasis"/>
        </w:rPr>
        <w:t xml:space="preserve">-level </w:t>
      </w:r>
      <w:r w:rsidRPr="002C10EB">
        <w:rPr>
          <w:rStyle w:val="Emphasis"/>
          <w:highlight w:val="cyan"/>
        </w:rPr>
        <w:t>theories</w:t>
      </w:r>
      <w:r w:rsidRPr="002C10EB">
        <w:rPr>
          <w:u w:val="single"/>
        </w:rPr>
        <w:t xml:space="preserve"> of the causes of war either </w:t>
      </w:r>
      <w:r w:rsidRPr="002C10EB">
        <w:rPr>
          <w:rStyle w:val="Emphasis"/>
          <w:highlight w:val="cyan"/>
        </w:rPr>
        <w:t>do not theorize how states interact explicitly</w:t>
      </w:r>
      <w:r w:rsidRPr="002C10EB">
        <w:rPr>
          <w:u w:val="single"/>
        </w:rPr>
        <w:t>,61 or,</w:t>
      </w:r>
      <w:r w:rsidRPr="002C10EB">
        <w:rPr>
          <w:highlight w:val="cyan"/>
          <w:u w:val="single"/>
        </w:rPr>
        <w:t xml:space="preserve"> in</w:t>
      </w:r>
      <w:r w:rsidRPr="002C10EB">
        <w:rPr>
          <w:u w:val="single"/>
        </w:rPr>
        <w:t xml:space="preserve"> the case of </w:t>
      </w:r>
      <w:r w:rsidRPr="002C10EB">
        <w:rPr>
          <w:highlight w:val="cyan"/>
          <w:u w:val="single"/>
        </w:rPr>
        <w:t>bargaining, rivalry, and steps-to-war models</w:t>
      </w:r>
      <w:r w:rsidRPr="002C10EB">
        <w:rPr>
          <w:u w:val="single"/>
        </w:rPr>
        <w:t>, assume states’ interactions are individuated and progressive.</w:t>
      </w:r>
      <w:r w:rsidRPr="002C10EB">
        <w:rPr>
          <w:sz w:val="16"/>
        </w:rPr>
        <w:t xml:space="preserve"> by individuated and progressive</w:t>
      </w:r>
      <w:r w:rsidRPr="002C10EB">
        <w:rPr>
          <w:u w:val="single"/>
        </w:rPr>
        <w:t>, I mean that one state acts, the other (or others) respond, and then the first actor acts again in a sequence of interaction that can be understood chronologically62 and told as a coherent story.</w:t>
      </w:r>
      <w:r w:rsidRPr="002C10EB">
        <w:rPr>
          <w:sz w:val="16"/>
        </w:rPr>
        <w:t xml:space="preserve"> Feminist theorists’ understandings of the incomplete independence of decision makers and their decisions 63 frequently suggest that this picture needs to be complicated significantly. For our purposes now, </w:t>
      </w:r>
      <w:r w:rsidRPr="002C10EB">
        <w:rPr>
          <w:u w:val="single"/>
        </w:rPr>
        <w:t>the idea of state interaction in these theoretical approaches takes account of (as discussed in chapter 3) Allen’s ideas of power-over (as domination) and power-to (as resistance of domination)64 but takes inadequate account of power-with, both directly (as states can act together) and in its implications for interpreting state interactions (as neither necessarily individuated or progressive).”</w:t>
      </w:r>
      <w:r w:rsidRPr="002C10EB">
        <w:rPr>
          <w:sz w:val="16"/>
        </w:rPr>
        <w:t xml:space="preserve"> “Power-with, or the ability to act in concert, pooling (symbolic or material) power, resources, and/or knowledge, suggests that a model of state behavior in which we understand actions and responses to actions dichotomously does not tell the whole story. </w:t>
      </w:r>
      <w:r w:rsidRPr="002C10EB">
        <w:rPr>
          <w:u w:val="single"/>
        </w:rPr>
        <w:t xml:space="preserve">Discussing methods such as participatory planning,65 multisited </w:t>
      </w:r>
      <w:r w:rsidRPr="00501068">
        <w:rPr>
          <w:u w:val="single"/>
        </w:rPr>
        <w:t>feminist social criticism,66 and empowerment,67 feminist theorists have suggested both that</w:t>
      </w:r>
      <w:r w:rsidRPr="002C10EB">
        <w:rPr>
          <w:highlight w:val="cyan"/>
          <w:u w:val="single"/>
        </w:rPr>
        <w:t xml:space="preserve"> actors are </w:t>
      </w:r>
      <w:r w:rsidRPr="002C10EB">
        <w:rPr>
          <w:b/>
          <w:bCs/>
          <w:highlight w:val="cyan"/>
          <w:u w:val="single"/>
        </w:rPr>
        <w:t xml:space="preserve">interdependent </w:t>
      </w:r>
      <w:r w:rsidRPr="002C10EB">
        <w:rPr>
          <w:highlight w:val="cyan"/>
          <w:u w:val="single"/>
        </w:rPr>
        <w:t>and</w:t>
      </w:r>
      <w:r w:rsidRPr="002C10EB">
        <w:rPr>
          <w:u w:val="single"/>
        </w:rPr>
        <w:t xml:space="preserve"> that they </w:t>
      </w:r>
      <w:r w:rsidRPr="002C10EB">
        <w:rPr>
          <w:b/>
          <w:bCs/>
          <w:highlight w:val="cyan"/>
          <w:u w:val="single"/>
        </w:rPr>
        <w:t>can act together</w:t>
      </w:r>
      <w:r w:rsidRPr="002C10EB">
        <w:rPr>
          <w:u w:val="single"/>
        </w:rPr>
        <w:t>, simultaneously, and in role-similar and role-differentiated ways.</w:t>
      </w:r>
      <w:r w:rsidRPr="002C10EB">
        <w:rPr>
          <w:sz w:val="16"/>
        </w:rPr>
        <w:t xml:space="preserve">68 In this view, instead of seeing policy as (always) assertion and/or response, it can be seen as responsiveness, more complicated constitutively (in terms of who the actor is) and directionally (in terms of where policies are going).69 </w:t>
      </w:r>
      <w:r w:rsidRPr="002C10EB">
        <w:rPr>
          <w:u w:val="single"/>
        </w:rPr>
        <w:t xml:space="preserve">For process-based dyadic war theorizing, this suggests that </w:t>
      </w:r>
      <w:r w:rsidRPr="002C10EB">
        <w:rPr>
          <w:highlight w:val="cyan"/>
          <w:u w:val="single"/>
        </w:rPr>
        <w:t>there may be different</w:t>
      </w:r>
      <w:r w:rsidRPr="002C10EB">
        <w:rPr>
          <w:u w:val="single"/>
        </w:rPr>
        <w:t xml:space="preserve">, more empirically nuanced, </w:t>
      </w:r>
      <w:r w:rsidRPr="002C10EB">
        <w:rPr>
          <w:highlight w:val="cyan"/>
          <w:u w:val="single"/>
        </w:rPr>
        <w:t>ways of looking at the nature of relationships between states to understand</w:t>
      </w:r>
      <w:r w:rsidRPr="002C10EB">
        <w:rPr>
          <w:u w:val="single"/>
        </w:rPr>
        <w:t xml:space="preserve"> </w:t>
      </w:r>
      <w:r w:rsidRPr="002C10EB">
        <w:rPr>
          <w:highlight w:val="cyan"/>
          <w:u w:val="single"/>
        </w:rPr>
        <w:t>how</w:t>
      </w:r>
      <w:r w:rsidRPr="002C10EB">
        <w:rPr>
          <w:u w:val="single"/>
        </w:rPr>
        <w:t xml:space="preserve"> it is that </w:t>
      </w:r>
      <w:r w:rsidRPr="002C10EB">
        <w:rPr>
          <w:highlight w:val="cyan"/>
          <w:u w:val="single"/>
        </w:rPr>
        <w:t>they end up in conflict</w:t>
      </w:r>
      <w:r w:rsidRPr="002C10EB">
        <w:rPr>
          <w:u w:val="single"/>
        </w:rPr>
        <w:t xml:space="preserve">, particularly in terms of their (gendered) war narratives and (gendered) cycles of violence. before sketching out what that might look like, this section continues to think about the problems with assumptions of state unity, state rationality, and the gender neutrality of the “gender neutrality of the process to war in process-based theories. </w:t>
      </w:r>
      <w:r w:rsidRPr="002C10EB">
        <w:rPr>
          <w:sz w:val="16"/>
        </w:rPr>
        <w:t>Unitary Units Feminist scholars have also interrogated the unitary nature of the state, pointing out that efforts to maximize the state’s security interests often threaten the security of people inside the state</w:t>
      </w:r>
      <w:r w:rsidRPr="002C10EB">
        <w:rPr>
          <w:u w:val="single"/>
        </w:rPr>
        <w:t xml:space="preserve">. Specifically, as I discussed in the previous section, </w:t>
      </w:r>
      <w:r w:rsidRPr="002C10EB">
        <w:rPr>
          <w:highlight w:val="cyan"/>
          <w:u w:val="single"/>
        </w:rPr>
        <w:t>the</w:t>
      </w:r>
      <w:r w:rsidRPr="002C10EB">
        <w:rPr>
          <w:u w:val="single"/>
        </w:rPr>
        <w:t xml:space="preserve"> state’s </w:t>
      </w:r>
      <w:r w:rsidRPr="002C10EB">
        <w:rPr>
          <w:highlight w:val="cyan"/>
          <w:u w:val="single"/>
        </w:rPr>
        <w:t xml:space="preserve">most </w:t>
      </w:r>
      <w:r w:rsidRPr="002C10EB">
        <w:rPr>
          <w:b/>
          <w:bCs/>
          <w:highlight w:val="cyan"/>
          <w:u w:val="single"/>
        </w:rPr>
        <w:t>marginalized citizens</w:t>
      </w:r>
      <w:r w:rsidRPr="002C10EB">
        <w:rPr>
          <w:highlight w:val="cyan"/>
          <w:u w:val="single"/>
        </w:rPr>
        <w:t xml:space="preserve"> are</w:t>
      </w:r>
      <w:r w:rsidRPr="002C10EB">
        <w:rPr>
          <w:u w:val="single"/>
        </w:rPr>
        <w:t xml:space="preserve"> often </w:t>
      </w:r>
      <w:r w:rsidRPr="002C10EB">
        <w:rPr>
          <w:rStyle w:val="Emphasis"/>
          <w:highlight w:val="cyan"/>
        </w:rPr>
        <w:t>made</w:t>
      </w:r>
      <w:r w:rsidRPr="002C10EB">
        <w:rPr>
          <w:rStyle w:val="Emphasis"/>
        </w:rPr>
        <w:t xml:space="preserve"> </w:t>
      </w:r>
      <w:r w:rsidRPr="002C10EB">
        <w:rPr>
          <w:rStyle w:val="Emphasis"/>
          <w:highlight w:val="cyan"/>
        </w:rPr>
        <w:t>insecure</w:t>
      </w:r>
      <w:r w:rsidRPr="002C10EB">
        <w:rPr>
          <w:highlight w:val="cyan"/>
          <w:u w:val="single"/>
        </w:rPr>
        <w:t xml:space="preserve"> by</w:t>
      </w:r>
      <w:r w:rsidRPr="002C10EB">
        <w:rPr>
          <w:u w:val="single"/>
        </w:rPr>
        <w:t xml:space="preserve"> state </w:t>
      </w:r>
      <w:r w:rsidRPr="002C10EB">
        <w:rPr>
          <w:highlight w:val="cyan"/>
          <w:u w:val="single"/>
        </w:rPr>
        <w:t>security-seeking</w:t>
      </w:r>
      <w:r w:rsidRPr="002C10EB">
        <w:rPr>
          <w:u w:val="single"/>
        </w:rPr>
        <w:t>, making it clear that a state does not have a single interest in interstate interaction but many that conflic</w:t>
      </w:r>
      <w:r w:rsidRPr="0046512E">
        <w:rPr>
          <w:u w:val="single"/>
        </w:rPr>
        <w:t>t</w:t>
      </w:r>
      <w:r w:rsidRPr="002C10EB">
        <w:rPr>
          <w:sz w:val="16"/>
        </w:rPr>
        <w:t xml:space="preserve">. J. Ann Tickner contends that “an explanation of the </w:t>
      </w:r>
      <w:r w:rsidRPr="002C10EB">
        <w:rPr>
          <w:u w:val="single"/>
        </w:rPr>
        <w:t>historical development of state</w:t>
      </w:r>
      <w:r w:rsidRPr="002C10EB">
        <w:rPr>
          <w:sz w:val="16"/>
        </w:rPr>
        <w:t xml:space="preserve"> sovereignty and </w:t>
      </w:r>
      <w:r w:rsidRPr="002C10EB">
        <w:rPr>
          <w:u w:val="single"/>
        </w:rPr>
        <w:t>state identities</w:t>
      </w:r>
      <w:r w:rsidRPr="002C10EB">
        <w:rPr>
          <w:sz w:val="16"/>
        </w:rPr>
        <w:t xml:space="preserve"> as they have evolved over time </w:t>
      </w:r>
      <w:r w:rsidRPr="002C10EB">
        <w:rPr>
          <w:u w:val="single"/>
        </w:rPr>
        <w:t xml:space="preserve">does indeed suggest </w:t>
      </w:r>
      <w:r w:rsidRPr="002C10EB">
        <w:rPr>
          <w:highlight w:val="cyan"/>
          <w:u w:val="single"/>
        </w:rPr>
        <w:t xml:space="preserve">deeply </w:t>
      </w:r>
      <w:r w:rsidRPr="002C10EB">
        <w:rPr>
          <w:b/>
          <w:bCs/>
          <w:highlight w:val="cyan"/>
          <w:u w:val="single"/>
        </w:rPr>
        <w:t>gendered</w:t>
      </w:r>
      <w:r w:rsidRPr="002C10EB">
        <w:rPr>
          <w:highlight w:val="cyan"/>
          <w:u w:val="single"/>
        </w:rPr>
        <w:t xml:space="preserve"> constructions</w:t>
      </w:r>
      <w:r w:rsidRPr="002C10EB">
        <w:rPr>
          <w:u w:val="single"/>
        </w:rPr>
        <w:t xml:space="preserve"> that </w:t>
      </w:r>
      <w:r w:rsidRPr="002C10EB">
        <w:rPr>
          <w:highlight w:val="cyan"/>
          <w:u w:val="single"/>
        </w:rPr>
        <w:t>have not included women</w:t>
      </w:r>
      <w:r w:rsidRPr="002C10EB">
        <w:rPr>
          <w:u w:val="single"/>
        </w:rPr>
        <w:t xml:space="preserve"> on the same terms as men.”</w:t>
      </w:r>
      <w:r w:rsidRPr="002C10EB">
        <w:rPr>
          <w:sz w:val="16"/>
        </w:rPr>
        <w:t xml:space="preserve">70 This is because, according to Tickner:” “From the time of their foundation, states have sought to control the right to define political identity. Since their legitimacy has constantly been threatened by the undermining power of subnational and transnational loyalties, </w:t>
      </w:r>
      <w:r w:rsidRPr="00A474C7">
        <w:rPr>
          <w:u w:val="single"/>
        </w:rPr>
        <w:t>states’ survival and success have depended on the creation and maintenance of legitimating national identities; often these identities have depended on the manipulation of gendered representation</w:t>
      </w:r>
      <w:r w:rsidRPr="002C10EB">
        <w:rPr>
          <w:sz w:val="16"/>
        </w:rPr>
        <w:t xml:space="preserve">.… Drawing on metaphors that evoke matrimonial and familial relations, the nation has been portrayed as both male and female.… </w:t>
      </w:r>
      <w:r w:rsidRPr="002C10EB">
        <w:rPr>
          <w:u w:val="single"/>
        </w:rPr>
        <w:t xml:space="preserve">The sense of community implicit in these family metaphors is deeply </w:t>
      </w:r>
      <w:r w:rsidRPr="002C10EB">
        <w:rPr>
          <w:highlight w:val="cyan"/>
          <w:u w:val="single"/>
        </w:rPr>
        <w:t xml:space="preserve">gendered </w:t>
      </w:r>
      <w:r w:rsidRPr="002C10EB">
        <w:rPr>
          <w:u w:val="single"/>
        </w:rPr>
        <w:t xml:space="preserve">in </w:t>
      </w:r>
      <w:r w:rsidRPr="002C10EB">
        <w:rPr>
          <w:highlight w:val="cyan"/>
          <w:u w:val="single"/>
        </w:rPr>
        <w:t>ways</w:t>
      </w:r>
      <w:r w:rsidRPr="002C10EB">
        <w:rPr>
          <w:u w:val="single"/>
        </w:rPr>
        <w:t xml:space="preserve"> that not only </w:t>
      </w:r>
      <w:r w:rsidRPr="002C10EB">
        <w:rPr>
          <w:highlight w:val="cyan"/>
          <w:u w:val="single"/>
        </w:rPr>
        <w:t>legitimate foreign policy</w:t>
      </w:r>
      <w:r w:rsidRPr="002C10EB">
        <w:rPr>
          <w:u w:val="single"/>
        </w:rPr>
        <w:t xml:space="preserve"> practices </w:t>
      </w:r>
      <w:r w:rsidRPr="002C10EB">
        <w:rPr>
          <w:highlight w:val="cyan"/>
          <w:u w:val="single"/>
        </w:rPr>
        <w:t>but also reinforce inequalities</w:t>
      </w:r>
      <w:r w:rsidRPr="002C10EB">
        <w:rPr>
          <w:u w:val="single"/>
        </w:rPr>
        <w:t xml:space="preserve"> between men and women.71”</w:t>
      </w:r>
      <w:r w:rsidRPr="002C10EB">
        <w:rPr>
          <w:sz w:val="16"/>
        </w:rPr>
        <w:t xml:space="preserve"> “Using these gendered metaphors, the state can, while shoring up its “national interest,” both threaten the interest of marginalized citizens inside it and reinforce power inequalities among its groups. Catherine MacKinnon has explained that the “</w:t>
      </w:r>
      <w:r w:rsidRPr="002C10EB">
        <w:rPr>
          <w:u w:val="single"/>
        </w:rPr>
        <w:t>state’s structures and actions are driven by and institutionalize strategy based on an epistemic angle of vision”</w:t>
      </w:r>
      <w:r w:rsidRPr="002C10EB">
        <w:rPr>
          <w:sz w:val="16"/>
        </w:rPr>
        <w:t xml:space="preserve"> that can “distinguish public from private, naturalize dominance as difference, hide coercion beyond consent, and conceal politics beyond morality.”72 </w:t>
      </w:r>
      <w:r w:rsidRPr="002C10EB">
        <w:rPr>
          <w:u w:val="single"/>
        </w:rPr>
        <w:t xml:space="preserve">These </w:t>
      </w:r>
      <w:r w:rsidRPr="002C10EB">
        <w:rPr>
          <w:highlight w:val="cyan"/>
          <w:u w:val="single"/>
        </w:rPr>
        <w:t>structures</w:t>
      </w:r>
      <w:r w:rsidRPr="002C10EB">
        <w:rPr>
          <w:u w:val="single"/>
        </w:rPr>
        <w:t xml:space="preserve"> require a certain standard of behavior from some members of the state,73 while </w:t>
      </w:r>
      <w:r w:rsidRPr="002C10EB">
        <w:rPr>
          <w:highlight w:val="cyan"/>
          <w:u w:val="single"/>
        </w:rPr>
        <w:t>suppress</w:t>
      </w:r>
      <w:r w:rsidRPr="002C10EB">
        <w:rPr>
          <w:u w:val="single"/>
        </w:rPr>
        <w:t xml:space="preserve">ing </w:t>
      </w:r>
      <w:r w:rsidRPr="002C10EB">
        <w:rPr>
          <w:highlight w:val="cyan"/>
          <w:u w:val="single"/>
        </w:rPr>
        <w:t>the voices of others</w:t>
      </w:r>
      <w:r w:rsidRPr="002C10EB">
        <w:rPr>
          <w:u w:val="single"/>
        </w:rPr>
        <w:t xml:space="preserve"> altogether.</w:t>
      </w:r>
      <w:r w:rsidRPr="002C10EB">
        <w:rPr>
          <w:sz w:val="16"/>
        </w:rPr>
        <w:t xml:space="preserve">74” “With these tools, the state can appear unitary by suppressing its diversity and presenting one concept of national interest, autonomous of and not necessarily representative of its citizens. </w:t>
      </w:r>
      <w:r w:rsidRPr="002C10EB">
        <w:rPr>
          <w:u w:val="single"/>
        </w:rPr>
        <w:t xml:space="preserve">In this understanding, </w:t>
      </w:r>
      <w:r w:rsidRPr="002C10EB">
        <w:rPr>
          <w:highlight w:val="cyan"/>
          <w:u w:val="single"/>
        </w:rPr>
        <w:t xml:space="preserve">the </w:t>
      </w:r>
      <w:r w:rsidRPr="00A474C7">
        <w:rPr>
          <w:u w:val="single"/>
        </w:rPr>
        <w:t>sovereign state can be “an extension of the separation-minded realist man, also</w:t>
      </w:r>
      <w:r w:rsidRPr="002C10EB">
        <w:rPr>
          <w:u w:val="single"/>
        </w:rPr>
        <w:t xml:space="preserve"> autonomous to various degrees from the diverse ‘domestic’ interests he-it allegedly exists to protect.”</w:t>
      </w:r>
      <w:r w:rsidRPr="002C10EB">
        <w:rPr>
          <w:sz w:val="16"/>
        </w:rPr>
        <w:t xml:space="preserve">75 Additionally, states are complicit with gender subordination when they fail to intervene in domestic violence, perpetuate a heterosexist bias in education, exercise discrimination in welfare policies, and operate on patriarchal laws.76” </w:t>
      </w:r>
      <w:r w:rsidRPr="002C10EB">
        <w:rPr>
          <w:u w:val="single"/>
        </w:rPr>
        <w:t xml:space="preserve">“In this conception, the unitary state is a misleading and malignant construction. Two implications for the process of state interaction follow: </w:t>
      </w:r>
      <w:r w:rsidRPr="00A474C7">
        <w:rPr>
          <w:u w:val="single"/>
        </w:rPr>
        <w:t>states that interact</w:t>
      </w:r>
      <w:r w:rsidRPr="002C10EB">
        <w:rPr>
          <w:u w:val="single"/>
        </w:rPr>
        <w:t xml:space="preserve"> often </w:t>
      </w:r>
      <w:r w:rsidRPr="002C10EB">
        <w:rPr>
          <w:highlight w:val="cyan"/>
          <w:u w:val="single"/>
        </w:rPr>
        <w:t>promote unrepresentative interests</w:t>
      </w:r>
      <w:r w:rsidRPr="002C10EB">
        <w:rPr>
          <w:u w:val="single"/>
        </w:rPr>
        <w:t xml:space="preserve">, and those unrepresentative interests exclude gender, racial, and cultural minorities. </w:t>
      </w:r>
      <w:r w:rsidRPr="002C10EB">
        <w:rPr>
          <w:sz w:val="16"/>
        </w:rPr>
        <w:t xml:space="preserve">In this sense, states’ </w:t>
      </w:r>
      <w:r w:rsidRPr="00A474C7">
        <w:rPr>
          <w:u w:val="single"/>
        </w:rPr>
        <w:t>elites</w:t>
      </w:r>
      <w:r w:rsidRPr="002C10EB">
        <w:rPr>
          <w:u w:val="single"/>
        </w:rPr>
        <w:t xml:space="preserve"> often make wars (or fail to) “representing” a limited group or groups among their populations, while </w:t>
      </w:r>
      <w:r w:rsidRPr="002C10EB">
        <w:rPr>
          <w:highlight w:val="cyan"/>
          <w:u w:val="single"/>
        </w:rPr>
        <w:t>claim</w:t>
      </w:r>
      <w:r w:rsidRPr="002C10EB">
        <w:rPr>
          <w:u w:val="single"/>
        </w:rPr>
        <w:t xml:space="preserve">ing </w:t>
      </w:r>
      <w:r w:rsidRPr="002C10EB">
        <w:rPr>
          <w:b/>
          <w:bCs/>
          <w:highlight w:val="cyan"/>
          <w:u w:val="single"/>
        </w:rPr>
        <w:t>full representativeness</w:t>
      </w:r>
      <w:r w:rsidRPr="002C10EB">
        <w:rPr>
          <w:b/>
          <w:bCs/>
          <w:u w:val="single"/>
        </w:rPr>
        <w:t xml:space="preserve">, effectively </w:t>
      </w:r>
      <w:r w:rsidRPr="002C10EB">
        <w:rPr>
          <w:b/>
          <w:bCs/>
          <w:highlight w:val="cyan"/>
          <w:u w:val="single"/>
        </w:rPr>
        <w:t>rendering</w:t>
      </w:r>
      <w:r w:rsidRPr="002C10EB">
        <w:rPr>
          <w:u w:val="single"/>
        </w:rPr>
        <w:t xml:space="preserve"> a significant </w:t>
      </w:r>
      <w:r w:rsidRPr="00A474C7">
        <w:rPr>
          <w:u w:val="single"/>
        </w:rPr>
        <w:t xml:space="preserve">portion of </w:t>
      </w:r>
      <w:r w:rsidRPr="002C10EB">
        <w:rPr>
          <w:highlight w:val="cyan"/>
          <w:u w:val="single"/>
        </w:rPr>
        <w:t>their</w:t>
      </w:r>
      <w:r w:rsidRPr="002C10EB">
        <w:rPr>
          <w:u w:val="single"/>
        </w:rPr>
        <w:t xml:space="preserve"> supposed “</w:t>
      </w:r>
      <w:r w:rsidRPr="002C10EB">
        <w:rPr>
          <w:highlight w:val="cyan"/>
          <w:u w:val="single"/>
        </w:rPr>
        <w:t>constituency</w:t>
      </w:r>
      <w:r w:rsidRPr="002C10EB">
        <w:rPr>
          <w:u w:val="single"/>
        </w:rPr>
        <w:t xml:space="preserve">” </w:t>
      </w:r>
      <w:r w:rsidRPr="002C10EB">
        <w:rPr>
          <w:rStyle w:val="Emphasis"/>
          <w:highlight w:val="cyan"/>
        </w:rPr>
        <w:t>invisible</w:t>
      </w:r>
      <w:r w:rsidRPr="002C10EB">
        <w:rPr>
          <w:rStyle w:val="Emphasis"/>
        </w:rPr>
        <w:t xml:space="preserve"> </w:t>
      </w:r>
      <w:r w:rsidRPr="002C10EB">
        <w:rPr>
          <w:u w:val="single"/>
        </w:rPr>
        <w:t>in the process of interacting with other states.</w:t>
      </w:r>
      <w:r w:rsidRPr="002C10EB">
        <w:rPr>
          <w:sz w:val="16"/>
        </w:rPr>
        <w:t xml:space="preserve"> Empirically, this means that there are a number of levels of interstate interaction, many of which are omitted from process-based notions of dyadic war theorizing. Normatively, it suggests that our conceptions of how states interact (and the content of those interactions) are problematically skewed.” “Rationality in Interaction This skew is particularly evident in the assumption of rationality.77 </w:t>
      </w:r>
      <w:r w:rsidRPr="002C10EB">
        <w:rPr>
          <w:u w:val="single"/>
        </w:rPr>
        <w:t>The rationality assumption implies that the knower/actor can separate himself/herself from the “other” in interactions with that other.</w:t>
      </w:r>
      <w:r w:rsidRPr="002C10EB">
        <w:rPr>
          <w:sz w:val="16"/>
        </w:rPr>
        <w:t xml:space="preserve"> Feminists have argued that knowledge is always perspectival and political; therefore, states and their leaders’ decisions about how to interact with others are not rational, but informed by their situational and political biases. </w:t>
      </w:r>
      <w:r w:rsidRPr="002C10EB">
        <w:rPr>
          <w:u w:val="single"/>
        </w:rPr>
        <w:t>In this view, the rationality assumption may be seen as at once itself a political bias and obscuring other political biases.</w:t>
      </w:r>
      <w:r w:rsidRPr="002C10EB">
        <w:rPr>
          <w:sz w:val="16"/>
        </w:rPr>
        <w:t xml:space="preserve"> As Naomi Scheman argues, perceived rational cost–benefit analysis about war-making and war-fighting should “always be seen as especially problematical when… constructed only by those in positions of privilege… [which provide] only distorted views about the world.”78 </w:t>
      </w:r>
      <w:r w:rsidRPr="002C10EB">
        <w:rPr>
          <w:u w:val="single"/>
        </w:rPr>
        <w:t>In this view, rational calculation is not an objective, attainable, and desirable end, but a partial representation of both interest and actors’ representation of those interests.</w:t>
      </w:r>
      <w:r w:rsidRPr="002C10EB">
        <w:rPr>
          <w:sz w:val="16"/>
        </w:rPr>
        <w:t xml:space="preserve"> In this way, through gender lenses, rationality has been seen as importantly incomplete, leaving out significant (if not the most significant) factors that go into decision-making.79” “In addition to understanding the rationality assumption as partial (and therefore unrepresentative), feminist research has pointed out links between rationality and masculinism.80 As Karen Jones notes, advocates of rationality as a guide for interstate interactions81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w:t>
      </w:r>
      <w:r w:rsidRPr="002C10EB">
        <w:rPr>
          <w:highlight w:val="cyan"/>
          <w:u w:val="single"/>
        </w:rPr>
        <w:t>Feminists</w:t>
      </w:r>
      <w:r w:rsidRPr="002C10EB">
        <w:rPr>
          <w:u w:val="single"/>
        </w:rPr>
        <w:t xml:space="preserve"> have </w:t>
      </w:r>
      <w:r w:rsidRPr="002C10EB">
        <w:rPr>
          <w:highlight w:val="cyan"/>
          <w:u w:val="single"/>
        </w:rPr>
        <w:t>argued</w:t>
      </w:r>
      <w:r w:rsidRPr="002C10EB">
        <w:rPr>
          <w:u w:val="single"/>
        </w:rPr>
        <w:t xml:space="preserve"> that “</w:t>
      </w:r>
      <w:r w:rsidRPr="002C10EB">
        <w:rPr>
          <w:highlight w:val="cyan"/>
          <w:u w:val="single"/>
        </w:rPr>
        <w:t>the identity of the</w:t>
      </w:r>
      <w:r w:rsidRPr="002C10EB">
        <w:rPr>
          <w:u w:val="single"/>
        </w:rPr>
        <w:t xml:space="preserve"> </w:t>
      </w:r>
      <w:r w:rsidRPr="002C10EB">
        <w:rPr>
          <w:highlight w:val="cyan"/>
          <w:u w:val="single"/>
        </w:rPr>
        <w:t>modern subject</w:t>
      </w:r>
      <w:r w:rsidRPr="002C10EB">
        <w:rPr>
          <w:u w:val="single"/>
        </w:rPr>
        <w:t>—in models of human nature, citizenship, the rational actor, the knowing subject, economic man, and political agency—</w:t>
      </w:r>
      <w:r w:rsidRPr="002C10EB">
        <w:rPr>
          <w:highlight w:val="cyan"/>
          <w:u w:val="single"/>
        </w:rPr>
        <w:t>is</w:t>
      </w:r>
      <w:r w:rsidRPr="002C10EB">
        <w:rPr>
          <w:u w:val="single"/>
        </w:rPr>
        <w:t xml:space="preserve"> not gender-neutral but </w:t>
      </w:r>
      <w:r w:rsidRPr="002C10EB">
        <w:rPr>
          <w:highlight w:val="cyan"/>
          <w:u w:val="single"/>
        </w:rPr>
        <w:t>masculine</w:t>
      </w:r>
      <w:r w:rsidRPr="002C10EB">
        <w:rPr>
          <w:u w:val="single"/>
        </w:rPr>
        <w:t xml:space="preserve"> (and typically European and heterosexual).</w:t>
      </w:r>
      <w:r w:rsidRPr="002C10EB">
        <w:rPr>
          <w:sz w:val="16"/>
        </w:rPr>
        <w:t xml:space="preserve">”83 This impacts not only how we see the rational subject, but how we predict and understand his decisions,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Pr="00A474C7">
        <w:rPr>
          <w:u w:val="single"/>
        </w:rPr>
        <w:t>traits associated with masculinity are normalized</w:t>
      </w:r>
      <w:r w:rsidRPr="002C10EB">
        <w:rPr>
          <w:u w:val="single"/>
        </w:rPr>
        <w:t xml:space="preserve"> </w:t>
      </w:r>
      <w:r w:rsidRPr="00A474C7">
        <w:rPr>
          <w:highlight w:val="cyan"/>
          <w:u w:val="single"/>
        </w:rPr>
        <w:t xml:space="preserve">and traits associated </w:t>
      </w:r>
      <w:r w:rsidRPr="002C10EB">
        <w:rPr>
          <w:highlight w:val="cyan"/>
          <w:u w:val="single"/>
        </w:rPr>
        <w:t>with femininity are excluded</w:t>
      </w:r>
      <w:r w:rsidRPr="002C10EB">
        <w:rPr>
          <w:u w:val="single"/>
        </w:rPr>
        <w:t xml:space="preserve">. </w:t>
      </w:r>
      <w:r w:rsidRPr="002C10EB">
        <w:rPr>
          <w:sz w:val="16"/>
        </w:rPr>
        <w:t xml:space="preserve">The impact is compounded because (masculinized) rationality and its (feminized) alternatives are not on equal playing fields. As a result, Karen Jones notes that </w:t>
      </w:r>
      <w:r w:rsidRPr="002C10EB">
        <w:rPr>
          <w:u w:val="single"/>
        </w:rPr>
        <w:t>“women’s assumed deficiency in rationality” has been used to exclude both women and knowledge associated with femininity from accepted views of the world.</w:t>
      </w:r>
      <w:r w:rsidRPr="002C10EB">
        <w:rPr>
          <w:sz w:val="16"/>
        </w:rPr>
        <w:t xml:space="preserve">85 The alleged gender neutrality of rationality, then, “is often a covert form of privileging maleness “and omission of “what has traditionally counted as ‘feminine.’”87 Still, </w:t>
      </w:r>
      <w:r w:rsidRPr="002C10EB">
        <w:rPr>
          <w:u w:val="single"/>
        </w:rPr>
        <w:t>adding women and values associated with femininity to current concepts of rationality is unlikely to create a gender-neutral concept of rationality.</w:t>
      </w:r>
      <w:r w:rsidRPr="002C10EB">
        <w:rPr>
          <w:sz w:val="16"/>
        </w:rPr>
        <w:t xml:space="preserve">88 This is because, epistemologically, the sovereign rational subject constructs artificial gendered boundaries between rationality and emotion, male and female, and knower and known.89 </w:t>
      </w:r>
      <w:r w:rsidRPr="002C10EB">
        <w:rPr>
          <w:u w:val="single"/>
        </w:rPr>
        <w:t xml:space="preserve">Among states, </w:t>
      </w:r>
      <w:r w:rsidRPr="002C10EB">
        <w:rPr>
          <w:highlight w:val="cyan"/>
          <w:u w:val="single"/>
        </w:rPr>
        <w:t>those boundaries</w:t>
      </w:r>
      <w:r w:rsidRPr="002C10EB">
        <w:rPr>
          <w:u w:val="single"/>
        </w:rPr>
        <w:t xml:space="preserve"> are not benign. Instead, they </w:t>
      </w:r>
      <w:r w:rsidRPr="002C10EB">
        <w:rPr>
          <w:highlight w:val="cyan"/>
          <w:u w:val="single"/>
        </w:rPr>
        <w:t>breed competition</w:t>
      </w:r>
      <w:r w:rsidRPr="002C10EB">
        <w:rPr>
          <w:u w:val="single"/>
        </w:rPr>
        <w:t xml:space="preserve"> and domination </w:t>
      </w:r>
      <w:r w:rsidRPr="002C10EB">
        <w:rPr>
          <w:highlight w:val="cyan"/>
          <w:u w:val="single"/>
        </w:rPr>
        <w:t>that</w:t>
      </w:r>
      <w:r w:rsidRPr="002C10EB">
        <w:rPr>
          <w:u w:val="single"/>
        </w:rPr>
        <w:t xml:space="preserve"> inspire and </w:t>
      </w:r>
      <w:r w:rsidRPr="002C10EB">
        <w:rPr>
          <w:highlight w:val="cyan"/>
          <w:u w:val="single"/>
        </w:rPr>
        <w:t>foster war(s</w:t>
      </w:r>
      <w:r w:rsidRPr="002C10EB">
        <w:rPr>
          <w:u w:val="single"/>
        </w:rPr>
        <w:t>) and conflict(s).</w:t>
      </w:r>
      <w:r w:rsidRPr="002C10EB">
        <w:rPr>
          <w:sz w:val="16"/>
        </w:rPr>
        <w:t xml:space="preserve">90 This competition frequently relies on contrasting the state’s own masculinity to the enemy’s (actual or perceived) femininity. </w:t>
      </w:r>
      <w:r w:rsidRPr="002C10EB">
        <w:rPr>
          <w:u w:val="single"/>
        </w:rPr>
        <w:t xml:space="preserve">This cycle of </w:t>
      </w:r>
      <w:r w:rsidRPr="002C10EB">
        <w:rPr>
          <w:highlight w:val="cyan"/>
          <w:u w:val="single"/>
        </w:rPr>
        <w:t>gendering</w:t>
      </w:r>
      <w:r w:rsidRPr="002C10EB">
        <w:rPr>
          <w:u w:val="single"/>
        </w:rPr>
        <w:t xml:space="preserve">s </w:t>
      </w:r>
      <w:r w:rsidRPr="002C10EB">
        <w:rPr>
          <w:highlight w:val="cyan"/>
          <w:u w:val="single"/>
        </w:rPr>
        <w:t>is</w:t>
      </w:r>
      <w:r w:rsidRPr="002C10EB">
        <w:rPr>
          <w:u w:val="single"/>
        </w:rPr>
        <w:t xml:space="preserve"> not </w:t>
      </w:r>
      <w:r w:rsidRPr="002C10EB">
        <w:rPr>
          <w:highlight w:val="cyan"/>
          <w:u w:val="single"/>
        </w:rPr>
        <w:t>a</w:t>
      </w:r>
      <w:r w:rsidRPr="002C10EB">
        <w:rPr>
          <w:u w:val="single"/>
        </w:rPr>
        <w:t xml:space="preserve"> series of events but a </w:t>
      </w:r>
      <w:r w:rsidRPr="002C10EB">
        <w:rPr>
          <w:highlight w:val="cyan"/>
          <w:u w:val="single"/>
        </w:rPr>
        <w:t>social continuum</w:t>
      </w:r>
      <w:r w:rsidRPr="002C10EB">
        <w:rPr>
          <w:u w:val="single"/>
        </w:rPr>
        <w:t xml:space="preserve">. In these gendered relationships, as Zillah Eisenstein argues, </w:t>
      </w:r>
      <w:r w:rsidRPr="002C10EB">
        <w:rPr>
          <w:highlight w:val="cyan"/>
          <w:u w:val="single"/>
        </w:rPr>
        <w:t>“gender differentiation will be mobilized for war and peace</w:t>
      </w:r>
      <w:r w:rsidRPr="002C10EB">
        <w:rPr>
          <w:u w:val="single"/>
        </w:rPr>
        <w:t>,” especially moving forward into the age of an American empire focused on manliness.91</w:t>
      </w:r>
      <w:r w:rsidRPr="002C10EB">
        <w:rPr>
          <w:sz w:val="16"/>
        </w:rPr>
        <w:t xml:space="preserve"> Feminists have long argued that </w:t>
      </w:r>
      <w:r w:rsidRPr="002C10EB">
        <w:rPr>
          <w:u w:val="single"/>
        </w:rPr>
        <w:t>competitions between hegemonic masculinities and subordinate masculinities play a role in causing war(s).92</w:t>
      </w:r>
      <w:r w:rsidRPr="002C10EB">
        <w:rPr>
          <w:sz w:val="16"/>
        </w:rPr>
        <w:t xml:space="preserve">” “Hidden beneath the assumed independence, rationality, and unity of state interaction leading to war are gendered interstate interactions that cause, constitute, and relate to war and wars. </w:t>
      </w:r>
      <w:r w:rsidRPr="002C10EB">
        <w:rPr>
          <w:u w:val="single"/>
        </w:rPr>
        <w:t xml:space="preserve">Feminist scholars have recognized the extent to which the preeminence of </w:t>
      </w:r>
      <w:r w:rsidRPr="002C10EB">
        <w:rPr>
          <w:b/>
          <w:bCs/>
          <w:highlight w:val="cyan"/>
          <w:u w:val="single"/>
        </w:rPr>
        <w:t>masculine values</w:t>
      </w:r>
      <w:r w:rsidRPr="002C10EB">
        <w:rPr>
          <w:b/>
          <w:bCs/>
          <w:u w:val="single"/>
        </w:rPr>
        <w:t xml:space="preserve"> </w:t>
      </w:r>
      <w:r w:rsidRPr="002C10EB">
        <w:rPr>
          <w:b/>
          <w:bCs/>
          <w:highlight w:val="cyan"/>
          <w:u w:val="single"/>
        </w:rPr>
        <w:t>dominate</w:t>
      </w:r>
      <w:r w:rsidRPr="002C10EB">
        <w:rPr>
          <w:b/>
          <w:bCs/>
          <w:u w:val="single"/>
        </w:rPr>
        <w:t>s</w:t>
      </w:r>
      <w:r w:rsidRPr="002C10EB">
        <w:rPr>
          <w:u w:val="single"/>
        </w:rPr>
        <w:t xml:space="preserve"> (particularly conflictual) accounts of </w:t>
      </w:r>
      <w:r w:rsidRPr="002C10EB">
        <w:rPr>
          <w:highlight w:val="cyan"/>
          <w:u w:val="single"/>
        </w:rPr>
        <w:t>interstate interactions</w:t>
      </w:r>
      <w:r w:rsidRPr="002C10EB">
        <w:rPr>
          <w:u w:val="single"/>
        </w:rPr>
        <w:t xml:space="preserve">, wherein “rational” interactions often become “a self-reproducing discourse of fear, suspicion, anticipated violence, and violence” </w:t>
      </w:r>
      <w:r w:rsidRPr="002C10EB">
        <w:rPr>
          <w:highlight w:val="cyan"/>
          <w:u w:val="single"/>
        </w:rPr>
        <w:t xml:space="preserve">in </w:t>
      </w:r>
      <w:r w:rsidRPr="00A474C7">
        <w:rPr>
          <w:u w:val="single"/>
        </w:rPr>
        <w:t>which “force is used to checkmate force</w:t>
      </w:r>
      <w:r w:rsidRPr="002C10EB">
        <w:rPr>
          <w:u w:val="single"/>
        </w:rPr>
        <w:t>.</w:t>
      </w:r>
      <w:r w:rsidRPr="002C10EB">
        <w:rPr>
          <w:sz w:val="16"/>
        </w:rPr>
        <w:t>”93 Interstate interactions leading to wars often show the gendered nature of war narratives, war logics, and war languages, which produce (and reproduce) gendered cycles of violence.”</w:t>
      </w:r>
    </w:p>
    <w:p w14:paraId="6086F95C" w14:textId="77777777" w:rsidR="00A379AE" w:rsidRPr="002C10EB" w:rsidRDefault="00A379AE" w:rsidP="00A379AE">
      <w:pPr>
        <w:rPr>
          <w:sz w:val="16"/>
        </w:rPr>
      </w:pPr>
    </w:p>
    <w:p w14:paraId="35193A5B" w14:textId="77777777" w:rsidR="00A379AE" w:rsidRPr="00B66DC0" w:rsidRDefault="00A379AE" w:rsidP="00A379AE"/>
    <w:p w14:paraId="23E0792C" w14:textId="77777777" w:rsidR="00A379AE" w:rsidRDefault="00A379AE" w:rsidP="00A379AE">
      <w:pPr>
        <w:pStyle w:val="Heading3"/>
      </w:pPr>
      <w:r>
        <w:t>Off</w:t>
      </w:r>
    </w:p>
    <w:p w14:paraId="759544BA" w14:textId="77777777" w:rsidR="00A379AE" w:rsidRPr="00452D4E" w:rsidRDefault="00A379AE" w:rsidP="00A379AE">
      <w:pPr>
        <w:pStyle w:val="Heading4"/>
      </w:pPr>
      <w:r w:rsidRPr="00452D4E">
        <w:t xml:space="preserve">China will fill the leadership gap created by US withdrawal, but US commitment to the arctic </w:t>
      </w:r>
      <w:r w:rsidRPr="00452D4E">
        <w:rPr>
          <w:u w:val="single"/>
        </w:rPr>
        <w:t>crowds out</w:t>
      </w:r>
      <w:r w:rsidRPr="00452D4E">
        <w:t xml:space="preserve"> Chinese soft power</w:t>
      </w:r>
    </w:p>
    <w:p w14:paraId="7A7A992A" w14:textId="77777777" w:rsidR="00A379AE" w:rsidRPr="00452D4E" w:rsidRDefault="00A379AE" w:rsidP="00A379AE">
      <w:r w:rsidRPr="00D41EE2">
        <w:rPr>
          <w:rStyle w:val="Style13ptBold"/>
        </w:rPr>
        <w:t>Karim 25</w:t>
      </w:r>
      <w:r w:rsidRPr="00452D4E">
        <w:t xml:space="preserve"> (Ejaz,</w:t>
      </w:r>
      <w:r>
        <w:t xml:space="preserve"> PhD in International Relations, Jilin Univiersity.</w:t>
      </w:r>
      <w:r w:rsidRPr="00452D4E">
        <w:t xml:space="preserve"> 2-10-2025, “The Vacuum in Global Leadership in the Trump Era and Opportunities for China” https://www.wgi.world/the-vacuum-in-global-leadership-in-the-trump-era-and-opportunities-for-china/) wtk</w:t>
      </w:r>
    </w:p>
    <w:p w14:paraId="4C52DB5D" w14:textId="77777777" w:rsidR="00A379AE" w:rsidRPr="00D41EE2" w:rsidRDefault="00A379AE" w:rsidP="00A379AE">
      <w:pPr>
        <w:rPr>
          <w:rStyle w:val="StyleUnderline"/>
        </w:rPr>
      </w:pPr>
      <w:r w:rsidRPr="00452D4E">
        <w:rPr>
          <w:sz w:val="10"/>
        </w:rPr>
        <w:t xml:space="preserve">Since the Cold War, a profound transformation in global politics has transpired during President </w:t>
      </w:r>
      <w:r w:rsidRPr="00D41EE2">
        <w:rPr>
          <w:rStyle w:val="StyleUnderline"/>
          <w:highlight w:val="cyan"/>
        </w:rPr>
        <w:t>Trump’s</w:t>
      </w:r>
      <w:r w:rsidRPr="00452D4E">
        <w:rPr>
          <w:sz w:val="10"/>
        </w:rPr>
        <w:t xml:space="preserve"> administration. His ‘</w:t>
      </w:r>
      <w:r w:rsidRPr="00D41EE2">
        <w:rPr>
          <w:rStyle w:val="StyleUnderline"/>
        </w:rPr>
        <w:t>America First’ policy</w:t>
      </w:r>
      <w:r w:rsidRPr="00452D4E">
        <w:rPr>
          <w:sz w:val="10"/>
        </w:rPr>
        <w:t xml:space="preserve">, </w:t>
      </w:r>
      <w:r w:rsidRPr="00D41EE2">
        <w:rPr>
          <w:rStyle w:val="StyleUnderline"/>
        </w:rPr>
        <w:t>characterized by diplomatic withdrawal, economic protectionism, and skepticism towards multilateralism</w:t>
      </w:r>
      <w:r w:rsidRPr="00452D4E">
        <w:rPr>
          <w:sz w:val="10"/>
        </w:rPr>
        <w:t xml:space="preserve">, </w:t>
      </w:r>
      <w:r w:rsidRPr="00D41EE2">
        <w:rPr>
          <w:rStyle w:val="StyleUnderline"/>
        </w:rPr>
        <w:t xml:space="preserve">eroded established alliances and </w:t>
      </w:r>
      <w:r w:rsidRPr="00D41EE2">
        <w:rPr>
          <w:rStyle w:val="StyleUnderline"/>
          <w:highlight w:val="cyan"/>
        </w:rPr>
        <w:t>diminished America’s status as a global leader.</w:t>
      </w:r>
      <w:r w:rsidRPr="00D41EE2">
        <w:rPr>
          <w:rStyle w:val="StyleUnderline"/>
        </w:rPr>
        <w:t xml:space="preserve"> </w:t>
      </w:r>
      <w:r w:rsidRPr="00452D4E">
        <w:rPr>
          <w:sz w:val="10"/>
        </w:rPr>
        <w:t xml:space="preserve">Under President Trump’s administration, </w:t>
      </w:r>
      <w:r w:rsidRPr="00D41EE2">
        <w:rPr>
          <w:rStyle w:val="StyleUnderline"/>
          <w:highlight w:val="cyan"/>
        </w:rPr>
        <w:t>the U</w:t>
      </w:r>
      <w:r w:rsidRPr="00452D4E">
        <w:rPr>
          <w:sz w:val="10"/>
        </w:rPr>
        <w:t xml:space="preserve">nited </w:t>
      </w:r>
      <w:r w:rsidRPr="00D41EE2">
        <w:rPr>
          <w:rStyle w:val="StyleUnderline"/>
          <w:highlight w:val="cyan"/>
        </w:rPr>
        <w:t>S</w:t>
      </w:r>
      <w:r w:rsidRPr="00452D4E">
        <w:rPr>
          <w:sz w:val="10"/>
        </w:rPr>
        <w:t xml:space="preserve">tates </w:t>
      </w:r>
      <w:r w:rsidRPr="00D41EE2">
        <w:rPr>
          <w:rStyle w:val="StyleUnderline"/>
          <w:highlight w:val="cyan"/>
        </w:rPr>
        <w:t>is prioritizing</w:t>
      </w:r>
      <w:r w:rsidRPr="00D41EE2">
        <w:rPr>
          <w:rStyle w:val="StyleUnderline"/>
        </w:rPr>
        <w:t xml:space="preserve"> narrow </w:t>
      </w:r>
      <w:r w:rsidRPr="00D41EE2">
        <w:rPr>
          <w:rStyle w:val="StyleUnderline"/>
          <w:highlight w:val="cyan"/>
        </w:rPr>
        <w:t>nationalism</w:t>
      </w:r>
      <w:r w:rsidRPr="00D41EE2">
        <w:rPr>
          <w:rStyle w:val="StyleUnderline"/>
        </w:rPr>
        <w:t xml:space="preserve"> over international cooperation</w:t>
      </w:r>
      <w:r w:rsidRPr="00452D4E">
        <w:rPr>
          <w:sz w:val="10"/>
        </w:rPr>
        <w:t xml:space="preserve">, as evidenced by the withdrawal from the World Health Organization (WHO), the Paris Climate Accord, and closure of USAID, the United States Agency for International Development. On the other hand, </w:t>
      </w:r>
      <w:r w:rsidRPr="00D41EE2">
        <w:rPr>
          <w:rStyle w:val="StyleUnderline"/>
          <w:highlight w:val="cyan"/>
        </w:rPr>
        <w:t>China seized the opportunity to</w:t>
      </w:r>
      <w:r w:rsidRPr="00D41EE2">
        <w:rPr>
          <w:rStyle w:val="StyleUnderline"/>
        </w:rPr>
        <w:t xml:space="preserve"> position itself as a global </w:t>
      </w:r>
      <w:r w:rsidRPr="00D41EE2">
        <w:rPr>
          <w:rStyle w:val="StyleUnderline"/>
          <w:highlight w:val="cyan"/>
        </w:rPr>
        <w:t>lead</w:t>
      </w:r>
      <w:r w:rsidRPr="00D41EE2">
        <w:rPr>
          <w:rStyle w:val="StyleUnderline"/>
        </w:rPr>
        <w:t xml:space="preserve">er </w:t>
      </w:r>
      <w:r w:rsidRPr="00D41EE2">
        <w:rPr>
          <w:rStyle w:val="StyleUnderline"/>
          <w:highlight w:val="cyan"/>
        </w:rPr>
        <w:t>and promote global development</w:t>
      </w:r>
      <w:r w:rsidRPr="00D41EE2">
        <w:rPr>
          <w:rStyle w:val="StyleUnderline"/>
        </w:rPr>
        <w:t>, economic diplomacy, and multilateralism</w:t>
      </w:r>
      <w:r w:rsidRPr="00452D4E">
        <w:rPr>
          <w:sz w:val="10"/>
        </w:rPr>
        <w:t xml:space="preserve">. Beijing has substantially augmented its economic and geopolitical influence in recent years. </w:t>
      </w:r>
      <w:r w:rsidRPr="00D41EE2">
        <w:rPr>
          <w:rStyle w:val="StyleUnderline"/>
          <w:highlight w:val="cyan"/>
        </w:rPr>
        <w:t>China</w:t>
      </w:r>
      <w:r w:rsidRPr="00BC0D66">
        <w:rPr>
          <w:rStyle w:val="StyleUnderline"/>
        </w:rPr>
        <w:t xml:space="preserve"> may </w:t>
      </w:r>
      <w:r w:rsidRPr="00D41EE2">
        <w:rPr>
          <w:rStyle w:val="StyleUnderline"/>
          <w:highlight w:val="cyan"/>
        </w:rPr>
        <w:t>occupy the gap created by America’s exit</w:t>
      </w:r>
      <w:r w:rsidRPr="00D41EE2">
        <w:rPr>
          <w:rStyle w:val="StyleUnderline"/>
        </w:rPr>
        <w:t xml:space="preserve"> from international agreements and multilateralism</w:t>
      </w:r>
      <w:r w:rsidRPr="00452D4E">
        <w:rPr>
          <w:sz w:val="10"/>
        </w:rPr>
        <w:t xml:space="preserve"> via the Belt and Road Initiative (BRI), climate commitments, and strategic partnerships with developing nations. </w:t>
      </w:r>
      <w:r w:rsidRPr="00D41EE2">
        <w:rPr>
          <w:rStyle w:val="StyleUnderline"/>
          <w:highlight w:val="cyan"/>
        </w:rPr>
        <w:t>Beijing is pursuing influence via soft power</w:t>
      </w:r>
      <w:r w:rsidRPr="00D41EE2">
        <w:rPr>
          <w:rStyle w:val="StyleUnderline"/>
        </w:rPr>
        <w:t xml:space="preserve"> mechanisms</w:t>
      </w:r>
      <w:r w:rsidRPr="00452D4E">
        <w:rPr>
          <w:sz w:val="10"/>
        </w:rPr>
        <w:t xml:space="preserve"> such as trade agreements, development loans, infrastructure investments, cultural initiatives, and educational exchanges. On the contrary, the United States has historically emphasized military alliances and economic sanctions. 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 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 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Secondly, climate diplomacy is China’s most persuasive assertion of global leadership. Following Trump’s withdrawal from the Paris Agreement and retracting U.S. environmental regulations, China promptly endeavored to fill the leadership void. 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 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Moreover, </w:t>
      </w:r>
      <w:r w:rsidRPr="00D41EE2">
        <w:rPr>
          <w:rStyle w:val="StyleUnderline"/>
        </w:rPr>
        <w:t xml:space="preserve">the burgeoning strategic </w:t>
      </w:r>
      <w:r w:rsidRPr="00D41EE2">
        <w:rPr>
          <w:rStyle w:val="StyleUnderline"/>
          <w:highlight w:val="cyan"/>
        </w:rPr>
        <w:t>cooperation between China and Russia is a significant facet of its rise</w:t>
      </w:r>
      <w:r w:rsidRPr="00D41EE2">
        <w:rPr>
          <w:sz w:val="10"/>
          <w:highlight w:val="cyan"/>
        </w:rPr>
        <w:t>.</w:t>
      </w:r>
      <w:r w:rsidRPr="00452D4E">
        <w:rPr>
          <w:sz w:val="10"/>
        </w:rPr>
        <w:t xml:space="preserve"> </w:t>
      </w:r>
      <w:r w:rsidRPr="00D41EE2">
        <w:rPr>
          <w:rStyle w:val="StyleUnderline"/>
        </w:rPr>
        <w:t>The Xi-Putin alliance has recently strengthened due to their mutual antagonism to Western hegemony.</w:t>
      </w:r>
      <w:r w:rsidRPr="00452D4E">
        <w:rPr>
          <w:sz w:val="10"/>
        </w:rPr>
        <w:t xml:space="preserve"> The video meeting between Xi and Putin, occurring within hours after Trump’s inauguration, signaled a coordinated challenge to the U.S.-led global order. Their collaboration establishes the foundation of an emerging China-Russia bloc, encompassing energy agreements, joint military drills, and diplomatic support. Both nations reject the liberal international system led by the United States and advocate for a multipolar world order. China’s economic objectives include achieving global leadership in technology. Beijing seeks to dominate critical areas such as telecommunications, semiconductor production, and artificial intelligence via its ‘Made in China 2025’ initiative. 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 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 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 Moreover, </w:t>
      </w:r>
      <w:r w:rsidRPr="00D41EE2">
        <w:rPr>
          <w:rStyle w:val="Emphasis"/>
          <w:highlight w:val="cyan"/>
        </w:rPr>
        <w:t>China’s Arctic expansion signifies a substantial shift in geopolitics</w:t>
      </w:r>
      <w:r w:rsidRPr="00452D4E">
        <w:rPr>
          <w:sz w:val="10"/>
        </w:rPr>
        <w:t xml:space="preserve">. Beijing has declared itself a ‘near-Arctic state’. It has invested in infrastructure projects in Greenland and Russia, prompted by the emergence of new trade routes resulting from melting ice caps. </w:t>
      </w:r>
      <w:r w:rsidRPr="00D41EE2">
        <w:rPr>
          <w:rStyle w:val="StyleUnderline"/>
          <w:highlight w:val="cyan"/>
        </w:rPr>
        <w:t>China has</w:t>
      </w:r>
      <w:r w:rsidRPr="00D41EE2">
        <w:rPr>
          <w:sz w:val="10"/>
          <w:highlight w:val="cyan"/>
        </w:rPr>
        <w:t xml:space="preserve"> </w:t>
      </w:r>
      <w:r w:rsidRPr="00D41EE2">
        <w:rPr>
          <w:rStyle w:val="Emphasis"/>
          <w:highlight w:val="cyan"/>
        </w:rPr>
        <w:t>strategically prioritized the Arctic</w:t>
      </w:r>
      <w:r w:rsidRPr="00D41EE2">
        <w:rPr>
          <w:sz w:val="10"/>
          <w:highlight w:val="cyan"/>
        </w:rPr>
        <w:t xml:space="preserve"> </w:t>
      </w:r>
      <w:r w:rsidRPr="00D41EE2">
        <w:rPr>
          <w:rStyle w:val="StyleUnderline"/>
          <w:highlight w:val="cyan"/>
        </w:rPr>
        <w:t>to dominate</w:t>
      </w:r>
      <w:r w:rsidRPr="00D41EE2">
        <w:rPr>
          <w:rStyle w:val="StyleUnderline"/>
        </w:rPr>
        <w:t xml:space="preserve"> vital </w:t>
      </w:r>
      <w:r w:rsidRPr="00D41EE2">
        <w:rPr>
          <w:rStyle w:val="StyleUnderline"/>
          <w:highlight w:val="cyan"/>
        </w:rPr>
        <w:t>transportation</w:t>
      </w:r>
      <w:r w:rsidRPr="00D41EE2">
        <w:rPr>
          <w:rStyle w:val="StyleUnderline"/>
        </w:rPr>
        <w:t xml:space="preserve"> routes </w:t>
      </w:r>
      <w:r w:rsidRPr="00D41EE2">
        <w:rPr>
          <w:rStyle w:val="StyleUnderline"/>
          <w:highlight w:val="cyan"/>
        </w:rPr>
        <w:t>and</w:t>
      </w:r>
      <w:r w:rsidRPr="00D41EE2">
        <w:rPr>
          <w:rStyle w:val="StyleUnderline"/>
        </w:rPr>
        <w:t xml:space="preserve"> exploit untapped </w:t>
      </w:r>
      <w:r w:rsidRPr="00D41EE2">
        <w:rPr>
          <w:rStyle w:val="StyleUnderline"/>
          <w:highlight w:val="cyan"/>
        </w:rPr>
        <w:t>resources</w:t>
      </w:r>
      <w:r w:rsidRPr="00D41EE2">
        <w:rPr>
          <w:rStyle w:val="StyleUnderline"/>
        </w:rPr>
        <w:t xml:space="preserve">. </w:t>
      </w:r>
      <w:r w:rsidRPr="00452D4E">
        <w:rPr>
          <w:sz w:val="10"/>
        </w:rPr>
        <w:t xml:space="preserve">The increasing influence of China in the region continues to alarm the United States and its allies, who perceive it as advancing Beijing’s broader geopolitical objectives. </w:t>
      </w:r>
      <w:r w:rsidRPr="00D41EE2">
        <w:rPr>
          <w:rStyle w:val="Emphasis"/>
          <w:highlight w:val="cyan"/>
        </w:rPr>
        <w:t>A retreat of</w:t>
      </w:r>
      <w:r w:rsidRPr="00452D4E">
        <w:rPr>
          <w:rStyle w:val="Emphasis"/>
        </w:rPr>
        <w:t xml:space="preserve"> the </w:t>
      </w:r>
      <w:r w:rsidRPr="00D41EE2">
        <w:rPr>
          <w:rStyle w:val="Emphasis"/>
          <w:highlight w:val="cyan"/>
        </w:rPr>
        <w:t>Trump</w:t>
      </w:r>
      <w:r w:rsidRPr="00452D4E">
        <w:rPr>
          <w:rStyle w:val="Emphasis"/>
        </w:rPr>
        <w:t xml:space="preserve"> administration </w:t>
      </w:r>
      <w:r w:rsidRPr="00D41EE2">
        <w:rPr>
          <w:rStyle w:val="Emphasis"/>
          <w:highlight w:val="cyan"/>
        </w:rPr>
        <w:t>from global leadership</w:t>
      </w:r>
      <w:r w:rsidRPr="00D41EE2">
        <w:rPr>
          <w:rStyle w:val="StyleUnderline"/>
          <w:highlight w:val="cyan"/>
        </w:rPr>
        <w:t xml:space="preserve"> may allow</w:t>
      </w:r>
      <w:r w:rsidRPr="00D41EE2">
        <w:rPr>
          <w:rStyle w:val="Emphasis"/>
          <w:highlight w:val="cyan"/>
        </w:rPr>
        <w:t xml:space="preserve"> </w:t>
      </w:r>
      <w:r w:rsidRPr="00D41EE2">
        <w:rPr>
          <w:rStyle w:val="StyleUnderline"/>
          <w:highlight w:val="cyan"/>
        </w:rPr>
        <w:t xml:space="preserve">China to </w:t>
      </w:r>
      <w:r w:rsidRPr="00D41EE2">
        <w:rPr>
          <w:rStyle w:val="Emphasis"/>
          <w:highlight w:val="cyan"/>
        </w:rPr>
        <w:t>increase its influence</w:t>
      </w:r>
      <w:r w:rsidRPr="00D41EE2">
        <w:rPr>
          <w:rStyle w:val="StyleUnderline"/>
        </w:rPr>
        <w:t xml:space="preserve"> through multilateral cooperation, economic diplomacy, climate commitment and technological investments. </w:t>
      </w:r>
      <w:r w:rsidRPr="00452D4E">
        <w:rPr>
          <w:sz w:val="10"/>
        </w:rPr>
        <w:t xml:space="preserve">While it remains uncertain whether the United States can regain its leadership status, </w:t>
      </w:r>
      <w:r w:rsidRPr="00D41EE2">
        <w:rPr>
          <w:rStyle w:val="StyleUnderline"/>
          <w:highlight w:val="cyan"/>
        </w:rPr>
        <w:t xml:space="preserve">Beijing is currently betting that </w:t>
      </w:r>
      <w:r w:rsidRPr="00D41EE2">
        <w:rPr>
          <w:rStyle w:val="Emphasis"/>
          <w:highlight w:val="cyan"/>
        </w:rPr>
        <w:t>actions have a greater impact than rhetoric</w:t>
      </w:r>
      <w:r w:rsidRPr="00452D4E">
        <w:rPr>
          <w:sz w:val="10"/>
        </w:rPr>
        <w:t xml:space="preserve">, regardless of its deliberations. </w:t>
      </w:r>
      <w:r w:rsidRPr="00D41EE2">
        <w:rPr>
          <w:rStyle w:val="StyleUnderline"/>
          <w:highlight w:val="cyan"/>
        </w:rPr>
        <w:t>China’s rise to dominance, as a preeminent global force, appears increasingly secure as the world realigns its alliances and partnerships.</w:t>
      </w:r>
    </w:p>
    <w:p w14:paraId="21B66969" w14:textId="77777777" w:rsidR="00A379AE" w:rsidRPr="00D41EE2" w:rsidRDefault="00A379AE" w:rsidP="00A379AE">
      <w:pPr>
        <w:rPr>
          <w:rStyle w:val="StyleUnderline"/>
        </w:rPr>
      </w:pPr>
    </w:p>
    <w:p w14:paraId="6DF6A6D3" w14:textId="77777777" w:rsidR="00A379AE" w:rsidRPr="00452D4E" w:rsidRDefault="00A379AE" w:rsidP="00A379AE">
      <w:pPr>
        <w:pStyle w:val="Heading4"/>
      </w:pPr>
      <w:r w:rsidRPr="00452D4E">
        <w:t xml:space="preserve">Key to regime legitimacy. </w:t>
      </w:r>
    </w:p>
    <w:p w14:paraId="2A6AEA02" w14:textId="77777777" w:rsidR="00A379AE" w:rsidRPr="00452D4E" w:rsidRDefault="00A379AE" w:rsidP="00A379AE">
      <w:r w:rsidRPr="00D41EE2">
        <w:rPr>
          <w:rStyle w:val="Style13ptBold"/>
        </w:rPr>
        <w:t>Edney 15</w:t>
      </w:r>
      <w:r w:rsidRPr="00452D4E">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452D4E">
        <w:rPr>
          <w:i/>
          <w:iCs/>
        </w:rPr>
        <w:t>Politics</w:t>
      </w:r>
      <w:r w:rsidRPr="00452D4E">
        <w:t>, 25.3-4)</w:t>
      </w:r>
    </w:p>
    <w:p w14:paraId="62A02438" w14:textId="77777777" w:rsidR="00A379AE" w:rsidRPr="00452D4E" w:rsidRDefault="00A379AE" w:rsidP="00A379AE">
      <w:pPr>
        <w:rPr>
          <w:sz w:val="10"/>
        </w:rPr>
      </w:pPr>
      <w:r w:rsidRPr="00452D4E">
        <w:rPr>
          <w:sz w:val="10"/>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D41EE2">
        <w:rPr>
          <w:rStyle w:val="StyleUnderline"/>
          <w:highlight w:val="cyan"/>
        </w:rPr>
        <w:t>soft power is</w:t>
      </w:r>
      <w:r w:rsidRPr="00D41EE2">
        <w:rPr>
          <w:rStyle w:val="StyleUnderline"/>
        </w:rPr>
        <w:t xml:space="preserve"> ‘primarily </w:t>
      </w:r>
      <w:r w:rsidRPr="00D41EE2">
        <w:rPr>
          <w:rStyle w:val="StyleUnderline"/>
          <w:highlight w:val="cyan"/>
        </w:rPr>
        <w:t xml:space="preserve">utilized to refute the “China threat” </w:t>
      </w:r>
      <w:r w:rsidRPr="00D41EE2">
        <w:rPr>
          <w:rStyle w:val="StyleUnderline"/>
        </w:rPr>
        <w:t>thesis</w:t>
      </w:r>
      <w:r w:rsidRPr="00452D4E">
        <w:rPr>
          <w:sz w:val="10"/>
        </w:rPr>
        <w:t xml:space="preserve">, facilitate a better understanding of China's domestic socio-economic reality, </w:t>
      </w:r>
      <w:r w:rsidRPr="00D41EE2">
        <w:rPr>
          <w:rStyle w:val="StyleUnderline"/>
          <w:highlight w:val="cyan"/>
        </w:rPr>
        <w:t>and persuade</w:t>
      </w:r>
      <w:r w:rsidRPr="00D41EE2">
        <w:rPr>
          <w:rStyle w:val="StyleUnderline"/>
        </w:rPr>
        <w:t xml:space="preserve"> </w:t>
      </w:r>
      <w:r w:rsidRPr="00D41EE2">
        <w:rPr>
          <w:rStyle w:val="StyleUnderline"/>
          <w:highlight w:val="cyan"/>
        </w:rPr>
        <w:t>the</w:t>
      </w:r>
      <w:r w:rsidRPr="00D41EE2">
        <w:rPr>
          <w:rStyle w:val="StyleUnderline"/>
        </w:rPr>
        <w:t xml:space="preserve"> outside </w:t>
      </w:r>
      <w:r w:rsidRPr="00D41EE2">
        <w:rPr>
          <w:rStyle w:val="StyleUnderline"/>
          <w:highlight w:val="cyan"/>
        </w:rPr>
        <w:t>world to</w:t>
      </w:r>
      <w:r w:rsidRPr="00D41EE2">
        <w:rPr>
          <w:rStyle w:val="StyleUnderline"/>
        </w:rPr>
        <w:t xml:space="preserve"> accept and </w:t>
      </w:r>
      <w:r w:rsidRPr="00D41EE2">
        <w:rPr>
          <w:rStyle w:val="StyleUnderline"/>
          <w:highlight w:val="cyan"/>
        </w:rPr>
        <w:t>support China's rise’</w:t>
      </w:r>
      <w:r w:rsidRPr="00452D4E">
        <w:rPr>
          <w:sz w:val="10"/>
        </w:rPr>
        <w:t xml:space="preserve">. Deng (2009, p. 64) argues that </w:t>
      </w:r>
      <w:r w:rsidRPr="00D41EE2">
        <w:rPr>
          <w:rStyle w:val="StyleUnderline"/>
        </w:rPr>
        <w:t>in China</w:t>
      </w:r>
      <w:r w:rsidRPr="00452D4E">
        <w:rPr>
          <w:sz w:val="10"/>
        </w:rPr>
        <w:t xml:space="preserve"> the concept of </w:t>
      </w:r>
      <w:r w:rsidRPr="00D41EE2">
        <w:rPr>
          <w:rStyle w:val="Emphasis"/>
          <w:highlight w:val="cyan"/>
        </w:rPr>
        <w:t>soft power</w:t>
      </w:r>
      <w:r w:rsidRPr="00452D4E">
        <w:rPr>
          <w:sz w:val="10"/>
        </w:rPr>
        <w:t xml:space="preserve"> ‘to a large extent, </w:t>
      </w:r>
      <w:r w:rsidRPr="00D41EE2">
        <w:rPr>
          <w:rStyle w:val="Emphasis"/>
          <w:highlight w:val="cyan"/>
        </w:rPr>
        <w:t>means</w:t>
      </w:r>
      <w:r w:rsidRPr="00D41EE2">
        <w:rPr>
          <w:rStyle w:val="StyleUnderline"/>
        </w:rPr>
        <w:t xml:space="preserve"> the ability to influence others in world politics with the goal of achieving </w:t>
      </w:r>
      <w:r w:rsidRPr="00D41EE2">
        <w:rPr>
          <w:rStyle w:val="Emphasis"/>
          <w:highlight w:val="cyan"/>
        </w:rPr>
        <w:t>great power status</w:t>
      </w:r>
      <w:r w:rsidRPr="00D41EE2">
        <w:rPr>
          <w:rStyle w:val="StyleUnderline"/>
        </w:rPr>
        <w:t xml:space="preserve"> </w:t>
      </w:r>
      <w:r w:rsidRPr="00D41EE2">
        <w:rPr>
          <w:rStyle w:val="StyleUnderline"/>
          <w:highlight w:val="cyan"/>
        </w:rPr>
        <w:t>without sparking</w:t>
      </w:r>
      <w:r w:rsidRPr="00D41EE2">
        <w:rPr>
          <w:rStyle w:val="StyleUnderline"/>
        </w:rPr>
        <w:t xml:space="preserve"> fully fledged traditional power politics of hostile </w:t>
      </w:r>
      <w:r w:rsidRPr="00D41EE2">
        <w:rPr>
          <w:rStyle w:val="StyleUnderline"/>
          <w:highlight w:val="cyan"/>
        </w:rPr>
        <w:t>balancing or war</w:t>
      </w:r>
      <w:r w:rsidRPr="00D41EE2">
        <w:rPr>
          <w:rStyle w:val="StyleUnderline"/>
        </w:rPr>
        <w:t>’.</w:t>
      </w:r>
      <w:r w:rsidRPr="00452D4E">
        <w:rPr>
          <w:sz w:val="10"/>
        </w:rPr>
        <w:t xml:space="preserve"> In his analysis of the concept's role in China's rise, </w:t>
      </w:r>
      <w:r w:rsidRPr="00D41EE2">
        <w:rPr>
          <w:rStyle w:val="StyleUnderline"/>
        </w:rPr>
        <w:t>Ding</w:t>
      </w:r>
      <w:r w:rsidRPr="00452D4E">
        <w:rPr>
          <w:sz w:val="10"/>
        </w:rPr>
        <w:t xml:space="preserve"> (2010, p. 266) </w:t>
      </w:r>
      <w:r w:rsidRPr="00D41EE2">
        <w:rPr>
          <w:rStyle w:val="StyleUnderline"/>
        </w:rPr>
        <w:t xml:space="preserve">argues that the country's soft power strategy is one of reassurance that helps ‘to deal with </w:t>
      </w:r>
      <w:r w:rsidRPr="00E50CA8">
        <w:rPr>
          <w:rStyle w:val="StyleUnderline"/>
        </w:rPr>
        <w:t>foreign challenges and create a friendly international environment’</w:t>
      </w:r>
      <w:r w:rsidRPr="00E50CA8">
        <w:rPr>
          <w:sz w:val="10"/>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E50CA8">
        <w:rPr>
          <w:rStyle w:val="Emphasis"/>
        </w:rPr>
        <w:t>domestic concerns</w:t>
      </w:r>
      <w:r w:rsidRPr="00E50CA8">
        <w:rPr>
          <w:rStyle w:val="StyleUnderline"/>
        </w:rPr>
        <w:t xml:space="preserve"> over </w:t>
      </w:r>
      <w:r w:rsidRPr="00E50CA8">
        <w:rPr>
          <w:rStyle w:val="Emphasis"/>
        </w:rPr>
        <w:t>regime security</w:t>
      </w:r>
      <w:r w:rsidRPr="00E50CA8">
        <w:rPr>
          <w:rStyle w:val="StyleUnderline"/>
        </w:rPr>
        <w:t xml:space="preserve"> are</w:t>
      </w:r>
      <w:r w:rsidRPr="00E50CA8">
        <w:rPr>
          <w:sz w:val="10"/>
        </w:rPr>
        <w:t xml:space="preserve"> also </w:t>
      </w:r>
      <w:r w:rsidRPr="00E50CA8">
        <w:rPr>
          <w:rStyle w:val="StyleUnderline"/>
        </w:rPr>
        <w:t xml:space="preserve">driving China's soft power project. </w:t>
      </w:r>
      <w:r w:rsidRPr="00E50CA8">
        <w:rPr>
          <w:sz w:val="10"/>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(heping yanbian), which is an extremely seriously concern for the CCP, particularly following the ‘color revolutions’ that have occurred in some post-Soviet states (see Shambaugh, 2008, pp. 88–89). The ‘regime’ can be defined as ‘the small state of persons who hold the highest offices … and/or are the elite that effectively command the machinery</w:t>
      </w:r>
      <w:r w:rsidRPr="00452D4E">
        <w:rPr>
          <w:sz w:val="10"/>
        </w:rPr>
        <w:t xml:space="preserve">,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Ayoob, 1995, p. 15), </w:t>
      </w:r>
      <w:r w:rsidRPr="00D41EE2">
        <w:rPr>
          <w:rStyle w:val="StyleUnderline"/>
        </w:rPr>
        <w:t xml:space="preserve">two important sources of regime insecurity remain problematic for the authorities: </w:t>
      </w:r>
      <w:r w:rsidRPr="00452D4E">
        <w:rPr>
          <w:rStyle w:val="Emphasis"/>
        </w:rPr>
        <w:t>lack of legitimacy and lack of national cohesion</w:t>
      </w:r>
      <w:r w:rsidRPr="00D41EE2">
        <w:rPr>
          <w:rStyle w:val="StyleUnderline"/>
        </w:rPr>
        <w:t xml:space="preserve">. </w:t>
      </w:r>
      <w:r w:rsidRPr="00452D4E">
        <w:rPr>
          <w:sz w:val="10"/>
        </w:rPr>
        <w:t xml:space="preserve">For a political authority such as the CCP, </w:t>
      </w:r>
      <w:r w:rsidRPr="00D41EE2">
        <w:rPr>
          <w:rStyle w:val="StyleUnderline"/>
        </w:rPr>
        <w:t>legitimacy is determined by the degree to which it ‘holds and exercises political power with legality, justification and consent from the standpoint of all of its citizens’</w:t>
      </w:r>
      <w:r w:rsidRPr="00452D4E">
        <w:rPr>
          <w:sz w:val="10"/>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Holbig, 2009, p. 343). A more recent study found that Chinese intellectuals are more pessimistic about regime legitimacy in China than their Western counterparts (Zeng, 2014). For the purpose of this article it is not necessary to resolve the question of whether or not the CCP currently faces a legitimacy crisis, however – only to show that </w:t>
      </w:r>
      <w:r w:rsidRPr="00D41EE2">
        <w:rPr>
          <w:rStyle w:val="StyleUnderline"/>
        </w:rPr>
        <w:t xml:space="preserve">the potential for the party-state to lose its legitimacy is a serious source of insecurity. </w:t>
      </w:r>
      <w:r w:rsidRPr="00452D4E">
        <w:rPr>
          <w:sz w:val="10"/>
        </w:rPr>
        <w:t xml:space="preserve">The Fourth Plenum of the 18th Central Committee, held in October 2014, provides clear evidence that senior party officials are highly concerned about the legality of CCP power. The Plenum's major focus was the need for the party to ‘rule according to the law’ (yi fa zhi guo)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 </w:t>
      </w:r>
      <w:r w:rsidRPr="00D41EE2">
        <w:rPr>
          <w:rStyle w:val="StyleUnderline"/>
          <w:highlight w:val="cyan"/>
        </w:rPr>
        <w:t>Soft power</w:t>
      </w:r>
      <w:r w:rsidRPr="00D41EE2">
        <w:rPr>
          <w:rStyle w:val="StyleUnderline"/>
        </w:rPr>
        <w:t xml:space="preserve"> is </w:t>
      </w:r>
      <w:r w:rsidRPr="00E50CA8">
        <w:rPr>
          <w:rStyle w:val="StyleUnderline"/>
        </w:rPr>
        <w:t xml:space="preserve">primarily relevant to the </w:t>
      </w:r>
      <w:r w:rsidRPr="00E50CA8">
        <w:rPr>
          <w:rStyle w:val="Emphasis"/>
        </w:rPr>
        <w:t>enhance</w:t>
      </w:r>
      <w:r w:rsidRPr="00E50CA8">
        <w:rPr>
          <w:rStyle w:val="StyleUnderline"/>
        </w:rPr>
        <w:t>ment of regime legitimacy where a significant component of the moral justification for maintaining the current</w:t>
      </w:r>
      <w:r w:rsidRPr="00D41EE2">
        <w:rPr>
          <w:rStyle w:val="StyleUnderline"/>
        </w:rPr>
        <w:t xml:space="preserve"> system </w:t>
      </w:r>
      <w:r w:rsidRPr="00D41EE2">
        <w:rPr>
          <w:rStyle w:val="StyleUnderline"/>
          <w:highlight w:val="cyan"/>
        </w:rPr>
        <w:t>is based on the regime's ability to improve</w:t>
      </w:r>
      <w:r w:rsidRPr="00D41EE2">
        <w:rPr>
          <w:rStyle w:val="StyleUnderline"/>
        </w:rPr>
        <w:t xml:space="preserve"> the </w:t>
      </w:r>
      <w:r w:rsidRPr="00452D4E">
        <w:rPr>
          <w:rStyle w:val="Emphasis"/>
        </w:rPr>
        <w:t xml:space="preserve">international </w:t>
      </w:r>
      <w:r w:rsidRPr="00D41EE2">
        <w:rPr>
          <w:rStyle w:val="Emphasis"/>
          <w:highlight w:val="cyan"/>
        </w:rPr>
        <w:t>status</w:t>
      </w:r>
      <w:r w:rsidRPr="00D41EE2">
        <w:rPr>
          <w:rStyle w:val="StyleUnderline"/>
        </w:rPr>
        <w:t xml:space="preserve"> of the </w:t>
      </w:r>
      <w:r w:rsidRPr="00E50CA8">
        <w:rPr>
          <w:rStyle w:val="StyleUnderline"/>
        </w:rPr>
        <w:t xml:space="preserve">national unit. The international increase in positive attraction that is associated with a rise in </w:t>
      </w:r>
      <w:r w:rsidRPr="00E50CA8">
        <w:rPr>
          <w:rStyle w:val="Emphasis"/>
        </w:rPr>
        <w:t>soft power</w:t>
      </w:r>
      <w:r w:rsidRPr="00E50CA8">
        <w:rPr>
          <w:rStyle w:val="StyleUnderline"/>
        </w:rPr>
        <w:t xml:space="preserve"> makes it easier for the regime to convince its citizens of the truth of its claim that the country's international status is improving under its leadership</w:t>
      </w:r>
      <w:r w:rsidRPr="00E50CA8">
        <w:rPr>
          <w:sz w:val="10"/>
        </w:rPr>
        <w:t xml:space="preserve">, where ‘status’ is defined not only in terms of material capabilities, but also in terms of social recognition. For the most part, </w:t>
      </w:r>
      <w:r w:rsidRPr="00E50CA8">
        <w:rPr>
          <w:rStyle w:val="StyleUnderline"/>
        </w:rPr>
        <w:t>evidence of an increase in international recognition and attraction</w:t>
      </w:r>
      <w:r w:rsidRPr="00E50CA8">
        <w:rPr>
          <w:sz w:val="10"/>
        </w:rPr>
        <w:t xml:space="preserve"> could be </w:t>
      </w:r>
      <w:r w:rsidRPr="00E50CA8">
        <w:rPr>
          <w:rStyle w:val="StyleUnderline"/>
        </w:rPr>
        <w:t>used to bolster claims that the regime has successfully improved the country's international status</w:t>
      </w:r>
      <w:r w:rsidRPr="00E50CA8">
        <w:rPr>
          <w:sz w:val="10"/>
        </w:rPr>
        <w:t>,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Chinese political elites feel a keen sense of obligation to restore the country's past great power status (Deng, 2008, pp. 8–9) and show</w:t>
      </w:r>
      <w:r w:rsidRPr="00452D4E">
        <w:rPr>
          <w:sz w:val="10"/>
        </w:rPr>
        <w:t xml:space="preserve">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D41EE2">
        <w:rPr>
          <w:rStyle w:val="StyleUnderline"/>
          <w:highlight w:val="cyan"/>
        </w:rPr>
        <w:t>international attraction</w:t>
      </w:r>
      <w:r w:rsidRPr="00D41EE2">
        <w:rPr>
          <w:rStyle w:val="StyleUnderline"/>
        </w:rPr>
        <w:t xml:space="preserve"> to China's success in areas such as </w:t>
      </w:r>
      <w:r w:rsidRPr="00452D4E">
        <w:rPr>
          <w:rStyle w:val="Emphasis"/>
        </w:rPr>
        <w:t>economic development</w:t>
      </w:r>
      <w:r w:rsidRPr="00D41EE2">
        <w:rPr>
          <w:rStyle w:val="StyleUnderline"/>
        </w:rPr>
        <w:t xml:space="preserve"> </w:t>
      </w:r>
      <w:r w:rsidRPr="00D41EE2">
        <w:rPr>
          <w:rStyle w:val="Emphasis"/>
          <w:highlight w:val="cyan"/>
        </w:rPr>
        <w:t>expands</w:t>
      </w:r>
      <w:r w:rsidRPr="00D41EE2">
        <w:rPr>
          <w:rStyle w:val="StyleUnderline"/>
        </w:rPr>
        <w:t xml:space="preserve"> the number of ‘nodes’ in networks of ‘</w:t>
      </w:r>
      <w:r w:rsidRPr="00D41EE2">
        <w:rPr>
          <w:rStyle w:val="Emphasis"/>
          <w:highlight w:val="cyan"/>
        </w:rPr>
        <w:t>legitimacy</w:t>
      </w:r>
      <w:r w:rsidRPr="00D41EE2">
        <w:rPr>
          <w:rStyle w:val="StyleUnderline"/>
        </w:rPr>
        <w:t xml:space="preserve"> belief’, thereby reducing the marginal cost of persuasion and </w:t>
      </w:r>
      <w:r w:rsidRPr="00D41EE2">
        <w:rPr>
          <w:rStyle w:val="Emphasis"/>
          <w:highlight w:val="cyan"/>
        </w:rPr>
        <w:t>squeezing out alternativ</w:t>
      </w:r>
      <w:r w:rsidRPr="00E50CA8">
        <w:rPr>
          <w:rStyle w:val="Emphasis"/>
          <w:highlight w:val="cyan"/>
        </w:rPr>
        <w:t>e</w:t>
      </w:r>
      <w:r w:rsidRPr="00E50CA8">
        <w:rPr>
          <w:rStyle w:val="StyleUnderline"/>
          <w:highlight w:val="cyan"/>
        </w:rPr>
        <w:t xml:space="preserve"> discourses </w:t>
      </w:r>
      <w:r w:rsidRPr="00E50CA8">
        <w:rPr>
          <w:rStyle w:val="Emphasis"/>
          <w:highlight w:val="cyan"/>
        </w:rPr>
        <w:t>that</w:t>
      </w:r>
      <w:r w:rsidRPr="00452D4E">
        <w:rPr>
          <w:rStyle w:val="Emphasis"/>
        </w:rPr>
        <w:t xml:space="preserve"> might </w:t>
      </w:r>
      <w:r w:rsidRPr="00D41EE2">
        <w:rPr>
          <w:rStyle w:val="Emphasis"/>
          <w:highlight w:val="cyan"/>
        </w:rPr>
        <w:t>challenge</w:t>
      </w:r>
      <w:r w:rsidRPr="00452D4E">
        <w:rPr>
          <w:rStyle w:val="Emphasis"/>
        </w:rPr>
        <w:t xml:space="preserve"> regime </w:t>
      </w:r>
      <w:r w:rsidRPr="00D41EE2">
        <w:rPr>
          <w:rStyle w:val="Emphasis"/>
          <w:highlight w:val="cyan"/>
        </w:rPr>
        <w:t>legitimacy</w:t>
      </w:r>
      <w:r w:rsidRPr="00D41EE2">
        <w:rPr>
          <w:rStyle w:val="StyleUnderline"/>
        </w:rPr>
        <w:t xml:space="preserve"> (</w:t>
      </w:r>
      <w:r w:rsidRPr="00452D4E">
        <w:rPr>
          <w:sz w:val="10"/>
        </w:rPr>
        <w:t xml:space="preserve">Gerschewski, 2013, pp. 26–27). </w:t>
      </w:r>
      <w:r w:rsidRPr="00D41EE2">
        <w:rPr>
          <w:rStyle w:val="StyleUnderline"/>
        </w:rPr>
        <w:t xml:space="preserve">This makes it easier for the CCP to claim legitimacy based on its success in moving China toward the shared goal of national ‘rejuvenation’. </w:t>
      </w:r>
      <w:r w:rsidRPr="00452D4E">
        <w:rPr>
          <w:sz w:val="10"/>
        </w:rPr>
        <w:t xml:space="preserve">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(ningju gongshi) and unifying the people (ningju renxin) have become serious concerns for the propaganda authorities (Edney, 2014). According to propaganda chief Liu Yunshan, achieving the ‘China dream’ of the great rejuvenation of the Chinese nation </w:t>
      </w:r>
      <w:r w:rsidRPr="00E50CA8">
        <w:rPr>
          <w:sz w:val="10"/>
        </w:rPr>
        <w:t xml:space="preserve">requires cultural cohesion (Xinhua, 2013), while an early article on national cultural security published on a CCP website argues that </w:t>
      </w:r>
      <w:r w:rsidRPr="00E50CA8">
        <w:rPr>
          <w:rStyle w:val="StyleUnderline"/>
        </w:rPr>
        <w:t>if a country lacks cohesion – even if it is strong in terms of other forms of power – when it faces challenges</w:t>
      </w:r>
      <w:r w:rsidRPr="00E50CA8">
        <w:rPr>
          <w:sz w:val="10"/>
        </w:rPr>
        <w:t xml:space="preserve"> such as a natural disaster or foreign invasion </w:t>
      </w:r>
      <w:r w:rsidRPr="00E50CA8">
        <w:rPr>
          <w:rStyle w:val="Emphasis"/>
        </w:rPr>
        <w:t>it will ‘collapse at the first blow’</w:t>
      </w:r>
      <w:r w:rsidRPr="00E50CA8">
        <w:rPr>
          <w:sz w:val="10"/>
        </w:rPr>
        <w:t xml:space="preserve"> (bu kan yi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w:t>
      </w:r>
      <w:r w:rsidRPr="00452D4E">
        <w:rPr>
          <w:sz w:val="10"/>
        </w:rPr>
        <w:t xml:space="preserve"> that can win over mainstream society and prevent terrorists recruiting new members to their groups, highlights the concept's potential significance for state efforts to respond to domestic sources of instability. In this case, </w:t>
      </w:r>
      <w:r w:rsidRPr="00D41EE2">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The authorities in Beijing face a range of </w:t>
      </w:r>
      <w:r w:rsidRPr="00452D4E">
        <w:rPr>
          <w:rStyle w:val="Emphasis"/>
        </w:rPr>
        <w:t>threats to national cohesion</w:t>
      </w:r>
      <w:r w:rsidRPr="00D41EE2">
        <w:rPr>
          <w:rStyle w:val="StyleUnderline"/>
        </w:rPr>
        <w:t xml:space="preserve"> from peripheral regions, including</w:t>
      </w:r>
      <w:r w:rsidRPr="00452D4E">
        <w:rPr>
          <w:sz w:val="10"/>
        </w:rPr>
        <w:t xml:space="preserve"> the ongoing problem of </w:t>
      </w:r>
      <w:r w:rsidRPr="00D41EE2">
        <w:rPr>
          <w:rStyle w:val="StyleUnderline"/>
        </w:rPr>
        <w:t>terrorism and insurgent attacks in Xinjiang</w:t>
      </w:r>
      <w:r w:rsidRPr="00452D4E">
        <w:rPr>
          <w:sz w:val="10"/>
        </w:rPr>
        <w:t>, protests and discontent in Tibet, pro-democracy protests in Hong Kong and de facto independence in Taiwan. In light of these challenges it would not be unreasonable for scholars, or even the authorities, to interpret ‘</w:t>
      </w:r>
      <w:r w:rsidRPr="00D41EE2">
        <w:rPr>
          <w:rStyle w:val="Emphasis"/>
          <w:highlight w:val="cyan"/>
        </w:rPr>
        <w:t>soft power’</w:t>
      </w:r>
      <w:r w:rsidRPr="00452D4E">
        <w:rPr>
          <w:sz w:val="10"/>
        </w:rPr>
        <w:t xml:space="preserve"> as something that could also be applied to </w:t>
      </w:r>
      <w:r w:rsidRPr="00D41EE2">
        <w:rPr>
          <w:rStyle w:val="StyleUnderline"/>
          <w:highlight w:val="cyan"/>
        </w:rPr>
        <w:t>improve regime security by enhancing</w:t>
      </w:r>
      <w:r w:rsidRPr="00E50CA8">
        <w:rPr>
          <w:rStyle w:val="StyleUnderline"/>
        </w:rPr>
        <w:t xml:space="preserve"> the cohesion between the political, social and cultural core of the </w:t>
      </w:r>
      <w:r w:rsidRPr="00D41EE2">
        <w:rPr>
          <w:rStyle w:val="StyleUnderline"/>
          <w:highlight w:val="cyan"/>
        </w:rPr>
        <w:t>Chinese polity</w:t>
      </w:r>
      <w:r w:rsidRPr="00E50CA8">
        <w:rPr>
          <w:rStyle w:val="StyleUnderline"/>
        </w:rPr>
        <w:t xml:space="preserve"> and those on the margins</w:t>
      </w:r>
      <w:r w:rsidRPr="00452D4E">
        <w:rPr>
          <w:sz w:val="10"/>
        </w:rPr>
        <w:t xml:space="preserve">. Indeed, in more general terms, Wang and Lu (2008, p. 427) have pointed out that Chinese interpretations of soft power include ‘the ability to generate compliance in a society by moral example and persuasion’. </w:t>
      </w:r>
    </w:p>
    <w:p w14:paraId="349A5BD9" w14:textId="77777777" w:rsidR="00A379AE" w:rsidRPr="00452D4E" w:rsidRDefault="00A379AE" w:rsidP="00A379AE"/>
    <w:p w14:paraId="20C27611" w14:textId="77777777" w:rsidR="00A379AE" w:rsidRPr="00452D4E" w:rsidRDefault="00A379AE" w:rsidP="00A379AE">
      <w:pPr>
        <w:pStyle w:val="Heading4"/>
      </w:pPr>
      <w:r w:rsidRPr="00452D4E">
        <w:t xml:space="preserve">Legitimacy shortfalls cause China to attack Taiwan. </w:t>
      </w:r>
    </w:p>
    <w:p w14:paraId="5F3822AC" w14:textId="77777777" w:rsidR="00A379AE" w:rsidRPr="00452D4E" w:rsidRDefault="00A379AE" w:rsidP="00A379AE">
      <w:r w:rsidRPr="00D41EE2">
        <w:rPr>
          <w:rStyle w:val="Style13ptBold"/>
        </w:rPr>
        <w:t>Blumenthal 20</w:t>
      </w:r>
      <w:r w:rsidRPr="00452D4E">
        <w:t>, *JD, MA, director of Asian Studies at the American Enterprise Institute. **Masters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0796F8AE" w14:textId="77777777" w:rsidR="00A379AE" w:rsidRPr="00452D4E" w:rsidRDefault="00A379AE" w:rsidP="00A379AE">
      <w:pPr>
        <w:rPr>
          <w:sz w:val="10"/>
        </w:rPr>
      </w:pPr>
      <w:r w:rsidRPr="00E50CA8">
        <w:rPr>
          <w:sz w:val="10"/>
        </w:rPr>
        <w:t xml:space="preserve">Yet </w:t>
      </w:r>
      <w:r w:rsidRPr="00E50CA8">
        <w:rPr>
          <w:rStyle w:val="StyleUnderline"/>
        </w:rPr>
        <w:t xml:space="preserve">for the CCP, </w:t>
      </w:r>
      <w:r w:rsidRPr="00E50CA8">
        <w:rPr>
          <w:rStyle w:val="Emphasis"/>
        </w:rPr>
        <w:t>external aggression</w:t>
      </w:r>
      <w:r w:rsidRPr="00E50CA8">
        <w:rPr>
          <w:rStyle w:val="StyleUnderline"/>
        </w:rPr>
        <w:t xml:space="preserve"> is</w:t>
      </w:r>
      <w:r w:rsidRPr="00E50CA8">
        <w:rPr>
          <w:sz w:val="10"/>
        </w:rPr>
        <w:t xml:space="preserve"> a </w:t>
      </w:r>
      <w:r w:rsidRPr="00E50CA8">
        <w:rPr>
          <w:rStyle w:val="Emphasis"/>
        </w:rPr>
        <w:t>necessary</w:t>
      </w:r>
      <w:r w:rsidRPr="00E50CA8">
        <w:rPr>
          <w:sz w:val="10"/>
        </w:rPr>
        <w:t xml:space="preserve"> tool </w:t>
      </w:r>
      <w:r w:rsidRPr="00E50CA8">
        <w:rPr>
          <w:rStyle w:val="StyleUnderline"/>
        </w:rPr>
        <w:t xml:space="preserve">to combat </w:t>
      </w:r>
      <w:r w:rsidRPr="00E50CA8">
        <w:rPr>
          <w:rStyle w:val="Emphasis"/>
        </w:rPr>
        <w:t>internal weakness</w:t>
      </w:r>
      <w:r w:rsidRPr="00E50CA8">
        <w:rPr>
          <w:rStyle w:val="StyleUnderline"/>
        </w:rPr>
        <w:t xml:space="preserve">. The CCP is </w:t>
      </w:r>
      <w:r w:rsidRPr="00E50CA8">
        <w:rPr>
          <w:rStyle w:val="Emphasis"/>
        </w:rPr>
        <w:t>obsessed</w:t>
      </w:r>
      <w:r w:rsidRPr="00E50CA8">
        <w:rPr>
          <w:rStyle w:val="StyleUnderline"/>
        </w:rPr>
        <w:t xml:space="preserve"> with</w:t>
      </w:r>
      <w:r w:rsidRPr="00E50CA8">
        <w:rPr>
          <w:sz w:val="10"/>
        </w:rPr>
        <w:t xml:space="preserve"> its </w:t>
      </w:r>
      <w:r w:rsidRPr="00E50CA8">
        <w:rPr>
          <w:rStyle w:val="StyleUnderline"/>
        </w:rPr>
        <w:t xml:space="preserve">fragilities, such as the threat of </w:t>
      </w:r>
      <w:r w:rsidRPr="00E50CA8">
        <w:rPr>
          <w:rStyle w:val="Emphasis"/>
        </w:rPr>
        <w:t>losing popular support</w:t>
      </w:r>
      <w:r w:rsidRPr="00E50CA8">
        <w:rPr>
          <w:rStyle w:val="StyleUnderline"/>
        </w:rPr>
        <w:t xml:space="preserve"> and </w:t>
      </w:r>
      <w:r w:rsidRPr="00E50CA8">
        <w:rPr>
          <w:rStyle w:val="Emphasis"/>
        </w:rPr>
        <w:t>legitimacy</w:t>
      </w:r>
      <w:r w:rsidRPr="00E50CA8">
        <w:rPr>
          <w:sz w:val="10"/>
        </w:rPr>
        <w:t xml:space="preserve"> and demands for more</w:t>
      </w:r>
      <w:r w:rsidRPr="00452D4E">
        <w:rPr>
          <w:sz w:val="10"/>
        </w:rPr>
        <w:t xml:space="preserve"> justice and freedoms. When Chinese people criticize their government, China must act more aggressively abroad. </w:t>
      </w:r>
      <w:r w:rsidRPr="00D41EE2">
        <w:rPr>
          <w:rStyle w:val="StyleUnderline"/>
          <w:highlight w:val="cyan"/>
        </w:rPr>
        <w:t xml:space="preserve">Beijing uses external aggression to </w:t>
      </w:r>
      <w:r w:rsidRPr="00D41EE2">
        <w:rPr>
          <w:rStyle w:val="Emphasis"/>
          <w:highlight w:val="cyan"/>
        </w:rPr>
        <w:t>fan</w:t>
      </w:r>
      <w:r w:rsidRPr="00452D4E">
        <w:rPr>
          <w:rStyle w:val="Emphasis"/>
        </w:rPr>
        <w:t xml:space="preserve"> Chinese </w:t>
      </w:r>
      <w:r w:rsidRPr="00D41EE2">
        <w:rPr>
          <w:rStyle w:val="Emphasis"/>
          <w:highlight w:val="cyan"/>
        </w:rPr>
        <w:t>nationalism</w:t>
      </w:r>
      <w:r w:rsidRPr="00452D4E">
        <w:rPr>
          <w:sz w:val="10"/>
        </w:rPr>
        <w:t xml:space="preserve"> and cast the CCP as the protector of the people and champion of a new era of Chinese glory. </w:t>
      </w:r>
      <w:r w:rsidRPr="00D41EE2">
        <w:rPr>
          <w:rStyle w:val="StyleUnderline"/>
        </w:rPr>
        <w:t>Corona</w:t>
      </w:r>
      <w:r w:rsidRPr="00452D4E">
        <w:rPr>
          <w:sz w:val="10"/>
        </w:rPr>
        <w:t xml:space="preserve">virus was a true moment of weakness for the CCP, as it </w:t>
      </w:r>
      <w:r w:rsidRPr="00D41EE2">
        <w:rPr>
          <w:rStyle w:val="StyleUnderline"/>
        </w:rPr>
        <w:t>exposed fissures in China’s</w:t>
      </w:r>
      <w:r w:rsidRPr="00452D4E">
        <w:rPr>
          <w:sz w:val="10"/>
        </w:rPr>
        <w:t xml:space="preserve"> overcentralized authoritarian </w:t>
      </w:r>
      <w:r w:rsidRPr="00D41EE2">
        <w:rPr>
          <w:rStyle w:val="StyleUnderline"/>
        </w:rPr>
        <w:t>political system</w:t>
      </w:r>
      <w:r w:rsidRPr="00452D4E">
        <w:rPr>
          <w:sz w:val="10"/>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 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 </w:t>
      </w:r>
      <w:r w:rsidRPr="00D41EE2">
        <w:rPr>
          <w:rStyle w:val="StyleUnderline"/>
          <w:highlight w:val="cyan"/>
        </w:rPr>
        <w:t>In response to</w:t>
      </w:r>
      <w:r w:rsidRPr="00452D4E">
        <w:rPr>
          <w:sz w:val="10"/>
        </w:rPr>
        <w:t xml:space="preserve"> the tumult caused by the </w:t>
      </w:r>
      <w:r w:rsidRPr="00D41EE2">
        <w:rPr>
          <w:rStyle w:val="Emphasis"/>
          <w:highlight w:val="cyan"/>
        </w:rPr>
        <w:t>corona</w:t>
      </w:r>
      <w:r w:rsidRPr="00452D4E">
        <w:rPr>
          <w:sz w:val="10"/>
        </w:rPr>
        <w:t xml:space="preserve">virus crisis, </w:t>
      </w:r>
      <w:r w:rsidRPr="00D41EE2">
        <w:rPr>
          <w:rStyle w:val="StyleUnderline"/>
          <w:highlight w:val="cyan"/>
        </w:rPr>
        <w:t>the CCP mobilized</w:t>
      </w:r>
      <w:r w:rsidRPr="00D41EE2">
        <w:rPr>
          <w:rStyle w:val="StyleUnderline"/>
        </w:rPr>
        <w:t xml:space="preserve"> popular </w:t>
      </w:r>
      <w:r w:rsidRPr="00D41EE2">
        <w:rPr>
          <w:rStyle w:val="StyleUnderline"/>
          <w:highlight w:val="cyan"/>
        </w:rPr>
        <w:t xml:space="preserve">support by </w:t>
      </w:r>
      <w:r w:rsidRPr="00D41EE2">
        <w:rPr>
          <w:rStyle w:val="Emphasis"/>
          <w:highlight w:val="cyan"/>
        </w:rPr>
        <w:t>reigniting conflicts</w:t>
      </w:r>
      <w:r w:rsidRPr="00D41EE2">
        <w:rPr>
          <w:rStyle w:val="StyleUnderline"/>
          <w:highlight w:val="cyan"/>
        </w:rPr>
        <w:t xml:space="preserve"> with</w:t>
      </w:r>
      <w:r w:rsidRPr="00D41EE2">
        <w:rPr>
          <w:rStyle w:val="StyleUnderline"/>
        </w:rPr>
        <w:t xml:space="preserve"> its neighbors</w:t>
      </w:r>
      <w:r w:rsidRPr="00452D4E">
        <w:rPr>
          <w:sz w:val="10"/>
        </w:rPr>
        <w:t xml:space="preserve">. On April 2, during the peak of the coronavirus, a Chinese maritime security vessel sank a </w:t>
      </w:r>
      <w:r w:rsidRPr="00D41EE2">
        <w:rPr>
          <w:rStyle w:val="Emphasis"/>
          <w:highlight w:val="cyan"/>
        </w:rPr>
        <w:t>Vietnam</w:t>
      </w:r>
      <w:r w:rsidRPr="00452D4E">
        <w:rPr>
          <w:sz w:val="10"/>
        </w:rPr>
        <w:t xml:space="preserve">ese fishing boat near the Parcel islands. Just two weeks later on April 16, China escalated a month’s long standoff with </w:t>
      </w:r>
      <w:r w:rsidRPr="00D41EE2">
        <w:rPr>
          <w:rStyle w:val="Emphasis"/>
          <w:highlight w:val="cyan"/>
        </w:rPr>
        <w:t>Malaysia</w:t>
      </w:r>
      <w:r w:rsidRPr="00452D4E">
        <w:rPr>
          <w:sz w:val="10"/>
        </w:rPr>
        <w:t xml:space="preserve"> by deploying the coast guard to a disputed oil shelf. China also stepped up its military activities targeting </w:t>
      </w:r>
      <w:r w:rsidRPr="00D41EE2">
        <w:rPr>
          <w:rStyle w:val="Emphasis"/>
          <w:highlight w:val="cyan"/>
        </w:rPr>
        <w:t>Taiwan</w:t>
      </w:r>
      <w:r w:rsidRPr="00452D4E">
        <w:rPr>
          <w:sz w:val="10"/>
        </w:rPr>
        <w:t xml:space="preserve">—who’s coronavirus response was strong and effective—with as many as three incursions in a single week in June. These episodes were widely condemned by the international community, but greeted with nationalist revelry at home. 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 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 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 Understanding China’s weaknesses is essential for policymakers attempting to make sense of its aggression. This dynamic is not only a Xi Jinping phenomenon: </w:t>
      </w:r>
      <w:r w:rsidRPr="00D41EE2">
        <w:rPr>
          <w:rStyle w:val="StyleUnderline"/>
        </w:rPr>
        <w:t xml:space="preserve">China’s modern history shows that </w:t>
      </w:r>
      <w:r w:rsidRPr="00452D4E">
        <w:rPr>
          <w:rStyle w:val="Emphasis"/>
        </w:rPr>
        <w:t>domestic crises</w:t>
      </w:r>
      <w:r w:rsidRPr="00D41EE2">
        <w:rPr>
          <w:rStyle w:val="StyleUnderline"/>
        </w:rPr>
        <w:t xml:space="preserve"> are often </w:t>
      </w:r>
      <w:r w:rsidRPr="00452D4E">
        <w:rPr>
          <w:rStyle w:val="Emphasis"/>
        </w:rPr>
        <w:t>followed by belligerence</w:t>
      </w:r>
      <w:r w:rsidRPr="00452D4E">
        <w:rPr>
          <w:sz w:val="10"/>
        </w:rPr>
        <w:t xml:space="preserve">. A study that pre-dated Xi’s rule, with </w:t>
      </w:r>
      <w:r w:rsidRPr="00D41EE2">
        <w:rPr>
          <w:rStyle w:val="StyleUnderline"/>
          <w:highlight w:val="cyan"/>
        </w:rPr>
        <w:t xml:space="preserve">a dataset of over </w:t>
      </w:r>
      <w:r w:rsidRPr="00D41EE2">
        <w:rPr>
          <w:rStyle w:val="Emphasis"/>
          <w:highlight w:val="cyan"/>
        </w:rPr>
        <w:t>three thousand interactions</w:t>
      </w:r>
      <w:r w:rsidRPr="00452D4E">
        <w:rPr>
          <w:sz w:val="10"/>
        </w:rPr>
        <w:t xml:space="preserve"> between the United States and China, </w:t>
      </w:r>
      <w:r w:rsidRPr="00D41EE2">
        <w:rPr>
          <w:rStyle w:val="StyleUnderline"/>
          <w:highlight w:val="cyan"/>
        </w:rPr>
        <w:t>found</w:t>
      </w:r>
      <w:r w:rsidRPr="00D41EE2">
        <w:rPr>
          <w:rStyle w:val="StyleUnderline"/>
        </w:rPr>
        <w:t xml:space="preserve"> that </w:t>
      </w:r>
      <w:r w:rsidRPr="00D41EE2">
        <w:rPr>
          <w:rStyle w:val="StyleUnderline"/>
          <w:highlight w:val="cyan"/>
        </w:rPr>
        <w:t xml:space="preserve">the CCP was </w:t>
      </w:r>
      <w:r w:rsidRPr="00D41EE2">
        <w:rPr>
          <w:rStyle w:val="Emphasis"/>
          <w:highlight w:val="cyan"/>
        </w:rPr>
        <w:t>twice as likely to initiate disputes</w:t>
      </w:r>
      <w:r w:rsidRPr="00D41EE2">
        <w:rPr>
          <w:rStyle w:val="StyleUnderline"/>
          <w:highlight w:val="cyan"/>
        </w:rPr>
        <w:t xml:space="preserve"> when the</w:t>
      </w:r>
      <w:r w:rsidRPr="00452D4E">
        <w:rPr>
          <w:sz w:val="10"/>
        </w:rPr>
        <w:t xml:space="preserve"> Shanghai Stock Exchange (</w:t>
      </w:r>
      <w:r w:rsidRPr="00E50CA8">
        <w:rPr>
          <w:rStyle w:val="Emphasis"/>
          <w:highlight w:val="cyan"/>
        </w:rPr>
        <w:t>SSE</w:t>
      </w:r>
      <w:r w:rsidRPr="00E50CA8">
        <w:rPr>
          <w:sz w:val="10"/>
          <w:highlight w:val="cyan"/>
        </w:rPr>
        <w:t xml:space="preserve">) </w:t>
      </w:r>
      <w:r w:rsidRPr="00E50CA8">
        <w:rPr>
          <w:rStyle w:val="StyleUnderline"/>
          <w:highlight w:val="cyan"/>
        </w:rPr>
        <w:t xml:space="preserve">experienced </w:t>
      </w:r>
      <w:r w:rsidRPr="00D41EE2">
        <w:rPr>
          <w:rStyle w:val="StyleUnderline"/>
          <w:highlight w:val="cyan"/>
        </w:rPr>
        <w:t>a</w:t>
      </w:r>
      <w:r w:rsidRPr="00D41EE2">
        <w:rPr>
          <w:rStyle w:val="StyleUnderline"/>
        </w:rPr>
        <w:t xml:space="preserve"> substantial </w:t>
      </w:r>
      <w:r w:rsidRPr="00D41EE2">
        <w:rPr>
          <w:rStyle w:val="StyleUnderline"/>
          <w:highlight w:val="cyan"/>
        </w:rPr>
        <w:t xml:space="preserve">drop. The SSE is a </w:t>
      </w:r>
      <w:r w:rsidRPr="00D41EE2">
        <w:rPr>
          <w:rStyle w:val="Emphasis"/>
          <w:highlight w:val="cyan"/>
        </w:rPr>
        <w:t>barometer of elite sentiment</w:t>
      </w:r>
      <w:r w:rsidRPr="00D41EE2">
        <w:rPr>
          <w:rStyle w:val="StyleUnderline"/>
        </w:rPr>
        <w:t xml:space="preserve"> in China </w:t>
      </w:r>
      <w:r w:rsidRPr="00D41EE2">
        <w:rPr>
          <w:rStyle w:val="StyleUnderline"/>
          <w:highlight w:val="cyan"/>
        </w:rPr>
        <w:t>because the government</w:t>
      </w:r>
      <w:r w:rsidRPr="00D41EE2">
        <w:rPr>
          <w:rStyle w:val="StyleUnderline"/>
        </w:rPr>
        <w:t xml:space="preserve"> pledges to protect elite investments and </w:t>
      </w:r>
      <w:r w:rsidRPr="00D41EE2">
        <w:rPr>
          <w:rStyle w:val="StyleUnderline"/>
          <w:highlight w:val="cyan"/>
        </w:rPr>
        <w:t>uses</w:t>
      </w:r>
      <w:r w:rsidRPr="00D41EE2">
        <w:rPr>
          <w:rStyle w:val="StyleUnderline"/>
        </w:rPr>
        <w:t xml:space="preserve"> SSE </w:t>
      </w:r>
      <w:r w:rsidRPr="00D41EE2">
        <w:rPr>
          <w:rStyle w:val="StyleUnderline"/>
          <w:highlight w:val="cyan"/>
        </w:rPr>
        <w:t xml:space="preserve">listings to </w:t>
      </w:r>
      <w:r w:rsidRPr="00D41EE2">
        <w:rPr>
          <w:rStyle w:val="Emphasis"/>
          <w:highlight w:val="cyan"/>
        </w:rPr>
        <w:t>reward</w:t>
      </w:r>
      <w:r w:rsidRPr="00452D4E">
        <w:rPr>
          <w:rStyle w:val="Emphasis"/>
        </w:rPr>
        <w:t xml:space="preserve"> party </w:t>
      </w:r>
      <w:r w:rsidRPr="00D41EE2">
        <w:rPr>
          <w:rStyle w:val="Emphasis"/>
          <w:highlight w:val="cyan"/>
        </w:rPr>
        <w:t>insiders</w:t>
      </w:r>
      <w:r w:rsidRPr="00452D4E">
        <w:rPr>
          <w:sz w:val="10"/>
        </w:rPr>
        <w:t>. 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D41EE2">
        <w:rPr>
          <w:rStyle w:val="StyleUnderline"/>
        </w:rPr>
        <w:t>. In India, it is unlikely that clashes will escalate into invasion because the current skirmishes satisfy the CCP’s purpose of bolstering legitimacy</w:t>
      </w:r>
      <w:r w:rsidRPr="00452D4E">
        <w:rPr>
          <w:sz w:val="10"/>
        </w:rPr>
        <w:t xml:space="preserve">. However, </w:t>
      </w:r>
      <w:r w:rsidRPr="00D41EE2">
        <w:rPr>
          <w:rStyle w:val="Emphasis"/>
          <w:highlight w:val="cyan"/>
        </w:rPr>
        <w:t>Taiwan may be in</w:t>
      </w:r>
      <w:r w:rsidRPr="00D41EE2">
        <w:rPr>
          <w:rStyle w:val="StyleUnderline"/>
        </w:rPr>
        <w:t xml:space="preserve"> particular </w:t>
      </w:r>
      <w:r w:rsidRPr="00D41EE2">
        <w:rPr>
          <w:rStyle w:val="Emphasis"/>
          <w:highlight w:val="cyan"/>
        </w:rPr>
        <w:t>danger</w:t>
      </w:r>
      <w:r w:rsidRPr="00D41EE2">
        <w:rPr>
          <w:rStyle w:val="StyleUnderline"/>
        </w:rPr>
        <w:t xml:space="preserve"> from China’s reactionary aggression</w:t>
      </w:r>
      <w:r w:rsidRPr="00452D4E">
        <w:rPr>
          <w:sz w:val="10"/>
        </w:rPr>
        <w:t xml:space="preserve">. This is because the ways in which </w:t>
      </w:r>
      <w:r w:rsidRPr="00D41EE2">
        <w:rPr>
          <w:rStyle w:val="StyleUnderline"/>
          <w:highlight w:val="cyan"/>
        </w:rPr>
        <w:t>conflict</w:t>
      </w:r>
      <w:r w:rsidRPr="00D41EE2">
        <w:rPr>
          <w:rStyle w:val="StyleUnderline"/>
        </w:rPr>
        <w:t xml:space="preserve"> with Taiwan </w:t>
      </w:r>
      <w:r w:rsidRPr="00D41EE2">
        <w:rPr>
          <w:rStyle w:val="StyleUnderline"/>
          <w:highlight w:val="cyan"/>
        </w:rPr>
        <w:t>would</w:t>
      </w:r>
      <w:r w:rsidRPr="00D41EE2">
        <w:rPr>
          <w:rStyle w:val="StyleUnderline"/>
        </w:rPr>
        <w:t xml:space="preserve"> </w:t>
      </w:r>
      <w:r w:rsidRPr="00452D4E">
        <w:rPr>
          <w:rStyle w:val="Emphasis"/>
        </w:rPr>
        <w:t xml:space="preserve">bolster the </w:t>
      </w:r>
      <w:r w:rsidRPr="00D41EE2">
        <w:rPr>
          <w:rStyle w:val="Emphasis"/>
          <w:highlight w:val="cyan"/>
        </w:rPr>
        <w:t>CCP</w:t>
      </w:r>
      <w:r w:rsidRPr="00452D4E">
        <w:rPr>
          <w:rStyle w:val="Emphasis"/>
        </w:rPr>
        <w:t xml:space="preserve">’s </w:t>
      </w:r>
      <w:r w:rsidRPr="00D41EE2">
        <w:rPr>
          <w:rStyle w:val="Emphasis"/>
          <w:highlight w:val="cyan"/>
        </w:rPr>
        <w:t>legitimacy</w:t>
      </w:r>
      <w:r w:rsidRPr="00452D4E">
        <w:rPr>
          <w:sz w:val="10"/>
        </w:rPr>
        <w:t xml:space="preserve"> align more closely with more violent coercion—</w:t>
      </w:r>
      <w:r w:rsidRPr="00D41EE2">
        <w:rPr>
          <w:rStyle w:val="StyleUnderline"/>
          <w:highlight w:val="cyan"/>
        </w:rPr>
        <w:t xml:space="preserve">reunification is a </w:t>
      </w:r>
      <w:r w:rsidRPr="00D41EE2">
        <w:rPr>
          <w:rStyle w:val="Emphasis"/>
          <w:highlight w:val="cyan"/>
        </w:rPr>
        <w:t>core element</w:t>
      </w:r>
      <w:r w:rsidRPr="00D41EE2">
        <w:rPr>
          <w:rStyle w:val="StyleUnderline"/>
          <w:highlight w:val="cyan"/>
        </w:rPr>
        <w:t xml:space="preserve"> of the CCP’s platform</w:t>
      </w:r>
      <w:r w:rsidRPr="00452D4E">
        <w:rPr>
          <w:sz w:val="10"/>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45CED6AB" w14:textId="77777777" w:rsidR="00A379AE" w:rsidRPr="00452D4E" w:rsidRDefault="00A379AE" w:rsidP="00A379AE"/>
    <w:p w14:paraId="2B0E4573" w14:textId="77777777" w:rsidR="00A379AE" w:rsidRPr="00452D4E" w:rsidRDefault="00A379AE" w:rsidP="00A379AE">
      <w:pPr>
        <w:pStyle w:val="Heading4"/>
      </w:pPr>
      <w:r w:rsidRPr="00452D4E">
        <w:t>Nuclear war. It’s on the brink and underestimated.</w:t>
      </w:r>
    </w:p>
    <w:p w14:paraId="5D8B12C2" w14:textId="77777777" w:rsidR="00A379AE" w:rsidRPr="00452D4E" w:rsidRDefault="00A379AE" w:rsidP="00A379AE">
      <w:r w:rsidRPr="00D41EE2">
        <w:rPr>
          <w:rStyle w:val="Style13ptBold"/>
        </w:rPr>
        <w:t>Khan 24</w:t>
      </w:r>
      <w:r w:rsidRPr="00452D4E">
        <w:t>, PhD, chair of international history and diplomacy at Tufts University’s Fletcher School. (Sulmaan, “</w:t>
      </w:r>
      <w:r w:rsidRPr="00D41EE2">
        <w:rPr>
          <w:rStyle w:val="StyleUnderline"/>
          <w:highlight w:val="cyan"/>
        </w:rPr>
        <w:t>China and the U.S. Are</w:t>
      </w:r>
      <w:r w:rsidRPr="00452D4E">
        <w:t xml:space="preserve"> Numb to the Real Risk of War: The pair are </w:t>
      </w:r>
      <w:r w:rsidRPr="00D41EE2">
        <w:rPr>
          <w:rStyle w:val="Emphasis"/>
          <w:highlight w:val="cyan"/>
        </w:rPr>
        <w:t>dangerously</w:t>
      </w:r>
      <w:r w:rsidRPr="00D41EE2">
        <w:rPr>
          <w:rStyle w:val="StyleUnderline"/>
          <w:highlight w:val="cyan"/>
        </w:rPr>
        <w:t xml:space="preserve"> </w:t>
      </w:r>
      <w:r w:rsidRPr="00D41EE2">
        <w:rPr>
          <w:rStyle w:val="Emphasis"/>
          <w:highlight w:val="cyan"/>
        </w:rPr>
        <w:t>close</w:t>
      </w:r>
      <w:r w:rsidRPr="00D41EE2">
        <w:rPr>
          <w:rStyle w:val="StyleUnderline"/>
          <w:highlight w:val="cyan"/>
        </w:rPr>
        <w:t xml:space="preserve"> to</w:t>
      </w:r>
      <w:r w:rsidRPr="00D41EE2">
        <w:rPr>
          <w:rStyle w:val="StyleUnderline"/>
        </w:rPr>
        <w:t xml:space="preserve"> the edge of </w:t>
      </w:r>
      <w:r w:rsidRPr="00D41EE2">
        <w:rPr>
          <w:rStyle w:val="Emphasis"/>
          <w:highlight w:val="cyan"/>
        </w:rPr>
        <w:t>nuclear war</w:t>
      </w:r>
      <w:r w:rsidRPr="00D41EE2">
        <w:rPr>
          <w:rStyle w:val="StyleUnderline"/>
          <w:highlight w:val="cyan"/>
        </w:rPr>
        <w:t xml:space="preserve"> over Taiwan</w:t>
      </w:r>
      <w:r w:rsidRPr="00452D4E">
        <w:t>—again.,” Foreign Policy, https://archive.ph/J8LHf#selection-3053.0-3059.76) [Language edited]</w:t>
      </w:r>
    </w:p>
    <w:p w14:paraId="3B5B8F58" w14:textId="77777777" w:rsidR="00A379AE" w:rsidRPr="00452D4E" w:rsidRDefault="00A379AE" w:rsidP="00A379AE">
      <w:pPr>
        <w:rPr>
          <w:sz w:val="10"/>
        </w:rPr>
      </w:pPr>
      <w:r w:rsidRPr="00D41EE2">
        <w:rPr>
          <w:rStyle w:val="StyleUnderline"/>
          <w:highlight w:val="cyan"/>
        </w:rPr>
        <w:t>Beijing and Washington have become desensitized to the risk</w:t>
      </w:r>
      <w:r w:rsidRPr="00D41EE2">
        <w:rPr>
          <w:rStyle w:val="StyleUnderline"/>
        </w:rPr>
        <w:t xml:space="preserve"> these circumstances pose</w:t>
      </w:r>
      <w:r w:rsidRPr="00452D4E">
        <w:rPr>
          <w:sz w:val="10"/>
        </w:rPr>
        <w:t xml:space="preserve">. But in the militarization of foreign policy and the failure to grasp the full significance of that militarization, </w:t>
      </w:r>
      <w:r w:rsidRPr="00D41EE2">
        <w:rPr>
          <w:rStyle w:val="StyleUnderline"/>
          <w:highlight w:val="cyan"/>
        </w:rPr>
        <w:t>the pair are</w:t>
      </w:r>
      <w:r w:rsidRPr="00D41EE2">
        <w:rPr>
          <w:sz w:val="10"/>
          <w:highlight w:val="cyan"/>
        </w:rPr>
        <w:t xml:space="preserve"> </w:t>
      </w:r>
      <w:r w:rsidRPr="00D41EE2">
        <w:rPr>
          <w:rStyle w:val="Emphasis"/>
          <w:highlight w:val="cyan"/>
        </w:rPr>
        <w:t>one</w:t>
      </w:r>
      <w:r w:rsidRPr="00452D4E">
        <w:rPr>
          <w:sz w:val="10"/>
        </w:rPr>
        <w:t xml:space="preserve"> accident and a </w:t>
      </w:r>
      <w:r w:rsidRPr="00D41EE2">
        <w:rPr>
          <w:rStyle w:val="Emphasis"/>
          <w:highlight w:val="cyan"/>
        </w:rPr>
        <w:t>bad decision</w:t>
      </w:r>
      <w:r w:rsidRPr="00452D4E">
        <w:rPr>
          <w:rStyle w:val="Emphasis"/>
        </w:rPr>
        <w:t xml:space="preserve"> removed </w:t>
      </w:r>
      <w:r w:rsidRPr="00D41EE2">
        <w:rPr>
          <w:rStyle w:val="Emphasis"/>
          <w:highlight w:val="cyan"/>
        </w:rPr>
        <w:t>from a catastrophic war</w:t>
      </w:r>
      <w:r w:rsidRPr="00452D4E">
        <w:rPr>
          <w:sz w:val="10"/>
        </w:rPr>
        <w:t xml:space="preserve">. Mathematicians speak of the “edge of chaos”: the final point separating order from doom. A system operating at </w:t>
      </w:r>
      <w:r w:rsidRPr="00D41EE2">
        <w:rPr>
          <w:rStyle w:val="StyleUnderline"/>
          <w:highlight w:val="cyan"/>
        </w:rPr>
        <w:t>this</w:t>
      </w:r>
      <w:r w:rsidRPr="00452D4E">
        <w:rPr>
          <w:sz w:val="10"/>
        </w:rPr>
        <w:t xml:space="preserve"> edge </w:t>
      </w:r>
      <w:r w:rsidRPr="00D41EE2">
        <w:rPr>
          <w:rStyle w:val="StyleUnderline"/>
          <w:highlight w:val="cyan"/>
        </w:rPr>
        <w:t>has no room for error</w:t>
      </w:r>
      <w:r w:rsidRPr="00452D4E">
        <w:rPr>
          <w:sz w:val="10"/>
        </w:rPr>
        <w:t xml:space="preserve">. This is where the accumulated weight of the past has brought the </w:t>
      </w:r>
      <w:r w:rsidRPr="00D41EE2">
        <w:rPr>
          <w:rStyle w:val="StyleUnderline"/>
        </w:rPr>
        <w:t>United States, China, and Taiwan</w:t>
      </w:r>
      <w:r w:rsidRPr="00452D4E">
        <w:rPr>
          <w:sz w:val="10"/>
        </w:rPr>
        <w:t xml:space="preserve">. They walked right up to the edge of a war that could go nuclear several times in the past: in 1954-55, 1958, and 1996. Now, they </w:t>
      </w:r>
      <w:r w:rsidRPr="00D41EE2">
        <w:rPr>
          <w:rStyle w:val="StyleUnderline"/>
        </w:rPr>
        <w:t>seem to be living on that edge permanently</w:t>
      </w:r>
      <w:r w:rsidRPr="00452D4E">
        <w:rPr>
          <w:sz w:val="10"/>
        </w:rPr>
        <w:t xml:space="preserve">. 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 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w:t>
      </w:r>
      <w:r w:rsidRPr="00452D4E">
        <w:rPr>
          <w:rStyle w:val="Emphasis"/>
        </w:rPr>
        <w:t>U.S.</w:t>
      </w:r>
      <w:r w:rsidRPr="00452D4E">
        <w:rPr>
          <w:sz w:val="1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D41EE2">
        <w:rPr>
          <w:rStyle w:val="StyleUnderline"/>
        </w:rPr>
        <w:t>war with China</w:t>
      </w:r>
      <w:r w:rsidRPr="00452D4E">
        <w:rPr>
          <w:sz w:val="10"/>
        </w:rPr>
        <w:t xml:space="preserve"> became normal in some circles. There was no guarantee that, once the nuclear taboo was breached, the weapons would stay “low yield.” But the question of what would happen if the two powers escalated to higher-yield arms and </w:t>
      </w:r>
      <w:r w:rsidRPr="00452D4E">
        <w:rPr>
          <w:rStyle w:val="Emphasis"/>
        </w:rPr>
        <w:t>plunge</w:t>
      </w:r>
      <w:r w:rsidRPr="00452D4E">
        <w:rPr>
          <w:sz w:val="10"/>
        </w:rPr>
        <w:t xml:space="preserve">d </w:t>
      </w:r>
      <w:r w:rsidRPr="00D41EE2">
        <w:rPr>
          <w:rStyle w:val="StyleUnderline"/>
        </w:rPr>
        <w:t xml:space="preserve">the world into </w:t>
      </w:r>
      <w:r w:rsidRPr="00452D4E">
        <w:rPr>
          <w:rStyle w:val="Emphasis"/>
        </w:rPr>
        <w:t>nuclear holocaust</w:t>
      </w:r>
      <w:r w:rsidRPr="00452D4E">
        <w:rPr>
          <w:sz w:val="10"/>
        </w:rPr>
        <w:t xml:space="preserve">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 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 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 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 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 </w:t>
      </w:r>
      <w:r w:rsidRPr="00D41EE2">
        <w:rPr>
          <w:rStyle w:val="StyleUnderline"/>
          <w:highlight w:val="cyan"/>
        </w:rPr>
        <w:t>At the edge of chaos, a single choice can make the difference between order and catastrophe</w:t>
      </w:r>
      <w:r w:rsidRPr="00452D4E">
        <w:rPr>
          <w:sz w:val="10"/>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 </w:t>
      </w:r>
      <w:r w:rsidRPr="00D41EE2">
        <w:rPr>
          <w:rStyle w:val="StyleUnderline"/>
          <w:highlight w:val="cyan"/>
        </w:rPr>
        <w:t>When deterrence</w:t>
      </w:r>
      <w:r w:rsidRPr="00D41EE2">
        <w:rPr>
          <w:rStyle w:val="StyleUnderline"/>
        </w:rPr>
        <w:t xml:space="preserve">, toughness, </w:t>
      </w:r>
      <w:r w:rsidRPr="00D41EE2">
        <w:rPr>
          <w:rStyle w:val="StyleUnderline"/>
          <w:highlight w:val="cyan"/>
        </w:rPr>
        <w:t xml:space="preserve">and pride drive policy, the room for error </w:t>
      </w:r>
      <w:r w:rsidRPr="00D41EE2">
        <w:rPr>
          <w:rStyle w:val="Emphasis"/>
          <w:highlight w:val="cyan"/>
        </w:rPr>
        <w:t>diminishes</w:t>
      </w:r>
      <w:r w:rsidRPr="00D41EE2">
        <w:rPr>
          <w:rStyle w:val="StyleUnderline"/>
          <w:highlight w:val="cyan"/>
        </w:rPr>
        <w:t xml:space="preserve"> to</w:t>
      </w:r>
      <w:r w:rsidRPr="00D41EE2">
        <w:rPr>
          <w:rStyle w:val="StyleUnderline"/>
        </w:rPr>
        <w:t xml:space="preserve"> virtually </w:t>
      </w:r>
      <w:r w:rsidRPr="00D41EE2">
        <w:rPr>
          <w:rStyle w:val="Emphasis"/>
          <w:highlight w:val="cyan"/>
        </w:rPr>
        <w:t>nil</w:t>
      </w:r>
      <w:r w:rsidRPr="00452D4E">
        <w:rPr>
          <w:sz w:val="10"/>
        </w:rPr>
        <w:t xml:space="preserve">. </w:t>
      </w:r>
      <w:r w:rsidRPr="00D41EE2">
        <w:rPr>
          <w:rStyle w:val="StyleUnderline"/>
          <w:highlight w:val="cyan"/>
        </w:rPr>
        <w:t xml:space="preserve">China, Taiwan, and the </w:t>
      </w:r>
      <w:r w:rsidRPr="00D41EE2">
        <w:rPr>
          <w:rStyle w:val="Emphasis"/>
          <w:highlight w:val="cyan"/>
        </w:rPr>
        <w:t>U</w:t>
      </w:r>
      <w:r w:rsidRPr="00D41EE2">
        <w:rPr>
          <w:rStyle w:val="StyleUnderline"/>
        </w:rPr>
        <w:t xml:space="preserve">nited </w:t>
      </w:r>
      <w:r w:rsidRPr="00D41EE2">
        <w:rPr>
          <w:rStyle w:val="Emphasis"/>
          <w:highlight w:val="cyan"/>
        </w:rPr>
        <w:t>S</w:t>
      </w:r>
      <w:r w:rsidRPr="00D41EE2">
        <w:rPr>
          <w:rStyle w:val="StyleUnderline"/>
        </w:rPr>
        <w:t xml:space="preserve">tates </w:t>
      </w:r>
      <w:r w:rsidRPr="00D41EE2">
        <w:rPr>
          <w:rStyle w:val="StyleUnderline"/>
          <w:highlight w:val="cyan"/>
        </w:rPr>
        <w:t xml:space="preserve">are at a point where the choices they make could spell the difference between peace and </w:t>
      </w:r>
      <w:r w:rsidRPr="00D41EE2">
        <w:rPr>
          <w:rStyle w:val="Emphasis"/>
          <w:highlight w:val="cyan"/>
        </w:rPr>
        <w:t>nuclear</w:t>
      </w:r>
      <w:r w:rsidRPr="00D41EE2">
        <w:rPr>
          <w:rStyle w:val="StyleUnderline"/>
        </w:rPr>
        <w:t xml:space="preserve"> [</w:t>
      </w:r>
      <w:r w:rsidRPr="00D41EE2">
        <w:rPr>
          <w:rStyle w:val="Emphasis"/>
          <w:highlight w:val="cyan"/>
        </w:rPr>
        <w:t>devastation</w:t>
      </w:r>
      <w:r w:rsidRPr="00D41EE2">
        <w:rPr>
          <w:rStyle w:val="StyleUnderline"/>
        </w:rPr>
        <w:t>] holocaust</w:t>
      </w:r>
      <w:r w:rsidRPr="00452D4E">
        <w:rPr>
          <w:sz w:val="10"/>
        </w:rPr>
        <w:t>. Those choices are best made with the historical record—and all its unrealized possibilities—firmly in mind.</w:t>
      </w:r>
    </w:p>
    <w:p w14:paraId="4296E7E7" w14:textId="77777777" w:rsidR="00A379AE" w:rsidRPr="00154D63" w:rsidRDefault="00A379AE" w:rsidP="00A379AE">
      <w:pPr>
        <w:pStyle w:val="Heading3"/>
      </w:pPr>
      <w:r>
        <w:t>adv1</w:t>
      </w:r>
    </w:p>
    <w:p w14:paraId="324B66F4" w14:textId="77777777" w:rsidR="00A379AE" w:rsidRPr="00E013BA" w:rsidRDefault="00A379AE" w:rsidP="00A379AE">
      <w:pPr>
        <w:pStyle w:val="Heading4"/>
      </w:pPr>
      <w:r>
        <w:t xml:space="preserve">no solvency: </w:t>
      </w:r>
      <w:r w:rsidRPr="00E013BA">
        <w:t>Model collapse means AI will be ineffective</w:t>
      </w:r>
    </w:p>
    <w:p w14:paraId="11B976E9" w14:textId="77777777" w:rsidR="00A379AE" w:rsidRPr="00E013BA" w:rsidRDefault="00A379AE" w:rsidP="00A379AE">
      <w:r w:rsidRPr="00E013BA">
        <w:rPr>
          <w:b/>
          <w:bCs/>
          <w:sz w:val="28"/>
        </w:rPr>
        <w:t>Marr 24</w:t>
      </w:r>
      <w:r w:rsidRPr="00E013BA">
        <w:t xml:space="preserve"> (Bernard Marr, Contributor for Forbes, “Generative AI And The Risk Of Inbreeding” 3/28/2024. Accessed 6/10/2024. https://www.forbes.com/sites/bernardmarr/2024/03/28/generative-ai-and-the-risk-of-inbreeding/) wtk</w:t>
      </w:r>
    </w:p>
    <w:p w14:paraId="13137B13" w14:textId="77777777" w:rsidR="00A379AE" w:rsidRPr="00E013BA" w:rsidRDefault="00A379AE" w:rsidP="00A379AE">
      <w:pPr>
        <w:spacing w:after="0"/>
        <w:rPr>
          <w:sz w:val="16"/>
        </w:rPr>
      </w:pPr>
      <w:r w:rsidRPr="00E013BA">
        <w:rPr>
          <w:sz w:val="16"/>
        </w:rPr>
        <w:t>What Is Inbreeding In Relation To Generative AI?</w:t>
      </w:r>
    </w:p>
    <w:p w14:paraId="6D6544BE" w14:textId="77777777" w:rsidR="00A379AE" w:rsidRPr="00E013BA" w:rsidRDefault="00A379AE" w:rsidP="00A379AE">
      <w:pPr>
        <w:spacing w:after="0"/>
        <w:rPr>
          <w:sz w:val="16"/>
        </w:rPr>
      </w:pPr>
      <w:r w:rsidRPr="00E013BA">
        <w:rPr>
          <w:sz w:val="16"/>
        </w:rPr>
        <w:t>The term refers to the way in which generative AI systems are trained. The earliest large language models (</w:t>
      </w:r>
      <w:r w:rsidRPr="00E013BA">
        <w:rPr>
          <w:u w:val="single"/>
        </w:rPr>
        <w:t>LLMs</w:t>
      </w:r>
      <w:r w:rsidRPr="00E013BA">
        <w:rPr>
          <w:sz w:val="16"/>
        </w:rPr>
        <w:t xml:space="preserve">), </w:t>
      </w:r>
      <w:r w:rsidRPr="00E013BA">
        <w:rPr>
          <w:u w:val="single"/>
        </w:rPr>
        <w:t>were trained on massive quantities of text</w:t>
      </w:r>
      <w:r w:rsidRPr="00E013BA">
        <w:rPr>
          <w:sz w:val="16"/>
        </w:rPr>
        <w:t xml:space="preserve">, visual and audio content, typically </w:t>
      </w:r>
      <w:r w:rsidRPr="00E013BA">
        <w:rPr>
          <w:u w:val="single"/>
        </w:rPr>
        <w:t>scraped from the internet.</w:t>
      </w:r>
      <w:r w:rsidRPr="00E013BA">
        <w:rPr>
          <w:sz w:val="16"/>
        </w:rPr>
        <w:t xml:space="preserve"> We’re talking about books, articles, artworks, and other content available online – content that was, by and large, </w:t>
      </w:r>
      <w:r w:rsidRPr="00E013BA">
        <w:rPr>
          <w:u w:val="single"/>
        </w:rPr>
        <w:t>created by humans</w:t>
      </w:r>
      <w:r w:rsidRPr="00E013BA">
        <w:rPr>
          <w:sz w:val="16"/>
        </w:rPr>
        <w:t>.</w:t>
      </w:r>
    </w:p>
    <w:p w14:paraId="610B19BE" w14:textId="77777777" w:rsidR="00A379AE" w:rsidRPr="00E013BA" w:rsidRDefault="00A379AE" w:rsidP="00A379AE">
      <w:pPr>
        <w:spacing w:after="0"/>
        <w:rPr>
          <w:u w:val="single"/>
        </w:rPr>
      </w:pPr>
      <w:r w:rsidRPr="00E013BA">
        <w:rPr>
          <w:u w:val="single"/>
        </w:rPr>
        <w:t>Now</w:t>
      </w:r>
      <w:r w:rsidRPr="00E013BA">
        <w:rPr>
          <w:sz w:val="16"/>
        </w:rPr>
        <w:t xml:space="preserve">, however, </w:t>
      </w:r>
      <w:r w:rsidRPr="00E013BA">
        <w:rPr>
          <w:u w:val="single"/>
        </w:rPr>
        <w:t>we have a plethora of generative AI tools flooding the internet with AI-generated content</w:t>
      </w:r>
      <w:r w:rsidRPr="00E013BA">
        <w:rPr>
          <w:sz w:val="16"/>
        </w:rPr>
        <w:t xml:space="preserve"> – from blog posts and news articles, to AI artwork. </w:t>
      </w:r>
      <w:r w:rsidRPr="00E013BA">
        <w:rPr>
          <w:u w:val="single"/>
        </w:rPr>
        <w:t xml:space="preserve">This means that </w:t>
      </w:r>
      <w:r w:rsidRPr="00E013BA">
        <w:rPr>
          <w:highlight w:val="cyan"/>
          <w:u w:val="single"/>
        </w:rPr>
        <w:t>future</w:t>
      </w:r>
      <w:r w:rsidRPr="00E013BA">
        <w:rPr>
          <w:u w:val="single"/>
        </w:rPr>
        <w:t xml:space="preserve"> AI </w:t>
      </w:r>
      <w:r w:rsidRPr="00E013BA">
        <w:rPr>
          <w:highlight w:val="cyan"/>
          <w:u w:val="single"/>
        </w:rPr>
        <w:t>tools will be trained on datasets that contain more</w:t>
      </w:r>
      <w:r w:rsidRPr="00E013BA">
        <w:rPr>
          <w:u w:val="single"/>
        </w:rPr>
        <w:t xml:space="preserve"> and more </w:t>
      </w:r>
      <w:r w:rsidRPr="00E013BA">
        <w:rPr>
          <w:highlight w:val="cyan"/>
          <w:u w:val="single"/>
        </w:rPr>
        <w:t>AI-generated content</w:t>
      </w:r>
      <w:r w:rsidRPr="00E013BA">
        <w:rPr>
          <w:sz w:val="16"/>
        </w:rPr>
        <w:t xml:space="preserve">. Content that isn’t created by humans, but simulates human output. </w:t>
      </w:r>
      <w:r w:rsidRPr="00E013BA">
        <w:rPr>
          <w:u w:val="single"/>
        </w:rPr>
        <w:t>And as new systems learn from this simulated content</w:t>
      </w:r>
      <w:r w:rsidRPr="00E013BA">
        <w:rPr>
          <w:sz w:val="16"/>
        </w:rPr>
        <w:t xml:space="preserve">, and create their own content based on it, the risk is that </w:t>
      </w:r>
      <w:r w:rsidRPr="00E013BA">
        <w:rPr>
          <w:b/>
          <w:iCs/>
          <w:highlight w:val="cyan"/>
          <w:u w:val="single"/>
          <w:bdr w:val="single" w:sz="12" w:space="0" w:color="auto"/>
        </w:rPr>
        <w:t>content will become</w:t>
      </w:r>
      <w:r w:rsidRPr="00E013BA">
        <w:rPr>
          <w:b/>
          <w:iCs/>
          <w:u w:val="single"/>
          <w:bdr w:val="single" w:sz="12" w:space="0" w:color="auto"/>
        </w:rPr>
        <w:t xml:space="preserve"> progressively </w:t>
      </w:r>
      <w:r w:rsidRPr="00E013BA">
        <w:rPr>
          <w:b/>
          <w:iCs/>
          <w:highlight w:val="cyan"/>
          <w:u w:val="single"/>
          <w:bdr w:val="single" w:sz="12" w:space="0" w:color="auto"/>
        </w:rPr>
        <w:t>worse</w:t>
      </w:r>
      <w:r w:rsidRPr="00E013BA">
        <w:rPr>
          <w:sz w:val="16"/>
        </w:rPr>
        <w:t xml:space="preserve">. </w:t>
      </w:r>
      <w:r w:rsidRPr="00E013BA">
        <w:rPr>
          <w:u w:val="single"/>
        </w:rPr>
        <w:t>Like taking a photocopy of a photocopy of a photocopy.</w:t>
      </w:r>
    </w:p>
    <w:p w14:paraId="01E77D72" w14:textId="77777777" w:rsidR="00A379AE" w:rsidRPr="00E013BA" w:rsidRDefault="00A379AE" w:rsidP="00A379AE">
      <w:pPr>
        <w:spacing w:after="0"/>
        <w:rPr>
          <w:sz w:val="16"/>
        </w:rPr>
      </w:pPr>
      <w:r w:rsidRPr="00E013BA">
        <w:rPr>
          <w:sz w:val="16"/>
        </w:rPr>
        <w:t>It’s not dissimilar to human or livestock inbreeding, then. The “gene pool” – in this case, the content used to train generative AI systems – becomes less diverse. Less interesting. More distorted. Less representative of actual human content.</w:t>
      </w:r>
    </w:p>
    <w:p w14:paraId="28C435B6" w14:textId="77777777" w:rsidR="00A379AE" w:rsidRPr="00E013BA" w:rsidRDefault="00A379AE" w:rsidP="00A379AE">
      <w:pPr>
        <w:spacing w:after="0"/>
        <w:rPr>
          <w:sz w:val="16"/>
        </w:rPr>
      </w:pPr>
      <w:r w:rsidRPr="00E013BA">
        <w:rPr>
          <w:sz w:val="16"/>
        </w:rPr>
        <w:t>What Would This Mean For Generative AI Systems?</w:t>
      </w:r>
    </w:p>
    <w:p w14:paraId="0A4D62E9" w14:textId="77777777" w:rsidR="00A379AE" w:rsidRPr="00E013BA" w:rsidRDefault="00A379AE" w:rsidP="00A379AE">
      <w:pPr>
        <w:spacing w:after="0"/>
        <w:rPr>
          <w:sz w:val="16"/>
        </w:rPr>
      </w:pPr>
      <w:r w:rsidRPr="00E013BA">
        <w:rPr>
          <w:highlight w:val="cyan"/>
          <w:u w:val="single"/>
        </w:rPr>
        <w:t>Inbreeding could pose a significant problem for future generative AI systems</w:t>
      </w:r>
      <w:r w:rsidRPr="00E013BA">
        <w:rPr>
          <w:sz w:val="16"/>
          <w:highlight w:val="cyan"/>
        </w:rPr>
        <w:t xml:space="preserve">, </w:t>
      </w:r>
      <w:r w:rsidRPr="00E013BA">
        <w:rPr>
          <w:highlight w:val="cyan"/>
          <w:u w:val="single"/>
        </w:rPr>
        <w:t>rendering them less</w:t>
      </w:r>
      <w:r w:rsidRPr="00E013BA">
        <w:rPr>
          <w:sz w:val="16"/>
        </w:rPr>
        <w:t xml:space="preserve"> and less </w:t>
      </w:r>
      <w:r w:rsidRPr="00E013BA">
        <w:rPr>
          <w:u w:val="single"/>
        </w:rPr>
        <w:t xml:space="preserve">able to </w:t>
      </w:r>
      <w:r w:rsidRPr="00E013BA">
        <w:rPr>
          <w:highlight w:val="cyan"/>
          <w:u w:val="single"/>
        </w:rPr>
        <w:t>accurate</w:t>
      </w:r>
      <w:r w:rsidRPr="00E013BA">
        <w:rPr>
          <w:u w:val="single"/>
        </w:rPr>
        <w:t>ly simulate</w:t>
      </w:r>
      <w:r w:rsidRPr="00E013BA">
        <w:rPr>
          <w:sz w:val="16"/>
        </w:rPr>
        <w:t xml:space="preserve"> human </w:t>
      </w:r>
      <w:r w:rsidRPr="00E013BA">
        <w:rPr>
          <w:u w:val="single"/>
        </w:rPr>
        <w:t>language and creativity</w:t>
      </w:r>
      <w:r w:rsidRPr="00E013BA">
        <w:rPr>
          <w:sz w:val="16"/>
        </w:rPr>
        <w:t xml:space="preserve">. One study has confirmed how </w:t>
      </w:r>
      <w:r w:rsidRPr="00E013BA">
        <w:rPr>
          <w:b/>
          <w:iCs/>
          <w:highlight w:val="cyan"/>
          <w:u w:val="single"/>
          <w:bdr w:val="single" w:sz="12" w:space="0" w:color="auto"/>
        </w:rPr>
        <w:t>inbreeding leads to generative AIs becoming less effective</w:t>
      </w:r>
      <w:r w:rsidRPr="00E013BA">
        <w:rPr>
          <w:sz w:val="16"/>
        </w:rPr>
        <w:t xml:space="preserve">, </w:t>
      </w:r>
      <w:r w:rsidRPr="00E013BA">
        <w:rPr>
          <w:u w:val="single"/>
        </w:rPr>
        <w:t>finding that “</w:t>
      </w:r>
      <w:r w:rsidRPr="00E013BA">
        <w:rPr>
          <w:highlight w:val="cyan"/>
          <w:u w:val="single"/>
        </w:rPr>
        <w:t>without enough fresh real data in each generation</w:t>
      </w:r>
      <w:r w:rsidRPr="00E013BA">
        <w:rPr>
          <w:sz w:val="16"/>
        </w:rPr>
        <w:t xml:space="preserve"> … </w:t>
      </w:r>
      <w:r w:rsidRPr="00E013BA">
        <w:rPr>
          <w:highlight w:val="cyan"/>
          <w:u w:val="single"/>
        </w:rPr>
        <w:t>future generative models are doomed to have their quality</w:t>
      </w:r>
      <w:r w:rsidRPr="00E013BA">
        <w:rPr>
          <w:sz w:val="16"/>
        </w:rPr>
        <w:t xml:space="preserve"> (precision) or diversity (recall) </w:t>
      </w:r>
      <w:r w:rsidRPr="00E013BA">
        <w:rPr>
          <w:u w:val="single"/>
        </w:rPr>
        <w:t xml:space="preserve">progressively </w:t>
      </w:r>
      <w:r w:rsidRPr="00E013BA">
        <w:rPr>
          <w:highlight w:val="cyan"/>
          <w:u w:val="single"/>
        </w:rPr>
        <w:t>decrease</w:t>
      </w:r>
      <w:r w:rsidRPr="00E013BA">
        <w:rPr>
          <w:sz w:val="16"/>
        </w:rPr>
        <w:t>.”</w:t>
      </w:r>
    </w:p>
    <w:p w14:paraId="55D83C51" w14:textId="77777777" w:rsidR="00A379AE" w:rsidRPr="00E013BA" w:rsidRDefault="00A379AE" w:rsidP="00A379AE">
      <w:pPr>
        <w:spacing w:after="0"/>
        <w:rPr>
          <w:sz w:val="16"/>
        </w:rPr>
      </w:pPr>
      <w:r w:rsidRPr="00E013BA">
        <w:rPr>
          <w:sz w:val="16"/>
        </w:rPr>
        <w:t xml:space="preserve">In other words, </w:t>
      </w:r>
      <w:r w:rsidRPr="00E013BA">
        <w:rPr>
          <w:highlight w:val="cyan"/>
          <w:u w:val="single"/>
        </w:rPr>
        <w:t>AIs need fresh</w:t>
      </w:r>
      <w:r w:rsidRPr="00E013BA">
        <w:rPr>
          <w:u w:val="single"/>
        </w:rPr>
        <w:t xml:space="preserve"> (</w:t>
      </w:r>
      <w:r w:rsidRPr="00E013BA">
        <w:rPr>
          <w:highlight w:val="cyan"/>
          <w:u w:val="single"/>
        </w:rPr>
        <w:t>human-generated</w:t>
      </w:r>
      <w:r w:rsidRPr="00E013BA">
        <w:rPr>
          <w:u w:val="single"/>
        </w:rPr>
        <w:t xml:space="preserve">) </w:t>
      </w:r>
      <w:r w:rsidRPr="00E013BA">
        <w:rPr>
          <w:highlight w:val="cyan"/>
          <w:u w:val="single"/>
        </w:rPr>
        <w:t>data to get better</w:t>
      </w:r>
      <w:r w:rsidRPr="00E013BA">
        <w:rPr>
          <w:u w:val="single"/>
        </w:rPr>
        <w:t xml:space="preserve"> and better over time</w:t>
      </w:r>
      <w:r w:rsidRPr="00E013BA">
        <w:rPr>
          <w:sz w:val="16"/>
        </w:rPr>
        <w:t xml:space="preserve">. </w:t>
      </w:r>
      <w:r w:rsidRPr="00E013BA">
        <w:rPr>
          <w:u w:val="single"/>
        </w:rPr>
        <w:t>If the data they’re trained on is increasingly generated by other AIs, you end up with what’s called “model collapse</w:t>
      </w:r>
      <w:r w:rsidRPr="00E013BA">
        <w:rPr>
          <w:sz w:val="16"/>
        </w:rPr>
        <w:t>.” Which is a fancy way of saying the AIs get dumber. This can happen with any sort of generative AI output – not just text but also images. This video shows what happens when two generative AI models bounce back and forth between each other, with one AI describing an image and then the other creating an image based on the description, and so on and so on in a loop. The starting point was the Mona Lisa, one of the world’s great masterpieces. The end result is just a freaky picture of squiggly lines.</w:t>
      </w:r>
    </w:p>
    <w:p w14:paraId="638EC7B1" w14:textId="77777777" w:rsidR="00A379AE" w:rsidRPr="00E013BA" w:rsidRDefault="00A379AE" w:rsidP="00A379AE">
      <w:pPr>
        <w:spacing w:after="0"/>
      </w:pPr>
    </w:p>
    <w:p w14:paraId="778FAA16" w14:textId="77777777" w:rsidR="00A379AE" w:rsidRPr="00270A8E" w:rsidRDefault="00A379AE" w:rsidP="00A379AE">
      <w:pPr>
        <w:keepNext/>
        <w:keepLines/>
        <w:spacing w:before="40" w:after="0"/>
        <w:outlineLvl w:val="3"/>
        <w:rPr>
          <w:rFonts w:asciiTheme="minorHAnsi" w:eastAsiaTheme="majorEastAsia" w:hAnsiTheme="minorHAnsi" w:cstheme="minorHAnsi"/>
          <w:b/>
          <w:iCs/>
          <w:sz w:val="26"/>
        </w:rPr>
      </w:pPr>
      <w:r w:rsidRPr="00270A8E">
        <w:rPr>
          <w:rFonts w:asciiTheme="minorHAnsi" w:eastAsiaTheme="majorEastAsia" w:hAnsiTheme="minorHAnsi" w:cstheme="minorHAnsi"/>
          <w:b/>
          <w:iCs/>
          <w:sz w:val="26"/>
        </w:rPr>
        <w:t xml:space="preserve">No AI impacts – </w:t>
      </w:r>
      <w:r w:rsidRPr="00270A8E">
        <w:rPr>
          <w:rFonts w:asciiTheme="minorHAnsi" w:eastAsiaTheme="majorEastAsia" w:hAnsiTheme="minorHAnsi" w:cstheme="minorHAnsi"/>
          <w:b/>
          <w:iCs/>
          <w:sz w:val="26"/>
          <w:u w:val="single"/>
        </w:rPr>
        <w:t>time</w:t>
      </w:r>
      <w:r w:rsidRPr="00270A8E">
        <w:rPr>
          <w:rFonts w:asciiTheme="minorHAnsi" w:eastAsiaTheme="majorEastAsia" w:hAnsiTheme="minorHAnsi" w:cstheme="minorHAnsi"/>
          <w:b/>
          <w:iCs/>
          <w:sz w:val="26"/>
        </w:rPr>
        <w:t xml:space="preserve">, </w:t>
      </w:r>
      <w:r w:rsidRPr="00270A8E">
        <w:rPr>
          <w:rFonts w:asciiTheme="minorHAnsi" w:eastAsiaTheme="majorEastAsia" w:hAnsiTheme="minorHAnsi" w:cstheme="minorHAnsi"/>
          <w:b/>
          <w:iCs/>
          <w:sz w:val="26"/>
          <w:u w:val="single"/>
        </w:rPr>
        <w:t>safeguards</w:t>
      </w:r>
      <w:r w:rsidRPr="00270A8E">
        <w:rPr>
          <w:rFonts w:asciiTheme="minorHAnsi" w:eastAsiaTheme="majorEastAsia" w:hAnsiTheme="minorHAnsi" w:cstheme="minorHAnsi"/>
          <w:b/>
          <w:iCs/>
          <w:sz w:val="26"/>
        </w:rPr>
        <w:t xml:space="preserve">, and </w:t>
      </w:r>
      <w:r w:rsidRPr="00270A8E">
        <w:rPr>
          <w:rFonts w:asciiTheme="minorHAnsi" w:eastAsiaTheme="majorEastAsia" w:hAnsiTheme="minorHAnsi" w:cstheme="minorHAnsi"/>
          <w:b/>
          <w:iCs/>
          <w:sz w:val="26"/>
          <w:u w:val="single"/>
        </w:rPr>
        <w:t>long internal links</w:t>
      </w:r>
      <w:r w:rsidRPr="00270A8E">
        <w:rPr>
          <w:rFonts w:asciiTheme="minorHAnsi" w:eastAsiaTheme="majorEastAsia" w:hAnsiTheme="minorHAnsi" w:cstheme="minorHAnsi"/>
          <w:b/>
          <w:iCs/>
          <w:sz w:val="26"/>
        </w:rPr>
        <w:t>.</w:t>
      </w:r>
    </w:p>
    <w:p w14:paraId="5D7D178F" w14:textId="77777777" w:rsidR="00A379AE" w:rsidRPr="00270A8E" w:rsidRDefault="00A379AE" w:rsidP="00A379AE">
      <w:pPr>
        <w:rPr>
          <w:rFonts w:asciiTheme="minorHAnsi" w:hAnsiTheme="minorHAnsi" w:cstheme="minorHAnsi"/>
        </w:rPr>
      </w:pPr>
      <w:r w:rsidRPr="00270A8E">
        <w:rPr>
          <w:rFonts w:asciiTheme="minorHAnsi" w:hAnsiTheme="minorHAnsi" w:cstheme="minorHAnsi"/>
          <w:b/>
          <w:bCs/>
          <w:sz w:val="26"/>
        </w:rPr>
        <w:t>Shermer 17</w:t>
      </w:r>
      <w:r w:rsidRPr="00270A8E">
        <w:rPr>
          <w:rFonts w:asciiTheme="minorHAnsi" w:hAnsiTheme="minorHAnsi" w:cstheme="minorHAnsi"/>
        </w:rPr>
        <w:t xml:space="preserve"> Dr. Michael Shermer, Ph.D. from Claremont Graduate University in the history of science. [Why Artificial Intelligence is Not an Existential Threat, Altadena, 22(2), 29–35 (“i/s” is short for “if statements”)]</w:t>
      </w:r>
    </w:p>
    <w:p w14:paraId="22FDB5AC" w14:textId="77777777" w:rsidR="00A379AE" w:rsidRPr="00270A8E" w:rsidRDefault="00A379AE" w:rsidP="00A379AE">
      <w:pPr>
        <w:rPr>
          <w:rFonts w:asciiTheme="minorHAnsi" w:hAnsiTheme="minorHAnsi" w:cstheme="minorHAnsi"/>
        </w:rPr>
      </w:pPr>
      <w:r w:rsidRPr="00270A8E">
        <w:rPr>
          <w:rFonts w:asciiTheme="minorHAnsi" w:hAnsiTheme="minorHAnsi" w:cstheme="minorHAnsi"/>
          <w:sz w:val="16"/>
        </w:rPr>
        <w:t xml:space="preserve">Pinker agrees that </w:t>
      </w:r>
      <w:r w:rsidRPr="00270A8E">
        <w:rPr>
          <w:rFonts w:asciiTheme="minorHAnsi" w:hAnsiTheme="minorHAnsi" w:cstheme="minorHAnsi"/>
          <w:u w:val="single"/>
        </w:rPr>
        <w:t xml:space="preserve">there is </w:t>
      </w:r>
      <w:r w:rsidRPr="00270A8E">
        <w:rPr>
          <w:rFonts w:asciiTheme="minorHAnsi" w:hAnsiTheme="minorHAnsi" w:cstheme="minorHAnsi"/>
          <w:b/>
          <w:iCs/>
          <w:u w:val="single"/>
          <w:bdr w:val="single" w:sz="8" w:space="0" w:color="auto"/>
        </w:rPr>
        <w:t>plenty of time</w:t>
      </w:r>
      <w:r w:rsidRPr="00270A8E">
        <w:rPr>
          <w:rFonts w:asciiTheme="minorHAnsi" w:hAnsiTheme="minorHAnsi" w:cstheme="minorHAnsi"/>
          <w:sz w:val="16"/>
        </w:rPr>
        <w:t xml:space="preserve"> to plan </w:t>
      </w:r>
      <w:r w:rsidRPr="00270A8E">
        <w:rPr>
          <w:rFonts w:asciiTheme="minorHAnsi" w:hAnsiTheme="minorHAnsi" w:cstheme="minorHAnsi"/>
          <w:u w:val="single"/>
        </w:rPr>
        <w:t>for</w:t>
      </w:r>
      <w:r w:rsidRPr="00270A8E">
        <w:rPr>
          <w:rFonts w:asciiTheme="minorHAnsi" w:hAnsiTheme="minorHAnsi" w:cstheme="minorHAnsi"/>
          <w:sz w:val="16"/>
        </w:rPr>
        <w:t xml:space="preserve"> all conceivable </w:t>
      </w:r>
      <w:r w:rsidRPr="00270A8E">
        <w:rPr>
          <w:rFonts w:asciiTheme="minorHAnsi" w:hAnsiTheme="minorHAnsi" w:cstheme="minorHAnsi"/>
          <w:b/>
          <w:iCs/>
          <w:highlight w:val="yellow"/>
          <w:u w:val="single"/>
          <w:bdr w:val="single" w:sz="8" w:space="0" w:color="auto"/>
        </w:rPr>
        <w:t>contingencies</w:t>
      </w:r>
      <w:r w:rsidRPr="00270A8E">
        <w:rPr>
          <w:rFonts w:asciiTheme="minorHAnsi" w:hAnsiTheme="minorHAnsi" w:cstheme="minorHAnsi"/>
          <w:highlight w:val="yellow"/>
          <w:u w:val="single"/>
        </w:rPr>
        <w:t xml:space="preserve"> and</w:t>
      </w:r>
      <w:r w:rsidRPr="00270A8E">
        <w:rPr>
          <w:rFonts w:asciiTheme="minorHAnsi" w:hAnsiTheme="minorHAnsi" w:cstheme="minorHAnsi"/>
          <w:sz w:val="16"/>
        </w:rPr>
        <w:t xml:space="preserve"> build </w:t>
      </w:r>
      <w:r w:rsidRPr="00270A8E">
        <w:rPr>
          <w:rFonts w:asciiTheme="minorHAnsi" w:hAnsiTheme="minorHAnsi" w:cstheme="minorHAnsi"/>
          <w:b/>
          <w:iCs/>
          <w:highlight w:val="yellow"/>
          <w:u w:val="single"/>
          <w:bdr w:val="single" w:sz="8" w:space="0" w:color="auto"/>
        </w:rPr>
        <w:t>safeguards</w:t>
      </w:r>
      <w:r w:rsidRPr="00270A8E">
        <w:rPr>
          <w:rFonts w:asciiTheme="minorHAnsi" w:hAnsiTheme="minorHAnsi" w:cstheme="minorHAnsi"/>
          <w:sz w:val="16"/>
        </w:rPr>
        <w:t xml:space="preserve"> into our AI systems. </w:t>
      </w:r>
      <w:r w:rsidRPr="00270A8E">
        <w:rPr>
          <w:rFonts w:asciiTheme="minorHAnsi" w:hAnsiTheme="minorHAnsi" w:cstheme="minorHAnsi"/>
          <w:u w:val="single"/>
        </w:rPr>
        <w:t>"They would not need</w:t>
      </w:r>
      <w:r w:rsidRPr="00270A8E">
        <w:rPr>
          <w:rFonts w:asciiTheme="minorHAnsi" w:hAnsiTheme="minorHAnsi" w:cstheme="minorHAnsi"/>
          <w:sz w:val="16"/>
        </w:rPr>
        <w:t xml:space="preserve"> any ponderous </w:t>
      </w:r>
      <w:r w:rsidRPr="00270A8E">
        <w:rPr>
          <w:rFonts w:asciiTheme="minorHAnsi" w:hAnsiTheme="minorHAnsi" w:cstheme="minorHAnsi"/>
          <w:u w:val="single"/>
        </w:rPr>
        <w:t>'rules of robotics' or</w:t>
      </w:r>
      <w:r w:rsidRPr="00270A8E">
        <w:rPr>
          <w:rFonts w:asciiTheme="minorHAnsi" w:hAnsiTheme="minorHAnsi" w:cstheme="minorHAnsi"/>
          <w:sz w:val="16"/>
        </w:rPr>
        <w:t xml:space="preserve"> some newfangled </w:t>
      </w:r>
      <w:r w:rsidRPr="00270A8E">
        <w:rPr>
          <w:rFonts w:asciiTheme="minorHAnsi" w:hAnsiTheme="minorHAnsi" w:cstheme="minorHAnsi"/>
          <w:u w:val="single"/>
        </w:rPr>
        <w:t>moral philosophy</w:t>
      </w:r>
      <w:r w:rsidRPr="00270A8E">
        <w:rPr>
          <w:rFonts w:asciiTheme="minorHAnsi" w:hAnsiTheme="minorHAnsi" w:cstheme="minorHAnsi"/>
          <w:sz w:val="16"/>
        </w:rPr>
        <w:t xml:space="preserve"> to do this, </w:t>
      </w:r>
      <w:r w:rsidRPr="00270A8E">
        <w:rPr>
          <w:rFonts w:asciiTheme="minorHAnsi" w:hAnsiTheme="minorHAnsi" w:cstheme="minorHAnsi"/>
          <w:u w:val="single"/>
        </w:rPr>
        <w:t xml:space="preserve">just </w:t>
      </w:r>
      <w:r w:rsidRPr="00270A8E">
        <w:rPr>
          <w:rFonts w:asciiTheme="minorHAnsi" w:hAnsiTheme="minorHAnsi" w:cstheme="minorHAnsi"/>
          <w:b/>
          <w:iCs/>
          <w:u w:val="single"/>
          <w:bdr w:val="single" w:sz="8" w:space="0" w:color="auto"/>
        </w:rPr>
        <w:t>the senne common sense</w:t>
      </w:r>
      <w:r w:rsidRPr="00270A8E">
        <w:rPr>
          <w:rFonts w:asciiTheme="minorHAnsi" w:hAnsiTheme="minorHAnsi" w:cstheme="minorHAnsi"/>
          <w:u w:val="single"/>
        </w:rPr>
        <w:t xml:space="preserve"> that went into</w:t>
      </w:r>
      <w:r w:rsidRPr="00270A8E">
        <w:rPr>
          <w:rFonts w:asciiTheme="minorHAnsi" w:hAnsiTheme="minorHAnsi" w:cstheme="minorHAnsi"/>
          <w:sz w:val="16"/>
        </w:rPr>
        <w:t xml:space="preserve"> the design of food processors, table saws, </w:t>
      </w:r>
      <w:r w:rsidRPr="00270A8E">
        <w:rPr>
          <w:rFonts w:asciiTheme="minorHAnsi" w:hAnsiTheme="minorHAnsi" w:cstheme="minorHAnsi"/>
          <w:u w:val="single"/>
        </w:rPr>
        <w:t>space heaters</w:t>
      </w:r>
      <w:r w:rsidRPr="00270A8E">
        <w:rPr>
          <w:rFonts w:asciiTheme="minorHAnsi" w:hAnsiTheme="minorHAnsi" w:cstheme="minorHAnsi"/>
          <w:sz w:val="16"/>
        </w:rPr>
        <w:t xml:space="preserve">, and automobiles." Sure, an ASI would be many orders of magnitude smarter than these machines, but Pinker reminds us of the AI hyperbole we've been fed for decades: "The worry that an AI system would be so clever at attaining one of the goals programmed into it (like commandeering energy) that it would run roughshod over the others (like human safety) assumes that AI will descend upon us faster than we can design fail-safe precautions. The reality is that </w:t>
      </w:r>
      <w:r w:rsidRPr="00270A8E">
        <w:rPr>
          <w:rFonts w:asciiTheme="minorHAnsi" w:hAnsiTheme="minorHAnsi" w:cstheme="minorHAnsi"/>
          <w:highlight w:val="yellow"/>
          <w:u w:val="single"/>
        </w:rPr>
        <w:t>progress</w:t>
      </w:r>
      <w:r w:rsidRPr="00270A8E">
        <w:rPr>
          <w:rFonts w:asciiTheme="minorHAnsi" w:hAnsiTheme="minorHAnsi" w:cstheme="minorHAnsi"/>
          <w:u w:val="single"/>
        </w:rPr>
        <w:t xml:space="preserve"> in AI </w:t>
      </w:r>
      <w:r w:rsidRPr="00270A8E">
        <w:rPr>
          <w:rFonts w:asciiTheme="minorHAnsi" w:hAnsiTheme="minorHAnsi" w:cstheme="minorHAnsi"/>
          <w:highlight w:val="yellow"/>
          <w:u w:val="single"/>
        </w:rPr>
        <w:t>is</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hype-defyingly </w:t>
      </w:r>
      <w:r w:rsidRPr="00270A8E">
        <w:rPr>
          <w:rFonts w:asciiTheme="minorHAnsi" w:hAnsiTheme="minorHAnsi" w:cstheme="minorHAnsi"/>
          <w:b/>
          <w:iCs/>
          <w:highlight w:val="yellow"/>
          <w:u w:val="single"/>
          <w:bdr w:val="single" w:sz="8" w:space="0" w:color="auto"/>
        </w:rPr>
        <w:t>slow</w:t>
      </w:r>
      <w:r w:rsidRPr="00270A8E">
        <w:rPr>
          <w:rFonts w:asciiTheme="minorHAnsi" w:hAnsiTheme="minorHAnsi" w:cstheme="minorHAnsi"/>
          <w:sz w:val="16"/>
        </w:rPr>
        <w:t xml:space="preserve">, and </w:t>
      </w:r>
      <w:r w:rsidRPr="00270A8E">
        <w:rPr>
          <w:rFonts w:asciiTheme="minorHAnsi" w:hAnsiTheme="minorHAnsi" w:cstheme="minorHAnsi"/>
          <w:u w:val="single"/>
        </w:rPr>
        <w:t>there will be</w:t>
      </w:r>
      <w:r w:rsidRPr="00270A8E">
        <w:rPr>
          <w:rFonts w:asciiTheme="minorHAnsi" w:hAnsiTheme="minorHAnsi" w:cstheme="minorHAnsi"/>
          <w:sz w:val="16"/>
        </w:rPr>
        <w:t xml:space="preserve"> plenty of time for feedback from </w:t>
      </w:r>
      <w:r w:rsidRPr="00270A8E">
        <w:rPr>
          <w:rFonts w:asciiTheme="minorHAnsi" w:hAnsiTheme="minorHAnsi" w:cstheme="minorHAnsi"/>
          <w:b/>
          <w:iCs/>
          <w:highlight w:val="yellow"/>
          <w:u w:val="single"/>
          <w:bdr w:val="single" w:sz="8" w:space="0" w:color="auto"/>
        </w:rPr>
        <w:t>incremental implementations</w:t>
      </w:r>
      <w:r w:rsidRPr="00270A8E">
        <w:rPr>
          <w:rFonts w:asciiTheme="minorHAnsi" w:hAnsiTheme="minorHAnsi" w:cstheme="minorHAnsi"/>
          <w:highlight w:val="yellow"/>
          <w:u w:val="single"/>
        </w:rPr>
        <w:t>, with humans</w:t>
      </w:r>
      <w:r w:rsidRPr="00270A8E">
        <w:rPr>
          <w:rFonts w:asciiTheme="minorHAnsi" w:hAnsiTheme="minorHAnsi" w:cstheme="minorHAnsi"/>
          <w:sz w:val="16"/>
        </w:rPr>
        <w:t xml:space="preserve"> wielding the screwdriver </w:t>
      </w:r>
      <w:r w:rsidRPr="00270A8E">
        <w:rPr>
          <w:rFonts w:asciiTheme="minorHAnsi" w:hAnsiTheme="minorHAnsi" w:cstheme="minorHAnsi"/>
          <w:highlight w:val="yellow"/>
          <w:u w:val="single"/>
        </w:rPr>
        <w:t>at every stage."</w:t>
      </w:r>
      <w:r w:rsidRPr="00270A8E">
        <w:rPr>
          <w:rFonts w:asciiTheme="minorHAnsi" w:hAnsiTheme="minorHAnsi" w:cstheme="minorHAnsi"/>
          <w:u w:val="single"/>
        </w:rPr>
        <w:t xml:space="preserve"> </w:t>
      </w:r>
      <w:r w:rsidRPr="00270A8E">
        <w:rPr>
          <w:rFonts w:asciiTheme="minorHAnsi" w:hAnsiTheme="minorHAnsi" w:cstheme="minorHAnsi"/>
          <w:sz w:val="16"/>
        </w:rPr>
        <w:t xml:space="preserve">22 Former Google CEO Eric Schmidt agrees, responding to the fears expressed by Hawking and Musk this way: "Don't you think the humans would notice this, and start turning off the computers?" He also noted the irony in the fact that Musk has invested $1 billion into a company called OpenAI that is "promoting precisely AI of the kind we are describing."23 Google's own DeepMind has developed the concept of an AI off-switch, playfully described as a "big red button"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sidRPr="00270A8E">
        <w:rPr>
          <w:rFonts w:asciiTheme="minorHAnsi" w:hAnsiTheme="minorHAnsi" w:cstheme="minorHAnsi"/>
          <w:u w:val="single"/>
        </w:rPr>
        <w:t>"</w:t>
      </w:r>
      <w:r w:rsidRPr="00270A8E">
        <w:rPr>
          <w:rFonts w:asciiTheme="minorHAnsi" w:hAnsiTheme="minorHAnsi" w:cstheme="minorHAnsi"/>
          <w:b/>
          <w:iCs/>
          <w:u w:val="single"/>
          <w:bdr w:val="single" w:sz="8" w:space="0" w:color="auto"/>
        </w:rPr>
        <w:t>Safe interruptibility</w:t>
      </w:r>
      <w:r w:rsidRPr="00270A8E">
        <w:rPr>
          <w:rFonts w:asciiTheme="minorHAnsi" w:hAnsiTheme="minorHAnsi" w:cstheme="minorHAnsi"/>
          <w:u w:val="single"/>
        </w:rPr>
        <w:t xml:space="preserve"> can</w:t>
      </w:r>
      <w:r w:rsidRPr="00270A8E">
        <w:rPr>
          <w:rFonts w:asciiTheme="minorHAnsi" w:hAnsiTheme="minorHAnsi" w:cstheme="minorHAnsi"/>
          <w:sz w:val="16"/>
        </w:rPr>
        <w:t xml:space="preserve"> be useful to take </w:t>
      </w:r>
      <w:r w:rsidRPr="00270A8E">
        <w:rPr>
          <w:rFonts w:asciiTheme="minorHAnsi" w:hAnsiTheme="minorHAnsi" w:cstheme="minorHAnsi"/>
          <w:u w:val="single"/>
        </w:rPr>
        <w:t>control</w:t>
      </w:r>
      <w:r w:rsidRPr="00270A8E">
        <w:rPr>
          <w:rFonts w:asciiTheme="minorHAnsi" w:hAnsiTheme="minorHAnsi" w:cstheme="minorHAnsi"/>
          <w:sz w:val="16"/>
        </w:rPr>
        <w:t xml:space="preserve"> of </w:t>
      </w:r>
      <w:r w:rsidRPr="00270A8E">
        <w:rPr>
          <w:rFonts w:asciiTheme="minorHAnsi" w:hAnsiTheme="minorHAnsi" w:cstheme="minorHAnsi"/>
          <w:u w:val="single"/>
        </w:rPr>
        <w:t>a robot that is misbehaving</w:t>
      </w:r>
      <w:r w:rsidRPr="00270A8E">
        <w:rPr>
          <w:rFonts w:asciiTheme="minorHAnsi" w:hAnsiTheme="minorHAnsi" w:cstheme="minorHAnsi"/>
          <w:sz w:val="16"/>
        </w:rPr>
        <w:t xml:space="preserve"> and may lead to irreversible consequences, or to take it out of a delicate situation, or even to temporarily use it to achieve a task it did not learn to perform or would not normally receive rewards for this."24 As well, it is good to keep in mind that artificial intelligence is not the same as artificial consciousness. Thinking machines may not be sentient machines. Finally, Andrew Ng of Baidu responded to Elon Musk's ASI concerns by noting (in a jab at the entrepreneur's ambitions for colonizing the red planet) it would be "like worrying about overpopulation on Mars when we have not even set foot on the planet yet."25 Both utopian and </w:t>
      </w:r>
      <w:r w:rsidRPr="00270A8E">
        <w:rPr>
          <w:rFonts w:asciiTheme="minorHAnsi" w:hAnsiTheme="minorHAnsi" w:cstheme="minorHAnsi"/>
          <w:highlight w:val="yellow"/>
          <w:u w:val="single"/>
        </w:rPr>
        <w:t>dystopian visions</w:t>
      </w:r>
      <w:r w:rsidRPr="00270A8E">
        <w:rPr>
          <w:rFonts w:asciiTheme="minorHAnsi" w:hAnsiTheme="minorHAnsi" w:cstheme="minorHAnsi"/>
          <w:sz w:val="16"/>
        </w:rPr>
        <w:t xml:space="preserve"> of AI </w:t>
      </w:r>
      <w:r w:rsidRPr="00270A8E">
        <w:rPr>
          <w:rFonts w:asciiTheme="minorHAnsi" w:hAnsiTheme="minorHAnsi" w:cstheme="minorHAnsi"/>
          <w:highlight w:val="yellow"/>
          <w:u w:val="single"/>
        </w:rPr>
        <w:t>are</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based on </w:t>
      </w:r>
      <w:r w:rsidRPr="00270A8E">
        <w:rPr>
          <w:rFonts w:asciiTheme="minorHAnsi" w:hAnsiTheme="minorHAnsi" w:cstheme="minorHAnsi"/>
          <w:b/>
          <w:iCs/>
          <w:highlight w:val="yellow"/>
          <w:u w:val="single"/>
          <w:bdr w:val="single" w:sz="8" w:space="0" w:color="auto"/>
        </w:rPr>
        <w:t>a projection</w:t>
      </w:r>
      <w:r w:rsidRPr="00270A8E">
        <w:rPr>
          <w:rFonts w:asciiTheme="minorHAnsi" w:hAnsiTheme="minorHAnsi" w:cstheme="minorHAnsi"/>
          <w:sz w:val="16"/>
        </w:rPr>
        <w:t xml:space="preserve"> of the future quite unlike anything history has given us. Yet, even Ray Kurzweil's "law of accelerating returns," as remarkable as it has been has nevertheless advanced at a pace that has allowed for considerable ethical deliberation with appropriate checks and balances applied to various technologies along the way. With time, even if an unforeseen motive somehow began to emerge in an AI </w:t>
      </w:r>
      <w:r w:rsidRPr="00270A8E">
        <w:rPr>
          <w:rFonts w:asciiTheme="minorHAnsi" w:hAnsiTheme="minorHAnsi" w:cstheme="minorHAnsi"/>
          <w:u w:val="single"/>
        </w:rPr>
        <w:t>we would</w:t>
      </w:r>
      <w:r w:rsidRPr="00270A8E">
        <w:rPr>
          <w:rFonts w:asciiTheme="minorHAnsi" w:hAnsiTheme="minorHAnsi" w:cstheme="minorHAnsi"/>
          <w:sz w:val="16"/>
        </w:rPr>
        <w:t xml:space="preserve"> have the time to </w:t>
      </w:r>
      <w:r w:rsidRPr="00270A8E">
        <w:rPr>
          <w:rFonts w:asciiTheme="minorHAnsi" w:hAnsiTheme="minorHAnsi" w:cstheme="minorHAnsi"/>
          <w:b/>
          <w:iCs/>
          <w:u w:val="single"/>
          <w:bdr w:val="single" w:sz="8" w:space="0" w:color="auto"/>
        </w:rPr>
        <w:t>reprogram it before it got out of control</w:t>
      </w:r>
      <w:r w:rsidRPr="00270A8E">
        <w:rPr>
          <w:rFonts w:asciiTheme="minorHAnsi" w:hAnsiTheme="minorHAnsi" w:cstheme="minorHAnsi"/>
          <w:sz w:val="16"/>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270A8E">
        <w:rPr>
          <w:rFonts w:asciiTheme="minorHAnsi" w:hAnsiTheme="minorHAnsi" w:cstheme="minorHAnsi"/>
          <w:highlight w:val="yellow"/>
          <w:u w:val="single"/>
        </w:rPr>
        <w:t>all</w:t>
      </w:r>
      <w:r w:rsidRPr="00270A8E">
        <w:rPr>
          <w:rFonts w:asciiTheme="minorHAnsi" w:hAnsiTheme="minorHAnsi" w:cstheme="minorHAnsi"/>
          <w:sz w:val="16"/>
        </w:rPr>
        <w:t xml:space="preserve"> of these </w:t>
      </w:r>
      <w:r w:rsidRPr="00270A8E">
        <w:rPr>
          <w:rFonts w:asciiTheme="minorHAnsi" w:hAnsiTheme="minorHAnsi" w:cstheme="minorHAnsi"/>
          <w:u w:val="single"/>
        </w:rPr>
        <w:t xml:space="preserve">doomsday </w:t>
      </w:r>
      <w:r w:rsidRPr="00270A8E">
        <w:rPr>
          <w:rFonts w:asciiTheme="minorHAnsi" w:hAnsiTheme="minorHAnsi" w:cstheme="minorHAnsi"/>
          <w:highlight w:val="yellow"/>
          <w:u w:val="single"/>
        </w:rPr>
        <w:t>scenarios depend on</w:t>
      </w:r>
      <w:r w:rsidRPr="00270A8E">
        <w:rPr>
          <w:rFonts w:asciiTheme="minorHAnsi" w:hAnsiTheme="minorHAnsi" w:cstheme="minorHAnsi"/>
          <w:u w:val="single"/>
        </w:rPr>
        <w:t xml:space="preserve"> a </w:t>
      </w:r>
      <w:r w:rsidRPr="00270A8E">
        <w:rPr>
          <w:rFonts w:asciiTheme="minorHAnsi" w:hAnsiTheme="minorHAnsi" w:cstheme="minorHAnsi"/>
          <w:b/>
          <w:iCs/>
          <w:u w:val="single"/>
          <w:bdr w:val="single" w:sz="8" w:space="0" w:color="auto"/>
        </w:rPr>
        <w:t>long</w:t>
      </w:r>
      <w:r w:rsidRPr="00270A8E">
        <w:rPr>
          <w:rFonts w:asciiTheme="minorHAnsi" w:hAnsiTheme="minorHAnsi" w:cstheme="minorHAnsi"/>
          <w:b/>
          <w:iCs/>
          <w:highlight w:val="yellow"/>
          <w:u w:val="single"/>
          <w:bdr w:val="single" w:sz="8" w:space="0" w:color="auto"/>
        </w:rPr>
        <w:t xml:space="preserve"> sequence</w:t>
      </w:r>
      <w:r w:rsidRPr="00270A8E">
        <w:rPr>
          <w:rFonts w:asciiTheme="minorHAnsi" w:hAnsiTheme="minorHAnsi" w:cstheme="minorHAnsi"/>
          <w:highlight w:val="yellow"/>
          <w:u w:val="single"/>
        </w:rPr>
        <w:t xml:space="preserve"> </w:t>
      </w:r>
      <w:r w:rsidRPr="00270A8E">
        <w:rPr>
          <w:rFonts w:asciiTheme="minorHAnsi" w:hAnsiTheme="minorHAnsi" w:cstheme="minorHAnsi"/>
          <w:u w:val="single"/>
        </w:rPr>
        <w:t xml:space="preserve">of </w:t>
      </w:r>
      <w:r w:rsidRPr="00270A8E">
        <w:rPr>
          <w:rFonts w:asciiTheme="minorHAnsi" w:hAnsiTheme="minorHAnsi" w:cstheme="minorHAnsi"/>
          <w:b/>
          <w:iCs/>
          <w:u w:val="single"/>
          <w:bdr w:val="single" w:sz="8" w:space="0" w:color="auto"/>
        </w:rPr>
        <w:t>big i/s</w:t>
      </w:r>
      <w:r w:rsidRPr="00270A8E">
        <w:rPr>
          <w:rFonts w:asciiTheme="minorHAnsi" w:hAnsiTheme="minorHAnsi" w:cstheme="minorHAnsi"/>
          <w:u w:val="single"/>
        </w:rPr>
        <w:t xml:space="preserve"> to </w:t>
      </w:r>
      <w:r w:rsidRPr="00270A8E">
        <w:rPr>
          <w:rFonts w:asciiTheme="minorHAnsi" w:hAnsiTheme="minorHAnsi" w:cstheme="minorHAnsi"/>
          <w:b/>
          <w:iCs/>
          <w:u w:val="single"/>
          <w:bdr w:val="single" w:sz="8" w:space="0" w:color="auto"/>
        </w:rPr>
        <w:t>unroll sequentially</w:t>
      </w:r>
      <w:r w:rsidRPr="00270A8E">
        <w:rPr>
          <w:rFonts w:asciiTheme="minorHAnsi" w:hAnsiTheme="minorHAnsi" w:cstheme="minorHAnsi"/>
          <w:u w:val="single"/>
        </w:rPr>
        <w:t>: "</w:t>
      </w:r>
      <w:r w:rsidRPr="00270A8E">
        <w:rPr>
          <w:rFonts w:asciiTheme="minorHAnsi" w:hAnsiTheme="minorHAnsi" w:cstheme="minorHAnsi"/>
          <w:b/>
          <w:iCs/>
          <w:u w:val="single"/>
          <w:bdr w:val="single" w:sz="8" w:space="0" w:color="auto"/>
        </w:rPr>
        <w:t>If we</w:t>
      </w:r>
      <w:r w:rsidRPr="00270A8E">
        <w:rPr>
          <w:rFonts w:asciiTheme="minorHAnsi" w:hAnsiTheme="minorHAnsi" w:cstheme="minorHAnsi"/>
          <w:u w:val="single"/>
        </w:rPr>
        <w:t xml:space="preserve"> succeed</w:t>
      </w:r>
      <w:r w:rsidRPr="00270A8E">
        <w:rPr>
          <w:rFonts w:asciiTheme="minorHAnsi" w:hAnsiTheme="minorHAnsi" w:cstheme="minorHAnsi"/>
          <w:sz w:val="16"/>
        </w:rPr>
        <w:t xml:space="preserve"> in building human equivalent AI </w:t>
      </w:r>
      <w:r w:rsidRPr="00270A8E">
        <w:rPr>
          <w:rFonts w:asciiTheme="minorHAnsi" w:hAnsiTheme="minorHAnsi" w:cstheme="minorHAnsi"/>
          <w:u w:val="single"/>
        </w:rPr>
        <w:t xml:space="preserve">and </w:t>
      </w:r>
      <w:r w:rsidRPr="00270A8E">
        <w:rPr>
          <w:rFonts w:asciiTheme="minorHAnsi" w:hAnsiTheme="minorHAnsi" w:cstheme="minorHAnsi"/>
          <w:b/>
          <w:iCs/>
          <w:highlight w:val="yellow"/>
          <w:u w:val="single"/>
          <w:bdr w:val="single" w:sz="8" w:space="0" w:color="auto"/>
        </w:rPr>
        <w:t>if</w:t>
      </w:r>
      <w:r w:rsidRPr="00270A8E">
        <w:rPr>
          <w:rFonts w:asciiTheme="minorHAnsi" w:hAnsiTheme="minorHAnsi" w:cstheme="minorHAnsi"/>
          <w:b/>
          <w:iCs/>
          <w:u w:val="single"/>
          <w:bdr w:val="single" w:sz="8" w:space="0" w:color="auto"/>
        </w:rPr>
        <w:t xml:space="preserve"> that</w:t>
      </w:r>
      <w:r w:rsidRPr="00270A8E">
        <w:rPr>
          <w:rFonts w:asciiTheme="minorHAnsi" w:hAnsiTheme="minorHAnsi" w:cstheme="minorHAnsi"/>
          <w:u w:val="single"/>
        </w:rPr>
        <w:t xml:space="preserve"> </w:t>
      </w:r>
      <w:r w:rsidRPr="00270A8E">
        <w:rPr>
          <w:rFonts w:asciiTheme="minorHAnsi" w:hAnsiTheme="minorHAnsi" w:cstheme="minorHAnsi"/>
          <w:highlight w:val="yellow"/>
          <w:u w:val="single"/>
        </w:rPr>
        <w:t>AI acquires</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a full </w:t>
      </w:r>
      <w:r w:rsidRPr="00270A8E">
        <w:rPr>
          <w:rFonts w:asciiTheme="minorHAnsi" w:hAnsiTheme="minorHAnsi" w:cstheme="minorHAnsi"/>
          <w:b/>
          <w:iCs/>
          <w:highlight w:val="yellow"/>
          <w:u w:val="single"/>
          <w:bdr w:val="single" w:sz="8" w:space="0" w:color="auto"/>
        </w:rPr>
        <w:t>understanding</w:t>
      </w:r>
      <w:r w:rsidRPr="00270A8E">
        <w:rPr>
          <w:rFonts w:asciiTheme="minorHAnsi" w:hAnsiTheme="minorHAnsi" w:cstheme="minorHAnsi"/>
          <w:sz w:val="16"/>
        </w:rPr>
        <w:t xml:space="preserve"> of how it works, </w:t>
      </w:r>
      <w:r w:rsidRPr="00270A8E">
        <w:rPr>
          <w:rFonts w:asciiTheme="minorHAnsi" w:hAnsiTheme="minorHAnsi" w:cstheme="minorHAnsi"/>
          <w:b/>
          <w:iCs/>
          <w:highlight w:val="yellow"/>
          <w:u w:val="single"/>
          <w:bdr w:val="single" w:sz="8" w:space="0" w:color="auto"/>
        </w:rPr>
        <w:t xml:space="preserve">and </w:t>
      </w:r>
      <w:r w:rsidRPr="00270A8E">
        <w:rPr>
          <w:rFonts w:asciiTheme="minorHAnsi" w:hAnsiTheme="minorHAnsi" w:cstheme="minorHAnsi"/>
          <w:b/>
          <w:iCs/>
          <w:u w:val="single"/>
          <w:bdr w:val="single" w:sz="8" w:space="0" w:color="auto"/>
        </w:rPr>
        <w:t>if it then</w:t>
      </w:r>
      <w:r w:rsidRPr="00270A8E">
        <w:rPr>
          <w:rFonts w:asciiTheme="minorHAnsi" w:hAnsiTheme="minorHAnsi" w:cstheme="minorHAnsi"/>
          <w:sz w:val="16"/>
        </w:rPr>
        <w:t xml:space="preserve"> succeeds in improving itself to produce </w:t>
      </w:r>
      <w:r w:rsidRPr="00270A8E">
        <w:rPr>
          <w:rFonts w:asciiTheme="minorHAnsi" w:hAnsiTheme="minorHAnsi" w:cstheme="minorHAnsi"/>
          <w:highlight w:val="yellow"/>
          <w:u w:val="single"/>
        </w:rPr>
        <w:t>supe</w:t>
      </w:r>
      <w:r w:rsidRPr="00270A8E">
        <w:rPr>
          <w:rFonts w:asciiTheme="minorHAnsi" w:hAnsiTheme="minorHAnsi" w:cstheme="minorHAnsi"/>
          <w:u w:val="single"/>
        </w:rPr>
        <w:t>r-intelligent</w:t>
      </w:r>
      <w:r w:rsidRPr="00270A8E">
        <w:rPr>
          <w:rFonts w:asciiTheme="minorHAnsi" w:hAnsiTheme="minorHAnsi" w:cstheme="minorHAnsi"/>
          <w:sz w:val="16"/>
        </w:rPr>
        <w:t xml:space="preserve"> AI, </w:t>
      </w:r>
      <w:r w:rsidRPr="00270A8E">
        <w:rPr>
          <w:rFonts w:asciiTheme="minorHAnsi" w:hAnsiTheme="minorHAnsi" w:cstheme="minorHAnsi"/>
          <w:b/>
          <w:iCs/>
          <w:u w:val="single"/>
          <w:bdr w:val="single" w:sz="8" w:space="0" w:color="auto"/>
        </w:rPr>
        <w:t>and if</w:t>
      </w:r>
      <w:r w:rsidRPr="00270A8E">
        <w:rPr>
          <w:rFonts w:asciiTheme="minorHAnsi" w:hAnsiTheme="minorHAnsi" w:cstheme="minorHAnsi"/>
          <w:sz w:val="16"/>
        </w:rPr>
        <w:t xml:space="preserve"> that </w:t>
      </w:r>
      <w:r w:rsidRPr="00270A8E">
        <w:rPr>
          <w:rFonts w:asciiTheme="minorHAnsi" w:hAnsiTheme="minorHAnsi" w:cstheme="minorHAnsi"/>
          <w:u w:val="single"/>
        </w:rPr>
        <w:t>super-AI,</w:t>
      </w:r>
      <w:r w:rsidRPr="00270A8E">
        <w:rPr>
          <w:rFonts w:asciiTheme="minorHAnsi" w:hAnsiTheme="minorHAnsi" w:cstheme="minorHAnsi"/>
          <w:sz w:val="16"/>
        </w:rPr>
        <w:t xml:space="preserve"> accidentally or maliciously, </w:t>
      </w:r>
      <w:r w:rsidRPr="00270A8E">
        <w:rPr>
          <w:rFonts w:asciiTheme="minorHAnsi" w:hAnsiTheme="minorHAnsi" w:cstheme="minorHAnsi"/>
          <w:u w:val="single"/>
        </w:rPr>
        <w:t>starts to consume resources</w:t>
      </w:r>
      <w:r w:rsidRPr="00270A8E">
        <w:rPr>
          <w:rFonts w:asciiTheme="minorHAnsi" w:hAnsiTheme="minorHAnsi" w:cstheme="minorHAnsi"/>
          <w:highlight w:val="yellow"/>
          <w:u w:val="single"/>
        </w:rPr>
        <w:t xml:space="preserve">, and </w:t>
      </w:r>
      <w:r w:rsidRPr="00270A8E">
        <w:rPr>
          <w:rFonts w:asciiTheme="minorHAnsi" w:hAnsiTheme="minorHAnsi" w:cstheme="minorHAnsi"/>
          <w:b/>
          <w:iCs/>
          <w:highlight w:val="yellow"/>
          <w:u w:val="single"/>
          <w:bdr w:val="single" w:sz="8" w:space="0" w:color="auto"/>
        </w:rPr>
        <w:t>if we fail</w:t>
      </w:r>
      <w:r w:rsidRPr="00270A8E">
        <w:rPr>
          <w:rFonts w:asciiTheme="minorHAnsi" w:hAnsiTheme="minorHAnsi" w:cstheme="minorHAnsi"/>
          <w:b/>
          <w:iCs/>
          <w:u w:val="single"/>
          <w:bdr w:val="single" w:sz="8" w:space="0" w:color="auto"/>
        </w:rPr>
        <w:t xml:space="preserve"> to pull the plug</w:t>
      </w:r>
      <w:r w:rsidRPr="00270A8E">
        <w:rPr>
          <w:rFonts w:asciiTheme="minorHAnsi" w:hAnsiTheme="minorHAnsi" w:cstheme="minorHAnsi"/>
          <w:u w:val="single"/>
        </w:rPr>
        <w:t>, then, yes, we may</w:t>
      </w:r>
      <w:r w:rsidRPr="00270A8E">
        <w:rPr>
          <w:rFonts w:asciiTheme="minorHAnsi" w:hAnsiTheme="minorHAnsi" w:cstheme="minorHAnsi"/>
          <w:sz w:val="16"/>
        </w:rPr>
        <w:t xml:space="preserve"> well </w:t>
      </w:r>
      <w:r w:rsidRPr="00270A8E">
        <w:rPr>
          <w:rFonts w:asciiTheme="minorHAnsi" w:hAnsiTheme="minorHAnsi" w:cstheme="minorHAnsi"/>
          <w:u w:val="single"/>
        </w:rPr>
        <w:t xml:space="preserve">have a problem. </w:t>
      </w:r>
      <w:r w:rsidRPr="00270A8E">
        <w:rPr>
          <w:rFonts w:asciiTheme="minorHAnsi" w:hAnsiTheme="minorHAnsi" w:cstheme="minorHAnsi"/>
          <w:highlight w:val="yellow"/>
          <w:u w:val="single"/>
        </w:rPr>
        <w:t>The risk</w:t>
      </w:r>
      <w:r w:rsidRPr="00270A8E">
        <w:rPr>
          <w:rFonts w:asciiTheme="minorHAnsi" w:hAnsiTheme="minorHAnsi" w:cstheme="minorHAnsi"/>
          <w:sz w:val="16"/>
        </w:rPr>
        <w:t xml:space="preserve">, while not impossible, </w:t>
      </w:r>
      <w:r w:rsidRPr="00270A8E">
        <w:rPr>
          <w:rFonts w:asciiTheme="minorHAnsi" w:hAnsiTheme="minorHAnsi" w:cstheme="minorHAnsi"/>
          <w:b/>
          <w:iCs/>
          <w:highlight w:val="yellow"/>
          <w:u w:val="single"/>
          <w:bdr w:val="single" w:sz="8" w:space="0" w:color="auto"/>
        </w:rPr>
        <w:t>is improbable."</w:t>
      </w:r>
      <w:r w:rsidRPr="00270A8E">
        <w:rPr>
          <w:rFonts w:asciiTheme="minorHAnsi" w:hAnsiTheme="minorHAnsi" w:cstheme="minorHAnsi"/>
          <w:sz w:val="16"/>
        </w:rPr>
        <w:t xml:space="preserve"> 27</w:t>
      </w:r>
    </w:p>
    <w:p w14:paraId="7A2F5076" w14:textId="77777777" w:rsidR="00A379AE" w:rsidRPr="005D244D" w:rsidRDefault="00A379AE" w:rsidP="00A379AE">
      <w:pPr>
        <w:pStyle w:val="Heading4"/>
        <w:rPr>
          <w:rFonts w:cs="Times New Roman"/>
        </w:rPr>
      </w:pPr>
      <w:r w:rsidRPr="005D244D">
        <w:rPr>
          <w:rFonts w:cs="Times New Roman"/>
        </w:rPr>
        <w:t>Strict rules of engagement and force deployment limits prevent miscalc</w:t>
      </w:r>
    </w:p>
    <w:p w14:paraId="042EBBED" w14:textId="77777777" w:rsidR="00A379AE" w:rsidRPr="005D244D" w:rsidRDefault="00A379AE" w:rsidP="00A379AE">
      <w:r w:rsidRPr="005D244D">
        <w:t xml:space="preserve">Tormod </w:t>
      </w:r>
      <w:r w:rsidRPr="005D244D">
        <w:rPr>
          <w:rStyle w:val="Style13ptBold"/>
        </w:rPr>
        <w:t>Heier,</w:t>
      </w:r>
      <w:r w:rsidRPr="005D244D">
        <w:t xml:space="preserve"> 20</w:t>
      </w:r>
      <w:r w:rsidRPr="005D244D">
        <w:rPr>
          <w:rStyle w:val="Style13ptBold"/>
        </w:rPr>
        <w:t>25</w:t>
      </w:r>
      <w:r w:rsidRPr="005D244D">
        <w:t xml:space="preserve"> - Norwegian Defence University College, Norway “How the Ukraine War Stopped Arctic Brinkmanship” Arctic Review on Law and Politics</w:t>
      </w:r>
    </w:p>
    <w:p w14:paraId="0FEC2CB9" w14:textId="77777777" w:rsidR="00A379AE" w:rsidRPr="005D244D" w:rsidRDefault="00A379AE" w:rsidP="00A379AE">
      <w:r w:rsidRPr="005D244D">
        <w:t>Vol. 16, 2025, pp. 58–80, https://arcticreview.no/index.php/arctic/article/view/6837/11032  //DH</w:t>
      </w:r>
    </w:p>
    <w:p w14:paraId="727C5C77" w14:textId="77777777" w:rsidR="00A379AE" w:rsidRPr="00C6314C" w:rsidRDefault="00A379AE" w:rsidP="00A379AE">
      <w:pPr>
        <w:rPr>
          <w:sz w:val="16"/>
        </w:rPr>
      </w:pPr>
      <w:r w:rsidRPr="005D244D">
        <w:rPr>
          <w:sz w:val="16"/>
        </w:rPr>
        <w:t xml:space="preserve">Hence, as U.S. and Russian forces tacitly agree to maintain a subtle sense of crisis stability in the Norwegian Sea, defined as an absence of mutual provocations, the rivals nevertheless need to display presence and agility. But </w:t>
      </w:r>
      <w:r w:rsidRPr="005D244D">
        <w:rPr>
          <w:rStyle w:val="StyleUnderline"/>
        </w:rPr>
        <w:t>contrary to the malign 2015–2021 period, post-2022 deployments are more tempered.</w:t>
      </w:r>
      <w:r w:rsidRPr="005D244D">
        <w:rPr>
          <w:sz w:val="16"/>
        </w:rPr>
        <w:t xml:space="preserve"> </w:t>
      </w:r>
      <w:r w:rsidRPr="005D244D">
        <w:rPr>
          <w:rStyle w:val="StyleUnderline"/>
        </w:rPr>
        <w:t xml:space="preserve">Cautiously confined to mutually exclusive zones of operations, </w:t>
      </w:r>
      <w:r w:rsidRPr="005D244D">
        <w:rPr>
          <w:rStyle w:val="StyleUnderline"/>
          <w:highlight w:val="cyan"/>
        </w:rPr>
        <w:t>Russian NOTAMs are absent in the Norwegian Sea while U.S. maritime task groups are absent in the Barents Sea</w:t>
      </w:r>
      <w:r w:rsidRPr="005D244D">
        <w:rPr>
          <w:sz w:val="16"/>
        </w:rPr>
        <w:t xml:space="preserve">. </w:t>
      </w:r>
      <w:r w:rsidRPr="005D244D">
        <w:rPr>
          <w:rStyle w:val="StyleUnderline"/>
        </w:rPr>
        <w:t xml:space="preserve">Abstaining from provocative exercises also means that </w:t>
      </w:r>
      <w:r w:rsidRPr="005D244D">
        <w:rPr>
          <w:rStyle w:val="StyleUnderline"/>
          <w:highlight w:val="cyan"/>
        </w:rPr>
        <w:t xml:space="preserve">the two adversaries pursue a </w:t>
      </w:r>
      <w:r w:rsidRPr="005D244D">
        <w:rPr>
          <w:rStyle w:val="Emphasis"/>
          <w:highlight w:val="cyan"/>
        </w:rPr>
        <w:t>stricter rule of engagement</w:t>
      </w:r>
      <w:r w:rsidRPr="005D244D">
        <w:rPr>
          <w:sz w:val="16"/>
        </w:rPr>
        <w:t xml:space="preserve">. </w:t>
      </w:r>
      <w:r w:rsidRPr="005D244D">
        <w:rPr>
          <w:rStyle w:val="StyleUnderline"/>
          <w:highlight w:val="cyan"/>
        </w:rPr>
        <w:t>Careful not to invoke an Arctic escalatory “tit-for-tat” logic,</w:t>
      </w:r>
      <w:r w:rsidRPr="005D244D">
        <w:rPr>
          <w:rStyle w:val="StyleUnderline"/>
        </w:rPr>
        <w:t xml:space="preserve"> </w:t>
      </w:r>
      <w:r w:rsidRPr="005D244D">
        <w:rPr>
          <w:rStyle w:val="StyleUnderline"/>
          <w:highlight w:val="cyan"/>
        </w:rPr>
        <w:t>this</w:t>
      </w:r>
      <w:r w:rsidRPr="005D244D">
        <w:rPr>
          <w:rStyle w:val="StyleUnderline"/>
        </w:rPr>
        <w:t xml:space="preserve"> </w:t>
      </w:r>
      <w:r w:rsidRPr="005D244D">
        <w:rPr>
          <w:sz w:val="16"/>
        </w:rPr>
        <w:t xml:space="preserve">“gentleman’s </w:t>
      </w:r>
      <w:r w:rsidRPr="005D244D">
        <w:rPr>
          <w:rStyle w:val="StyleUnderline"/>
          <w:highlight w:val="cyan"/>
        </w:rPr>
        <w:t>agreement</w:t>
      </w:r>
      <w:r w:rsidRPr="005D244D">
        <w:rPr>
          <w:rStyle w:val="StyleUnderline"/>
        </w:rPr>
        <w:t>” can be interpreted as</w:t>
      </w:r>
      <w:r w:rsidRPr="005D244D">
        <w:rPr>
          <w:sz w:val="16"/>
        </w:rPr>
        <w:t xml:space="preserve"> a sort of </w:t>
      </w:r>
      <w:r w:rsidRPr="005D244D">
        <w:rPr>
          <w:rStyle w:val="StyleUnderline"/>
        </w:rPr>
        <w:t xml:space="preserve">tacit cooperation. It </w:t>
      </w:r>
      <w:r w:rsidRPr="005D244D">
        <w:rPr>
          <w:rStyle w:val="StyleUnderline"/>
          <w:highlight w:val="cyan"/>
        </w:rPr>
        <w:t xml:space="preserve">allows state leaders and military commanders to </w:t>
      </w:r>
      <w:r w:rsidRPr="005D244D">
        <w:rPr>
          <w:rStyle w:val="Emphasis"/>
          <w:highlight w:val="cyan"/>
        </w:rPr>
        <w:t>buy time</w:t>
      </w:r>
      <w:r w:rsidRPr="005D244D">
        <w:rPr>
          <w:rStyle w:val="StyleUnderline"/>
          <w:highlight w:val="cyan"/>
        </w:rPr>
        <w:t xml:space="preserve"> in case of </w:t>
      </w:r>
      <w:r w:rsidRPr="005D244D">
        <w:rPr>
          <w:rStyle w:val="Emphasis"/>
          <w:highlight w:val="cyan"/>
        </w:rPr>
        <w:t>unintended accidents</w:t>
      </w:r>
      <w:r w:rsidRPr="005D244D">
        <w:rPr>
          <w:sz w:val="16"/>
        </w:rPr>
        <w:t xml:space="preserve">. </w:t>
      </w:r>
      <w:r w:rsidRPr="005D244D">
        <w:rPr>
          <w:rStyle w:val="StyleUnderline"/>
        </w:rPr>
        <w:t>In the post-Ukrainian environment,</w:t>
      </w:r>
      <w:r w:rsidRPr="005D244D">
        <w:rPr>
          <w:sz w:val="16"/>
        </w:rPr>
        <w:t xml:space="preserve"> technical or human errors close to Russia’s second-strike capabilities on the Kola Peninsula should be avoided. The </w:t>
      </w:r>
      <w:r w:rsidRPr="005D244D">
        <w:rPr>
          <w:rStyle w:val="StyleUnderline"/>
          <w:highlight w:val="cyan"/>
        </w:rPr>
        <w:t>operative restraints</w:t>
      </w:r>
      <w:r w:rsidRPr="005D244D">
        <w:rPr>
          <w:sz w:val="16"/>
        </w:rPr>
        <w:t xml:space="preserve"> thereby </w:t>
      </w:r>
      <w:r w:rsidRPr="005D244D">
        <w:rPr>
          <w:rStyle w:val="StyleUnderline"/>
          <w:highlight w:val="cyan"/>
        </w:rPr>
        <w:t>provide the two opponents with more room for maneuver. If tension</w:t>
      </w:r>
      <w:r w:rsidRPr="005D244D">
        <w:rPr>
          <w:rStyle w:val="StyleUnderline"/>
        </w:rPr>
        <w:t xml:space="preserve"> </w:t>
      </w:r>
      <w:r w:rsidRPr="005D244D">
        <w:rPr>
          <w:sz w:val="16"/>
        </w:rPr>
        <w:t xml:space="preserve">inadvertently </w:t>
      </w:r>
      <w:r w:rsidRPr="005D244D">
        <w:rPr>
          <w:rStyle w:val="StyleUnderline"/>
          <w:highlight w:val="cyan"/>
        </w:rPr>
        <w:t>spirals</w:t>
      </w:r>
      <w:r w:rsidRPr="005D244D">
        <w:rPr>
          <w:sz w:val="16"/>
        </w:rPr>
        <w:t xml:space="preserve"> out of control,</w:t>
      </w:r>
      <w:r w:rsidRPr="005D244D">
        <w:rPr>
          <w:rStyle w:val="StyleUnderline"/>
        </w:rPr>
        <w:t xml:space="preserve"> </w:t>
      </w:r>
      <w:r w:rsidRPr="005D244D">
        <w:rPr>
          <w:rStyle w:val="StyleUnderline"/>
          <w:highlight w:val="cyan"/>
        </w:rPr>
        <w:t>U.S. and Russian defense officials are allowed to calm down</w:t>
      </w:r>
      <w:r w:rsidRPr="005D244D">
        <w:rPr>
          <w:rStyle w:val="StyleUnderline"/>
        </w:rPr>
        <w:t xml:space="preserve">, </w:t>
      </w:r>
      <w:r w:rsidRPr="005D244D">
        <w:rPr>
          <w:rStyle w:val="StyleUnderline"/>
          <w:highlight w:val="cyan"/>
        </w:rPr>
        <w:t>communicate, and clarify misperceptions</w:t>
      </w:r>
      <w:r w:rsidRPr="005D244D">
        <w:rPr>
          <w:sz w:val="16"/>
        </w:rPr>
        <w:t xml:space="preserve"> or misunderstandings. Paradoxically, therefore, Russia’s full-scale invasion of Ukraine has contributed to a sense of Arctic predictability; a sense of crisis stability where both rivals are tied to a common interest of war avoidance.</w:t>
      </w:r>
      <w:r w:rsidRPr="00C6314C">
        <w:rPr>
          <w:sz w:val="16"/>
        </w:rPr>
        <w:t xml:space="preserve"> </w:t>
      </w:r>
    </w:p>
    <w:p w14:paraId="27F44854" w14:textId="77777777" w:rsidR="00A379AE" w:rsidRPr="0052406A" w:rsidRDefault="00A379AE" w:rsidP="00A379AE">
      <w:pPr>
        <w:pStyle w:val="Heading4"/>
      </w:pPr>
      <w:r w:rsidRPr="0052406A">
        <w:t xml:space="preserve">Resource scarcities </w:t>
      </w:r>
      <w:r>
        <w:t xml:space="preserve">cause </w:t>
      </w:r>
      <w:r>
        <w:rPr>
          <w:u w:val="single"/>
        </w:rPr>
        <w:t>peace</w:t>
      </w:r>
      <w:r>
        <w:t xml:space="preserve"> </w:t>
      </w:r>
    </w:p>
    <w:p w14:paraId="6187852C" w14:textId="77777777" w:rsidR="00A379AE" w:rsidRDefault="00A379AE" w:rsidP="00A379AE">
      <w:r>
        <w:t xml:space="preserve">Anais </w:t>
      </w:r>
      <w:r w:rsidRPr="00B33EDC">
        <w:rPr>
          <w:rStyle w:val="Style13ptBold"/>
        </w:rPr>
        <w:t>Dresse et al ’16</w:t>
      </w:r>
      <w:r>
        <w:t xml:space="preserve">, *Dresse: Researcher at The Integrative Research Institute on Transformations of Human-Environment Systems (IRI THESys), **Jonas Ostergaard Nielsen: Faculty of Mathematics and Natural Sciences, Humboldt University Berlin, Research Group Leader, IRI THESys, ***Dimitrios Zikos: Project coordinator, Resource Economics, Univesrity of Humboldt, “Moving beyond natural resources as a source of conflict: Exploring the human-environment nexus of environmental peacebuilding,” </w:t>
      </w:r>
      <w:r>
        <w:rPr>
          <w:i/>
        </w:rPr>
        <w:t>THESys Discussion Paper</w:t>
      </w:r>
      <w:r>
        <w:t>, No. 2016-2, pgs. 9-13, http://edoc.hu-berlin.de/series/thesysdiscpapers/2016-2/PDF/2.pdf</w:t>
      </w:r>
    </w:p>
    <w:p w14:paraId="270CCDD7" w14:textId="77777777" w:rsidR="00A379AE" w:rsidRDefault="00A379AE" w:rsidP="00A379AE">
      <w:r>
        <w:t xml:space="preserve">2.2.Natural resources as potential peace vectors </w:t>
      </w:r>
    </w:p>
    <w:p w14:paraId="31417751" w14:textId="77777777" w:rsidR="00A379AE" w:rsidRDefault="00A379AE" w:rsidP="00A379AE">
      <w:r>
        <w:t xml:space="preserve">Although comprehensive research on the issue remains limited, </w:t>
      </w:r>
      <w:r w:rsidRPr="00D2177E">
        <w:rPr>
          <w:rStyle w:val="StyleUnderline"/>
        </w:rPr>
        <w:t>an evolving trend is observed in the literature since the beginning of the 21st century</w:t>
      </w:r>
      <w:r>
        <w:t xml:space="preserve">, </w:t>
      </w:r>
      <w:r w:rsidRPr="00D2177E">
        <w:rPr>
          <w:rStyle w:val="StyleUnderline"/>
        </w:rPr>
        <w:t>focusing on the biophysical environment as a potential conflict transformation and resolution tool,</w:t>
      </w:r>
      <w:r>
        <w:t xml:space="preserve"> rather than a conflict irritant (Pachauri et al., 2009, Fröhlich, 2010). </w:t>
      </w:r>
      <w:r w:rsidRPr="003C0DB2">
        <w:rPr>
          <w:rStyle w:val="StyleBoldUnderline1"/>
        </w:rPr>
        <w:t>Challenging</w:t>
      </w:r>
      <w:r w:rsidRPr="00711C62">
        <w:rPr>
          <w:rStyle w:val="StyleBoldUnderline1"/>
        </w:rPr>
        <w:t xml:space="preserve"> </w:t>
      </w:r>
      <w:r w:rsidRPr="00D2177E">
        <w:rPr>
          <w:rStyle w:val="StyleUnderline"/>
        </w:rPr>
        <w:t>the</w:t>
      </w:r>
      <w:r w:rsidRPr="00711C62">
        <w:rPr>
          <w:rStyle w:val="StyleBoldUnderline1"/>
        </w:rPr>
        <w:t xml:space="preserve"> </w:t>
      </w:r>
      <w:r w:rsidRPr="003C0DB2">
        <w:rPr>
          <w:rStyle w:val="StyleBoldUnderline1"/>
        </w:rPr>
        <w:t>existing theories of “environmental wars</w:t>
      </w:r>
      <w:r w:rsidRPr="00711C62">
        <w:rPr>
          <w:rStyle w:val="StyleBoldUnderline1"/>
        </w:rPr>
        <w:t>”</w:t>
      </w:r>
      <w:r w:rsidRPr="00D2177E">
        <w:rPr>
          <w:rStyle w:val="StyleUnderline"/>
        </w:rPr>
        <w:t xml:space="preserve">, the </w:t>
      </w:r>
      <w:r w:rsidRPr="009D5F1F">
        <w:rPr>
          <w:rStyle w:val="StyleBoldUnderline1"/>
          <w:highlight w:val="green"/>
        </w:rPr>
        <w:t>research</w:t>
      </w:r>
      <w:r w:rsidRPr="00711C62">
        <w:rPr>
          <w:rStyle w:val="StyleBoldUnderline1"/>
        </w:rPr>
        <w:t xml:space="preserve"> </w:t>
      </w:r>
      <w:r>
        <w:t>not only highlights the fact that conflict and cooperation can coexist, but also</w:t>
      </w:r>
      <w:r w:rsidRPr="00D2177E">
        <w:rPr>
          <w:rStyle w:val="StyleUnderline"/>
        </w:rPr>
        <w:t xml:space="preserve"> </w:t>
      </w:r>
      <w:r w:rsidRPr="009D5F1F">
        <w:rPr>
          <w:rStyle w:val="StyleBoldUnderline1"/>
          <w:highlight w:val="green"/>
        </w:rPr>
        <w:t>insists on</w:t>
      </w:r>
      <w:r w:rsidRPr="00711C62">
        <w:rPr>
          <w:rStyle w:val="StyleBoldUnderline1"/>
        </w:rPr>
        <w:t xml:space="preserve"> the </w:t>
      </w:r>
      <w:r w:rsidRPr="003C0DB2">
        <w:rPr>
          <w:rStyle w:val="StyleBoldUnderline1"/>
        </w:rPr>
        <w:t xml:space="preserve">transformative </w:t>
      </w:r>
      <w:r w:rsidRPr="009D5F1F">
        <w:rPr>
          <w:rStyle w:val="StyleBoldUnderline1"/>
          <w:highlight w:val="green"/>
        </w:rPr>
        <w:t>potential of environmental cooperation</w:t>
      </w:r>
      <w:r w:rsidRPr="00711C62">
        <w:rPr>
          <w:rStyle w:val="StyleBoldUnderline1"/>
        </w:rPr>
        <w:t xml:space="preserve"> </w:t>
      </w:r>
      <w:r>
        <w:t xml:space="preserve">(Giordano et al., 2005). Indeed, </w:t>
      </w:r>
      <w:r w:rsidRPr="00711C62">
        <w:rPr>
          <w:rStyle w:val="StyleBoldUnderline1"/>
        </w:rPr>
        <w:t xml:space="preserve">the </w:t>
      </w:r>
      <w:r w:rsidRPr="003C0DB2">
        <w:rPr>
          <w:rStyle w:val="StyleBoldUnderline1"/>
        </w:rPr>
        <w:t xml:space="preserve">complex, </w:t>
      </w:r>
      <w:r w:rsidRPr="009D5F1F">
        <w:rPr>
          <w:rStyle w:val="StyleBoldUnderline1"/>
          <w:highlight w:val="green"/>
        </w:rPr>
        <w:t>uncertain</w:t>
      </w:r>
      <w:r w:rsidRPr="003C0DB2">
        <w:rPr>
          <w:rStyle w:val="StyleBoldUnderline1"/>
        </w:rPr>
        <w:t xml:space="preserve">, and long-term </w:t>
      </w:r>
      <w:r w:rsidRPr="009D5F1F">
        <w:rPr>
          <w:rStyle w:val="StyleBoldUnderline1"/>
          <w:highlight w:val="green"/>
        </w:rPr>
        <w:t>nature of</w:t>
      </w:r>
      <w:r w:rsidRPr="00711C62">
        <w:rPr>
          <w:rStyle w:val="StyleBoldUnderline1"/>
        </w:rPr>
        <w:t xml:space="preserve"> environmental </w:t>
      </w:r>
      <w:r w:rsidRPr="009D5F1F">
        <w:rPr>
          <w:rStyle w:val="StyleBoldUnderline1"/>
          <w:highlight w:val="green"/>
        </w:rPr>
        <w:t>issues</w:t>
      </w:r>
      <w:r w:rsidRPr="00711C62">
        <w:rPr>
          <w:rStyle w:val="StyleBoldUnderline1"/>
        </w:rPr>
        <w:t xml:space="preserve"> seems to </w:t>
      </w:r>
      <w:r w:rsidRPr="009D5F1F">
        <w:rPr>
          <w:rStyle w:val="StyleBoldUnderline1"/>
          <w:highlight w:val="green"/>
        </w:rPr>
        <w:t>create “functional interdependencies</w:t>
      </w:r>
      <w:r w:rsidRPr="00711C62">
        <w:rPr>
          <w:rStyle w:val="StyleBoldUnderline1"/>
        </w:rPr>
        <w:t xml:space="preserve">” </w:t>
      </w:r>
      <w:r w:rsidRPr="009D5F1F">
        <w:rPr>
          <w:rStyle w:val="StyleBoldUnderline1"/>
          <w:highlight w:val="green"/>
        </w:rPr>
        <w:t>between</w:t>
      </w:r>
      <w:r w:rsidRPr="00711C62">
        <w:rPr>
          <w:rStyle w:val="StyleBoldUnderline1"/>
        </w:rPr>
        <w:t xml:space="preserve"> trans-border </w:t>
      </w:r>
      <w:r w:rsidRPr="009D5F1F">
        <w:rPr>
          <w:rStyle w:val="StyleBoldUnderline1"/>
          <w:highlight w:val="green"/>
        </w:rPr>
        <w:t>communities</w:t>
      </w:r>
      <w:r w:rsidRPr="009D5F1F">
        <w:rPr>
          <w:rStyle w:val="StyleUnderline"/>
          <w:highlight w:val="green"/>
        </w:rPr>
        <w:t xml:space="preserve"> </w:t>
      </w:r>
      <w:r w:rsidRPr="009D5F1F">
        <w:rPr>
          <w:rStyle w:val="StyleBoldUnderline1"/>
          <w:highlight w:val="green"/>
        </w:rPr>
        <w:t>that</w:t>
      </w:r>
      <w:r w:rsidRPr="009D5F1F">
        <w:rPr>
          <w:rStyle w:val="StyleUnderline"/>
          <w:highlight w:val="green"/>
        </w:rPr>
        <w:t xml:space="preserve"> can</w:t>
      </w:r>
      <w:r>
        <w:t>, as above-mentioned,</w:t>
      </w:r>
      <w:r w:rsidRPr="00711C62">
        <w:rPr>
          <w:rStyle w:val="StyleBoldUnderline1"/>
        </w:rPr>
        <w:t xml:space="preserve"> </w:t>
      </w:r>
      <w:r w:rsidRPr="009D5F1F">
        <w:rPr>
          <w:rStyle w:val="StyleBoldUnderline1"/>
          <w:highlight w:val="green"/>
        </w:rPr>
        <w:t>bring</w:t>
      </w:r>
      <w:r w:rsidRPr="00711C62">
        <w:rPr>
          <w:rStyle w:val="StyleBoldUnderline1"/>
        </w:rPr>
        <w:t xml:space="preserve"> them to</w:t>
      </w:r>
      <w:r w:rsidRPr="00D2177E">
        <w:rPr>
          <w:rStyle w:val="StyleUnderline"/>
        </w:rPr>
        <w:t xml:space="preserve"> conflict, but also to </w:t>
      </w:r>
      <w:r w:rsidRPr="009D5F1F">
        <w:rPr>
          <w:rStyle w:val="Emphasis"/>
          <w:highlight w:val="green"/>
        </w:rPr>
        <w:t>dialogue and</w:t>
      </w:r>
      <w:r w:rsidRPr="00D2177E">
        <w:rPr>
          <w:rStyle w:val="StyleUnderline"/>
        </w:rPr>
        <w:t xml:space="preserve"> eventually </w:t>
      </w:r>
      <w:r w:rsidRPr="009D5F1F">
        <w:rPr>
          <w:rStyle w:val="Emphasis"/>
          <w:highlight w:val="green"/>
        </w:rPr>
        <w:t>cooperation</w:t>
      </w:r>
      <w:r>
        <w:t xml:space="preserve"> (Conca and Dabelko, 2002). The </w:t>
      </w:r>
      <w:r w:rsidRPr="00D2177E">
        <w:rPr>
          <w:rStyle w:val="StyleUnderline"/>
        </w:rPr>
        <w:t>“</w:t>
      </w:r>
      <w:r w:rsidRPr="009D5F1F">
        <w:rPr>
          <w:rStyle w:val="StyleBoldUnderline1"/>
          <w:highlight w:val="green"/>
        </w:rPr>
        <w:t>environmental peacemaking</w:t>
      </w:r>
      <w:r w:rsidRPr="00D2177E">
        <w:rPr>
          <w:rStyle w:val="StyleUnderline"/>
        </w:rPr>
        <w:t xml:space="preserve">” </w:t>
      </w:r>
      <w:r>
        <w:t xml:space="preserve">framework was initially adopteded by Conca and Dabelko (2002). </w:t>
      </w:r>
      <w:r w:rsidRPr="00D2177E">
        <w:rPr>
          <w:rStyle w:val="StyleUnderline"/>
        </w:rPr>
        <w:t xml:space="preserve">This approach </w:t>
      </w:r>
      <w:r w:rsidRPr="009D5F1F">
        <w:rPr>
          <w:rStyle w:val="StyleBoldUnderline1"/>
          <w:highlight w:val="green"/>
        </w:rPr>
        <w:t>is</w:t>
      </w:r>
      <w:r w:rsidRPr="00711C62">
        <w:rPr>
          <w:rStyle w:val="Emphasis"/>
        </w:rPr>
        <w:t xml:space="preserve"> the </w:t>
      </w:r>
      <w:r w:rsidRPr="009D5F1F">
        <w:rPr>
          <w:rStyle w:val="Emphasis"/>
          <w:highlight w:val="green"/>
        </w:rPr>
        <w:t xml:space="preserve">most prevalent </w:t>
      </w:r>
      <w:r w:rsidRPr="009D5F1F">
        <w:rPr>
          <w:rStyle w:val="StyleBoldUnderline1"/>
          <w:highlight w:val="green"/>
        </w:rPr>
        <w:t>in the</w:t>
      </w:r>
      <w:r w:rsidRPr="00711C62">
        <w:rPr>
          <w:rStyle w:val="StyleBoldUnderline1"/>
        </w:rPr>
        <w:t xml:space="preserve"> scientific </w:t>
      </w:r>
      <w:r w:rsidRPr="009D5F1F">
        <w:rPr>
          <w:rStyle w:val="StyleBoldUnderline1"/>
          <w:highlight w:val="green"/>
        </w:rPr>
        <w:t>literature</w:t>
      </w:r>
      <w:r>
        <w:t>, although the paradigm has somewhat mutated since then,</w:t>
      </w:r>
      <w:r w:rsidRPr="00D2177E">
        <w:rPr>
          <w:rStyle w:val="StyleUnderline"/>
        </w:rPr>
        <w:t xml:space="preserve"> and is also commonly referred to as environmental peacebuilding</w:t>
      </w:r>
      <w:r>
        <w:t xml:space="preserve">, peace ecology, or environmental peace. Conca and Dabelko (2002) identify two main pathways for environmental peacemaking. First, </w:t>
      </w:r>
      <w:r w:rsidRPr="009D5F1F">
        <w:rPr>
          <w:rStyle w:val="StyleBoldUnderline1"/>
          <w:highlight w:val="green"/>
        </w:rPr>
        <w:t>the</w:t>
      </w:r>
      <w:r w:rsidRPr="00711C62">
        <w:rPr>
          <w:rStyle w:val="StyleBoldUnderline1"/>
        </w:rPr>
        <w:t xml:space="preserve"> </w:t>
      </w:r>
      <w:r w:rsidRPr="00D2177E">
        <w:rPr>
          <w:rStyle w:val="StyleUnderline"/>
        </w:rPr>
        <w:t xml:space="preserve">biophysical </w:t>
      </w:r>
      <w:r w:rsidRPr="009D5F1F">
        <w:rPr>
          <w:rStyle w:val="StyleBoldUnderline1"/>
          <w:highlight w:val="green"/>
        </w:rPr>
        <w:t>environment can be used to improve</w:t>
      </w:r>
      <w:r w:rsidRPr="00711C62">
        <w:rPr>
          <w:rStyle w:val="StyleBoldUnderline1"/>
        </w:rPr>
        <w:t xml:space="preserve"> intergovernmental </w:t>
      </w:r>
      <w:r w:rsidRPr="009D5F1F">
        <w:rPr>
          <w:rStyle w:val="StyleBoldUnderline1"/>
          <w:highlight w:val="green"/>
        </w:rPr>
        <w:t>relations</w:t>
      </w:r>
      <w:r w:rsidRPr="00711C62">
        <w:rPr>
          <w:rStyle w:val="StyleBoldUnderline1"/>
        </w:rPr>
        <w:t xml:space="preserve"> </w:t>
      </w:r>
      <w:r w:rsidRPr="00D2177E">
        <w:rPr>
          <w:rStyle w:val="StyleUnderline"/>
        </w:rPr>
        <w:t xml:space="preserve">and create linkages between communities </w:t>
      </w:r>
      <w:r w:rsidRPr="009D5F1F">
        <w:rPr>
          <w:rStyle w:val="StyleBoldUnderline1"/>
          <w:highlight w:val="green"/>
        </w:rPr>
        <w:t>across</w:t>
      </w:r>
      <w:r w:rsidRPr="00711C62">
        <w:rPr>
          <w:rStyle w:val="StyleBoldUnderline1"/>
        </w:rPr>
        <w:t xml:space="preserve"> political </w:t>
      </w:r>
      <w:r w:rsidRPr="009D5F1F">
        <w:rPr>
          <w:rStyle w:val="StyleBoldUnderline1"/>
          <w:highlight w:val="green"/>
        </w:rPr>
        <w:t>borders</w:t>
      </w:r>
      <w:r w:rsidRPr="00D2177E">
        <w:rPr>
          <w:rStyle w:val="StyleUnderline"/>
        </w:rPr>
        <w:t>.</w:t>
      </w:r>
      <w:r>
        <w:t xml:space="preserve"> Second,</w:t>
      </w:r>
      <w:r w:rsidRPr="00D2177E">
        <w:rPr>
          <w:rStyle w:val="StyleUnderline"/>
        </w:rPr>
        <w:t xml:space="preserve"> </w:t>
      </w:r>
      <w:r w:rsidRPr="009D5F1F">
        <w:rPr>
          <w:rStyle w:val="StyleBoldUnderline1"/>
          <w:highlight w:val="green"/>
        </w:rPr>
        <w:t>it can create interdependence</w:t>
      </w:r>
      <w:r w:rsidRPr="00D2177E">
        <w:rPr>
          <w:rStyle w:val="StyleUnderline"/>
        </w:rPr>
        <w:t xml:space="preserve"> between these transboundary communities and potentially contribute to forging a regional identity</w:t>
      </w:r>
      <w:r>
        <w:t xml:space="preserve">. Beyond stabilising interstate relations, </w:t>
      </w:r>
      <w:r w:rsidRPr="00D2177E">
        <w:rPr>
          <w:rStyle w:val="StyleUnderline"/>
        </w:rPr>
        <w:t xml:space="preserve">environmental cooperation can thus contribute to fostering trans-societal relations </w:t>
      </w:r>
      <w:r w:rsidRPr="009D5F1F">
        <w:rPr>
          <w:rStyle w:val="StyleBoldUnderline1"/>
          <w:highlight w:val="green"/>
        </w:rPr>
        <w:t>and lay</w:t>
      </w:r>
      <w:r w:rsidRPr="00711C62">
        <w:rPr>
          <w:rStyle w:val="StyleBoldUnderline1"/>
        </w:rPr>
        <w:t xml:space="preserve"> the </w:t>
      </w:r>
      <w:r w:rsidRPr="009D5F1F">
        <w:rPr>
          <w:rStyle w:val="StyleBoldUnderline1"/>
          <w:highlight w:val="green"/>
        </w:rPr>
        <w:t>ground for</w:t>
      </w:r>
      <w:r w:rsidRPr="00711C62">
        <w:rPr>
          <w:rStyle w:val="StyleBoldUnderline1"/>
        </w:rPr>
        <w:t xml:space="preserve"> a “</w:t>
      </w:r>
      <w:r w:rsidRPr="009D5F1F">
        <w:rPr>
          <w:rStyle w:val="StyleBoldUnderline1"/>
          <w:highlight w:val="green"/>
        </w:rPr>
        <w:t>shared collective identity</w:t>
      </w:r>
      <w:r w:rsidRPr="00711C62">
        <w:rPr>
          <w:rStyle w:val="StyleBoldUnderline1"/>
        </w:rPr>
        <w:t>”</w:t>
      </w:r>
      <w:r w:rsidRPr="00D2177E">
        <w:rPr>
          <w:rStyle w:val="StyleUnderline"/>
        </w:rPr>
        <w:t xml:space="preserve"> </w:t>
      </w:r>
      <w:r>
        <w:t>(Conca, 2002) or a “shared social identity” (Zikos et al., 2015) between former or potential conflict parties.</w:t>
      </w:r>
    </w:p>
    <w:p w14:paraId="378B1978" w14:textId="77777777" w:rsidR="00A379AE" w:rsidRPr="00DF244D" w:rsidRDefault="00A379AE" w:rsidP="00A379AE">
      <w:pPr>
        <w:rPr>
          <w:sz w:val="12"/>
          <w:szCs w:val="12"/>
        </w:rPr>
      </w:pPr>
      <w:r w:rsidRPr="00DF244D">
        <w:rPr>
          <w:sz w:val="12"/>
          <w:szCs w:val="12"/>
        </w:rPr>
        <w:t>Following this initial research, the environmental peacemaking framework has gradually evolved from a conflict resolution tool to a more comprehensive, transformative peacebuilding approach. Environmental peacemaking activities are commonly classified into three categories (Maas et al., 2013, Conca et al., 2005, Carius, 2007).</w:t>
      </w:r>
    </w:p>
    <w:p w14:paraId="6E5CEF87" w14:textId="77777777" w:rsidR="00A379AE" w:rsidRPr="00DF244D" w:rsidRDefault="00A379AE" w:rsidP="00A379AE">
      <w:pPr>
        <w:rPr>
          <w:sz w:val="12"/>
          <w:szCs w:val="12"/>
        </w:rPr>
      </w:pPr>
      <w:r w:rsidRPr="00DF244D">
        <w:rPr>
          <w:sz w:val="12"/>
          <w:szCs w:val="12"/>
        </w:rPr>
        <w:t>The first and most direct type of environmental peacemaking consists of activities that are aimed at preventing environmental conflicts. As pointed out by the scarcity school, when natural resources are not sufficient for all groups exploiting them, tensions and violent conflicts might erupt. Therefore, limiting human pressure on these resources, coupled with strengthening of the institutions in charge of their management, is one way to alleviate these pressures and the associated conflict risks (Carius, 2007, Conca et al., 2005). This is especially true in situations of power asymmetry between groups, where access to natural resources and their economic benefits is determined by ethnic, economic or other socio-cultural differentiations (Zeitoun, 2008, Conca et al., 2005, Carius, 2007).</w:t>
      </w:r>
    </w:p>
    <w:p w14:paraId="7E5DED33" w14:textId="77777777" w:rsidR="00A379AE" w:rsidRPr="00DF244D" w:rsidRDefault="00A379AE" w:rsidP="00A379AE">
      <w:pPr>
        <w:rPr>
          <w:sz w:val="12"/>
          <w:szCs w:val="12"/>
        </w:rPr>
      </w:pPr>
      <w:r w:rsidRPr="00DF244D">
        <w:rPr>
          <w:sz w:val="12"/>
          <w:szCs w:val="12"/>
        </w:rPr>
        <w:t>The second approach aims at building “peace through cooperative responses to shared environmental challenges” (Conca et al., 2005). This approach tries to bring conflict parties together to stimulate dialogue through environmental cooperation, in order to foster trust between former conflict parties, paving the way for conflict de-escalation, political cooperation, social transformation, and eventually reconciliation (Carius, 2007). Through regular interaction and dialogue, competing parties gradually evolve from a narrative of resource scarcity that is characterised by uncertainty and security concerns (Ide and Scheffran, 2008), in order to identify sustainable, win-win solutions to shared environmental problems – such as transboundary pollution. These dialogues and collaborations can, in turn, contribute to restoring trust between former conflict parties, and lay the foundations for durable reconciliation (Carius, 2007, Wolf, 2007, Matthew et al., 2009, Jensen and Lonergan, 2013). As an example, Ali (2007) cites the case of Darfur, where an ethnic-political conflict could be deescalated through the common challenge of desertification. The benefits of environmental cooperation are of a special nature, making it seem that environmental peacebuilding has the potential to bring together conflict parties even while violence is ongoing. Water negotiations between Israel and Jordan illustrate this (Wolf et al., 2005, Jägerskog, 2013). Another example of environmental cooperation as a tool for dialogue is the 1960 Indus Waters Treaty and subsequent creation of an Indus Commission, which survived several wars between India and Pakistan (Wolf et al., 2005, Swain, 2002).</w:t>
      </w:r>
    </w:p>
    <w:p w14:paraId="7461B1BD" w14:textId="77777777" w:rsidR="00A379AE" w:rsidRPr="00DF244D" w:rsidRDefault="00A379AE" w:rsidP="00A379AE">
      <w:pPr>
        <w:rPr>
          <w:sz w:val="12"/>
          <w:szCs w:val="12"/>
        </w:rPr>
      </w:pPr>
      <w:r w:rsidRPr="00DF244D">
        <w:rPr>
          <w:sz w:val="12"/>
          <w:szCs w:val="12"/>
        </w:rPr>
        <w:t>Finally, dialogue on environmental issues can lay the foundations for future cooperation in other domains. It does so by creating a climate of cooperation and political cooperation and negotiations, which can result in institutionalised forms of interactions between conflicting parties (Conca and Dabelko, 2002, Carius, 2007). Environmental cooperation can thus create opportunities for interstate bargaining and can lead the way to political and institutional forms of cooperation and, in turn, “lasting peace by promoting conditions for sustainable development” (Conca et al., 2005, Carius, 2007). Ultimately, by treating the root-causes of conflicts, environmental peacebuilding has the potential to deter future conflicts between competing parties, rendering the use of violence as unimaginable (Conca and Dabelko, 2002).</w:t>
      </w:r>
    </w:p>
    <w:p w14:paraId="62EC955F" w14:textId="77777777" w:rsidR="00A379AE" w:rsidRPr="00DF244D" w:rsidRDefault="00A379AE" w:rsidP="00A379AE">
      <w:pPr>
        <w:rPr>
          <w:sz w:val="12"/>
          <w:szCs w:val="12"/>
        </w:rPr>
      </w:pPr>
      <w:r w:rsidRPr="00DF244D">
        <w:rPr>
          <w:sz w:val="12"/>
          <w:szCs w:val="12"/>
        </w:rPr>
        <w:t xml:space="preserve">In sum, environmental issues present multiple opportunities to promote dialogue and cooperation between former, current, or possible future conflict parties. The critical nature of environmental problems for human survival is key to this potential and renders environmental cooperation an important potential component of peacebuilding (FoEME, 2008). Natural resources that are shared by conflicting parties are, thus, a good entry point for dialogue and negotiation, which can later extend beyond environmental issues, laying the roots for peace and reconciliation. This process is captured in Figure 2. </w:t>
      </w:r>
    </w:p>
    <w:p w14:paraId="292B4524" w14:textId="77777777" w:rsidR="00A379AE" w:rsidRPr="00DF244D" w:rsidRDefault="00A379AE" w:rsidP="00A379AE">
      <w:pPr>
        <w:rPr>
          <w:sz w:val="12"/>
          <w:szCs w:val="12"/>
        </w:rPr>
      </w:pPr>
      <w:r w:rsidRPr="00DF244D">
        <w:rPr>
          <w:sz w:val="12"/>
          <w:szCs w:val="12"/>
        </w:rPr>
        <w:t>Despite this, there is no unified model or definition of the concept, and little empirical research on the topic has been carried out. There is, for example, a lack of studies which assess the effect of environmental cooperation, and the quantitative data which are available sometimes show contradictory findings on environmental issues and their correlation with either conflict or peace (Ide and Scheffran, 2008).</w:t>
      </w:r>
    </w:p>
    <w:p w14:paraId="7C083191" w14:textId="77777777" w:rsidR="00A379AE" w:rsidRPr="00DF244D" w:rsidRDefault="00A379AE" w:rsidP="00A379AE">
      <w:pPr>
        <w:rPr>
          <w:sz w:val="12"/>
          <w:szCs w:val="12"/>
        </w:rPr>
      </w:pPr>
      <w:r w:rsidRPr="00DF244D">
        <w:rPr>
          <w:sz w:val="12"/>
          <w:szCs w:val="12"/>
        </w:rPr>
        <w:t>3. Discussion</w:t>
      </w:r>
    </w:p>
    <w:p w14:paraId="6162906B" w14:textId="77777777" w:rsidR="00A379AE" w:rsidRPr="00DF244D" w:rsidRDefault="00A379AE" w:rsidP="00A379AE">
      <w:pPr>
        <w:rPr>
          <w:sz w:val="12"/>
          <w:szCs w:val="12"/>
        </w:rPr>
      </w:pPr>
      <w:r w:rsidRPr="00DF244D">
        <w:rPr>
          <w:sz w:val="12"/>
          <w:szCs w:val="12"/>
        </w:rPr>
        <w:t>Environmental cooperation is identified by an increasing number of researchers as a potential tool for peacebuilding. However, as aforementioned, there is a lack of empirical evidence to corroborate the existence of a direct relationship between the biophysical environment and either conflict or peace. Indeed, environmental peacebuilding is not a “coherent theoretical school”, nor a “distinct set of practical activities”, but is instead “an umbrella term that covers a wide range of aspects on the relationships between environment, conflict, and peace” (Maas et al., 2013). The difficulty to test this link between environmental issues and peacebuilding is partly due to the absence of adequate indicators to measure environmental cooperation (Conca and Dabelko, 2002). Another difficulty is the fact that several elements of this emerging framework are still unclear. The upcoming discussion focuses on three particular aspects of the environmental peacebuilding framework, in order to move it forward: Firstly, the terminology of the concept is clarified, arguing that the interchangeable use of peacemaking and peacebuilding is problematic because these two terms refer to two distinct set of objectives and activities. Secondly, the specific qualities of environmental cooperation as a peacebuilding tool, in contrast to other domains, are discussed. Thirdly, the main actors which are implicated in environmental peacebuilding activities and their respective roles as reconciliation agents are debated.</w:t>
      </w:r>
    </w:p>
    <w:p w14:paraId="1D4B45BF" w14:textId="77777777" w:rsidR="00A379AE" w:rsidRPr="00DF244D" w:rsidRDefault="00A379AE" w:rsidP="00A379AE">
      <w:pPr>
        <w:rPr>
          <w:sz w:val="12"/>
          <w:szCs w:val="12"/>
        </w:rPr>
      </w:pPr>
      <w:r w:rsidRPr="00DF244D">
        <w:rPr>
          <w:sz w:val="12"/>
          <w:szCs w:val="12"/>
        </w:rPr>
        <w:t>3.1.Environmental peacemaking or peacebuilding?</w:t>
      </w:r>
    </w:p>
    <w:p w14:paraId="6BBF60F0" w14:textId="77777777" w:rsidR="00A379AE" w:rsidRPr="00DF244D" w:rsidRDefault="00A379AE" w:rsidP="00A379AE">
      <w:pPr>
        <w:rPr>
          <w:sz w:val="12"/>
          <w:szCs w:val="12"/>
        </w:rPr>
      </w:pPr>
      <w:r w:rsidRPr="00DF244D">
        <w:rPr>
          <w:sz w:val="12"/>
          <w:szCs w:val="12"/>
        </w:rPr>
        <w:t>Many authors use environmental peacemaking and peacebuilding interchangeably. This is partly because the timeframe to which each of these terms refers is unclear. While Carius (2007) notes that environmental cooperation is predominantly implemented during periods of low violence intensity, there is no clear-cut separation between conflict and peace, especially in the case of protracted conflicts where periods of acute violence alternate with latent phases. This might explain the confusion between peacemaking, which is traditionally seen as activities that are implemented to end a conflict, and post-conflict peacebuilding.</w:t>
      </w:r>
    </w:p>
    <w:p w14:paraId="27F6CC01" w14:textId="77777777" w:rsidR="00A379AE" w:rsidRPr="00DF244D" w:rsidRDefault="00A379AE" w:rsidP="00A379AE">
      <w:pPr>
        <w:rPr>
          <w:sz w:val="12"/>
          <w:szCs w:val="12"/>
        </w:rPr>
      </w:pPr>
      <w:r w:rsidRPr="00DF244D">
        <w:rPr>
          <w:sz w:val="12"/>
          <w:szCs w:val="12"/>
        </w:rPr>
        <w:t>However, there is an important difference in the objectives that are pursued by peacemaking and peacebuilding, respectively, as well as the types of activities they imply. The two notions are thus not interchangeable. According to Galtung (1996), the central aim of peacebuilding is not to eliminate all forms of conflict, because conflict is a natural part of life. Instead, peacebuilding aims at creating the conditions under which conflicts can be solved non-violently, a state referred to by Galtung as “positive peace”. As such, positive peace goes beyond the absence of conflict, and is defined as the capacity to resolve conflicts in a non-violent way (Galtung, 1996). While peacemaking aims at deescalating the violence level (negative peace), peacebuilding aims to secure lasting (positive) peace. In other words, the objective pursued by peacemaking is the absence of violent conflict, while that of peacebuilding is sustainable peace and reconciliation between former conflict parties. This is achieved by solving the root causes of the violence. Hence, conflicts and change will continue to occur, but will be dealt with in a peaceful and cooperative way. What differentiates environmental peacebuilding from environmental peacemaking is, thus, not the conflict stage at which they both occur, but rather their ultimate objectives and the nature of the activities which are implemented in order to achieve them.</w:t>
      </w:r>
    </w:p>
    <w:p w14:paraId="41FCFCBC" w14:textId="77777777" w:rsidR="00A379AE" w:rsidRPr="00DF244D" w:rsidRDefault="00A379AE" w:rsidP="00A379AE">
      <w:pPr>
        <w:rPr>
          <w:sz w:val="12"/>
          <w:szCs w:val="12"/>
        </w:rPr>
      </w:pPr>
      <w:r w:rsidRPr="00DF244D">
        <w:rPr>
          <w:sz w:val="12"/>
          <w:szCs w:val="12"/>
        </w:rPr>
        <w:t>We have seen that conflicts are complex, multifaceted processes, and there is a need for a more comprehensive approach to conflict transformation than that which is envisioned by the environmental peacemaking framework. The definition of environmental peacemaking as “a continuum ranging from the absence of violent conflict to the unimaginability of violent conflict” (Conca and Dabelko, 2002) should thus be nuanced, as the second part refers to peacebuilding as we understand it. This does not mean that environmental peacemaking does not exist, but simply that it refers to a more limited framework than that of peacebuilding. When environmental cooperation is used as a means to foster trust and dialogue between communities, thereby deterring future conflicts and impacting sustainable development, we argue that this corresponds to environmental peacebuilding. Accordingly, environmental peacebuilding measures should be implemented when relevant: in the pre-conflict phase to prevent an escalation of latent violence, during a conflict to support a smooth transition to peace, and in the post-conflict phase to ensure sustainable peace (Conca et al., 2005).</w:t>
      </w:r>
    </w:p>
    <w:p w14:paraId="21787EE2" w14:textId="77777777" w:rsidR="00A379AE" w:rsidRDefault="00A379AE" w:rsidP="00A379AE">
      <w:r>
        <w:t>3.2.Why the environment?</w:t>
      </w:r>
    </w:p>
    <w:p w14:paraId="26A85BA0" w14:textId="77777777" w:rsidR="00A379AE" w:rsidRDefault="00A379AE" w:rsidP="00A379AE">
      <w:r>
        <w:t xml:space="preserve">Natural resources are just one of many other issues around which peacebuilding can be articulated. Other issues include, for example, business initiatives, justice, or health. Nonetheless, </w:t>
      </w:r>
      <w:r w:rsidRPr="00711C62">
        <w:rPr>
          <w:rStyle w:val="StyleBoldUnderline1"/>
        </w:rPr>
        <w:t xml:space="preserve">the </w:t>
      </w:r>
      <w:r w:rsidRPr="00DF244D">
        <w:rPr>
          <w:rStyle w:val="StyleUnderline"/>
        </w:rPr>
        <w:t xml:space="preserve">biophysical </w:t>
      </w:r>
      <w:r w:rsidRPr="00711C62">
        <w:rPr>
          <w:rStyle w:val="StyleBoldUnderline1"/>
        </w:rPr>
        <w:t>environment has distinctive qualities which potentially strengthen peacebuilding</w:t>
      </w:r>
      <w:r w:rsidRPr="00DF244D">
        <w:rPr>
          <w:rStyle w:val="StyleUnderline"/>
        </w:rPr>
        <w:t xml:space="preserve"> efforts</w:t>
      </w:r>
      <w:r>
        <w:t xml:space="preserve"> and offers a broad range of types of actions. </w:t>
      </w:r>
      <w:r w:rsidRPr="00711C62">
        <w:rPr>
          <w:rStyle w:val="StyleBoldUnderline1"/>
        </w:rPr>
        <w:t xml:space="preserve">There is </w:t>
      </w:r>
      <w:r w:rsidRPr="00DF244D">
        <w:rPr>
          <w:rStyle w:val="StyleUnderline"/>
        </w:rPr>
        <w:t xml:space="preserve">indeed </w:t>
      </w:r>
      <w:r w:rsidRPr="00711C62">
        <w:rPr>
          <w:rStyle w:val="StyleBoldUnderline1"/>
        </w:rPr>
        <w:t xml:space="preserve">a variety of activities </w:t>
      </w:r>
      <w:r w:rsidRPr="00DF244D">
        <w:rPr>
          <w:rStyle w:val="StyleUnderline"/>
        </w:rPr>
        <w:t>that can bring different communities to collaborate non-violently using the natural environment. Environmental cooperation can</w:t>
      </w:r>
      <w:r>
        <w:t xml:space="preserve">, for instance, </w:t>
      </w:r>
      <w:r w:rsidRPr="00DF244D">
        <w:rPr>
          <w:rStyle w:val="StyleUnderline"/>
        </w:rPr>
        <w:t xml:space="preserve">take the shape of </w:t>
      </w:r>
      <w:r w:rsidRPr="009D5F1F">
        <w:rPr>
          <w:rStyle w:val="StyleBoldUnderline1"/>
          <w:highlight w:val="green"/>
        </w:rPr>
        <w:t>transboundary water agreements, joint</w:t>
      </w:r>
      <w:r w:rsidRPr="00711C62">
        <w:rPr>
          <w:rStyle w:val="StyleBoldUnderline1"/>
        </w:rPr>
        <w:t xml:space="preserve"> research </w:t>
      </w:r>
      <w:r w:rsidRPr="009D5F1F">
        <w:rPr>
          <w:rStyle w:val="StyleBoldUnderline1"/>
          <w:highlight w:val="green"/>
        </w:rPr>
        <w:t>projects, education, or peace parks</w:t>
      </w:r>
      <w:r w:rsidRPr="00711C62">
        <w:rPr>
          <w:rStyle w:val="StyleBoldUnderline1"/>
        </w:rPr>
        <w:t xml:space="preserve"> which promote</w:t>
      </w:r>
      <w:r w:rsidRPr="00DF244D">
        <w:rPr>
          <w:rStyle w:val="StyleUnderline"/>
        </w:rPr>
        <w:t xml:space="preserve"> biodiversity </w:t>
      </w:r>
      <w:r w:rsidRPr="00711C62">
        <w:rPr>
          <w:rStyle w:val="StyleBoldUnderline1"/>
        </w:rPr>
        <w:t>conservation and eco-tourism.</w:t>
      </w:r>
      <w:r w:rsidRPr="00DF244D">
        <w:rPr>
          <w:rStyle w:val="StyleUnderline"/>
        </w:rPr>
        <w:t xml:space="preserve"> </w:t>
      </w:r>
      <w:r>
        <w:t>It appears from the literature, however, that some types of natural resources are more likely to result in cooperation than others, and that some types of cooperation are easier to implement than others. Depending on the local needs and socio-economic context, the environment and natural resources can thus be a more or less suited peacebuilding tool. However, more detailed quantitative and qualitative data are needed to further investigate which type of environmental cooperation is best suited and in what contexts.</w:t>
      </w:r>
    </w:p>
    <w:p w14:paraId="23CFD375" w14:textId="77777777" w:rsidR="00A379AE" w:rsidRDefault="00A379AE" w:rsidP="00A379AE">
      <w:r w:rsidRPr="0052406A">
        <w:rPr>
          <w:rStyle w:val="StyleUnderline"/>
        </w:rPr>
        <w:t xml:space="preserve">One of the main assets of the biophysical environment </w:t>
      </w:r>
      <w:r>
        <w:t xml:space="preserve">as a cooperation incentive </w:t>
      </w:r>
      <w:r w:rsidRPr="0052406A">
        <w:rPr>
          <w:rStyle w:val="StyleUnderline"/>
        </w:rPr>
        <w:t>is the</w:t>
      </w:r>
      <w:r w:rsidRPr="00711C62">
        <w:rPr>
          <w:rStyle w:val="StyleBoldUnderline1"/>
        </w:rPr>
        <w:t xml:space="preserve"> interdependence created by transboundary natural resources </w:t>
      </w:r>
      <w:r w:rsidRPr="0052406A">
        <w:rPr>
          <w:rStyle w:val="StyleUnderline"/>
        </w:rPr>
        <w:t xml:space="preserve">that </w:t>
      </w:r>
      <w:r w:rsidRPr="00711C62">
        <w:rPr>
          <w:rStyle w:val="StyleBoldUnderline1"/>
        </w:rPr>
        <w:t>are shared between actors</w:t>
      </w:r>
      <w:r w:rsidRPr="0052406A">
        <w:rPr>
          <w:rStyle w:val="StyleUnderline"/>
        </w:rPr>
        <w:t xml:space="preserve"> at various spatial scales, from local communities to nation-states and global organisations.</w:t>
      </w:r>
      <w:r>
        <w:t xml:space="preserve"> Indeed, </w:t>
      </w:r>
      <w:r w:rsidRPr="00711C62">
        <w:rPr>
          <w:rStyle w:val="Emphasis"/>
        </w:rPr>
        <w:t>environmental problems</w:t>
      </w:r>
      <w:r>
        <w:t xml:space="preserve"> (and benefits) </w:t>
      </w:r>
      <w:r w:rsidRPr="00711C62">
        <w:rPr>
          <w:rStyle w:val="Emphasis"/>
        </w:rPr>
        <w:t>do not stop at political borders</w:t>
      </w:r>
      <w:r>
        <w:t xml:space="preserve"> (Carius, 2007). Instead, natural resources spread across territories, creating “bioregions” (Kyrou, 2007). This interdependence can exacerbate existing tensions, but also creates cooperation opportunities. It calls for cross-border regional forms of management (FoEME, 2008).</w:t>
      </w:r>
    </w:p>
    <w:p w14:paraId="76EFEA2B" w14:textId="77777777" w:rsidR="00A379AE" w:rsidRDefault="00A379AE" w:rsidP="00A379AE">
      <w:r>
        <w:t xml:space="preserve">Moreover, </w:t>
      </w:r>
      <w:r w:rsidRPr="009D5F1F">
        <w:rPr>
          <w:rStyle w:val="StyleBoldUnderline1"/>
          <w:highlight w:val="green"/>
        </w:rPr>
        <w:t>environmental cooperation is</w:t>
      </w:r>
      <w:r w:rsidRPr="00711C62">
        <w:rPr>
          <w:rStyle w:val="StyleBoldUnderline1"/>
        </w:rPr>
        <w:t xml:space="preserve"> often </w:t>
      </w:r>
      <w:r w:rsidRPr="009D5F1F">
        <w:rPr>
          <w:rStyle w:val="StyleBoldUnderline1"/>
          <w:highlight w:val="green"/>
        </w:rPr>
        <w:t>more cost-effective than conflict</w:t>
      </w:r>
      <w:r w:rsidRPr="0052406A">
        <w:rPr>
          <w:rStyle w:val="StyleUnderline"/>
        </w:rPr>
        <w:t xml:space="preserve"> for all parties</w:t>
      </w:r>
      <w:r>
        <w:t xml:space="preserve"> (Kramer et al., 2013, Wolf, 2007). Regarding the latter, Wolf et al. (2005) note that </w:t>
      </w:r>
      <w:r w:rsidRPr="0052406A">
        <w:rPr>
          <w:rStyle w:val="StyleUnderline"/>
        </w:rPr>
        <w:t xml:space="preserve">a main reason why riparian countries are pushed towards negotiation instead of conflict is “to ensure access to this </w:t>
      </w:r>
      <w:r w:rsidRPr="0008732D">
        <w:rPr>
          <w:rStyle w:val="StyleUnderline"/>
        </w:rPr>
        <w:t xml:space="preserve">essential resource and its economic and social benefits”. </w:t>
      </w:r>
      <w:r w:rsidRPr="0008732D">
        <w:t xml:space="preserve">The interdependencies created by shared natural resources, coupled with the cost-effectiveness of cooperation over conflict, thus create an incentive for cooperation. </w:t>
      </w:r>
      <w:r w:rsidRPr="0008732D">
        <w:rPr>
          <w:rStyle w:val="StyleUnderline"/>
        </w:rPr>
        <w:t xml:space="preserve">The ability to find </w:t>
      </w:r>
      <w:r w:rsidRPr="0008732D">
        <w:rPr>
          <w:rStyle w:val="StyleBoldUnderline1"/>
        </w:rPr>
        <w:t xml:space="preserve">arrangements </w:t>
      </w:r>
      <w:r w:rsidRPr="0008732D">
        <w:rPr>
          <w:rStyle w:val="StyleUnderline"/>
        </w:rPr>
        <w:t xml:space="preserve">to manage shared natural resources </w:t>
      </w:r>
      <w:r w:rsidRPr="0008732D">
        <w:rPr>
          <w:rStyle w:val="StyleBoldUnderline1"/>
        </w:rPr>
        <w:t>can even provide new income sources, supporting post-conflict economic recovery</w:t>
      </w:r>
      <w:r w:rsidRPr="0008732D">
        <w:rPr>
          <w:rStyle w:val="StyleUnderline"/>
        </w:rPr>
        <w:t xml:space="preserve"> and</w:t>
      </w:r>
      <w:r w:rsidRPr="0008732D">
        <w:t xml:space="preserve"> the </w:t>
      </w:r>
      <w:r w:rsidRPr="0008732D">
        <w:rPr>
          <w:rStyle w:val="StyleUnderline"/>
        </w:rPr>
        <w:t>peacebuilding</w:t>
      </w:r>
      <w:r w:rsidRPr="0008732D">
        <w:t xml:space="preserve"> process (Matthew et al., 2009). Nonetheless, it has also been noted that </w:t>
      </w:r>
      <w:r w:rsidRPr="0008732D">
        <w:rPr>
          <w:rStyle w:val="StyleBoldUnderline1"/>
        </w:rPr>
        <w:t xml:space="preserve">environmental cooperation can contribute to durable peace, </w:t>
      </w:r>
      <w:r w:rsidRPr="0008732D">
        <w:rPr>
          <w:rStyle w:val="Emphasis"/>
        </w:rPr>
        <w:t>regardless</w:t>
      </w:r>
      <w:r w:rsidRPr="0008732D">
        <w:rPr>
          <w:rStyle w:val="StyleBoldUnderline1"/>
        </w:rPr>
        <w:t xml:space="preserve"> of whether the environment caused the conflict in the first place</w:t>
      </w:r>
      <w:r w:rsidRPr="0008732D">
        <w:t xml:space="preserve"> (Ali, 2007). The </w:t>
      </w:r>
      <w:r w:rsidRPr="0008732D">
        <w:rPr>
          <w:rStyle w:val="StyleBoldUnderline1"/>
        </w:rPr>
        <w:t>environmental peacebuilding</w:t>
      </w:r>
      <w:r w:rsidRPr="0008732D">
        <w:t xml:space="preserve"> framework </w:t>
      </w:r>
      <w:r w:rsidRPr="0008732D">
        <w:rPr>
          <w:rStyle w:val="StyleBoldUnderline1"/>
        </w:rPr>
        <w:t xml:space="preserve">can </w:t>
      </w:r>
      <w:r w:rsidRPr="0008732D">
        <w:rPr>
          <w:rStyle w:val="StyleUnderline"/>
        </w:rPr>
        <w:t xml:space="preserve">also </w:t>
      </w:r>
      <w:r w:rsidRPr="0008732D">
        <w:rPr>
          <w:rStyle w:val="StyleBoldUnderline1"/>
        </w:rPr>
        <w:t>be seen as an entry point for broader cooperation in other areas</w:t>
      </w:r>
      <w:r w:rsidRPr="0008732D">
        <w:t>, ultimately restoring peaceful relationships (Matthew et al., 2009, Amster, 2015). In regard to this, Maas, Carius, and Wittich (2013) claim that “environmental issues are often lower on the political agenda” and may as such “provide a good entry point for dialogue and cooperation”.</w:t>
      </w:r>
    </w:p>
    <w:p w14:paraId="6CF77C70" w14:textId="77777777" w:rsidR="00A379AE" w:rsidRPr="009523AF" w:rsidRDefault="00A379AE" w:rsidP="00A379AE">
      <w:pPr>
        <w:pStyle w:val="Heading4"/>
      </w:pPr>
      <w:r w:rsidRPr="009523AF">
        <w:t>Climate change not an existential threat and putting that frame on it makes solvency impossible</w:t>
      </w:r>
    </w:p>
    <w:p w14:paraId="6D6DC899" w14:textId="77777777" w:rsidR="00A379AE" w:rsidRPr="009523AF" w:rsidRDefault="00A379AE" w:rsidP="00A379AE">
      <w:pPr>
        <w:rPr>
          <w:rStyle w:val="Style13ptBold"/>
        </w:rPr>
      </w:pPr>
      <w:r w:rsidRPr="009523AF">
        <w:rPr>
          <w:rStyle w:val="Style13ptBold"/>
        </w:rPr>
        <w:t xml:space="preserve">Hausfather and Peters 20 </w:t>
      </w:r>
      <w:r w:rsidRPr="009523AF">
        <w:t>(Zeke and Glen. Director of climate and energy at the Breakthrough Institute; Research director at the CICERO Center for International Climate Research. Emissions – the ‘business as usual’ story is misleading.  Nature. https://www.nature.com/articles/d41586-020-00177-3)</w:t>
      </w:r>
    </w:p>
    <w:p w14:paraId="27B595C9" w14:textId="77777777" w:rsidR="00A379AE" w:rsidRPr="00777280" w:rsidRDefault="00A379AE" w:rsidP="00A379AE">
      <w:pPr>
        <w:rPr>
          <w:sz w:val="10"/>
        </w:rPr>
      </w:pPr>
      <w:r w:rsidRPr="00331CD9">
        <w:rPr>
          <w:sz w:val="10"/>
        </w:rPr>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381665">
        <w:rPr>
          <w:rStyle w:val="StyleUnderline"/>
          <w:highlight w:val="cyan"/>
        </w:rPr>
        <w:t>a</w:t>
      </w:r>
      <w:r w:rsidRPr="009523AF">
        <w:rPr>
          <w:rStyle w:val="StyleUnderline"/>
        </w:rPr>
        <w:t xml:space="preserve"> dystopian </w:t>
      </w:r>
      <w:r w:rsidRPr="00381665">
        <w:rPr>
          <w:rStyle w:val="StyleUnderline"/>
          <w:highlight w:val="cyan"/>
        </w:rPr>
        <w:t>future</w:t>
      </w:r>
      <w:r w:rsidRPr="00331CD9">
        <w:rPr>
          <w:sz w:val="10"/>
        </w:rPr>
        <w:t xml:space="preserve"> that is </w:t>
      </w:r>
      <w:r w:rsidRPr="00381665">
        <w:rPr>
          <w:rStyle w:val="StyleUnderline"/>
          <w:highlight w:val="cyan"/>
        </w:rPr>
        <w:t>fossil-fuel intensive</w:t>
      </w:r>
      <w:r w:rsidRPr="00331CD9">
        <w:rPr>
          <w:sz w:val="10"/>
        </w:rPr>
        <w:t xml:space="preserve"> and </w:t>
      </w:r>
      <w:r w:rsidRPr="00381665">
        <w:rPr>
          <w:rStyle w:val="StyleUnderline"/>
          <w:highlight w:val="cyan"/>
        </w:rPr>
        <w:t>excludes</w:t>
      </w:r>
      <w:r w:rsidRPr="00331CD9">
        <w:rPr>
          <w:sz w:val="10"/>
        </w:rPr>
        <w:t xml:space="preserve"> any </w:t>
      </w:r>
      <w:r w:rsidRPr="009523AF">
        <w:rPr>
          <w:rStyle w:val="StyleUnderline"/>
        </w:rPr>
        <w:t xml:space="preserve">climate </w:t>
      </w:r>
      <w:r w:rsidRPr="00381665">
        <w:rPr>
          <w:rStyle w:val="StyleUnderline"/>
          <w:highlight w:val="cyan"/>
        </w:rPr>
        <w:t>mitigation</w:t>
      </w:r>
      <w:r w:rsidRPr="00331CD9">
        <w:rPr>
          <w:sz w:val="10"/>
        </w:rPr>
        <w:t xml:space="preserve"> policies, leading to nearly </w:t>
      </w:r>
      <w:r w:rsidRPr="00381665">
        <w:rPr>
          <w:rStyle w:val="Emphasis"/>
          <w:highlight w:val="cyan"/>
        </w:rPr>
        <w:t>5 °</w:t>
      </w:r>
      <w:r w:rsidRPr="00381665">
        <w:rPr>
          <w:rStyle w:val="StyleUnderline"/>
          <w:highlight w:val="cyan"/>
        </w:rPr>
        <w:t>C of warming</w:t>
      </w:r>
      <w:r w:rsidRPr="00331CD9">
        <w:rPr>
          <w:sz w:val="10"/>
        </w:rPr>
        <w:t xml:space="preserve"> by the end of the century2,3. That one is named RCP8.5. RCP8.5 was intended to explore </w:t>
      </w:r>
      <w:r w:rsidRPr="00381665">
        <w:rPr>
          <w:rStyle w:val="StyleUnderline"/>
          <w:highlight w:val="cyan"/>
        </w:rPr>
        <w:t xml:space="preserve">an </w:t>
      </w:r>
      <w:r w:rsidRPr="00381665">
        <w:rPr>
          <w:rStyle w:val="Emphasis"/>
          <w:highlight w:val="cyan"/>
        </w:rPr>
        <w:t>unlikely</w:t>
      </w:r>
      <w:r w:rsidRPr="00381665">
        <w:rPr>
          <w:rStyle w:val="StyleUnderline"/>
          <w:highlight w:val="cyan"/>
        </w:rPr>
        <w:t xml:space="preserve"> high-risk future</w:t>
      </w:r>
      <w:r w:rsidRPr="00331CD9">
        <w:rPr>
          <w:sz w:val="10"/>
        </w:rPr>
        <w:t xml:space="preserve">2. But </w:t>
      </w:r>
      <w:r w:rsidRPr="00381665">
        <w:rPr>
          <w:rStyle w:val="StyleUnderline"/>
          <w:highlight w:val="cyan"/>
        </w:rPr>
        <w:t>it has been widely used by some experts, policymakers and the media</w:t>
      </w:r>
      <w:r w:rsidRPr="00331CD9">
        <w:rPr>
          <w:sz w:val="10"/>
        </w:rPr>
        <w:t xml:space="preserve"> as something else entirely: </w:t>
      </w:r>
      <w:r w:rsidRPr="00381665">
        <w:rPr>
          <w:rStyle w:val="StyleUnderline"/>
          <w:highlight w:val="cyan"/>
        </w:rPr>
        <w:t>as a likely ‘</w:t>
      </w:r>
      <w:r w:rsidRPr="00381665">
        <w:rPr>
          <w:rStyle w:val="Emphasis"/>
          <w:highlight w:val="cyan"/>
        </w:rPr>
        <w:t>business as usual</w:t>
      </w:r>
      <w:r w:rsidRPr="00381665">
        <w:rPr>
          <w:rStyle w:val="StyleUnderline"/>
          <w:highlight w:val="cyan"/>
        </w:rPr>
        <w:t>’ outcome.</w:t>
      </w:r>
      <w:r w:rsidRPr="009523AF">
        <w:rPr>
          <w:rStyle w:val="StyleUnderline"/>
        </w:rPr>
        <w:t xml:space="preserve"> A sizeable portion of the literature on climate impacts refers to RCP8.5 as business as usual, </w:t>
      </w:r>
      <w:r w:rsidRPr="00381665">
        <w:rPr>
          <w:rStyle w:val="Emphasis"/>
          <w:highlight w:val="cyan"/>
        </w:rPr>
        <w:t>implying</w:t>
      </w:r>
      <w:r w:rsidRPr="00331CD9">
        <w:rPr>
          <w:sz w:val="10"/>
        </w:rPr>
        <w:t xml:space="preserve"> that </w:t>
      </w:r>
      <w:r w:rsidRPr="00381665">
        <w:rPr>
          <w:rStyle w:val="Emphasis"/>
          <w:highlight w:val="cyan"/>
        </w:rPr>
        <w:t>it is probable</w:t>
      </w:r>
      <w:r w:rsidRPr="00381665">
        <w:rPr>
          <w:rStyle w:val="StyleUnderline"/>
          <w:highlight w:val="cyan"/>
        </w:rPr>
        <w:t xml:space="preserve"> in the absence of </w:t>
      </w:r>
      <w:r w:rsidRPr="00381665">
        <w:rPr>
          <w:rStyle w:val="Emphasis"/>
          <w:highlight w:val="cyan"/>
        </w:rPr>
        <w:t>stringent</w:t>
      </w:r>
      <w:r w:rsidRPr="009523AF">
        <w:rPr>
          <w:rStyle w:val="StyleUnderline"/>
        </w:rPr>
        <w:t xml:space="preserve"> climate </w:t>
      </w:r>
      <w:r w:rsidRPr="00381665">
        <w:rPr>
          <w:rStyle w:val="Emphasis"/>
          <w:highlight w:val="cyan"/>
        </w:rPr>
        <w:t>mitigation</w:t>
      </w:r>
      <w:r w:rsidRPr="009523AF">
        <w:rPr>
          <w:rStyle w:val="StyleUnderline"/>
        </w:rPr>
        <w:t>. The media then</w:t>
      </w:r>
      <w:r w:rsidRPr="00331CD9">
        <w:rPr>
          <w:sz w:val="10"/>
        </w:rPr>
        <w:t xml:space="preserve"> often </w:t>
      </w:r>
      <w:r w:rsidRPr="009523AF">
        <w:rPr>
          <w:rStyle w:val="StyleUnderline"/>
        </w:rPr>
        <w:t>amplifies this message</w:t>
      </w:r>
      <w:r w:rsidRPr="00331CD9">
        <w:rPr>
          <w:sz w:val="10"/>
        </w:rPr>
        <w:t xml:space="preserve">, sometimes without communicating the nuances. </w:t>
      </w:r>
      <w:r w:rsidRPr="009523AF">
        <w:rPr>
          <w:rStyle w:val="StyleUnderline"/>
        </w:rPr>
        <w:t xml:space="preserve">This results in </w:t>
      </w:r>
      <w:r w:rsidRPr="009523AF">
        <w:rPr>
          <w:rStyle w:val="Emphasis"/>
        </w:rPr>
        <w:t>further confusion</w:t>
      </w:r>
      <w:r w:rsidRPr="009523AF">
        <w:rPr>
          <w:rStyle w:val="StyleUnderline"/>
        </w:rPr>
        <w:t xml:space="preserve"> regarding probable emissions outcomes</w:t>
      </w:r>
      <w:r w:rsidRPr="00331CD9">
        <w:rPr>
          <w:sz w:val="10"/>
        </w:rPr>
        <w:t xml:space="preserve">, because many climate researchers are not familiar with the details of these scenarios in the energy-modelling literature. </w:t>
      </w:r>
      <w:r w:rsidRPr="009523AF">
        <w:rPr>
          <w:rStyle w:val="StyleUnderline"/>
        </w:rPr>
        <w:t>This is particularly problematic when the worst-case scenario is contrasted with the most optimistic one</w:t>
      </w:r>
      <w:r w:rsidRPr="00331CD9">
        <w:rPr>
          <w:sz w:val="10"/>
        </w:rPr>
        <w:t xml:space="preserve">, especially in high-profile scholarly work. This includes studies by the IPCC, such as AR5 and last year’s special report on the impact of climate change on the ocean and cryosphere4. </w:t>
      </w:r>
      <w:r w:rsidRPr="00381665">
        <w:rPr>
          <w:rStyle w:val="StyleUnderline"/>
          <w:highlight w:val="cyan"/>
        </w:rPr>
        <w:t xml:space="preserve">The focus becomes the </w:t>
      </w:r>
      <w:r w:rsidRPr="00381665">
        <w:rPr>
          <w:rStyle w:val="Emphasis"/>
          <w:highlight w:val="cyan"/>
        </w:rPr>
        <w:t>extremes</w:t>
      </w:r>
      <w:r w:rsidRPr="00381665">
        <w:rPr>
          <w:rStyle w:val="StyleUnderline"/>
          <w:highlight w:val="cyan"/>
        </w:rPr>
        <w:t xml:space="preserve">, rather than the multitude of </w:t>
      </w:r>
      <w:r w:rsidRPr="00381665">
        <w:rPr>
          <w:rStyle w:val="Emphasis"/>
          <w:highlight w:val="cyan"/>
        </w:rPr>
        <w:t>more likely pathways</w:t>
      </w:r>
      <w:r w:rsidRPr="009523AF">
        <w:rPr>
          <w:rStyle w:val="StyleUnderline"/>
        </w:rPr>
        <w:t xml:space="preserve"> in between</w:t>
      </w:r>
      <w:r w:rsidRPr="00331CD9">
        <w:rPr>
          <w:sz w:val="10"/>
        </w:rPr>
        <w:t xml:space="preserve">. Happily — and that’s a word we climatologists rarely get to use — </w:t>
      </w:r>
      <w:r w:rsidRPr="00381665">
        <w:rPr>
          <w:rStyle w:val="StyleUnderline"/>
          <w:highlight w:val="cyan"/>
        </w:rPr>
        <w:t>the world imagined</w:t>
      </w:r>
      <w:r w:rsidRPr="009523AF">
        <w:rPr>
          <w:rStyle w:val="StyleUnderline"/>
        </w:rPr>
        <w:t xml:space="preserve"> in RCP8.5 is one that</w:t>
      </w:r>
      <w:r w:rsidRPr="00331CD9">
        <w:rPr>
          <w:sz w:val="10"/>
        </w:rPr>
        <w:t xml:space="preserve">, in our view, </w:t>
      </w:r>
      <w:r w:rsidRPr="00381665">
        <w:rPr>
          <w:rStyle w:val="StyleUnderline"/>
          <w:highlight w:val="cyan"/>
        </w:rPr>
        <w:t xml:space="preserve">becomes </w:t>
      </w:r>
      <w:r w:rsidRPr="00381665">
        <w:rPr>
          <w:rStyle w:val="Emphasis"/>
          <w:highlight w:val="cyan"/>
        </w:rPr>
        <w:t>increasingly implausible</w:t>
      </w:r>
      <w:r w:rsidRPr="009523AF">
        <w:rPr>
          <w:rStyle w:val="StyleUnderline"/>
        </w:rPr>
        <w:t xml:space="preserve"> with every passing year</w:t>
      </w:r>
      <w:r w:rsidRPr="00331CD9">
        <w:rPr>
          <w:sz w:val="10"/>
        </w:rPr>
        <w:t xml:space="preserve">5. </w:t>
      </w:r>
      <w:r w:rsidRPr="00381665">
        <w:rPr>
          <w:rStyle w:val="StyleUnderline"/>
          <w:highlight w:val="cyan"/>
        </w:rPr>
        <w:t>Emission pathways</w:t>
      </w:r>
      <w:r w:rsidRPr="009523AF">
        <w:rPr>
          <w:rStyle w:val="StyleUnderline"/>
        </w:rPr>
        <w:t xml:space="preserve"> to get to RCP8.5</w:t>
      </w:r>
      <w:r w:rsidRPr="00331CD9">
        <w:rPr>
          <w:sz w:val="10"/>
        </w:rPr>
        <w:t xml:space="preserve"> generally </w:t>
      </w:r>
      <w:r w:rsidRPr="00381665">
        <w:rPr>
          <w:rStyle w:val="StyleUnderline"/>
          <w:highlight w:val="cyan"/>
        </w:rPr>
        <w:t xml:space="preserve">require an unprecedented </w:t>
      </w:r>
      <w:r w:rsidRPr="00381665">
        <w:rPr>
          <w:rStyle w:val="Emphasis"/>
          <w:highlight w:val="cyan"/>
        </w:rPr>
        <w:t>fivefold increase</w:t>
      </w:r>
      <w:r w:rsidRPr="00381665">
        <w:rPr>
          <w:rStyle w:val="StyleUnderline"/>
          <w:highlight w:val="cyan"/>
        </w:rPr>
        <w:t xml:space="preserve"> in coal</w:t>
      </w:r>
      <w:r w:rsidRPr="009523AF">
        <w:rPr>
          <w:rStyle w:val="StyleUnderline"/>
        </w:rPr>
        <w:t xml:space="preserve"> use by the end of the century, an amount larger than some estimates of recoverable coal reserves</w:t>
      </w:r>
      <w:r w:rsidRPr="00331CD9">
        <w:rPr>
          <w:sz w:val="10"/>
        </w:rPr>
        <w:t xml:space="preserve">6. It is thought that </w:t>
      </w:r>
      <w:r w:rsidRPr="00381665">
        <w:rPr>
          <w:rStyle w:val="StyleUnderline"/>
          <w:highlight w:val="cyan"/>
        </w:rPr>
        <w:t>global coal use peaked in 2013</w:t>
      </w:r>
      <w:r w:rsidRPr="00331CD9">
        <w:rPr>
          <w:sz w:val="10"/>
        </w:rPr>
        <w:t xml:space="preserve">, and although increases are still possible, </w:t>
      </w:r>
      <w:r w:rsidRPr="00381665">
        <w:rPr>
          <w:rStyle w:val="StyleUnderline"/>
          <w:highlight w:val="cyan"/>
        </w:rPr>
        <w:t xml:space="preserve">many energy forecasts expect it to </w:t>
      </w:r>
      <w:r w:rsidRPr="00381665">
        <w:rPr>
          <w:rStyle w:val="Emphasis"/>
          <w:highlight w:val="cyan"/>
        </w:rPr>
        <w:t>flatline</w:t>
      </w:r>
      <w:r w:rsidRPr="009523AF">
        <w:rPr>
          <w:rStyle w:val="StyleUnderline"/>
        </w:rPr>
        <w:t xml:space="preserve"> over the next few decades</w:t>
      </w:r>
      <w:r w:rsidRPr="00331CD9">
        <w:rPr>
          <w:sz w:val="10"/>
        </w:rPr>
        <w:t xml:space="preserve">7. Furthermore, </w:t>
      </w:r>
      <w:r w:rsidRPr="009523AF">
        <w:rPr>
          <w:rStyle w:val="StyleUnderline"/>
        </w:rPr>
        <w:t xml:space="preserve">the falling cost of clean energy sources is a trend that is </w:t>
      </w:r>
      <w:r w:rsidRPr="009523AF">
        <w:rPr>
          <w:rStyle w:val="Emphasis"/>
        </w:rPr>
        <w:t>unlikely to reverse</w:t>
      </w:r>
      <w:r w:rsidRPr="009523AF">
        <w:rPr>
          <w:rStyle w:val="StyleUnderline"/>
        </w:rPr>
        <w:t>, even in the absence of new climate policies</w:t>
      </w:r>
      <w:r w:rsidRPr="00331CD9">
        <w:rPr>
          <w:sz w:val="10"/>
        </w:rPr>
        <w:t xml:space="preserve">7. Assessment of current policies suggests that </w:t>
      </w:r>
      <w:r w:rsidRPr="009523AF">
        <w:rPr>
          <w:rStyle w:val="StyleUnderline"/>
        </w:rPr>
        <w:t xml:space="preserve">the world is on course for around </w:t>
      </w:r>
      <w:r w:rsidRPr="009523AF">
        <w:rPr>
          <w:rStyle w:val="Emphasis"/>
        </w:rPr>
        <w:t>3 °</w:t>
      </w:r>
      <w:r w:rsidRPr="009523AF">
        <w:rPr>
          <w:rStyle w:val="StyleUnderline"/>
        </w:rPr>
        <w:t>C of warming</w:t>
      </w:r>
      <w:r w:rsidRPr="00331CD9">
        <w:rPr>
          <w:sz w:val="10"/>
        </w:rPr>
        <w:t xml:space="preserve"> above pre-industrial levels </w:t>
      </w:r>
      <w:r w:rsidRPr="00381665">
        <w:rPr>
          <w:rStyle w:val="StyleUnderline"/>
          <w:highlight w:val="cyan"/>
        </w:rPr>
        <w:t>by the end of the century</w:t>
      </w:r>
      <w:r w:rsidRPr="00331CD9">
        <w:rPr>
          <w:sz w:val="10"/>
        </w:rPr>
        <w:t xml:space="preserve"> — still a catastrophic outcome, but </w:t>
      </w:r>
      <w:r w:rsidRPr="00381665">
        <w:rPr>
          <w:rStyle w:val="Emphasis"/>
          <w:highlight w:val="cyan"/>
        </w:rPr>
        <w:t>a long way</w:t>
      </w:r>
      <w:r w:rsidRPr="00381665">
        <w:rPr>
          <w:rStyle w:val="StyleUnderline"/>
          <w:highlight w:val="cyan"/>
        </w:rPr>
        <w:t xml:space="preserve"> from 5 °C</w:t>
      </w:r>
      <w:r w:rsidRPr="00331CD9">
        <w:rPr>
          <w:sz w:val="10"/>
        </w:rPr>
        <w:t xml:space="preserve">7,8. We cannot settle for 3 °C; nor should we dismiss progress. </w:t>
      </w:r>
      <w:r w:rsidRPr="00331CD9">
        <w:rPr>
          <w:sz w:val="10"/>
          <w:szCs w:val="16"/>
        </w:rPr>
        <w:t xml:space="preserve">Plan for progress </w:t>
      </w:r>
      <w:r w:rsidRPr="00331CD9">
        <w:rPr>
          <w:sz w:val="10"/>
        </w:rPr>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w:t>
      </w:r>
      <w:r w:rsidRPr="00381665">
        <w:rPr>
          <w:rStyle w:val="StyleUnderline"/>
          <w:highlight w:val="cyan"/>
        </w:rPr>
        <w:t>reports of emissions over the past decade suggest</w:t>
      </w:r>
      <w:r w:rsidRPr="009523AF">
        <w:rPr>
          <w:rStyle w:val="StyleUnderline"/>
        </w:rPr>
        <w:t xml:space="preserve"> that </w:t>
      </w:r>
      <w:r w:rsidRPr="00381665">
        <w:rPr>
          <w:rStyle w:val="StyleUnderline"/>
          <w:highlight w:val="cyan"/>
        </w:rPr>
        <w:t>they are actually closer to</w:t>
      </w:r>
      <w:r w:rsidRPr="009523AF">
        <w:rPr>
          <w:rStyle w:val="StyleUnderline"/>
        </w:rPr>
        <w:t xml:space="preserve"> those in </w:t>
      </w:r>
      <w:r w:rsidRPr="00381665">
        <w:rPr>
          <w:rStyle w:val="StyleUnderline"/>
          <w:highlight w:val="cyan"/>
        </w:rPr>
        <w:t xml:space="preserve">the </w:t>
      </w:r>
      <w:r w:rsidRPr="00381665">
        <w:rPr>
          <w:rStyle w:val="Emphasis"/>
          <w:highlight w:val="cyan"/>
        </w:rPr>
        <w:t>median scenarios</w:t>
      </w:r>
      <w:r w:rsidRPr="00331CD9">
        <w:rPr>
          <w:sz w:val="10"/>
          <w:szCs w:val="16"/>
        </w:rPr>
        <w:t>7</w:t>
      </w:r>
      <w:r w:rsidRPr="00331CD9">
        <w:rPr>
          <w:sz w:val="10"/>
        </w:rPr>
        <w:t xml:space="preserve">. We contend that these </w:t>
      </w:r>
      <w:r w:rsidRPr="00381665">
        <w:rPr>
          <w:rStyle w:val="StyleUnderline"/>
          <w:highlight w:val="cyan"/>
        </w:rPr>
        <w:t>critics are looking at the extremes</w:t>
      </w:r>
      <w:r w:rsidRPr="009523AF">
        <w:rPr>
          <w:rStyle w:val="StyleUnderline"/>
        </w:rPr>
        <w:t xml:space="preserve"> and </w:t>
      </w:r>
      <w:r w:rsidRPr="009523AF">
        <w:rPr>
          <w:rStyle w:val="Emphasis"/>
        </w:rPr>
        <w:t>assum</w:t>
      </w:r>
      <w:r w:rsidRPr="009523AF">
        <w:rPr>
          <w:rStyle w:val="StyleUnderline"/>
        </w:rPr>
        <w:t xml:space="preserve">ing that </w:t>
      </w:r>
      <w:r w:rsidRPr="009523AF">
        <w:rPr>
          <w:rStyle w:val="Emphasis"/>
        </w:rPr>
        <w:t>all</w:t>
      </w:r>
      <w:r w:rsidRPr="009523AF">
        <w:rPr>
          <w:rStyle w:val="StyleUnderline"/>
        </w:rPr>
        <w:t xml:space="preserve"> the </w:t>
      </w:r>
      <w:r w:rsidRPr="009523AF">
        <w:rPr>
          <w:rStyle w:val="Emphasis"/>
        </w:rPr>
        <w:t>dice</w:t>
      </w:r>
      <w:r w:rsidRPr="009523AF">
        <w:rPr>
          <w:rStyle w:val="StyleUnderline"/>
        </w:rPr>
        <w:t xml:space="preserve"> are loaded </w:t>
      </w:r>
      <w:r w:rsidRPr="00381665">
        <w:rPr>
          <w:rStyle w:val="StyleUnderline"/>
          <w:highlight w:val="cyan"/>
        </w:rPr>
        <w:t xml:space="preserve">with the </w:t>
      </w:r>
      <w:r w:rsidRPr="00381665">
        <w:rPr>
          <w:rStyle w:val="Emphasis"/>
          <w:highlight w:val="cyan"/>
        </w:rPr>
        <w:t>worst outcomes</w:t>
      </w:r>
      <w:r w:rsidRPr="00331CD9">
        <w:rPr>
          <w:sz w:val="10"/>
        </w:rPr>
        <w:t xml:space="preserve">. </w:t>
      </w:r>
      <w:r w:rsidRPr="00331CD9">
        <w:rPr>
          <w:sz w:val="10"/>
          <w:szCs w:val="16"/>
        </w:rPr>
        <w:t xml:space="preserve">Asking ‘what’s the worst that could happen?’ is a helpful exercise. It flags potential risks that emerge only at the extremes. RCP8.5 was a useful way to benchmark climate models over an extended period of time, by keeping future scenarios consistent. Perhaps it is for these reasons that the climate-modelling community suggested RCP8.5 “should be considered the highest priority”12. </w:t>
      </w:r>
      <w:r w:rsidRPr="009523AF">
        <w:rPr>
          <w:rStyle w:val="StyleUnderline"/>
        </w:rPr>
        <w:t>We must all</w:t>
      </w:r>
      <w:r w:rsidRPr="00331CD9">
        <w:rPr>
          <w:sz w:val="10"/>
        </w:rPr>
        <w:t xml:space="preserve"> — from physical scientists and climate-impact modellers to communicators and policymakers — </w:t>
      </w:r>
      <w:r w:rsidRPr="009523AF">
        <w:rPr>
          <w:rStyle w:val="StyleUnderline"/>
        </w:rPr>
        <w:t xml:space="preserve">stop presenting the worst-case scenario as the most likely one. </w:t>
      </w:r>
      <w:r w:rsidRPr="00381665">
        <w:rPr>
          <w:rStyle w:val="Emphasis"/>
          <w:highlight w:val="cyan"/>
        </w:rPr>
        <w:t>Overstating</w:t>
      </w:r>
      <w:r w:rsidRPr="00381665">
        <w:rPr>
          <w:rStyle w:val="StyleUnderline"/>
          <w:highlight w:val="cyan"/>
        </w:rPr>
        <w:t xml:space="preserve"> the likelihood of extreme climate </w:t>
      </w:r>
      <w:r w:rsidRPr="00381665">
        <w:rPr>
          <w:rStyle w:val="Emphasis"/>
          <w:highlight w:val="cyan"/>
        </w:rPr>
        <w:t>impacts</w:t>
      </w:r>
      <w:r w:rsidRPr="00381665">
        <w:rPr>
          <w:rStyle w:val="StyleUnderline"/>
          <w:highlight w:val="cyan"/>
        </w:rPr>
        <w:t xml:space="preserve"> can make mitigation seem </w:t>
      </w:r>
      <w:r w:rsidRPr="00381665">
        <w:rPr>
          <w:rStyle w:val="Emphasis"/>
          <w:highlight w:val="cyan"/>
        </w:rPr>
        <w:t>harder</w:t>
      </w:r>
      <w:r w:rsidRPr="009523AF">
        <w:rPr>
          <w:rStyle w:val="StyleUnderline"/>
        </w:rPr>
        <w:t xml:space="preserve"> than it actually is. </w:t>
      </w:r>
      <w:r w:rsidRPr="00381665">
        <w:rPr>
          <w:rStyle w:val="StyleUnderline"/>
          <w:highlight w:val="cyan"/>
        </w:rPr>
        <w:t xml:space="preserve">This could lead to </w:t>
      </w:r>
      <w:r w:rsidRPr="00381665">
        <w:rPr>
          <w:rStyle w:val="Emphasis"/>
          <w:highlight w:val="cyan"/>
        </w:rPr>
        <w:t>defeatism</w:t>
      </w:r>
      <w:r w:rsidRPr="009523AF">
        <w:rPr>
          <w:rStyle w:val="StyleUnderline"/>
        </w:rPr>
        <w:t xml:space="preserve">, because </w:t>
      </w:r>
      <w:r w:rsidRPr="00381665">
        <w:rPr>
          <w:rStyle w:val="StyleUnderline"/>
          <w:highlight w:val="cyan"/>
        </w:rPr>
        <w:t>the problem</w:t>
      </w:r>
      <w:r w:rsidRPr="009523AF">
        <w:rPr>
          <w:rStyle w:val="StyleUnderline"/>
        </w:rPr>
        <w:t xml:space="preserve"> is </w:t>
      </w:r>
      <w:r w:rsidRPr="00381665">
        <w:rPr>
          <w:rStyle w:val="StyleUnderline"/>
          <w:highlight w:val="cyan"/>
        </w:rPr>
        <w:t xml:space="preserve">perceived as being </w:t>
      </w:r>
      <w:r w:rsidRPr="009523AF">
        <w:rPr>
          <w:rStyle w:val="Emphasis"/>
        </w:rPr>
        <w:t>out of control</w:t>
      </w:r>
      <w:r w:rsidRPr="009523AF">
        <w:rPr>
          <w:rStyle w:val="StyleUnderline"/>
        </w:rPr>
        <w:t xml:space="preserve"> and </w:t>
      </w:r>
      <w:r w:rsidRPr="00381665">
        <w:rPr>
          <w:rStyle w:val="Emphasis"/>
          <w:highlight w:val="cyan"/>
        </w:rPr>
        <w:t>unsolvable</w:t>
      </w:r>
      <w:r w:rsidRPr="00331CD9">
        <w:rPr>
          <w:sz w:val="10"/>
          <w:highlight w:val="cyan"/>
        </w:rPr>
        <w:t xml:space="preserve">. </w:t>
      </w:r>
      <w:r w:rsidRPr="00331CD9">
        <w:rPr>
          <w:sz w:val="10"/>
        </w:rPr>
        <w:t xml:space="preserve">Pressingly, </w:t>
      </w:r>
      <w:r w:rsidRPr="009523AF">
        <w:rPr>
          <w:rStyle w:val="StyleUnderline"/>
        </w:rPr>
        <w:t xml:space="preserve">it </w:t>
      </w:r>
      <w:r w:rsidRPr="00381665">
        <w:rPr>
          <w:rStyle w:val="StyleUnderline"/>
          <w:highlight w:val="cyan"/>
        </w:rPr>
        <w:t xml:space="preserve">might result in </w:t>
      </w:r>
      <w:r w:rsidRPr="00381665">
        <w:rPr>
          <w:rStyle w:val="Emphasis"/>
          <w:highlight w:val="cyan"/>
        </w:rPr>
        <w:t>poor planning</w:t>
      </w:r>
      <w:r w:rsidRPr="009523AF">
        <w:rPr>
          <w:rStyle w:val="StyleUnderline"/>
        </w:rPr>
        <w:t>, whereas a more realistic range of baseline scenarios will strengthen the assessment of climate risk</w:t>
      </w:r>
      <w:r w:rsidRPr="00331CD9">
        <w:rPr>
          <w:sz w:val="10"/>
        </w:rPr>
        <w:t>.</w:t>
      </w:r>
    </w:p>
    <w:p w14:paraId="7C4011C3" w14:textId="77777777" w:rsidR="00A379AE" w:rsidRPr="006E54E9" w:rsidRDefault="00A379AE" w:rsidP="00A379AE">
      <w:pPr>
        <w:pStyle w:val="Heading4"/>
      </w:pPr>
      <w:r>
        <w:t>***</w:t>
      </w:r>
      <w:r w:rsidRPr="006E54E9">
        <w:t>Adaptation</w:t>
      </w:r>
      <w:r>
        <w:t xml:space="preserve"> without aff action </w:t>
      </w:r>
      <w:r w:rsidRPr="006E54E9">
        <w:t>is guaranteed, zeroing the impact.</w:t>
      </w:r>
    </w:p>
    <w:p w14:paraId="40F66C90" w14:textId="77777777" w:rsidR="00A379AE" w:rsidRPr="006E54E9" w:rsidRDefault="00A379AE" w:rsidP="00A379AE">
      <w:r w:rsidRPr="006E54E9">
        <w:rPr>
          <w:rStyle w:val="Style13ptBold"/>
        </w:rPr>
        <w:t>Lomborg ’21</w:t>
      </w:r>
      <w:r>
        <w:rPr>
          <w:rStyle w:val="Style13ptBold"/>
        </w:rPr>
        <w:t>---</w:t>
      </w:r>
      <w:r w:rsidRPr="006E54E9">
        <w:t xml:space="preserve">Dr. Bjorn; President of the Copenhagen Consensus Center, Former Director of the Danish Government's Environmental Assessment Institute, PhD in Political Science at the University of Copenhagen, M.A. in Political Science at the University of Aarhus, BA from the University of Georgia; 2021; “Climate Change Calls for Adaptation, Not Panic”; </w:t>
      </w:r>
      <w:r w:rsidRPr="006E54E9">
        <w:rPr>
          <w:i/>
          <w:iCs/>
        </w:rPr>
        <w:t>Wall Street Journal</w:t>
      </w:r>
      <w:r w:rsidRPr="006E54E9">
        <w:t>; https://www.wsj.com/articles/climate-change-adaptation-panic-exaggerating-disaster-11634760376</w:t>
      </w:r>
    </w:p>
    <w:p w14:paraId="48AF9A91" w14:textId="77777777" w:rsidR="00A379AE" w:rsidRDefault="00A379AE" w:rsidP="00A379AE">
      <w:pPr>
        <w:rPr>
          <w:sz w:val="10"/>
        </w:rPr>
      </w:pPr>
      <w:r w:rsidRPr="006E54E9">
        <w:rPr>
          <w:rStyle w:val="StyleUnderline"/>
        </w:rPr>
        <w:t xml:space="preserve">It’s easy </w:t>
      </w:r>
      <w:r w:rsidRPr="006E54E9">
        <w:rPr>
          <w:rStyle w:val="StyleUnderline"/>
          <w:highlight w:val="cyan"/>
        </w:rPr>
        <w:t xml:space="preserve">to construct </w:t>
      </w:r>
      <w:r w:rsidRPr="006E54E9">
        <w:rPr>
          <w:rStyle w:val="Emphasis"/>
          <w:highlight w:val="cyan"/>
        </w:rPr>
        <w:t>climate disasters</w:t>
      </w:r>
      <w:r w:rsidRPr="006E54E9">
        <w:rPr>
          <w:rStyle w:val="StyleUnderline"/>
          <w:highlight w:val="cyan"/>
        </w:rPr>
        <w:t>. You</w:t>
      </w:r>
      <w:r w:rsidRPr="006E54E9">
        <w:rPr>
          <w:rStyle w:val="StyleUnderline"/>
        </w:rPr>
        <w:t xml:space="preserve"> just </w:t>
      </w:r>
      <w:r w:rsidRPr="006E54E9">
        <w:rPr>
          <w:rStyle w:val="StyleUnderline"/>
          <w:highlight w:val="cyan"/>
        </w:rPr>
        <w:t>find a</w:t>
      </w:r>
      <w:r w:rsidRPr="006E54E9">
        <w:rPr>
          <w:rStyle w:val="StyleUnderline"/>
        </w:rPr>
        <w:t xml:space="preserve"> current, disconcerting </w:t>
      </w:r>
      <w:r w:rsidRPr="006E54E9">
        <w:rPr>
          <w:rStyle w:val="StyleUnderline"/>
          <w:highlight w:val="cyan"/>
        </w:rPr>
        <w:t xml:space="preserve">trend and </w:t>
      </w:r>
      <w:r w:rsidRPr="006E54E9">
        <w:rPr>
          <w:rStyle w:val="Emphasis"/>
          <w:highlight w:val="cyan"/>
        </w:rPr>
        <w:t>project it</w:t>
      </w:r>
      <w:r w:rsidRPr="006E54E9">
        <w:rPr>
          <w:rStyle w:val="StyleUnderline"/>
        </w:rPr>
        <w:t xml:space="preserve"> into the future, while </w:t>
      </w:r>
      <w:r w:rsidRPr="006E54E9">
        <w:rPr>
          <w:rStyle w:val="Emphasis"/>
          <w:highlight w:val="cyan"/>
        </w:rPr>
        <w:t>ignoring</w:t>
      </w:r>
      <w:r w:rsidRPr="006E54E9">
        <w:rPr>
          <w:rStyle w:val="StyleUnderline"/>
          <w:highlight w:val="cyan"/>
        </w:rPr>
        <w:t xml:space="preserve"> everything</w:t>
      </w:r>
      <w:r w:rsidRPr="006E54E9">
        <w:rPr>
          <w:rStyle w:val="StyleUnderline"/>
        </w:rPr>
        <w:t xml:space="preserve"> humanity could do </w:t>
      </w:r>
      <w:r w:rsidRPr="006E54E9">
        <w:rPr>
          <w:rStyle w:val="StyleUnderline"/>
          <w:highlight w:val="cyan"/>
        </w:rPr>
        <w:t xml:space="preserve">to </w:t>
      </w:r>
      <w:r w:rsidRPr="006E54E9">
        <w:rPr>
          <w:rStyle w:val="Emphasis"/>
          <w:highlight w:val="cyan"/>
        </w:rPr>
        <w:t>adapt</w:t>
      </w:r>
      <w:r w:rsidRPr="006E54E9">
        <w:rPr>
          <w:rStyle w:val="StyleUnderline"/>
        </w:rPr>
        <w:t>. For instance</w:t>
      </w:r>
      <w:r w:rsidRPr="004401D2">
        <w:rPr>
          <w:sz w:val="10"/>
        </w:rPr>
        <w:t xml:space="preserve">, one widely reported study found that </w:t>
      </w:r>
      <w:r w:rsidRPr="006E54E9">
        <w:rPr>
          <w:rStyle w:val="Emphasis"/>
        </w:rPr>
        <w:t>heat waves</w:t>
      </w:r>
      <w:r w:rsidRPr="004401D2">
        <w:rPr>
          <w:sz w:val="10"/>
        </w:rPr>
        <w:t xml:space="preserve"> could kill thousands more Americans by the end of the century if global warming continues apace—but only if you assume people won’t use more air conditioning. </w:t>
      </w:r>
      <w:r w:rsidRPr="006E54E9">
        <w:rPr>
          <w:rStyle w:val="StyleUnderline"/>
        </w:rPr>
        <w:t xml:space="preserve">Yes, the </w:t>
      </w:r>
      <w:r w:rsidRPr="006E54E9">
        <w:rPr>
          <w:rStyle w:val="StyleUnderline"/>
          <w:highlight w:val="cyan"/>
        </w:rPr>
        <w:t>climate is</w:t>
      </w:r>
      <w:r w:rsidRPr="006E54E9">
        <w:rPr>
          <w:rStyle w:val="StyleUnderline"/>
        </w:rPr>
        <w:t xml:space="preserve"> likely </w:t>
      </w:r>
      <w:r w:rsidRPr="006E54E9">
        <w:rPr>
          <w:rStyle w:val="StyleUnderline"/>
          <w:highlight w:val="cyan"/>
        </w:rPr>
        <w:t xml:space="preserve">to change, but </w:t>
      </w:r>
      <w:r w:rsidRPr="006E54E9">
        <w:rPr>
          <w:rStyle w:val="Emphasis"/>
          <w:highlight w:val="cyan"/>
        </w:rPr>
        <w:t>so is human</w:t>
      </w:r>
      <w:r w:rsidRPr="006E54E9">
        <w:rPr>
          <w:rStyle w:val="Emphasis"/>
        </w:rPr>
        <w:t xml:space="preserve"> behavior</w:t>
      </w:r>
      <w:r w:rsidRPr="006E54E9">
        <w:rPr>
          <w:rStyle w:val="StyleUnderline"/>
        </w:rPr>
        <w:t xml:space="preserve"> in </w:t>
      </w:r>
      <w:r w:rsidRPr="006E54E9">
        <w:rPr>
          <w:rStyle w:val="Emphasis"/>
          <w:highlight w:val="cyan"/>
        </w:rPr>
        <w:t>response</w:t>
      </w:r>
      <w:r w:rsidRPr="004401D2">
        <w:rPr>
          <w:sz w:val="10"/>
        </w:rPr>
        <w:t xml:space="preserve">. </w:t>
      </w:r>
      <w:r w:rsidRPr="006E54E9">
        <w:rPr>
          <w:rStyle w:val="StyleUnderline"/>
        </w:rPr>
        <w:t xml:space="preserve">Adaptation doesn’t make the cost of global warming go away entirely, but it does </w:t>
      </w:r>
      <w:r w:rsidRPr="006E54E9">
        <w:rPr>
          <w:rStyle w:val="Emphasis"/>
        </w:rPr>
        <w:t>reduce it dramatically</w:t>
      </w:r>
      <w:r w:rsidRPr="004401D2">
        <w:rPr>
          <w:sz w:val="10"/>
        </w:rPr>
        <w:t xml:space="preserve">. Higher temperatures will shrink harvests if </w:t>
      </w:r>
      <w:r w:rsidRPr="006E54E9">
        <w:rPr>
          <w:rStyle w:val="StyleUnderline"/>
        </w:rPr>
        <w:t>farmers</w:t>
      </w:r>
      <w:r w:rsidRPr="004401D2">
        <w:rPr>
          <w:sz w:val="10"/>
        </w:rPr>
        <w:t xml:space="preserve"> keep growing the same crops, but </w:t>
      </w:r>
      <w:r w:rsidRPr="006E54E9">
        <w:rPr>
          <w:rStyle w:val="StyleUnderline"/>
        </w:rPr>
        <w:t xml:space="preserve">they’re likely to </w:t>
      </w:r>
      <w:r w:rsidRPr="006E54E9">
        <w:rPr>
          <w:rStyle w:val="Emphasis"/>
        </w:rPr>
        <w:t>adapt</w:t>
      </w:r>
      <w:r w:rsidRPr="006E54E9">
        <w:rPr>
          <w:rStyle w:val="StyleUnderline"/>
        </w:rPr>
        <w:t xml:space="preserve"> by growing other varieties or different plants altogether</w:t>
      </w:r>
      <w:r w:rsidRPr="004401D2">
        <w:rPr>
          <w:sz w:val="10"/>
        </w:rPr>
        <w:t xml:space="preserve">. Corn </w:t>
      </w:r>
      <w:r w:rsidRPr="006E54E9">
        <w:rPr>
          <w:rStyle w:val="StyleUnderline"/>
        </w:rPr>
        <w:t>production</w:t>
      </w:r>
      <w:r w:rsidRPr="004401D2">
        <w:rPr>
          <w:sz w:val="10"/>
        </w:rPr>
        <w:t xml:space="preserve"> in North America has </w:t>
      </w:r>
      <w:r w:rsidRPr="006E54E9">
        <w:rPr>
          <w:rStyle w:val="Emphasis"/>
        </w:rPr>
        <w:t>shift</w:t>
      </w:r>
      <w:r w:rsidRPr="004401D2">
        <w:rPr>
          <w:sz w:val="10"/>
        </w:rPr>
        <w:t xml:space="preserve">ed away from the Southeast toward the Upper Midwest, where farmers take advantage of longer growing seasons and less-frequent extreme heat. </w:t>
      </w:r>
      <w:r w:rsidRPr="006E54E9">
        <w:rPr>
          <w:rStyle w:val="StyleUnderline"/>
          <w:highlight w:val="cyan"/>
        </w:rPr>
        <w:t xml:space="preserve">When sea levels rise, governments build </w:t>
      </w:r>
      <w:r w:rsidRPr="006E54E9">
        <w:rPr>
          <w:rStyle w:val="Emphasis"/>
          <w:highlight w:val="cyan"/>
        </w:rPr>
        <w:t>defenses</w:t>
      </w:r>
      <w:r w:rsidRPr="006E54E9">
        <w:rPr>
          <w:rStyle w:val="StyleUnderline"/>
        </w:rPr>
        <w:t>—like the levees, flood walls and drainage systems</w:t>
      </w:r>
      <w:r w:rsidRPr="004401D2">
        <w:rPr>
          <w:sz w:val="10"/>
        </w:rPr>
        <w:t xml:space="preserve"> that protected New Orleans from much of Hurricane Ida’s ferocity this year. </w:t>
      </w:r>
      <w:r w:rsidRPr="006E54E9">
        <w:rPr>
          <w:rStyle w:val="StyleUnderline"/>
        </w:rPr>
        <w:t>Nonetheless, many</w:t>
      </w:r>
      <w:r w:rsidRPr="004401D2">
        <w:rPr>
          <w:sz w:val="10"/>
        </w:rPr>
        <w:t xml:space="preserve"> in the media </w:t>
      </w:r>
      <w:r w:rsidRPr="006E54E9">
        <w:rPr>
          <w:rStyle w:val="StyleUnderline"/>
        </w:rPr>
        <w:t xml:space="preserve">push </w:t>
      </w:r>
      <w:r w:rsidRPr="006E54E9">
        <w:rPr>
          <w:rStyle w:val="Emphasis"/>
        </w:rPr>
        <w:t>unrealistic projections</w:t>
      </w:r>
      <w:r w:rsidRPr="006E54E9">
        <w:rPr>
          <w:rStyle w:val="StyleUnderline"/>
        </w:rPr>
        <w:t xml:space="preserve"> of climate catastrophes, while </w:t>
      </w:r>
      <w:r w:rsidRPr="006E54E9">
        <w:rPr>
          <w:rStyle w:val="Emphasis"/>
        </w:rPr>
        <w:t>ignoring</w:t>
      </w:r>
      <w:r w:rsidRPr="006E54E9">
        <w:rPr>
          <w:rStyle w:val="StyleUnderline"/>
        </w:rPr>
        <w:t xml:space="preserve"> adaptation. A new study documents how the </w:t>
      </w:r>
      <w:r w:rsidRPr="006E54E9">
        <w:rPr>
          <w:rStyle w:val="Emphasis"/>
        </w:rPr>
        <w:t xml:space="preserve">biggest </w:t>
      </w:r>
      <w:r w:rsidRPr="006E54E9">
        <w:rPr>
          <w:rStyle w:val="Emphasis"/>
          <w:highlight w:val="cyan"/>
        </w:rPr>
        <w:t>bias</w:t>
      </w:r>
      <w:r w:rsidRPr="006E54E9">
        <w:rPr>
          <w:rStyle w:val="StyleUnderline"/>
          <w:highlight w:val="cyan"/>
        </w:rPr>
        <w:t xml:space="preserve"> in studies</w:t>
      </w:r>
      <w:r w:rsidRPr="006E54E9">
        <w:rPr>
          <w:rStyle w:val="StyleUnderline"/>
        </w:rPr>
        <w:t xml:space="preserve"> on the rise of sea levels </w:t>
      </w:r>
      <w:r w:rsidRPr="006E54E9">
        <w:rPr>
          <w:rStyle w:val="StyleUnderline"/>
          <w:highlight w:val="cyan"/>
        </w:rPr>
        <w:t>is</w:t>
      </w:r>
      <w:r w:rsidRPr="006E54E9">
        <w:rPr>
          <w:rStyle w:val="StyleUnderline"/>
        </w:rPr>
        <w:t xml:space="preserve"> their </w:t>
      </w:r>
      <w:r w:rsidRPr="006E54E9">
        <w:rPr>
          <w:rStyle w:val="StyleUnderline"/>
          <w:highlight w:val="cyan"/>
        </w:rPr>
        <w:t>tendency to ignore</w:t>
      </w:r>
      <w:r w:rsidRPr="006E54E9">
        <w:rPr>
          <w:rStyle w:val="StyleUnderline"/>
        </w:rPr>
        <w:t xml:space="preserve"> human </w:t>
      </w:r>
      <w:r w:rsidRPr="006E54E9">
        <w:rPr>
          <w:rStyle w:val="StyleUnderline"/>
          <w:highlight w:val="cyan"/>
        </w:rPr>
        <w:t xml:space="preserve">adaptation, </w:t>
      </w:r>
      <w:r w:rsidRPr="006E54E9">
        <w:rPr>
          <w:rStyle w:val="Emphasis"/>
          <w:highlight w:val="cyan"/>
        </w:rPr>
        <w:t>exaggerating</w:t>
      </w:r>
      <w:r w:rsidRPr="006E54E9">
        <w:rPr>
          <w:rStyle w:val="StyleUnderline"/>
        </w:rPr>
        <w:t xml:space="preserve"> flood </w:t>
      </w:r>
      <w:r w:rsidRPr="006E54E9">
        <w:rPr>
          <w:rStyle w:val="StyleUnderline"/>
          <w:highlight w:val="cyan"/>
        </w:rPr>
        <w:t>risks</w:t>
      </w:r>
      <w:r w:rsidRPr="004401D2">
        <w:rPr>
          <w:sz w:val="10"/>
        </w:rPr>
        <w:t xml:space="preserve"> in 2100 </w:t>
      </w:r>
      <w:r w:rsidRPr="006E54E9">
        <w:rPr>
          <w:rStyle w:val="StyleUnderline"/>
        </w:rPr>
        <w:t xml:space="preserve">by as much as </w:t>
      </w:r>
      <w:r w:rsidRPr="006E54E9">
        <w:rPr>
          <w:rStyle w:val="Emphasis"/>
          <w:highlight w:val="cyan"/>
        </w:rPr>
        <w:t>1,300 times</w:t>
      </w:r>
      <w:r w:rsidRPr="004401D2">
        <w:rPr>
          <w:sz w:val="10"/>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E54E9">
        <w:rPr>
          <w:rStyle w:val="StyleUnderline"/>
        </w:rPr>
        <w:t>studies</w:t>
      </w:r>
      <w:r w:rsidRPr="004401D2">
        <w:rPr>
          <w:sz w:val="10"/>
        </w:rPr>
        <w:t xml:space="preserve"> that </w:t>
      </w:r>
      <w:r w:rsidRPr="006E54E9">
        <w:rPr>
          <w:rStyle w:val="Emphasis"/>
        </w:rPr>
        <w:t>implausibly</w:t>
      </w:r>
      <w:r w:rsidRPr="006E54E9">
        <w:rPr>
          <w:rStyle w:val="StyleUnderline"/>
        </w:rPr>
        <w:t xml:space="preserve"> assume no society</w:t>
      </w:r>
      <w:r w:rsidRPr="004401D2">
        <w:rPr>
          <w:sz w:val="10"/>
        </w:rPr>
        <w:t xml:space="preserve"> across the world </w:t>
      </w:r>
      <w:r w:rsidRPr="006E54E9">
        <w:rPr>
          <w:rStyle w:val="StyleUnderline"/>
        </w:rPr>
        <w:t>will make</w:t>
      </w:r>
      <w:r w:rsidRPr="004401D2">
        <w:rPr>
          <w:sz w:val="10"/>
        </w:rPr>
        <w:t xml:space="preserve"> any </w:t>
      </w:r>
      <w:r w:rsidRPr="006E54E9">
        <w:rPr>
          <w:rStyle w:val="StyleUnderline"/>
        </w:rPr>
        <w:t>adaptation</w:t>
      </w:r>
      <w:r w:rsidRPr="004401D2">
        <w:rPr>
          <w:sz w:val="10"/>
        </w:rPr>
        <w:t xml:space="preserve"> whatever for the rest of the century. </w:t>
      </w:r>
      <w:r w:rsidRPr="006E54E9">
        <w:rPr>
          <w:rStyle w:val="StyleUnderline"/>
        </w:rPr>
        <w:t xml:space="preserve">This isn’t </w:t>
      </w:r>
      <w:r w:rsidRPr="006E54E9">
        <w:rPr>
          <w:rStyle w:val="Emphasis"/>
        </w:rPr>
        <w:t>reporting</w:t>
      </w:r>
      <w:r w:rsidRPr="006E54E9">
        <w:rPr>
          <w:rStyle w:val="StyleUnderline"/>
        </w:rPr>
        <w:t xml:space="preserve"> but </w:t>
      </w:r>
      <w:r w:rsidRPr="006E54E9">
        <w:rPr>
          <w:rStyle w:val="Emphasis"/>
        </w:rPr>
        <w:t>scaremongering</w:t>
      </w:r>
      <w:r w:rsidRPr="004401D2">
        <w:rPr>
          <w:sz w:val="10"/>
        </w:rPr>
        <w:t>. 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6E54E9">
        <w:rPr>
          <w:rStyle w:val="StyleUnderline"/>
          <w:highlight w:val="cyan"/>
        </w:rPr>
        <w:t xml:space="preserve">in </w:t>
      </w:r>
      <w:r w:rsidRPr="006E54E9">
        <w:rPr>
          <w:rStyle w:val="Emphasis"/>
          <w:highlight w:val="cyan"/>
        </w:rPr>
        <w:t>reality</w:t>
      </w:r>
      <w:r w:rsidRPr="006E54E9">
        <w:rPr>
          <w:rStyle w:val="StyleUnderline"/>
        </w:rPr>
        <w:t xml:space="preserve">, societies are </w:t>
      </w:r>
      <w:r w:rsidRPr="006E54E9">
        <w:rPr>
          <w:rStyle w:val="Emphasis"/>
        </w:rPr>
        <w:t>likely</w:t>
      </w:r>
      <w:r w:rsidRPr="006E54E9">
        <w:rPr>
          <w:rStyle w:val="StyleUnderline"/>
        </w:rPr>
        <w:t xml:space="preserve"> to adapt</w:t>
      </w:r>
      <w:r w:rsidRPr="004401D2">
        <w:rPr>
          <w:sz w:val="10"/>
        </w:rPr>
        <w:t xml:space="preserve">.” By raising the height of dikes, the study shows that </w:t>
      </w:r>
      <w:r w:rsidRPr="006E54E9">
        <w:rPr>
          <w:rStyle w:val="Emphasis"/>
          <w:szCs w:val="26"/>
          <w:highlight w:val="cyan"/>
        </w:rPr>
        <w:t>humanity can negate</w:t>
      </w:r>
      <w:r w:rsidRPr="006E54E9">
        <w:rPr>
          <w:rStyle w:val="Emphasis"/>
          <w:szCs w:val="26"/>
        </w:rPr>
        <w:t xml:space="preserve"> almost </w:t>
      </w:r>
      <w:r w:rsidRPr="006E54E9">
        <w:rPr>
          <w:rStyle w:val="Emphasis"/>
          <w:szCs w:val="26"/>
          <w:highlight w:val="cyan"/>
        </w:rPr>
        <w:t>all</w:t>
      </w:r>
      <w:r w:rsidRPr="006E54E9">
        <w:rPr>
          <w:rStyle w:val="Emphasis"/>
          <w:szCs w:val="26"/>
        </w:rPr>
        <w:t xml:space="preserve"> that terrible projected </w:t>
      </w:r>
      <w:r w:rsidRPr="006E54E9">
        <w:rPr>
          <w:rStyle w:val="Emphasis"/>
          <w:szCs w:val="26"/>
          <w:highlight w:val="cyan"/>
        </w:rPr>
        <w:t>damage</w:t>
      </w:r>
      <w:r w:rsidRPr="004401D2">
        <w:rPr>
          <w:sz w:val="10"/>
          <w:szCs w:val="26"/>
        </w:rPr>
        <w:t xml:space="preserve"> </w:t>
      </w:r>
      <w:r w:rsidRPr="004401D2">
        <w:rPr>
          <w:sz w:val="10"/>
        </w:rPr>
        <w:t xml:space="preserve">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 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 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 You don’t have to portend doom to take climate change seriously. </w:t>
      </w:r>
      <w:r w:rsidRPr="006E54E9">
        <w:rPr>
          <w:rStyle w:val="StyleUnderline"/>
          <w:highlight w:val="cyan"/>
        </w:rPr>
        <w:t>Ignoring</w:t>
      </w:r>
      <w:r w:rsidRPr="006E54E9">
        <w:rPr>
          <w:rStyle w:val="StyleUnderline"/>
        </w:rPr>
        <w:t xml:space="preserve"> the benefits of </w:t>
      </w:r>
      <w:r w:rsidRPr="006E54E9">
        <w:rPr>
          <w:rStyle w:val="StyleUnderline"/>
          <w:highlight w:val="cyan"/>
        </w:rPr>
        <w:t>adaptation</w:t>
      </w:r>
      <w:r w:rsidRPr="006E54E9">
        <w:rPr>
          <w:rStyle w:val="StyleUnderline"/>
        </w:rPr>
        <w:t xml:space="preserve"> may make for better headlines, but it </w:t>
      </w:r>
      <w:r w:rsidRPr="006E54E9">
        <w:rPr>
          <w:rStyle w:val="Emphasis"/>
          <w:highlight w:val="cyan"/>
        </w:rPr>
        <w:t>badly misinforms</w:t>
      </w:r>
      <w:r w:rsidRPr="006E54E9">
        <w:rPr>
          <w:rStyle w:val="StyleUnderline"/>
        </w:rPr>
        <w:t xml:space="preserve"> readers</w:t>
      </w:r>
      <w:r w:rsidRPr="004401D2">
        <w:rPr>
          <w:sz w:val="10"/>
        </w:rPr>
        <w:t>.</w:t>
      </w:r>
    </w:p>
    <w:p w14:paraId="13C986BE" w14:textId="77777777" w:rsidR="00A379AE" w:rsidRDefault="00A379AE" w:rsidP="00A379AE">
      <w:pPr>
        <w:pStyle w:val="Heading3"/>
      </w:pPr>
      <w:r>
        <w:t>adv 2</w:t>
      </w:r>
    </w:p>
    <w:p w14:paraId="3542E73D" w14:textId="77777777" w:rsidR="00A379AE" w:rsidRDefault="00A379AE" w:rsidP="00A379AE">
      <w:pPr>
        <w:pStyle w:val="Analytic"/>
      </w:pPr>
      <w:r>
        <w:t>the aff has no solvency mechanism for trumps tyranny. one instance of CONGRESS using their power of the purse will not prevent trump from more authoritarianism. Empircs prove that trump will use the maga republicans in congress to push more tyrannical bills through both houses. Democrats don’t have majority, and republicans are in trumps pocket.</w:t>
      </w:r>
    </w:p>
    <w:p w14:paraId="62ADDC2F" w14:textId="77777777" w:rsidR="00A379AE" w:rsidRDefault="00A379AE" w:rsidP="00A379AE">
      <w:pPr>
        <w:pStyle w:val="Heading4"/>
        <w:rPr>
          <w:rFonts w:eastAsia="Times New Roman"/>
        </w:rPr>
      </w:pPr>
      <w:r w:rsidRPr="00A07299">
        <w:rPr>
          <w:rFonts w:eastAsia="Times New Roman"/>
        </w:rPr>
        <w:t xml:space="preserve">Authoritarianism doesn’t cause extinction. </w:t>
      </w:r>
    </w:p>
    <w:p w14:paraId="42E4ECC9" w14:textId="77777777" w:rsidR="00A379AE" w:rsidRPr="00A07299" w:rsidRDefault="00A379AE" w:rsidP="00A379AE">
      <w:r w:rsidRPr="00A07299">
        <w:t xml:space="preserve">Dr. Daina </w:t>
      </w:r>
      <w:r w:rsidRPr="00A07299">
        <w:rPr>
          <w:rStyle w:val="Style13ptBold"/>
        </w:rPr>
        <w:t>Chiba 21</w:t>
      </w:r>
      <w:r w:rsidRPr="00A07299">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635CC292" w14:textId="77777777" w:rsidR="00A379AE" w:rsidRPr="00A07299" w:rsidRDefault="00A379AE" w:rsidP="00A379AE">
      <w:pPr>
        <w:spacing w:after="0" w:line="240" w:lineRule="auto"/>
        <w:rPr>
          <w:rFonts w:eastAsia="Times New Roman"/>
          <w:szCs w:val="24"/>
        </w:rPr>
      </w:pPr>
      <w:r w:rsidRPr="00A07299">
        <w:rPr>
          <w:rFonts w:eastAsia="Times New Roman"/>
          <w:szCs w:val="24"/>
          <w:u w:val="single"/>
        </w:rPr>
        <w:t xml:space="preserve">The </w:t>
      </w:r>
      <w:r w:rsidRPr="00A07299">
        <w:rPr>
          <w:rFonts w:eastAsia="Times New Roman"/>
          <w:szCs w:val="24"/>
          <w:u w:val="single"/>
          <w:shd w:val="clear" w:color="auto" w:fill="FDFF00"/>
        </w:rPr>
        <w:t>democratic peace</w:t>
      </w:r>
      <w:r w:rsidRPr="00A07299">
        <w:rPr>
          <w:rFonts w:eastAsia="Times New Roman"/>
          <w:sz w:val="16"/>
          <w:szCs w:val="16"/>
        </w:rPr>
        <w:t>—the observation that democracies are less likely to fight each other than are other pairings of states—</w:t>
      </w:r>
      <w:r w:rsidRPr="00A07299">
        <w:rPr>
          <w:rFonts w:eastAsia="Times New Roman"/>
          <w:szCs w:val="24"/>
          <w:u w:val="single"/>
          <w:shd w:val="clear" w:color="auto" w:fill="FDFF00"/>
        </w:rPr>
        <w:t>is</w:t>
      </w:r>
      <w:r w:rsidRPr="00A07299">
        <w:rPr>
          <w:rFonts w:eastAsia="Times New Roman"/>
          <w:szCs w:val="24"/>
          <w:u w:val="single"/>
        </w:rPr>
        <w:t xml:space="preserve"> one of the most widely acknowledged empirical regularities in international relations. Prominent scholars have even </w:t>
      </w:r>
      <w:r w:rsidRPr="00A07299">
        <w:rPr>
          <w:rFonts w:eastAsia="Times New Roman"/>
          <w:szCs w:val="24"/>
          <w:u w:val="single"/>
          <w:shd w:val="clear" w:color="auto" w:fill="FDFF00"/>
        </w:rPr>
        <w:t>characterized</w:t>
      </w:r>
      <w:r w:rsidRPr="00A07299">
        <w:rPr>
          <w:rFonts w:eastAsia="Times New Roman"/>
          <w:szCs w:val="24"/>
          <w:u w:val="single"/>
        </w:rPr>
        <w:t xml:space="preserve"> the relationship </w:t>
      </w:r>
      <w:r w:rsidRPr="00A07299">
        <w:rPr>
          <w:rFonts w:eastAsia="Times New Roman"/>
          <w:szCs w:val="24"/>
          <w:u w:val="single"/>
          <w:shd w:val="clear" w:color="auto" w:fill="FDFF00"/>
        </w:rPr>
        <w:t>as</w:t>
      </w:r>
      <w:r w:rsidRPr="00A07299">
        <w:rPr>
          <w:rFonts w:eastAsia="Times New Roman"/>
          <w:szCs w:val="24"/>
          <w:u w:val="single"/>
        </w:rPr>
        <w:t xml:space="preserve"> an empirical </w:t>
      </w:r>
      <w:r w:rsidRPr="00A07299">
        <w:rPr>
          <w:rFonts w:eastAsia="Times New Roman"/>
          <w:szCs w:val="24"/>
          <w:u w:val="single"/>
          <w:shd w:val="clear" w:color="auto" w:fill="FDFF00"/>
        </w:rPr>
        <w:t>law</w:t>
      </w:r>
      <w:r w:rsidRPr="00A07299">
        <w:rPr>
          <w:rFonts w:eastAsia="Times New Roman"/>
          <w:sz w:val="16"/>
          <w:szCs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r w:rsidRPr="00A07299">
        <w:rPr>
          <w:rFonts w:eastAsia="Times New Roman"/>
          <w:szCs w:val="24"/>
        </w:rPr>
        <w:t xml:space="preserve"> </w:t>
      </w:r>
      <w:r w:rsidRPr="00A07299">
        <w:rPr>
          <w:rFonts w:eastAsia="Times New Roman"/>
          <w:szCs w:val="24"/>
          <w:u w:val="single"/>
          <w:shd w:val="clear" w:color="auto" w:fill="FDFF00"/>
        </w:rPr>
        <w:t>At the same time, peace</w:t>
      </w:r>
      <w:r w:rsidRPr="00A07299">
        <w:rPr>
          <w:rFonts w:eastAsia="Times New Roman"/>
          <w:szCs w:val="24"/>
          <w:u w:val="single"/>
        </w:rPr>
        <w:t xml:space="preserve"> appears likely to </w:t>
      </w:r>
      <w:r w:rsidRPr="00A07299">
        <w:rPr>
          <w:rFonts w:eastAsia="Times New Roman"/>
          <w:szCs w:val="24"/>
          <w:u w:val="single"/>
          <w:shd w:val="clear" w:color="auto" w:fill="FDFF00"/>
        </w:rPr>
        <w:t>foster</w:t>
      </w:r>
      <w:r w:rsidRPr="00A07299">
        <w:rPr>
          <w:rFonts w:eastAsia="Times New Roman"/>
          <w:szCs w:val="24"/>
          <w:u w:val="single"/>
        </w:rPr>
        <w:t xml:space="preserve"> or maintain </w:t>
      </w:r>
      <w:r w:rsidRPr="00A07299">
        <w:rPr>
          <w:rFonts w:eastAsia="Times New Roman"/>
          <w:szCs w:val="24"/>
          <w:u w:val="single"/>
          <w:shd w:val="clear" w:color="auto" w:fill="FDFF00"/>
        </w:rPr>
        <w:t>democracy</w:t>
      </w:r>
      <w:r w:rsidRPr="00A07299">
        <w:rPr>
          <w:rFonts w:eastAsia="Times New Roman"/>
          <w:sz w:val="16"/>
          <w:szCs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A07299">
        <w:rPr>
          <w:rFonts w:eastAsia="Times New Roman"/>
          <w:szCs w:val="24"/>
          <w:u w:val="single"/>
        </w:rPr>
        <w:t>Each</w:t>
      </w:r>
      <w:r w:rsidRPr="00A07299">
        <w:rPr>
          <w:rFonts w:eastAsia="Times New Roman"/>
          <w:sz w:val="16"/>
          <w:szCs w:val="16"/>
        </w:rPr>
        <w:t xml:space="preserve"> of these putative </w:t>
      </w:r>
      <w:r w:rsidRPr="00A07299">
        <w:rPr>
          <w:rFonts w:eastAsia="Times New Roman"/>
          <w:szCs w:val="24"/>
          <w:u w:val="single"/>
        </w:rPr>
        <w:t>cause</w:t>
      </w:r>
      <w:r w:rsidRPr="00A07299">
        <w:rPr>
          <w:rFonts w:eastAsia="Times New Roman"/>
          <w:sz w:val="16"/>
          <w:szCs w:val="16"/>
        </w:rPr>
        <w:t xml:space="preserve">s </w:t>
      </w:r>
      <w:r w:rsidRPr="00A07299">
        <w:rPr>
          <w:rFonts w:eastAsia="Times New Roman"/>
          <w:szCs w:val="24"/>
          <w:u w:val="single"/>
        </w:rPr>
        <w:t>of democracy is also associated with various explanations for international conflict</w:t>
      </w:r>
      <w:r w:rsidRPr="00A07299">
        <w:rPr>
          <w:rFonts w:eastAsia="Times New Roman"/>
          <w:sz w:val="16"/>
          <w:szCs w:val="16"/>
        </w:rPr>
        <w:t xml:space="preserve">. Indeed, some as yet poorly defined set of canonical factors may contribute both to democracy and to peace, </w:t>
      </w:r>
      <w:r w:rsidRPr="00A07299">
        <w:rPr>
          <w:rFonts w:eastAsia="Times New Roman"/>
          <w:szCs w:val="24"/>
          <w:u w:val="single"/>
          <w:shd w:val="clear" w:color="auto" w:fill="FDFF00"/>
        </w:rPr>
        <w:t>making it look as if</w:t>
      </w:r>
      <w:r w:rsidRPr="00A07299">
        <w:rPr>
          <w:rFonts w:eastAsia="Times New Roman"/>
          <w:szCs w:val="24"/>
          <w:u w:val="single"/>
        </w:rPr>
        <w:t xml:space="preserve"> the two </w:t>
      </w:r>
      <w:r w:rsidRPr="00A07299">
        <w:rPr>
          <w:rFonts w:eastAsia="Times New Roman"/>
          <w:szCs w:val="24"/>
          <w:u w:val="single"/>
          <w:shd w:val="clear" w:color="auto" w:fill="FDFF00"/>
        </w:rPr>
        <w:t>variables are</w:t>
      </w:r>
      <w:r w:rsidRPr="00A07299">
        <w:rPr>
          <w:rFonts w:eastAsia="Times New Roman"/>
          <w:szCs w:val="24"/>
          <w:u w:val="single"/>
        </w:rPr>
        <w:t xml:space="preserve"> directly </w:t>
      </w:r>
      <w:r w:rsidRPr="00A07299">
        <w:rPr>
          <w:rFonts w:eastAsia="Times New Roman"/>
          <w:szCs w:val="24"/>
          <w:u w:val="single"/>
          <w:shd w:val="clear" w:color="auto" w:fill="FDFF00"/>
        </w:rPr>
        <w:t>related, even if</w:t>
      </w:r>
      <w:r w:rsidRPr="00A07299">
        <w:rPr>
          <w:rFonts w:eastAsia="Times New Roman"/>
          <w:szCs w:val="24"/>
          <w:u w:val="single"/>
        </w:rPr>
        <w:t xml:space="preserve"> possibly they are </w:t>
      </w:r>
      <w:r w:rsidRPr="00A07299">
        <w:rPr>
          <w:rFonts w:eastAsia="Times New Roman"/>
          <w:szCs w:val="24"/>
          <w:u w:val="single"/>
          <w:shd w:val="clear" w:color="auto" w:fill="FDFF00"/>
        </w:rPr>
        <w:t>not</w:t>
      </w:r>
      <w:r w:rsidRPr="00A07299">
        <w:rPr>
          <w:rFonts w:eastAsia="Times New Roman"/>
          <w:sz w:val="16"/>
          <w:szCs w:val="16"/>
        </w:rPr>
        <w:t>.</w:t>
      </w:r>
      <w:r w:rsidRPr="00A07299">
        <w:rPr>
          <w:rFonts w:eastAsia="Times New Roman"/>
          <w:szCs w:val="24"/>
        </w:rPr>
        <w:t xml:space="preserve"> </w:t>
      </w:r>
      <w:r w:rsidRPr="00A07299">
        <w:rPr>
          <w:rFonts w:eastAsia="Times New Roman"/>
          <w:sz w:val="16"/>
          <w:szCs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A07299">
        <w:rPr>
          <w:rFonts w:eastAsia="Times New Roman"/>
          <w:szCs w:val="24"/>
          <w:u w:val="single"/>
        </w:rPr>
        <w:t xml:space="preserve">some of the </w:t>
      </w:r>
      <w:r w:rsidRPr="00A07299">
        <w:rPr>
          <w:rFonts w:eastAsia="Times New Roman"/>
          <w:szCs w:val="24"/>
          <w:u w:val="single"/>
          <w:shd w:val="clear" w:color="auto" w:fill="FDFF00"/>
        </w:rPr>
        <w:t>common causes</w:t>
      </w:r>
      <w:r w:rsidRPr="00A07299">
        <w:rPr>
          <w:rFonts w:eastAsia="Times New Roman"/>
          <w:szCs w:val="24"/>
          <w:u w:val="single"/>
        </w:rPr>
        <w:t xml:space="preserve"> of democracy and peace </w:t>
      </w:r>
      <w:r w:rsidRPr="00A07299">
        <w:rPr>
          <w:rFonts w:eastAsia="Times New Roman"/>
          <w:szCs w:val="24"/>
          <w:u w:val="single"/>
          <w:shd w:val="clear" w:color="auto" w:fill="FDFF00"/>
        </w:rPr>
        <w:t>may be unobservable, generating</w:t>
      </w:r>
      <w:r w:rsidRPr="00A07299">
        <w:rPr>
          <w:rFonts w:eastAsia="Times New Roman"/>
          <w:szCs w:val="24"/>
          <w:u w:val="single"/>
        </w:rPr>
        <w:t xml:space="preserve"> an </w:t>
      </w:r>
      <w:r w:rsidRPr="00A07299">
        <w:rPr>
          <w:rFonts w:eastAsia="Times New Roman"/>
          <w:szCs w:val="24"/>
          <w:u w:val="single"/>
          <w:shd w:val="clear" w:color="auto" w:fill="FDFF00"/>
        </w:rPr>
        <w:t>endogenous relations</w:t>
      </w:r>
      <w:r w:rsidRPr="00A07299">
        <w:rPr>
          <w:rFonts w:eastAsia="Times New Roman"/>
          <w:szCs w:val="24"/>
          <w:u w:val="single"/>
        </w:rPr>
        <w:t>hip between the two. Theories of democracy and explanations for peace are at a formative state; it is not possible to utilize detailed, validated and widely accepted models of each of these processes to assess their interaction</w:t>
      </w:r>
      <w:r w:rsidRPr="00A07299">
        <w:rPr>
          <w:rFonts w:eastAsia="Times New Roman"/>
          <w:sz w:val="16"/>
          <w:szCs w:val="16"/>
        </w:rPr>
        <w:t xml:space="preserve">. Indeed, </w:t>
      </w:r>
      <w:r w:rsidRPr="00A07299">
        <w:rPr>
          <w:rFonts w:eastAsia="Times New Roman"/>
          <w:szCs w:val="24"/>
          <w:u w:val="single"/>
        </w:rPr>
        <w:t xml:space="preserve">to a remarkable degree democracy and peace </w:t>
      </w:r>
      <w:r w:rsidRPr="00A07299">
        <w:rPr>
          <w:rFonts w:eastAsia="Times New Roman"/>
          <w:szCs w:val="24"/>
          <w:u w:val="single"/>
          <w:shd w:val="clear" w:color="auto" w:fill="FDFF00"/>
        </w:rPr>
        <w:t>each remain poorly understood</w:t>
      </w:r>
      <w:r w:rsidRPr="00A07299">
        <w:rPr>
          <w:rFonts w:eastAsia="Times New Roman"/>
          <w:szCs w:val="24"/>
          <w:u w:val="single"/>
        </w:rPr>
        <w:t xml:space="preserve"> and weakly accounted for </w:t>
      </w:r>
      <w:r w:rsidRPr="00A07299">
        <w:rPr>
          <w:rFonts w:eastAsia="Times New Roman"/>
          <w:szCs w:val="24"/>
          <w:u w:val="single"/>
          <w:shd w:val="clear" w:color="auto" w:fill="FDFF00"/>
        </w:rPr>
        <w:t>empirically</w:t>
      </w:r>
      <w:r w:rsidRPr="00A07299">
        <w:rPr>
          <w:rFonts w:eastAsia="Times New Roman"/>
          <w:szCs w:val="24"/>
          <w:u w:val="single"/>
        </w:rPr>
        <w:t xml:space="preserve">, despite their central roles in international politics. </w:t>
      </w:r>
      <w:r w:rsidRPr="00A07299">
        <w:rPr>
          <w:rFonts w:eastAsia="Times New Roman"/>
          <w:szCs w:val="24"/>
          <w:u w:val="single"/>
          <w:shd w:val="clear" w:color="auto" w:fill="FDFF00"/>
        </w:rPr>
        <w:t>We address</w:t>
      </w:r>
      <w:r w:rsidRPr="00A07299">
        <w:rPr>
          <w:rFonts w:eastAsia="Times New Roman"/>
          <w:szCs w:val="24"/>
          <w:u w:val="single"/>
        </w:rPr>
        <w:t xml:space="preserve"> the risk of spurious correlation </w:t>
      </w:r>
      <w:r w:rsidRPr="00A07299">
        <w:rPr>
          <w:rFonts w:eastAsia="Times New Roman"/>
          <w:szCs w:val="24"/>
          <w:u w:val="single"/>
          <w:shd w:val="clear" w:color="auto" w:fill="FDFF00"/>
        </w:rPr>
        <w:t>by applying an i</w:t>
      </w:r>
      <w:r w:rsidRPr="00A07299">
        <w:rPr>
          <w:rFonts w:eastAsia="Times New Roman"/>
          <w:szCs w:val="24"/>
          <w:u w:val="single"/>
        </w:rPr>
        <w:t xml:space="preserve">nstrumental </w:t>
      </w:r>
      <w:r w:rsidRPr="00A07299">
        <w:rPr>
          <w:rFonts w:eastAsia="Times New Roman"/>
          <w:szCs w:val="24"/>
          <w:u w:val="single"/>
          <w:shd w:val="clear" w:color="auto" w:fill="FDFF00"/>
        </w:rPr>
        <w:t>v</w:t>
      </w:r>
      <w:r w:rsidRPr="00A07299">
        <w:rPr>
          <w:rFonts w:eastAsia="Times New Roman"/>
          <w:szCs w:val="24"/>
          <w:u w:val="single"/>
        </w:rPr>
        <w:t xml:space="preserve">ariables </w:t>
      </w:r>
      <w:r w:rsidRPr="00A07299">
        <w:rPr>
          <w:rFonts w:eastAsia="Times New Roman"/>
          <w:szCs w:val="24"/>
          <w:u w:val="single"/>
          <w:shd w:val="clear" w:color="auto" w:fill="FDFF00"/>
        </w:rPr>
        <w:t>a</w:t>
      </w:r>
      <w:r w:rsidRPr="00A07299">
        <w:rPr>
          <w:rFonts w:eastAsia="Times New Roman"/>
          <w:szCs w:val="24"/>
          <w:u w:val="single"/>
        </w:rPr>
        <w:t xml:space="preserve">pproach. </w:t>
      </w:r>
      <w:r w:rsidRPr="00A07299">
        <w:rPr>
          <w:rFonts w:eastAsia="Times New Roman"/>
          <w:szCs w:val="24"/>
          <w:u w:val="single"/>
          <w:shd w:val="clear" w:color="auto" w:fill="FDFF00"/>
        </w:rPr>
        <w:t>Having taken into account</w:t>
      </w:r>
      <w:r w:rsidRPr="00A07299">
        <w:rPr>
          <w:rFonts w:eastAsia="Times New Roman"/>
          <w:szCs w:val="24"/>
          <w:u w:val="single"/>
        </w:rPr>
        <w:t xml:space="preserve"> possible </w:t>
      </w:r>
      <w:r w:rsidRPr="00A07299">
        <w:rPr>
          <w:rFonts w:eastAsia="Times New Roman"/>
          <w:szCs w:val="24"/>
          <w:u w:val="single"/>
          <w:shd w:val="clear" w:color="auto" w:fill="FDFF00"/>
        </w:rPr>
        <w:t>endogeneity</w:t>
      </w:r>
      <w:r w:rsidRPr="00A07299">
        <w:rPr>
          <w:rFonts w:eastAsia="Times New Roman"/>
          <w:szCs w:val="24"/>
          <w:u w:val="single"/>
        </w:rPr>
        <w:t xml:space="preserve"> between democracy and peace, we find that joint </w:t>
      </w:r>
      <w:r w:rsidRPr="00A07299">
        <w:rPr>
          <w:rFonts w:eastAsia="Times New Roman"/>
          <w:szCs w:val="24"/>
          <w:u w:val="single"/>
          <w:shd w:val="clear" w:color="auto" w:fill="FDFF00"/>
        </w:rPr>
        <w:t>democracy does not have a</w:t>
      </w:r>
      <w:r w:rsidRPr="00A07299">
        <w:rPr>
          <w:rFonts w:eastAsia="Times New Roman"/>
          <w:szCs w:val="24"/>
          <w:u w:val="single"/>
        </w:rPr>
        <w:t xml:space="preserve">n independent </w:t>
      </w:r>
      <w:r w:rsidRPr="00A07299">
        <w:rPr>
          <w:rFonts w:eastAsia="Times New Roman"/>
          <w:szCs w:val="24"/>
          <w:u w:val="single"/>
          <w:shd w:val="clear" w:color="auto" w:fill="FDFF00"/>
        </w:rPr>
        <w:t>pacifying effect</w:t>
      </w:r>
      <w:r w:rsidRPr="00A07299">
        <w:rPr>
          <w:rFonts w:eastAsia="Times New Roman"/>
          <w:szCs w:val="24"/>
          <w:u w:val="single"/>
        </w:rPr>
        <w:t xml:space="preserve"> on interstate conflict. Instead</w:t>
      </w:r>
      <w:r w:rsidRPr="00A07299">
        <w:rPr>
          <w:rFonts w:eastAsia="Times New Roman"/>
          <w:sz w:val="16"/>
          <w:szCs w:val="16"/>
        </w:rPr>
        <w:t xml:space="preserve">, our </w:t>
      </w:r>
      <w:r w:rsidRPr="00A07299">
        <w:rPr>
          <w:rFonts w:eastAsia="Times New Roman"/>
          <w:szCs w:val="24"/>
          <w:u w:val="single"/>
          <w:shd w:val="clear" w:color="auto" w:fill="FDFF00"/>
        </w:rPr>
        <w:t>findings show</w:t>
      </w:r>
      <w:r w:rsidRPr="00A07299">
        <w:rPr>
          <w:rFonts w:eastAsia="Times New Roman"/>
          <w:szCs w:val="24"/>
          <w:u w:val="single"/>
        </w:rPr>
        <w:t xml:space="preserve"> that </w:t>
      </w:r>
      <w:r w:rsidRPr="00A07299">
        <w:rPr>
          <w:rFonts w:eastAsia="Times New Roman"/>
          <w:szCs w:val="24"/>
          <w:u w:val="single"/>
          <w:shd w:val="clear" w:color="auto" w:fill="FDFF00"/>
        </w:rPr>
        <w:t>democratic countries are more likely to attack</w:t>
      </w:r>
      <w:r w:rsidRPr="00A07299">
        <w:rPr>
          <w:rFonts w:eastAsia="Times New Roman"/>
          <w:szCs w:val="24"/>
          <w:u w:val="single"/>
        </w:rPr>
        <w:t xml:space="preserve"> other democracies </w:t>
      </w:r>
      <w:r w:rsidRPr="00A07299">
        <w:rPr>
          <w:rFonts w:eastAsia="Times New Roman"/>
          <w:szCs w:val="24"/>
          <w:u w:val="single"/>
          <w:shd w:val="clear" w:color="auto" w:fill="FDFF00"/>
        </w:rPr>
        <w:t>than</w:t>
      </w:r>
      <w:r w:rsidRPr="00A07299">
        <w:rPr>
          <w:rFonts w:eastAsia="Times New Roman"/>
          <w:szCs w:val="24"/>
          <w:u w:val="single"/>
        </w:rPr>
        <w:t xml:space="preserve"> are </w:t>
      </w:r>
      <w:r w:rsidRPr="00A07299">
        <w:rPr>
          <w:rFonts w:eastAsia="Times New Roman"/>
          <w:szCs w:val="24"/>
          <w:u w:val="single"/>
          <w:shd w:val="clear" w:color="auto" w:fill="FDFF00"/>
        </w:rPr>
        <w:t>non</w:t>
      </w:r>
      <w:r w:rsidRPr="00A07299">
        <w:rPr>
          <w:rFonts w:eastAsia="Times New Roman"/>
          <w:szCs w:val="24"/>
          <w:u w:val="single"/>
        </w:rPr>
        <w:t>-democracies</w:t>
      </w:r>
      <w:r w:rsidRPr="00A07299">
        <w:rPr>
          <w:rFonts w:eastAsia="Times New Roman"/>
          <w:sz w:val="16"/>
          <w:szCs w:val="16"/>
        </w:rPr>
        <w:t xml:space="preserve">. Our </w:t>
      </w:r>
      <w:r w:rsidRPr="00A07299">
        <w:rPr>
          <w:rFonts w:eastAsia="Times New Roman"/>
          <w:szCs w:val="24"/>
          <w:u w:val="single"/>
        </w:rPr>
        <w:t>results call into question the</w:t>
      </w:r>
      <w:r w:rsidRPr="00A07299">
        <w:rPr>
          <w:rFonts w:eastAsia="Times New Roman"/>
          <w:sz w:val="16"/>
          <w:szCs w:val="16"/>
        </w:rPr>
        <w:t xml:space="preserve"> large body of </w:t>
      </w:r>
      <w:r w:rsidRPr="00A07299">
        <w:rPr>
          <w:rFonts w:eastAsia="Times New Roman"/>
          <w:szCs w:val="24"/>
          <w:u w:val="single"/>
        </w:rPr>
        <w:t>theory that</w:t>
      </w:r>
      <w:r w:rsidRPr="00A07299">
        <w:rPr>
          <w:rFonts w:eastAsia="Times New Roman"/>
          <w:sz w:val="16"/>
          <w:szCs w:val="16"/>
        </w:rPr>
        <w:t xml:space="preserve"> has been proposed to </w:t>
      </w:r>
      <w:r w:rsidRPr="00A07299">
        <w:rPr>
          <w:rFonts w:eastAsia="Times New Roman"/>
          <w:szCs w:val="24"/>
          <w:u w:val="single"/>
        </w:rPr>
        <w:t>account for</w:t>
      </w:r>
      <w:r w:rsidRPr="00A07299">
        <w:rPr>
          <w:rFonts w:eastAsia="Times New Roman"/>
          <w:sz w:val="16"/>
          <w:szCs w:val="16"/>
        </w:rPr>
        <w:t xml:space="preserve"> the </w:t>
      </w:r>
      <w:r w:rsidRPr="00A07299">
        <w:rPr>
          <w:rFonts w:eastAsia="Times New Roman"/>
          <w:szCs w:val="24"/>
          <w:u w:val="single"/>
        </w:rPr>
        <w:t>apparent pacifism of democratic dyads</w:t>
      </w:r>
      <w:r w:rsidRPr="00A07299">
        <w:rPr>
          <w:rFonts w:eastAsia="Times New Roman"/>
          <w:sz w:val="16"/>
          <w:szCs w:val="16"/>
        </w:rPr>
        <w:t>.</w:t>
      </w:r>
    </w:p>
    <w:p w14:paraId="78A135ED" w14:textId="77777777" w:rsidR="00A379AE" w:rsidRDefault="00A379AE" w:rsidP="00A379AE"/>
    <w:p w14:paraId="5B9EAB99" w14:textId="77777777" w:rsidR="00A379AE" w:rsidRDefault="00A379AE" w:rsidP="00A379AE">
      <w:pPr>
        <w:pStyle w:val="Heading4"/>
      </w:pPr>
      <w:bookmarkStart w:id="0" w:name="_Hlk209810798"/>
      <w:r>
        <w:t>*****</w:t>
      </w:r>
      <w:r w:rsidRPr="00452D4E">
        <w:t xml:space="preserve">Chinese leadership is key to </w:t>
      </w:r>
      <w:r w:rsidRPr="00452D4E">
        <w:rPr>
          <w:u w:val="single"/>
        </w:rPr>
        <w:t>global climate mitigation</w:t>
      </w:r>
    </w:p>
    <w:p w14:paraId="7129F900" w14:textId="77777777" w:rsidR="00A379AE" w:rsidRPr="00452D4E" w:rsidRDefault="00A379AE" w:rsidP="00A379AE">
      <w:bookmarkStart w:id="1" w:name="_Hlk209810806"/>
      <w:bookmarkEnd w:id="0"/>
      <w:r w:rsidRPr="00D41EE2">
        <w:rPr>
          <w:rStyle w:val="Style13ptBold"/>
        </w:rPr>
        <w:t xml:space="preserve">Hare </w:t>
      </w:r>
      <w:r w:rsidRPr="00452D4E">
        <w:t>11-6-20</w:t>
      </w:r>
      <w:r w:rsidRPr="00D41EE2">
        <w:rPr>
          <w:rStyle w:val="Style13ptBold"/>
        </w:rPr>
        <w:t>24</w:t>
      </w:r>
      <w:r w:rsidRPr="00452D4E">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72426ED5" w14:textId="77777777" w:rsidR="00A379AE" w:rsidRPr="00452D4E" w:rsidRDefault="00A379AE" w:rsidP="00A379AE">
      <w:pPr>
        <w:rPr>
          <w:sz w:val="10"/>
        </w:rPr>
      </w:pPr>
      <w:r w:rsidRPr="00452D4E">
        <w:rPr>
          <w:sz w:val="10"/>
        </w:rPr>
        <w:t xml:space="preserve">Donald </w:t>
      </w:r>
      <w:r w:rsidRPr="00D41EE2">
        <w:rPr>
          <w:rStyle w:val="StyleUnderline"/>
          <w:highlight w:val="cyan"/>
        </w:rPr>
        <w:t>Trump’s re-election</w:t>
      </w:r>
      <w:r w:rsidRPr="00452D4E">
        <w:rPr>
          <w:sz w:val="10"/>
        </w:rPr>
        <w:t xml:space="preserve"> to the White House </w:t>
      </w:r>
      <w:r w:rsidRPr="00D41EE2">
        <w:rPr>
          <w:rStyle w:val="StyleUnderline"/>
          <w:highlight w:val="cyan"/>
        </w:rPr>
        <w:t>is a</w:t>
      </w:r>
      <w:r w:rsidRPr="00D41EE2">
        <w:rPr>
          <w:rStyle w:val="StyleUnderline"/>
        </w:rPr>
        <w:t xml:space="preserve"> major </w:t>
      </w:r>
      <w:r w:rsidRPr="00D41EE2">
        <w:rPr>
          <w:rStyle w:val="StyleUnderline"/>
          <w:highlight w:val="cyan"/>
        </w:rPr>
        <w:t>setback for climate</w:t>
      </w:r>
      <w:r w:rsidRPr="00D41EE2">
        <w:rPr>
          <w:rStyle w:val="StyleUnderline"/>
        </w:rPr>
        <w:t xml:space="preserve"> action </w:t>
      </w:r>
      <w:r w:rsidRPr="00D41EE2">
        <w:rPr>
          <w:rStyle w:val="Emphasis"/>
          <w:highlight w:val="cyan"/>
        </w:rPr>
        <w:t>but</w:t>
      </w:r>
      <w:r w:rsidRPr="00D41EE2">
        <w:rPr>
          <w:rStyle w:val="StyleUnderline"/>
        </w:rPr>
        <w:t xml:space="preserve"> ultimately </w:t>
      </w:r>
      <w:r w:rsidRPr="00D41EE2">
        <w:rPr>
          <w:rStyle w:val="StyleUnderline"/>
          <w:highlight w:val="cyan"/>
        </w:rPr>
        <w:t>it’s the US that could end up losing out</w:t>
      </w:r>
      <w:r w:rsidRPr="00D41EE2">
        <w:rPr>
          <w:rStyle w:val="StyleUnderline"/>
        </w:rPr>
        <w:t xml:space="preserve">, as </w:t>
      </w:r>
      <w:r w:rsidRPr="00D41EE2">
        <w:rPr>
          <w:rStyle w:val="StyleUnderline"/>
          <w:highlight w:val="cyan"/>
        </w:rPr>
        <w:t xml:space="preserve">the </w:t>
      </w:r>
      <w:r w:rsidRPr="00D41EE2">
        <w:rPr>
          <w:rStyle w:val="Emphasis"/>
          <w:highlight w:val="cyan"/>
        </w:rPr>
        <w:t>rest of the world will move forward</w:t>
      </w:r>
      <w:r w:rsidRPr="00D41EE2">
        <w:rPr>
          <w:rStyle w:val="StyleUnderline"/>
          <w:highlight w:val="cyan"/>
        </w:rPr>
        <w:t xml:space="preserve"> without it</w:t>
      </w:r>
      <w:r w:rsidRPr="00452D4E">
        <w:rPr>
          <w:sz w:val="10"/>
        </w:rPr>
        <w:t xml:space="preserve">. The US is the world’s biggest economy and its second biggest emitter. Positive US engagement on climate has been crucial to landmark leaps forward, like getting the Paris agreement over the line, and just last year committing to transitioning away from fossil fuels. The US missing in action in the latter half of this critical decade for climate action is nobody’s idea of a good outcome. President-elect Trump has promised to leave the Paris agreement and reports have emerged that he could be thinking of pulling out of the underlying United Nations framework treaty on climate change. But we’ve been here before and the truth is that a second </w:t>
      </w:r>
      <w:r w:rsidRPr="00D41EE2">
        <w:rPr>
          <w:rStyle w:val="StyleUnderline"/>
          <w:highlight w:val="cyan"/>
        </w:rPr>
        <w:t>Trump</w:t>
      </w:r>
      <w:r w:rsidRPr="00452D4E">
        <w:rPr>
          <w:sz w:val="10"/>
        </w:rPr>
        <w:t xml:space="preserve"> presidency </w:t>
      </w:r>
      <w:r w:rsidRPr="00D41EE2">
        <w:rPr>
          <w:rStyle w:val="StyleUnderline"/>
          <w:highlight w:val="cyan"/>
        </w:rPr>
        <w:t>can’t stop</w:t>
      </w:r>
      <w:r w:rsidRPr="00D41EE2">
        <w:rPr>
          <w:rStyle w:val="StyleUnderline"/>
        </w:rPr>
        <w:t xml:space="preserve"> </w:t>
      </w:r>
      <w:r w:rsidRPr="00D41EE2">
        <w:rPr>
          <w:rStyle w:val="StyleUnderline"/>
          <w:highlight w:val="cyan"/>
        </w:rPr>
        <w:t>climate action</w:t>
      </w:r>
      <w:r w:rsidRPr="00452D4E">
        <w:rPr>
          <w:sz w:val="10"/>
        </w:rPr>
        <w:t xml:space="preserve">, just like his denial of human-induced climate change won’t spare the US from its impacts. </w:t>
      </w:r>
      <w:r w:rsidRPr="00D41EE2">
        <w:rPr>
          <w:rStyle w:val="StyleUnderline"/>
          <w:highlight w:val="cyan"/>
        </w:rPr>
        <w:t>The energy transition is</w:t>
      </w:r>
      <w:r w:rsidRPr="00D41EE2">
        <w:rPr>
          <w:rStyle w:val="StyleUnderline"/>
        </w:rPr>
        <w:t xml:space="preserve"> now well </w:t>
      </w:r>
      <w:r w:rsidRPr="00D41EE2">
        <w:rPr>
          <w:rStyle w:val="StyleUnderline"/>
          <w:highlight w:val="cyan"/>
        </w:rPr>
        <w:t>under way. The economics of renewable</w:t>
      </w:r>
      <w:r w:rsidRPr="00D41EE2">
        <w:rPr>
          <w:rStyle w:val="StyleUnderline"/>
        </w:rPr>
        <w:t xml:space="preserve"> technologie</w:t>
      </w:r>
      <w:r w:rsidRPr="00D41EE2">
        <w:rPr>
          <w:rStyle w:val="StyleUnderline"/>
          <w:highlight w:val="cyan"/>
        </w:rPr>
        <w:t>s are</w:t>
      </w:r>
      <w:r w:rsidRPr="00D41EE2">
        <w:rPr>
          <w:rStyle w:val="StyleUnderline"/>
        </w:rPr>
        <w:t xml:space="preserve"> so </w:t>
      </w:r>
      <w:r w:rsidRPr="00D41EE2">
        <w:rPr>
          <w:rStyle w:val="StyleUnderline"/>
          <w:highlight w:val="cyan"/>
        </w:rPr>
        <w:t>attractive</w:t>
      </w:r>
      <w:r w:rsidRPr="00D41EE2">
        <w:rPr>
          <w:rStyle w:val="StyleUnderline"/>
        </w:rPr>
        <w:t xml:space="preserve"> that they have become an energy juggernaut</w:t>
      </w:r>
      <w:r w:rsidRPr="00452D4E">
        <w:rPr>
          <w:sz w:val="10"/>
        </w:rPr>
        <w:t xml:space="preserve">. Since the Paris agreement was signed in 2015, global investment in clean energy has increased by 60%. 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 Domestically, Joe Biden’s </w:t>
      </w:r>
      <w:r w:rsidRPr="00D41EE2">
        <w:rPr>
          <w:rStyle w:val="Emphasis"/>
          <w:highlight w:val="cyan"/>
        </w:rPr>
        <w:t>I</w:t>
      </w:r>
      <w:r w:rsidRPr="00452D4E">
        <w:rPr>
          <w:sz w:val="10"/>
        </w:rPr>
        <w:t xml:space="preserve">nflation </w:t>
      </w:r>
      <w:r w:rsidRPr="00D41EE2">
        <w:rPr>
          <w:rStyle w:val="Emphasis"/>
          <w:highlight w:val="cyan"/>
        </w:rPr>
        <w:t>R</w:t>
      </w:r>
      <w:r w:rsidRPr="00452D4E">
        <w:rPr>
          <w:sz w:val="10"/>
        </w:rPr>
        <w:t xml:space="preserve">eduction </w:t>
      </w:r>
      <w:r w:rsidRPr="00D41EE2">
        <w:rPr>
          <w:rStyle w:val="Emphasis"/>
          <w:highlight w:val="cyan"/>
        </w:rPr>
        <w:t>A</w:t>
      </w:r>
      <w:r w:rsidRPr="00452D4E">
        <w:rPr>
          <w:sz w:val="10"/>
        </w:rPr>
        <w:t xml:space="preserve">ct has </w:t>
      </w:r>
      <w:r w:rsidRPr="00D41EE2">
        <w:rPr>
          <w:rStyle w:val="StyleUnderline"/>
          <w:highlight w:val="cyan"/>
        </w:rPr>
        <w:t>set wheels in motion for climate investment that will be</w:t>
      </w:r>
      <w:r w:rsidRPr="00D41EE2">
        <w:rPr>
          <w:rStyle w:val="StyleUnderline"/>
        </w:rPr>
        <w:t xml:space="preserve"> hard, and politically </w:t>
      </w:r>
      <w:r w:rsidRPr="00D41EE2">
        <w:rPr>
          <w:rStyle w:val="StyleUnderline"/>
          <w:highlight w:val="cyan"/>
        </w:rPr>
        <w:t>unpopular, to undo</w:t>
      </w:r>
      <w:r w:rsidRPr="00D41EE2">
        <w:rPr>
          <w:sz w:val="10"/>
          <w:highlight w:val="cyan"/>
        </w:rPr>
        <w:t>.</w:t>
      </w:r>
      <w:r w:rsidRPr="00452D4E">
        <w:rPr>
          <w:sz w:val="10"/>
        </w:rPr>
        <w:t xml:space="preserve"> Famously, no Republicans voted for the legislation but red states have been the main beneficiaries of the money, projects and jobs it has created. House Republicans have even pushed back against their peers to protect some of the act’s clean energy tax credits. Climate impacts are accelerating in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a majority of them feel that climate change is already causing serious effects. </w:t>
      </w:r>
      <w:r w:rsidRPr="00D41EE2">
        <w:rPr>
          <w:rStyle w:val="Emphasis"/>
          <w:highlight w:val="cyan"/>
        </w:rPr>
        <w:t>None of this stops the day Trump re-enters</w:t>
      </w:r>
      <w:r w:rsidRPr="00452D4E">
        <w:rPr>
          <w:rStyle w:val="Emphasis"/>
        </w:rPr>
        <w:t xml:space="preserve"> the White House</w:t>
      </w:r>
      <w:r w:rsidRPr="00452D4E">
        <w:rPr>
          <w:sz w:val="10"/>
        </w:rPr>
        <w:t xml:space="preserve">. Internationally, we’ve been in this position before. In 2001 George W Bush quit the 1997 Kyoto deal. Last time Trump was in power, he left the Paris agreement, albeit for a short time. </w:t>
      </w:r>
      <w:r w:rsidRPr="00D41EE2">
        <w:rPr>
          <w:rStyle w:val="StyleUnderline"/>
        </w:rPr>
        <w:t>I don’t want to downplay</w:t>
      </w:r>
      <w:r w:rsidRPr="00452D4E">
        <w:rPr>
          <w:sz w:val="10"/>
        </w:rPr>
        <w:t xml:space="preserve"> the impacts of </w:t>
      </w:r>
      <w:r w:rsidRPr="00452D4E">
        <w:rPr>
          <w:rStyle w:val="Emphasis"/>
        </w:rPr>
        <w:t>Trump</w:t>
      </w:r>
      <w:r w:rsidRPr="00452D4E">
        <w:rPr>
          <w:sz w:val="10"/>
        </w:rPr>
        <w:t xml:space="preserve">, </w:t>
      </w:r>
      <w:r w:rsidRPr="00D41EE2">
        <w:rPr>
          <w:rStyle w:val="StyleUnderline"/>
        </w:rPr>
        <w:t>or</w:t>
      </w:r>
      <w:r w:rsidRPr="00452D4E">
        <w:rPr>
          <w:sz w:val="10"/>
        </w:rPr>
        <w:t xml:space="preserve"> the </w:t>
      </w:r>
      <w:r w:rsidRPr="00452D4E">
        <w:rPr>
          <w:rStyle w:val="Emphasis"/>
        </w:rPr>
        <w:t>Project 2025</w:t>
      </w:r>
      <w:r w:rsidRPr="00452D4E">
        <w:rPr>
          <w:sz w:val="10"/>
        </w:rPr>
        <w:t xml:space="preserve"> agenda to which he has been linked, </w:t>
      </w:r>
      <w:r w:rsidRPr="00D41EE2">
        <w:rPr>
          <w:rStyle w:val="StyleUnderline"/>
        </w:rPr>
        <w:t xml:space="preserve">but </w:t>
      </w:r>
      <w:r w:rsidRPr="00D41EE2">
        <w:rPr>
          <w:rStyle w:val="StyleUnderline"/>
          <w:highlight w:val="cyan"/>
        </w:rPr>
        <w:t>climate action didn’t stop then and it will not stop now</w:t>
      </w:r>
      <w:r w:rsidRPr="00452D4E">
        <w:rPr>
          <w:sz w:val="10"/>
        </w:rPr>
        <w:t xml:space="preserve">. </w:t>
      </w:r>
      <w:r w:rsidRPr="00D41EE2">
        <w:rPr>
          <w:rStyle w:val="Emphasis"/>
          <w:highlight w:val="cyan"/>
        </w:rPr>
        <w:t>Other players, notably China, are</w:t>
      </w:r>
      <w:r w:rsidRPr="00452D4E">
        <w:rPr>
          <w:rStyle w:val="Emphasis"/>
        </w:rPr>
        <w:t xml:space="preserve"> increasingly </w:t>
      </w:r>
      <w:r w:rsidRPr="00D41EE2">
        <w:rPr>
          <w:rStyle w:val="Emphasis"/>
          <w:highlight w:val="cyan"/>
        </w:rPr>
        <w:t>moving into a leadership position</w:t>
      </w:r>
      <w:r w:rsidRPr="00452D4E">
        <w:rPr>
          <w:rStyle w:val="Emphasis"/>
        </w:rPr>
        <w:t xml:space="preserve"> on the issue</w:t>
      </w:r>
      <w:r w:rsidRPr="00452D4E">
        <w:rPr>
          <w:sz w:val="10"/>
        </w:rPr>
        <w:t xml:space="preserve">, </w:t>
      </w:r>
      <w:r w:rsidRPr="00D41EE2">
        <w:rPr>
          <w:rStyle w:val="StyleUnderline"/>
        </w:rPr>
        <w:t>because of the strategic policy and economic interests it advances</w:t>
      </w:r>
      <w:r w:rsidRPr="00452D4E">
        <w:rPr>
          <w:sz w:val="10"/>
        </w:rPr>
        <w:t xml:space="preserve">. The European Union is moving ahead with its green economic development agenda despite a rightward shift in the balance of power across the EU27 – with action on the climate emergency driving the economic development needed for this region of 350 million people. The US, if Trump does enact the changes he has campaigned on, will find itself falling behind on new technologies and markets. How damaging the second Trump presidency is to climate action depends very much on how other countries react. If many follow Trump in either rolling back – or slowing down – their action, the damage will be severe, long-lasting and difficult to overcome. On the other hand, </w:t>
      </w:r>
      <w:r w:rsidRPr="00D41EE2">
        <w:rPr>
          <w:rStyle w:val="Emphasis"/>
          <w:highlight w:val="cyan"/>
        </w:rPr>
        <w:t>if countries</w:t>
      </w:r>
      <w:r w:rsidRPr="00452D4E">
        <w:rPr>
          <w:sz w:val="10"/>
        </w:rPr>
        <w:t xml:space="preserve"> stick together and, as they should, </w:t>
      </w:r>
      <w:r w:rsidRPr="00D41EE2">
        <w:rPr>
          <w:rStyle w:val="Emphasis"/>
          <w:highlight w:val="cyan"/>
        </w:rPr>
        <w:t>deepen</w:t>
      </w:r>
      <w:r w:rsidRPr="00D41EE2">
        <w:rPr>
          <w:rStyle w:val="StyleUnderline"/>
        </w:rPr>
        <w:t xml:space="preserve"> their </w:t>
      </w:r>
      <w:r w:rsidRPr="00D41EE2">
        <w:rPr>
          <w:rStyle w:val="Emphasis"/>
          <w:highlight w:val="cyan"/>
        </w:rPr>
        <w:t>commitments</w:t>
      </w:r>
      <w:r w:rsidRPr="00452D4E">
        <w:rPr>
          <w:sz w:val="16"/>
        </w:rPr>
        <w:t xml:space="preserve"> </w:t>
      </w:r>
      <w:r w:rsidRPr="00452D4E">
        <w:rPr>
          <w:sz w:val="10"/>
        </w:rPr>
        <w:t xml:space="preserve">aligning with the Paris agreement’s 1.5C limit, the </w:t>
      </w:r>
      <w:r w:rsidRPr="00D41EE2">
        <w:rPr>
          <w:rStyle w:val="Emphasis"/>
          <w:highlight w:val="cyan"/>
        </w:rPr>
        <w:t>damage will be</w:t>
      </w:r>
      <w:r w:rsidRPr="00452D4E">
        <w:rPr>
          <w:sz w:val="10"/>
        </w:rPr>
        <w:t xml:space="preserve"> significant but </w:t>
      </w:r>
      <w:r w:rsidRPr="00D41EE2">
        <w:rPr>
          <w:rStyle w:val="Emphasis"/>
          <w:highlight w:val="cyan"/>
        </w:rPr>
        <w:t>not severe</w:t>
      </w:r>
      <w:r w:rsidRPr="00452D4E">
        <w:rPr>
          <w:sz w:val="10"/>
        </w:rPr>
        <w:t>.</w:t>
      </w:r>
    </w:p>
    <w:bookmarkEnd w:id="1"/>
    <w:p w14:paraId="70BBE2AA" w14:textId="294A13DD" w:rsidR="005D388F" w:rsidRDefault="00A379AE" w:rsidP="00A379AE">
      <w:pPr>
        <w:pStyle w:val="Heading1"/>
      </w:pPr>
      <w:r>
        <w:t>neg block</w:t>
      </w:r>
    </w:p>
    <w:p w14:paraId="4118144B" w14:textId="77777777" w:rsidR="00A379AE" w:rsidRPr="004064B9" w:rsidRDefault="00A379AE" w:rsidP="00A379AE">
      <w:pPr>
        <w:pStyle w:val="Heading4"/>
        <w:rPr>
          <w:u w:val="single"/>
        </w:rPr>
      </w:pPr>
      <w:r>
        <w:t xml:space="preserve">Status quo AI development is </w:t>
      </w:r>
      <w:r>
        <w:rPr>
          <w:u w:val="single"/>
        </w:rPr>
        <w:t>unsustainable</w:t>
      </w:r>
      <w:r>
        <w:t xml:space="preserve">—uncompensated use of human creations causes future AI to be trained on AI-generated works, which causes </w:t>
      </w:r>
      <w:r>
        <w:rPr>
          <w:u w:val="single"/>
        </w:rPr>
        <w:t>model collapse</w:t>
      </w:r>
      <w:r>
        <w:t xml:space="preserve"> and </w:t>
      </w:r>
      <w:r>
        <w:rPr>
          <w:u w:val="single"/>
        </w:rPr>
        <w:t>widespread AI hallucination</w:t>
      </w:r>
    </w:p>
    <w:p w14:paraId="53CF4A86" w14:textId="77777777" w:rsidR="00A379AE" w:rsidRPr="00256D88" w:rsidRDefault="00A379AE" w:rsidP="00A379AE">
      <w:r w:rsidRPr="00256D88">
        <w:rPr>
          <w:rStyle w:val="Style13ptBold"/>
        </w:rPr>
        <w:t>Pasquale and Sun 24</w:t>
      </w:r>
      <w:r>
        <w:t xml:space="preserve"> (Frank A. Pasquale,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Accessed 6/10/2024. Available at SSRN: https://ssrn.com/abstract=4826695 or http://dx.doi.org/10.2139/ssrn.4826695) wtk</w:t>
      </w:r>
    </w:p>
    <w:p w14:paraId="526AE93F" w14:textId="77777777" w:rsidR="00A379AE" w:rsidRDefault="00A379AE" w:rsidP="00A379AE">
      <w:pPr>
        <w:spacing w:after="0"/>
      </w:pPr>
      <w:r>
        <w:t>Ironically</w:t>
      </w:r>
      <w:r w:rsidRPr="004064B9">
        <w:rPr>
          <w:rStyle w:val="StyleUnderline"/>
        </w:rPr>
        <w:t xml:space="preserve">, </w:t>
      </w:r>
      <w:r w:rsidRPr="00AA1BD4">
        <w:rPr>
          <w:rStyle w:val="StyleUnderline"/>
          <w:highlight w:val="cyan"/>
        </w:rPr>
        <w:t>a policy of free appropriation of copyrighted work may</w:t>
      </w:r>
      <w:r>
        <w:t xml:space="preserve"> even </w:t>
      </w:r>
      <w:r w:rsidRPr="00AA1BD4">
        <w:rPr>
          <w:rStyle w:val="Emphasis"/>
          <w:highlight w:val="cyan"/>
        </w:rPr>
        <w:t>menace AI development</w:t>
      </w:r>
      <w:r w:rsidRPr="004064B9">
        <w:rPr>
          <w:rStyle w:val="Emphasis"/>
        </w:rPr>
        <w:t xml:space="preserve"> </w:t>
      </w:r>
      <w:r w:rsidRPr="004064B9">
        <w:t>itself</w:t>
      </w:r>
      <w:r>
        <w:t xml:space="preserve">. Simply put, </w:t>
      </w:r>
      <w:r w:rsidRPr="00AA1BD4">
        <w:rPr>
          <w:rStyle w:val="StyleUnderline"/>
          <w:highlight w:val="cyan"/>
        </w:rPr>
        <w:t>it is not sustainable to expect training data to persist as</w:t>
      </w:r>
      <w:r w:rsidRPr="004064B9">
        <w:rPr>
          <w:rStyle w:val="StyleUnderline"/>
        </w:rPr>
        <w:t xml:space="preserve"> a renewable resource when </w:t>
      </w:r>
      <w:r w:rsidRPr="00AA1BD4">
        <w:rPr>
          <w:rStyle w:val="StyleUnderline"/>
          <w:highlight w:val="cyan"/>
        </w:rPr>
        <w:t>it is being mined, without compensation</w:t>
      </w:r>
      <w:r>
        <w:t xml:space="preserve">, in part </w:t>
      </w:r>
      <w:r w:rsidRPr="00AA1BD4">
        <w:rPr>
          <w:rStyle w:val="StyleUnderline"/>
          <w:highlight w:val="cyan"/>
        </w:rPr>
        <w:t>to create substitutes</w:t>
      </w:r>
      <w:r w:rsidRPr="004064B9">
        <w:rPr>
          <w:rStyle w:val="StyleUnderline"/>
        </w:rPr>
        <w:t xml:space="preserve"> for itself</w:t>
      </w:r>
      <w:r>
        <w:t xml:space="preserve">.67 </w:t>
      </w:r>
      <w:r w:rsidRPr="004064B9">
        <w:rPr>
          <w:rStyle w:val="StyleUnderline"/>
        </w:rPr>
        <w:t>Scholars</w:t>
      </w:r>
      <w:r>
        <w:t xml:space="preserve"> in the field </w:t>
      </w:r>
      <w:r w:rsidRPr="004064B9">
        <w:rPr>
          <w:rStyle w:val="StyleUnderline"/>
        </w:rPr>
        <w:t xml:space="preserve">have identified a danger of </w:t>
      </w:r>
      <w:r w:rsidRPr="00AA1BD4">
        <w:rPr>
          <w:rStyle w:val="StyleUnderline"/>
          <w:highlight w:val="cyan"/>
        </w:rPr>
        <w:t>LLMs</w:t>
      </w:r>
      <w:r w:rsidRPr="004064B9">
        <w:rPr>
          <w:rStyle w:val="StyleUnderline"/>
        </w:rPr>
        <w:t xml:space="preserve"> “</w:t>
      </w:r>
      <w:r w:rsidRPr="00AA1BD4">
        <w:rPr>
          <w:rStyle w:val="StyleUnderline"/>
          <w:highlight w:val="cyan"/>
        </w:rPr>
        <w:t>learning from data produced by other models</w:t>
      </w:r>
      <w:r>
        <w:t xml:space="preserve">,” </w:t>
      </w:r>
      <w:r w:rsidRPr="004064B9">
        <w:rPr>
          <w:rStyle w:val="StyleUnderline"/>
        </w:rPr>
        <w:t xml:space="preserve">a possibility that </w:t>
      </w:r>
      <w:r w:rsidRPr="00AA1BD4">
        <w:rPr>
          <w:rStyle w:val="StyleUnderline"/>
          <w:highlight w:val="cyan"/>
        </w:rPr>
        <w:t xml:space="preserve">is </w:t>
      </w:r>
      <w:r w:rsidRPr="00AA1BD4">
        <w:rPr>
          <w:rStyle w:val="Emphasis"/>
          <w:highlight w:val="cyan"/>
        </w:rPr>
        <w:t>more likely the less humans are compensated</w:t>
      </w:r>
      <w:r w:rsidRPr="004064B9">
        <w:rPr>
          <w:rStyle w:val="Emphasis"/>
        </w:rPr>
        <w:t xml:space="preserve"> for their work</w:t>
      </w:r>
      <w:r>
        <w:t xml:space="preserve">.68 The </w:t>
      </w:r>
      <w:r w:rsidRPr="00AA1BD4">
        <w:rPr>
          <w:rStyle w:val="StyleUnderline"/>
          <w:highlight w:val="cyan"/>
        </w:rPr>
        <w:t>researchers call this</w:t>
      </w:r>
      <w:r>
        <w:t xml:space="preserve"> pathological outcome “</w:t>
      </w:r>
      <w:r w:rsidRPr="00AA1BD4">
        <w:rPr>
          <w:rStyle w:val="StyleUnderline"/>
          <w:highlight w:val="cyan"/>
        </w:rPr>
        <w:t>model collapse</w:t>
      </w:r>
      <w:r>
        <w:t xml:space="preserve">,” “a degenerative process whereby, over time, models forget the true underlying data distribution, even in the absence of a shift in the distribution over time.” 69 Consider, for instance, a distribution of articles about a given topic existing at Time 1. Over time, early LLMs may generate material based on those articles. As later LLMs at Time 2 take in both the original human content, and the later LLM-generated content, </w:t>
      </w:r>
      <w:r w:rsidRPr="00AA1BD4">
        <w:rPr>
          <w:rStyle w:val="StyleUnderline"/>
          <w:highlight w:val="cyan"/>
        </w:rPr>
        <w:t>their results can be skewed by</w:t>
      </w:r>
      <w:r w:rsidRPr="004064B9">
        <w:rPr>
          <w:rStyle w:val="StyleUnderline"/>
        </w:rPr>
        <w:t xml:space="preserve"> the earlier LLMs’</w:t>
      </w:r>
      <w:r>
        <w:t xml:space="preserve"> random or otherwise </w:t>
      </w:r>
      <w:r w:rsidRPr="00AA1BD4">
        <w:rPr>
          <w:rStyle w:val="StyleUnderline"/>
          <w:highlight w:val="cyan"/>
        </w:rPr>
        <w:t>unjustified selection</w:t>
      </w:r>
      <w:r>
        <w:t xml:space="preserve"> and arrangement of key points from the human content, </w:t>
      </w:r>
      <w:r w:rsidRPr="00AA1BD4">
        <w:rPr>
          <w:rStyle w:val="StyleUnderline"/>
          <w:highlight w:val="cyan"/>
        </w:rPr>
        <w:t>as well as</w:t>
      </w:r>
      <w:r w:rsidRPr="004064B9">
        <w:rPr>
          <w:rStyle w:val="StyleUnderline"/>
        </w:rPr>
        <w:t xml:space="preserve"> the well-documented problems of </w:t>
      </w:r>
      <w:r w:rsidRPr="00AA1BD4">
        <w:rPr>
          <w:rStyle w:val="Emphasis"/>
          <w:highlight w:val="cyan"/>
        </w:rPr>
        <w:t>hallucination and fabrication</w:t>
      </w:r>
      <w:r w:rsidRPr="00AA1BD4">
        <w:rPr>
          <w:rStyle w:val="StyleUnderline"/>
          <w:highlight w:val="cyan"/>
        </w:rPr>
        <w:t xml:space="preserve"> by LLMs</w:t>
      </w:r>
      <w:r>
        <w:t>.70</w:t>
      </w:r>
    </w:p>
    <w:p w14:paraId="6A82E54F" w14:textId="77777777" w:rsidR="00A379AE" w:rsidRDefault="00A379AE" w:rsidP="00A379AE">
      <w:pPr>
        <w:spacing w:after="0"/>
      </w:pPr>
      <w:r w:rsidRPr="004064B9">
        <w:rPr>
          <w:rStyle w:val="StyleUnderline"/>
        </w:rPr>
        <w:t xml:space="preserve">LLMs are </w:t>
      </w:r>
      <w:r w:rsidRPr="004064B9">
        <w:rPr>
          <w:rStyle w:val="StyleUnderline"/>
          <w:i/>
          <w:iCs/>
        </w:rPr>
        <w:t>language</w:t>
      </w:r>
      <w:r w:rsidRPr="004064B9">
        <w:rPr>
          <w:rStyle w:val="StyleUnderline"/>
        </w:rPr>
        <w:t xml:space="preserve"> models</w:t>
      </w:r>
      <w:r>
        <w:t xml:space="preserve">, </w:t>
      </w:r>
      <w:r w:rsidRPr="004064B9">
        <w:rPr>
          <w:rStyle w:val="StyleUnderline"/>
        </w:rPr>
        <w:t xml:space="preserve">not </w:t>
      </w:r>
      <w:r w:rsidRPr="004064B9">
        <w:rPr>
          <w:rStyle w:val="StyleUnderline"/>
          <w:i/>
          <w:iCs/>
        </w:rPr>
        <w:t>knowledge</w:t>
      </w:r>
      <w:r w:rsidRPr="004064B9">
        <w:rPr>
          <w:rStyle w:val="StyleUnderline"/>
        </w:rPr>
        <w:t xml:space="preserve"> models</w:t>
      </w:r>
      <w:r>
        <w:t xml:space="preserve">, </w:t>
      </w:r>
      <w:r w:rsidRPr="004064B9">
        <w:rPr>
          <w:rStyle w:val="StyleUnderline"/>
        </w:rPr>
        <w:t>and have no ability to independently reason about what is in the human</w:t>
      </w:r>
      <w:r>
        <w:rPr>
          <w:rStyle w:val="StyleUnderline"/>
        </w:rPr>
        <w:t>-</w:t>
      </w:r>
      <w:r w:rsidRPr="004064B9">
        <w:rPr>
          <w:rStyle w:val="StyleUnderline"/>
        </w:rPr>
        <w:t>generated articles</w:t>
      </w:r>
      <w:r>
        <w:t xml:space="preserve"> or images </w:t>
      </w:r>
      <w:r w:rsidRPr="004064B9">
        <w:rPr>
          <w:rStyle w:val="StyleUnderline"/>
        </w:rPr>
        <w:t>they process</w:t>
      </w:r>
      <w:r>
        <w:t>. Nor is text generated in response to requests for fiction or creative non-fiction reflective of a mind capable of apprehending the world, since LLMs are mere textpredictors. They do not interact with and sense the world as humans do.71 LLMs increasingly based on earlier LLM output may become, after sufficient iterations, like the faded analog copies of copies of copies that are familiar to those who recall widespread distribution of materials via copy machines—many of which became almost unrecognizably blurred and distorted over time.72</w:t>
      </w:r>
    </w:p>
    <w:p w14:paraId="3AA3F638" w14:textId="77777777" w:rsidR="00A379AE" w:rsidRDefault="00A379AE" w:rsidP="00A379AE">
      <w:r w:rsidRPr="004064B9">
        <w:rPr>
          <w:rStyle w:val="StyleUnderline"/>
        </w:rPr>
        <w:t>The bottom line here is grim</w:t>
      </w:r>
      <w:r>
        <w:t xml:space="preserve">. </w:t>
      </w:r>
      <w:r w:rsidRPr="00AA1BD4">
        <w:rPr>
          <w:rStyle w:val="StyleUnderline"/>
          <w:highlight w:val="cyan"/>
        </w:rPr>
        <w:t>If uncompensated and uncontrolled expropriation of copyrighted works continues</w:t>
      </w:r>
      <w:r w:rsidRPr="004064B9">
        <w:rPr>
          <w:rStyle w:val="StyleUnderline"/>
        </w:rPr>
        <w:t>,</w:t>
      </w:r>
      <w:r>
        <w:t xml:space="preserve"> many </w:t>
      </w:r>
      <w:r w:rsidRPr="00AA1BD4">
        <w:rPr>
          <w:rStyle w:val="StyleUnderline"/>
          <w:highlight w:val="cyan"/>
        </w:rPr>
        <w:t>creatives are likely to be</w:t>
      </w:r>
      <w:r w:rsidRPr="004064B9">
        <w:rPr>
          <w:rStyle w:val="StyleUnderline"/>
        </w:rPr>
        <w:t xml:space="preserve"> further demoralized and eventually </w:t>
      </w:r>
      <w:r w:rsidRPr="00AA1BD4">
        <w:rPr>
          <w:rStyle w:val="StyleUnderline"/>
          <w:highlight w:val="cyan"/>
        </w:rPr>
        <w:t>defunded as AI unfairly outcompetes them</w:t>
      </w:r>
      <w:r>
        <w:t xml:space="preserve">, or effectively drowns them out. </w:t>
      </w:r>
      <w:r w:rsidRPr="00AA1BD4">
        <w:rPr>
          <w:rStyle w:val="StyleUnderline"/>
        </w:rPr>
        <w:t>Low-cost automated</w:t>
      </w:r>
      <w:r w:rsidRPr="004064B9">
        <w:rPr>
          <w:rStyle w:val="StyleUnderline"/>
        </w:rPr>
        <w:t xml:space="preserve"> </w:t>
      </w:r>
      <w:r w:rsidRPr="00AA1BD4">
        <w:rPr>
          <w:rStyle w:val="StyleUnderline"/>
        </w:rPr>
        <w:t>content will strike</w:t>
      </w:r>
      <w:r w:rsidRPr="004064B9">
        <w:rPr>
          <w:rStyle w:val="StyleUnderline"/>
        </w:rPr>
        <w:t xml:space="preserve"> many as a cornucopian gift</w:t>
      </w:r>
      <w:r>
        <w:t>—</w:t>
      </w:r>
      <w:r w:rsidRPr="004064B9">
        <w:rPr>
          <w:rStyle w:val="StyleUnderline"/>
        </w:rPr>
        <w:t xml:space="preserve">until it becomes clear that </w:t>
      </w:r>
      <w:r w:rsidRPr="00AA1BD4">
        <w:rPr>
          <w:rStyle w:val="StyleUnderline"/>
          <w:highlight w:val="cyan"/>
        </w:rPr>
        <w:t>AI</w:t>
      </w:r>
      <w:r w:rsidRPr="004064B9">
        <w:rPr>
          <w:rStyle w:val="StyleUnderline"/>
        </w:rPr>
        <w:t xml:space="preserve"> itself </w:t>
      </w:r>
      <w:r w:rsidRPr="00AA1BD4">
        <w:rPr>
          <w:rStyle w:val="StyleUnderline"/>
          <w:highlight w:val="cyan"/>
        </w:rPr>
        <w:t>is dependent on ongoing input of human-generated works</w:t>
      </w:r>
      <w:r w:rsidRPr="004064B9">
        <w:rPr>
          <w:rStyle w:val="StyleUnderline"/>
        </w:rPr>
        <w:t xml:space="preserve"> in order </w:t>
      </w:r>
      <w:r w:rsidRPr="00AA1BD4">
        <w:rPr>
          <w:rStyle w:val="StyleUnderline"/>
          <w:highlight w:val="cyan"/>
        </w:rPr>
        <w:t>to</w:t>
      </w:r>
      <w:r w:rsidRPr="004064B9">
        <w:rPr>
          <w:rStyle w:val="StyleUnderline"/>
        </w:rPr>
        <w:t xml:space="preserve"> improve and </w:t>
      </w:r>
      <w:r w:rsidRPr="00AA1BD4">
        <w:rPr>
          <w:rStyle w:val="StyleUnderline"/>
          <w:highlight w:val="cyan"/>
        </w:rPr>
        <w:t>remain relevant</w:t>
      </w:r>
      <w:r>
        <w:t xml:space="preserve"> in a changing world. </w:t>
      </w:r>
      <w:r w:rsidRPr="004064B9">
        <w:rPr>
          <w:rStyle w:val="StyleUnderline"/>
        </w:rPr>
        <w:t xml:space="preserve">At that point, it may be </w:t>
      </w:r>
      <w:r w:rsidRPr="004064B9">
        <w:rPr>
          <w:rStyle w:val="Emphasis"/>
        </w:rPr>
        <w:t>too late</w:t>
      </w:r>
      <w:r w:rsidRPr="004064B9">
        <w:rPr>
          <w:rStyle w:val="StyleUnderline"/>
        </w:rPr>
        <w:t xml:space="preserve"> to reinvigorate creative industries</w:t>
      </w:r>
      <w:r>
        <w:t xml:space="preserve"> left moribund by neglect. </w:t>
      </w:r>
      <w:r w:rsidRPr="004064B9">
        <w:rPr>
          <w:rStyle w:val="StyleUnderline"/>
        </w:rPr>
        <w:t>Much of an entire generation of writers, composers, journalists, actors, and other creatives may be missing, dissuaded from even trying to publish, disseminate, or profit from their expression</w:t>
      </w:r>
      <w:r>
        <w:t xml:space="preserve">, </w:t>
      </w:r>
      <w:r w:rsidRPr="004064B9">
        <w:rPr>
          <w:rStyle w:val="StyleUnderline"/>
        </w:rPr>
        <w:t>given how easily aspects of their expression can be mimicked via AI, and how rapidly their own contributions may be occluded or overwhelmed by AI expression</w:t>
      </w:r>
      <w:r>
        <w:t xml:space="preserve">. 73 </w:t>
      </w:r>
      <w:r w:rsidRPr="00AA1BD4">
        <w:rPr>
          <w:rStyle w:val="StyleUnderline"/>
          <w:highlight w:val="cyan"/>
        </w:rPr>
        <w:t>Legislative interventions are critical</w:t>
      </w:r>
      <w:r>
        <w:t xml:space="preserve"> to avoid such an unfair and ultimately selfdefeating outcome. Part III below describes a new opt-out mechanism that would give creatives more say over how their works are used.</w:t>
      </w:r>
    </w:p>
    <w:p w14:paraId="3F29991C" w14:textId="77777777" w:rsidR="00A379AE" w:rsidRPr="00256D88" w:rsidRDefault="00A379AE" w:rsidP="00A379AE"/>
    <w:p w14:paraId="39E3AE0D" w14:textId="77777777" w:rsidR="00A379AE" w:rsidRPr="0011186D" w:rsidRDefault="00A379AE" w:rsidP="00A379AE">
      <w:pPr>
        <w:pStyle w:val="Heading4"/>
      </w:pPr>
      <w:r>
        <w:t xml:space="preserve">another alt cause that they cant solve: </w:t>
      </w:r>
      <w:r>
        <w:rPr>
          <w:u w:val="single"/>
        </w:rPr>
        <w:t>intentional data poisoning</w:t>
      </w:r>
    </w:p>
    <w:p w14:paraId="6E98EB42" w14:textId="77777777" w:rsidR="00A379AE" w:rsidRDefault="00A379AE" w:rsidP="00A379AE">
      <w:r w:rsidRPr="001770E5">
        <w:rPr>
          <w:rStyle w:val="Style13ptBold"/>
        </w:rPr>
        <w:t>Shumailov et al. 23</w:t>
      </w:r>
      <w:r>
        <w:t xml:space="preserve"> (Ilia Shumailov, University of Oxford, PhD in Computer Science from Cambridge. Zakhar Shumaylov, University of Cambridge. Yiren Zhao, Imperial College London. Yarin Gal, University of Oxford. Nicolas Papernot, University of Toronto &amp; Vector Institute. Ross Anderson, University of Cambridge &amp; University of Edinburgh. “THE CURSE OF RECURSION: TRAINING ON GENERATED DATA MAKES MODELS FORGET” last revised 4/14/2024. Arxiv. Accessed 6/10/2024 from </w:t>
      </w:r>
      <w:hyperlink r:id="rId14" w:history="1">
        <w:r w:rsidRPr="00D960E9">
          <w:rPr>
            <w:rStyle w:val="Hyperlink"/>
          </w:rPr>
          <w:t>https://arxiv.org/abs/2305.17493)</w:t>
        </w:r>
        <w:r>
          <w:rPr>
            <w:rStyle w:val="Hyperlink"/>
          </w:rPr>
          <w:t xml:space="preserve"> wtk</w:t>
        </w:r>
      </w:hyperlink>
    </w:p>
    <w:p w14:paraId="7B862834" w14:textId="77777777" w:rsidR="00A379AE" w:rsidRDefault="00A379AE" w:rsidP="00A379AE">
      <w:pPr>
        <w:spacing w:after="0"/>
      </w:pPr>
      <w:r w:rsidRPr="0011186D">
        <w:rPr>
          <w:rStyle w:val="StyleUnderline"/>
          <w:highlight w:val="cyan"/>
        </w:rPr>
        <w:t>Poisoning attacks are crafted</w:t>
      </w:r>
      <w:r w:rsidRPr="001770E5">
        <w:rPr>
          <w:rStyle w:val="StyleUnderline"/>
        </w:rPr>
        <w:t xml:space="preserve"> and inserted </w:t>
      </w:r>
      <w:r w:rsidRPr="0011186D">
        <w:rPr>
          <w:rStyle w:val="StyleUnderline"/>
          <w:highlight w:val="cyan"/>
        </w:rPr>
        <w:t>during training</w:t>
      </w:r>
      <w:r w:rsidRPr="001770E5">
        <w:rPr>
          <w:rStyle w:val="StyleUnderline"/>
        </w:rPr>
        <w:t xml:space="preserve"> in order </w:t>
      </w:r>
      <w:r w:rsidRPr="0011186D">
        <w:rPr>
          <w:rStyle w:val="StyleUnderline"/>
          <w:highlight w:val="cyan"/>
        </w:rPr>
        <w:t>to degrade the model’s performance when deployed</w:t>
      </w:r>
      <w:r>
        <w:t xml:space="preserve"> [Biggio et al., 2012]. </w:t>
      </w:r>
      <w:r w:rsidRPr="0011186D">
        <w:rPr>
          <w:rStyle w:val="StyleUnderline"/>
          <w:highlight w:val="cyan"/>
        </w:rPr>
        <w:t>Malicious data can be inserted</w:t>
      </w:r>
      <w:r w:rsidRPr="001770E5">
        <w:rPr>
          <w:rStyle w:val="StyleUnderline"/>
        </w:rPr>
        <w:t xml:space="preserve"> into training data to induce unintended behaviors</w:t>
      </w:r>
      <w:r>
        <w:t xml:space="preserve"> that can be activated by special triggers [Gu et al., 2017]. </w:t>
      </w:r>
      <w:r w:rsidRPr="001770E5">
        <w:rPr>
          <w:rStyle w:val="StyleUnderline"/>
        </w:rPr>
        <w:t>The early literature on data poisoning focused mainly on supervised learning</w:t>
      </w:r>
      <w:r>
        <w:t xml:space="preserve">, where classifiers are trained with labeled samples. </w:t>
      </w:r>
      <w:r w:rsidRPr="001770E5">
        <w:rPr>
          <w:rStyle w:val="StyleUnderline"/>
        </w:rPr>
        <w:t xml:space="preserve">But </w:t>
      </w:r>
      <w:r w:rsidRPr="0011186D">
        <w:rPr>
          <w:rStyle w:val="StyleUnderline"/>
          <w:highlight w:val="cyan"/>
        </w:rPr>
        <w:t>with the emergence of</w:t>
      </w:r>
      <w:r>
        <w:t xml:space="preserve"> contrastive learning [Radford et al., 2021] and </w:t>
      </w:r>
      <w:r w:rsidRPr="0011186D">
        <w:rPr>
          <w:rStyle w:val="StyleUnderline"/>
          <w:highlight w:val="cyan"/>
        </w:rPr>
        <w:t>LLMs</w:t>
      </w:r>
      <w:r>
        <w:t xml:space="preserve"> [Brown et al., 2020], </w:t>
      </w:r>
      <w:r w:rsidRPr="0011186D">
        <w:rPr>
          <w:rStyle w:val="StyleUnderline"/>
          <w:highlight w:val="cyan"/>
        </w:rPr>
        <w:t>more recent models are trained with large-scale web crawls</w:t>
      </w:r>
      <w:r w:rsidRPr="0011186D">
        <w:rPr>
          <w:highlight w:val="cyan"/>
        </w:rPr>
        <w:t xml:space="preserve">, </w:t>
      </w:r>
      <w:r w:rsidRPr="0011186D">
        <w:rPr>
          <w:rStyle w:val="StyleUnderline"/>
          <w:highlight w:val="cyan"/>
        </w:rPr>
        <w:t xml:space="preserve">making data poisoning attacks </w:t>
      </w:r>
      <w:r w:rsidRPr="0011186D">
        <w:rPr>
          <w:rStyle w:val="Emphasis"/>
          <w:highlight w:val="cyan"/>
        </w:rPr>
        <w:t>more feasible on these untrustworthy web sources</w:t>
      </w:r>
      <w:r>
        <w:t xml:space="preserve">. Recent studies have demonstrated that </w:t>
      </w:r>
      <w:r w:rsidRPr="001770E5">
        <w:rPr>
          <w:rStyle w:val="StyleUnderline"/>
        </w:rPr>
        <w:t>web-scale datasets can be poisoned by introducing malicious data into a small percentage of samples</w:t>
      </w:r>
      <w:r>
        <w:t xml:space="preserve"> [Carlini and Terzis, 2021, Carlini et al., 2023].</w:t>
      </w:r>
    </w:p>
    <w:p w14:paraId="64C13C03" w14:textId="77777777" w:rsidR="00A379AE" w:rsidRDefault="00A379AE" w:rsidP="00A379AE">
      <w:pPr>
        <w:spacing w:after="0"/>
      </w:pPr>
      <w:r>
        <w:t>3 What is Model Collapse?</w:t>
      </w:r>
    </w:p>
    <w:p w14:paraId="6428394C" w14:textId="77777777" w:rsidR="00A379AE" w:rsidRDefault="00A379AE" w:rsidP="00A379AE">
      <w:pPr>
        <w:spacing w:after="0"/>
      </w:pPr>
      <w:r>
        <w:t xml:space="preserve">Definition 3.1 (Model Collapse). </w:t>
      </w:r>
      <w:r w:rsidRPr="0011186D">
        <w:rPr>
          <w:rStyle w:val="StyleUnderline"/>
          <w:highlight w:val="cyan"/>
        </w:rPr>
        <w:t>Model Collapse</w:t>
      </w:r>
      <w:r w:rsidRPr="0011186D">
        <w:rPr>
          <w:rStyle w:val="StyleUnderline"/>
        </w:rPr>
        <w:t xml:space="preserve"> is a degenerative process </w:t>
      </w:r>
      <w:r w:rsidRPr="0011186D">
        <w:rPr>
          <w:rStyle w:val="StyleUnderline"/>
          <w:highlight w:val="cyan"/>
        </w:rPr>
        <w:t>affect</w:t>
      </w:r>
      <w:r w:rsidRPr="0011186D">
        <w:rPr>
          <w:rStyle w:val="StyleUnderline"/>
        </w:rPr>
        <w:t xml:space="preserve">ing </w:t>
      </w:r>
      <w:r w:rsidRPr="0011186D">
        <w:rPr>
          <w:rStyle w:val="StyleUnderline"/>
          <w:highlight w:val="cyan"/>
        </w:rPr>
        <w:t>generations of learned generative models</w:t>
      </w:r>
      <w:r w:rsidRPr="0011186D">
        <w:rPr>
          <w:highlight w:val="cyan"/>
        </w:rPr>
        <w:t xml:space="preserve">, </w:t>
      </w:r>
      <w:r w:rsidRPr="0011186D">
        <w:rPr>
          <w:rStyle w:val="StyleUnderline"/>
          <w:highlight w:val="cyan"/>
        </w:rPr>
        <w:t xml:space="preserve">where generated data end up </w:t>
      </w:r>
      <w:r w:rsidRPr="0011186D">
        <w:rPr>
          <w:rStyle w:val="Emphasis"/>
          <w:highlight w:val="cyan"/>
        </w:rPr>
        <w:t>polluting the training set of the next generation of models</w:t>
      </w:r>
      <w:r>
        <w:t>; being trained on polluted data, they then mis-perceive reality. We separate two special cases: early model collapse and late model collapse. In early model collapse the model begins losing information about the tails of the distribution; in the late model collapse model entangles different modes of the original distributions and converges to a distribution that carries little resemblance to the original one, often with very small variance.</w:t>
      </w:r>
    </w:p>
    <w:p w14:paraId="762AFC43" w14:textId="77777777" w:rsidR="00A379AE" w:rsidRDefault="00A379AE" w:rsidP="00A379AE">
      <w:pPr>
        <w:pStyle w:val="Heading4"/>
      </w:pPr>
      <w:r>
        <w:t>Each generation gets worse</w:t>
      </w:r>
    </w:p>
    <w:p w14:paraId="6A1C8681" w14:textId="77777777" w:rsidR="00A379AE" w:rsidRPr="00182527" w:rsidRDefault="00A379AE" w:rsidP="00A379AE">
      <w:r w:rsidRPr="00182527">
        <w:rPr>
          <w:rStyle w:val="Style13ptBold"/>
        </w:rPr>
        <w:t>Claburn 24</w:t>
      </w:r>
      <w:r>
        <w:t xml:space="preserve"> (Thomas Claburn is a senior reporter at The Register. “Big brains divided over training AI with more AI: Is model collapse inevitable?” 5/9/2024. Accessed 6/10/2024. https://www.theregister.com/2024/05/09/ai_model_collapse/?td=keepreading) wtk</w:t>
      </w:r>
    </w:p>
    <w:p w14:paraId="6360FFEB" w14:textId="77777777" w:rsidR="00A379AE" w:rsidRDefault="00A379AE" w:rsidP="00A379AE">
      <w:pPr>
        <w:spacing w:after="0"/>
      </w:pPr>
      <w:r>
        <w:t>"</w:t>
      </w:r>
      <w:r w:rsidRPr="00182527">
        <w:rPr>
          <w:rStyle w:val="StyleUnderline"/>
        </w:rPr>
        <w:t>Usually, when you train a model on lots of data, it gets better</w:t>
      </w:r>
      <w:r>
        <w:t xml:space="preserve"> and better the more data you train on," Kempe explained. "This relation is called a 'scaling law' and has been shown to hold both empirically in many settings, and theoretically in several models.</w:t>
      </w:r>
    </w:p>
    <w:p w14:paraId="1B46BA48" w14:textId="77777777" w:rsidR="00A379AE" w:rsidRPr="00182527" w:rsidRDefault="00A379AE" w:rsidP="00A379AE">
      <w:pPr>
        <w:spacing w:after="0"/>
        <w:rPr>
          <w:rStyle w:val="StyleUnderline"/>
        </w:rPr>
      </w:pPr>
      <w:r>
        <w:t>"</w:t>
      </w:r>
      <w:r w:rsidRPr="00182527">
        <w:rPr>
          <w:rStyle w:val="StyleUnderline"/>
        </w:rPr>
        <w:t xml:space="preserve">In our paper we show that </w:t>
      </w:r>
      <w:r w:rsidRPr="00807CA6">
        <w:rPr>
          <w:rStyle w:val="StyleUnderline"/>
          <w:highlight w:val="cyan"/>
        </w:rPr>
        <w:t>when a model is trained on synthetic data</w:t>
      </w:r>
      <w:r>
        <w:t xml:space="preserve"> that comes from a previous model that itself was generated on data from a previous model and so on, for a number of times (let us call the number of times n), </w:t>
      </w:r>
      <w:r w:rsidRPr="00182527">
        <w:rPr>
          <w:rStyle w:val="StyleUnderline"/>
        </w:rPr>
        <w:t xml:space="preserve">then </w:t>
      </w:r>
      <w:r w:rsidRPr="00807CA6">
        <w:rPr>
          <w:rStyle w:val="StyleUnderline"/>
          <w:highlight w:val="cyan"/>
        </w:rPr>
        <w:t>its performance does not obey</w:t>
      </w:r>
      <w:r w:rsidRPr="00182527">
        <w:rPr>
          <w:rStyle w:val="StyleUnderline"/>
        </w:rPr>
        <w:t xml:space="preserve"> the usual </w:t>
      </w:r>
      <w:r w:rsidRPr="00807CA6">
        <w:rPr>
          <w:rStyle w:val="StyleUnderline"/>
          <w:highlight w:val="cyan"/>
        </w:rPr>
        <w:t>scaling laws</w:t>
      </w:r>
      <w:r>
        <w:t xml:space="preserve">; </w:t>
      </w:r>
      <w:r w:rsidRPr="00182527">
        <w:rPr>
          <w:rStyle w:val="StyleUnderline"/>
        </w:rPr>
        <w:t xml:space="preserve">rather, </w:t>
      </w:r>
      <w:r w:rsidRPr="00807CA6">
        <w:rPr>
          <w:rStyle w:val="StyleUnderline"/>
          <w:highlight w:val="cyan"/>
        </w:rPr>
        <w:t>it behaves</w:t>
      </w:r>
      <w:r w:rsidRPr="00182527">
        <w:rPr>
          <w:rStyle w:val="StyleUnderline"/>
        </w:rPr>
        <w:t xml:space="preserve"> effectively </w:t>
      </w:r>
      <w:r w:rsidRPr="00807CA6">
        <w:rPr>
          <w:rStyle w:val="StyleUnderline"/>
          <w:highlight w:val="cyan"/>
        </w:rPr>
        <w:t>as if it had only been trained on a</w:t>
      </w:r>
      <w:r w:rsidRPr="00182527">
        <w:t>n n-</w:t>
      </w:r>
      <w:r w:rsidRPr="00807CA6">
        <w:rPr>
          <w:rStyle w:val="StyleUnderline"/>
          <w:highlight w:val="cyan"/>
        </w:rPr>
        <w:t>fraction of original data.</w:t>
      </w:r>
    </w:p>
    <w:p w14:paraId="036522D1" w14:textId="77777777" w:rsidR="00A379AE" w:rsidRDefault="00A379AE" w:rsidP="00A379AE">
      <w:pPr>
        <w:spacing w:after="0"/>
      </w:pPr>
      <w:r>
        <w:t xml:space="preserve">"For example, </w:t>
      </w:r>
      <w:r w:rsidRPr="00807CA6">
        <w:rPr>
          <w:rStyle w:val="StyleUnderline"/>
          <w:highlight w:val="cyan"/>
        </w:rPr>
        <w:t>if we</w:t>
      </w:r>
      <w:r w:rsidRPr="00182527">
        <w:rPr>
          <w:rStyle w:val="StyleUnderline"/>
        </w:rPr>
        <w:t xml:space="preserve"> iteratively </w:t>
      </w:r>
      <w:r w:rsidRPr="00807CA6">
        <w:rPr>
          <w:rStyle w:val="StyleUnderline"/>
          <w:highlight w:val="cyan"/>
        </w:rPr>
        <w:t>train</w:t>
      </w:r>
      <w:r w:rsidRPr="00182527">
        <w:rPr>
          <w:rStyle w:val="StyleUnderline"/>
        </w:rPr>
        <w:t xml:space="preserve"> and synthesize </w:t>
      </w:r>
      <w:r w:rsidRPr="00807CA6">
        <w:rPr>
          <w:rStyle w:val="StyleUnderline"/>
          <w:highlight w:val="cyan"/>
        </w:rPr>
        <w:t>ten times</w:t>
      </w:r>
      <w:r>
        <w:t xml:space="preserve">, and then use the data from the last model to train, </w:t>
      </w:r>
      <w:r w:rsidRPr="00807CA6">
        <w:rPr>
          <w:rStyle w:val="StyleUnderline"/>
          <w:highlight w:val="cyan"/>
        </w:rPr>
        <w:t>then we only get the performance we would get had we trained on 1/10th of the original data</w:t>
      </w:r>
      <w:r w:rsidRPr="00807CA6">
        <w:rPr>
          <w:highlight w:val="cyan"/>
        </w:rPr>
        <w:t xml:space="preserve">, </w:t>
      </w:r>
      <w:r w:rsidRPr="00807CA6">
        <w:rPr>
          <w:rStyle w:val="Emphasis"/>
          <w:highlight w:val="cyan"/>
        </w:rPr>
        <w:t>so much worse!"</w:t>
      </w:r>
    </w:p>
    <w:p w14:paraId="59F56A6A" w14:textId="77777777" w:rsidR="00A379AE" w:rsidRDefault="00A379AE" w:rsidP="00A379AE">
      <w:pPr>
        <w:spacing w:after="0"/>
      </w:pPr>
      <w:r>
        <w:t>Yunzhen Feng, a doctoral student in data science at New York University and one of Kempe's co-authors, also disagreed with the "Is Model Collapse Inevitable?" paper and its suggestion that model collapse can be discounted.</w:t>
      </w:r>
    </w:p>
    <w:p w14:paraId="37005114" w14:textId="77777777" w:rsidR="00A379AE" w:rsidRDefault="00A379AE" w:rsidP="00A379AE">
      <w:pPr>
        <w:spacing w:after="0"/>
      </w:pPr>
      <w:r>
        <w:t>"</w:t>
      </w:r>
      <w:r w:rsidRPr="00182527">
        <w:rPr>
          <w:rStyle w:val="StyleUnderline"/>
        </w:rPr>
        <w:t>If the objective is to maintain a good performance</w:t>
      </w:r>
      <w:r>
        <w:t xml:space="preserve">, </w:t>
      </w:r>
      <w:r w:rsidRPr="00807CA6">
        <w:rPr>
          <w:rStyle w:val="Emphasis"/>
          <w:highlight w:val="cyan"/>
        </w:rPr>
        <w:t>it might be preferable to consistently use the original dataset</w:t>
      </w:r>
      <w:r>
        <w:t>, which is already stored and selected prior to introducing synthetic data," Feng explained.</w:t>
      </w:r>
    </w:p>
    <w:p w14:paraId="22334DAD" w14:textId="77777777" w:rsidR="00A379AE" w:rsidRDefault="00A379AE" w:rsidP="00A379AE">
      <w:pPr>
        <w:spacing w:after="0"/>
      </w:pPr>
      <w:r>
        <w:t xml:space="preserve">"Our aim is to keep the scaling benefits," Feng continued. "In the scaling regime, using clean data to increase the dataset size tenfold results in better scaling. Conversely, </w:t>
      </w:r>
      <w:r w:rsidRPr="00182527">
        <w:rPr>
          <w:rStyle w:val="StyleUnderline"/>
        </w:rPr>
        <w:t>using synthetic data not only forfeits these benefits but also introduces a performance degradation</w:t>
      </w:r>
      <w:r>
        <w:t>. Therefore, we disagree with them."</w:t>
      </w:r>
    </w:p>
    <w:p w14:paraId="25379E6C" w14:textId="77777777" w:rsidR="00A379AE" w:rsidRDefault="00A379AE" w:rsidP="00A379AE"/>
    <w:p w14:paraId="23BA6003" w14:textId="77777777" w:rsidR="00A379AE" w:rsidRDefault="00A379AE" w:rsidP="00A379AE">
      <w:pPr>
        <w:pStyle w:val="Heading4"/>
        <w:rPr>
          <w:lang w:eastAsia="zh-CN"/>
        </w:rPr>
      </w:pPr>
      <w:r w:rsidRPr="007C6F22">
        <w:rPr>
          <w:lang w:eastAsia="zh-CN"/>
        </w:rPr>
        <w:t>No food wars.</w:t>
      </w:r>
    </w:p>
    <w:p w14:paraId="4002158D" w14:textId="77777777" w:rsidR="00A379AE" w:rsidRDefault="00A379AE" w:rsidP="00A379AE">
      <w:pPr>
        <w:spacing w:after="0" w:line="240" w:lineRule="auto"/>
        <w:rPr>
          <w:rFonts w:eastAsia="Times New Roman"/>
          <w:szCs w:val="24"/>
          <w:lang w:eastAsia="zh-CN"/>
        </w:rPr>
      </w:pPr>
      <w:r w:rsidRPr="007C6F22">
        <w:rPr>
          <w:rFonts w:eastAsia="Times New Roman"/>
          <w:szCs w:val="24"/>
          <w:lang w:eastAsia="zh-CN"/>
        </w:rPr>
        <w:t xml:space="preserve">Jonas </w:t>
      </w:r>
      <w:r w:rsidRPr="007C6F22">
        <w:rPr>
          <w:rStyle w:val="Style13ptBold"/>
          <w:lang w:eastAsia="zh-CN"/>
        </w:rPr>
        <w:t>Vestby et al. 18</w:t>
      </w:r>
      <w:r w:rsidRPr="007C6F22">
        <w:rPr>
          <w:rFonts w:eastAsia="Times New Roman"/>
          <w:szCs w:val="24"/>
          <w:lang w:eastAsia="zh-CN"/>
        </w:rPr>
        <w:t>,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5/18/2018, “Does hunger cause conflict?” https://blogs.prio.org/ClimateAndConflict/2018/05/does-hunger-cause-conflict/</w:t>
      </w:r>
    </w:p>
    <w:p w14:paraId="2B01A07C" w14:textId="77777777" w:rsidR="00A379AE" w:rsidRPr="007C6F22" w:rsidRDefault="00A379AE" w:rsidP="00A379AE">
      <w:pPr>
        <w:spacing w:after="0" w:line="240" w:lineRule="auto"/>
        <w:rPr>
          <w:rFonts w:eastAsia="Times New Roman"/>
          <w:szCs w:val="24"/>
          <w:lang w:eastAsia="zh-CN"/>
        </w:rPr>
      </w:pPr>
      <w:r w:rsidRPr="007C6F22">
        <w:rPr>
          <w:rFonts w:eastAsia="Times New Roman"/>
          <w:sz w:val="14"/>
          <w:szCs w:val="14"/>
          <w:lang w:eastAsia="zh-CN"/>
        </w:rPr>
        <w:t xml:space="preserve">It is perhaps surprising, then, that there is </w:t>
      </w:r>
      <w:r w:rsidRPr="007C6F22">
        <w:rPr>
          <w:rFonts w:eastAsia="Times New Roman"/>
          <w:szCs w:val="24"/>
          <w:u w:val="single"/>
          <w:shd w:val="clear" w:color="auto" w:fill="FDFF00"/>
          <w:lang w:eastAsia="zh-CN"/>
        </w:rPr>
        <w:t>little</w:t>
      </w:r>
      <w:r w:rsidRPr="007C6F22">
        <w:rPr>
          <w:rFonts w:eastAsia="Times New Roman"/>
          <w:szCs w:val="24"/>
          <w:u w:val="single"/>
          <w:lang w:eastAsia="zh-CN"/>
        </w:rPr>
        <w:t xml:space="preserve"> scholarly </w:t>
      </w:r>
      <w:r w:rsidRPr="007C6F22">
        <w:rPr>
          <w:rFonts w:eastAsia="Times New Roman"/>
          <w:szCs w:val="24"/>
          <w:u w:val="single"/>
          <w:shd w:val="clear" w:color="auto" w:fill="FDFF00"/>
          <w:lang w:eastAsia="zh-CN"/>
        </w:rPr>
        <w:t>merit</w:t>
      </w:r>
      <w:r w:rsidRPr="007C6F22">
        <w:rPr>
          <w:rFonts w:eastAsia="Times New Roman"/>
          <w:szCs w:val="24"/>
          <w:u w:val="single"/>
          <w:lang w:eastAsia="zh-CN"/>
        </w:rPr>
        <w:t xml:space="preserve"> in the notion </w:t>
      </w:r>
      <w:r w:rsidRPr="007C6F22">
        <w:rPr>
          <w:rFonts w:eastAsia="Times New Roman"/>
          <w:szCs w:val="24"/>
          <w:u w:val="single"/>
          <w:shd w:val="clear" w:color="auto" w:fill="FDFF00"/>
          <w:lang w:eastAsia="zh-CN"/>
        </w:rPr>
        <w:t>that</w:t>
      </w:r>
      <w:r w:rsidRPr="007C6F22">
        <w:rPr>
          <w:rFonts w:eastAsia="Times New Roman"/>
          <w:sz w:val="14"/>
          <w:szCs w:val="14"/>
          <w:lang w:eastAsia="zh-CN"/>
        </w:rPr>
        <w:t xml:space="preserve"> a short-term reduction in access to </w:t>
      </w:r>
      <w:r w:rsidRPr="007C6F22">
        <w:rPr>
          <w:rFonts w:eastAsia="Times New Roman"/>
          <w:szCs w:val="24"/>
          <w:u w:val="single"/>
          <w:shd w:val="clear" w:color="auto" w:fill="FDFF00"/>
          <w:lang w:eastAsia="zh-CN"/>
        </w:rPr>
        <w:t>food increases</w:t>
      </w:r>
      <w:r w:rsidRPr="007C6F22">
        <w:rPr>
          <w:rFonts w:eastAsia="Times New Roman"/>
          <w:szCs w:val="24"/>
          <w:u w:val="single"/>
          <w:lang w:eastAsia="zh-CN"/>
        </w:rPr>
        <w:t xml:space="preserve"> the probability that </w:t>
      </w:r>
      <w:r w:rsidRPr="007C6F22">
        <w:rPr>
          <w:rFonts w:eastAsia="Times New Roman"/>
          <w:szCs w:val="24"/>
          <w:u w:val="single"/>
          <w:shd w:val="clear" w:color="auto" w:fill="FDFF00"/>
          <w:lang w:eastAsia="zh-CN"/>
        </w:rPr>
        <w:t>conflict</w:t>
      </w:r>
      <w:r w:rsidRPr="007C6F22">
        <w:rPr>
          <w:rFonts w:eastAsia="Times New Roman"/>
          <w:szCs w:val="24"/>
          <w:u w:val="single"/>
          <w:lang w:eastAsia="zh-CN"/>
        </w:rPr>
        <w:t xml:space="preserve"> will break out</w:t>
      </w:r>
      <w:r w:rsidRPr="007C6F22">
        <w:rPr>
          <w:rFonts w:eastAsia="Times New Roman"/>
          <w:sz w:val="14"/>
          <w:szCs w:val="14"/>
          <w:lang w:eastAsia="zh-CN"/>
        </w:rPr>
        <w:t xml:space="preserve">. This is because to start or participate in </w:t>
      </w:r>
      <w:r w:rsidRPr="007C6F22">
        <w:rPr>
          <w:rFonts w:eastAsia="Times New Roman"/>
          <w:szCs w:val="24"/>
          <w:u w:val="single"/>
          <w:lang w:eastAsia="zh-CN"/>
        </w:rPr>
        <w:t xml:space="preserve">violent </w:t>
      </w:r>
      <w:r w:rsidRPr="007C6F22">
        <w:rPr>
          <w:rFonts w:eastAsia="Times New Roman"/>
          <w:szCs w:val="24"/>
          <w:u w:val="single"/>
          <w:shd w:val="clear" w:color="auto" w:fill="FDFF00"/>
          <w:lang w:eastAsia="zh-CN"/>
        </w:rPr>
        <w:t>conflict requires</w:t>
      </w:r>
      <w:r w:rsidRPr="007C6F22">
        <w:rPr>
          <w:rFonts w:eastAsia="Times New Roman"/>
          <w:szCs w:val="24"/>
          <w:u w:val="single"/>
          <w:lang w:eastAsia="zh-CN"/>
        </w:rPr>
        <w:t xml:space="preserve"> people to have both the </w:t>
      </w:r>
      <w:r w:rsidRPr="007C6F22">
        <w:rPr>
          <w:rFonts w:eastAsia="Times New Roman"/>
          <w:szCs w:val="24"/>
          <w:u w:val="single"/>
          <w:shd w:val="clear" w:color="auto" w:fill="FDFF00"/>
          <w:lang w:eastAsia="zh-CN"/>
        </w:rPr>
        <w:t>means and</w:t>
      </w:r>
      <w:r w:rsidRPr="007C6F22">
        <w:rPr>
          <w:rFonts w:eastAsia="Times New Roman"/>
          <w:szCs w:val="24"/>
          <w:u w:val="single"/>
          <w:lang w:eastAsia="zh-CN"/>
        </w:rPr>
        <w:t xml:space="preserve"> the </w:t>
      </w:r>
      <w:r w:rsidRPr="007C6F22">
        <w:rPr>
          <w:rFonts w:eastAsia="Times New Roman"/>
          <w:szCs w:val="24"/>
          <w:u w:val="single"/>
          <w:shd w:val="clear" w:color="auto" w:fill="FDFF00"/>
          <w:lang w:eastAsia="zh-CN"/>
        </w:rPr>
        <w:t>will. Most</w:t>
      </w:r>
      <w:r w:rsidRPr="007C6F22">
        <w:rPr>
          <w:rFonts w:eastAsia="Times New Roman"/>
          <w:szCs w:val="24"/>
          <w:u w:val="single"/>
          <w:lang w:eastAsia="zh-CN"/>
        </w:rPr>
        <w:t xml:space="preserve"> people </w:t>
      </w:r>
      <w:r w:rsidRPr="007C6F22">
        <w:rPr>
          <w:rFonts w:eastAsia="Times New Roman"/>
          <w:szCs w:val="24"/>
          <w:u w:val="single"/>
          <w:shd w:val="clear" w:color="auto" w:fill="FDFF00"/>
          <w:lang w:eastAsia="zh-CN"/>
        </w:rPr>
        <w:t>on</w:t>
      </w:r>
      <w:r w:rsidRPr="007C6F22">
        <w:rPr>
          <w:rFonts w:eastAsia="Times New Roman"/>
          <w:szCs w:val="24"/>
          <w:u w:val="single"/>
          <w:lang w:eastAsia="zh-CN"/>
        </w:rPr>
        <w:t xml:space="preserve"> the brink of </w:t>
      </w:r>
      <w:r w:rsidRPr="007C6F22">
        <w:rPr>
          <w:rFonts w:eastAsia="Times New Roman"/>
          <w:szCs w:val="24"/>
          <w:u w:val="single"/>
          <w:shd w:val="clear" w:color="auto" w:fill="FDFF00"/>
          <w:lang w:eastAsia="zh-CN"/>
        </w:rPr>
        <w:t>starvation are not</w:t>
      </w:r>
      <w:r w:rsidRPr="007C6F22">
        <w:rPr>
          <w:rFonts w:eastAsia="Times New Roman"/>
          <w:szCs w:val="24"/>
          <w:u w:val="single"/>
          <w:lang w:eastAsia="zh-CN"/>
        </w:rPr>
        <w:t xml:space="preserve"> in the position to </w:t>
      </w:r>
      <w:r w:rsidRPr="007C6F22">
        <w:rPr>
          <w:rFonts w:eastAsia="Times New Roman"/>
          <w:szCs w:val="24"/>
          <w:u w:val="single"/>
          <w:shd w:val="clear" w:color="auto" w:fill="FDFF00"/>
          <w:lang w:eastAsia="zh-CN"/>
        </w:rPr>
        <w:t>resort to violence</w:t>
      </w:r>
      <w:r w:rsidRPr="007C6F22">
        <w:rPr>
          <w:rFonts w:eastAsia="Times New Roman"/>
          <w:sz w:val="14"/>
          <w:szCs w:val="14"/>
          <w:lang w:eastAsia="zh-CN"/>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r w:rsidRPr="007C6F22">
        <w:rPr>
          <w:rFonts w:eastAsia="Times New Roman"/>
          <w:szCs w:val="24"/>
          <w:lang w:eastAsia="zh-CN"/>
        </w:rPr>
        <w:t xml:space="preserve"> </w:t>
      </w:r>
      <w:r w:rsidRPr="007C6F22">
        <w:rPr>
          <w:rFonts w:eastAsia="Times New Roman"/>
          <w:sz w:val="14"/>
          <w:szCs w:val="14"/>
          <w:lang w:eastAsia="zh-CN"/>
        </w:rPr>
        <w:t xml:space="preserve">Accordingly, there is a widespread misapprehension that social unrest in periods of high food prices relates primarily to food shortages. </w:t>
      </w:r>
      <w:r w:rsidRPr="007C6F22">
        <w:rPr>
          <w:rFonts w:eastAsia="Times New Roman"/>
          <w:szCs w:val="24"/>
          <w:u w:val="single"/>
          <w:lang w:eastAsia="zh-CN"/>
        </w:rPr>
        <w:t xml:space="preserve">In reality, the sources of </w:t>
      </w:r>
      <w:r w:rsidRPr="007C6F22">
        <w:rPr>
          <w:rFonts w:eastAsia="Times New Roman"/>
          <w:szCs w:val="24"/>
          <w:u w:val="single"/>
          <w:shd w:val="clear" w:color="auto" w:fill="FDFF00"/>
          <w:lang w:eastAsia="zh-CN"/>
        </w:rPr>
        <w:t>discontent</w:t>
      </w:r>
      <w:r w:rsidRPr="007C6F22">
        <w:rPr>
          <w:rFonts w:eastAsia="Times New Roman"/>
          <w:szCs w:val="24"/>
          <w:u w:val="single"/>
          <w:lang w:eastAsia="zh-CN"/>
        </w:rPr>
        <w:t xml:space="preserve"> are considerably more complex---</w:t>
      </w:r>
      <w:r w:rsidRPr="007C6F22">
        <w:rPr>
          <w:rFonts w:eastAsia="Times New Roman"/>
          <w:szCs w:val="24"/>
          <w:u w:val="single"/>
          <w:shd w:val="clear" w:color="auto" w:fill="FDFF00"/>
          <w:lang w:eastAsia="zh-CN"/>
        </w:rPr>
        <w:t>linked to</w:t>
      </w:r>
      <w:r w:rsidRPr="007C6F22">
        <w:rPr>
          <w:rFonts w:eastAsia="Times New Roman"/>
          <w:szCs w:val="24"/>
          <w:u w:val="single"/>
          <w:lang w:eastAsia="zh-CN"/>
        </w:rPr>
        <w:t xml:space="preserve"> political structures, </w:t>
      </w:r>
      <w:r w:rsidRPr="007C6F22">
        <w:rPr>
          <w:rFonts w:eastAsia="Times New Roman"/>
          <w:szCs w:val="24"/>
          <w:u w:val="single"/>
          <w:shd w:val="clear" w:color="auto" w:fill="FDFF00"/>
          <w:lang w:eastAsia="zh-CN"/>
        </w:rPr>
        <w:t>land</w:t>
      </w:r>
      <w:r w:rsidRPr="007C6F22">
        <w:rPr>
          <w:rFonts w:eastAsia="Times New Roman"/>
          <w:szCs w:val="24"/>
          <w:u w:val="single"/>
          <w:lang w:eastAsia="zh-CN"/>
        </w:rPr>
        <w:t xml:space="preserve"> ownership, </w:t>
      </w:r>
      <w:r w:rsidRPr="007C6F22">
        <w:rPr>
          <w:rFonts w:eastAsia="Times New Roman"/>
          <w:szCs w:val="24"/>
          <w:u w:val="single"/>
          <w:shd w:val="clear" w:color="auto" w:fill="FDFF00"/>
          <w:lang w:eastAsia="zh-CN"/>
        </w:rPr>
        <w:t>corruption</w:t>
      </w:r>
      <w:r w:rsidRPr="007C6F22">
        <w:rPr>
          <w:rFonts w:eastAsia="Times New Roman"/>
          <w:szCs w:val="24"/>
          <w:u w:val="single"/>
          <w:lang w:eastAsia="zh-CN"/>
        </w:rPr>
        <w:t xml:space="preserve">, the desire for </w:t>
      </w:r>
      <w:r w:rsidRPr="007C6F22">
        <w:rPr>
          <w:rFonts w:eastAsia="Times New Roman"/>
          <w:szCs w:val="24"/>
          <w:u w:val="single"/>
          <w:shd w:val="clear" w:color="auto" w:fill="FDFF00"/>
          <w:lang w:eastAsia="zh-CN"/>
        </w:rPr>
        <w:t>democratic reforms and</w:t>
      </w:r>
      <w:r w:rsidRPr="007C6F22">
        <w:rPr>
          <w:rFonts w:eastAsia="Times New Roman"/>
          <w:szCs w:val="24"/>
          <w:u w:val="single"/>
          <w:lang w:eastAsia="zh-CN"/>
        </w:rPr>
        <w:t xml:space="preserve"> general </w:t>
      </w:r>
      <w:r w:rsidRPr="007C6F22">
        <w:rPr>
          <w:rFonts w:eastAsia="Times New Roman"/>
          <w:szCs w:val="24"/>
          <w:u w:val="single"/>
          <w:shd w:val="clear" w:color="auto" w:fill="FDFF00"/>
          <w:lang w:eastAsia="zh-CN"/>
        </w:rPr>
        <w:t>econ</w:t>
      </w:r>
      <w:r w:rsidRPr="007C6F22">
        <w:rPr>
          <w:rFonts w:eastAsia="Times New Roman"/>
          <w:szCs w:val="24"/>
          <w:u w:val="single"/>
          <w:lang w:eastAsia="zh-CN"/>
        </w:rPr>
        <w:t>omic problems</w:t>
      </w:r>
      <w:r w:rsidRPr="007C6F22">
        <w:rPr>
          <w:rFonts w:eastAsia="Times New Roman"/>
          <w:sz w:val="14"/>
          <w:szCs w:val="14"/>
          <w:lang w:eastAsia="zh-CN"/>
        </w:rPr>
        <w:t xml:space="preserve">---where the price of food is seen in the context of general increases in the cost of living. </w:t>
      </w:r>
      <w:r w:rsidRPr="007C6F22">
        <w:rPr>
          <w:rFonts w:eastAsia="Times New Roman"/>
          <w:szCs w:val="24"/>
          <w:u w:val="single"/>
          <w:lang w:eastAsia="zh-CN"/>
        </w:rPr>
        <w:t>Research has shown</w:t>
      </w:r>
      <w:r w:rsidRPr="007C6F22">
        <w:rPr>
          <w:rFonts w:eastAsia="Times New Roman"/>
          <w:sz w:val="14"/>
          <w:szCs w:val="14"/>
          <w:lang w:eastAsia="zh-CN"/>
        </w:rPr>
        <w:t xml:space="preserve"> that </w:t>
      </w:r>
      <w:r w:rsidRPr="007C6F22">
        <w:rPr>
          <w:rFonts w:eastAsia="Times New Roman"/>
          <w:szCs w:val="24"/>
          <w:u w:val="single"/>
          <w:shd w:val="clear" w:color="auto" w:fill="FDFF00"/>
          <w:lang w:eastAsia="zh-CN"/>
        </w:rPr>
        <w:t>while the</w:t>
      </w:r>
      <w:r w:rsidRPr="007C6F22">
        <w:rPr>
          <w:rFonts w:eastAsia="Times New Roman"/>
          <w:szCs w:val="24"/>
          <w:u w:val="single"/>
          <w:lang w:eastAsia="zh-CN"/>
        </w:rPr>
        <w:t xml:space="preserve"> international </w:t>
      </w:r>
      <w:r w:rsidRPr="007C6F22">
        <w:rPr>
          <w:rFonts w:eastAsia="Times New Roman"/>
          <w:szCs w:val="24"/>
          <w:u w:val="single"/>
          <w:shd w:val="clear" w:color="auto" w:fill="FDFF00"/>
          <w:lang w:eastAsia="zh-CN"/>
        </w:rPr>
        <w:t>media</w:t>
      </w:r>
      <w:r w:rsidRPr="007C6F22">
        <w:rPr>
          <w:rFonts w:eastAsia="Times New Roman"/>
          <w:sz w:val="14"/>
          <w:szCs w:val="14"/>
          <w:lang w:eastAsia="zh-CN"/>
        </w:rPr>
        <w:t xml:space="preserve"> have a </w:t>
      </w:r>
      <w:r w:rsidRPr="007C6F22">
        <w:rPr>
          <w:rFonts w:eastAsia="Times New Roman"/>
          <w:szCs w:val="24"/>
          <w:u w:val="single"/>
          <w:lang w:eastAsia="zh-CN"/>
        </w:rPr>
        <w:t>tend</w:t>
      </w:r>
      <w:r w:rsidRPr="007C6F22">
        <w:rPr>
          <w:rFonts w:eastAsia="Times New Roman"/>
          <w:sz w:val="14"/>
          <w:szCs w:val="14"/>
          <w:lang w:eastAsia="zh-CN"/>
        </w:rPr>
        <w:t xml:space="preserve">ency </w:t>
      </w:r>
      <w:r w:rsidRPr="007C6F22">
        <w:rPr>
          <w:rFonts w:eastAsia="Times New Roman"/>
          <w:szCs w:val="24"/>
          <w:u w:val="single"/>
          <w:lang w:eastAsia="zh-CN"/>
        </w:rPr>
        <w:t xml:space="preserve">to </w:t>
      </w:r>
      <w:r w:rsidRPr="007C6F22">
        <w:rPr>
          <w:rFonts w:eastAsia="Times New Roman"/>
          <w:szCs w:val="24"/>
          <w:u w:val="single"/>
          <w:shd w:val="clear" w:color="auto" w:fill="FDFF00"/>
          <w:lang w:eastAsia="zh-CN"/>
        </w:rPr>
        <w:t>seek</w:t>
      </w:r>
      <w:r w:rsidRPr="007C6F22">
        <w:rPr>
          <w:rFonts w:eastAsia="Times New Roman"/>
          <w:szCs w:val="24"/>
          <w:u w:val="single"/>
          <w:lang w:eastAsia="zh-CN"/>
        </w:rPr>
        <w:t xml:space="preserve"> simple </w:t>
      </w:r>
      <w:r w:rsidRPr="007C6F22">
        <w:rPr>
          <w:rFonts w:eastAsia="Times New Roman"/>
          <w:szCs w:val="24"/>
          <w:u w:val="single"/>
          <w:shd w:val="clear" w:color="auto" w:fill="FDFF00"/>
          <w:lang w:eastAsia="zh-CN"/>
        </w:rPr>
        <w:t>resource</w:t>
      </w:r>
      <w:r w:rsidRPr="007C6F22">
        <w:rPr>
          <w:rFonts w:eastAsia="Times New Roman"/>
          <w:szCs w:val="24"/>
          <w:u w:val="single"/>
          <w:lang w:eastAsia="zh-CN"/>
        </w:rPr>
        <w:t xml:space="preserve">-related </w:t>
      </w:r>
      <w:r w:rsidRPr="007C6F22">
        <w:rPr>
          <w:rFonts w:eastAsia="Times New Roman"/>
          <w:szCs w:val="24"/>
          <w:u w:val="single"/>
          <w:shd w:val="clear" w:color="auto" w:fill="FDFF00"/>
          <w:lang w:eastAsia="zh-CN"/>
        </w:rPr>
        <w:t>explanations</w:t>
      </w:r>
      <w:r w:rsidRPr="007C6F22">
        <w:rPr>
          <w:rFonts w:eastAsia="Times New Roman"/>
          <w:sz w:val="14"/>
          <w:szCs w:val="14"/>
          <w:lang w:eastAsia="zh-CN"/>
        </w:rPr>
        <w:t xml:space="preserve">---such as drought or famine---for conflicts in the Global South, </w:t>
      </w:r>
      <w:r w:rsidRPr="007C6F22">
        <w:rPr>
          <w:rFonts w:eastAsia="Times New Roman"/>
          <w:szCs w:val="24"/>
          <w:u w:val="single"/>
          <w:shd w:val="clear" w:color="auto" w:fill="FDFF00"/>
          <w:lang w:eastAsia="zh-CN"/>
        </w:rPr>
        <w:t>debates</w:t>
      </w:r>
      <w:r w:rsidRPr="007C6F22">
        <w:rPr>
          <w:rFonts w:eastAsia="Times New Roman"/>
          <w:sz w:val="14"/>
          <w:szCs w:val="14"/>
          <w:lang w:eastAsia="zh-CN"/>
        </w:rPr>
        <w:t xml:space="preserve"> in the local media </w:t>
      </w:r>
      <w:r w:rsidRPr="007C6F22">
        <w:rPr>
          <w:rFonts w:eastAsia="Times New Roman"/>
          <w:szCs w:val="24"/>
          <w:u w:val="single"/>
          <w:shd w:val="clear" w:color="auto" w:fill="FDFF00"/>
          <w:lang w:eastAsia="zh-CN"/>
        </w:rPr>
        <w:t>are</w:t>
      </w:r>
      <w:r w:rsidRPr="007C6F22">
        <w:rPr>
          <w:rFonts w:eastAsia="Times New Roman"/>
          <w:sz w:val="14"/>
          <w:szCs w:val="14"/>
          <w:lang w:eastAsia="zh-CN"/>
        </w:rPr>
        <w:t xml:space="preserve"> permeated by </w:t>
      </w:r>
      <w:r w:rsidRPr="007C6F22">
        <w:rPr>
          <w:rFonts w:eastAsia="Times New Roman"/>
          <w:szCs w:val="24"/>
          <w:u w:val="single"/>
          <w:lang w:eastAsia="zh-CN"/>
        </w:rPr>
        <w:t xml:space="preserve">more </w:t>
      </w:r>
      <w:r w:rsidRPr="007C6F22">
        <w:rPr>
          <w:rFonts w:eastAsia="Times New Roman"/>
          <w:szCs w:val="24"/>
          <w:u w:val="single"/>
          <w:shd w:val="clear" w:color="auto" w:fill="FDFF00"/>
          <w:lang w:eastAsia="zh-CN"/>
        </w:rPr>
        <w:t>complex</w:t>
      </w:r>
      <w:r w:rsidRPr="007C6F22">
        <w:rPr>
          <w:rFonts w:eastAsia="Times New Roman"/>
          <w:sz w:val="14"/>
          <w:szCs w:val="14"/>
          <w:lang w:eastAsia="zh-CN"/>
        </w:rPr>
        <w:t xml:space="preserve"> political relationships.</w:t>
      </w:r>
    </w:p>
    <w:p w14:paraId="78767BDA" w14:textId="77777777" w:rsidR="00A379AE" w:rsidRPr="005D244D" w:rsidRDefault="00A379AE" w:rsidP="00A379AE">
      <w:pPr>
        <w:pStyle w:val="Heading4"/>
        <w:tabs>
          <w:tab w:val="center" w:pos="7837"/>
        </w:tabs>
        <w:rPr>
          <w:rFonts w:cs="Times New Roman"/>
        </w:rPr>
      </w:pPr>
      <w:r w:rsidRPr="005D244D">
        <w:rPr>
          <w:rFonts w:cs="Times New Roman"/>
        </w:rPr>
        <w:t xml:space="preserve">No resource conflict---stabilizing forces outweigh competition. </w:t>
      </w:r>
      <w:r w:rsidRPr="005D244D">
        <w:rPr>
          <w:rFonts w:cs="Times New Roman"/>
        </w:rPr>
        <w:tab/>
      </w:r>
    </w:p>
    <w:p w14:paraId="747A4CFC" w14:textId="77777777" w:rsidR="00A379AE" w:rsidRPr="005D244D" w:rsidRDefault="00A379AE" w:rsidP="00A379AE">
      <w:r w:rsidRPr="005D244D">
        <w:rPr>
          <w:rStyle w:val="Style13ptBold"/>
        </w:rPr>
        <w:t>Kinney &amp; Burrows 16</w:t>
      </w:r>
      <w:r w:rsidRPr="005D244D">
        <w:t xml:space="preserve"> (Patrick L. Kinney a professor of environmental health sciences at Columbia // Kate Burrows a PhD student in climate change &amp; health at Yale and a MPH in climate and health from Columbia [“Exploring the Climate Change, Migration and Conflict Nexus,” </w:t>
      </w:r>
      <w:r w:rsidRPr="005D244D">
        <w:rPr>
          <w:i/>
        </w:rPr>
        <w:t>International Journal of Environmental Research and Public Health</w:t>
      </w:r>
      <w:r w:rsidRPr="005D244D">
        <w:t>, Vol. 13, No. 4, p. 8-10, Emory Libraries]</w:t>
      </w:r>
    </w:p>
    <w:p w14:paraId="12E843E1" w14:textId="77777777" w:rsidR="00A379AE" w:rsidRPr="005D244D" w:rsidRDefault="00A379AE" w:rsidP="00A379AE">
      <w:pPr>
        <w:rPr>
          <w:sz w:val="16"/>
        </w:rPr>
      </w:pPr>
      <w:r w:rsidRPr="005D244D">
        <w:rPr>
          <w:sz w:val="16"/>
        </w:rPr>
        <w:t xml:space="preserve">Thus, </w:t>
      </w:r>
      <w:r w:rsidRPr="005D244D">
        <w:rPr>
          <w:rStyle w:val="StyleUnderline"/>
        </w:rPr>
        <w:t>despite</w:t>
      </w:r>
      <w:r w:rsidRPr="005D244D">
        <w:rPr>
          <w:sz w:val="16"/>
        </w:rPr>
        <w:t xml:space="preserve"> the added </w:t>
      </w:r>
      <w:r w:rsidRPr="005D244D">
        <w:rPr>
          <w:rStyle w:val="StyleUnderline"/>
        </w:rPr>
        <w:t xml:space="preserve">cultural and socioeconomic stress of migration, </w:t>
      </w:r>
      <w:r w:rsidRPr="005D244D">
        <w:rPr>
          <w:rStyle w:val="StyleUnderline"/>
          <w:highlight w:val="cyan"/>
        </w:rPr>
        <w:t>conflict is not</w:t>
      </w:r>
      <w:r w:rsidRPr="005D244D">
        <w:rPr>
          <w:rStyle w:val="StyleUnderline"/>
        </w:rPr>
        <w:t xml:space="preserve"> inevitable or even </w:t>
      </w:r>
      <w:r w:rsidRPr="005D244D">
        <w:rPr>
          <w:rStyle w:val="StyleUnderline"/>
          <w:highlight w:val="cyan"/>
        </w:rPr>
        <w:t>likely</w:t>
      </w:r>
      <w:r w:rsidRPr="005D244D">
        <w:rPr>
          <w:sz w:val="16"/>
        </w:rPr>
        <w:t xml:space="preserve"> in well-established political states. </w:t>
      </w:r>
      <w:r w:rsidRPr="005D244D">
        <w:rPr>
          <w:rStyle w:val="StyleUnderline"/>
        </w:rPr>
        <w:t>Democracies</w:t>
      </w:r>
      <w:r w:rsidRPr="005D244D">
        <w:rPr>
          <w:sz w:val="16"/>
        </w:rPr>
        <w:t xml:space="preserve">, in particular, </w:t>
      </w:r>
      <w:r w:rsidRPr="005D244D">
        <w:rPr>
          <w:rStyle w:val="StyleUnderline"/>
        </w:rPr>
        <w:t>have been shown to be protective</w:t>
      </w:r>
      <w:r w:rsidRPr="005D244D">
        <w:rPr>
          <w:sz w:val="16"/>
        </w:rPr>
        <w:t xml:space="preserve"> </w:t>
      </w:r>
      <w:r w:rsidRPr="005D244D">
        <w:rPr>
          <w:rStyle w:val="StyleUnderline"/>
        </w:rPr>
        <w:t xml:space="preserve">against conflict because these </w:t>
      </w:r>
      <w:r w:rsidRPr="005D244D">
        <w:rPr>
          <w:rStyle w:val="StyleUnderline"/>
          <w:highlight w:val="cyan"/>
        </w:rPr>
        <w:t>states are accountable</w:t>
      </w:r>
      <w:r w:rsidRPr="005D244D">
        <w:rPr>
          <w:rStyle w:val="StyleUnderline"/>
        </w:rPr>
        <w:t xml:space="preserve"> to their populations </w:t>
      </w:r>
      <w:r w:rsidRPr="005D244D">
        <w:rPr>
          <w:rStyle w:val="StyleUnderline"/>
          <w:highlight w:val="cyan"/>
        </w:rPr>
        <w:t>and</w:t>
      </w:r>
      <w:r w:rsidRPr="005D244D">
        <w:rPr>
          <w:rStyle w:val="StyleUnderline"/>
        </w:rPr>
        <w:t xml:space="preserve">, due to this responsibility, may </w:t>
      </w:r>
      <w:r w:rsidRPr="005D244D">
        <w:rPr>
          <w:rStyle w:val="StyleUnderline"/>
          <w:highlight w:val="cyan"/>
        </w:rPr>
        <w:t>take steps to conserve water and land</w:t>
      </w:r>
      <w:r w:rsidRPr="005D244D">
        <w:rPr>
          <w:rStyle w:val="StyleUnderline"/>
        </w:rPr>
        <w:t xml:space="preserve"> in the event of resource depletion</w:t>
      </w:r>
      <w:r w:rsidRPr="005D244D">
        <w:rPr>
          <w:sz w:val="16"/>
        </w:rPr>
        <w:t xml:space="preserve"> [17]. Thus, </w:t>
      </w:r>
      <w:r w:rsidRPr="005D244D">
        <w:rPr>
          <w:rStyle w:val="Emphasis"/>
          <w:highlight w:val="cyan"/>
        </w:rPr>
        <w:t>even</w:t>
      </w:r>
      <w:r w:rsidRPr="005D244D">
        <w:rPr>
          <w:rStyle w:val="Emphasis"/>
        </w:rPr>
        <w:t xml:space="preserve"> with the added </w:t>
      </w:r>
      <w:r w:rsidRPr="005D244D">
        <w:rPr>
          <w:rStyle w:val="Emphasis"/>
          <w:highlight w:val="cyan"/>
        </w:rPr>
        <w:t>stress on resources</w:t>
      </w:r>
      <w:r w:rsidRPr="005D244D">
        <w:rPr>
          <w:rStyle w:val="StyleUnderline"/>
          <w:highlight w:val="cyan"/>
        </w:rPr>
        <w:t>, a state can</w:t>
      </w:r>
      <w:r w:rsidRPr="005D244D">
        <w:rPr>
          <w:rStyle w:val="StyleUnderline"/>
        </w:rPr>
        <w:t xml:space="preserve"> perform stabilizing functions to help </w:t>
      </w:r>
      <w:r w:rsidRPr="005D244D">
        <w:rPr>
          <w:rStyle w:val="Emphasis"/>
          <w:highlight w:val="cyan"/>
        </w:rPr>
        <w:t>maintain peace</w:t>
      </w:r>
      <w:r w:rsidRPr="005D244D">
        <w:rPr>
          <w:sz w:val="16"/>
        </w:rPr>
        <w:t xml:space="preserve">. This directly challenges </w:t>
      </w:r>
      <w:r w:rsidRPr="005D244D">
        <w:rPr>
          <w:rStyle w:val="StyleUnderline"/>
          <w:highlight w:val="cyan"/>
        </w:rPr>
        <w:t>the</w:t>
      </w:r>
      <w:r w:rsidRPr="005D244D">
        <w:rPr>
          <w:rStyle w:val="StyleUnderline"/>
        </w:rPr>
        <w:t xml:space="preserve"> neo-</w:t>
      </w:r>
      <w:r w:rsidRPr="005D244D">
        <w:rPr>
          <w:rStyle w:val="StyleUnderline"/>
          <w:highlight w:val="cyan"/>
        </w:rPr>
        <w:t>Malthusian model</w:t>
      </w:r>
      <w:r w:rsidRPr="005D244D">
        <w:rPr>
          <w:sz w:val="16"/>
        </w:rPr>
        <w:t xml:space="preserve">, which </w:t>
      </w:r>
      <w:r w:rsidRPr="005D244D">
        <w:rPr>
          <w:rStyle w:val="StyleUnderline"/>
          <w:highlight w:val="cyan"/>
        </w:rPr>
        <w:t xml:space="preserve">fails to account for </w:t>
      </w:r>
      <w:r w:rsidRPr="005D244D">
        <w:rPr>
          <w:rStyle w:val="Emphasis"/>
          <w:highlight w:val="cyan"/>
        </w:rPr>
        <w:t>stabilizing forces</w:t>
      </w:r>
      <w:r w:rsidRPr="005D244D">
        <w:rPr>
          <w:rStyle w:val="StyleUnderline"/>
        </w:rPr>
        <w:t xml:space="preserve">, such as political and economic stability, </w:t>
      </w:r>
      <w:r w:rsidRPr="005D244D">
        <w:rPr>
          <w:rStyle w:val="StyleUnderline"/>
          <w:highlight w:val="cyan"/>
        </w:rPr>
        <w:t>that</w:t>
      </w:r>
      <w:r w:rsidRPr="005D244D">
        <w:rPr>
          <w:sz w:val="16"/>
        </w:rPr>
        <w:t xml:space="preserve"> may </w:t>
      </w:r>
      <w:r w:rsidRPr="005D244D">
        <w:rPr>
          <w:rStyle w:val="Emphasis"/>
          <w:highlight w:val="cyan"/>
        </w:rPr>
        <w:t>outweigh competition for resources and</w:t>
      </w:r>
      <w:r w:rsidRPr="005D244D">
        <w:rPr>
          <w:rStyle w:val="Emphasis"/>
        </w:rPr>
        <w:t xml:space="preserve"> thus </w:t>
      </w:r>
      <w:r w:rsidRPr="005D244D">
        <w:rPr>
          <w:rStyle w:val="Emphasis"/>
          <w:highlight w:val="cyan"/>
        </w:rPr>
        <w:t>limit conflict</w:t>
      </w:r>
      <w:r w:rsidRPr="005D244D">
        <w:rPr>
          <w:sz w:val="16"/>
        </w:rPr>
        <w:t xml:space="preserve"> [61]. This echoes the findings that democratic states and </w:t>
      </w:r>
      <w:r w:rsidRPr="005D244D">
        <w:rPr>
          <w:rStyle w:val="StyleUnderline"/>
        </w:rPr>
        <w:t>institutions have the capacity to regulate environmental degradation and preserve peace</w:t>
      </w:r>
      <w:r w:rsidRPr="005D244D">
        <w:rPr>
          <w:sz w:val="16"/>
        </w:rPr>
        <w:t xml:space="preserve"> [17, 67]. Additionally, it has been suggested that </w:t>
      </w:r>
      <w:r w:rsidRPr="005D244D">
        <w:rPr>
          <w:rStyle w:val="StyleUnderline"/>
        </w:rPr>
        <w:t xml:space="preserve">human </w:t>
      </w:r>
      <w:r w:rsidRPr="005D244D">
        <w:rPr>
          <w:rStyle w:val="StyleUnderline"/>
          <w:highlight w:val="cyan"/>
        </w:rPr>
        <w:t>ingenuity and tech</w:t>
      </w:r>
      <w:r w:rsidRPr="005D244D">
        <w:t xml:space="preserve">nology </w:t>
      </w:r>
      <w:r w:rsidRPr="005D244D">
        <w:rPr>
          <w:rStyle w:val="StyleUnderline"/>
        </w:rPr>
        <w:t xml:space="preserve">have the potential to </w:t>
      </w:r>
      <w:r w:rsidRPr="005D244D">
        <w:rPr>
          <w:rStyle w:val="Emphasis"/>
          <w:highlight w:val="cyan"/>
        </w:rPr>
        <w:t>outweigh</w:t>
      </w:r>
      <w:r w:rsidRPr="005D244D">
        <w:rPr>
          <w:rStyle w:val="StyleUnderline"/>
        </w:rPr>
        <w:t xml:space="preserve"> the potential </w:t>
      </w:r>
      <w:r w:rsidRPr="005D244D">
        <w:rPr>
          <w:rStyle w:val="StyleUnderline"/>
          <w:highlight w:val="cyan"/>
        </w:rPr>
        <w:t>dangers of environmental degradation</w:t>
      </w:r>
      <w:r w:rsidRPr="005D244D">
        <w:rPr>
          <w:sz w:val="16"/>
        </w:rPr>
        <w:t xml:space="preserve"> [1]. </w:t>
      </w:r>
    </w:p>
    <w:p w14:paraId="4829D520" w14:textId="7D81B007" w:rsidR="00A379AE" w:rsidRDefault="00A379AE" w:rsidP="00A379AE">
      <w:pPr>
        <w:pStyle w:val="Heading4"/>
        <w:tabs>
          <w:tab w:val="left" w:pos="6693"/>
        </w:tabs>
      </w:pPr>
      <w:r>
        <w:t>Adaption is now.</w:t>
      </w:r>
    </w:p>
    <w:p w14:paraId="07E20BB6" w14:textId="77777777" w:rsidR="00A379AE" w:rsidRPr="002F6618" w:rsidRDefault="00A379AE" w:rsidP="00A379AE">
      <w:r w:rsidRPr="00C77221">
        <w:rPr>
          <w:rStyle w:val="Style13ptBold"/>
        </w:rPr>
        <w:t>Newman 25</w:t>
      </w:r>
      <w:r w:rsidRPr="002F6618">
        <w:t xml:space="preserve"> [Peter Newman, 9-10-2025, "Climate action can feel slow – but the fastest energy leap in history has begun", Conversation, https://theconversation.com/climate-action-can-feel-slow-but-the-fastest-energy-leap-in-history-has-begun-264483, 9-17-2025] m&amp;m</w:t>
      </w:r>
    </w:p>
    <w:p w14:paraId="05E80BDA" w14:textId="77777777" w:rsidR="00A379AE" w:rsidRDefault="00A379AE" w:rsidP="00A379AE">
      <w:r>
        <w:t>[Edited to include words on graphs from original source]</w:t>
      </w:r>
    </w:p>
    <w:p w14:paraId="321B6FA8" w14:textId="77777777" w:rsidR="00A379AE" w:rsidRDefault="00A379AE" w:rsidP="00A379AE">
      <w:pPr>
        <w:rPr>
          <w:sz w:val="10"/>
        </w:rPr>
      </w:pPr>
      <w:r w:rsidRPr="00AE24AA">
        <w:rPr>
          <w:rStyle w:val="StyleUnderline"/>
          <w:highlight w:val="cyan"/>
        </w:rPr>
        <w:t>It’s increasingly common to hear from experts</w:t>
      </w:r>
      <w:r w:rsidRPr="00890AFA">
        <w:rPr>
          <w:rStyle w:val="StyleUnderline"/>
        </w:rPr>
        <w:t xml:space="preserve"> and the general public </w:t>
      </w:r>
      <w:r w:rsidRPr="00AE24AA">
        <w:rPr>
          <w:rStyle w:val="StyleUnderline"/>
          <w:highlight w:val="cyan"/>
        </w:rPr>
        <w:t>that the global shift away from fossil fuels is glacially slow</w:t>
      </w:r>
      <w:r w:rsidRPr="00890AFA">
        <w:rPr>
          <w:rStyle w:val="StyleUnderline"/>
        </w:rPr>
        <w:t>, or even nonexistent</w:t>
      </w:r>
      <w:r w:rsidRPr="00AE24AA">
        <w:rPr>
          <w:sz w:val="10"/>
        </w:rPr>
        <w:t xml:space="preserve">. As the view goes, the meteoric rise of clean energy is only supplementing fossil fuels rather than pushing them out. Repeated with increasing frequency by many – including the fossil fuel lobby – this view is not only incorrect, but dangerous. </w:t>
      </w:r>
      <w:r w:rsidRPr="00AE24AA">
        <w:rPr>
          <w:rStyle w:val="Emphasis"/>
          <w:highlight w:val="cyan"/>
        </w:rPr>
        <w:t>If accepted as truth, it will encourage climate fatalism</w:t>
      </w:r>
      <w:r w:rsidRPr="00AE24AA">
        <w:rPr>
          <w:sz w:val="10"/>
        </w:rPr>
        <w:t xml:space="preserve">. In reality, </w:t>
      </w:r>
      <w:r w:rsidRPr="00AE24AA">
        <w:rPr>
          <w:rStyle w:val="StyleUnderline"/>
        </w:rPr>
        <w:t>we’re living through the fastest energy transformation in human history. Every</w:t>
      </w:r>
      <w:r w:rsidRPr="00890AFA">
        <w:rPr>
          <w:rStyle w:val="StyleUnderline"/>
        </w:rPr>
        <w:t xml:space="preserve"> previous large-scale shift in energy – from muscle power to wood to coal to oil – has taken decades or even longer. But </w:t>
      </w:r>
      <w:r w:rsidRPr="00AE24AA">
        <w:rPr>
          <w:rStyle w:val="StyleUnderline"/>
          <w:highlight w:val="cyan"/>
        </w:rPr>
        <w:t>the “renewable revolution” is happening far faster</w:t>
      </w:r>
      <w:r w:rsidRPr="00AE24AA">
        <w:rPr>
          <w:sz w:val="10"/>
        </w:rPr>
        <w:t xml:space="preserve">. It’s only in the past ten years that renewables have become cheap and reliable, and only in the past five that energy storage has become cheap and widely available. Solar farms, wind turbines and grid-scale storage can be built remarkably quickly. Net-zero cities are becoming possible. The iron laws of economics have kicked in. </w:t>
      </w:r>
      <w:r w:rsidRPr="00890AFA">
        <w:rPr>
          <w:rStyle w:val="StyleUnderline"/>
        </w:rPr>
        <w:t>These cheap forms of electricity generation are already displacing more and more fossil fuels</w:t>
      </w:r>
      <w:r w:rsidRPr="00AE24AA">
        <w:rPr>
          <w:sz w:val="10"/>
        </w:rPr>
        <w:t xml:space="preserve">. Slow growth off a small base You might have seen graphs showing how much power comes from renewables, fossil fuels and other energy sources. When shown over a longer timeframe, the explosive but very recent growth of renewables is compressed into a tiny, apparently insignificant addition. This is about as useful as pointing out that in 1984 the internet had no users. While a few researchers were active in 1984, the wider internet ecosystem, infrastructure and enabling technologies did not exist until 1991. Using graphs of early internet user growth to gauge future potential would have been very misleading. The internet started slowly before accelerating very rapidly. Zero users in 1984, 2.6 million in 1990, 412 million in 2000, one billion in 2005, 5.5 billion by 2025. </w:t>
      </w:r>
      <w:r w:rsidRPr="00890AFA">
        <w:rPr>
          <w:rStyle w:val="StyleUnderline"/>
        </w:rPr>
        <w:t>Today’s clean energy rollout similarly started from a very low base before maturing. Now it’s accelerating at remarkable speed</w:t>
      </w:r>
      <w:r w:rsidRPr="00AE24AA">
        <w:rPr>
          <w:sz w:val="10"/>
        </w:rPr>
        <w:t xml:space="preserve">. Twenty years ago, solar and wind were still expensive and large-scale batteries even more so. In the 2010s, renewables became cheaper and cheaper. By the late 2010s, battery technology was progressing rapidly and costs began falling. In the 2020s, the price of electric vehicles began falling. It was only ten years ago that nations signed the Paris Agreement on climate change. Since then, many nations have set about tackling climate change in earnest. Here are five ways to grasp the scale of the change. 1. Unprecedented growth and investment </w:t>
      </w:r>
      <w:r w:rsidRPr="00AE24AA">
        <w:rPr>
          <w:rStyle w:val="StyleUnderline"/>
        </w:rPr>
        <w:t>In 2025, the International Energy Agency projects clean energy investment will reach a record A$3.3 trillion, double the investment in fossil fuels and more than four times what it was just a decade ago. Globally, renewable energy capacity is being added at all-time highs.</w:t>
      </w:r>
      <w:r w:rsidRPr="00AE24AA">
        <w:rPr>
          <w:sz w:val="10"/>
        </w:rPr>
        <w:t xml:space="preserve"> More than 585 gigawatts of new wind and solar was built in 2024–25. Solar is having a particularly rapid growth spurt, outpacing any other energy source. </w:t>
      </w:r>
      <w:r w:rsidRPr="00AE24AA">
        <w:rPr>
          <w:rStyle w:val="StyleUnderline"/>
          <w:highlight w:val="cyan"/>
        </w:rPr>
        <w:t>Solar is becoming king</w:t>
      </w:r>
      <w:r w:rsidRPr="00890AFA">
        <w:rPr>
          <w:rStyle w:val="StyleUnderline"/>
        </w:rPr>
        <w:t>. Batteries are likely to undergo similar growth as prices fall. [</w:t>
      </w:r>
      <w:r w:rsidRPr="00AE24AA">
        <w:rPr>
          <w:rStyle w:val="StyleUnderline"/>
          <w:highlight w:val="cyan"/>
        </w:rPr>
        <w:t>It took 8 years for solar to go from 100 to 1,000 terawatt hours of power - and then just 3 years to pass 2,000]</w:t>
      </w:r>
      <w:r w:rsidRPr="00AE24AA">
        <w:rPr>
          <w:sz w:val="10"/>
        </w:rPr>
        <w:t xml:space="preserve"> </w:t>
      </w:r>
    </w:p>
    <w:p w14:paraId="6197421E" w14:textId="77777777" w:rsidR="00A379AE" w:rsidRDefault="00A379AE" w:rsidP="00A379AE">
      <w:pPr>
        <w:rPr>
          <w:sz w:val="10"/>
        </w:rPr>
      </w:pPr>
      <w:r w:rsidRPr="00AE24AA">
        <w:rPr>
          <w:noProof/>
          <w:sz w:val="10"/>
        </w:rPr>
        <w:drawing>
          <wp:inline distT="0" distB="0" distL="0" distR="0" wp14:anchorId="7AED6EDE" wp14:editId="01C32A12">
            <wp:extent cx="2048256" cy="1768518"/>
            <wp:effectExtent l="0" t="0" r="9525" b="3175"/>
            <wp:docPr id="92222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00780" cy="1813868"/>
                    </a:xfrm>
                    <a:prstGeom prst="rect">
                      <a:avLst/>
                    </a:prstGeom>
                    <a:noFill/>
                    <a:ln>
                      <a:noFill/>
                    </a:ln>
                  </pic:spPr>
                </pic:pic>
              </a:graphicData>
            </a:graphic>
          </wp:inline>
        </w:drawing>
      </w:r>
      <w:r w:rsidRPr="00AE24AA">
        <w:rPr>
          <w:sz w:val="10"/>
        </w:rPr>
        <w:t xml:space="preserve"> </w:t>
      </w:r>
    </w:p>
    <w:p w14:paraId="02D05AAF" w14:textId="77777777" w:rsidR="00A379AE" w:rsidRDefault="00A379AE" w:rsidP="00A379AE">
      <w:pPr>
        <w:rPr>
          <w:sz w:val="10"/>
        </w:rPr>
      </w:pPr>
      <w:r w:rsidRPr="00AE24AA">
        <w:rPr>
          <w:sz w:val="10"/>
        </w:rPr>
        <w:t xml:space="preserve">2. Clean tech dominates new capacity Across China, the European Union, the United States, India and Australia, newly installed solar and wind are now outpacing new coal, oil and gas capacity by a factor of three or higher. </w:t>
      </w:r>
      <w:r w:rsidRPr="00AE24AA">
        <w:rPr>
          <w:rStyle w:val="StyleUnderline"/>
          <w:highlight w:val="cyan"/>
        </w:rPr>
        <w:t>Solar and wind made up three-quarters of new electricity capacity worldwide in 2024. Developing nations</w:t>
      </w:r>
      <w:r w:rsidRPr="00AE24AA">
        <w:rPr>
          <w:rStyle w:val="StyleUnderline"/>
        </w:rPr>
        <w:t xml:space="preserve">, too, </w:t>
      </w:r>
      <w:r w:rsidRPr="00AE24AA">
        <w:rPr>
          <w:rStyle w:val="StyleUnderline"/>
          <w:highlight w:val="cyan"/>
        </w:rPr>
        <w:t>are adopting renewable energy at speed</w:t>
      </w:r>
      <w:r w:rsidRPr="00AE24AA">
        <w:rPr>
          <w:sz w:val="10"/>
        </w:rPr>
        <w:t xml:space="preserve">. Nearly 90% of funding for new energy sources in these nations is now for renewables. In the past five years, Pakistan has imported the equivalent of its national grid capacity in solar capacity. Sub-Saharan African nations are massively increasing solar imports. Solar now accounts for more than 60% of Sierra Leone’s power capacity. At the end of 2024, there were almost 58 million battery electric and plug-in hybrid cars on the world’s roads. We calculate this avoided the need to burn more than 250 million litres of oil per day. While Australia is sluggish on electric cars, it’s roaring ahead on renewables. In 2020, renewables contributed about 21% of Australia’s electricity. Five years later, that figure has almost doubled. 3. Decoupling growth from emissions Electricity demand is rising in most economies, even as emissions plateau or fall where uptake of renewables is highest. In the world’s largest electricity market, China, clean energy is being added so rapidly that power-sector emissions are declining for the first time even as GDP grows. China also manufactures most of the world’s clean tech. 4. Renewables are on the S-curve – slow and then sudden </w:t>
      </w:r>
      <w:r w:rsidRPr="00AE24AA">
        <w:rPr>
          <w:rStyle w:val="StyleUnderline"/>
          <w:highlight w:val="cyan"/>
        </w:rPr>
        <w:t>When a new technology emerges</w:t>
      </w:r>
      <w:r w:rsidRPr="00AE24AA">
        <w:rPr>
          <w:rStyle w:val="StyleUnderline"/>
        </w:rPr>
        <w:t xml:space="preserve">, the uptake can often be mapped on an S-curve graph. </w:t>
      </w:r>
      <w:r w:rsidRPr="00AE24AA">
        <w:rPr>
          <w:rStyle w:val="StyleUnderline"/>
          <w:highlight w:val="cyan"/>
        </w:rPr>
        <w:t xml:space="preserve">Change is slow until a tipping point is reached. Then change happens very quickly. Solar, EVs and battery storage are now at that </w:t>
      </w:r>
      <w:r w:rsidRPr="00AE24AA">
        <w:rPr>
          <w:rStyle w:val="StyleUnderline"/>
        </w:rPr>
        <w:t xml:space="preserve">point of very rapid growth </w:t>
      </w:r>
      <w:r w:rsidRPr="00AE24AA">
        <w:rPr>
          <w:rStyle w:val="StyleUnderline"/>
          <w:highlight w:val="cyan"/>
        </w:rPr>
        <w:t>or already past it in multiple markets</w:t>
      </w:r>
      <w:r w:rsidRPr="00AE24AA">
        <w:rPr>
          <w:sz w:val="10"/>
        </w:rPr>
        <w:t xml:space="preserve">. 5. Fossil fuels are being displaced </w:t>
      </w:r>
      <w:r w:rsidRPr="00AE24AA">
        <w:rPr>
          <w:rStyle w:val="Emphasis"/>
          <w:highlight w:val="cyan"/>
        </w:rPr>
        <w:t>As renewables and storage get cheaper, they are beginning to push out fossil fuels</w:t>
      </w:r>
      <w:r w:rsidRPr="00890AFA">
        <w:rPr>
          <w:rStyle w:val="StyleUnderline"/>
        </w:rPr>
        <w:t>.</w:t>
      </w:r>
      <w:r w:rsidRPr="00AE24AA">
        <w:rPr>
          <w:sz w:val="10"/>
        </w:rPr>
        <w:t xml:space="preserve"> In 2024, the United Kingdom closed its last coal plant. Its emissions have now fallen more than 50% below 1990 figures. This year, coal supplied less than half of Poland’s electricity for the first time. Our modelling suggests the tipping point has arrived. </w:t>
      </w:r>
      <w:r w:rsidRPr="00AE24AA">
        <w:rPr>
          <w:rStyle w:val="StyleUnderline"/>
          <w:highlight w:val="cyan"/>
        </w:rPr>
        <w:t>In the next</w:t>
      </w:r>
      <w:r w:rsidRPr="00AE24AA">
        <w:rPr>
          <w:rStyle w:val="StyleUnderline"/>
        </w:rPr>
        <w:t xml:space="preserve"> few </w:t>
      </w:r>
      <w:r w:rsidRPr="00AE24AA">
        <w:rPr>
          <w:rStyle w:val="StyleUnderline"/>
          <w:highlight w:val="cyan"/>
        </w:rPr>
        <w:t>years, we can expect to see cheap, plentiful renewables outcompete</w:t>
      </w:r>
      <w:r w:rsidRPr="00AE24AA">
        <w:rPr>
          <w:rStyle w:val="StyleUnderline"/>
        </w:rPr>
        <w:t xml:space="preserve"> more and more </w:t>
      </w:r>
      <w:r w:rsidRPr="00AE24AA">
        <w:rPr>
          <w:rStyle w:val="StyleUnderline"/>
          <w:highlight w:val="cyan"/>
        </w:rPr>
        <w:t>fossil fuels</w:t>
      </w:r>
      <w:r w:rsidRPr="00AE24AA">
        <w:rPr>
          <w:sz w:val="10"/>
        </w:rPr>
        <w:t xml:space="preserve">. </w:t>
      </w:r>
    </w:p>
    <w:p w14:paraId="0E33A0A0" w14:textId="77777777" w:rsidR="00A379AE" w:rsidRDefault="00A379AE" w:rsidP="00A379AE">
      <w:pPr>
        <w:rPr>
          <w:sz w:val="10"/>
        </w:rPr>
      </w:pPr>
      <w:r w:rsidRPr="00AE24AA">
        <w:rPr>
          <w:noProof/>
          <w:sz w:val="10"/>
        </w:rPr>
        <w:drawing>
          <wp:inline distT="0" distB="0" distL="0" distR="0" wp14:anchorId="3731ABE9" wp14:editId="079CEC68">
            <wp:extent cx="2198507" cy="1733702"/>
            <wp:effectExtent l="0" t="0" r="0" b="0"/>
            <wp:docPr id="2076130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60878" cy="1782886"/>
                    </a:xfrm>
                    <a:prstGeom prst="rect">
                      <a:avLst/>
                    </a:prstGeom>
                    <a:noFill/>
                    <a:ln>
                      <a:noFill/>
                    </a:ln>
                  </pic:spPr>
                </pic:pic>
              </a:graphicData>
            </a:graphic>
          </wp:inline>
        </w:drawing>
      </w:r>
      <w:r w:rsidRPr="00AE24AA">
        <w:rPr>
          <w:sz w:val="10"/>
        </w:rPr>
        <w:t xml:space="preserve"> </w:t>
      </w:r>
    </w:p>
    <w:p w14:paraId="6DA5E4AE" w14:textId="77777777" w:rsidR="00A379AE" w:rsidRPr="00AE24AA" w:rsidRDefault="00A379AE" w:rsidP="00A379AE">
      <w:pPr>
        <w:rPr>
          <w:sz w:val="10"/>
        </w:rPr>
      </w:pPr>
      <w:r w:rsidRPr="00AE24AA">
        <w:rPr>
          <w:sz w:val="10"/>
        </w:rPr>
        <w:t xml:space="preserve">Progress is slow? Look again Energy underpins civilisation – we need more and more of it. Renewables can make the most versatile type of energy, electricity, very cheaply and, when firmed with storage, very reliably. The claim that clean energy is rolling out too slowly echoes dismissals of new technologies. Investment in new fossil fuels is falling and becoming riskier, while renewables attract record capital as clean technology costs keep dropping. </w:t>
      </w:r>
      <w:r w:rsidRPr="00AE24AA">
        <w:rPr>
          <w:rStyle w:val="StyleUnderline"/>
          <w:highlight w:val="cyan"/>
        </w:rPr>
        <w:t>For years</w:t>
      </w:r>
      <w:r w:rsidRPr="00AE24AA">
        <w:rPr>
          <w:rStyle w:val="StyleUnderline"/>
        </w:rPr>
        <w:t xml:space="preserve">, solar growth forecasts by </w:t>
      </w:r>
      <w:r w:rsidRPr="00AE24AA">
        <w:rPr>
          <w:rStyle w:val="StyleUnderline"/>
          <w:highlight w:val="cyan"/>
        </w:rPr>
        <w:t>the International Energy Agency have wildly underestimated the actual rate of growth</w:t>
      </w:r>
      <w:r w:rsidRPr="00AE24AA">
        <w:rPr>
          <w:sz w:val="10"/>
          <w:highlight w:val="cyan"/>
        </w:rPr>
        <w:t>.</w:t>
      </w:r>
      <w:r w:rsidRPr="00AE24AA">
        <w:rPr>
          <w:sz w:val="10"/>
        </w:rPr>
        <w:t xml:space="preserve"> None of this is to downplay the remaining work. Vested interests would much prefer the world stays hooked on oil, gas and coal until it’s all been burned. But the narrative is clear. Real progress has already been made. To suggest otherwise is to ignore the size and momentum of the fastest energy transition in history. </w:t>
      </w:r>
    </w:p>
    <w:p w14:paraId="1042CDCA" w14:textId="77777777" w:rsidR="00A379AE" w:rsidRPr="006E54E9" w:rsidRDefault="00A379AE" w:rsidP="00A379AE">
      <w:pPr>
        <w:pStyle w:val="Heading4"/>
      </w:pPr>
      <w:r w:rsidRPr="006E54E9">
        <w:t xml:space="preserve">Even </w:t>
      </w:r>
      <w:r w:rsidRPr="006E54E9">
        <w:rPr>
          <w:u w:val="single"/>
        </w:rPr>
        <w:t>extreme</w:t>
      </w:r>
      <w:r w:rsidRPr="006E54E9">
        <w:t xml:space="preserve"> emissions won’t cause extinction.</w:t>
      </w:r>
    </w:p>
    <w:p w14:paraId="6DDD8B7B" w14:textId="77777777" w:rsidR="00A379AE" w:rsidRPr="006E54E9" w:rsidRDefault="00A379AE" w:rsidP="00A379AE">
      <w:r w:rsidRPr="006E54E9">
        <w:rPr>
          <w:rStyle w:val="Style13ptBold"/>
        </w:rPr>
        <w:t>Ord ’20</w:t>
      </w:r>
      <w:r>
        <w:rPr>
          <w:rStyle w:val="Style13ptBold"/>
        </w:rPr>
        <w:t>---</w:t>
      </w:r>
      <w:r w:rsidRPr="006E54E9">
        <w:t xml:space="preserve">Dr Toby; Senior Research Fellow in Philosophy at Oxford University, DPhil in Philosophy from the University of Oxford. 2020; “The Precipice: Existential Risk and the Future of Humanity”; </w:t>
      </w:r>
      <w:r w:rsidRPr="006E54E9">
        <w:rPr>
          <w:i/>
          <w:iCs/>
        </w:rPr>
        <w:t>Hachette Books</w:t>
      </w:r>
      <w:r w:rsidRPr="006E54E9">
        <w:t>; Accessed Online via University of Michigan Libraries</w:t>
      </w:r>
    </w:p>
    <w:p w14:paraId="0CBB7A3F" w14:textId="734AE763" w:rsidR="00A379AE" w:rsidRPr="00A379AE" w:rsidRDefault="00A379AE" w:rsidP="00A379AE">
      <w:pPr>
        <w:rPr>
          <w:sz w:val="16"/>
        </w:rPr>
      </w:pPr>
      <w:r w:rsidRPr="006E54E9">
        <w:rPr>
          <w:sz w:val="16"/>
        </w:rPr>
        <w:t xml:space="preserve">But the purpose of this chapter is finding and assessing threats that pose a direct existential risk to humanity. </w:t>
      </w:r>
      <w:r w:rsidRPr="006E54E9">
        <w:rPr>
          <w:rStyle w:val="StyleUnderline"/>
          <w:highlight w:val="cyan"/>
        </w:rPr>
        <w:t>Even at</w:t>
      </w:r>
      <w:r w:rsidRPr="006E54E9">
        <w:rPr>
          <w:sz w:val="16"/>
        </w:rPr>
        <w:t xml:space="preserve"> such </w:t>
      </w:r>
      <w:r w:rsidRPr="006E54E9">
        <w:rPr>
          <w:rStyle w:val="Emphasis"/>
          <w:highlight w:val="cyan"/>
        </w:rPr>
        <w:t>extreme levels</w:t>
      </w:r>
      <w:r w:rsidRPr="006E54E9">
        <w:rPr>
          <w:sz w:val="16"/>
        </w:rPr>
        <w:t xml:space="preserve"> of warming, </w:t>
      </w:r>
      <w:r w:rsidRPr="006E54E9">
        <w:rPr>
          <w:rStyle w:val="StyleUnderline"/>
        </w:rPr>
        <w:t>it is difficult to see exactly how climate change could do so</w:t>
      </w:r>
      <w:r w:rsidRPr="006E54E9">
        <w:rPr>
          <w:sz w:val="16"/>
        </w:rPr>
        <w:t xml:space="preserve">. Major </w:t>
      </w:r>
      <w:r w:rsidRPr="006E54E9">
        <w:rPr>
          <w:rStyle w:val="StyleUnderline"/>
        </w:rPr>
        <w:t>effects</w:t>
      </w:r>
      <w:r w:rsidRPr="006E54E9">
        <w:rPr>
          <w:sz w:val="16"/>
        </w:rPr>
        <w:t xml:space="preserve"> of climate change </w:t>
      </w:r>
      <w:r w:rsidRPr="006E54E9">
        <w:rPr>
          <w:rStyle w:val="StyleUnderline"/>
        </w:rPr>
        <w:t xml:space="preserve">include reduced </w:t>
      </w:r>
      <w:r w:rsidRPr="006E54E9">
        <w:rPr>
          <w:rStyle w:val="Emphasis"/>
        </w:rPr>
        <w:t>ag</w:t>
      </w:r>
      <w:r w:rsidRPr="006E54E9">
        <w:rPr>
          <w:sz w:val="16"/>
        </w:rPr>
        <w:t xml:space="preserve">ricultural </w:t>
      </w:r>
      <w:r w:rsidRPr="006E54E9">
        <w:rPr>
          <w:rStyle w:val="StyleUnderline"/>
        </w:rPr>
        <w:t>yields, sea level rises, water scarcity, increased</w:t>
      </w:r>
      <w:r w:rsidRPr="006E54E9">
        <w:rPr>
          <w:sz w:val="16"/>
        </w:rPr>
        <w:t xml:space="preserve"> tropical </w:t>
      </w:r>
      <w:r w:rsidRPr="006E54E9">
        <w:rPr>
          <w:rStyle w:val="StyleUnderline"/>
        </w:rPr>
        <w:t>diseases, ocean acidification and</w:t>
      </w:r>
      <w:r w:rsidRPr="006E54E9">
        <w:rPr>
          <w:sz w:val="16"/>
        </w:rPr>
        <w:t xml:space="preserve"> the </w:t>
      </w:r>
      <w:r w:rsidRPr="006E54E9">
        <w:rPr>
          <w:rStyle w:val="StyleUnderline"/>
        </w:rPr>
        <w:t>collapse of the Gulf Stream</w:t>
      </w:r>
      <w:r w:rsidRPr="006E54E9">
        <w:rPr>
          <w:sz w:val="16"/>
        </w:rPr>
        <w:t xml:space="preserve">. While extremely important when assessing the overall risks of climate change, </w:t>
      </w:r>
      <w:r w:rsidRPr="006E54E9">
        <w:rPr>
          <w:rStyle w:val="Emphasis"/>
          <w:highlight w:val="cyan"/>
        </w:rPr>
        <w:t>none</w:t>
      </w:r>
      <w:r w:rsidRPr="006E54E9">
        <w:rPr>
          <w:sz w:val="16"/>
        </w:rPr>
        <w:t xml:space="preserve"> of these </w:t>
      </w:r>
      <w:r w:rsidRPr="006E54E9">
        <w:rPr>
          <w:rStyle w:val="Emphasis"/>
          <w:highlight w:val="cyan"/>
        </w:rPr>
        <w:t>threaten extinction</w:t>
      </w:r>
      <w:r w:rsidRPr="006E54E9">
        <w:rPr>
          <w:sz w:val="16"/>
        </w:rPr>
        <w:t xml:space="preserve"> or irrevocable collapse.</w:t>
      </w:r>
      <w:r>
        <w:rPr>
          <w:sz w:val="16"/>
        </w:rPr>
        <w:t xml:space="preserve"> </w:t>
      </w:r>
      <w:r w:rsidRPr="006E54E9">
        <w:rPr>
          <w:rStyle w:val="StyleUnderline"/>
          <w:highlight w:val="cyan"/>
        </w:rPr>
        <w:t>Crops are</w:t>
      </w:r>
      <w:r w:rsidRPr="006E54E9">
        <w:rPr>
          <w:sz w:val="16"/>
        </w:rPr>
        <w:t xml:space="preserve"> very sensitive to reductions in temperature (due to frosts), but </w:t>
      </w:r>
      <w:r w:rsidRPr="006E54E9">
        <w:rPr>
          <w:rStyle w:val="StyleUnderline"/>
          <w:highlight w:val="cyan"/>
        </w:rPr>
        <w:t>less sensitive</w:t>
      </w:r>
      <w:r w:rsidRPr="006E54E9">
        <w:rPr>
          <w:rStyle w:val="StyleUnderline"/>
        </w:rPr>
        <w:t xml:space="preserve"> to increases</w:t>
      </w:r>
      <w:r w:rsidRPr="006E54E9">
        <w:rPr>
          <w:sz w:val="16"/>
        </w:rPr>
        <w:t xml:space="preserve">. By all appearances </w:t>
      </w:r>
      <w:r w:rsidRPr="006E54E9">
        <w:rPr>
          <w:rStyle w:val="StyleUnderline"/>
          <w:highlight w:val="cyan"/>
        </w:rPr>
        <w:t>we would</w:t>
      </w:r>
      <w:r w:rsidRPr="006E54E9">
        <w:rPr>
          <w:rStyle w:val="StyleUnderline"/>
        </w:rPr>
        <w:t xml:space="preserve"> </w:t>
      </w:r>
      <w:r w:rsidRPr="006E54E9">
        <w:rPr>
          <w:rStyle w:val="Emphasis"/>
        </w:rPr>
        <w:t xml:space="preserve">still </w:t>
      </w:r>
      <w:r w:rsidRPr="006E54E9">
        <w:rPr>
          <w:rStyle w:val="Emphasis"/>
          <w:highlight w:val="cyan"/>
        </w:rPr>
        <w:t>have food</w:t>
      </w:r>
      <w:r w:rsidRPr="006E54E9">
        <w:rPr>
          <w:sz w:val="16"/>
        </w:rPr>
        <w:t xml:space="preserve"> to support civilization.85 </w:t>
      </w:r>
      <w:r w:rsidRPr="006E54E9">
        <w:rPr>
          <w:rStyle w:val="StyleUnderline"/>
          <w:highlight w:val="cyan"/>
        </w:rPr>
        <w:t xml:space="preserve">Even if sea levels rose </w:t>
      </w:r>
      <w:r w:rsidRPr="006E54E9">
        <w:rPr>
          <w:rStyle w:val="Emphasis"/>
          <w:highlight w:val="cyan"/>
        </w:rPr>
        <w:t>hundreds of meters</w:t>
      </w:r>
      <w:r w:rsidRPr="006E54E9">
        <w:rPr>
          <w:sz w:val="16"/>
        </w:rPr>
        <w:t xml:space="preserve"> (over centuries), </w:t>
      </w:r>
      <w:r w:rsidRPr="006E54E9">
        <w:rPr>
          <w:rStyle w:val="Emphasis"/>
          <w:highlight w:val="cyan"/>
        </w:rPr>
        <w:t>most</w:t>
      </w:r>
      <w:r w:rsidRPr="006E54E9">
        <w:rPr>
          <w:rStyle w:val="StyleUnderline"/>
        </w:rPr>
        <w:t xml:space="preserve"> of the Earth’s </w:t>
      </w:r>
      <w:r w:rsidRPr="006E54E9">
        <w:rPr>
          <w:rStyle w:val="StyleUnderline"/>
          <w:highlight w:val="cyan"/>
        </w:rPr>
        <w:t>land</w:t>
      </w:r>
      <w:r w:rsidRPr="006E54E9">
        <w:rPr>
          <w:rStyle w:val="StyleUnderline"/>
        </w:rPr>
        <w:t xml:space="preserve"> area would </w:t>
      </w:r>
      <w:r w:rsidRPr="006E54E9">
        <w:rPr>
          <w:rStyle w:val="StyleUnderline"/>
          <w:highlight w:val="cyan"/>
        </w:rPr>
        <w:t>remain</w:t>
      </w:r>
      <w:r w:rsidRPr="006E54E9">
        <w:rPr>
          <w:sz w:val="16"/>
        </w:rPr>
        <w:t xml:space="preserve">. Similarly, while some areas might conceivably become uninhabitable due to water scarcity, other areas will have increased rainfall. </w:t>
      </w:r>
      <w:r w:rsidRPr="006E54E9">
        <w:rPr>
          <w:rStyle w:val="StyleUnderline"/>
        </w:rPr>
        <w:t>More</w:t>
      </w:r>
      <w:r w:rsidRPr="006E54E9">
        <w:rPr>
          <w:sz w:val="16"/>
        </w:rPr>
        <w:t xml:space="preserve"> areas </w:t>
      </w:r>
      <w:r w:rsidRPr="006E54E9">
        <w:rPr>
          <w:rStyle w:val="StyleUnderline"/>
        </w:rPr>
        <w:t>may become susceptible to tropical diseases, but</w:t>
      </w:r>
      <w:r w:rsidRPr="006E54E9">
        <w:rPr>
          <w:sz w:val="16"/>
        </w:rPr>
        <w:t xml:space="preserve"> we need only </w:t>
      </w:r>
      <w:r w:rsidRPr="006E54E9">
        <w:rPr>
          <w:rStyle w:val="StyleUnderline"/>
        </w:rPr>
        <w:t xml:space="preserve">look to the tropics to see civilization </w:t>
      </w:r>
      <w:r w:rsidRPr="006E54E9">
        <w:rPr>
          <w:rStyle w:val="Emphasis"/>
        </w:rPr>
        <w:t>flourish</w:t>
      </w:r>
      <w:r w:rsidRPr="006E54E9">
        <w:rPr>
          <w:sz w:val="16"/>
        </w:rPr>
        <w:t xml:space="preserve"> despite this. The main effect of a collapse of the system of Atlantic Ocean currents that includes the Gulf Stream is a 2°C cooling of Europe—something that poses no permanent threat to global civilization.</w:t>
      </w:r>
      <w:r>
        <w:rPr>
          <w:sz w:val="16"/>
        </w:rPr>
        <w:t xml:space="preserve"> </w:t>
      </w:r>
      <w:r w:rsidRPr="006E54E9">
        <w:rPr>
          <w:sz w:val="16"/>
        </w:rPr>
        <w:t xml:space="preserve">From an existential risk perspective, </w:t>
      </w:r>
      <w:r w:rsidRPr="006E54E9">
        <w:rPr>
          <w:rStyle w:val="StyleUnderline"/>
        </w:rPr>
        <w:t>a</w:t>
      </w:r>
      <w:r w:rsidRPr="006E54E9">
        <w:rPr>
          <w:sz w:val="16"/>
        </w:rPr>
        <w:t xml:space="preserve"> more serious </w:t>
      </w:r>
      <w:r w:rsidRPr="006E54E9">
        <w:rPr>
          <w:rStyle w:val="StyleUnderline"/>
        </w:rPr>
        <w:t>concern is that the high temperatures</w:t>
      </w:r>
      <w:r w:rsidRPr="006E54E9">
        <w:rPr>
          <w:sz w:val="16"/>
        </w:rPr>
        <w:t xml:space="preserve"> (and the rapidity of their change) </w:t>
      </w:r>
      <w:r w:rsidRPr="006E54E9">
        <w:rPr>
          <w:rStyle w:val="StyleUnderline"/>
        </w:rPr>
        <w:t>might cause a large loss of biodiversity and subsequent ecosystem collapse</w:t>
      </w:r>
      <w:r w:rsidRPr="006E54E9">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E54E9">
        <w:rPr>
          <w:rStyle w:val="StyleUnderline"/>
        </w:rPr>
        <w:t xml:space="preserve">Yet the evidence is </w:t>
      </w:r>
      <w:r w:rsidRPr="006E54E9">
        <w:rPr>
          <w:rStyle w:val="Emphasis"/>
        </w:rPr>
        <w:t>mixed</w:t>
      </w:r>
      <w:r w:rsidRPr="006E54E9">
        <w:rPr>
          <w:rStyle w:val="StyleUnderline"/>
        </w:rPr>
        <w:t xml:space="preserve">. For when we look at many of the </w:t>
      </w:r>
      <w:r w:rsidRPr="006E54E9">
        <w:rPr>
          <w:rStyle w:val="Emphasis"/>
          <w:highlight w:val="cyan"/>
        </w:rPr>
        <w:t>past cases</w:t>
      </w:r>
      <w:r w:rsidRPr="006E54E9">
        <w:rPr>
          <w:rStyle w:val="StyleUnderline"/>
          <w:highlight w:val="cyan"/>
        </w:rPr>
        <w:t xml:space="preserve"> of</w:t>
      </w:r>
      <w:r w:rsidRPr="006E54E9">
        <w:rPr>
          <w:rStyle w:val="StyleUnderline"/>
        </w:rPr>
        <w:t xml:space="preserve"> extremely </w:t>
      </w:r>
      <w:r w:rsidRPr="006E54E9">
        <w:rPr>
          <w:rStyle w:val="StyleUnderline"/>
          <w:highlight w:val="cyan"/>
        </w:rPr>
        <w:t>high</w:t>
      </w:r>
      <w:r w:rsidRPr="006E54E9">
        <w:rPr>
          <w:rStyle w:val="StyleUnderline"/>
        </w:rPr>
        <w:t xml:space="preserve"> global </w:t>
      </w:r>
      <w:r w:rsidRPr="006E54E9">
        <w:rPr>
          <w:rStyle w:val="Emphasis"/>
          <w:highlight w:val="cyan"/>
        </w:rPr>
        <w:t>temp</w:t>
      </w:r>
      <w:r w:rsidRPr="006E54E9">
        <w:rPr>
          <w:rStyle w:val="StyleUnderline"/>
        </w:rPr>
        <w:t>erature</w:t>
      </w:r>
      <w:r w:rsidRPr="006E54E9">
        <w:rPr>
          <w:rStyle w:val="Emphasis"/>
          <w:highlight w:val="cyan"/>
        </w:rPr>
        <w:t>s</w:t>
      </w:r>
      <w:r w:rsidRPr="006E54E9">
        <w:rPr>
          <w:rStyle w:val="StyleUnderline"/>
        </w:rPr>
        <w:t xml:space="preserve"> or extremely rapid warming we </w:t>
      </w:r>
      <w:r w:rsidRPr="006E54E9">
        <w:rPr>
          <w:rStyle w:val="Emphasis"/>
          <w:highlight w:val="cyan"/>
        </w:rPr>
        <w:t>don’t see</w:t>
      </w:r>
      <w:r w:rsidRPr="006E54E9">
        <w:rPr>
          <w:rStyle w:val="StyleUnderline"/>
          <w:highlight w:val="cyan"/>
        </w:rPr>
        <w:t xml:space="preserve"> a</w:t>
      </w:r>
      <w:r w:rsidRPr="006E54E9">
        <w:rPr>
          <w:rStyle w:val="StyleUnderline"/>
        </w:rPr>
        <w:t xml:space="preserve"> corresponding </w:t>
      </w:r>
      <w:r w:rsidRPr="006E54E9">
        <w:rPr>
          <w:rStyle w:val="StyleUnderline"/>
          <w:highlight w:val="cyan"/>
        </w:rPr>
        <w:t xml:space="preserve">loss of </w:t>
      </w:r>
      <w:r w:rsidRPr="006E54E9">
        <w:rPr>
          <w:rStyle w:val="Emphasis"/>
          <w:highlight w:val="cyan"/>
        </w:rPr>
        <w:t>biod</w:t>
      </w:r>
      <w:r w:rsidRPr="006E54E9">
        <w:rPr>
          <w:rStyle w:val="StyleUnderline"/>
        </w:rPr>
        <w:t>iversity</w:t>
      </w:r>
      <w:r w:rsidRPr="006E54E9">
        <w:rPr>
          <w:sz w:val="16"/>
        </w:rPr>
        <w:t>.87</w:t>
      </w:r>
      <w:r>
        <w:rPr>
          <w:sz w:val="16"/>
        </w:rPr>
        <w:t xml:space="preserve"> </w:t>
      </w:r>
      <w:r w:rsidRPr="006E54E9">
        <w:rPr>
          <w:sz w:val="16"/>
        </w:rPr>
        <w:t>[FOOTNOTE]</w:t>
      </w:r>
      <w:r>
        <w:rPr>
          <w:sz w:val="16"/>
        </w:rPr>
        <w:t xml:space="preserve"> </w:t>
      </w:r>
      <w:r w:rsidRPr="006E54E9">
        <w:rPr>
          <w:rStyle w:val="StyleUnderline"/>
        </w:rPr>
        <w:t xml:space="preserve">We don’t see such biodiversity loss in the </w:t>
      </w:r>
      <w:r w:rsidRPr="006E54E9">
        <w:rPr>
          <w:rStyle w:val="Emphasis"/>
        </w:rPr>
        <w:t>12°C warmer climate</w:t>
      </w:r>
      <w:r w:rsidRPr="006E54E9">
        <w:rPr>
          <w:rStyle w:val="StyleUnderline"/>
        </w:rPr>
        <w:t xml:space="preserve"> </w:t>
      </w:r>
      <w:r w:rsidRPr="006E54E9">
        <w:rPr>
          <w:rStyle w:val="StyleUnderline"/>
          <w:highlight w:val="cyan"/>
        </w:rPr>
        <w:t>of the</w:t>
      </w:r>
      <w:r w:rsidRPr="006E54E9">
        <w:rPr>
          <w:rStyle w:val="StyleUnderline"/>
        </w:rPr>
        <w:t xml:space="preserve"> </w:t>
      </w:r>
      <w:r w:rsidRPr="006E54E9">
        <w:rPr>
          <w:rStyle w:val="Emphasis"/>
        </w:rPr>
        <w:t xml:space="preserve">early </w:t>
      </w:r>
      <w:r w:rsidRPr="006E54E9">
        <w:rPr>
          <w:rStyle w:val="Emphasis"/>
          <w:highlight w:val="cyan"/>
        </w:rPr>
        <w:t>Eocene</w:t>
      </w:r>
      <w:r w:rsidRPr="006E54E9">
        <w:rPr>
          <w:rStyle w:val="StyleUnderline"/>
          <w:highlight w:val="cyan"/>
        </w:rPr>
        <w:t>, nor</w:t>
      </w:r>
      <w:r w:rsidRPr="006E54E9">
        <w:rPr>
          <w:rStyle w:val="StyleUnderline"/>
        </w:rPr>
        <w:t xml:space="preserve"> the rapid global change of the </w:t>
      </w:r>
      <w:r w:rsidRPr="006E54E9">
        <w:rPr>
          <w:rStyle w:val="Emphasis"/>
          <w:highlight w:val="cyan"/>
        </w:rPr>
        <w:t>PETM</w:t>
      </w:r>
      <w:r w:rsidRPr="006E54E9">
        <w:rPr>
          <w:rStyle w:val="StyleUnderline"/>
        </w:rPr>
        <w:t xml:space="preserve">, nor in rapid </w:t>
      </w:r>
      <w:r w:rsidRPr="006E54E9">
        <w:rPr>
          <w:rStyle w:val="Emphasis"/>
        </w:rPr>
        <w:t>regional</w:t>
      </w:r>
      <w:r w:rsidRPr="006E54E9">
        <w:rPr>
          <w:rStyle w:val="StyleUnderline"/>
        </w:rPr>
        <w:t xml:space="preserve"> changes of climate</w:t>
      </w:r>
      <w:r w:rsidRPr="006E54E9">
        <w:rPr>
          <w:sz w:val="16"/>
        </w:rPr>
        <w:t xml:space="preserve">. Willis et al. (2010) state: “We argue that although the underlying mechanisms responsible for these past changes in climate were very different (i.e. natural processes rather than anthropogenic), </w:t>
      </w:r>
      <w:r w:rsidRPr="006E54E9">
        <w:rPr>
          <w:rStyle w:val="StyleUnderline"/>
        </w:rPr>
        <w:t xml:space="preserve">the rates and magnitude of climate change are similar to those predicted for the future and therefore potentially </w:t>
      </w:r>
      <w:r w:rsidRPr="006E54E9">
        <w:rPr>
          <w:rStyle w:val="Emphasis"/>
        </w:rPr>
        <w:t>relevant</w:t>
      </w:r>
      <w:r w:rsidRPr="006E54E9">
        <w:rPr>
          <w:rStyle w:val="StyleUnderline"/>
        </w:rPr>
        <w:t xml:space="preserve"> to understanding future biotic response. What emerges from these past records is evidence for </w:t>
      </w:r>
      <w:r w:rsidRPr="006E54E9">
        <w:rPr>
          <w:rStyle w:val="Emphasis"/>
        </w:rPr>
        <w:t>rapid community turnover</w:t>
      </w:r>
      <w:r w:rsidRPr="006E54E9">
        <w:rPr>
          <w:rStyle w:val="StyleUnderline"/>
        </w:rPr>
        <w:t xml:space="preserve">, </w:t>
      </w:r>
      <w:r w:rsidRPr="006E54E9">
        <w:rPr>
          <w:rStyle w:val="Emphasis"/>
        </w:rPr>
        <w:t>migrations</w:t>
      </w:r>
      <w:r w:rsidRPr="006E54E9">
        <w:rPr>
          <w:rStyle w:val="StyleUnderline"/>
        </w:rPr>
        <w:t xml:space="preserve">, </w:t>
      </w:r>
      <w:r w:rsidRPr="006E54E9">
        <w:rPr>
          <w:rStyle w:val="Emphasis"/>
        </w:rPr>
        <w:t>development</w:t>
      </w:r>
      <w:r w:rsidRPr="006E54E9">
        <w:rPr>
          <w:rStyle w:val="StyleUnderline"/>
        </w:rPr>
        <w:t xml:space="preserve"> of novel ecosystems and thresholds from one stable ecosystem state to another, but </w:t>
      </w:r>
      <w:r w:rsidRPr="006E54E9">
        <w:rPr>
          <w:rStyle w:val="StyleUnderline"/>
          <w:highlight w:val="cyan"/>
        </w:rPr>
        <w:t xml:space="preserve">there is </w:t>
      </w:r>
      <w:r w:rsidRPr="006E54E9">
        <w:rPr>
          <w:rStyle w:val="Emphasis"/>
          <w:highlight w:val="cyan"/>
        </w:rPr>
        <w:t>very little ev</w:t>
      </w:r>
      <w:r w:rsidRPr="006E54E9">
        <w:rPr>
          <w:rStyle w:val="Emphasis"/>
        </w:rPr>
        <w:t>idence</w:t>
      </w:r>
      <w:r w:rsidRPr="006E54E9">
        <w:rPr>
          <w:rStyle w:val="StyleUnderline"/>
        </w:rPr>
        <w:t xml:space="preserve"> </w:t>
      </w:r>
      <w:r w:rsidRPr="006E54E9">
        <w:rPr>
          <w:rStyle w:val="StyleUnderline"/>
          <w:highlight w:val="cyan"/>
        </w:rPr>
        <w:t xml:space="preserve">for </w:t>
      </w:r>
      <w:r w:rsidRPr="006E54E9">
        <w:rPr>
          <w:rStyle w:val="Emphasis"/>
          <w:highlight w:val="cyan"/>
        </w:rPr>
        <w:t>broad</w:t>
      </w:r>
      <w:r w:rsidRPr="006E54E9">
        <w:rPr>
          <w:rStyle w:val="Emphasis"/>
        </w:rPr>
        <w:t xml:space="preserve">-scale </w:t>
      </w:r>
      <w:r w:rsidRPr="006E54E9">
        <w:rPr>
          <w:rStyle w:val="Emphasis"/>
          <w:highlight w:val="cyan"/>
        </w:rPr>
        <w:t>extinctions</w:t>
      </w:r>
      <w:r w:rsidRPr="006E54E9">
        <w:rPr>
          <w:rStyle w:val="StyleUnderline"/>
          <w:highlight w:val="cyan"/>
        </w:rPr>
        <w:t xml:space="preserve"> due to</w:t>
      </w:r>
      <w:r w:rsidRPr="006E54E9">
        <w:rPr>
          <w:rStyle w:val="StyleUnderline"/>
        </w:rPr>
        <w:t xml:space="preserve"> a </w:t>
      </w:r>
      <w:r w:rsidRPr="006E54E9">
        <w:rPr>
          <w:rStyle w:val="StyleUnderline"/>
          <w:highlight w:val="cyan"/>
        </w:rPr>
        <w:t>warming</w:t>
      </w:r>
      <w:r w:rsidRPr="006E54E9">
        <w:rPr>
          <w:rStyle w:val="StyleUnderline"/>
        </w:rPr>
        <w:t xml:space="preserve"> world.” There are similar conclusions in </w:t>
      </w:r>
      <w:r w:rsidRPr="006E54E9">
        <w:rPr>
          <w:rStyle w:val="Emphasis"/>
        </w:rPr>
        <w:t>Botkin</w:t>
      </w:r>
      <w:r w:rsidRPr="006E54E9">
        <w:rPr>
          <w:sz w:val="16"/>
        </w:rPr>
        <w:t xml:space="preserve"> et al. (2007), </w:t>
      </w:r>
      <w:r w:rsidRPr="006E54E9">
        <w:rPr>
          <w:rStyle w:val="Emphasis"/>
        </w:rPr>
        <w:t>Dawson</w:t>
      </w:r>
      <w:r w:rsidRPr="006E54E9">
        <w:rPr>
          <w:sz w:val="16"/>
        </w:rPr>
        <w:t xml:space="preserve"> et al. (2011), </w:t>
      </w:r>
      <w:r w:rsidRPr="006E54E9">
        <w:rPr>
          <w:rStyle w:val="Emphasis"/>
        </w:rPr>
        <w:t>Hof</w:t>
      </w:r>
      <w:r w:rsidRPr="006E54E9">
        <w:rPr>
          <w:sz w:val="16"/>
        </w:rPr>
        <w:t xml:space="preserve"> et al. (2011) </w:t>
      </w:r>
      <w:r w:rsidRPr="006E54E9">
        <w:rPr>
          <w:rStyle w:val="StyleUnderline"/>
        </w:rPr>
        <w:t xml:space="preserve">and </w:t>
      </w:r>
      <w:r w:rsidRPr="006E54E9">
        <w:rPr>
          <w:rStyle w:val="Emphasis"/>
        </w:rPr>
        <w:t>Willis &amp; MacDonald</w:t>
      </w:r>
      <w:r w:rsidRPr="006E54E9">
        <w:rPr>
          <w:sz w:val="16"/>
        </w:rPr>
        <w:t xml:space="preserve"> (2011). The best evidence of warming causing extinction may be from the end-Permian mass extinction, which may have been associated with large-scale warming (see note 91 to this chapter).</w:t>
      </w:r>
      <w:r>
        <w:rPr>
          <w:sz w:val="16"/>
        </w:rPr>
        <w:t xml:space="preserve"> </w:t>
      </w:r>
      <w:r w:rsidRPr="006E54E9">
        <w:rPr>
          <w:sz w:val="16"/>
        </w:rPr>
        <w:t>[END FOOTNOTE]</w:t>
      </w:r>
      <w:r>
        <w:rPr>
          <w:sz w:val="16"/>
        </w:rPr>
        <w:t xml:space="preserve"> </w:t>
      </w:r>
      <w:r w:rsidRPr="006E54E9">
        <w:rPr>
          <w:sz w:val="16"/>
        </w:rPr>
        <w:t xml:space="preserve">So </w:t>
      </w:r>
      <w:r w:rsidRPr="006E54E9">
        <w:rPr>
          <w:rStyle w:val="StyleUnderline"/>
        </w:rPr>
        <w:t xml:space="preserve">the </w:t>
      </w:r>
      <w:r w:rsidRPr="006E54E9">
        <w:rPr>
          <w:rStyle w:val="StyleUnderline"/>
          <w:highlight w:val="cyan"/>
        </w:rPr>
        <w:t>most important</w:t>
      </w:r>
      <w:r w:rsidRPr="006E54E9">
        <w:rPr>
          <w:rStyle w:val="StyleUnderline"/>
        </w:rPr>
        <w:t xml:space="preserve"> known effect of climate change from the perspective of direct existential risk </w:t>
      </w:r>
      <w:r w:rsidRPr="006E54E9">
        <w:rPr>
          <w:rStyle w:val="StyleUnderline"/>
          <w:highlight w:val="cyan"/>
        </w:rPr>
        <w:t>is</w:t>
      </w:r>
      <w:r w:rsidRPr="006E54E9">
        <w:rPr>
          <w:sz w:val="16"/>
        </w:rPr>
        <w:t xml:space="preserve"> probably the most obvious: </w:t>
      </w:r>
      <w:r w:rsidRPr="006E54E9">
        <w:rPr>
          <w:rStyle w:val="Emphasis"/>
          <w:highlight w:val="cyan"/>
        </w:rPr>
        <w:t>heat stress</w:t>
      </w:r>
      <w:r w:rsidRPr="006E54E9">
        <w:rPr>
          <w:sz w:val="16"/>
        </w:rPr>
        <w:t>. We need an environment cooler than our body temperature to be able to rid ourselves of waste heat and stay alive. More precisely, we need to be able to lose heat by sweating, which depends on the humidity as well as the temperature.</w:t>
      </w:r>
      <w:r>
        <w:rPr>
          <w:sz w:val="16"/>
        </w:rPr>
        <w:t xml:space="preserve"> </w:t>
      </w:r>
      <w:r w:rsidRPr="006E54E9">
        <w:rPr>
          <w:sz w:val="16"/>
        </w:rPr>
        <w:t>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w:t>
      </w:r>
      <w:r>
        <w:rPr>
          <w:sz w:val="16"/>
        </w:rPr>
        <w:t xml:space="preserve"> </w:t>
      </w:r>
      <w:r w:rsidRPr="006E54E9">
        <w:rPr>
          <w:rStyle w:val="StyleUnderline"/>
          <w:highlight w:val="cyan"/>
        </w:rPr>
        <w:t xml:space="preserve">However, </w:t>
      </w:r>
      <w:r w:rsidRPr="006E54E9">
        <w:rPr>
          <w:rStyle w:val="Emphasis"/>
          <w:highlight w:val="cyan"/>
        </w:rPr>
        <w:t>substantial regions</w:t>
      </w:r>
      <w:r w:rsidRPr="006E54E9">
        <w:rPr>
          <w:rStyle w:val="StyleUnderline"/>
        </w:rPr>
        <w:t xml:space="preserve"> would also </w:t>
      </w:r>
      <w:r w:rsidRPr="006E54E9">
        <w:rPr>
          <w:rStyle w:val="Emphasis"/>
          <w:highlight w:val="cyan"/>
        </w:rPr>
        <w:t>remain below</w:t>
      </w:r>
      <w:r w:rsidRPr="006E54E9">
        <w:rPr>
          <w:rStyle w:val="StyleUnderline"/>
        </w:rPr>
        <w:t xml:space="preserve"> this threshold. </w:t>
      </w:r>
      <w:r w:rsidRPr="006E54E9">
        <w:rPr>
          <w:rStyle w:val="Emphasis"/>
          <w:highlight w:val="cyan"/>
        </w:rPr>
        <w:t>Even with</w:t>
      </w:r>
      <w:r w:rsidRPr="006E54E9">
        <w:rPr>
          <w:rStyle w:val="Emphasis"/>
        </w:rPr>
        <w:t xml:space="preserve"> an extreme </w:t>
      </w:r>
      <w:r w:rsidRPr="006E54E9">
        <w:rPr>
          <w:rStyle w:val="Emphasis"/>
          <w:highlight w:val="cyan"/>
        </w:rPr>
        <w:t>20°C</w:t>
      </w:r>
      <w:r w:rsidRPr="006E54E9">
        <w:rPr>
          <w:rStyle w:val="Emphasis"/>
        </w:rPr>
        <w:t xml:space="preserve"> of </w:t>
      </w:r>
      <w:r w:rsidRPr="006E54E9">
        <w:rPr>
          <w:rStyle w:val="Emphasis"/>
          <w:highlight w:val="cyan"/>
        </w:rPr>
        <w:t>warming</w:t>
      </w:r>
      <w:r w:rsidRPr="006E54E9">
        <w:rPr>
          <w:rStyle w:val="StyleUnderline"/>
        </w:rPr>
        <w:t xml:space="preserve"> there would be </w:t>
      </w:r>
      <w:r w:rsidRPr="006E54E9">
        <w:rPr>
          <w:rStyle w:val="Emphasis"/>
          <w:highlight w:val="cyan"/>
        </w:rPr>
        <w:t>many</w:t>
      </w:r>
      <w:r w:rsidRPr="006E54E9">
        <w:rPr>
          <w:rStyle w:val="StyleUnderline"/>
          <w:highlight w:val="cyan"/>
        </w:rPr>
        <w:t xml:space="preserve"> coastal areas (and</w:t>
      </w:r>
      <w:r w:rsidRPr="006E54E9">
        <w:rPr>
          <w:rStyle w:val="StyleUnderline"/>
        </w:rPr>
        <w:t xml:space="preserve"> some </w:t>
      </w:r>
      <w:r w:rsidRPr="006E54E9">
        <w:rPr>
          <w:rStyle w:val="Emphasis"/>
          <w:highlight w:val="cyan"/>
        </w:rPr>
        <w:t>elevated regions</w:t>
      </w:r>
      <w:r w:rsidRPr="006E54E9">
        <w:rPr>
          <w:rStyle w:val="StyleUnderline"/>
        </w:rPr>
        <w:t>) that would have no days above the temperature/humidity threshold</w:t>
      </w:r>
      <w:r w:rsidRPr="006E54E9">
        <w:rPr>
          <w:sz w:val="16"/>
        </w:rPr>
        <w:t xml:space="preserve">.89 </w:t>
      </w:r>
      <w:r w:rsidRPr="006E54E9">
        <w:rPr>
          <w:rStyle w:val="StyleUnderline"/>
        </w:rPr>
        <w:t xml:space="preserve">So there would </w:t>
      </w:r>
      <w:r w:rsidRPr="006E54E9">
        <w:rPr>
          <w:rStyle w:val="StyleUnderline"/>
          <w:highlight w:val="cyan"/>
        </w:rPr>
        <w:t>remain</w:t>
      </w:r>
      <w:r w:rsidRPr="006E54E9">
        <w:rPr>
          <w:rStyle w:val="StyleUnderline"/>
        </w:rPr>
        <w:t xml:space="preserve"> </w:t>
      </w:r>
      <w:r w:rsidRPr="006E54E9">
        <w:rPr>
          <w:rStyle w:val="Emphasis"/>
        </w:rPr>
        <w:t>large areas</w:t>
      </w:r>
      <w:r w:rsidRPr="006E54E9">
        <w:rPr>
          <w:rStyle w:val="StyleUnderline"/>
        </w:rPr>
        <w:t xml:space="preserve"> in which humanity and </w:t>
      </w:r>
      <w:r w:rsidRPr="006E54E9">
        <w:rPr>
          <w:rStyle w:val="Emphasis"/>
          <w:highlight w:val="cyan"/>
        </w:rPr>
        <w:t>civ</w:t>
      </w:r>
      <w:r w:rsidRPr="006E54E9">
        <w:rPr>
          <w:rStyle w:val="StyleUnderline"/>
        </w:rPr>
        <w:t xml:space="preserve">ilization </w:t>
      </w:r>
      <w:r w:rsidRPr="006E54E9">
        <w:rPr>
          <w:rStyle w:val="StyleUnderline"/>
          <w:highlight w:val="cyan"/>
        </w:rPr>
        <w:t xml:space="preserve">could </w:t>
      </w:r>
      <w:r w:rsidRPr="006E54E9">
        <w:rPr>
          <w:rStyle w:val="Emphasis"/>
          <w:highlight w:val="cyan"/>
        </w:rPr>
        <w:t>continue</w:t>
      </w:r>
      <w:r w:rsidRPr="006E54E9">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6E54E9">
        <w:rPr>
          <w:rStyle w:val="StyleUnderline"/>
        </w:rPr>
        <w:t>it is hard to see how any realistic level of heat stress could pose such a risk</w:t>
      </w:r>
      <w:r w:rsidRPr="006E54E9">
        <w:rPr>
          <w:sz w:val="16"/>
        </w:rPr>
        <w:t>. So the runaway and moist greenhouse effects remain the only known mechanisms through which climate change could directly cause our extinction or irrevocable collapse.</w:t>
      </w:r>
      <w:r>
        <w:rPr>
          <w:sz w:val="16"/>
        </w:rPr>
        <w:t xml:space="preserve"> </w:t>
      </w:r>
      <w:r w:rsidRPr="006E54E9">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E54E9">
        <w:rPr>
          <w:rStyle w:val="StyleUnderline"/>
        </w:rPr>
        <w:t xml:space="preserve">direct </w:t>
      </w:r>
      <w:r w:rsidRPr="006E54E9">
        <w:rPr>
          <w:rStyle w:val="StyleUnderline"/>
          <w:highlight w:val="cyan"/>
        </w:rPr>
        <w:t>existential risk from climate</w:t>
      </w:r>
      <w:r w:rsidRPr="006E54E9">
        <w:rPr>
          <w:rStyle w:val="StyleUnderline"/>
        </w:rPr>
        <w:t xml:space="preserve"> change </w:t>
      </w:r>
      <w:r w:rsidRPr="006E54E9">
        <w:rPr>
          <w:rStyle w:val="StyleUnderline"/>
          <w:highlight w:val="cyan"/>
        </w:rPr>
        <w:t xml:space="preserve">appears </w:t>
      </w:r>
      <w:r w:rsidRPr="006E54E9">
        <w:rPr>
          <w:rStyle w:val="Emphasis"/>
          <w:highlight w:val="cyan"/>
        </w:rPr>
        <w:t>very small</w:t>
      </w:r>
      <w:r w:rsidRPr="006E54E9">
        <w:rPr>
          <w:sz w:val="16"/>
        </w:rPr>
        <w:t>, but cannot yet be ruled out.</w:t>
      </w:r>
    </w:p>
    <w:p w14:paraId="0F4D7F82" w14:textId="77777777" w:rsidR="00A379AE" w:rsidRPr="00C6314C" w:rsidRDefault="00A379AE" w:rsidP="00A379AE">
      <w:pPr>
        <w:pStyle w:val="Heading4"/>
        <w:rPr>
          <w:rFonts w:cs="Calibri"/>
        </w:rPr>
      </w:pPr>
      <w:r w:rsidRPr="00C6314C">
        <w:rPr>
          <w:rFonts w:cs="Calibri"/>
        </w:rPr>
        <w:t xml:space="preserve">Deterrence and conflict aversion </w:t>
      </w:r>
      <w:r w:rsidRPr="00C6314C">
        <w:rPr>
          <w:rFonts w:cs="Calibri"/>
          <w:u w:val="single"/>
        </w:rPr>
        <w:t>both outweigh</w:t>
      </w:r>
      <w:r w:rsidRPr="00C6314C">
        <w:rPr>
          <w:rFonts w:cs="Calibri"/>
        </w:rPr>
        <w:t xml:space="preserve"> miscalc.</w:t>
      </w:r>
    </w:p>
    <w:p w14:paraId="2B214FAE" w14:textId="77777777" w:rsidR="00A379AE" w:rsidRPr="00C6314C" w:rsidRDefault="00A379AE" w:rsidP="00A379AE">
      <w:r w:rsidRPr="00C6314C">
        <w:rPr>
          <w:rStyle w:val="Style13ptBold"/>
        </w:rPr>
        <w:t>Horowitz &amp; Saunders 19</w:t>
      </w:r>
      <w:r w:rsidRPr="00C6314C">
        <w:t xml:space="preserve"> Michael C. Horowitz, Political Science Professor at the University of Pennsylvania, &amp; Elizabeth N. Saunders, Security Studies Professor at Georgetown University. [War with Iran is probably less likely than you think, the Washington Post, 6-17-19, https://www.washingtonpost.com/politics/2019/06/17/war-with-iran-is-probably-less-likely-than-you-think/]</w:t>
      </w:r>
    </w:p>
    <w:p w14:paraId="37FA9B8E" w14:textId="77777777" w:rsidR="00A379AE" w:rsidRDefault="00A379AE" w:rsidP="00A379AE">
      <w:pPr>
        <w:rPr>
          <w:sz w:val="16"/>
        </w:rPr>
      </w:pPr>
      <w:r w:rsidRPr="00C6314C">
        <w:rPr>
          <w:rStyle w:val="StyleUnderline"/>
        </w:rPr>
        <w:t>Misperception rarely causes war</w:t>
      </w:r>
      <w:r w:rsidRPr="00C6314C">
        <w:rPr>
          <w:sz w:val="16"/>
        </w:rPr>
        <w:t xml:space="preserve">. The spiral model may not be the right way to think about how conflicts escalate. Missed signals and miscalculation can indeed generate tension. But </w:t>
      </w:r>
      <w:r w:rsidRPr="00AF007D">
        <w:rPr>
          <w:rStyle w:val="StyleUnderline"/>
          <w:highlight w:val="cyan"/>
        </w:rPr>
        <w:t>leaders</w:t>
      </w:r>
      <w:r w:rsidRPr="00C6314C">
        <w:rPr>
          <w:sz w:val="16"/>
        </w:rPr>
        <w:t xml:space="preserve"> have many ways to </w:t>
      </w:r>
      <w:r w:rsidRPr="00AF007D">
        <w:rPr>
          <w:rStyle w:val="StyleUnderline"/>
          <w:highlight w:val="cyan"/>
        </w:rPr>
        <w:t>avoid conflicts</w:t>
      </w:r>
      <w:r w:rsidRPr="00C6314C">
        <w:rPr>
          <w:sz w:val="16"/>
        </w:rPr>
        <w:t xml:space="preserve"> that they do not want to fight. </w:t>
      </w:r>
      <w:r w:rsidRPr="00C6314C">
        <w:rPr>
          <w:rStyle w:val="Emphasis"/>
        </w:rPr>
        <w:t xml:space="preserve">The historical </w:t>
      </w:r>
      <w:r w:rsidRPr="00AF007D">
        <w:rPr>
          <w:rStyle w:val="Emphasis"/>
          <w:highlight w:val="cyan"/>
        </w:rPr>
        <w:t>record</w:t>
      </w:r>
      <w:r w:rsidRPr="00AF007D">
        <w:rPr>
          <w:rStyle w:val="StyleUnderline"/>
          <w:highlight w:val="cyan"/>
        </w:rPr>
        <w:t xml:space="preserve"> suggests</w:t>
      </w:r>
      <w:r w:rsidRPr="00C6314C">
        <w:rPr>
          <w:sz w:val="16"/>
        </w:rPr>
        <w:t xml:space="preserve"> that </w:t>
      </w:r>
      <w:r w:rsidRPr="00AF007D">
        <w:rPr>
          <w:rStyle w:val="StyleUnderline"/>
          <w:highlight w:val="cyan"/>
        </w:rPr>
        <w:t>misperception and accident</w:t>
      </w:r>
      <w:r w:rsidRPr="00C6314C">
        <w:rPr>
          <w:rStyle w:val="StyleUnderline"/>
        </w:rPr>
        <w:t xml:space="preserve">al escalation </w:t>
      </w:r>
      <w:r w:rsidRPr="00AF007D">
        <w:rPr>
          <w:rStyle w:val="Emphasis"/>
          <w:highlight w:val="cyan"/>
        </w:rPr>
        <w:t>rarely lead</w:t>
      </w:r>
      <w:r w:rsidRPr="00AF007D">
        <w:rPr>
          <w:rStyle w:val="StyleUnderline"/>
          <w:highlight w:val="cyan"/>
        </w:rPr>
        <w:t xml:space="preserve"> to war</w:t>
      </w:r>
      <w:r w:rsidRPr="00C6314C">
        <w:rPr>
          <w:sz w:val="16"/>
        </w:rPr>
        <w:t xml:space="preserve"> — as Dan Reiter noted here at TMC during the height of North Korea tensions in 2018. Domestic political pressures don’t seem to be pushing toward war. </w:t>
      </w:r>
      <w:r w:rsidRPr="00C6314C">
        <w:rPr>
          <w:rStyle w:val="StyleUnderline"/>
        </w:rPr>
        <w:t xml:space="preserve">The </w:t>
      </w:r>
      <w:r w:rsidRPr="00AF007D">
        <w:rPr>
          <w:rStyle w:val="StyleUnderline"/>
          <w:highlight w:val="cyan"/>
        </w:rPr>
        <w:t>U</w:t>
      </w:r>
      <w:r w:rsidRPr="00C6314C">
        <w:rPr>
          <w:sz w:val="16"/>
        </w:rPr>
        <w:t xml:space="preserve">nited </w:t>
      </w:r>
      <w:r w:rsidRPr="00AF007D">
        <w:rPr>
          <w:rStyle w:val="StyleUnderline"/>
          <w:highlight w:val="cyan"/>
        </w:rPr>
        <w:t>S</w:t>
      </w:r>
      <w:r w:rsidRPr="00C6314C">
        <w:rPr>
          <w:sz w:val="16"/>
        </w:rPr>
        <w:t xml:space="preserve">tates </w:t>
      </w:r>
      <w:r w:rsidRPr="00AF007D">
        <w:rPr>
          <w:rStyle w:val="StyleUnderline"/>
          <w:highlight w:val="cyan"/>
        </w:rPr>
        <w:t>and Iran</w:t>
      </w:r>
      <w:r w:rsidRPr="00C6314C">
        <w:rPr>
          <w:sz w:val="16"/>
        </w:rPr>
        <w:t xml:space="preserve"> also </w:t>
      </w:r>
      <w:r w:rsidRPr="00AF007D">
        <w:rPr>
          <w:rStyle w:val="StyleUnderline"/>
          <w:highlight w:val="cyan"/>
        </w:rPr>
        <w:t>face</w:t>
      </w:r>
      <w:r w:rsidRPr="00C6314C">
        <w:rPr>
          <w:rStyle w:val="StyleUnderline"/>
        </w:rPr>
        <w:t xml:space="preserve"> </w:t>
      </w:r>
      <w:r w:rsidRPr="00C6314C">
        <w:rPr>
          <w:rStyle w:val="Emphasis"/>
        </w:rPr>
        <w:t xml:space="preserve">domestic </w:t>
      </w:r>
      <w:r w:rsidRPr="00AF007D">
        <w:rPr>
          <w:rStyle w:val="Emphasis"/>
          <w:highlight w:val="cyan"/>
        </w:rPr>
        <w:t>pressures</w:t>
      </w:r>
      <w:r w:rsidRPr="00C6314C">
        <w:rPr>
          <w:rStyle w:val="StyleUnderline"/>
        </w:rPr>
        <w:t xml:space="preserve"> that</w:t>
      </w:r>
      <w:r w:rsidRPr="00C6314C">
        <w:rPr>
          <w:sz w:val="16"/>
        </w:rPr>
        <w:t xml:space="preserve"> may </w:t>
      </w:r>
      <w:r w:rsidRPr="00C6314C">
        <w:rPr>
          <w:rStyle w:val="StyleUnderline"/>
        </w:rPr>
        <w:t xml:space="preserve">make </w:t>
      </w:r>
      <w:r w:rsidRPr="00AF007D">
        <w:rPr>
          <w:rStyle w:val="StyleUnderline"/>
          <w:highlight w:val="cyan"/>
        </w:rPr>
        <w:t xml:space="preserve">both sides </w:t>
      </w:r>
      <w:r w:rsidRPr="00AF007D">
        <w:rPr>
          <w:rStyle w:val="Emphasis"/>
          <w:highlight w:val="cyan"/>
        </w:rPr>
        <w:t>hesitate</w:t>
      </w:r>
      <w:r w:rsidRPr="00C6314C">
        <w:rPr>
          <w:rStyle w:val="Emphasis"/>
        </w:rPr>
        <w:t xml:space="preserve"> before escalating</w:t>
      </w:r>
      <w:r w:rsidRPr="00C6314C">
        <w:rPr>
          <w:rStyle w:val="StyleUnderline"/>
        </w:rPr>
        <w:t xml:space="preserve">. </w:t>
      </w:r>
      <w:r w:rsidRPr="00AF007D">
        <w:rPr>
          <w:rStyle w:val="StyleUnderline"/>
          <w:highlight w:val="cyan"/>
        </w:rPr>
        <w:t>Iran’s</w:t>
      </w:r>
      <w:r w:rsidRPr="00C6314C">
        <w:rPr>
          <w:rStyle w:val="StyleUnderline"/>
        </w:rPr>
        <w:t xml:space="preserve"> economy</w:t>
      </w:r>
      <w:r w:rsidRPr="00C6314C">
        <w:rPr>
          <w:sz w:val="16"/>
        </w:rPr>
        <w:t xml:space="preserve"> has </w:t>
      </w:r>
      <w:r w:rsidRPr="00AF007D">
        <w:rPr>
          <w:rStyle w:val="StyleUnderline"/>
          <w:highlight w:val="cyan"/>
        </w:rPr>
        <w:t>suffered under</w:t>
      </w:r>
      <w:r w:rsidRPr="00C6314C">
        <w:rPr>
          <w:sz w:val="16"/>
        </w:rPr>
        <w:t xml:space="preserve"> the Trump administration’s renewed </w:t>
      </w:r>
      <w:r w:rsidRPr="00AF007D">
        <w:rPr>
          <w:rStyle w:val="StyleUnderline"/>
          <w:highlight w:val="cyan"/>
        </w:rPr>
        <w:t>sanctions</w:t>
      </w:r>
      <w:r w:rsidRPr="00C6314C">
        <w:rPr>
          <w:rStyle w:val="StyleUnderline"/>
        </w:rPr>
        <w:t>, and</w:t>
      </w:r>
      <w:r w:rsidRPr="00C6314C">
        <w:rPr>
          <w:sz w:val="16"/>
        </w:rPr>
        <w:t xml:space="preserve"> parliamentary </w:t>
      </w:r>
      <w:r w:rsidRPr="00AF007D">
        <w:rPr>
          <w:rStyle w:val="StyleUnderline"/>
          <w:highlight w:val="cyan"/>
        </w:rPr>
        <w:t>elections are coming</w:t>
      </w:r>
      <w:r w:rsidRPr="00C6314C">
        <w:rPr>
          <w:rStyle w:val="StyleUnderline"/>
        </w:rPr>
        <w:t xml:space="preserve"> up</w:t>
      </w:r>
      <w:r w:rsidRPr="00C6314C">
        <w:rPr>
          <w:sz w:val="16"/>
        </w:rPr>
        <w:t xml:space="preserve">. Although the country’s president, Hassan Rouhani, has used tough rhetoric recently, </w:t>
      </w:r>
      <w:r w:rsidRPr="00C6314C">
        <w:rPr>
          <w:rStyle w:val="StyleUnderline"/>
        </w:rPr>
        <w:t xml:space="preserve">a costly </w:t>
      </w:r>
      <w:r w:rsidRPr="00AF007D">
        <w:rPr>
          <w:rStyle w:val="StyleUnderline"/>
          <w:highlight w:val="cyan"/>
        </w:rPr>
        <w:t>war</w:t>
      </w:r>
      <w:r w:rsidRPr="00C6314C">
        <w:rPr>
          <w:sz w:val="16"/>
        </w:rPr>
        <w:t xml:space="preserve"> might not benefit Iran’s leaders, since it </w:t>
      </w:r>
      <w:r w:rsidRPr="00AF007D">
        <w:rPr>
          <w:rStyle w:val="StyleUnderline"/>
          <w:highlight w:val="cyan"/>
        </w:rPr>
        <w:t>could inflict</w:t>
      </w:r>
      <w:r w:rsidRPr="00C6314C">
        <w:rPr>
          <w:rStyle w:val="StyleUnderline"/>
        </w:rPr>
        <w:t xml:space="preserve"> </w:t>
      </w:r>
      <w:r w:rsidRPr="00C6314C">
        <w:rPr>
          <w:rStyle w:val="Emphasis"/>
        </w:rPr>
        <w:t xml:space="preserve">further </w:t>
      </w:r>
      <w:r w:rsidRPr="00AF007D">
        <w:rPr>
          <w:rStyle w:val="Emphasis"/>
          <w:highlight w:val="cyan"/>
        </w:rPr>
        <w:t>economic</w:t>
      </w:r>
      <w:r w:rsidRPr="00C6314C">
        <w:rPr>
          <w:rStyle w:val="Emphasis"/>
        </w:rPr>
        <w:t xml:space="preserve"> and human </w:t>
      </w:r>
      <w:r w:rsidRPr="00AF007D">
        <w:rPr>
          <w:rStyle w:val="Emphasis"/>
          <w:highlight w:val="cyan"/>
        </w:rPr>
        <w:t>costs</w:t>
      </w:r>
      <w:r w:rsidRPr="00AF007D">
        <w:rPr>
          <w:rStyle w:val="StyleUnderline"/>
          <w:highlight w:val="cyan"/>
        </w:rPr>
        <w:t>, or</w:t>
      </w:r>
      <w:r w:rsidRPr="00C6314C">
        <w:rPr>
          <w:sz w:val="16"/>
        </w:rPr>
        <w:t xml:space="preserve"> even lead to </w:t>
      </w:r>
      <w:r w:rsidRPr="00AF007D">
        <w:rPr>
          <w:rStyle w:val="Emphasis"/>
          <w:highlight w:val="cyan"/>
        </w:rPr>
        <w:t>regime</w:t>
      </w:r>
      <w:r w:rsidRPr="00C6314C">
        <w:rPr>
          <w:rStyle w:val="Emphasis"/>
        </w:rPr>
        <w:t xml:space="preserve"> change or </w:t>
      </w:r>
      <w:r w:rsidRPr="00AF007D">
        <w:rPr>
          <w:rStyle w:val="Emphasis"/>
          <w:highlight w:val="cyan"/>
        </w:rPr>
        <w:t>collapse</w:t>
      </w:r>
      <w:r w:rsidRPr="00C6314C">
        <w:rPr>
          <w:sz w:val="16"/>
        </w:rPr>
        <w:t xml:space="preserve">. Likewise, </w:t>
      </w:r>
      <w:r w:rsidRPr="00AF007D">
        <w:rPr>
          <w:rStyle w:val="StyleUnderline"/>
          <w:highlight w:val="cyan"/>
        </w:rPr>
        <w:t>after</w:t>
      </w:r>
      <w:r w:rsidRPr="00C6314C">
        <w:rPr>
          <w:sz w:val="16"/>
        </w:rPr>
        <w:t xml:space="preserve"> nearly </w:t>
      </w:r>
      <w:r w:rsidRPr="00AF007D">
        <w:rPr>
          <w:rStyle w:val="StyleUnderline"/>
          <w:highlight w:val="cyan"/>
        </w:rPr>
        <w:t>two decades</w:t>
      </w:r>
      <w:r w:rsidRPr="00C6314C">
        <w:rPr>
          <w:sz w:val="16"/>
        </w:rPr>
        <w:t xml:space="preserve"> of war </w:t>
      </w:r>
      <w:r w:rsidRPr="00AF007D">
        <w:rPr>
          <w:rStyle w:val="StyleUnderline"/>
          <w:highlight w:val="cyan"/>
        </w:rPr>
        <w:t>in the Middle East</w:t>
      </w:r>
      <w:r w:rsidRPr="00C6314C">
        <w:rPr>
          <w:sz w:val="16"/>
        </w:rPr>
        <w:t xml:space="preserve"> and Afghanistan, </w:t>
      </w:r>
      <w:r w:rsidRPr="00AF007D">
        <w:rPr>
          <w:rStyle w:val="StyleUnderline"/>
          <w:highlight w:val="cyan"/>
        </w:rPr>
        <w:t xml:space="preserve">Americans are unlikely to welcome </w:t>
      </w:r>
      <w:r w:rsidRPr="00AF007D">
        <w:rPr>
          <w:rStyle w:val="Emphasis"/>
          <w:highlight w:val="cyan"/>
        </w:rPr>
        <w:t>a</w:t>
      </w:r>
      <w:r w:rsidRPr="00C6314C">
        <w:rPr>
          <w:rStyle w:val="Emphasis"/>
        </w:rPr>
        <w:t xml:space="preserve">nother major </w:t>
      </w:r>
      <w:r w:rsidRPr="00AF007D">
        <w:rPr>
          <w:rStyle w:val="Emphasis"/>
          <w:highlight w:val="cyan"/>
        </w:rPr>
        <w:t>conflict</w:t>
      </w:r>
      <w:r w:rsidRPr="00C6314C">
        <w:rPr>
          <w:sz w:val="16"/>
        </w:rPr>
        <w:t xml:space="preserve">. Neither Trump’s own party nor the opposition Democrats has rallied the U.S. public to pressure Trump to escalate. As TMC’s Michael Tesler noted in December, </w:t>
      </w:r>
      <w:r w:rsidRPr="00C6314C">
        <w:rPr>
          <w:rStyle w:val="StyleUnderline"/>
        </w:rPr>
        <w:t>although Trump’s base</w:t>
      </w:r>
      <w:r w:rsidRPr="00C6314C">
        <w:rPr>
          <w:sz w:val="16"/>
        </w:rPr>
        <w:t xml:space="preserve"> supporters tend to </w:t>
      </w:r>
      <w:r w:rsidRPr="00C6314C">
        <w:rPr>
          <w:rStyle w:val="StyleUnderline"/>
        </w:rPr>
        <w:t>have hawkish views, they supported his decision to withdraw</w:t>
      </w:r>
      <w:r w:rsidRPr="00C6314C">
        <w:rPr>
          <w:sz w:val="16"/>
        </w:rPr>
        <w:t xml:space="preserve"> troops </w:t>
      </w:r>
      <w:r w:rsidRPr="00C6314C">
        <w:rPr>
          <w:rStyle w:val="StyleUnderline"/>
        </w:rPr>
        <w:t>from Syria. If Trump does not want war</w:t>
      </w:r>
      <w:r w:rsidRPr="00C6314C">
        <w:rPr>
          <w:sz w:val="16"/>
        </w:rPr>
        <w:t xml:space="preserve"> with Iran, </w:t>
      </w:r>
      <w:r w:rsidRPr="00C6314C">
        <w:rPr>
          <w:rStyle w:val="StyleUnderline"/>
        </w:rPr>
        <w:t>his base would</w:t>
      </w:r>
      <w:r w:rsidRPr="00C6314C">
        <w:rPr>
          <w:sz w:val="16"/>
        </w:rPr>
        <w:t xml:space="preserve"> likely </w:t>
      </w:r>
      <w:r w:rsidRPr="00C6314C">
        <w:rPr>
          <w:rStyle w:val="StyleUnderline"/>
        </w:rPr>
        <w:t>follow</w:t>
      </w:r>
      <w:r w:rsidRPr="00C6314C">
        <w:rPr>
          <w:sz w:val="16"/>
        </w:rPr>
        <w:t xml:space="preserve">. The president doesn’t seem eager for war. There has been much talk about a replay of the Iraq War, with the United States using possibly flawed intelligence to justify war. But although </w:t>
      </w:r>
      <w:r w:rsidRPr="000855A4">
        <w:rPr>
          <w:rStyle w:val="StyleUnderline"/>
          <w:highlight w:val="cyan"/>
        </w:rPr>
        <w:t>Trump</w:t>
      </w:r>
      <w:r w:rsidRPr="00C6314C">
        <w:rPr>
          <w:sz w:val="16"/>
        </w:rPr>
        <w:t xml:space="preserve"> has used limited military force in Syria, he </w:t>
      </w:r>
      <w:r w:rsidRPr="000855A4">
        <w:rPr>
          <w:rStyle w:val="StyleUnderline"/>
          <w:highlight w:val="cyan"/>
        </w:rPr>
        <w:t xml:space="preserve">seems </w:t>
      </w:r>
      <w:r w:rsidRPr="000855A4">
        <w:rPr>
          <w:rStyle w:val="Emphasis"/>
          <w:highlight w:val="cyan"/>
        </w:rPr>
        <w:t>generally opposed</w:t>
      </w:r>
      <w:r w:rsidRPr="000855A4">
        <w:rPr>
          <w:rStyle w:val="StyleUnderline"/>
          <w:highlight w:val="cyan"/>
        </w:rPr>
        <w:t xml:space="preserve"> to </w:t>
      </w:r>
      <w:r w:rsidRPr="000855A4">
        <w:rPr>
          <w:rStyle w:val="Emphasis"/>
          <w:highlight w:val="cyan"/>
        </w:rPr>
        <w:t>costly wars</w:t>
      </w:r>
      <w:r w:rsidRPr="000855A4">
        <w:rPr>
          <w:rStyle w:val="StyleUnderline"/>
          <w:highlight w:val="cyan"/>
        </w:rPr>
        <w:t xml:space="preserve"> in the Middle East</w:t>
      </w:r>
      <w:r w:rsidRPr="00C6314C">
        <w:rPr>
          <w:sz w:val="16"/>
        </w:rPr>
        <w:t xml:space="preserve">, and unlikely to embrace a new one. Both Pompeo and national security adviser John Bolton are much more hawkish on Iran, but </w:t>
      </w:r>
      <w:r w:rsidRPr="00C6314C">
        <w:rPr>
          <w:rStyle w:val="StyleUnderline"/>
        </w:rPr>
        <w:t>Trump</w:t>
      </w:r>
      <w:r w:rsidRPr="00C6314C">
        <w:rPr>
          <w:sz w:val="16"/>
        </w:rPr>
        <w:t xml:space="preserve"> has </w:t>
      </w:r>
      <w:r w:rsidRPr="000855A4">
        <w:rPr>
          <w:rStyle w:val="StyleUnderline"/>
          <w:highlight w:val="cyan"/>
        </w:rPr>
        <w:t>distanced</w:t>
      </w:r>
      <w:r w:rsidRPr="00C6314C">
        <w:rPr>
          <w:sz w:val="16"/>
        </w:rPr>
        <w:t xml:space="preserve"> himself </w:t>
      </w:r>
      <w:r w:rsidRPr="000855A4">
        <w:rPr>
          <w:rStyle w:val="StyleUnderline"/>
          <w:highlight w:val="cyan"/>
        </w:rPr>
        <w:t>from</w:t>
      </w:r>
      <w:r w:rsidRPr="00C6314C">
        <w:rPr>
          <w:sz w:val="16"/>
        </w:rPr>
        <w:t xml:space="preserve"> his </w:t>
      </w:r>
      <w:r w:rsidRPr="000855A4">
        <w:rPr>
          <w:rStyle w:val="Emphasis"/>
          <w:highlight w:val="cyan"/>
        </w:rPr>
        <w:t>advisers’ hawkish rhetoric</w:t>
      </w:r>
      <w:r w:rsidRPr="00C6314C">
        <w:rPr>
          <w:sz w:val="16"/>
        </w:rPr>
        <w:t xml:space="preserve">, particularly the most costly option: regime change. [Designating an Iranian military unit a terrorist organization will make relations with Iran more difficult. Here's how.] Here’s what to watch for. So which will win out: the risks of escalation or the pressures for restraint? Amid all the tension, </w:t>
      </w:r>
      <w:r w:rsidRPr="00AF007D">
        <w:rPr>
          <w:rStyle w:val="StyleUnderline"/>
          <w:highlight w:val="cyan"/>
        </w:rPr>
        <w:t>Iran wants</w:t>
      </w:r>
      <w:r w:rsidRPr="00C6314C">
        <w:rPr>
          <w:rStyle w:val="StyleUnderline"/>
        </w:rPr>
        <w:t xml:space="preserve"> its regime </w:t>
      </w:r>
      <w:r w:rsidRPr="00AF007D">
        <w:rPr>
          <w:rStyle w:val="StyleUnderline"/>
          <w:highlight w:val="cyan"/>
        </w:rPr>
        <w:t>to survive</w:t>
      </w:r>
      <w:r w:rsidRPr="00C6314C">
        <w:rPr>
          <w:sz w:val="16"/>
        </w:rPr>
        <w:t xml:space="preserve">, and </w:t>
      </w:r>
      <w:r w:rsidRPr="00C6314C">
        <w:rPr>
          <w:rStyle w:val="StyleUnderline"/>
        </w:rPr>
        <w:t>Trump</w:t>
      </w:r>
      <w:r w:rsidRPr="00C6314C">
        <w:rPr>
          <w:sz w:val="16"/>
        </w:rPr>
        <w:t xml:space="preserve"> probably </w:t>
      </w:r>
      <w:r w:rsidRPr="00C6314C">
        <w:rPr>
          <w:rStyle w:val="StyleUnderline"/>
        </w:rPr>
        <w:t>does not want to absorb a costly war</w:t>
      </w:r>
      <w:r w:rsidRPr="00C6314C">
        <w:rPr>
          <w:sz w:val="16"/>
        </w:rPr>
        <w:t xml:space="preserve">. In the coming days and weeks, it will be telling to see if there is further daylight between Trump and his advisers. Here’s one more risk: if Trump’s hawkish advisers present an option that seems like it could be kept limited, but actually carries a strong likelihood of escalation. Trump has embraced limited displays of force, such as airstrikes in Syria in 2017 and 2018, and he issued a threatening tweet on Iran in May. But he has also pivoted away quickly from harsh rhetoric to diplomacy before — as he did toward North Korea — and has already achieved his campaign goal of pulling out of the nuclear deal he disdained. [Would Iran welcome a new nuclear deal? Think again.] The bottom line: </w:t>
      </w:r>
      <w:r w:rsidRPr="00C6314C">
        <w:rPr>
          <w:rStyle w:val="StyleUnderline"/>
        </w:rPr>
        <w:t>Despite rising tension, powerful factors reduce</w:t>
      </w:r>
      <w:r w:rsidRPr="00C6314C">
        <w:rPr>
          <w:sz w:val="16"/>
        </w:rPr>
        <w:t xml:space="preserve"> the likelihood of </w:t>
      </w:r>
      <w:r w:rsidRPr="00C6314C">
        <w:rPr>
          <w:rStyle w:val="StyleUnderline"/>
        </w:rPr>
        <w:t>war</w:t>
      </w:r>
      <w:r w:rsidRPr="00C6314C">
        <w:rPr>
          <w:sz w:val="16"/>
        </w:rPr>
        <w:t xml:space="preserve"> between the U.S. and Iran. </w:t>
      </w:r>
      <w:r w:rsidRPr="00C6314C">
        <w:rPr>
          <w:rStyle w:val="StyleUnderline"/>
        </w:rPr>
        <w:t>That’s unlikely to change</w:t>
      </w:r>
      <w:r w:rsidRPr="00C6314C">
        <w:rPr>
          <w:sz w:val="16"/>
        </w:rPr>
        <w:t xml:space="preserve"> anytime soon. </w:t>
      </w:r>
    </w:p>
    <w:p w14:paraId="242E6C28" w14:textId="77777777" w:rsidR="00A379AE" w:rsidRPr="005D244D" w:rsidRDefault="00A379AE" w:rsidP="00A379AE">
      <w:pPr>
        <w:pStyle w:val="Heading4"/>
        <w:rPr>
          <w:rFonts w:cs="Times New Roman"/>
        </w:rPr>
      </w:pPr>
      <w:r w:rsidRPr="005D244D">
        <w:rPr>
          <w:rFonts w:cs="Times New Roman"/>
        </w:rPr>
        <w:t>both sides are pursuing restraint expressly to reduce the risk of miscalc</w:t>
      </w:r>
    </w:p>
    <w:p w14:paraId="23F7FEA5" w14:textId="77777777" w:rsidR="00A379AE" w:rsidRPr="005D244D" w:rsidRDefault="00A379AE" w:rsidP="00A379AE">
      <w:r w:rsidRPr="005D244D">
        <w:t xml:space="preserve">Tormod </w:t>
      </w:r>
      <w:r w:rsidRPr="005D244D">
        <w:rPr>
          <w:rStyle w:val="Style13ptBold"/>
        </w:rPr>
        <w:t>Heier,</w:t>
      </w:r>
      <w:r w:rsidRPr="005D244D">
        <w:t xml:space="preserve"> 20</w:t>
      </w:r>
      <w:r w:rsidRPr="005D244D">
        <w:rPr>
          <w:rStyle w:val="Style13ptBold"/>
        </w:rPr>
        <w:t>25</w:t>
      </w:r>
      <w:r w:rsidRPr="005D244D">
        <w:t xml:space="preserve"> - Norwegian Defence University College, Norway “How the Ukraine War Stopped Arctic Brinkmanship” Arctic Review on Law and Politics</w:t>
      </w:r>
    </w:p>
    <w:p w14:paraId="7BF0B7AF" w14:textId="77777777" w:rsidR="00A379AE" w:rsidRPr="005D244D" w:rsidRDefault="00A379AE" w:rsidP="00A379AE">
      <w:r w:rsidRPr="005D244D">
        <w:t>Vol. 16, 2025, pp. 58–80, https://arcticreview.no/index.php/arctic/article/view/6837/11032  //DH</w:t>
      </w:r>
    </w:p>
    <w:p w14:paraId="5CC3BA2C" w14:textId="77777777" w:rsidR="00A379AE" w:rsidRPr="00C6314C" w:rsidRDefault="00A379AE" w:rsidP="00A379AE">
      <w:pPr>
        <w:rPr>
          <w:sz w:val="16"/>
        </w:rPr>
      </w:pPr>
      <w:r w:rsidRPr="005D244D">
        <w:rPr>
          <w:sz w:val="16"/>
        </w:rPr>
        <w:t xml:space="preserve">Analysis Based on the empirical description, how can the slide from malign to benign operations be explained? Or more precisely, why </w:t>
      </w:r>
      <w:r w:rsidRPr="005D244D">
        <w:rPr>
          <w:sz w:val="16"/>
          <w:highlight w:val="cyan"/>
        </w:rPr>
        <w:t xml:space="preserve">have </w:t>
      </w:r>
      <w:r w:rsidRPr="005D244D">
        <w:rPr>
          <w:rStyle w:val="StyleUnderline"/>
          <w:highlight w:val="cyan"/>
        </w:rPr>
        <w:t>U.S. and Russian forces since</w:t>
      </w:r>
      <w:r w:rsidRPr="005D244D">
        <w:rPr>
          <w:rStyle w:val="StyleUnderline"/>
        </w:rPr>
        <w:t xml:space="preserve"> </w:t>
      </w:r>
      <w:r w:rsidRPr="005D244D">
        <w:rPr>
          <w:rStyle w:val="StyleUnderline"/>
          <w:highlight w:val="cyan"/>
        </w:rPr>
        <w:t>2022</w:t>
      </w:r>
      <w:r w:rsidRPr="005D244D">
        <w:rPr>
          <w:sz w:val="16"/>
        </w:rPr>
        <w:t xml:space="preserve"> seemingly </w:t>
      </w:r>
      <w:r w:rsidRPr="005D244D">
        <w:rPr>
          <w:rStyle w:val="StyleUnderline"/>
          <w:highlight w:val="cyan"/>
        </w:rPr>
        <w:t>stopped antagonizing each other</w:t>
      </w:r>
      <w:r w:rsidRPr="005D244D">
        <w:rPr>
          <w:sz w:val="16"/>
        </w:rPr>
        <w:t xml:space="preserve"> outside the coast of Norway? Using Schelling’s theory of brinkmanship and Lebow’s warning of inadvertent wars, </w:t>
      </w:r>
      <w:r w:rsidRPr="005D244D">
        <w:rPr>
          <w:rStyle w:val="StyleUnderline"/>
        </w:rPr>
        <w:t xml:space="preserve">the empirical expectation suggests that </w:t>
      </w:r>
      <w:r w:rsidRPr="005D244D">
        <w:rPr>
          <w:rStyle w:val="StyleUnderline"/>
          <w:highlight w:val="cyan"/>
        </w:rPr>
        <w:t>in the post-Ukrainian environment, U.S. and Russian forces are incentivized to move away from the Arctic brink of war;</w:t>
      </w:r>
      <w:r w:rsidRPr="005D244D">
        <w:rPr>
          <w:rStyle w:val="StyleUnderline"/>
        </w:rPr>
        <w:t xml:space="preserve"> </w:t>
      </w:r>
      <w:r w:rsidRPr="005D244D">
        <w:rPr>
          <w:rStyle w:val="StyleUnderline"/>
          <w:highlight w:val="cyan"/>
        </w:rPr>
        <w:t>restraints on military activities</w:t>
      </w:r>
      <w:r w:rsidRPr="005D244D">
        <w:rPr>
          <w:sz w:val="16"/>
        </w:rPr>
        <w:t xml:space="preserve"> and respect for each other’s sphere of interest </w:t>
      </w:r>
      <w:r w:rsidRPr="005D244D">
        <w:rPr>
          <w:rStyle w:val="StyleUnderline"/>
          <w:highlight w:val="cyan"/>
        </w:rPr>
        <w:t>is safer</w:t>
      </w:r>
      <w:r w:rsidRPr="005D244D">
        <w:rPr>
          <w:rStyle w:val="StyleUnderline"/>
        </w:rPr>
        <w:t xml:space="preserve"> than “manipulating the risk of war”</w:t>
      </w:r>
      <w:r w:rsidRPr="005D244D">
        <w:rPr>
          <w:sz w:val="16"/>
        </w:rPr>
        <w:t xml:space="preserve">. Analyzing this assumption, two explanations seem particularly plausible: broader security concerns and strategic necessity. 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 The </w:t>
      </w:r>
      <w:r w:rsidRPr="005D244D">
        <w:rPr>
          <w:rStyle w:val="StyleUnderline"/>
        </w:rPr>
        <w:t>post-Ukrainian restraints</w:t>
      </w:r>
      <w:r w:rsidRPr="005D244D">
        <w:rPr>
          <w:sz w:val="16"/>
        </w:rPr>
        <w:t xml:space="preserve"> thereby </w:t>
      </w:r>
      <w:r w:rsidRPr="005D244D">
        <w:rPr>
          <w:rStyle w:val="StyleUnderline"/>
        </w:rPr>
        <w:t>signify an important aspect of Arctic security, namely that U.S. and Russian forces are intimately tied together by one mutual interest; neither side wants to see the Arctic become a staging ground for a risky brink</w:t>
      </w:r>
      <w:r w:rsidRPr="005D244D">
        <w:rPr>
          <w:sz w:val="16"/>
        </w:rPr>
        <w:t>man</w:t>
      </w:r>
      <w:r w:rsidRPr="005D244D">
        <w:rPr>
          <w:rStyle w:val="StyleUnderline"/>
        </w:rPr>
        <w:t>ship</w:t>
      </w:r>
      <w:r w:rsidRPr="005D244D">
        <w:rPr>
          <w:sz w:val="16"/>
        </w:rPr>
        <w:t xml:space="preserve"> </w:t>
      </w:r>
      <w:r w:rsidRPr="005D244D">
        <w:rPr>
          <w:rStyle w:val="StyleUnderline"/>
        </w:rPr>
        <w:t xml:space="preserve">strategy </w:t>
      </w:r>
      <w:r w:rsidRPr="005D244D">
        <w:rPr>
          <w:sz w:val="16"/>
        </w:rPr>
        <w:t xml:space="preserve">that subsequently leaves everyone worse off. On the contrary, </w:t>
      </w:r>
      <w:r w:rsidRPr="005D244D">
        <w:rPr>
          <w:rStyle w:val="StyleUnderline"/>
          <w:highlight w:val="cyan"/>
        </w:rPr>
        <w:t>by showing restraints in the Norwegian and Barents Seas</w:t>
      </w:r>
      <w:r w:rsidRPr="005D244D">
        <w:rPr>
          <w:rStyle w:val="StyleUnderline"/>
        </w:rPr>
        <w:t>,</w:t>
      </w:r>
      <w:r w:rsidRPr="005D244D">
        <w:rPr>
          <w:sz w:val="16"/>
        </w:rPr>
        <w:t xml:space="preserve"> state </w:t>
      </w:r>
      <w:r w:rsidRPr="005D244D">
        <w:rPr>
          <w:rStyle w:val="StyleUnderline"/>
          <w:highlight w:val="cyan"/>
        </w:rPr>
        <w:t>leaders</w:t>
      </w:r>
      <w:r w:rsidRPr="005D244D">
        <w:rPr>
          <w:rStyle w:val="StyleUnderline"/>
        </w:rPr>
        <w:t xml:space="preserve"> i</w:t>
      </w:r>
      <w:r w:rsidRPr="005D244D">
        <w:rPr>
          <w:sz w:val="16"/>
        </w:rPr>
        <w:t xml:space="preserve">n Washington D.C. and Moscow </w:t>
      </w:r>
      <w:r w:rsidRPr="005D244D">
        <w:rPr>
          <w:rStyle w:val="StyleUnderline"/>
          <w:highlight w:val="cyan"/>
        </w:rPr>
        <w:t>are allowed to take active steps away from the brink of war</w:t>
      </w:r>
      <w:r w:rsidRPr="005D244D">
        <w:rPr>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5D244D">
        <w:rPr>
          <w:rStyle w:val="StyleUnderline"/>
        </w:rPr>
        <w:t>managing the fear of inadvertent escalation is safer than continuing to “manipulate the risk” in the Arctic</w:t>
      </w:r>
      <w:r w:rsidRPr="005D244D">
        <w:rPr>
          <w:sz w:val="16"/>
        </w:rPr>
        <w:t>.</w:t>
      </w:r>
    </w:p>
    <w:p w14:paraId="11B7179A" w14:textId="77777777" w:rsidR="00A379AE" w:rsidRDefault="00A379AE" w:rsidP="00A379AE">
      <w:pPr>
        <w:pStyle w:val="Heading4"/>
      </w:pPr>
      <w:r w:rsidRPr="003417D6">
        <w:rPr>
          <w:u w:val="single"/>
        </w:rPr>
        <w:t>Internal constraints</w:t>
      </w:r>
      <w:r>
        <w:t xml:space="preserve"> prevent disasters.</w:t>
      </w:r>
    </w:p>
    <w:p w14:paraId="38111D8D" w14:textId="77777777" w:rsidR="00A379AE" w:rsidRPr="00B230B0" w:rsidRDefault="00A379AE" w:rsidP="00A379AE">
      <w:r>
        <w:t xml:space="preserve">Eric </w:t>
      </w:r>
      <w:r w:rsidRPr="003E700E">
        <w:rPr>
          <w:rStyle w:val="Style13ptBold"/>
        </w:rPr>
        <w:t>Posner 23</w:t>
      </w:r>
      <w:r>
        <w:t>, JD, MA, Kirkland &amp; Ellis Distinguished Service Professor, Law, University of Chicago. Fellow, American Academy of Arts &amp; Sciences. Member, American Law Institute, "A Trump Dictatorship Won’t Happen," Project Syndicate, 12/07/2023, https://www.project-syndicate.org/commentary/trump-might-try-to-be-dictator-but-would-fail-again-by-eric-posner-2023-12.</w:t>
      </w:r>
    </w:p>
    <w:p w14:paraId="03A78351" w14:textId="77777777" w:rsidR="00A379AE" w:rsidRPr="00B230B0" w:rsidRDefault="00A379AE" w:rsidP="00A379AE">
      <w:pPr>
        <w:rPr>
          <w:sz w:val="16"/>
        </w:rPr>
      </w:pPr>
      <w:r w:rsidRPr="00B230B0">
        <w:rPr>
          <w:sz w:val="16"/>
        </w:rPr>
        <w:t xml:space="preserve">The problem for Trump and his inner circle is that </w:t>
      </w:r>
      <w:r w:rsidRPr="00B230B0">
        <w:rPr>
          <w:rStyle w:val="StyleUnderline"/>
        </w:rPr>
        <w:t>there are</w:t>
      </w:r>
      <w:r w:rsidRPr="00B230B0">
        <w:rPr>
          <w:sz w:val="16"/>
        </w:rPr>
        <w:t xml:space="preserve"> just </w:t>
      </w:r>
      <w:r w:rsidRPr="00117DA1">
        <w:rPr>
          <w:rStyle w:val="Emphasis"/>
          <w:highlight w:val="yellow"/>
        </w:rPr>
        <w:t>not enough</w:t>
      </w:r>
      <w:r w:rsidRPr="00117DA1">
        <w:rPr>
          <w:sz w:val="16"/>
          <w:highlight w:val="yellow"/>
        </w:rPr>
        <w:t xml:space="preserve"> </w:t>
      </w:r>
      <w:r w:rsidRPr="00117DA1">
        <w:rPr>
          <w:rStyle w:val="StyleUnderline"/>
          <w:highlight w:val="yellow"/>
        </w:rPr>
        <w:t>competent right-wing lawyers and policymakers</w:t>
      </w:r>
      <w:r w:rsidRPr="00B230B0">
        <w:rPr>
          <w:rStyle w:val="StyleUnderline"/>
        </w:rPr>
        <w:t xml:space="preserve"> who could </w:t>
      </w:r>
      <w:r w:rsidRPr="00117DA1">
        <w:rPr>
          <w:rStyle w:val="StyleUnderline"/>
          <w:highlight w:val="yellow"/>
        </w:rPr>
        <w:t>come into</w:t>
      </w:r>
      <w:r w:rsidRPr="00B230B0">
        <w:rPr>
          <w:rStyle w:val="StyleUnderline"/>
        </w:rPr>
        <w:t xml:space="preserve"> an</w:t>
      </w:r>
      <w:r w:rsidRPr="00B230B0">
        <w:rPr>
          <w:sz w:val="16"/>
        </w:rPr>
        <w:t xml:space="preserve"> </w:t>
      </w:r>
      <w:r w:rsidRPr="00117DA1">
        <w:rPr>
          <w:rStyle w:val="Emphasis"/>
          <w:highlight w:val="yellow"/>
        </w:rPr>
        <w:t>unfamiliar</w:t>
      </w:r>
      <w:r w:rsidRPr="00117DA1">
        <w:rPr>
          <w:sz w:val="16"/>
          <w:highlight w:val="yellow"/>
        </w:rPr>
        <w:t xml:space="preserve"> </w:t>
      </w:r>
      <w:r w:rsidRPr="00117DA1">
        <w:rPr>
          <w:rStyle w:val="StyleUnderline"/>
          <w:highlight w:val="yellow"/>
        </w:rPr>
        <w:t>agency and redirect it effectively</w:t>
      </w:r>
      <w:r w:rsidRPr="00B230B0">
        <w:rPr>
          <w:sz w:val="16"/>
        </w:rPr>
        <w:t xml:space="preserve">. </w:t>
      </w:r>
      <w:r w:rsidRPr="00117DA1">
        <w:rPr>
          <w:rStyle w:val="Emphasis"/>
          <w:highlight w:val="yellow"/>
        </w:rPr>
        <w:t>Agency heads</w:t>
      </w:r>
      <w:r w:rsidRPr="00117DA1">
        <w:rPr>
          <w:sz w:val="16"/>
          <w:highlight w:val="yellow"/>
        </w:rPr>
        <w:t xml:space="preserve">, </w:t>
      </w:r>
      <w:r w:rsidRPr="00117DA1">
        <w:rPr>
          <w:rStyle w:val="StyleUnderline"/>
          <w:highlight w:val="yellow"/>
        </w:rPr>
        <w:t>given</w:t>
      </w:r>
      <w:r w:rsidRPr="00117DA1">
        <w:rPr>
          <w:sz w:val="16"/>
          <w:highlight w:val="yellow"/>
        </w:rPr>
        <w:t xml:space="preserve"> </w:t>
      </w:r>
      <w:r w:rsidRPr="00117DA1">
        <w:rPr>
          <w:rStyle w:val="Emphasis"/>
          <w:highlight w:val="yellow"/>
        </w:rPr>
        <w:t>conflicting</w:t>
      </w:r>
      <w:r w:rsidRPr="00117DA1">
        <w:rPr>
          <w:sz w:val="16"/>
          <w:highlight w:val="yellow"/>
        </w:rPr>
        <w:t xml:space="preserve"> </w:t>
      </w:r>
      <w:r w:rsidRPr="00117DA1">
        <w:rPr>
          <w:rStyle w:val="StyleUnderline"/>
          <w:highlight w:val="yellow"/>
        </w:rPr>
        <w:t>orders</w:t>
      </w:r>
      <w:r w:rsidRPr="00B230B0">
        <w:rPr>
          <w:rStyle w:val="StyleUnderline"/>
        </w:rPr>
        <w:t xml:space="preserve"> to implement</w:t>
      </w:r>
      <w:r w:rsidRPr="00B230B0">
        <w:rPr>
          <w:sz w:val="16"/>
        </w:rPr>
        <w:t xml:space="preserve"> draconian </w:t>
      </w:r>
      <w:r w:rsidRPr="00B230B0">
        <w:rPr>
          <w:rStyle w:val="StyleUnderline"/>
        </w:rPr>
        <w:t xml:space="preserve">Trumpian policy </w:t>
      </w:r>
      <w:r w:rsidRPr="00117DA1">
        <w:rPr>
          <w:rStyle w:val="StyleUnderline"/>
          <w:highlight w:val="yellow"/>
        </w:rPr>
        <w:t>and replace</w:t>
      </w:r>
      <w:r w:rsidRPr="00B230B0">
        <w:rPr>
          <w:rStyle w:val="StyleUnderline"/>
        </w:rPr>
        <w:t xml:space="preserve"> thousands of experienced </w:t>
      </w:r>
      <w:r w:rsidRPr="00117DA1">
        <w:rPr>
          <w:rStyle w:val="StyleUnderline"/>
          <w:highlight w:val="yellow"/>
        </w:rPr>
        <w:t>staff with hacks</w:t>
      </w:r>
      <w:r w:rsidRPr="00B230B0">
        <w:rPr>
          <w:rStyle w:val="StyleUnderline"/>
        </w:rPr>
        <w:t>, will</w:t>
      </w:r>
      <w:r w:rsidRPr="00B230B0">
        <w:rPr>
          <w:sz w:val="16"/>
        </w:rPr>
        <w:t xml:space="preserve"> most likely </w:t>
      </w:r>
      <w:r w:rsidRPr="00117DA1">
        <w:rPr>
          <w:rStyle w:val="StyleUnderline"/>
          <w:highlight w:val="yellow"/>
        </w:rPr>
        <w:t>accomplish</w:t>
      </w:r>
      <w:r w:rsidRPr="00117DA1">
        <w:rPr>
          <w:sz w:val="16"/>
          <w:highlight w:val="yellow"/>
        </w:rPr>
        <w:t xml:space="preserve"> </w:t>
      </w:r>
      <w:r w:rsidRPr="00117DA1">
        <w:rPr>
          <w:rStyle w:val="Emphasis"/>
          <w:highlight w:val="yellow"/>
        </w:rPr>
        <w:t>neither</w:t>
      </w:r>
      <w:r w:rsidRPr="00B230B0">
        <w:rPr>
          <w:sz w:val="16"/>
        </w:rPr>
        <w:t xml:space="preserve">, instead </w:t>
      </w:r>
      <w:r w:rsidRPr="00B230B0">
        <w:rPr>
          <w:rStyle w:val="StyleUnderline"/>
        </w:rPr>
        <w:t xml:space="preserve">finding themselves </w:t>
      </w:r>
      <w:r w:rsidRPr="00117DA1">
        <w:rPr>
          <w:rStyle w:val="StyleUnderline"/>
          <w:highlight w:val="yellow"/>
        </w:rPr>
        <w:t>embroiled</w:t>
      </w:r>
      <w:r w:rsidRPr="00117DA1">
        <w:rPr>
          <w:sz w:val="16"/>
          <w:highlight w:val="yellow"/>
        </w:rPr>
        <w:t xml:space="preserve"> </w:t>
      </w:r>
      <w:r w:rsidRPr="00117DA1">
        <w:rPr>
          <w:rStyle w:val="Emphasis"/>
          <w:highlight w:val="yellow"/>
        </w:rPr>
        <w:t>in lawsuits</w:t>
      </w:r>
      <w:r w:rsidRPr="00B230B0">
        <w:rPr>
          <w:sz w:val="16"/>
        </w:rPr>
        <w:t xml:space="preserve"> </w:t>
      </w:r>
      <w:r w:rsidRPr="00B230B0">
        <w:rPr>
          <w:rStyle w:val="StyleUnderline"/>
        </w:rPr>
        <w:t>from fired employees</w:t>
      </w:r>
      <w:r w:rsidRPr="00B230B0">
        <w:rPr>
          <w:sz w:val="16"/>
        </w:rPr>
        <w:t>.</w:t>
      </w:r>
      <w:r>
        <w:rPr>
          <w:sz w:val="16"/>
        </w:rPr>
        <w:t xml:space="preserve"> </w:t>
      </w:r>
      <w:r w:rsidRPr="00B230B0">
        <w:rPr>
          <w:sz w:val="16"/>
        </w:rPr>
        <w:t xml:space="preserve">Moreover, </w:t>
      </w:r>
      <w:r w:rsidRPr="00B230B0">
        <w:rPr>
          <w:rStyle w:val="StyleUnderline"/>
        </w:rPr>
        <w:t>Trump has</w:t>
      </w:r>
      <w:r w:rsidRPr="00B230B0">
        <w:rPr>
          <w:sz w:val="16"/>
        </w:rPr>
        <w:t xml:space="preserve"> </w:t>
      </w:r>
      <w:r w:rsidRPr="00B230B0">
        <w:rPr>
          <w:rStyle w:val="Emphasis"/>
        </w:rPr>
        <w:t>already</w:t>
      </w:r>
      <w:r w:rsidRPr="00B230B0">
        <w:rPr>
          <w:sz w:val="16"/>
        </w:rPr>
        <w:t xml:space="preserve"> </w:t>
      </w:r>
      <w:r w:rsidRPr="00B230B0">
        <w:rPr>
          <w:rStyle w:val="StyleUnderline"/>
        </w:rPr>
        <w:t>announced</w:t>
      </w:r>
      <w:r w:rsidRPr="00B230B0">
        <w:rPr>
          <w:sz w:val="16"/>
        </w:rPr>
        <w:t xml:space="preserve"> that </w:t>
      </w:r>
      <w:r w:rsidRPr="00B230B0">
        <w:rPr>
          <w:rStyle w:val="StyleUnderline"/>
        </w:rPr>
        <w:t>he doesn’t want Federalist Society lawyers</w:t>
      </w:r>
      <w:r w:rsidRPr="00B230B0">
        <w:rPr>
          <w:sz w:val="16"/>
        </w:rPr>
        <w:t xml:space="preserve"> in his government, </w:t>
      </w:r>
      <w:r w:rsidRPr="00B230B0">
        <w:rPr>
          <w:rStyle w:val="StyleUnderline"/>
        </w:rPr>
        <w:t>since</w:t>
      </w:r>
      <w:r w:rsidRPr="00B230B0">
        <w:rPr>
          <w:sz w:val="16"/>
        </w:rPr>
        <w:t xml:space="preserve"> too </w:t>
      </w:r>
      <w:r w:rsidRPr="00B230B0">
        <w:rPr>
          <w:rStyle w:val="StyleUnderline"/>
        </w:rPr>
        <w:t>many</w:t>
      </w:r>
      <w:r w:rsidRPr="00B230B0">
        <w:rPr>
          <w:sz w:val="16"/>
        </w:rPr>
        <w:t xml:space="preserve"> of them – including his two attorneys general, Jeff Sessions and Barr – </w:t>
      </w:r>
      <w:r w:rsidRPr="00B230B0">
        <w:rPr>
          <w:rStyle w:val="StyleUnderline"/>
        </w:rPr>
        <w:t>turned out to be</w:t>
      </w:r>
      <w:r w:rsidRPr="00B230B0">
        <w:rPr>
          <w:sz w:val="16"/>
        </w:rPr>
        <w:t xml:space="preserve"> </w:t>
      </w:r>
      <w:r w:rsidRPr="00B230B0">
        <w:rPr>
          <w:rStyle w:val="Emphasis"/>
        </w:rPr>
        <w:t>more loyal to the country</w:t>
      </w:r>
      <w:r w:rsidRPr="00B230B0">
        <w:rPr>
          <w:sz w:val="16"/>
        </w:rPr>
        <w:t xml:space="preserve"> </w:t>
      </w:r>
      <w:r w:rsidRPr="00B230B0">
        <w:rPr>
          <w:rStyle w:val="StyleUnderline"/>
        </w:rPr>
        <w:t>than to him</w:t>
      </w:r>
      <w:r w:rsidRPr="00B230B0">
        <w:rPr>
          <w:sz w:val="16"/>
        </w:rPr>
        <w:t xml:space="preserve">. But where, then, </w:t>
      </w:r>
      <w:r w:rsidRPr="00B230B0">
        <w:rPr>
          <w:rStyle w:val="StyleUnderline"/>
        </w:rPr>
        <w:t>will he</w:t>
      </w:r>
      <w:r w:rsidRPr="00B230B0">
        <w:rPr>
          <w:sz w:val="16"/>
        </w:rPr>
        <w:t xml:space="preserve"> </w:t>
      </w:r>
      <w:r w:rsidRPr="00B230B0">
        <w:rPr>
          <w:rStyle w:val="Emphasis"/>
        </w:rPr>
        <w:t>find</w:t>
      </w:r>
      <w:r w:rsidRPr="00B230B0">
        <w:rPr>
          <w:sz w:val="16"/>
        </w:rPr>
        <w:t xml:space="preserve"> </w:t>
      </w:r>
      <w:r w:rsidRPr="00B230B0">
        <w:rPr>
          <w:rStyle w:val="StyleUnderline"/>
        </w:rPr>
        <w:t>legal expertise</w:t>
      </w:r>
      <w:r w:rsidRPr="00B230B0">
        <w:rPr>
          <w:sz w:val="16"/>
        </w:rPr>
        <w:t>? With the Federalist Society having established itself as the main source of ambitious conservative lawyers, Trump has committed himself to a vanishingly small pool of talent.</w:t>
      </w:r>
      <w:r>
        <w:rPr>
          <w:sz w:val="16"/>
        </w:rPr>
        <w:t xml:space="preserve"> </w:t>
      </w:r>
      <w:r w:rsidRPr="00117DA1">
        <w:rPr>
          <w:rStyle w:val="StyleUnderline"/>
          <w:highlight w:val="yellow"/>
        </w:rPr>
        <w:t>Trump neither</w:t>
      </w:r>
      <w:r w:rsidRPr="00117DA1">
        <w:rPr>
          <w:sz w:val="16"/>
          <w:highlight w:val="yellow"/>
        </w:rPr>
        <w:t xml:space="preserve"> </w:t>
      </w:r>
      <w:r w:rsidRPr="00117DA1">
        <w:rPr>
          <w:rStyle w:val="Emphasis"/>
          <w:highlight w:val="yellow"/>
        </w:rPr>
        <w:t>knows nor cares</w:t>
      </w:r>
      <w:r w:rsidRPr="00B230B0">
        <w:rPr>
          <w:sz w:val="16"/>
        </w:rPr>
        <w:t xml:space="preserve"> that </w:t>
      </w:r>
      <w:r w:rsidRPr="00B230B0">
        <w:rPr>
          <w:rStyle w:val="StyleUnderline"/>
        </w:rPr>
        <w:t>a president</w:t>
      </w:r>
      <w:r w:rsidRPr="00B230B0">
        <w:rPr>
          <w:sz w:val="16"/>
        </w:rPr>
        <w:t xml:space="preserve"> </w:t>
      </w:r>
      <w:r w:rsidRPr="00B230B0">
        <w:rPr>
          <w:rStyle w:val="Emphasis"/>
        </w:rPr>
        <w:t>cannot</w:t>
      </w:r>
      <w:r w:rsidRPr="00B230B0">
        <w:rPr>
          <w:sz w:val="16"/>
        </w:rPr>
        <w:t xml:space="preserve"> simply </w:t>
      </w:r>
      <w:r w:rsidRPr="00B230B0">
        <w:rPr>
          <w:rStyle w:val="StyleUnderline"/>
        </w:rPr>
        <w:t>order the federal bureaucracy around</w:t>
      </w:r>
      <w:r w:rsidRPr="00B230B0">
        <w:rPr>
          <w:sz w:val="16"/>
        </w:rPr>
        <w:t xml:space="preserve">. A president must cajole, compromise, and plead. But even if Trump does that, </w:t>
      </w:r>
      <w:r w:rsidRPr="00B230B0">
        <w:rPr>
          <w:rStyle w:val="StyleUnderline"/>
        </w:rPr>
        <w:t xml:space="preserve">government investigators and </w:t>
      </w:r>
      <w:r w:rsidRPr="00117DA1">
        <w:rPr>
          <w:rStyle w:val="StyleUnderline"/>
          <w:highlight w:val="yellow"/>
        </w:rPr>
        <w:t>prosecutors</w:t>
      </w:r>
      <w:r w:rsidRPr="00B230B0">
        <w:rPr>
          <w:sz w:val="16"/>
        </w:rPr>
        <w:t xml:space="preserve"> </w:t>
      </w:r>
      <w:r w:rsidRPr="00B230B0">
        <w:rPr>
          <w:rStyle w:val="Emphasis"/>
        </w:rPr>
        <w:t xml:space="preserve">will </w:t>
      </w:r>
      <w:r w:rsidRPr="00117DA1">
        <w:rPr>
          <w:rStyle w:val="Emphasis"/>
          <w:highlight w:val="yellow"/>
        </w:rPr>
        <w:t>not bring cases</w:t>
      </w:r>
      <w:r w:rsidRPr="00117DA1">
        <w:rPr>
          <w:sz w:val="16"/>
          <w:highlight w:val="yellow"/>
        </w:rPr>
        <w:t xml:space="preserve"> </w:t>
      </w:r>
      <w:r w:rsidRPr="00117DA1">
        <w:rPr>
          <w:rStyle w:val="StyleUnderline"/>
          <w:highlight w:val="yellow"/>
        </w:rPr>
        <w:t>against</w:t>
      </w:r>
      <w:r w:rsidRPr="00B230B0">
        <w:rPr>
          <w:rStyle w:val="StyleUnderline"/>
        </w:rPr>
        <w:t xml:space="preserve"> people</w:t>
      </w:r>
      <w:r w:rsidRPr="00B230B0">
        <w:rPr>
          <w:sz w:val="16"/>
        </w:rPr>
        <w:t xml:space="preserve"> like Barr and Kelly, </w:t>
      </w:r>
      <w:r w:rsidRPr="00B230B0">
        <w:rPr>
          <w:rStyle w:val="StyleUnderline"/>
        </w:rPr>
        <w:t>who have committed</w:t>
      </w:r>
      <w:r w:rsidRPr="00B230B0">
        <w:rPr>
          <w:sz w:val="16"/>
        </w:rPr>
        <w:t xml:space="preserve"> </w:t>
      </w:r>
      <w:r w:rsidRPr="00117DA1">
        <w:rPr>
          <w:rStyle w:val="Emphasis"/>
          <w:highlight w:val="yellow"/>
        </w:rPr>
        <w:t>no</w:t>
      </w:r>
      <w:r w:rsidRPr="00117DA1">
        <w:rPr>
          <w:sz w:val="16"/>
          <w:highlight w:val="yellow"/>
        </w:rPr>
        <w:t xml:space="preserve"> </w:t>
      </w:r>
      <w:r w:rsidRPr="00117DA1">
        <w:rPr>
          <w:rStyle w:val="StyleUnderline"/>
          <w:highlight w:val="yellow"/>
        </w:rPr>
        <w:t>crimes</w:t>
      </w:r>
      <w:r w:rsidRPr="00B230B0">
        <w:rPr>
          <w:sz w:val="16"/>
        </w:rPr>
        <w:t xml:space="preserve">. </w:t>
      </w:r>
      <w:r w:rsidRPr="00117DA1">
        <w:rPr>
          <w:rStyle w:val="StyleUnderline"/>
          <w:highlight w:val="yellow"/>
        </w:rPr>
        <w:t>If</w:t>
      </w:r>
      <w:r w:rsidRPr="00B230B0">
        <w:rPr>
          <w:rStyle w:val="StyleUnderline"/>
        </w:rPr>
        <w:t xml:space="preserve"> they are</w:t>
      </w:r>
      <w:r w:rsidRPr="00B230B0">
        <w:rPr>
          <w:sz w:val="16"/>
        </w:rPr>
        <w:t xml:space="preserve"> somehow </w:t>
      </w:r>
      <w:r w:rsidRPr="00117DA1">
        <w:rPr>
          <w:rStyle w:val="Emphasis"/>
          <w:highlight w:val="yellow"/>
        </w:rPr>
        <w:t>forced</w:t>
      </w:r>
      <w:r w:rsidRPr="00B230B0">
        <w:rPr>
          <w:sz w:val="16"/>
        </w:rPr>
        <w:t xml:space="preserve"> </w:t>
      </w:r>
      <w:r w:rsidRPr="00B230B0">
        <w:rPr>
          <w:rStyle w:val="StyleUnderline"/>
        </w:rPr>
        <w:t xml:space="preserve">to, </w:t>
      </w:r>
      <w:r w:rsidRPr="00117DA1">
        <w:rPr>
          <w:rStyle w:val="StyleUnderline"/>
          <w:highlight w:val="yellow"/>
        </w:rPr>
        <w:t>expect</w:t>
      </w:r>
      <w:r w:rsidRPr="00117DA1">
        <w:rPr>
          <w:sz w:val="16"/>
          <w:highlight w:val="yellow"/>
        </w:rPr>
        <w:t xml:space="preserve"> </w:t>
      </w:r>
      <w:r w:rsidRPr="00117DA1">
        <w:rPr>
          <w:rStyle w:val="Emphasis"/>
          <w:highlight w:val="yellow"/>
        </w:rPr>
        <w:t>mass resignations</w:t>
      </w:r>
      <w:r w:rsidRPr="00117DA1">
        <w:rPr>
          <w:sz w:val="16"/>
          <w:highlight w:val="yellow"/>
        </w:rPr>
        <w:t xml:space="preserve">, </w:t>
      </w:r>
      <w:r w:rsidRPr="00117DA1">
        <w:rPr>
          <w:rStyle w:val="Emphasis"/>
          <w:highlight w:val="yellow"/>
        </w:rPr>
        <w:t>leaks</w:t>
      </w:r>
      <w:r w:rsidRPr="00117DA1">
        <w:rPr>
          <w:sz w:val="16"/>
          <w:highlight w:val="yellow"/>
        </w:rPr>
        <w:t xml:space="preserve">, </w:t>
      </w:r>
      <w:r w:rsidRPr="00117DA1">
        <w:rPr>
          <w:rStyle w:val="Emphasis"/>
          <w:highlight w:val="yellow"/>
        </w:rPr>
        <w:t>public repudiations</w:t>
      </w:r>
      <w:r w:rsidRPr="00117DA1">
        <w:rPr>
          <w:sz w:val="16"/>
          <w:highlight w:val="yellow"/>
        </w:rPr>
        <w:t xml:space="preserve">, </w:t>
      </w:r>
      <w:r w:rsidRPr="00117DA1">
        <w:rPr>
          <w:rStyle w:val="StyleUnderline"/>
          <w:highlight w:val="yellow"/>
        </w:rPr>
        <w:t>and</w:t>
      </w:r>
      <w:r w:rsidRPr="003417D6">
        <w:rPr>
          <w:rStyle w:val="StyleUnderline"/>
        </w:rPr>
        <w:t xml:space="preserve"> a</w:t>
      </w:r>
      <w:r w:rsidRPr="003417D6">
        <w:rPr>
          <w:sz w:val="16"/>
        </w:rPr>
        <w:t xml:space="preserve"> </w:t>
      </w:r>
      <w:r w:rsidRPr="00117DA1">
        <w:rPr>
          <w:rStyle w:val="Emphasis"/>
          <w:highlight w:val="yellow"/>
        </w:rPr>
        <w:t>field day</w:t>
      </w:r>
      <w:r w:rsidRPr="00117DA1">
        <w:rPr>
          <w:sz w:val="16"/>
          <w:highlight w:val="yellow"/>
        </w:rPr>
        <w:t xml:space="preserve"> </w:t>
      </w:r>
      <w:r w:rsidRPr="00117DA1">
        <w:rPr>
          <w:rStyle w:val="StyleUnderline"/>
          <w:highlight w:val="yellow"/>
        </w:rPr>
        <w:t>for the press</w:t>
      </w:r>
      <w:r w:rsidRPr="00B230B0">
        <w:rPr>
          <w:sz w:val="16"/>
        </w:rPr>
        <w:t xml:space="preserve">. </w:t>
      </w:r>
      <w:r w:rsidRPr="00117DA1">
        <w:rPr>
          <w:rStyle w:val="Emphasis"/>
          <w:highlight w:val="yellow"/>
        </w:rPr>
        <w:t>Judges</w:t>
      </w:r>
      <w:r w:rsidRPr="00B230B0">
        <w:rPr>
          <w:sz w:val="16"/>
        </w:rPr>
        <w:t xml:space="preserve"> </w:t>
      </w:r>
      <w:r w:rsidRPr="00B230B0">
        <w:rPr>
          <w:rStyle w:val="StyleUnderline"/>
        </w:rPr>
        <w:t xml:space="preserve">will </w:t>
      </w:r>
      <w:r w:rsidRPr="00117DA1">
        <w:rPr>
          <w:rStyle w:val="StyleUnderline"/>
          <w:highlight w:val="yellow"/>
        </w:rPr>
        <w:t>throw out</w:t>
      </w:r>
      <w:r w:rsidRPr="00B230B0">
        <w:rPr>
          <w:sz w:val="16"/>
        </w:rPr>
        <w:t xml:space="preserve"> the </w:t>
      </w:r>
      <w:r w:rsidRPr="00117DA1">
        <w:rPr>
          <w:rStyle w:val="StyleUnderline"/>
          <w:highlight w:val="yellow"/>
        </w:rPr>
        <w:t>cases, and</w:t>
      </w:r>
      <w:r w:rsidRPr="00117DA1">
        <w:rPr>
          <w:sz w:val="16"/>
          <w:highlight w:val="yellow"/>
        </w:rPr>
        <w:t xml:space="preserve"> </w:t>
      </w:r>
      <w:r w:rsidRPr="00117DA1">
        <w:rPr>
          <w:rStyle w:val="Emphasis"/>
          <w:highlight w:val="yellow"/>
        </w:rPr>
        <w:t>juries</w:t>
      </w:r>
      <w:r w:rsidRPr="00117DA1">
        <w:rPr>
          <w:sz w:val="16"/>
          <w:highlight w:val="yellow"/>
        </w:rPr>
        <w:t xml:space="preserve"> </w:t>
      </w:r>
      <w:r w:rsidRPr="00117DA1">
        <w:rPr>
          <w:rStyle w:val="StyleUnderline"/>
          <w:highlight w:val="yellow"/>
        </w:rPr>
        <w:t>will not convict</w:t>
      </w:r>
      <w:r w:rsidRPr="00B230B0">
        <w:rPr>
          <w:sz w:val="16"/>
        </w:rPr>
        <w:t>. Kagan thinks that if Trump wins his current trials, judges will be afraid to rule against him if he becomes president. This both overstates Trump’s current legal jeopardy and vastly underestimates the integrity of the judiciary.</w:t>
      </w:r>
      <w:r>
        <w:rPr>
          <w:sz w:val="16"/>
        </w:rPr>
        <w:t xml:space="preserve"> </w:t>
      </w:r>
      <w:r w:rsidRPr="00B230B0">
        <w:rPr>
          <w:sz w:val="16"/>
        </w:rPr>
        <w:t xml:space="preserve">Make no mistake: a second Trump term won’t be pretty. But </w:t>
      </w:r>
      <w:r w:rsidRPr="00B230B0">
        <w:rPr>
          <w:rStyle w:val="StyleUnderline"/>
        </w:rPr>
        <w:t>expect</w:t>
      </w:r>
      <w:r w:rsidRPr="00B230B0">
        <w:rPr>
          <w:sz w:val="16"/>
        </w:rPr>
        <w:t xml:space="preserve"> </w:t>
      </w:r>
      <w:r w:rsidRPr="00B230B0">
        <w:rPr>
          <w:rStyle w:val="Emphasis"/>
        </w:rPr>
        <w:t>turmoil</w:t>
      </w:r>
      <w:r w:rsidRPr="00B230B0">
        <w:rPr>
          <w:sz w:val="16"/>
        </w:rPr>
        <w:t xml:space="preserve"> (again), </w:t>
      </w:r>
      <w:r w:rsidRPr="00B230B0">
        <w:rPr>
          <w:rStyle w:val="Emphasis"/>
        </w:rPr>
        <w:t>not dictatorship</w:t>
      </w:r>
      <w:r w:rsidRPr="00B230B0">
        <w:rPr>
          <w:sz w:val="16"/>
        </w:rPr>
        <w:t>.</w:t>
      </w:r>
    </w:p>
    <w:p w14:paraId="4C656CC7" w14:textId="77777777" w:rsidR="00A379AE" w:rsidRPr="00607D2C" w:rsidRDefault="00A379AE" w:rsidP="00A379AE"/>
    <w:p w14:paraId="6A0AEA87" w14:textId="77777777" w:rsidR="00A379AE" w:rsidRPr="009C08A8" w:rsidRDefault="00A379AE" w:rsidP="00A379AE">
      <w:pPr>
        <w:pStyle w:val="Heading4"/>
      </w:pPr>
      <w:r>
        <w:t>*Trump’s foreign policy will be largely the same as Biden’s.</w:t>
      </w:r>
    </w:p>
    <w:p w14:paraId="3FD42DE3" w14:textId="77777777" w:rsidR="00A379AE" w:rsidRPr="00FB02CC" w:rsidRDefault="00A379AE" w:rsidP="00A379AE">
      <w:r w:rsidRPr="00FB02CC">
        <w:t xml:space="preserve">Stephen M. </w:t>
      </w:r>
      <w:r w:rsidRPr="00FB02CC">
        <w:rPr>
          <w:rStyle w:val="Style13ptBold"/>
        </w:rPr>
        <w:t>Walt</w:t>
      </w:r>
      <w:r w:rsidRPr="00FB02CC">
        <w:t xml:space="preserve"> 1-21-20</w:t>
      </w:r>
      <w:r w:rsidRPr="00FB02CC">
        <w:rPr>
          <w:rStyle w:val="Style13ptBold"/>
        </w:rPr>
        <w:t>24</w:t>
      </w:r>
      <w:r w:rsidRPr="00FB02CC">
        <w:t xml:space="preserve">, </w:t>
      </w:r>
      <w:r>
        <w:t>the</w:t>
      </w:r>
      <w:r w:rsidRPr="00FB02CC">
        <w:t xml:space="preserve"> Robert and Renée Belfer professor of international relations at Harvard University. "Another Trump Presidency Won’t Much Change U.S. Foreign Policy." Foreign Policy. https://foreignpolicy.com/2024/01/22/another-trump-presidency-wont-much-change-u-s-foreign-policy/. DL</w:t>
      </w:r>
    </w:p>
    <w:p w14:paraId="49F12612" w14:textId="77777777" w:rsidR="00A379AE" w:rsidRPr="002D63C4" w:rsidRDefault="00A379AE" w:rsidP="00A379AE">
      <w:pPr>
        <w:rPr>
          <w:sz w:val="16"/>
        </w:rPr>
      </w:pPr>
      <w:r w:rsidRPr="002B4BEB">
        <w:rPr>
          <w:sz w:val="16"/>
        </w:rPr>
        <w:t xml:space="preserve">But </w:t>
      </w:r>
      <w:r w:rsidRPr="00A53FF2">
        <w:rPr>
          <w:rStyle w:val="StyleUnderline"/>
        </w:rPr>
        <w:t xml:space="preserve">if we turn to </w:t>
      </w:r>
      <w:r w:rsidRPr="00117DA1">
        <w:rPr>
          <w:rStyle w:val="Emphasis"/>
          <w:highlight w:val="yellow"/>
        </w:rPr>
        <w:t>foreign policy</w:t>
      </w:r>
      <w:r w:rsidRPr="002B4BEB">
        <w:rPr>
          <w:sz w:val="16"/>
        </w:rPr>
        <w:t xml:space="preserve">, </w:t>
      </w:r>
      <w:r w:rsidRPr="00A53FF2">
        <w:rPr>
          <w:rStyle w:val="StyleUnderline"/>
        </w:rPr>
        <w:t xml:space="preserve">the </w:t>
      </w:r>
      <w:r w:rsidRPr="00117DA1">
        <w:rPr>
          <w:rStyle w:val="StyleUnderline"/>
          <w:highlight w:val="yellow"/>
        </w:rPr>
        <w:t>differences are not</w:t>
      </w:r>
      <w:r w:rsidRPr="002B4BEB">
        <w:rPr>
          <w:sz w:val="16"/>
        </w:rPr>
        <w:t xml:space="preserve"> so </w:t>
      </w:r>
      <w:r w:rsidRPr="00117DA1">
        <w:rPr>
          <w:rStyle w:val="StyleUnderline"/>
          <w:highlight w:val="yellow"/>
        </w:rPr>
        <w:t>stark</w:t>
      </w:r>
      <w:r w:rsidRPr="002B4BEB">
        <w:rPr>
          <w:sz w:val="16"/>
        </w:rPr>
        <w:t xml:space="preserve">. Although many people now fear that a second Trump term would have dramatic effects on U.S. foreign policy, I suspect the differences will be less significant than you might think. Trump will be erratic, mercurial, boorish, and confrontational—especially toward America’s NATO allies—just as he was during his first term. But in other respects, </w:t>
      </w:r>
      <w:r w:rsidRPr="00A53FF2">
        <w:rPr>
          <w:rStyle w:val="StyleUnderline"/>
        </w:rPr>
        <w:t xml:space="preserve">a second </w:t>
      </w:r>
      <w:r w:rsidRPr="003003A9">
        <w:rPr>
          <w:rStyle w:val="StyleUnderline"/>
        </w:rPr>
        <w:t>Trump</w:t>
      </w:r>
      <w:r w:rsidRPr="00A53FF2">
        <w:rPr>
          <w:rStyle w:val="StyleUnderline"/>
        </w:rPr>
        <w:t xml:space="preserve"> term may </w:t>
      </w:r>
      <w:r w:rsidRPr="00A53FF2">
        <w:rPr>
          <w:rStyle w:val="Emphasis"/>
        </w:rPr>
        <w:t>not be</w:t>
      </w:r>
      <w:r w:rsidRPr="00A53FF2">
        <w:rPr>
          <w:rStyle w:val="StyleUnderline"/>
        </w:rPr>
        <w:t xml:space="preserve"> that</w:t>
      </w:r>
      <w:r w:rsidRPr="002B4BEB">
        <w:rPr>
          <w:sz w:val="16"/>
        </w:rPr>
        <w:t xml:space="preserve"> </w:t>
      </w:r>
      <w:r w:rsidRPr="00A53FF2">
        <w:rPr>
          <w:rStyle w:val="Emphasis"/>
        </w:rPr>
        <w:t>different</w:t>
      </w:r>
      <w:r w:rsidRPr="002B4BEB">
        <w:rPr>
          <w:sz w:val="16"/>
        </w:rPr>
        <w:t xml:space="preserve"> </w:t>
      </w:r>
      <w:r w:rsidRPr="00A53FF2">
        <w:rPr>
          <w:rStyle w:val="StyleUnderline"/>
        </w:rPr>
        <w:t>from what Biden would do</w:t>
      </w:r>
      <w:r w:rsidRPr="002B4BEB">
        <w:rPr>
          <w:sz w:val="16"/>
        </w:rPr>
        <w:t xml:space="preserve"> should he win another four years in office. To see this, consider how each man is likely to deal with what are arguably the three most important items on today’s foreign-policy agenda: Ukraine, China, and the Middle East.</w:t>
      </w:r>
      <w:r>
        <w:rPr>
          <w:sz w:val="16"/>
        </w:rPr>
        <w:t xml:space="preserve"> </w:t>
      </w:r>
      <w:r w:rsidRPr="002B4BEB">
        <w:rPr>
          <w:sz w:val="16"/>
        </w:rPr>
        <w:t>Ukraine</w:t>
      </w:r>
      <w:r>
        <w:rPr>
          <w:sz w:val="16"/>
        </w:rPr>
        <w:t xml:space="preserve"> </w:t>
      </w:r>
      <w:r w:rsidRPr="002B4BEB">
        <w:rPr>
          <w:sz w:val="16"/>
        </w:rPr>
        <w:t xml:space="preserve">The </w:t>
      </w:r>
      <w:r w:rsidRPr="00A53FF2">
        <w:rPr>
          <w:rStyle w:val="StyleUnderline"/>
        </w:rPr>
        <w:t>Biden</w:t>
      </w:r>
      <w:r w:rsidRPr="002B4BEB">
        <w:rPr>
          <w:sz w:val="16"/>
        </w:rPr>
        <w:t xml:space="preserve"> administration </w:t>
      </w:r>
      <w:r w:rsidRPr="00A53FF2">
        <w:rPr>
          <w:rStyle w:val="StyleUnderline"/>
        </w:rPr>
        <w:t xml:space="preserve">has been </w:t>
      </w:r>
      <w:r w:rsidRPr="00A53FF2">
        <w:rPr>
          <w:rStyle w:val="Emphasis"/>
        </w:rPr>
        <w:t>all-in</w:t>
      </w:r>
      <w:r w:rsidRPr="002B4BEB">
        <w:rPr>
          <w:sz w:val="16"/>
        </w:rPr>
        <w:t xml:space="preserve"> </w:t>
      </w:r>
      <w:r w:rsidRPr="00A53FF2">
        <w:rPr>
          <w:rStyle w:val="StyleUnderline"/>
        </w:rPr>
        <w:t>on Ukraine</w:t>
      </w:r>
      <w:r w:rsidRPr="002B4BEB">
        <w:rPr>
          <w:sz w:val="16"/>
        </w:rPr>
        <w:t xml:space="preserve"> since the war started, despite opposition from some members of the GOP and growing pessimism about Kyiv’s ability to win the war or recover its lost territory. Ukrainians and their Western supporters worry that Trump will pull the plug on U.S. support and leave Ukraine dependent on whatever help it can get from Europe and at the mercy of the Russian army. With typical bombast, Trump has boasted he could solve the war “in one day” and then waffled when asked if he wants Ukraine to win. Accordingly, you might think a Trump election would bring a sea change in U.S. policy.</w:t>
      </w:r>
      <w:r>
        <w:rPr>
          <w:sz w:val="16"/>
        </w:rPr>
        <w:t xml:space="preserve"> </w:t>
      </w:r>
      <w:r w:rsidRPr="002B4BEB">
        <w:rPr>
          <w:sz w:val="16"/>
        </w:rPr>
        <w:t xml:space="preserve">But </w:t>
      </w:r>
      <w:r w:rsidRPr="00A53FF2">
        <w:rPr>
          <w:rStyle w:val="StyleUnderline"/>
        </w:rPr>
        <w:t>here’s the rub</w:t>
      </w:r>
      <w:r w:rsidRPr="002B4BEB">
        <w:rPr>
          <w:sz w:val="16"/>
        </w:rPr>
        <w:t xml:space="preserve">: </w:t>
      </w:r>
      <w:r w:rsidRPr="003003A9">
        <w:rPr>
          <w:rStyle w:val="StyleUnderline"/>
        </w:rPr>
        <w:t>Biden is likely to follow</w:t>
      </w:r>
      <w:r w:rsidRPr="00A53FF2">
        <w:rPr>
          <w:rStyle w:val="StyleUnderline"/>
        </w:rPr>
        <w:t xml:space="preserve"> a similar path </w:t>
      </w:r>
      <w:r w:rsidRPr="003003A9">
        <w:rPr>
          <w:rStyle w:val="StyleUnderline"/>
        </w:rPr>
        <w:t>if</w:t>
      </w:r>
      <w:r w:rsidRPr="00A53FF2">
        <w:rPr>
          <w:rStyle w:val="StyleUnderline"/>
        </w:rPr>
        <w:t xml:space="preserve"> he wins another term</w:t>
      </w:r>
      <w:r w:rsidRPr="002B4BEB">
        <w:rPr>
          <w:sz w:val="16"/>
        </w:rPr>
        <w:t xml:space="preserve">, even if he pursues it in a different way. </w:t>
      </w:r>
      <w:r w:rsidRPr="00117DA1">
        <w:rPr>
          <w:rStyle w:val="StyleUnderline"/>
          <w:highlight w:val="yellow"/>
        </w:rPr>
        <w:t>The</w:t>
      </w:r>
      <w:r w:rsidRPr="00117DA1">
        <w:rPr>
          <w:sz w:val="16"/>
          <w:highlight w:val="yellow"/>
        </w:rPr>
        <w:t xml:space="preserve"> </w:t>
      </w:r>
      <w:r w:rsidRPr="00117DA1">
        <w:rPr>
          <w:rStyle w:val="Emphasis"/>
          <w:highlight w:val="yellow"/>
        </w:rPr>
        <w:t>tides</w:t>
      </w:r>
      <w:r w:rsidRPr="00A53FF2">
        <w:rPr>
          <w:rStyle w:val="Emphasis"/>
        </w:rPr>
        <w:t xml:space="preserve"> of war</w:t>
      </w:r>
      <w:r w:rsidRPr="002B4BEB">
        <w:rPr>
          <w:sz w:val="16"/>
        </w:rPr>
        <w:t xml:space="preserve"> </w:t>
      </w:r>
      <w:r w:rsidRPr="00117DA1">
        <w:rPr>
          <w:rStyle w:val="StyleUnderline"/>
          <w:highlight w:val="yellow"/>
        </w:rPr>
        <w:t>turned against Ukraine</w:t>
      </w:r>
      <w:r w:rsidRPr="002B4BEB">
        <w:rPr>
          <w:sz w:val="16"/>
        </w:rPr>
        <w:t xml:space="preserve"> in 2023, and </w:t>
      </w:r>
      <w:r w:rsidRPr="00A53FF2">
        <w:rPr>
          <w:rStyle w:val="StyleUnderline"/>
        </w:rPr>
        <w:t xml:space="preserve">although its supporters keep coming up with </w:t>
      </w:r>
      <w:r w:rsidRPr="00A53FF2">
        <w:rPr>
          <w:rStyle w:val="Emphasis"/>
        </w:rPr>
        <w:t>optimistic schemes</w:t>
      </w:r>
      <w:r w:rsidRPr="002B4BEB">
        <w:rPr>
          <w:sz w:val="16"/>
        </w:rPr>
        <w:t xml:space="preserve"> </w:t>
      </w:r>
      <w:r w:rsidRPr="00A53FF2">
        <w:rPr>
          <w:rStyle w:val="StyleUnderline"/>
        </w:rPr>
        <w:t xml:space="preserve">for </w:t>
      </w:r>
      <w:r w:rsidRPr="00A53FF2">
        <w:rPr>
          <w:rStyle w:val="Emphasis"/>
        </w:rPr>
        <w:t>reversing its fortunes</w:t>
      </w:r>
      <w:r w:rsidRPr="002B4BEB">
        <w:rPr>
          <w:sz w:val="16"/>
        </w:rPr>
        <w:t xml:space="preserve"> and liberating the territory that Russia has illegally conquered and annexed, </w:t>
      </w:r>
      <w:r w:rsidRPr="00A53FF2">
        <w:rPr>
          <w:rStyle w:val="StyleUnderline"/>
        </w:rPr>
        <w:t xml:space="preserve">their hopes are almost </w:t>
      </w:r>
      <w:r w:rsidRPr="00A53FF2">
        <w:rPr>
          <w:rStyle w:val="Emphasis"/>
        </w:rPr>
        <w:t>certainly illusory</w:t>
      </w:r>
      <w:r w:rsidRPr="00A53FF2">
        <w:rPr>
          <w:rStyle w:val="StyleUnderline"/>
        </w:rPr>
        <w:t>, and the Defense Department</w:t>
      </w:r>
      <w:r w:rsidRPr="002B4BEB">
        <w:rPr>
          <w:sz w:val="16"/>
        </w:rPr>
        <w:t xml:space="preserve"> probably </w:t>
      </w:r>
      <w:r w:rsidRPr="00A53FF2">
        <w:rPr>
          <w:rStyle w:val="Emphasis"/>
        </w:rPr>
        <w:t>knows it</w:t>
      </w:r>
      <w:r w:rsidRPr="00A53FF2">
        <w:rPr>
          <w:rStyle w:val="StyleUnderline"/>
        </w:rPr>
        <w:t xml:space="preserve">. </w:t>
      </w:r>
      <w:r w:rsidRPr="00117DA1">
        <w:rPr>
          <w:rStyle w:val="StyleUnderline"/>
          <w:highlight w:val="yellow"/>
        </w:rPr>
        <w:t>Biden</w:t>
      </w:r>
      <w:r w:rsidRPr="00A53FF2">
        <w:rPr>
          <w:rStyle w:val="StyleUnderline"/>
        </w:rPr>
        <w:t xml:space="preserve"> &amp; Co. aren’t </w:t>
      </w:r>
      <w:r w:rsidRPr="00A53FF2">
        <w:rPr>
          <w:rStyle w:val="Emphasis"/>
        </w:rPr>
        <w:t>going to admit</w:t>
      </w:r>
      <w:r w:rsidRPr="00A53FF2">
        <w:rPr>
          <w:rStyle w:val="StyleUnderline"/>
        </w:rPr>
        <w:t xml:space="preserve"> this prior to the election,</w:t>
      </w:r>
      <w:r w:rsidRPr="002B4BEB">
        <w:rPr>
          <w:sz w:val="16"/>
        </w:rPr>
        <w:t xml:space="preserve"> because it would cast doubt on their handling of the war up until now. </w:t>
      </w:r>
      <w:r w:rsidRPr="00A53FF2">
        <w:rPr>
          <w:rStyle w:val="StyleUnderline"/>
        </w:rPr>
        <w:t xml:space="preserve">If returned to office, however, they are </w:t>
      </w:r>
      <w:r w:rsidRPr="00117DA1">
        <w:rPr>
          <w:rStyle w:val="StyleUnderline"/>
          <w:highlight w:val="yellow"/>
        </w:rPr>
        <w:t xml:space="preserve">likely to </w:t>
      </w:r>
      <w:r w:rsidRPr="00117DA1">
        <w:rPr>
          <w:rStyle w:val="Emphasis"/>
          <w:highlight w:val="yellow"/>
        </w:rPr>
        <w:t>pressure Kyiv</w:t>
      </w:r>
      <w:r w:rsidRPr="00117DA1">
        <w:rPr>
          <w:sz w:val="16"/>
          <w:highlight w:val="yellow"/>
        </w:rPr>
        <w:t xml:space="preserve"> </w:t>
      </w:r>
      <w:r w:rsidRPr="003003A9">
        <w:rPr>
          <w:rStyle w:val="StyleUnderline"/>
        </w:rPr>
        <w:t>to adopt</w:t>
      </w:r>
      <w:r w:rsidRPr="002B4BEB">
        <w:rPr>
          <w:sz w:val="16"/>
        </w:rPr>
        <w:t xml:space="preserve"> more </w:t>
      </w:r>
      <w:r w:rsidRPr="00A53FF2">
        <w:rPr>
          <w:rStyle w:val="Emphasis"/>
        </w:rPr>
        <w:t>realistic objectives</w:t>
      </w:r>
      <w:r w:rsidRPr="002B4BEB">
        <w:rPr>
          <w:sz w:val="16"/>
        </w:rPr>
        <w:t xml:space="preserve"> </w:t>
      </w:r>
      <w:r w:rsidRPr="00A53FF2">
        <w:rPr>
          <w:rStyle w:val="StyleUnderline"/>
        </w:rPr>
        <w:t xml:space="preserve">and </w:t>
      </w:r>
      <w:r w:rsidRPr="00117DA1">
        <w:rPr>
          <w:rStyle w:val="StyleUnderline"/>
          <w:highlight w:val="yellow"/>
        </w:rPr>
        <w:t xml:space="preserve">to move </w:t>
      </w:r>
      <w:r w:rsidRPr="00117DA1">
        <w:rPr>
          <w:rStyle w:val="Emphasis"/>
          <w:highlight w:val="yellow"/>
        </w:rPr>
        <w:t>toward</w:t>
      </w:r>
      <w:r w:rsidRPr="00A53FF2">
        <w:rPr>
          <w:rStyle w:val="Emphasis"/>
        </w:rPr>
        <w:t xml:space="preserve"> a </w:t>
      </w:r>
      <w:r w:rsidRPr="00117DA1">
        <w:rPr>
          <w:rStyle w:val="Emphasis"/>
          <w:highlight w:val="yellow"/>
        </w:rPr>
        <w:t>settlement</w:t>
      </w:r>
      <w:r w:rsidRPr="002B4BEB">
        <w:rPr>
          <w:sz w:val="16"/>
        </w:rPr>
        <w:t>.</w:t>
      </w:r>
      <w:r>
        <w:rPr>
          <w:sz w:val="16"/>
        </w:rPr>
        <w:t xml:space="preserve"> </w:t>
      </w:r>
      <w:r w:rsidRPr="002B4BEB">
        <w:rPr>
          <w:sz w:val="16"/>
        </w:rPr>
        <w:t xml:space="preserve">I believe Biden would do this in a measured way and try to help Kyiv strike the best deal it could. By contrast, Trump would probably exhibit the same diplomatic skill he showed in his amateurish bromance with North Korea’s Kim Jong Un (that is to say, none) and be more inclined to cut and run. The broader point, however, is that </w:t>
      </w:r>
      <w:r w:rsidRPr="00117DA1">
        <w:rPr>
          <w:rStyle w:val="StyleUnderline"/>
          <w:highlight w:val="yellow"/>
        </w:rPr>
        <w:t>both administrations will</w:t>
      </w:r>
      <w:r w:rsidRPr="00117DA1">
        <w:rPr>
          <w:sz w:val="16"/>
          <w:highlight w:val="yellow"/>
        </w:rPr>
        <w:t xml:space="preserve"> </w:t>
      </w:r>
      <w:r w:rsidRPr="003003A9">
        <w:rPr>
          <w:rStyle w:val="Emphasis"/>
        </w:rPr>
        <w:t xml:space="preserve">try to </w:t>
      </w:r>
      <w:r w:rsidRPr="00117DA1">
        <w:rPr>
          <w:rStyle w:val="Emphasis"/>
          <w:highlight w:val="yellow"/>
        </w:rPr>
        <w:t>negotiate</w:t>
      </w:r>
      <w:r w:rsidRPr="00117DA1">
        <w:rPr>
          <w:sz w:val="16"/>
          <w:highlight w:val="yellow"/>
        </w:rPr>
        <w:t xml:space="preserve"> </w:t>
      </w:r>
      <w:r w:rsidRPr="00117DA1">
        <w:rPr>
          <w:rStyle w:val="StyleUnderline"/>
          <w:highlight w:val="yellow"/>
        </w:rPr>
        <w:t xml:space="preserve">an </w:t>
      </w:r>
      <w:r w:rsidRPr="00117DA1">
        <w:rPr>
          <w:rStyle w:val="Emphasis"/>
          <w:highlight w:val="yellow"/>
        </w:rPr>
        <w:t>end to the war</w:t>
      </w:r>
      <w:r w:rsidRPr="002B4BEB">
        <w:rPr>
          <w:sz w:val="16"/>
        </w:rPr>
        <w:t xml:space="preserve"> </w:t>
      </w:r>
      <w:r w:rsidRPr="009C08A8">
        <w:rPr>
          <w:rStyle w:val="StyleUnderline"/>
        </w:rPr>
        <w:t>after January 2025</w:t>
      </w:r>
      <w:r w:rsidRPr="002B4BEB">
        <w:rPr>
          <w:sz w:val="16"/>
        </w:rPr>
        <w:t>, and the resulting deal is likely to be a lot closer to Russia’s stated war aims than Kyiv’s.</w:t>
      </w:r>
      <w:r>
        <w:rPr>
          <w:sz w:val="16"/>
        </w:rPr>
        <w:t xml:space="preserve"> </w:t>
      </w:r>
      <w:r w:rsidRPr="002B4BEB">
        <w:rPr>
          <w:sz w:val="16"/>
        </w:rPr>
        <w:t>China</w:t>
      </w:r>
      <w:r>
        <w:rPr>
          <w:sz w:val="16"/>
        </w:rPr>
        <w:t xml:space="preserve"> </w:t>
      </w:r>
      <w:r w:rsidRPr="002B4BEB">
        <w:rPr>
          <w:sz w:val="16"/>
        </w:rPr>
        <w:t>During his first term, Trump broke decisively with earlier U.S. policies of economic engagement with China and launched a poorly designed trade war that hurt the U.S. economy and had little or no effect on the bilateral trade deficit that it was supposed to correct. Biden refashioned this approach and doubled down on it, imposing increasingly stringent export controls intended to hamstring Chinese efforts to master several key areas of advanced technology. Rejecting overt protectionism, administration officials defended this approach as narrowly focused on national security concerns (i.e., a “small yard” with a “high fence”). The size of the yard keeps growing, however, and a more confrontational approach toward China is one of the few issues that enjoys a strong bipartisan consensus.</w:t>
      </w:r>
      <w:r>
        <w:rPr>
          <w:sz w:val="16"/>
        </w:rPr>
        <w:t xml:space="preserve"> </w:t>
      </w:r>
      <w:r w:rsidRPr="002B4BEB">
        <w:rPr>
          <w:sz w:val="16"/>
        </w:rPr>
        <w:t xml:space="preserve">For this reason, </w:t>
      </w:r>
      <w:r w:rsidRPr="009C08A8">
        <w:rPr>
          <w:rStyle w:val="StyleUnderline"/>
        </w:rPr>
        <w:t xml:space="preserve">U.S. policy toward China </w:t>
      </w:r>
      <w:r w:rsidRPr="009C08A8">
        <w:rPr>
          <w:rStyle w:val="Emphasis"/>
        </w:rPr>
        <w:t>isn’t going to change</w:t>
      </w:r>
      <w:r w:rsidRPr="002B4BEB">
        <w:rPr>
          <w:sz w:val="16"/>
        </w:rPr>
        <w:t xml:space="preserve"> very much </w:t>
      </w:r>
      <w:r w:rsidRPr="009C08A8">
        <w:rPr>
          <w:rStyle w:val="StyleUnderline"/>
        </w:rPr>
        <w:t>no matter what the outcome is next November</w:t>
      </w:r>
      <w:r w:rsidRPr="002B4BEB">
        <w:rPr>
          <w:sz w:val="16"/>
        </w:rPr>
        <w:t xml:space="preserve">. Official statements by the </w:t>
      </w:r>
      <w:r w:rsidRPr="00117DA1">
        <w:rPr>
          <w:rStyle w:val="Emphasis"/>
          <w:highlight w:val="yellow"/>
        </w:rPr>
        <w:t>Biden</w:t>
      </w:r>
      <w:r w:rsidRPr="002B4BEB">
        <w:rPr>
          <w:sz w:val="16"/>
        </w:rPr>
        <w:t xml:space="preserve"> administration </w:t>
      </w:r>
      <w:r w:rsidRPr="00117DA1">
        <w:rPr>
          <w:rStyle w:val="StyleUnderline"/>
          <w:highlight w:val="yellow"/>
        </w:rPr>
        <w:t>and</w:t>
      </w:r>
      <w:r w:rsidRPr="002B4BEB">
        <w:rPr>
          <w:sz w:val="16"/>
        </w:rPr>
        <w:t xml:space="preserve"> the previous </w:t>
      </w:r>
      <w:r w:rsidRPr="00117DA1">
        <w:rPr>
          <w:rStyle w:val="Emphasis"/>
          <w:highlight w:val="yellow"/>
        </w:rPr>
        <w:t>Trump</w:t>
      </w:r>
      <w:r w:rsidRPr="002B4BEB">
        <w:rPr>
          <w:sz w:val="16"/>
        </w:rPr>
        <w:t xml:space="preserve"> administration </w:t>
      </w:r>
      <w:r w:rsidRPr="00117DA1">
        <w:rPr>
          <w:rStyle w:val="StyleUnderline"/>
          <w:highlight w:val="yellow"/>
        </w:rPr>
        <w:t>identified China as</w:t>
      </w:r>
      <w:r w:rsidRPr="009C08A8">
        <w:rPr>
          <w:rStyle w:val="StyleUnderline"/>
        </w:rPr>
        <w:t xml:space="preserve"> one of the </w:t>
      </w:r>
      <w:r w:rsidRPr="00117DA1">
        <w:rPr>
          <w:rStyle w:val="Emphasis"/>
          <w:highlight w:val="yellow"/>
        </w:rPr>
        <w:t>main challenger</w:t>
      </w:r>
      <w:r w:rsidRPr="001E1216">
        <w:rPr>
          <w:rStyle w:val="StyleUnderline"/>
        </w:rPr>
        <w:t>s</w:t>
      </w:r>
      <w:r w:rsidRPr="002B4BEB">
        <w:rPr>
          <w:sz w:val="16"/>
        </w:rPr>
        <w:t xml:space="preserve"> to U.S. global primacy, and that view is, if anything, even more pronounced today. </w:t>
      </w:r>
      <w:r w:rsidRPr="00117DA1">
        <w:rPr>
          <w:rStyle w:val="StyleUnderline"/>
          <w:highlight w:val="yellow"/>
        </w:rPr>
        <w:t xml:space="preserve">Trump may adopt a </w:t>
      </w:r>
      <w:r w:rsidRPr="00117DA1">
        <w:rPr>
          <w:rStyle w:val="Emphasis"/>
          <w:highlight w:val="yellow"/>
        </w:rPr>
        <w:t>somewhat</w:t>
      </w:r>
      <w:r w:rsidRPr="009C08A8">
        <w:rPr>
          <w:rStyle w:val="Emphasis"/>
        </w:rPr>
        <w:t xml:space="preserve"> more </w:t>
      </w:r>
      <w:r w:rsidRPr="00117DA1">
        <w:rPr>
          <w:rStyle w:val="Emphasis"/>
          <w:highlight w:val="yellow"/>
        </w:rPr>
        <w:t>confrontational</w:t>
      </w:r>
      <w:r w:rsidRPr="00117DA1">
        <w:rPr>
          <w:sz w:val="16"/>
          <w:highlight w:val="yellow"/>
        </w:rPr>
        <w:t xml:space="preserve"> </w:t>
      </w:r>
      <w:r w:rsidRPr="00117DA1">
        <w:rPr>
          <w:rStyle w:val="StyleUnderline"/>
          <w:highlight w:val="yellow"/>
        </w:rPr>
        <w:t>attitude</w:t>
      </w:r>
      <w:r w:rsidRPr="009C08A8">
        <w:rPr>
          <w:rStyle w:val="StyleUnderline"/>
        </w:rPr>
        <w:t xml:space="preserve"> </w:t>
      </w:r>
      <w:r w:rsidRPr="00117DA1">
        <w:rPr>
          <w:rStyle w:val="StyleUnderline"/>
          <w:highlight w:val="yellow"/>
        </w:rPr>
        <w:t>toward</w:t>
      </w:r>
      <w:r w:rsidRPr="009C08A8">
        <w:rPr>
          <w:rStyle w:val="StyleUnderline"/>
        </w:rPr>
        <w:t xml:space="preserve"> America’s Asian </w:t>
      </w:r>
      <w:r w:rsidRPr="00117DA1">
        <w:rPr>
          <w:rStyle w:val="StyleUnderline"/>
          <w:highlight w:val="yellow"/>
        </w:rPr>
        <w:t>allies</w:t>
      </w:r>
      <w:r w:rsidRPr="002B4BEB">
        <w:rPr>
          <w:sz w:val="16"/>
        </w:rPr>
        <w:t xml:space="preserve"> (whom he’s repeatedly accused of being overly reliant on American protection), </w:t>
      </w:r>
      <w:r w:rsidRPr="00117DA1">
        <w:rPr>
          <w:rStyle w:val="StyleUnderline"/>
          <w:highlight w:val="yellow"/>
        </w:rPr>
        <w:t xml:space="preserve">but </w:t>
      </w:r>
      <w:r w:rsidRPr="00117DA1">
        <w:rPr>
          <w:rStyle w:val="Emphasis"/>
          <w:highlight w:val="yellow"/>
        </w:rPr>
        <w:t>he can’t abandon them</w:t>
      </w:r>
      <w:r w:rsidRPr="002B4BEB">
        <w:rPr>
          <w:sz w:val="16"/>
        </w:rPr>
        <w:t xml:space="preserve"> </w:t>
      </w:r>
      <w:r w:rsidRPr="009C08A8">
        <w:rPr>
          <w:rStyle w:val="StyleUnderline"/>
        </w:rPr>
        <w:t xml:space="preserve">if he’s serious about </w:t>
      </w:r>
      <w:r w:rsidRPr="009C08A8">
        <w:rPr>
          <w:rStyle w:val="Emphasis"/>
        </w:rPr>
        <w:t>standing up to Beijing</w:t>
      </w:r>
      <w:r w:rsidRPr="002B4BEB">
        <w:rPr>
          <w:sz w:val="16"/>
        </w:rPr>
        <w:t>.</w:t>
      </w:r>
      <w:r>
        <w:rPr>
          <w:sz w:val="16"/>
        </w:rPr>
        <w:t xml:space="preserve"> </w:t>
      </w:r>
      <w:r w:rsidRPr="002B4BEB">
        <w:rPr>
          <w:sz w:val="16"/>
        </w:rPr>
        <w:t>The bottom line: When it comes to relations with China, both Biden and Trump would be singing from the same choir book in their second term.</w:t>
      </w:r>
      <w:r>
        <w:rPr>
          <w:sz w:val="16"/>
        </w:rPr>
        <w:t xml:space="preserve"> </w:t>
      </w:r>
      <w:r w:rsidRPr="002B4BEB">
        <w:rPr>
          <w:sz w:val="16"/>
        </w:rPr>
        <w:t>The Middle East</w:t>
      </w:r>
      <w:r>
        <w:rPr>
          <w:sz w:val="16"/>
        </w:rPr>
        <w:t xml:space="preserve"> </w:t>
      </w:r>
      <w:r w:rsidRPr="002B4BEB">
        <w:rPr>
          <w:sz w:val="16"/>
        </w:rPr>
        <w:t xml:space="preserve">Given the trainwreck that is U.S. </w:t>
      </w:r>
      <w:r w:rsidRPr="00117DA1">
        <w:rPr>
          <w:rStyle w:val="Emphasis"/>
          <w:highlight w:val="yellow"/>
        </w:rPr>
        <w:t>Middle East</w:t>
      </w:r>
      <w:r w:rsidRPr="009C08A8">
        <w:rPr>
          <w:rStyle w:val="StyleUnderline"/>
        </w:rPr>
        <w:t xml:space="preserve"> policy</w:t>
      </w:r>
      <w:r w:rsidRPr="002B4BEB">
        <w:rPr>
          <w:sz w:val="16"/>
        </w:rPr>
        <w:t xml:space="preserve">, you might think that both Biden and Trump would be eager to change course in 2025. Sadly, there’s no reason to expect either president to behave differently in the future than they did in the past. Indeed, </w:t>
      </w:r>
      <w:r w:rsidRPr="009C08A8">
        <w:rPr>
          <w:rStyle w:val="StyleUnderline"/>
        </w:rPr>
        <w:t xml:space="preserve">what is most striking is how </w:t>
      </w:r>
      <w:r w:rsidRPr="009C08A8">
        <w:rPr>
          <w:rStyle w:val="Emphasis"/>
        </w:rPr>
        <w:t>similar</w:t>
      </w:r>
      <w:r w:rsidRPr="009C08A8">
        <w:rPr>
          <w:rStyle w:val="StyleUnderline"/>
        </w:rPr>
        <w:t>ly these two very different presidents have acted when dealing with this volatile</w:t>
      </w:r>
      <w:r w:rsidRPr="002B4BEB">
        <w:rPr>
          <w:sz w:val="16"/>
        </w:rPr>
        <w:t xml:space="preserve"> </w:t>
      </w:r>
      <w:r w:rsidRPr="009C08A8">
        <w:rPr>
          <w:rStyle w:val="Emphasis"/>
        </w:rPr>
        <w:t>region</w:t>
      </w:r>
      <w:r w:rsidRPr="002B4BEB">
        <w:rPr>
          <w:sz w:val="16"/>
        </w:rPr>
        <w:t>.</w:t>
      </w:r>
      <w:r>
        <w:rPr>
          <w:sz w:val="16"/>
        </w:rPr>
        <w:t xml:space="preserve"> </w:t>
      </w:r>
      <w:r w:rsidRPr="002B4BEB">
        <w:rPr>
          <w:sz w:val="16"/>
        </w:rPr>
        <w:t>As president, Trump abandoned the nuclear deal that had capped Iran’s nuclear program, moved the U.S. Embassy in Israel to Jerusalem, and closed the U.S. consular office for Palestinian issues in Washington. He also appointed a rabidly pro-settler lawyer as U.S. ambassador to Israel. His peace plan made a mockery of the long-standing U.S. goal of a two-state solution, while backing amateur diplomat (and son-in-law) Jared Kushner’s scheme for Arab-Israeli normalization. The resulting Abraham Accords established diplomatic relations between Israel and Bahrain, Morocco, the United Arab Emirates, and Sudan (the latter now engulfed in civil war) and did nothing to address the plight of the 5 million Palestinians living under harsh Israeli rule in the West Bank and Gaza Strip.</w:t>
      </w:r>
      <w:r>
        <w:rPr>
          <w:sz w:val="16"/>
        </w:rPr>
        <w:t xml:space="preserve"> </w:t>
      </w:r>
      <w:r w:rsidRPr="00AB22E4">
        <w:rPr>
          <w:rStyle w:val="StyleUnderline"/>
        </w:rPr>
        <w:t xml:space="preserve">What did </w:t>
      </w:r>
      <w:r w:rsidRPr="00117DA1">
        <w:rPr>
          <w:rStyle w:val="StyleUnderline"/>
          <w:highlight w:val="yellow"/>
        </w:rPr>
        <w:t>Biden</w:t>
      </w:r>
      <w:r w:rsidRPr="00AB22E4">
        <w:rPr>
          <w:rStyle w:val="StyleUnderline"/>
        </w:rPr>
        <w:t xml:space="preserve"> do</w:t>
      </w:r>
      <w:r w:rsidRPr="002B4BEB">
        <w:rPr>
          <w:sz w:val="16"/>
        </w:rPr>
        <w:t xml:space="preserve"> when he inherited this situation? </w:t>
      </w:r>
      <w:r w:rsidRPr="00AB22E4">
        <w:rPr>
          <w:rStyle w:val="StyleUnderline"/>
        </w:rPr>
        <w:t xml:space="preserve">He </w:t>
      </w:r>
      <w:r w:rsidRPr="00117DA1">
        <w:rPr>
          <w:rStyle w:val="Emphasis"/>
          <w:highlight w:val="yellow"/>
        </w:rPr>
        <w:t>made it worse</w:t>
      </w:r>
      <w:r w:rsidRPr="002B4BEB">
        <w:rPr>
          <w:sz w:val="16"/>
        </w:rPr>
        <w:t xml:space="preserve">. Despite a campaign pledge to rejoin the nuclear deal with Iran, he dithered until elections in Iran brought hard-liners to power and made returning to the Joint Comprehensive Plan of Action even more difficult. Result: </w:t>
      </w:r>
      <w:r w:rsidRPr="00117DA1">
        <w:rPr>
          <w:rStyle w:val="StyleUnderline"/>
          <w:highlight w:val="yellow"/>
        </w:rPr>
        <w:t>Iran</w:t>
      </w:r>
      <w:r w:rsidRPr="00AB22E4">
        <w:rPr>
          <w:rStyle w:val="StyleUnderline"/>
        </w:rPr>
        <w:t xml:space="preserve"> </w:t>
      </w:r>
      <w:r w:rsidRPr="00117DA1">
        <w:rPr>
          <w:rStyle w:val="StyleUnderline"/>
          <w:highlight w:val="yellow"/>
        </w:rPr>
        <w:t>is</w:t>
      </w:r>
      <w:r w:rsidRPr="00AB22E4">
        <w:rPr>
          <w:rStyle w:val="StyleUnderline"/>
        </w:rPr>
        <w:t xml:space="preserve"> </w:t>
      </w:r>
      <w:r w:rsidRPr="00AB22E4">
        <w:rPr>
          <w:rStyle w:val="Emphasis"/>
        </w:rPr>
        <w:t xml:space="preserve">now </w:t>
      </w:r>
      <w:r w:rsidRPr="00117DA1">
        <w:rPr>
          <w:rStyle w:val="Emphasis"/>
          <w:highlight w:val="yellow"/>
        </w:rPr>
        <w:t>closer</w:t>
      </w:r>
      <w:r w:rsidRPr="00117DA1">
        <w:rPr>
          <w:rStyle w:val="StyleUnderline"/>
          <w:highlight w:val="yellow"/>
        </w:rPr>
        <w:t xml:space="preserve"> to </w:t>
      </w:r>
      <w:r w:rsidRPr="00117DA1">
        <w:rPr>
          <w:rStyle w:val="Emphasis"/>
          <w:highlight w:val="yellow"/>
        </w:rPr>
        <w:t>the bomb</w:t>
      </w:r>
      <w:r w:rsidRPr="002B4BEB">
        <w:rPr>
          <w:sz w:val="16"/>
        </w:rPr>
        <w:t xml:space="preserve"> </w:t>
      </w:r>
      <w:r w:rsidRPr="00AB22E4">
        <w:rPr>
          <w:rStyle w:val="StyleUnderline"/>
        </w:rPr>
        <w:t>than ever</w:t>
      </w:r>
      <w:r w:rsidRPr="002B4BEB">
        <w:rPr>
          <w:sz w:val="16"/>
        </w:rPr>
        <w:t xml:space="preserve">. </w:t>
      </w:r>
      <w:r w:rsidRPr="00117DA1">
        <w:rPr>
          <w:rStyle w:val="StyleUnderline"/>
          <w:highlight w:val="yellow"/>
        </w:rPr>
        <w:t>Biden</w:t>
      </w:r>
      <w:r w:rsidRPr="002B4BEB">
        <w:rPr>
          <w:sz w:val="16"/>
        </w:rPr>
        <w:t xml:space="preserve"> and U.S. Secretary of State Antony Blinken </w:t>
      </w:r>
      <w:r w:rsidRPr="00117DA1">
        <w:rPr>
          <w:rStyle w:val="Emphasis"/>
          <w:highlight w:val="yellow"/>
        </w:rPr>
        <w:t>treated</w:t>
      </w:r>
      <w:r w:rsidRPr="00117DA1">
        <w:rPr>
          <w:rStyle w:val="StyleUnderline"/>
          <w:highlight w:val="yellow"/>
        </w:rPr>
        <w:t xml:space="preserve"> the Palestinians much </w:t>
      </w:r>
      <w:r w:rsidRPr="00117DA1">
        <w:rPr>
          <w:rStyle w:val="Emphasis"/>
          <w:highlight w:val="yellow"/>
        </w:rPr>
        <w:t>as Trump had</w:t>
      </w:r>
      <w:r w:rsidRPr="002B4BEB">
        <w:rPr>
          <w:sz w:val="16"/>
        </w:rPr>
        <w:t>, delaying the reopening of the Jerusalem consulate, devoting little effort to restarting a peace process, and turning a blind eye to the increasing acts of violence by Israeli settlers on the West Bank, actions tolerated if not openly supported by the most far-right government in Israel’s history.</w:t>
      </w:r>
      <w:r>
        <w:rPr>
          <w:sz w:val="16"/>
        </w:rPr>
        <w:t xml:space="preserve"> </w:t>
      </w:r>
      <w:r w:rsidRPr="00AB22E4">
        <w:rPr>
          <w:rStyle w:val="StyleUnderline"/>
        </w:rPr>
        <w:t xml:space="preserve">Just </w:t>
      </w:r>
      <w:r w:rsidRPr="00117DA1">
        <w:rPr>
          <w:rStyle w:val="StyleUnderline"/>
          <w:highlight w:val="yellow"/>
        </w:rPr>
        <w:t>like Trump</w:t>
      </w:r>
      <w:r w:rsidRPr="00AB22E4">
        <w:rPr>
          <w:rStyle w:val="StyleUnderline"/>
        </w:rPr>
        <w:t xml:space="preserve">, </w:t>
      </w:r>
      <w:r w:rsidRPr="00117DA1">
        <w:rPr>
          <w:rStyle w:val="StyleUnderline"/>
          <w:highlight w:val="yellow"/>
        </w:rPr>
        <w:t>Biden</w:t>
      </w:r>
      <w:r w:rsidRPr="002B4BEB">
        <w:rPr>
          <w:sz w:val="16"/>
        </w:rPr>
        <w:t xml:space="preserve"> and Blinken </w:t>
      </w:r>
      <w:r w:rsidRPr="00AB22E4">
        <w:rPr>
          <w:rStyle w:val="StyleUnderline"/>
        </w:rPr>
        <w:t>focused</w:t>
      </w:r>
      <w:r w:rsidRPr="002B4BEB">
        <w:rPr>
          <w:sz w:val="16"/>
        </w:rPr>
        <w:t xml:space="preserve"> instead </w:t>
      </w:r>
      <w:r w:rsidRPr="00AB22E4">
        <w:rPr>
          <w:rStyle w:val="StyleUnderline"/>
        </w:rPr>
        <w:t xml:space="preserve">on </w:t>
      </w:r>
      <w:r w:rsidRPr="00117DA1">
        <w:rPr>
          <w:rStyle w:val="Emphasis"/>
          <w:highlight w:val="yellow"/>
        </w:rPr>
        <w:t>currying favor</w:t>
      </w:r>
      <w:r w:rsidRPr="00117DA1">
        <w:rPr>
          <w:sz w:val="16"/>
          <w:highlight w:val="yellow"/>
        </w:rPr>
        <w:t xml:space="preserve"> </w:t>
      </w:r>
      <w:r w:rsidRPr="00117DA1">
        <w:rPr>
          <w:rStyle w:val="StyleUnderline"/>
          <w:highlight w:val="yellow"/>
        </w:rPr>
        <w:t>with</w:t>
      </w:r>
      <w:r w:rsidRPr="00AB22E4">
        <w:rPr>
          <w:rStyle w:val="StyleUnderline"/>
        </w:rPr>
        <w:t xml:space="preserve"> </w:t>
      </w:r>
      <w:r w:rsidRPr="00117DA1">
        <w:rPr>
          <w:rStyle w:val="Emphasis"/>
          <w:highlight w:val="yellow"/>
        </w:rPr>
        <w:t>Saudi Arabia</w:t>
      </w:r>
      <w:r w:rsidRPr="002B4BEB">
        <w:rPr>
          <w:sz w:val="16"/>
        </w:rPr>
        <w:t xml:space="preserve">, in a complete reversal of Biden’s campaign promise to treat Saudi Crown Prince Mohammed bin Salman as a “pariah” for his role in the murder of exiled journalist Jamal Khashoggi. Under the guidance of Brett McGurk, whose presence across Republican and Democratic administrations has made him perhaps the single most influential architect of U.S. policy in recent years, the United States spent the last year trying to consummate a deal giving Saudi Arabia a security guarantee (and some other goodies) in exchange for normalization with Israel. </w:t>
      </w:r>
      <w:r w:rsidRPr="002B4BEB">
        <w:rPr>
          <w:rStyle w:val="StyleUnderline"/>
        </w:rPr>
        <w:t xml:space="preserve">The </w:t>
      </w:r>
      <w:r w:rsidRPr="002B4BEB">
        <w:rPr>
          <w:rStyle w:val="Emphasis"/>
        </w:rPr>
        <w:t>Palestinian issue</w:t>
      </w:r>
      <w:r w:rsidRPr="002B4BEB">
        <w:rPr>
          <w:rStyle w:val="StyleUnderline"/>
        </w:rPr>
        <w:t xml:space="preserve"> was </w:t>
      </w:r>
      <w:r w:rsidRPr="002B4BEB">
        <w:rPr>
          <w:rStyle w:val="Emphasis"/>
        </w:rPr>
        <w:t>sidelined</w:t>
      </w:r>
      <w:r w:rsidRPr="002B4BEB">
        <w:rPr>
          <w:sz w:val="16"/>
        </w:rPr>
        <w:t xml:space="preserve"> once again, and National Security Advisor Jake Sullivan boasted last fall that the Middle East was “quieter than it has been for decades.”</w:t>
      </w:r>
      <w:r>
        <w:rPr>
          <w:sz w:val="16"/>
        </w:rPr>
        <w:t xml:space="preserve"> </w:t>
      </w:r>
      <w:r w:rsidRPr="002B4BEB">
        <w:rPr>
          <w:rStyle w:val="StyleUnderline"/>
        </w:rPr>
        <w:t xml:space="preserve">These </w:t>
      </w:r>
      <w:r w:rsidRPr="002B4BEB">
        <w:rPr>
          <w:rStyle w:val="Emphasis"/>
        </w:rPr>
        <w:t>errors</w:t>
      </w:r>
      <w:r w:rsidRPr="002B4BEB">
        <w:rPr>
          <w:sz w:val="16"/>
        </w:rPr>
        <w:t xml:space="preserve">—beginning with Trump and </w:t>
      </w:r>
      <w:r w:rsidRPr="002B4BEB">
        <w:rPr>
          <w:rStyle w:val="StyleUnderline"/>
        </w:rPr>
        <w:t xml:space="preserve">continued </w:t>
      </w:r>
      <w:r w:rsidRPr="002B4BEB">
        <w:rPr>
          <w:rStyle w:val="Emphasis"/>
        </w:rPr>
        <w:t>by Biden</w:t>
      </w:r>
      <w:r w:rsidRPr="002B4BEB">
        <w:rPr>
          <w:sz w:val="16"/>
        </w:rPr>
        <w:t>—</w:t>
      </w:r>
      <w:r w:rsidRPr="002B4BEB">
        <w:rPr>
          <w:rStyle w:val="StyleUnderline"/>
        </w:rPr>
        <w:t xml:space="preserve">caused the </w:t>
      </w:r>
      <w:r w:rsidRPr="002B4BEB">
        <w:rPr>
          <w:rStyle w:val="Emphasis"/>
        </w:rPr>
        <w:t>backfire</w:t>
      </w:r>
      <w:r w:rsidRPr="002B4BEB">
        <w:rPr>
          <w:rStyle w:val="StyleUnderline"/>
        </w:rPr>
        <w:t xml:space="preserve"> heard ‘round the world</w:t>
      </w:r>
      <w:r w:rsidRPr="002B4BEB">
        <w:rPr>
          <w:sz w:val="16"/>
        </w:rPr>
        <w:t xml:space="preserve">. Facing the prospect of permanent subordination and slow-motion extinction, </w:t>
      </w:r>
      <w:r w:rsidRPr="002B4BEB">
        <w:rPr>
          <w:rStyle w:val="StyleUnderline"/>
        </w:rPr>
        <w:t xml:space="preserve">on Oct. 7, </w:t>
      </w:r>
      <w:r w:rsidRPr="002B4BEB">
        <w:rPr>
          <w:rStyle w:val="Emphasis"/>
        </w:rPr>
        <w:t>Hamas fighters</w:t>
      </w:r>
      <w:r w:rsidRPr="002B4BEB">
        <w:rPr>
          <w:sz w:val="16"/>
        </w:rPr>
        <w:t xml:space="preserve"> broke out of the open-air Gaza prison and </w:t>
      </w:r>
      <w:r w:rsidRPr="002B4BEB">
        <w:rPr>
          <w:rStyle w:val="StyleUnderline"/>
        </w:rPr>
        <w:t xml:space="preserve">launched a </w:t>
      </w:r>
      <w:r w:rsidRPr="002B4BEB">
        <w:rPr>
          <w:rStyle w:val="Emphasis"/>
        </w:rPr>
        <w:t>brutal attack</w:t>
      </w:r>
      <w:r w:rsidRPr="002B4BEB">
        <w:rPr>
          <w:sz w:val="16"/>
        </w:rPr>
        <w:t xml:space="preserve"> on border communities in Israel. </w:t>
      </w:r>
      <w:r w:rsidRPr="002B4BEB">
        <w:rPr>
          <w:rStyle w:val="StyleUnderline"/>
        </w:rPr>
        <w:t xml:space="preserve">Their </w:t>
      </w:r>
      <w:r w:rsidRPr="002B4BEB">
        <w:rPr>
          <w:rStyle w:val="Emphasis"/>
        </w:rPr>
        <w:t>indefensibly brutal</w:t>
      </w:r>
      <w:r w:rsidRPr="002B4BEB">
        <w:rPr>
          <w:rStyle w:val="StyleUnderline"/>
        </w:rPr>
        <w:t xml:space="preserve"> assault on Israeli civilians was a </w:t>
      </w:r>
      <w:r w:rsidRPr="002B4BEB">
        <w:rPr>
          <w:rStyle w:val="Emphasis"/>
        </w:rPr>
        <w:t>serious crime</w:t>
      </w:r>
      <w:r w:rsidRPr="002B4BEB">
        <w:rPr>
          <w:sz w:val="16"/>
        </w:rPr>
        <w:t xml:space="preserve">, </w:t>
      </w:r>
      <w:r w:rsidRPr="002B4BEB">
        <w:rPr>
          <w:rStyle w:val="StyleUnderline"/>
        </w:rPr>
        <w:t xml:space="preserve">but Israel’s </w:t>
      </w:r>
      <w:r w:rsidRPr="002B4BEB">
        <w:rPr>
          <w:rStyle w:val="Emphasis"/>
        </w:rPr>
        <w:t>ferocious</w:t>
      </w:r>
      <w:r w:rsidRPr="002B4BEB">
        <w:rPr>
          <w:sz w:val="16"/>
        </w:rPr>
        <w:t xml:space="preserve">, </w:t>
      </w:r>
      <w:r w:rsidRPr="002B4BEB">
        <w:rPr>
          <w:rStyle w:val="Emphasis"/>
        </w:rPr>
        <w:t>disproportionate</w:t>
      </w:r>
      <w:r w:rsidRPr="002B4BEB">
        <w:rPr>
          <w:sz w:val="16"/>
        </w:rPr>
        <w:t xml:space="preserve">, </w:t>
      </w:r>
      <w:r w:rsidRPr="002B4BEB">
        <w:rPr>
          <w:rStyle w:val="StyleUnderline"/>
        </w:rPr>
        <w:t>and</w:t>
      </w:r>
      <w:r w:rsidRPr="002B4BEB">
        <w:rPr>
          <w:sz w:val="16"/>
        </w:rPr>
        <w:t xml:space="preserve"> </w:t>
      </w:r>
      <w:r w:rsidRPr="002B4BEB">
        <w:rPr>
          <w:rStyle w:val="Emphasis"/>
        </w:rPr>
        <w:t>arguably genocidal</w:t>
      </w:r>
      <w:r w:rsidRPr="002B4BEB">
        <w:rPr>
          <w:sz w:val="16"/>
        </w:rPr>
        <w:t xml:space="preserve"> </w:t>
      </w:r>
      <w:r w:rsidRPr="002B4BEB">
        <w:rPr>
          <w:rStyle w:val="StyleUnderline"/>
        </w:rPr>
        <w:t xml:space="preserve">response is an </w:t>
      </w:r>
      <w:r w:rsidRPr="002B4BEB">
        <w:rPr>
          <w:rStyle w:val="Emphasis"/>
        </w:rPr>
        <w:t>even more serious</w:t>
      </w:r>
      <w:r w:rsidRPr="002B4BEB">
        <w:rPr>
          <w:sz w:val="16"/>
        </w:rPr>
        <w:t xml:space="preserve"> </w:t>
      </w:r>
      <w:r w:rsidRPr="002B4BEB">
        <w:rPr>
          <w:rStyle w:val="StyleUnderline"/>
        </w:rPr>
        <w:t xml:space="preserve">stain on Israel’s image, </w:t>
      </w:r>
      <w:r w:rsidRPr="002B4BEB">
        <w:rPr>
          <w:rStyle w:val="Emphasis"/>
        </w:rPr>
        <w:t>America’s reputation</w:t>
      </w:r>
      <w:r w:rsidRPr="002B4BEB">
        <w:rPr>
          <w:sz w:val="16"/>
        </w:rPr>
        <w:t xml:space="preserve">, </w:t>
      </w:r>
      <w:r w:rsidRPr="002B4BEB">
        <w:rPr>
          <w:rStyle w:val="StyleUnderline"/>
        </w:rPr>
        <w:t>and the world’s conscience</w:t>
      </w:r>
      <w:r w:rsidRPr="002B4BEB">
        <w:rPr>
          <w:sz w:val="16"/>
        </w:rPr>
        <w:t>.</w:t>
      </w:r>
      <w:r>
        <w:rPr>
          <w:sz w:val="16"/>
        </w:rPr>
        <w:t xml:space="preserve"> </w:t>
      </w:r>
      <w:r w:rsidRPr="002B4BEB">
        <w:rPr>
          <w:sz w:val="16"/>
        </w:rPr>
        <w:t xml:space="preserve">And </w:t>
      </w:r>
      <w:r w:rsidRPr="002B4BEB">
        <w:rPr>
          <w:rStyle w:val="StyleUnderline"/>
        </w:rPr>
        <w:t>how did the United States</w:t>
      </w:r>
      <w:r w:rsidRPr="002B4BEB">
        <w:rPr>
          <w:sz w:val="16"/>
        </w:rPr>
        <w:t xml:space="preserve">, whose secretary of state once said human rights would be “at the center of U.S. foreign policy,” </w:t>
      </w:r>
      <w:r w:rsidRPr="002B4BEB">
        <w:rPr>
          <w:rStyle w:val="StyleUnderline"/>
        </w:rPr>
        <w:t>respond</w:t>
      </w:r>
      <w:r w:rsidRPr="002B4BEB">
        <w:rPr>
          <w:sz w:val="16"/>
        </w:rPr>
        <w:t xml:space="preserve"> to this diplomatic and humanitarian catastrophe? </w:t>
      </w:r>
      <w:r w:rsidRPr="002B4BEB">
        <w:rPr>
          <w:rStyle w:val="StyleUnderline"/>
        </w:rPr>
        <w:t xml:space="preserve">By rushing </w:t>
      </w:r>
      <w:r w:rsidRPr="002B4BEB">
        <w:rPr>
          <w:rStyle w:val="Emphasis"/>
        </w:rPr>
        <w:t>billions</w:t>
      </w:r>
      <w:r w:rsidRPr="002B4BEB">
        <w:rPr>
          <w:sz w:val="16"/>
        </w:rPr>
        <w:t xml:space="preserve"> </w:t>
      </w:r>
      <w:r w:rsidRPr="002B4BEB">
        <w:rPr>
          <w:rStyle w:val="StyleUnderline"/>
        </w:rPr>
        <w:t xml:space="preserve">of dollar’s worth of military aid to the country whose bombs have already killed </w:t>
      </w:r>
      <w:r w:rsidRPr="002B4BEB">
        <w:rPr>
          <w:rStyle w:val="Emphasis"/>
        </w:rPr>
        <w:t>more than 23,000</w:t>
      </w:r>
      <w:r w:rsidRPr="002B4BEB">
        <w:rPr>
          <w:sz w:val="16"/>
        </w:rPr>
        <w:t xml:space="preserve"> </w:t>
      </w:r>
      <w:r w:rsidRPr="002B4BEB">
        <w:rPr>
          <w:rStyle w:val="StyleUnderline"/>
        </w:rPr>
        <w:t>Palestinians in Gaza</w:t>
      </w:r>
      <w:r w:rsidRPr="002B4BEB">
        <w:rPr>
          <w:sz w:val="16"/>
        </w:rPr>
        <w:t xml:space="preserve"> (reportedly circumventing U.S. law in the process), by vetoing U.N. Security Council resolutions calling for a cease-fire, and by dismissing South Africa’s extensively documented application to the International Court of Justice accusing Israel of genocide as “meritless.” Administration officials have reportedly asked Israel to moderate its actions but have not threatened to curtail U.S. support. Predictably, the Netanyahu government has ignored U.S. requests.</w:t>
      </w:r>
      <w:r>
        <w:rPr>
          <w:sz w:val="16"/>
        </w:rPr>
        <w:t xml:space="preserve"> </w:t>
      </w:r>
      <w:r w:rsidRPr="00117DA1">
        <w:rPr>
          <w:rStyle w:val="StyleUnderline"/>
          <w:highlight w:val="yellow"/>
        </w:rPr>
        <w:t xml:space="preserve">There’s </w:t>
      </w:r>
      <w:r w:rsidRPr="00117DA1">
        <w:rPr>
          <w:rStyle w:val="Emphasis"/>
          <w:highlight w:val="yellow"/>
        </w:rPr>
        <w:t>no reason</w:t>
      </w:r>
      <w:r w:rsidRPr="00117DA1">
        <w:rPr>
          <w:sz w:val="16"/>
          <w:highlight w:val="yellow"/>
        </w:rPr>
        <w:t xml:space="preserve"> </w:t>
      </w:r>
      <w:r w:rsidRPr="00117DA1">
        <w:rPr>
          <w:rStyle w:val="StyleUnderline"/>
          <w:highlight w:val="yellow"/>
        </w:rPr>
        <w:t xml:space="preserve">to expect </w:t>
      </w:r>
      <w:r w:rsidRPr="00117DA1">
        <w:rPr>
          <w:rStyle w:val="Emphasis"/>
          <w:highlight w:val="yellow"/>
        </w:rPr>
        <w:t>anything different</w:t>
      </w:r>
      <w:r w:rsidRPr="002B4BEB">
        <w:rPr>
          <w:sz w:val="16"/>
        </w:rPr>
        <w:t xml:space="preserve"> </w:t>
      </w:r>
      <w:r w:rsidRPr="002B4BEB">
        <w:rPr>
          <w:rStyle w:val="StyleUnderline"/>
        </w:rPr>
        <w:t>no matter who wins next year</w:t>
      </w:r>
      <w:r w:rsidRPr="002B4BEB">
        <w:rPr>
          <w:sz w:val="16"/>
        </w:rPr>
        <w:t xml:space="preserve">. Both Biden and Blinken are self-proclaimed Zionists, and neither is likely to exert any meaningful pressure on Israel to change course. Trump never seemed to care about either side very much, but he does understand the balance of political influence in America, and his anti-Muslim bias is well-documented. A second Biden term might see an attempt to revive some sort of peace process, but nobody should be fooled into thinking it will accomplish more than America’s previous efforts did. After all, the man who reportedly undercut former President Barack Obama’s efforts to achieve a two-state solution is not likely to achieve one even if he gets another term. For his part, Trump is more likely to follow the money, just as his son-in-law did. </w:t>
      </w:r>
      <w:r w:rsidRPr="002B4BEB">
        <w:rPr>
          <w:rStyle w:val="StyleUnderline"/>
        </w:rPr>
        <w:t xml:space="preserve">As with </w:t>
      </w:r>
      <w:r w:rsidRPr="002B4BEB">
        <w:rPr>
          <w:rStyle w:val="Emphasis"/>
        </w:rPr>
        <w:t>Ukraine</w:t>
      </w:r>
      <w:r w:rsidRPr="002B4BEB">
        <w:rPr>
          <w:rStyle w:val="StyleUnderline"/>
        </w:rPr>
        <w:t xml:space="preserve"> and </w:t>
      </w:r>
      <w:r w:rsidRPr="002B4BEB">
        <w:rPr>
          <w:rStyle w:val="Emphasis"/>
        </w:rPr>
        <w:t>China</w:t>
      </w:r>
      <w:r w:rsidRPr="002B4BEB">
        <w:rPr>
          <w:rStyle w:val="StyleUnderline"/>
        </w:rPr>
        <w:t>,</w:t>
      </w:r>
      <w:r w:rsidRPr="002B4BEB">
        <w:rPr>
          <w:sz w:val="16"/>
        </w:rPr>
        <w:t xml:space="preserve"> </w:t>
      </w:r>
      <w:r w:rsidRPr="002B4BEB">
        <w:rPr>
          <w:rStyle w:val="StyleUnderline"/>
        </w:rPr>
        <w:t xml:space="preserve">the </w:t>
      </w:r>
      <w:r w:rsidRPr="00117DA1">
        <w:rPr>
          <w:rStyle w:val="Emphasis"/>
          <w:highlight w:val="yellow"/>
        </w:rPr>
        <w:t>similarities in approach outweigh</w:t>
      </w:r>
      <w:r w:rsidRPr="002B4BEB">
        <w:rPr>
          <w:rStyle w:val="StyleUnderline"/>
        </w:rPr>
        <w:t xml:space="preserve"> the </w:t>
      </w:r>
      <w:r w:rsidRPr="00117DA1">
        <w:rPr>
          <w:rStyle w:val="StyleUnderline"/>
          <w:highlight w:val="yellow"/>
        </w:rPr>
        <w:t xml:space="preserve">differences in </w:t>
      </w:r>
      <w:r w:rsidRPr="00117DA1">
        <w:rPr>
          <w:rStyle w:val="Emphasis"/>
          <w:highlight w:val="yellow"/>
        </w:rPr>
        <w:t>worldview</w:t>
      </w:r>
      <w:r w:rsidRPr="00117DA1">
        <w:rPr>
          <w:rStyle w:val="StyleUnderline"/>
          <w:highlight w:val="yellow"/>
        </w:rPr>
        <w:t xml:space="preserve"> and </w:t>
      </w:r>
      <w:r w:rsidRPr="00117DA1">
        <w:rPr>
          <w:rStyle w:val="Emphasis"/>
          <w:highlight w:val="yellow"/>
        </w:rPr>
        <w:t>diplomatic style</w:t>
      </w:r>
      <w:r w:rsidRPr="002B4BEB">
        <w:rPr>
          <w:sz w:val="16"/>
        </w:rPr>
        <w:t>.</w:t>
      </w:r>
    </w:p>
    <w:p w14:paraId="434E5AC1" w14:textId="77777777" w:rsidR="00A379AE" w:rsidRPr="005D388F" w:rsidRDefault="00A379AE" w:rsidP="00A379AE"/>
    <w:p w14:paraId="07F36566" w14:textId="77777777" w:rsidR="00A379AE" w:rsidRDefault="00A379AE" w:rsidP="00A379AE">
      <w:pPr>
        <w:pStyle w:val="Heading4"/>
      </w:pPr>
      <w:r>
        <w:t xml:space="preserve">**Trump will be </w:t>
      </w:r>
      <w:r w:rsidRPr="003417D6">
        <w:rPr>
          <w:u w:val="single"/>
        </w:rPr>
        <w:t>constrained</w:t>
      </w:r>
      <w:r>
        <w:t>.</w:t>
      </w:r>
    </w:p>
    <w:p w14:paraId="1F85BB9F" w14:textId="77777777" w:rsidR="00A379AE" w:rsidRDefault="00A379AE" w:rsidP="00A379AE">
      <w:r>
        <w:t xml:space="preserve">Eric </w:t>
      </w:r>
      <w:r w:rsidRPr="003E700E">
        <w:rPr>
          <w:rStyle w:val="Style13ptBold"/>
        </w:rPr>
        <w:t>Posner 23</w:t>
      </w:r>
      <w:r>
        <w:t>, JD, MA, Kirkland &amp; Ellis Distinguished Service Professor, Law, University of Chicago. Fellow, American Academy of Arts &amp; Sciences. Member, American Law Institute, "A Trump Dictatorship Won’t Happen," Project Syndicate, 12/07/2023, https://www.project-syndicate.org/commentary/trump-might-try-to-be-dictator-but-would-fail-again-by-eric-posner-2023-12.</w:t>
      </w:r>
    </w:p>
    <w:p w14:paraId="687B73C3" w14:textId="77777777" w:rsidR="00A379AE" w:rsidRDefault="00A379AE" w:rsidP="00A379AE">
      <w:pPr>
        <w:rPr>
          <w:sz w:val="16"/>
        </w:rPr>
      </w:pPr>
      <w:r w:rsidRPr="00B230B0">
        <w:rPr>
          <w:sz w:val="16"/>
        </w:rPr>
        <w:t xml:space="preserve">CHICAGO – </w:t>
      </w:r>
      <w:r w:rsidRPr="00B230B0">
        <w:rPr>
          <w:rStyle w:val="StyleUnderline"/>
        </w:rPr>
        <w:t>Americans</w:t>
      </w:r>
      <w:r w:rsidRPr="00B230B0">
        <w:rPr>
          <w:sz w:val="16"/>
        </w:rPr>
        <w:t xml:space="preserve"> have </w:t>
      </w:r>
      <w:r w:rsidRPr="00B230B0">
        <w:rPr>
          <w:rStyle w:val="Emphasis"/>
        </w:rPr>
        <w:t>worried</w:t>
      </w:r>
      <w:r w:rsidRPr="00B230B0">
        <w:rPr>
          <w:sz w:val="16"/>
        </w:rPr>
        <w:t xml:space="preserve"> </w:t>
      </w:r>
      <w:r w:rsidRPr="00B230B0">
        <w:rPr>
          <w:rStyle w:val="StyleUnderline"/>
        </w:rPr>
        <w:t>about their presidents</w:t>
      </w:r>
      <w:r w:rsidRPr="00B230B0">
        <w:rPr>
          <w:sz w:val="16"/>
        </w:rPr>
        <w:t xml:space="preserve"> </w:t>
      </w:r>
      <w:r w:rsidRPr="00B230B0">
        <w:rPr>
          <w:rStyle w:val="Emphasis"/>
        </w:rPr>
        <w:t>becoming dictators</w:t>
      </w:r>
      <w:r w:rsidRPr="00B230B0">
        <w:rPr>
          <w:sz w:val="16"/>
        </w:rPr>
        <w:t xml:space="preserve"> (or, in the old days, tyrants) </w:t>
      </w:r>
      <w:r w:rsidRPr="00B230B0">
        <w:rPr>
          <w:rStyle w:val="StyleUnderline"/>
        </w:rPr>
        <w:t>ever since the</w:t>
      </w:r>
      <w:r w:rsidRPr="00B230B0">
        <w:rPr>
          <w:sz w:val="16"/>
        </w:rPr>
        <w:t xml:space="preserve"> </w:t>
      </w:r>
      <w:r w:rsidRPr="00117DA1">
        <w:rPr>
          <w:rStyle w:val="Emphasis"/>
          <w:highlight w:val="yellow"/>
        </w:rPr>
        <w:t>U</w:t>
      </w:r>
      <w:r w:rsidRPr="00B230B0">
        <w:rPr>
          <w:sz w:val="16"/>
        </w:rPr>
        <w:t xml:space="preserve">nites </w:t>
      </w:r>
      <w:r w:rsidRPr="00117DA1">
        <w:rPr>
          <w:rStyle w:val="Emphasis"/>
          <w:highlight w:val="yellow"/>
        </w:rPr>
        <w:t>S</w:t>
      </w:r>
      <w:r w:rsidRPr="00B230B0">
        <w:rPr>
          <w:sz w:val="16"/>
        </w:rPr>
        <w:t xml:space="preserve">tates </w:t>
      </w:r>
      <w:r w:rsidRPr="00B230B0">
        <w:rPr>
          <w:rStyle w:val="StyleUnderline"/>
        </w:rPr>
        <w:t>was founded</w:t>
      </w:r>
      <w:r w:rsidRPr="00B230B0">
        <w:rPr>
          <w:sz w:val="16"/>
        </w:rPr>
        <w:t xml:space="preserve">. The framers of the US Constitution understood that in classical democracies and republics, leaders often tried to seize power from legislatures and other assemblies. That is why </w:t>
      </w:r>
      <w:r w:rsidRPr="00B230B0">
        <w:rPr>
          <w:rStyle w:val="StyleUnderline"/>
        </w:rPr>
        <w:t>they created a</w:t>
      </w:r>
      <w:r w:rsidRPr="00B230B0">
        <w:rPr>
          <w:sz w:val="16"/>
        </w:rPr>
        <w:t xml:space="preserve"> </w:t>
      </w:r>
      <w:r w:rsidRPr="00117DA1">
        <w:rPr>
          <w:rStyle w:val="Emphasis"/>
          <w:highlight w:val="yellow"/>
        </w:rPr>
        <w:t>system of checks and balances</w:t>
      </w:r>
      <w:r w:rsidRPr="003417D6">
        <w:rPr>
          <w:sz w:val="16"/>
        </w:rPr>
        <w:t xml:space="preserve"> </w:t>
      </w:r>
      <w:r w:rsidRPr="003417D6">
        <w:rPr>
          <w:rStyle w:val="StyleUnderline"/>
        </w:rPr>
        <w:t>on</w:t>
      </w:r>
      <w:r w:rsidRPr="00B230B0">
        <w:rPr>
          <w:rStyle w:val="StyleUnderline"/>
        </w:rPr>
        <w:t xml:space="preserve"> government power</w:t>
      </w:r>
      <w:r w:rsidRPr="00B230B0">
        <w:rPr>
          <w:sz w:val="16"/>
        </w:rPr>
        <w:t>.</w:t>
      </w:r>
      <w:r>
        <w:rPr>
          <w:sz w:val="16"/>
        </w:rPr>
        <w:t xml:space="preserve"> </w:t>
      </w:r>
      <w:r w:rsidRPr="00B230B0">
        <w:rPr>
          <w:sz w:val="16"/>
        </w:rPr>
        <w:t xml:space="preserve">So far, so </w:t>
      </w:r>
      <w:r w:rsidRPr="003417D6">
        <w:rPr>
          <w:sz w:val="16"/>
        </w:rPr>
        <w:t xml:space="preserve">good. </w:t>
      </w:r>
      <w:r w:rsidRPr="003417D6">
        <w:rPr>
          <w:rStyle w:val="StyleUnderline"/>
        </w:rPr>
        <w:t>No US president has</w:t>
      </w:r>
      <w:r w:rsidRPr="003417D6">
        <w:rPr>
          <w:sz w:val="16"/>
        </w:rPr>
        <w:t xml:space="preserve"> </w:t>
      </w:r>
      <w:r w:rsidRPr="003417D6">
        <w:rPr>
          <w:rStyle w:val="Emphasis"/>
        </w:rPr>
        <w:t>ever</w:t>
      </w:r>
      <w:r w:rsidRPr="003417D6">
        <w:rPr>
          <w:sz w:val="16"/>
        </w:rPr>
        <w:t xml:space="preserve"> </w:t>
      </w:r>
      <w:r w:rsidRPr="003417D6">
        <w:rPr>
          <w:rStyle w:val="StyleUnderline"/>
        </w:rPr>
        <w:t>been a dictator</w:t>
      </w:r>
      <w:r w:rsidRPr="003417D6">
        <w:rPr>
          <w:sz w:val="16"/>
        </w:rPr>
        <w:t>. Nonetheless</w:t>
      </w:r>
      <w:r w:rsidRPr="00B230B0">
        <w:rPr>
          <w:sz w:val="16"/>
        </w:rPr>
        <w:t xml:space="preserve">, accusing </w:t>
      </w:r>
      <w:r w:rsidRPr="003417D6">
        <w:rPr>
          <w:sz w:val="16"/>
        </w:rPr>
        <w:t xml:space="preserve">the other side’s candidate of seeking dictatorial powers has become a quadrennial ritual, one that has started early this time around. In a widely circulated </w:t>
      </w:r>
      <w:r w:rsidRPr="003417D6">
        <w:rPr>
          <w:i/>
          <w:iCs/>
          <w:sz w:val="16"/>
        </w:rPr>
        <w:t>Washington Post</w:t>
      </w:r>
      <w:r w:rsidRPr="003417D6">
        <w:rPr>
          <w:sz w:val="16"/>
        </w:rPr>
        <w:t xml:space="preserve"> commentary last week, Robert Kagan, repeating his earlier </w:t>
      </w:r>
      <w:r w:rsidRPr="003417D6">
        <w:rPr>
          <w:rStyle w:val="StyleUnderline"/>
        </w:rPr>
        <w:t>prediction that</w:t>
      </w:r>
      <w:r w:rsidRPr="003417D6">
        <w:rPr>
          <w:sz w:val="16"/>
        </w:rPr>
        <w:t xml:space="preserve"> former President Donald </w:t>
      </w:r>
      <w:r w:rsidRPr="003417D6">
        <w:rPr>
          <w:rStyle w:val="Emphasis"/>
        </w:rPr>
        <w:t>Trump</w:t>
      </w:r>
      <w:r w:rsidRPr="003417D6">
        <w:rPr>
          <w:sz w:val="16"/>
        </w:rPr>
        <w:t xml:space="preserve"> </w:t>
      </w:r>
      <w:r w:rsidRPr="003417D6">
        <w:rPr>
          <w:rStyle w:val="StyleUnderline"/>
        </w:rPr>
        <w:t>would become a fascist leader, warned</w:t>
      </w:r>
      <w:r w:rsidRPr="003417D6">
        <w:rPr>
          <w:sz w:val="16"/>
        </w:rPr>
        <w:t xml:space="preserve"> that </w:t>
      </w:r>
      <w:r w:rsidRPr="003417D6">
        <w:rPr>
          <w:rStyle w:val="StyleUnderline"/>
        </w:rPr>
        <w:t>he would become a dictator if he is</w:t>
      </w:r>
      <w:r w:rsidRPr="003417D6">
        <w:rPr>
          <w:sz w:val="16"/>
        </w:rPr>
        <w:t xml:space="preserve"> </w:t>
      </w:r>
      <w:r w:rsidRPr="003417D6">
        <w:rPr>
          <w:rStyle w:val="Emphasis"/>
        </w:rPr>
        <w:t>elected again</w:t>
      </w:r>
      <w:r w:rsidRPr="003417D6">
        <w:rPr>
          <w:sz w:val="16"/>
        </w:rPr>
        <w:t xml:space="preserve"> </w:t>
      </w:r>
      <w:r w:rsidRPr="003417D6">
        <w:rPr>
          <w:rStyle w:val="StyleUnderline"/>
        </w:rPr>
        <w:t>in 2024</w:t>
      </w:r>
      <w:r w:rsidRPr="003417D6">
        <w:rPr>
          <w:sz w:val="16"/>
        </w:rPr>
        <w:t>. Kagan likens a Trump victory to an asteroid crashing into the earth, echoing the widely ridiculed commentary by Michael Anton, who likened a Hillary Clinton victory in 2016 to a</w:t>
      </w:r>
      <w:r w:rsidRPr="00B230B0">
        <w:rPr>
          <w:sz w:val="16"/>
        </w:rPr>
        <w:t xml:space="preserve"> suicide attack on an airliner.</w:t>
      </w:r>
      <w:r>
        <w:rPr>
          <w:sz w:val="16"/>
        </w:rPr>
        <w:t xml:space="preserve"> </w:t>
      </w:r>
      <w:r w:rsidRPr="00B230B0">
        <w:rPr>
          <w:sz w:val="16"/>
        </w:rPr>
        <w:t xml:space="preserve">Trump was and is many things, most of them bad. But </w:t>
      </w:r>
      <w:r w:rsidRPr="003417D6">
        <w:rPr>
          <w:rStyle w:val="StyleUnderline"/>
        </w:rPr>
        <w:t>he</w:t>
      </w:r>
      <w:r w:rsidRPr="003417D6">
        <w:rPr>
          <w:sz w:val="16"/>
        </w:rPr>
        <w:t xml:space="preserve"> </w:t>
      </w:r>
      <w:r w:rsidRPr="003417D6">
        <w:rPr>
          <w:rStyle w:val="Emphasis"/>
        </w:rPr>
        <w:t>wasn’t a fascist</w:t>
      </w:r>
      <w:r w:rsidRPr="003417D6">
        <w:rPr>
          <w:sz w:val="16"/>
        </w:rPr>
        <w:t xml:space="preserve"> </w:t>
      </w:r>
      <w:r w:rsidRPr="003417D6">
        <w:rPr>
          <w:rStyle w:val="StyleUnderline"/>
        </w:rPr>
        <w:t>when he was president, and</w:t>
      </w:r>
      <w:r w:rsidRPr="003417D6">
        <w:rPr>
          <w:sz w:val="16"/>
        </w:rPr>
        <w:t xml:space="preserve"> he </w:t>
      </w:r>
      <w:r w:rsidRPr="003417D6">
        <w:rPr>
          <w:rStyle w:val="Emphasis"/>
        </w:rPr>
        <w:t>won’t</w:t>
      </w:r>
      <w:r w:rsidRPr="003417D6">
        <w:rPr>
          <w:sz w:val="16"/>
        </w:rPr>
        <w:t xml:space="preserve"> </w:t>
      </w:r>
      <w:r w:rsidRPr="003417D6">
        <w:rPr>
          <w:rStyle w:val="StyleUnderline"/>
        </w:rPr>
        <w:t>be a dictator if</w:t>
      </w:r>
      <w:r w:rsidRPr="00B230B0">
        <w:rPr>
          <w:rStyle w:val="StyleUnderline"/>
        </w:rPr>
        <w:t xml:space="preserve"> he is elected a second time</w:t>
      </w:r>
      <w:r w:rsidRPr="00B230B0">
        <w:rPr>
          <w:sz w:val="16"/>
        </w:rPr>
        <w:t xml:space="preserve">. Far from a strongman, </w:t>
      </w:r>
      <w:r w:rsidRPr="00117DA1">
        <w:rPr>
          <w:rStyle w:val="StyleUnderline"/>
          <w:highlight w:val="yellow"/>
        </w:rPr>
        <w:t>Trump</w:t>
      </w:r>
      <w:r w:rsidRPr="00B230B0">
        <w:rPr>
          <w:rStyle w:val="StyleUnderline"/>
        </w:rPr>
        <w:t xml:space="preserve"> was</w:t>
      </w:r>
      <w:r w:rsidRPr="00B230B0">
        <w:rPr>
          <w:sz w:val="16"/>
        </w:rPr>
        <w:t xml:space="preserve"> </w:t>
      </w:r>
      <w:r w:rsidRPr="00117DA1">
        <w:rPr>
          <w:rStyle w:val="Emphasis"/>
          <w:highlight w:val="yellow"/>
        </w:rPr>
        <w:t>weak throughout</w:t>
      </w:r>
      <w:r w:rsidRPr="00B230B0">
        <w:rPr>
          <w:sz w:val="16"/>
        </w:rPr>
        <w:t xml:space="preserve"> </w:t>
      </w:r>
      <w:r w:rsidRPr="00B230B0">
        <w:rPr>
          <w:rStyle w:val="StyleUnderline"/>
        </w:rPr>
        <w:t>his previous term</w:t>
      </w:r>
      <w:r w:rsidRPr="00B230B0">
        <w:rPr>
          <w:sz w:val="16"/>
        </w:rPr>
        <w:t xml:space="preserve">. His </w:t>
      </w:r>
      <w:r w:rsidRPr="00B230B0">
        <w:rPr>
          <w:rStyle w:val="StyleUnderline"/>
        </w:rPr>
        <w:t>main accomplishments</w:t>
      </w:r>
      <w:r w:rsidRPr="00B230B0">
        <w:rPr>
          <w:sz w:val="16"/>
        </w:rPr>
        <w:t xml:space="preserve"> – a tax cut, a stimulus package during the pandemic, and appointments of conservative (but largely mainstream) judges – all </w:t>
      </w:r>
      <w:r w:rsidRPr="00117DA1">
        <w:rPr>
          <w:rStyle w:val="StyleUnderline"/>
          <w:highlight w:val="yellow"/>
        </w:rPr>
        <w:t>went through</w:t>
      </w:r>
      <w:r w:rsidRPr="00117DA1">
        <w:rPr>
          <w:sz w:val="16"/>
          <w:highlight w:val="yellow"/>
        </w:rPr>
        <w:t xml:space="preserve"> </w:t>
      </w:r>
      <w:r w:rsidRPr="00117DA1">
        <w:rPr>
          <w:rStyle w:val="Emphasis"/>
          <w:highlight w:val="yellow"/>
        </w:rPr>
        <w:t>normal</w:t>
      </w:r>
      <w:r w:rsidRPr="00B230B0">
        <w:rPr>
          <w:sz w:val="16"/>
        </w:rPr>
        <w:t xml:space="preserve"> </w:t>
      </w:r>
      <w:r w:rsidRPr="00B230B0">
        <w:rPr>
          <w:rStyle w:val="StyleUnderline"/>
        </w:rPr>
        <w:t xml:space="preserve">constitutional </w:t>
      </w:r>
      <w:r w:rsidRPr="00117DA1">
        <w:rPr>
          <w:rStyle w:val="StyleUnderline"/>
          <w:highlight w:val="yellow"/>
        </w:rPr>
        <w:t>procedures</w:t>
      </w:r>
      <w:r w:rsidRPr="00B230B0">
        <w:rPr>
          <w:rStyle w:val="StyleUnderline"/>
        </w:rPr>
        <w:t>, with Congress fully involved</w:t>
      </w:r>
      <w:r w:rsidRPr="00B230B0">
        <w:rPr>
          <w:sz w:val="16"/>
        </w:rPr>
        <w:t xml:space="preserve">. Meanwhile, </w:t>
      </w:r>
      <w:r w:rsidRPr="00117DA1">
        <w:rPr>
          <w:rStyle w:val="StyleUnderline"/>
          <w:highlight w:val="yellow"/>
        </w:rPr>
        <w:t>Congress</w:t>
      </w:r>
      <w:r w:rsidRPr="00117DA1">
        <w:rPr>
          <w:sz w:val="16"/>
          <w:highlight w:val="yellow"/>
        </w:rPr>
        <w:t xml:space="preserve"> </w:t>
      </w:r>
      <w:r w:rsidRPr="00117DA1">
        <w:rPr>
          <w:rStyle w:val="Emphasis"/>
          <w:highlight w:val="yellow"/>
        </w:rPr>
        <w:t>thwarted</w:t>
      </w:r>
      <w:r w:rsidRPr="00B230B0">
        <w:rPr>
          <w:sz w:val="16"/>
        </w:rPr>
        <w:t xml:space="preserve"> </w:t>
      </w:r>
      <w:r w:rsidRPr="00B230B0">
        <w:rPr>
          <w:rStyle w:val="StyleUnderline"/>
        </w:rPr>
        <w:t>Trump’s promises to</w:t>
      </w:r>
      <w:r w:rsidRPr="00B230B0">
        <w:rPr>
          <w:sz w:val="16"/>
        </w:rPr>
        <w:t xml:space="preserve"> </w:t>
      </w:r>
      <w:r w:rsidRPr="00B230B0">
        <w:rPr>
          <w:rStyle w:val="Emphasis"/>
        </w:rPr>
        <w:t>repeal</w:t>
      </w:r>
      <w:r w:rsidRPr="00B230B0">
        <w:rPr>
          <w:sz w:val="16"/>
        </w:rPr>
        <w:t xml:space="preserve"> </w:t>
      </w:r>
      <w:r w:rsidRPr="00B230B0">
        <w:rPr>
          <w:rStyle w:val="StyleUnderline"/>
        </w:rPr>
        <w:t>the</w:t>
      </w:r>
      <w:r w:rsidRPr="00B230B0">
        <w:rPr>
          <w:sz w:val="16"/>
        </w:rPr>
        <w:t xml:space="preserve"> </w:t>
      </w:r>
      <w:r w:rsidRPr="00117DA1">
        <w:rPr>
          <w:rStyle w:val="Emphasis"/>
          <w:highlight w:val="yellow"/>
        </w:rPr>
        <w:t>A</w:t>
      </w:r>
      <w:r w:rsidRPr="00B230B0">
        <w:rPr>
          <w:sz w:val="16"/>
        </w:rPr>
        <w:t xml:space="preserve">ffordable </w:t>
      </w:r>
      <w:r w:rsidRPr="00117DA1">
        <w:rPr>
          <w:rStyle w:val="Emphasis"/>
          <w:highlight w:val="yellow"/>
        </w:rPr>
        <w:t>C</w:t>
      </w:r>
      <w:r w:rsidRPr="00B230B0">
        <w:rPr>
          <w:sz w:val="16"/>
        </w:rPr>
        <w:t xml:space="preserve">are </w:t>
      </w:r>
      <w:r w:rsidRPr="00117DA1">
        <w:rPr>
          <w:rStyle w:val="Emphasis"/>
          <w:highlight w:val="yellow"/>
        </w:rPr>
        <w:t>A</w:t>
      </w:r>
      <w:r w:rsidRPr="00B230B0">
        <w:rPr>
          <w:sz w:val="16"/>
        </w:rPr>
        <w:t xml:space="preserve">ct (“Obamacare”) </w:t>
      </w:r>
      <w:r w:rsidRPr="00117DA1">
        <w:rPr>
          <w:rStyle w:val="StyleUnderline"/>
          <w:highlight w:val="yellow"/>
        </w:rPr>
        <w:t>and</w:t>
      </w:r>
      <w:r w:rsidRPr="00B230B0">
        <w:rPr>
          <w:rStyle w:val="StyleUnderline"/>
        </w:rPr>
        <w:t xml:space="preserve"> to</w:t>
      </w:r>
      <w:r w:rsidRPr="00B230B0">
        <w:rPr>
          <w:sz w:val="16"/>
        </w:rPr>
        <w:t xml:space="preserve"> </w:t>
      </w:r>
      <w:r w:rsidRPr="00B230B0">
        <w:rPr>
          <w:rStyle w:val="Emphasis"/>
        </w:rPr>
        <w:t xml:space="preserve">build a </w:t>
      </w:r>
      <w:r w:rsidRPr="00117DA1">
        <w:rPr>
          <w:rStyle w:val="Emphasis"/>
          <w:highlight w:val="yellow"/>
        </w:rPr>
        <w:t>wall</w:t>
      </w:r>
      <w:r w:rsidRPr="00B230B0">
        <w:rPr>
          <w:sz w:val="16"/>
        </w:rPr>
        <w:t xml:space="preserve"> on the border with Mexico.</w:t>
      </w:r>
      <w:r>
        <w:rPr>
          <w:sz w:val="16"/>
        </w:rPr>
        <w:t xml:space="preserve"> </w:t>
      </w:r>
      <w:r w:rsidRPr="00B230B0">
        <w:rPr>
          <w:sz w:val="16"/>
        </w:rPr>
        <w:t xml:space="preserve">Likewise, </w:t>
      </w:r>
      <w:r w:rsidRPr="00B230B0">
        <w:rPr>
          <w:rStyle w:val="StyleUnderline"/>
        </w:rPr>
        <w:t>Trump’s</w:t>
      </w:r>
      <w:r w:rsidRPr="00B230B0">
        <w:rPr>
          <w:sz w:val="16"/>
        </w:rPr>
        <w:t xml:space="preserve"> most </w:t>
      </w:r>
      <w:r w:rsidRPr="00B230B0">
        <w:rPr>
          <w:rStyle w:val="Emphasis"/>
        </w:rPr>
        <w:t>notable</w:t>
      </w:r>
      <w:r w:rsidRPr="00B230B0">
        <w:rPr>
          <w:sz w:val="16"/>
        </w:rPr>
        <w:t xml:space="preserve"> </w:t>
      </w:r>
      <w:r w:rsidRPr="00B230B0">
        <w:rPr>
          <w:rStyle w:val="StyleUnderline"/>
        </w:rPr>
        <w:t xml:space="preserve">attempts </w:t>
      </w:r>
      <w:r w:rsidRPr="00117DA1">
        <w:rPr>
          <w:rStyle w:val="StyleUnderline"/>
          <w:highlight w:val="yellow"/>
        </w:rPr>
        <w:t>to act unilaterally</w:t>
      </w:r>
      <w:r w:rsidRPr="00B230B0">
        <w:rPr>
          <w:sz w:val="16"/>
        </w:rPr>
        <w:t xml:space="preserve"> – to end the Deferred Action for Childhood Arrivals immigration program, add a citizenship-status question to the census, and cut environmental regulations – </w:t>
      </w:r>
      <w:r w:rsidRPr="00B230B0">
        <w:rPr>
          <w:rStyle w:val="StyleUnderline"/>
        </w:rPr>
        <w:t>were</w:t>
      </w:r>
      <w:r w:rsidRPr="00B230B0">
        <w:rPr>
          <w:sz w:val="16"/>
        </w:rPr>
        <w:t xml:space="preserve"> </w:t>
      </w:r>
      <w:r w:rsidRPr="00B230B0">
        <w:rPr>
          <w:rStyle w:val="Emphasis"/>
        </w:rPr>
        <w:t xml:space="preserve">all </w:t>
      </w:r>
      <w:r w:rsidRPr="00117DA1">
        <w:rPr>
          <w:rStyle w:val="Emphasis"/>
          <w:highlight w:val="yellow"/>
        </w:rPr>
        <w:t>blocked</w:t>
      </w:r>
      <w:r w:rsidRPr="00117DA1">
        <w:rPr>
          <w:sz w:val="16"/>
          <w:highlight w:val="yellow"/>
        </w:rPr>
        <w:t xml:space="preserve"> </w:t>
      </w:r>
      <w:r w:rsidRPr="00117DA1">
        <w:rPr>
          <w:rStyle w:val="StyleUnderline"/>
          <w:highlight w:val="yellow"/>
        </w:rPr>
        <w:t>by</w:t>
      </w:r>
      <w:r w:rsidRPr="00B230B0">
        <w:rPr>
          <w:rStyle w:val="StyleUnderline"/>
        </w:rPr>
        <w:t xml:space="preserve"> the</w:t>
      </w:r>
      <w:r w:rsidRPr="00B230B0">
        <w:rPr>
          <w:sz w:val="16"/>
        </w:rPr>
        <w:t xml:space="preserve"> </w:t>
      </w:r>
      <w:r w:rsidRPr="00117DA1">
        <w:rPr>
          <w:rStyle w:val="Emphasis"/>
          <w:highlight w:val="yellow"/>
        </w:rPr>
        <w:t>courts</w:t>
      </w:r>
      <w:r w:rsidRPr="00117DA1">
        <w:rPr>
          <w:sz w:val="16"/>
          <w:highlight w:val="yellow"/>
        </w:rPr>
        <w:t xml:space="preserve"> </w:t>
      </w:r>
      <w:r w:rsidRPr="00117DA1">
        <w:rPr>
          <w:rStyle w:val="StyleUnderline"/>
          <w:highlight w:val="yellow"/>
        </w:rPr>
        <w:t>or</w:t>
      </w:r>
      <w:r w:rsidRPr="00117DA1">
        <w:rPr>
          <w:sz w:val="16"/>
          <w:highlight w:val="yellow"/>
        </w:rPr>
        <w:t xml:space="preserve"> </w:t>
      </w:r>
      <w:r w:rsidRPr="00117DA1">
        <w:rPr>
          <w:rStyle w:val="Emphasis"/>
          <w:highlight w:val="yellow"/>
        </w:rPr>
        <w:t>whittled down</w:t>
      </w:r>
      <w:r w:rsidRPr="00B230B0">
        <w:rPr>
          <w:sz w:val="16"/>
        </w:rPr>
        <w:t xml:space="preserve"> </w:t>
      </w:r>
      <w:r w:rsidRPr="00B230B0">
        <w:rPr>
          <w:rStyle w:val="StyleUnderline"/>
        </w:rPr>
        <w:t>in response to judicial challenges</w:t>
      </w:r>
      <w:r w:rsidRPr="00B230B0">
        <w:rPr>
          <w:sz w:val="16"/>
        </w:rPr>
        <w:t xml:space="preserve">. Trump’s own </w:t>
      </w:r>
      <w:r w:rsidRPr="00117DA1">
        <w:rPr>
          <w:rStyle w:val="StyleUnderline"/>
          <w:highlight w:val="yellow"/>
        </w:rPr>
        <w:t>subordinates</w:t>
      </w:r>
      <w:r w:rsidRPr="00117DA1">
        <w:rPr>
          <w:sz w:val="16"/>
          <w:highlight w:val="yellow"/>
        </w:rPr>
        <w:t xml:space="preserve"> </w:t>
      </w:r>
      <w:r w:rsidRPr="00117DA1">
        <w:rPr>
          <w:rStyle w:val="Emphasis"/>
          <w:highlight w:val="yellow"/>
        </w:rPr>
        <w:t>disobeyed</w:t>
      </w:r>
      <w:r w:rsidRPr="00B230B0">
        <w:rPr>
          <w:sz w:val="16"/>
        </w:rPr>
        <w:t xml:space="preserve"> </w:t>
      </w:r>
      <w:r w:rsidRPr="00B230B0">
        <w:rPr>
          <w:rStyle w:val="StyleUnderline"/>
        </w:rPr>
        <w:t>his orders</w:t>
      </w:r>
      <w:r w:rsidRPr="00B230B0">
        <w:rPr>
          <w:sz w:val="16"/>
        </w:rPr>
        <w:t xml:space="preserve"> to block investigations of his activities and bring frivolous lawsuits against his opponents. And Trump’s most </w:t>
      </w:r>
      <w:r w:rsidRPr="003417D6">
        <w:rPr>
          <w:rStyle w:val="StyleUnderline"/>
        </w:rPr>
        <w:t>consequential</w:t>
      </w:r>
      <w:r w:rsidRPr="003417D6">
        <w:rPr>
          <w:sz w:val="16"/>
        </w:rPr>
        <w:t xml:space="preserve"> </w:t>
      </w:r>
      <w:r w:rsidRPr="003417D6">
        <w:rPr>
          <w:rStyle w:val="Emphasis"/>
        </w:rPr>
        <w:t>foreign-policy</w:t>
      </w:r>
      <w:r w:rsidRPr="00B230B0">
        <w:rPr>
          <w:sz w:val="16"/>
        </w:rPr>
        <w:t xml:space="preserve"> </w:t>
      </w:r>
      <w:r w:rsidRPr="00B230B0">
        <w:rPr>
          <w:rStyle w:val="StyleUnderline"/>
        </w:rPr>
        <w:t>decisions</w:t>
      </w:r>
      <w:r w:rsidRPr="00B230B0">
        <w:rPr>
          <w:sz w:val="16"/>
        </w:rPr>
        <w:t xml:space="preserve"> – withdrawing from the Paris climate agreement and the Iran nuclear deal, for example – </w:t>
      </w:r>
      <w:r w:rsidRPr="00B230B0">
        <w:rPr>
          <w:rStyle w:val="StyleUnderline"/>
        </w:rPr>
        <w:t>were</w:t>
      </w:r>
      <w:r w:rsidRPr="00B230B0">
        <w:rPr>
          <w:sz w:val="16"/>
        </w:rPr>
        <w:t xml:space="preserve"> solidly </w:t>
      </w:r>
      <w:r w:rsidRPr="00B230B0">
        <w:rPr>
          <w:rStyle w:val="Emphasis"/>
        </w:rPr>
        <w:t>within</w:t>
      </w:r>
      <w:r w:rsidRPr="00B230B0">
        <w:rPr>
          <w:sz w:val="16"/>
        </w:rPr>
        <w:t xml:space="preserve"> </w:t>
      </w:r>
      <w:r w:rsidRPr="00B230B0">
        <w:rPr>
          <w:rStyle w:val="StyleUnderline"/>
        </w:rPr>
        <w:t>the tradition of presidential authority</w:t>
      </w:r>
      <w:r w:rsidRPr="00B230B0">
        <w:rPr>
          <w:sz w:val="16"/>
        </w:rPr>
        <w:t xml:space="preserve"> in that domain.</w:t>
      </w:r>
      <w:r>
        <w:rPr>
          <w:sz w:val="16"/>
        </w:rPr>
        <w:t xml:space="preserve"> </w:t>
      </w:r>
      <w:r w:rsidRPr="00117DA1">
        <w:rPr>
          <w:rStyle w:val="StyleUnderline"/>
          <w:highlight w:val="yellow"/>
        </w:rPr>
        <w:t>Trump was</w:t>
      </w:r>
      <w:r w:rsidRPr="00B230B0">
        <w:rPr>
          <w:rStyle w:val="StyleUnderline"/>
        </w:rPr>
        <w:t xml:space="preserve"> a</w:t>
      </w:r>
      <w:r w:rsidRPr="00B230B0">
        <w:rPr>
          <w:sz w:val="16"/>
        </w:rPr>
        <w:t xml:space="preserve"> </w:t>
      </w:r>
      <w:r w:rsidRPr="00117DA1">
        <w:rPr>
          <w:rStyle w:val="Emphasis"/>
          <w:highlight w:val="yellow"/>
        </w:rPr>
        <w:t>weak</w:t>
      </w:r>
      <w:r w:rsidRPr="00B230B0">
        <w:rPr>
          <w:sz w:val="16"/>
        </w:rPr>
        <w:t xml:space="preserve"> </w:t>
      </w:r>
      <w:r w:rsidRPr="00B230B0">
        <w:rPr>
          <w:rStyle w:val="StyleUnderline"/>
        </w:rPr>
        <w:t>president because</w:t>
      </w:r>
      <w:r w:rsidRPr="00B230B0">
        <w:rPr>
          <w:sz w:val="16"/>
        </w:rPr>
        <w:t xml:space="preserve"> most </w:t>
      </w:r>
      <w:r w:rsidRPr="00B230B0">
        <w:rPr>
          <w:rStyle w:val="StyleUnderline"/>
        </w:rPr>
        <w:t>voters</w:t>
      </w:r>
      <w:r w:rsidRPr="00B230B0">
        <w:rPr>
          <w:sz w:val="16"/>
        </w:rPr>
        <w:t xml:space="preserve"> </w:t>
      </w:r>
      <w:r w:rsidRPr="00B230B0">
        <w:rPr>
          <w:rStyle w:val="Emphasis"/>
        </w:rPr>
        <w:t>disliked him</w:t>
      </w:r>
      <w:r w:rsidRPr="00B230B0">
        <w:rPr>
          <w:sz w:val="16"/>
        </w:rPr>
        <w:t xml:space="preserve">. Every Democrat and even a few Republicans could afford to oppose him. Unable to achieve majority popular support, </w:t>
      </w:r>
      <w:r w:rsidRPr="00B230B0">
        <w:rPr>
          <w:rStyle w:val="StyleUnderline"/>
        </w:rPr>
        <w:t>he could</w:t>
      </w:r>
      <w:r w:rsidRPr="00B230B0">
        <w:rPr>
          <w:sz w:val="16"/>
        </w:rPr>
        <w:t xml:space="preserve"> </w:t>
      </w:r>
      <w:r w:rsidRPr="00B230B0">
        <w:rPr>
          <w:rStyle w:val="Emphasis"/>
        </w:rPr>
        <w:t>only</w:t>
      </w:r>
      <w:r w:rsidRPr="00B230B0">
        <w:rPr>
          <w:sz w:val="16"/>
        </w:rPr>
        <w:t xml:space="preserve"> </w:t>
      </w:r>
      <w:r w:rsidRPr="00B230B0">
        <w:rPr>
          <w:rStyle w:val="StyleUnderline"/>
        </w:rPr>
        <w:t>pretend</w:t>
      </w:r>
      <w:r w:rsidRPr="00B230B0">
        <w:rPr>
          <w:sz w:val="16"/>
        </w:rPr>
        <w:t xml:space="preserve">. Though </w:t>
      </w:r>
      <w:r w:rsidRPr="00B230B0">
        <w:rPr>
          <w:rStyle w:val="StyleUnderline"/>
        </w:rPr>
        <w:t xml:space="preserve">he </w:t>
      </w:r>
      <w:r w:rsidRPr="00117DA1">
        <w:rPr>
          <w:rStyle w:val="StyleUnderline"/>
          <w:highlight w:val="yellow"/>
        </w:rPr>
        <w:t>tried to</w:t>
      </w:r>
      <w:r w:rsidRPr="00117DA1">
        <w:rPr>
          <w:sz w:val="16"/>
          <w:highlight w:val="yellow"/>
        </w:rPr>
        <w:t xml:space="preserve"> </w:t>
      </w:r>
      <w:r w:rsidRPr="00117DA1">
        <w:rPr>
          <w:rStyle w:val="Emphasis"/>
          <w:highlight w:val="yellow"/>
        </w:rPr>
        <w:t>bully</w:t>
      </w:r>
      <w:r w:rsidRPr="00B230B0">
        <w:rPr>
          <w:sz w:val="16"/>
        </w:rPr>
        <w:t xml:space="preserve"> </w:t>
      </w:r>
      <w:r w:rsidRPr="00B230B0">
        <w:rPr>
          <w:rStyle w:val="StyleUnderline"/>
        </w:rPr>
        <w:t xml:space="preserve">the judiciary, those </w:t>
      </w:r>
      <w:r w:rsidRPr="00117DA1">
        <w:rPr>
          <w:rStyle w:val="StyleUnderline"/>
          <w:highlight w:val="yellow"/>
        </w:rPr>
        <w:t>efforts</w:t>
      </w:r>
      <w:r w:rsidRPr="00117DA1">
        <w:rPr>
          <w:sz w:val="16"/>
          <w:highlight w:val="yellow"/>
        </w:rPr>
        <w:t xml:space="preserve"> </w:t>
      </w:r>
      <w:r w:rsidRPr="00117DA1">
        <w:rPr>
          <w:rStyle w:val="Emphasis"/>
          <w:highlight w:val="yellow"/>
        </w:rPr>
        <w:t>failed</w:t>
      </w:r>
      <w:r w:rsidRPr="00B230B0">
        <w:rPr>
          <w:sz w:val="16"/>
        </w:rPr>
        <w:t xml:space="preserve">. “My judges,” as he called them, ruled against him over and over when he challenged the 2020 presidential election results. He </w:t>
      </w:r>
      <w:r w:rsidRPr="00117DA1">
        <w:rPr>
          <w:rStyle w:val="StyleUnderline"/>
          <w:highlight w:val="yellow"/>
        </w:rPr>
        <w:t>couldn’t get</w:t>
      </w:r>
      <w:r w:rsidRPr="00B230B0">
        <w:rPr>
          <w:rStyle w:val="StyleUnderline"/>
        </w:rPr>
        <w:t xml:space="preserve"> the</w:t>
      </w:r>
      <w:r w:rsidRPr="00B230B0">
        <w:rPr>
          <w:sz w:val="16"/>
        </w:rPr>
        <w:t xml:space="preserve"> </w:t>
      </w:r>
      <w:r w:rsidRPr="00B230B0">
        <w:rPr>
          <w:rStyle w:val="Emphasis"/>
        </w:rPr>
        <w:t xml:space="preserve">huge federal </w:t>
      </w:r>
      <w:r w:rsidRPr="00117DA1">
        <w:rPr>
          <w:rStyle w:val="Emphasis"/>
          <w:highlight w:val="yellow"/>
        </w:rPr>
        <w:t>bureaucracy</w:t>
      </w:r>
      <w:r w:rsidRPr="00117DA1">
        <w:rPr>
          <w:sz w:val="16"/>
          <w:highlight w:val="yellow"/>
        </w:rPr>
        <w:t xml:space="preserve"> </w:t>
      </w:r>
      <w:r w:rsidRPr="00117DA1">
        <w:rPr>
          <w:rStyle w:val="StyleUnderline"/>
          <w:highlight w:val="yellow"/>
        </w:rPr>
        <w:t>to do his bidding</w:t>
      </w:r>
      <w:r w:rsidRPr="00B230B0">
        <w:rPr>
          <w:rStyle w:val="StyleUnderline"/>
        </w:rPr>
        <w:t xml:space="preserve"> because he lacked</w:t>
      </w:r>
      <w:r w:rsidRPr="00B230B0">
        <w:rPr>
          <w:sz w:val="16"/>
        </w:rPr>
        <w:t xml:space="preserve"> the </w:t>
      </w:r>
      <w:r w:rsidRPr="00B230B0">
        <w:rPr>
          <w:rStyle w:val="Emphasis"/>
        </w:rPr>
        <w:t>wisdom</w:t>
      </w:r>
      <w:r w:rsidRPr="00B230B0">
        <w:rPr>
          <w:sz w:val="16"/>
        </w:rPr>
        <w:t xml:space="preserve"> </w:t>
      </w:r>
      <w:r w:rsidRPr="00B230B0">
        <w:rPr>
          <w:rStyle w:val="StyleUnderline"/>
        </w:rPr>
        <w:t>and</w:t>
      </w:r>
      <w:r w:rsidRPr="00B230B0">
        <w:rPr>
          <w:sz w:val="16"/>
        </w:rPr>
        <w:t xml:space="preserve"> </w:t>
      </w:r>
      <w:r w:rsidRPr="00B230B0">
        <w:rPr>
          <w:rStyle w:val="Emphasis"/>
        </w:rPr>
        <w:t>patience</w:t>
      </w:r>
      <w:r w:rsidRPr="00B230B0">
        <w:rPr>
          <w:sz w:val="16"/>
        </w:rPr>
        <w:t xml:space="preserve"> to manage it.</w:t>
      </w:r>
      <w:r>
        <w:rPr>
          <w:sz w:val="16"/>
        </w:rPr>
        <w:t xml:space="preserve"> </w:t>
      </w:r>
      <w:r w:rsidRPr="00B230B0">
        <w:rPr>
          <w:sz w:val="16"/>
        </w:rPr>
        <w:t xml:space="preserve">Trump attempted to reverse the 2020 election by spreading lies and riling up a mob. But he failed completely, again thwarted by his top subordinates and the courts, as well as by election officials from both parties. Today, </w:t>
      </w:r>
      <w:r w:rsidRPr="00B230B0">
        <w:rPr>
          <w:rStyle w:val="StyleUnderline"/>
        </w:rPr>
        <w:t>Trump and his henchmen have been</w:t>
      </w:r>
      <w:r w:rsidRPr="00B230B0">
        <w:rPr>
          <w:sz w:val="16"/>
        </w:rPr>
        <w:t xml:space="preserve"> </w:t>
      </w:r>
      <w:r w:rsidRPr="00B230B0">
        <w:rPr>
          <w:rStyle w:val="Emphasis"/>
        </w:rPr>
        <w:t>indicted</w:t>
      </w:r>
      <w:r w:rsidRPr="00B230B0">
        <w:rPr>
          <w:sz w:val="16"/>
        </w:rPr>
        <w:t xml:space="preserve">, his </w:t>
      </w:r>
      <w:r w:rsidRPr="00117DA1">
        <w:rPr>
          <w:rStyle w:val="StyleUnderline"/>
          <w:highlight w:val="yellow"/>
        </w:rPr>
        <w:t>lawyers</w:t>
      </w:r>
      <w:r w:rsidRPr="00B230B0">
        <w:rPr>
          <w:rStyle w:val="StyleUnderline"/>
        </w:rPr>
        <w:t xml:space="preserve"> are </w:t>
      </w:r>
      <w:r w:rsidRPr="00117DA1">
        <w:rPr>
          <w:rStyle w:val="StyleUnderline"/>
          <w:highlight w:val="yellow"/>
        </w:rPr>
        <w:t>facing</w:t>
      </w:r>
      <w:r w:rsidRPr="00117DA1">
        <w:rPr>
          <w:sz w:val="16"/>
          <w:highlight w:val="yellow"/>
        </w:rPr>
        <w:t xml:space="preserve"> </w:t>
      </w:r>
      <w:r w:rsidRPr="00117DA1">
        <w:rPr>
          <w:rStyle w:val="Emphasis"/>
          <w:highlight w:val="yellow"/>
        </w:rPr>
        <w:t>disciplinary proceedings</w:t>
      </w:r>
      <w:r w:rsidRPr="00117DA1">
        <w:rPr>
          <w:sz w:val="16"/>
          <w:highlight w:val="yellow"/>
        </w:rPr>
        <w:t xml:space="preserve">, </w:t>
      </w:r>
      <w:r w:rsidRPr="00117DA1">
        <w:rPr>
          <w:rStyle w:val="StyleUnderline"/>
          <w:highlight w:val="yellow"/>
        </w:rPr>
        <w:t>and</w:t>
      </w:r>
      <w:r w:rsidRPr="00117DA1">
        <w:rPr>
          <w:sz w:val="16"/>
          <w:highlight w:val="yellow"/>
        </w:rPr>
        <w:t xml:space="preserve"> </w:t>
      </w:r>
      <w:r w:rsidRPr="00117DA1">
        <w:rPr>
          <w:rStyle w:val="Emphasis"/>
          <w:highlight w:val="yellow"/>
        </w:rPr>
        <w:t>hundreds</w:t>
      </w:r>
      <w:r w:rsidRPr="00B230B0">
        <w:rPr>
          <w:sz w:val="16"/>
        </w:rPr>
        <w:t xml:space="preserve"> </w:t>
      </w:r>
      <w:r w:rsidRPr="00B230B0">
        <w:rPr>
          <w:rStyle w:val="StyleUnderline"/>
        </w:rPr>
        <w:t>of</w:t>
      </w:r>
      <w:r w:rsidRPr="00B230B0">
        <w:rPr>
          <w:sz w:val="16"/>
        </w:rPr>
        <w:t xml:space="preserve"> his </w:t>
      </w:r>
      <w:r w:rsidRPr="00B230B0">
        <w:rPr>
          <w:rStyle w:val="StyleUnderline"/>
        </w:rPr>
        <w:t xml:space="preserve">supporters have been </w:t>
      </w:r>
      <w:r w:rsidRPr="00117DA1">
        <w:rPr>
          <w:rStyle w:val="StyleUnderline"/>
          <w:highlight w:val="yellow"/>
        </w:rPr>
        <w:t>sentenced</w:t>
      </w:r>
      <w:r w:rsidRPr="00B230B0">
        <w:rPr>
          <w:rStyle w:val="StyleUnderline"/>
        </w:rPr>
        <w:t xml:space="preserve"> to prison</w:t>
      </w:r>
      <w:r w:rsidRPr="00B230B0">
        <w:rPr>
          <w:sz w:val="16"/>
        </w:rPr>
        <w:t>.</w:t>
      </w:r>
      <w:r>
        <w:rPr>
          <w:sz w:val="16"/>
        </w:rPr>
        <w:t xml:space="preserve"> </w:t>
      </w:r>
      <w:r w:rsidRPr="00B230B0">
        <w:rPr>
          <w:rStyle w:val="StyleUnderline"/>
        </w:rPr>
        <w:t>Kagan replies</w:t>
      </w:r>
      <w:r w:rsidRPr="00B230B0">
        <w:rPr>
          <w:sz w:val="16"/>
        </w:rPr>
        <w:t xml:space="preserve"> that </w:t>
      </w:r>
      <w:r w:rsidRPr="00B230B0">
        <w:rPr>
          <w:rStyle w:val="StyleUnderline"/>
        </w:rPr>
        <w:t>this time is</w:t>
      </w:r>
      <w:r w:rsidRPr="00B230B0">
        <w:rPr>
          <w:sz w:val="16"/>
        </w:rPr>
        <w:t xml:space="preserve"> </w:t>
      </w:r>
      <w:r w:rsidRPr="00B230B0">
        <w:rPr>
          <w:rStyle w:val="Emphasis"/>
        </w:rPr>
        <w:t>different</w:t>
      </w:r>
      <w:r w:rsidRPr="00B230B0">
        <w:rPr>
          <w:sz w:val="16"/>
        </w:rPr>
        <w:t xml:space="preserve">. The </w:t>
      </w:r>
      <w:r w:rsidRPr="00B230B0">
        <w:rPr>
          <w:rStyle w:val="StyleUnderline"/>
        </w:rPr>
        <w:t>Heritage Foundation</w:t>
      </w:r>
      <w:r w:rsidRPr="00B230B0">
        <w:rPr>
          <w:sz w:val="16"/>
        </w:rPr>
        <w:t xml:space="preserve">, a leading right-wing think tank, is compiling a list of thousands of right-wing radicals who will fill slots in the federal bureaucracy – especially the Department of Justice – that Trump will have freed up by way of a novel legal maneuver. It has also produced a conservative wish list called </w:t>
      </w:r>
      <w:r w:rsidRPr="00B230B0">
        <w:rPr>
          <w:rStyle w:val="Emphasis"/>
        </w:rPr>
        <w:t>Project 2025</w:t>
      </w:r>
      <w:r w:rsidRPr="00B230B0">
        <w:rPr>
          <w:sz w:val="16"/>
        </w:rPr>
        <w:t xml:space="preserve">. But </w:t>
      </w:r>
      <w:r w:rsidRPr="00B230B0">
        <w:rPr>
          <w:rStyle w:val="StyleUnderline"/>
        </w:rPr>
        <w:t>the notion</w:t>
      </w:r>
      <w:r w:rsidRPr="00B230B0">
        <w:rPr>
          <w:sz w:val="16"/>
        </w:rPr>
        <w:t xml:space="preserve"> that </w:t>
      </w:r>
      <w:r w:rsidRPr="00B230B0">
        <w:rPr>
          <w:rStyle w:val="StyleUnderline"/>
        </w:rPr>
        <w:t>Trump will</w:t>
      </w:r>
      <w:r w:rsidRPr="00B230B0">
        <w:rPr>
          <w:sz w:val="16"/>
        </w:rPr>
        <w:t xml:space="preserve"> </w:t>
      </w:r>
      <w:r w:rsidRPr="00B230B0">
        <w:rPr>
          <w:rStyle w:val="Emphasis"/>
        </w:rPr>
        <w:t>pay attention</w:t>
      </w:r>
      <w:r w:rsidRPr="00B230B0">
        <w:rPr>
          <w:sz w:val="16"/>
        </w:rPr>
        <w:t xml:space="preserve"> </w:t>
      </w:r>
      <w:r w:rsidRPr="00B230B0">
        <w:rPr>
          <w:rStyle w:val="StyleUnderline"/>
        </w:rPr>
        <w:t>to think-tank proposals</w:t>
      </w:r>
      <w:r w:rsidRPr="00B230B0">
        <w:rPr>
          <w:sz w:val="16"/>
        </w:rPr>
        <w:t xml:space="preserve"> and white papers </w:t>
      </w:r>
      <w:r w:rsidRPr="00B230B0">
        <w:rPr>
          <w:rStyle w:val="StyleUnderline"/>
        </w:rPr>
        <w:t>is</w:t>
      </w:r>
      <w:r w:rsidRPr="00B230B0">
        <w:rPr>
          <w:sz w:val="16"/>
        </w:rPr>
        <w:t xml:space="preserve"> </w:t>
      </w:r>
      <w:r w:rsidRPr="00B230B0">
        <w:rPr>
          <w:rStyle w:val="Emphasis"/>
        </w:rPr>
        <w:t>fanciful</w:t>
      </w:r>
      <w:r w:rsidRPr="00B230B0">
        <w:rPr>
          <w:sz w:val="16"/>
        </w:rPr>
        <w:t xml:space="preserve"> – has no one learned anything?</w:t>
      </w:r>
      <w:r>
        <w:rPr>
          <w:sz w:val="16"/>
        </w:rPr>
        <w:t xml:space="preserve"> </w:t>
      </w:r>
      <w:r w:rsidRPr="00B230B0">
        <w:rPr>
          <w:sz w:val="16"/>
        </w:rPr>
        <w:t>Kagan is on stronger ground arguing that Trump will order investigations and trials of his political opponents – a typical move from the dictator’s playbook. Trump has indeed threatened as much, vowing to prosecute his own former attorney general, William Barr, and his former chief of staff, John Kelly, among others.</w:t>
      </w:r>
      <w:r>
        <w:rPr>
          <w:sz w:val="16"/>
        </w:rPr>
        <w:t xml:space="preserve"> </w:t>
      </w:r>
      <w:r w:rsidRPr="00B230B0">
        <w:rPr>
          <w:sz w:val="16"/>
        </w:rPr>
        <w:t xml:space="preserve">But </w:t>
      </w:r>
      <w:r w:rsidRPr="00B230B0">
        <w:rPr>
          <w:rStyle w:val="StyleUnderline"/>
        </w:rPr>
        <w:t>if we have learned</w:t>
      </w:r>
      <w:r w:rsidRPr="00B230B0">
        <w:rPr>
          <w:sz w:val="16"/>
        </w:rPr>
        <w:t xml:space="preserve"> </w:t>
      </w:r>
      <w:r w:rsidRPr="00B230B0">
        <w:rPr>
          <w:rStyle w:val="Emphasis"/>
        </w:rPr>
        <w:t>anything</w:t>
      </w:r>
      <w:r w:rsidRPr="00B230B0">
        <w:rPr>
          <w:sz w:val="16"/>
        </w:rPr>
        <w:t xml:space="preserve"> </w:t>
      </w:r>
      <w:r w:rsidRPr="00B230B0">
        <w:rPr>
          <w:rStyle w:val="StyleUnderline"/>
        </w:rPr>
        <w:t xml:space="preserve">about </w:t>
      </w:r>
      <w:r w:rsidRPr="003417D6">
        <w:rPr>
          <w:rStyle w:val="StyleUnderline"/>
        </w:rPr>
        <w:t>Trump</w:t>
      </w:r>
      <w:r w:rsidRPr="00B230B0">
        <w:rPr>
          <w:rStyle w:val="StyleUnderline"/>
        </w:rPr>
        <w:t xml:space="preserve">, it is that we should </w:t>
      </w:r>
      <w:r w:rsidRPr="00117DA1">
        <w:rPr>
          <w:rStyle w:val="StyleUnderline"/>
          <w:highlight w:val="yellow"/>
        </w:rPr>
        <w:t>take</w:t>
      </w:r>
      <w:r w:rsidRPr="00B230B0">
        <w:rPr>
          <w:rStyle w:val="StyleUnderline"/>
        </w:rPr>
        <w:t xml:space="preserve"> his </w:t>
      </w:r>
      <w:r w:rsidRPr="00117DA1">
        <w:rPr>
          <w:rStyle w:val="StyleUnderline"/>
          <w:highlight w:val="yellow"/>
        </w:rPr>
        <w:t>promises with a</w:t>
      </w:r>
      <w:r w:rsidRPr="00117DA1">
        <w:rPr>
          <w:sz w:val="16"/>
          <w:highlight w:val="yellow"/>
        </w:rPr>
        <w:t xml:space="preserve"> </w:t>
      </w:r>
      <w:r w:rsidRPr="00117DA1">
        <w:rPr>
          <w:rStyle w:val="Emphasis"/>
          <w:highlight w:val="yellow"/>
        </w:rPr>
        <w:t>grain of salt</w:t>
      </w:r>
      <w:r w:rsidRPr="00B230B0">
        <w:rPr>
          <w:sz w:val="16"/>
        </w:rPr>
        <w:t xml:space="preserve">. He never did “lock up” Hillary Clinton, after all, and he already tried to empty the federal bureaucracy with the notorious “Schedule F” executive order toward the end of his term. </w:t>
      </w:r>
      <w:r w:rsidRPr="00B230B0">
        <w:rPr>
          <w:rStyle w:val="StyleUnderline"/>
        </w:rPr>
        <w:t>Nothing came</w:t>
      </w:r>
      <w:r w:rsidRPr="00B230B0">
        <w:rPr>
          <w:sz w:val="16"/>
        </w:rPr>
        <w:t xml:space="preserve"> of it </w:t>
      </w:r>
      <w:r w:rsidRPr="00B230B0">
        <w:rPr>
          <w:rStyle w:val="Emphasis"/>
        </w:rPr>
        <w:t>except</w:t>
      </w:r>
      <w:r w:rsidRPr="00B230B0">
        <w:rPr>
          <w:sz w:val="16"/>
        </w:rPr>
        <w:t xml:space="preserve"> </w:t>
      </w:r>
      <w:r w:rsidRPr="00B230B0">
        <w:rPr>
          <w:rStyle w:val="StyleUnderline"/>
        </w:rPr>
        <w:t>bureaucratic confusion</w:t>
      </w:r>
      <w:r w:rsidRPr="00B230B0">
        <w:rPr>
          <w:sz w:val="16"/>
        </w:rPr>
        <w:t>.</w:t>
      </w:r>
    </w:p>
    <w:p w14:paraId="34F6115B" w14:textId="77777777" w:rsidR="00A379AE" w:rsidRDefault="00A379AE" w:rsidP="00A379AE">
      <w:pPr>
        <w:pStyle w:val="Heading4"/>
      </w:pPr>
      <w:r>
        <w:t>Not just the Arctic, but in tech, China fills in for Trumps digital literacy</w:t>
      </w:r>
    </w:p>
    <w:p w14:paraId="5F049DE8" w14:textId="77777777" w:rsidR="00A379AE" w:rsidRPr="00511CF7" w:rsidRDefault="00A379AE" w:rsidP="00A379AE">
      <w:r w:rsidRPr="009C23C0">
        <w:rPr>
          <w:rStyle w:val="Style13ptBold"/>
        </w:rPr>
        <w:t>Duffy 25</w:t>
      </w:r>
      <w:r w:rsidRPr="00511CF7">
        <w:t xml:space="preserve"> — Kat Duffy, senior fellow for digital and cyberspace policy at the Council on Foreign Relations, 2025 (“America’s Global Presence Isn’t ‘Soft Power.’ It’s a Superpower.” </w:t>
      </w:r>
      <w:r w:rsidRPr="00511CF7">
        <w:rPr>
          <w:i/>
          <w:iCs/>
        </w:rPr>
        <w:t xml:space="preserve">Foreign Policy, </w:t>
      </w:r>
      <w:r w:rsidRPr="00511CF7">
        <w:t>February 25</w:t>
      </w:r>
      <w:r w:rsidRPr="00511CF7">
        <w:rPr>
          <w:vertAlign w:val="superscript"/>
        </w:rPr>
        <w:t>th</w:t>
      </w:r>
      <w:r w:rsidRPr="00511CF7">
        <w:t>, Available Online at https://foreignpolicy.com/2025/02/25/usaid-cuts-state-department-doge-ai-us-markets/, Accessed 03-28-2025)</w:t>
      </w:r>
    </w:p>
    <w:p w14:paraId="16E01CA7" w14:textId="28025BEC" w:rsidR="00A379AE" w:rsidRPr="00A379AE" w:rsidRDefault="00A379AE" w:rsidP="00A379AE">
      <w:pPr>
        <w:rPr>
          <w:sz w:val="16"/>
        </w:rPr>
      </w:pPr>
      <w:r w:rsidRPr="009C23C0">
        <w:rPr>
          <w:rStyle w:val="StyleUnderline"/>
        </w:rPr>
        <w:t xml:space="preserve">Chinese President </w:t>
      </w:r>
      <w:r w:rsidRPr="0049204E">
        <w:rPr>
          <w:rStyle w:val="StyleUnderline"/>
          <w:highlight w:val="cyan"/>
        </w:rPr>
        <w:t>Xi</w:t>
      </w:r>
      <w:r w:rsidRPr="009C23C0">
        <w:rPr>
          <w:rStyle w:val="StyleUnderline"/>
        </w:rPr>
        <w:t xml:space="preserve"> Jinping </w:t>
      </w:r>
      <w:r w:rsidRPr="0049204E">
        <w:rPr>
          <w:rStyle w:val="StyleUnderline"/>
          <w:highlight w:val="cyan"/>
        </w:rPr>
        <w:t>understands</w:t>
      </w:r>
      <w:r w:rsidRPr="009C23C0">
        <w:rPr>
          <w:rStyle w:val="StyleUnderline"/>
        </w:rPr>
        <w:t xml:space="preserve"> that assignment</w:t>
      </w:r>
      <w:r w:rsidRPr="00C63A91">
        <w:rPr>
          <w:sz w:val="16"/>
        </w:rPr>
        <w:t xml:space="preserve">. For more than a decade, the </w:t>
      </w:r>
      <w:r w:rsidRPr="009C23C0">
        <w:rPr>
          <w:rStyle w:val="StyleUnderline"/>
        </w:rPr>
        <w:t xml:space="preserve">Chinese government has demonstrated how deeply it </w:t>
      </w:r>
      <w:r w:rsidRPr="0049204E">
        <w:rPr>
          <w:rStyle w:val="StyleUnderline"/>
          <w:highlight w:val="cyan"/>
        </w:rPr>
        <w:t>appreciates</w:t>
      </w:r>
      <w:r w:rsidRPr="009C23C0">
        <w:rPr>
          <w:rStyle w:val="StyleUnderline"/>
        </w:rPr>
        <w:t xml:space="preserve"> the </w:t>
      </w:r>
      <w:r w:rsidRPr="0049204E">
        <w:rPr>
          <w:rStyle w:val="StyleUnderline"/>
          <w:highlight w:val="cyan"/>
        </w:rPr>
        <w:t>competitive advantage</w:t>
      </w:r>
      <w:r w:rsidRPr="009C23C0">
        <w:rPr>
          <w:rStyle w:val="StyleUnderline"/>
        </w:rPr>
        <w:t xml:space="preserve"> that </w:t>
      </w:r>
      <w:r w:rsidRPr="0049204E">
        <w:rPr>
          <w:rStyle w:val="StyleUnderline"/>
          <w:highlight w:val="cyan"/>
        </w:rPr>
        <w:t>global presence confers</w:t>
      </w:r>
      <w:r w:rsidRPr="009C23C0">
        <w:rPr>
          <w:rStyle w:val="StyleUnderline"/>
        </w:rPr>
        <w:t xml:space="preserve"> in the digital age.</w:t>
      </w:r>
      <w:r w:rsidRPr="00C63A91">
        <w:rPr>
          <w:sz w:val="16"/>
        </w:rPr>
        <w:t xml:space="preserve"> Between 2013 and 2022, </w:t>
      </w:r>
      <w:r w:rsidRPr="0049204E">
        <w:rPr>
          <w:rStyle w:val="StyleUnderline"/>
          <w:highlight w:val="cyan"/>
        </w:rPr>
        <w:t>China invested</w:t>
      </w:r>
      <w:r w:rsidRPr="009C23C0">
        <w:rPr>
          <w:rStyle w:val="StyleUnderline"/>
        </w:rPr>
        <w:t xml:space="preserve"> $679 billion in </w:t>
      </w:r>
      <w:r w:rsidRPr="0049204E">
        <w:rPr>
          <w:rStyle w:val="StyleUnderline"/>
          <w:highlight w:val="cyan"/>
        </w:rPr>
        <w:t>infrastructure</w:t>
      </w:r>
      <w:r w:rsidRPr="009C23C0">
        <w:rPr>
          <w:rStyle w:val="StyleUnderline"/>
        </w:rPr>
        <w:t xml:space="preserve"> projects through its Belt and Road </w:t>
      </w:r>
      <w:r w:rsidRPr="0049204E">
        <w:rPr>
          <w:rStyle w:val="Emphasis"/>
        </w:rPr>
        <w:t xml:space="preserve">Initiative </w:t>
      </w:r>
      <w:r w:rsidRPr="0049204E">
        <w:rPr>
          <w:rStyle w:val="Emphasis"/>
          <w:highlight w:val="cyan"/>
        </w:rPr>
        <w:t>across</w:t>
      </w:r>
      <w:r w:rsidRPr="0049204E">
        <w:rPr>
          <w:rStyle w:val="Emphasis"/>
        </w:rPr>
        <w:t xml:space="preserve"> nearly </w:t>
      </w:r>
      <w:r w:rsidRPr="0049204E">
        <w:rPr>
          <w:rStyle w:val="Emphasis"/>
          <w:highlight w:val="cyan"/>
        </w:rPr>
        <w:t>150 countries</w:t>
      </w:r>
      <w:r w:rsidRPr="009C23C0">
        <w:rPr>
          <w:rStyle w:val="StyleUnderline"/>
        </w:rPr>
        <w:t xml:space="preserve">. These investments have not only bolstered China’s global influence but also </w:t>
      </w:r>
      <w:r w:rsidRPr="0049204E">
        <w:rPr>
          <w:rStyle w:val="StyleUnderline"/>
          <w:highlight w:val="cyan"/>
        </w:rPr>
        <w:t>created dependencies with</w:t>
      </w:r>
      <w:r w:rsidRPr="009C23C0">
        <w:rPr>
          <w:rStyle w:val="StyleUnderline"/>
        </w:rPr>
        <w:t xml:space="preserve"> long-term </w:t>
      </w:r>
      <w:r w:rsidRPr="0049204E">
        <w:rPr>
          <w:rStyle w:val="StyleUnderline"/>
        </w:rPr>
        <w:t>strategic implications</w:t>
      </w:r>
      <w:r w:rsidRPr="009C23C0">
        <w:rPr>
          <w:rStyle w:val="StyleUnderline"/>
        </w:rPr>
        <w:t>.</w:t>
      </w:r>
      <w:r w:rsidRPr="00C63A91">
        <w:rPr>
          <w:sz w:val="16"/>
        </w:rPr>
        <w:t xml:space="preserve"> In particular, </w:t>
      </w:r>
      <w:r w:rsidRPr="009C23C0">
        <w:rPr>
          <w:rStyle w:val="StyleUnderline"/>
        </w:rPr>
        <w:t xml:space="preserve">China’s </w:t>
      </w:r>
      <w:r w:rsidRPr="0049204E">
        <w:rPr>
          <w:rStyle w:val="Emphasis"/>
          <w:highlight w:val="cyan"/>
        </w:rPr>
        <w:t>Digital Silk Road</w:t>
      </w:r>
      <w:r w:rsidRPr="009C23C0">
        <w:rPr>
          <w:rStyle w:val="StyleUnderline"/>
        </w:rPr>
        <w:t xml:space="preserve"> initiative has invested billions in 5G, fiber-optic cables, and data centers across Africa, Latin America, and Southeast Asia. </w:t>
      </w:r>
      <w:r w:rsidRPr="00C63A91">
        <w:rPr>
          <w:sz w:val="16"/>
        </w:rPr>
        <w:t>Those investments, notably, have also created unsustainable debt in many recipient nations, giving China greater influence over local decisions.</w:t>
      </w:r>
      <w:r>
        <w:rPr>
          <w:rStyle w:val="StyleUnderline"/>
        </w:rPr>
        <w:t xml:space="preserve"> </w:t>
      </w:r>
      <w:r w:rsidRPr="00C63A91">
        <w:rPr>
          <w:sz w:val="16"/>
        </w:rPr>
        <w:t xml:space="preserve">As a result, many </w:t>
      </w:r>
      <w:r w:rsidRPr="009C23C0">
        <w:rPr>
          <w:rStyle w:val="StyleUnderline"/>
        </w:rPr>
        <w:t>governments around the world are less than eager to lean on Chinese development support</w:t>
      </w:r>
      <w:r w:rsidRPr="00C63A91">
        <w:rPr>
          <w:sz w:val="16"/>
        </w:rPr>
        <w:t>. But in a vacuum of U.S. offerings—and with limited domestic capacity to grow absent foreign support—</w:t>
      </w:r>
      <w:r w:rsidRPr="009C23C0">
        <w:rPr>
          <w:rStyle w:val="StyleUnderline"/>
        </w:rPr>
        <w:t>they may see no alternative</w:t>
      </w:r>
      <w:r w:rsidRPr="00C63A91">
        <w:rPr>
          <w:sz w:val="16"/>
        </w:rPr>
        <w:t xml:space="preserve">. Whether through announcing a multimillion dollar de-mining initiative in Cambodia or joining a global declaration at the recent AI Action Summit which the United States sat out, </w:t>
      </w:r>
      <w:r w:rsidRPr="0049204E">
        <w:rPr>
          <w:rStyle w:val="StyleUnderline"/>
          <w:highlight w:val="cyan"/>
        </w:rPr>
        <w:t>China</w:t>
      </w:r>
      <w:r w:rsidRPr="009C23C0">
        <w:rPr>
          <w:rStyle w:val="StyleUnderline"/>
        </w:rPr>
        <w:t xml:space="preserve"> is already demonstrating that it can </w:t>
      </w:r>
      <w:r w:rsidRPr="0049204E">
        <w:rPr>
          <w:rStyle w:val="Emphasis"/>
          <w:highlight w:val="cyan"/>
        </w:rPr>
        <w:t>pounce to fill</w:t>
      </w:r>
      <w:r w:rsidRPr="0049204E">
        <w:rPr>
          <w:rStyle w:val="Emphasis"/>
        </w:rPr>
        <w:t xml:space="preserve"> the </w:t>
      </w:r>
      <w:r w:rsidRPr="0049204E">
        <w:rPr>
          <w:rStyle w:val="Emphasis"/>
          <w:highlight w:val="cyan"/>
        </w:rPr>
        <w:t>sinkholes</w:t>
      </w:r>
      <w:r w:rsidRPr="0049204E">
        <w:rPr>
          <w:rStyle w:val="Emphasis"/>
        </w:rPr>
        <w:t xml:space="preserve"> that the </w:t>
      </w:r>
      <w:r w:rsidRPr="0049204E">
        <w:rPr>
          <w:rStyle w:val="Emphasis"/>
          <w:highlight w:val="cyan"/>
        </w:rPr>
        <w:t>Trump</w:t>
      </w:r>
      <w:r w:rsidRPr="0049204E">
        <w:rPr>
          <w:rStyle w:val="Emphasis"/>
        </w:rPr>
        <w:t xml:space="preserve"> administration’s policies have </w:t>
      </w:r>
      <w:r w:rsidRPr="0049204E">
        <w:rPr>
          <w:rStyle w:val="Emphasis"/>
          <w:highlight w:val="cyan"/>
        </w:rPr>
        <w:t>created</w:t>
      </w:r>
      <w:r w:rsidRPr="009C23C0">
        <w:rPr>
          <w:rStyle w:val="StyleUnderline"/>
        </w:rPr>
        <w:t>, even if it won’t fully bridge the global gap.</w:t>
      </w:r>
      <w:r>
        <w:rPr>
          <w:rStyle w:val="StyleUnderline"/>
        </w:rPr>
        <w:t xml:space="preserve"> </w:t>
      </w:r>
      <w:r w:rsidRPr="00C63A91">
        <w:rPr>
          <w:sz w:val="16"/>
        </w:rPr>
        <w:t xml:space="preserve">By 2030, AI infrastructure markets in Africa and Southeast Asia will be worth approximately $50 billion. Undermining America’s diplomacy and foreign assistance infrastructure kneecaps the deployment of U.S. AI innovation at the exact moment when the government’s scale could have been leveraged to turbocharge it. American investors and technology leaders should consider how much harder it will be to build markets where U.S. embassies increasingly lack influence, access, or insights. Critically, as </w:t>
      </w:r>
      <w:r w:rsidRPr="0049204E">
        <w:rPr>
          <w:rStyle w:val="StyleUnderline"/>
        </w:rPr>
        <w:t>China</w:t>
      </w:r>
      <w:r w:rsidRPr="00C63A91">
        <w:rPr>
          <w:sz w:val="16"/>
        </w:rPr>
        <w:t xml:space="preserve"> fills the development hole that this administration has dug, the Chinese Communist Party will not only </w:t>
      </w:r>
      <w:r w:rsidRPr="0049204E">
        <w:rPr>
          <w:rStyle w:val="StyleUnderline"/>
          <w:highlight w:val="cyan"/>
        </w:rPr>
        <w:t>deepen</w:t>
      </w:r>
      <w:r w:rsidRPr="009C23C0">
        <w:rPr>
          <w:rStyle w:val="StyleUnderline"/>
        </w:rPr>
        <w:t xml:space="preserve"> its </w:t>
      </w:r>
      <w:r w:rsidRPr="0049204E">
        <w:rPr>
          <w:rStyle w:val="StyleUnderline"/>
          <w:highlight w:val="cyan"/>
        </w:rPr>
        <w:t>first mover advantage in AI</w:t>
      </w:r>
      <w:r w:rsidRPr="009C23C0">
        <w:rPr>
          <w:rStyle w:val="StyleUnderline"/>
        </w:rPr>
        <w:t xml:space="preserve"> deployment, but also be positioned to condition continued development assistance on nations’ refusing to engage with U.S. industry</w:t>
      </w:r>
      <w:r w:rsidRPr="00C63A91">
        <w:rPr>
          <w:sz w:val="16"/>
        </w:rPr>
        <w:t xml:space="preserve">, possibly denying American businesses access to local manufacturing capabilities or even banning importation of American-made products or services. Foreign officials can already see what technology leaders may be missing: The U.S. government is bulldozing its global infrastructure so quickly that it is leaving American industry with rubble rather than glide paths, much less a hyperloop. This may be one reason that Vice President J.D. Vance’s speech at the mid-February AI Action Summit in Paris rang both hostile and hollow when he insisted that the Trump administration “will ensure that American AI technology continues to be the gold standard worldwide, and we are the partner of choice for other foreign countries and certainly businesses as they expand their own use of AI.” Actions speak louder than words, and while Trump could have leaned into the unique competitive advantage the U.S. government’s existing scale provided, his administration is instead now well down the path of converting that advantage into equally scaled risk. Trump and Secretary of State Marco Rubio can still course-correct to rebuild some trust in U.S. promises and rule of law. Rubio needs to conduct a coherent, good faith, State Department-led review of foreign assistance investments in order to determine how best to align existing work with this administration’s foreign-policy goals, including the ones that Vance has enumerated. Taking a more deliberative approach in the short term will protect the infrastructure needed to support future innovation at speed and scale. Equally importantly, it will reassure the world that U.S. agreements—be they public or private—can still be trusted. Absent such proof, </w:t>
      </w:r>
      <w:r w:rsidRPr="0049204E">
        <w:rPr>
          <w:rStyle w:val="StyleUnderline"/>
          <w:highlight w:val="cyan"/>
        </w:rPr>
        <w:t>partnering with Xi</w:t>
      </w:r>
      <w:r w:rsidRPr="009C23C0">
        <w:rPr>
          <w:rStyle w:val="StyleUnderline"/>
        </w:rPr>
        <w:t xml:space="preserve"> to build out global AI systems will make </w:t>
      </w:r>
      <w:r w:rsidRPr="0049204E">
        <w:rPr>
          <w:rStyle w:val="StyleUnderline"/>
          <w:highlight w:val="cyan"/>
        </w:rPr>
        <w:t>abundant sense</w:t>
      </w:r>
      <w:r w:rsidRPr="009C23C0">
        <w:rPr>
          <w:rStyle w:val="StyleUnderline"/>
        </w:rPr>
        <w:t xml:space="preserve"> to many governments</w:t>
      </w:r>
      <w:r w:rsidRPr="00C63A91">
        <w:rPr>
          <w:sz w:val="16"/>
        </w:rPr>
        <w:t xml:space="preserve">, including those that house lucrative markets. </w:t>
      </w:r>
      <w:r w:rsidRPr="009C23C0">
        <w:rPr>
          <w:rStyle w:val="StyleUnderline"/>
        </w:rPr>
        <w:t xml:space="preserve">China’s diplomatic reach and development footprint are not accidental; they are reflective of a </w:t>
      </w:r>
      <w:r w:rsidRPr="0049204E">
        <w:rPr>
          <w:rStyle w:val="StyleUnderline"/>
          <w:highlight w:val="cyan"/>
        </w:rPr>
        <w:t>government that understands the value of investing</w:t>
      </w:r>
      <w:r w:rsidRPr="009C23C0">
        <w:rPr>
          <w:rStyle w:val="StyleUnderline"/>
        </w:rPr>
        <w:t xml:space="preserve"> in infrastructure and then capturing the market efficiencies that can be gained by building on top of it.</w:t>
      </w:r>
      <w:r>
        <w:rPr>
          <w:rStyle w:val="StyleUnderline"/>
        </w:rPr>
        <w:t xml:space="preserve"> </w:t>
      </w:r>
      <w:r w:rsidRPr="00C63A91">
        <w:rPr>
          <w:sz w:val="16"/>
        </w:rPr>
        <w:t xml:space="preserve">Thanks to the past month, </w:t>
      </w:r>
      <w:r w:rsidRPr="0049204E">
        <w:rPr>
          <w:rStyle w:val="StyleUnderline"/>
        </w:rPr>
        <w:t>Beijing</w:t>
      </w:r>
      <w:r w:rsidRPr="00C63A91">
        <w:rPr>
          <w:sz w:val="16"/>
        </w:rPr>
        <w:t xml:space="preserve"> is better positioned than ever to match that scale with speed. Perhaps it will even invest in new models akin to hyperloops and make progress there as well. The geopolitical AI race will be won by those who had the wisdom to protect their highways and turn them all into express lanes. </w:t>
      </w:r>
    </w:p>
    <w:p w14:paraId="2EB7F26F" w14:textId="77777777" w:rsidR="00A379AE" w:rsidRDefault="00A379AE" w:rsidP="00A379AE">
      <w:pPr>
        <w:pStyle w:val="Heading4"/>
      </w:pPr>
      <w:r>
        <w:t>Theyre already taking more steps than the US to solve climate change</w:t>
      </w:r>
    </w:p>
    <w:p w14:paraId="61DC55E7" w14:textId="77777777" w:rsidR="00A379AE" w:rsidRPr="00464B5D" w:rsidRDefault="00A379AE" w:rsidP="00A379AE">
      <w:r w:rsidRPr="003E76AD">
        <w:rPr>
          <w:rStyle w:val="Style13ptBold"/>
        </w:rPr>
        <w:t>Poynting and McGrath 9/24</w:t>
      </w:r>
      <w:r>
        <w:t xml:space="preserve"> </w:t>
      </w:r>
      <w:r w:rsidRPr="00464B5D">
        <w:t>[Mark Poynting</w:t>
      </w:r>
      <w:r>
        <w:t xml:space="preserve">, </w:t>
      </w:r>
      <w:r w:rsidRPr="00464B5D">
        <w:t>BBC climate and science reporter</w:t>
      </w:r>
      <w:r>
        <w:t>.</w:t>
      </w:r>
      <w:r w:rsidRPr="00464B5D">
        <w:t xml:space="preserve"> Matt McGrath</w:t>
      </w:r>
      <w:r>
        <w:t xml:space="preserve">, </w:t>
      </w:r>
      <w:r w:rsidRPr="00464B5D">
        <w:t>Environment correspondent for BBC News</w:t>
      </w:r>
      <w:r>
        <w:t xml:space="preserve">. 9/24/25. </w:t>
      </w:r>
      <w:r w:rsidRPr="00464B5D">
        <w:t>"China makes landmark pledge to cut its climate emissions", https://www.bbc.com/news/articles/cj4y159190go, 9-28-2025] m&amp;m</w:t>
      </w:r>
    </w:p>
    <w:p w14:paraId="5CD866FE" w14:textId="77777777" w:rsidR="00A379AE" w:rsidRPr="006F19B7" w:rsidRDefault="00A379AE" w:rsidP="00A379AE">
      <w:r>
        <w:t>[edited to transcribe graphs from article for highlights]</w:t>
      </w:r>
    </w:p>
    <w:p w14:paraId="74F40393" w14:textId="77777777" w:rsidR="00A379AE" w:rsidRPr="00C63A91" w:rsidRDefault="00A379AE" w:rsidP="00A379AE">
      <w:pPr>
        <w:rPr>
          <w:sz w:val="10"/>
        </w:rPr>
      </w:pPr>
      <w:r w:rsidRPr="006F19B7">
        <w:rPr>
          <w:u w:val="single"/>
        </w:rPr>
        <w:t>China, the world's biggest source of planet-warming gases, has for the first time committed to an absolute target to cut its emissions.</w:t>
      </w:r>
      <w:r>
        <w:rPr>
          <w:u w:val="single"/>
        </w:rPr>
        <w:t xml:space="preserve"> </w:t>
      </w:r>
      <w:r w:rsidRPr="006F19B7">
        <w:rPr>
          <w:sz w:val="10"/>
        </w:rPr>
        <w:t xml:space="preserve">In a video statement to the UN in New York, President </w:t>
      </w:r>
      <w:r w:rsidRPr="00FD5F12">
        <w:rPr>
          <w:rStyle w:val="StyleUnderline"/>
          <w:highlight w:val="cyan"/>
        </w:rPr>
        <w:t>Xi</w:t>
      </w:r>
      <w:r w:rsidRPr="006F19B7">
        <w:rPr>
          <w:rStyle w:val="StyleUnderline"/>
        </w:rPr>
        <w:t xml:space="preserve"> Jinping </w:t>
      </w:r>
      <w:r w:rsidRPr="00FD5F12">
        <w:rPr>
          <w:rStyle w:val="StyleUnderline"/>
          <w:highlight w:val="cyan"/>
        </w:rPr>
        <w:t>said</w:t>
      </w:r>
      <w:r w:rsidRPr="006F19B7">
        <w:rPr>
          <w:rStyle w:val="StyleUnderline"/>
        </w:rPr>
        <w:t xml:space="preserve"> that </w:t>
      </w:r>
      <w:r w:rsidRPr="00FD5F12">
        <w:rPr>
          <w:rStyle w:val="StyleUnderline"/>
          <w:highlight w:val="cyan"/>
        </w:rPr>
        <w:t>China would reduce its g</w:t>
      </w:r>
      <w:r w:rsidRPr="006F19B7">
        <w:rPr>
          <w:rStyle w:val="StyleUnderline"/>
        </w:rPr>
        <w:t>reen</w:t>
      </w:r>
      <w:r w:rsidRPr="00FD5F12">
        <w:rPr>
          <w:rStyle w:val="StyleUnderline"/>
          <w:highlight w:val="cyan"/>
        </w:rPr>
        <w:t>h</w:t>
      </w:r>
      <w:r w:rsidRPr="006F19B7">
        <w:rPr>
          <w:rStyle w:val="StyleUnderline"/>
        </w:rPr>
        <w:t xml:space="preserve">ouse </w:t>
      </w:r>
      <w:r w:rsidRPr="00FD5F12">
        <w:rPr>
          <w:rStyle w:val="StyleUnderline"/>
          <w:highlight w:val="cyan"/>
        </w:rPr>
        <w:t>g</w:t>
      </w:r>
      <w:r w:rsidRPr="006F19B7">
        <w:rPr>
          <w:rStyle w:val="StyleUnderline"/>
        </w:rPr>
        <w:t xml:space="preserve">as </w:t>
      </w:r>
      <w:r w:rsidRPr="00FD5F12">
        <w:rPr>
          <w:rStyle w:val="StyleUnderline"/>
          <w:highlight w:val="cyan"/>
        </w:rPr>
        <w:t>emissions</w:t>
      </w:r>
      <w:r w:rsidRPr="006F19B7">
        <w:rPr>
          <w:rStyle w:val="StyleUnderline"/>
        </w:rPr>
        <w:t xml:space="preserve"> across the economy </w:t>
      </w:r>
      <w:r w:rsidRPr="00FD5F12">
        <w:rPr>
          <w:rStyle w:val="StyleUnderline"/>
          <w:highlight w:val="cyan"/>
        </w:rPr>
        <w:t>by</w:t>
      </w:r>
      <w:r w:rsidRPr="006F19B7">
        <w:rPr>
          <w:rStyle w:val="StyleUnderline"/>
        </w:rPr>
        <w:t xml:space="preserve"> 7-</w:t>
      </w:r>
      <w:r w:rsidRPr="00FD5F12">
        <w:rPr>
          <w:rStyle w:val="StyleUnderline"/>
          <w:highlight w:val="cyan"/>
        </w:rPr>
        <w:t>10% by 2035</w:t>
      </w:r>
      <w:r w:rsidRPr="006F19B7">
        <w:rPr>
          <w:sz w:val="10"/>
        </w:rPr>
        <w:t xml:space="preserve">, while "striving to do better". </w:t>
      </w:r>
      <w:r w:rsidRPr="00FD5F12">
        <w:rPr>
          <w:rStyle w:val="StyleUnderline"/>
          <w:highlight w:val="cyan"/>
        </w:rPr>
        <w:t xml:space="preserve">The announcement comes at a time </w:t>
      </w:r>
      <w:r w:rsidRPr="00FD5F12">
        <w:rPr>
          <w:rStyle w:val="Emphasis"/>
          <w:highlight w:val="cyan"/>
        </w:rPr>
        <w:t>the US is rolling back on its commitments</w:t>
      </w:r>
      <w:r w:rsidRPr="00FD5F12">
        <w:rPr>
          <w:rStyle w:val="StyleUnderline"/>
          <w:highlight w:val="cyan"/>
        </w:rPr>
        <w:t>, with</w:t>
      </w:r>
      <w:r w:rsidRPr="006F19B7">
        <w:rPr>
          <w:rStyle w:val="StyleUnderline"/>
        </w:rPr>
        <w:t xml:space="preserve"> President Donald </w:t>
      </w:r>
      <w:r w:rsidRPr="00FD5F12">
        <w:rPr>
          <w:rStyle w:val="Emphasis"/>
          <w:highlight w:val="cyan"/>
        </w:rPr>
        <w:t>Trump</w:t>
      </w:r>
      <w:r w:rsidRPr="00FD5F12">
        <w:rPr>
          <w:rStyle w:val="Emphasis"/>
        </w:rPr>
        <w:t xml:space="preserve"> on Tuesday </w:t>
      </w:r>
      <w:r w:rsidRPr="00FD5F12">
        <w:rPr>
          <w:rStyle w:val="Emphasis"/>
          <w:highlight w:val="cyan"/>
        </w:rPr>
        <w:t>calling climate change a "con job".</w:t>
      </w:r>
      <w:r>
        <w:rPr>
          <w:rStyle w:val="StyleUnderline"/>
        </w:rPr>
        <w:t xml:space="preserve"> </w:t>
      </w:r>
      <w:r w:rsidRPr="006F19B7">
        <w:rPr>
          <w:sz w:val="10"/>
        </w:rPr>
        <w:t xml:space="preserve">But some critics said China's plan did not go as far as hoped to keep global climate goals in reach. "Even for those with tempered expectations, what's presented today still falls short," said Yao Zhe, global policy adviser at Greenpeace East Asia. While the year's big gathering of global leaders will be at COP30 in Brazil in November, this week's UN meeting in New York has extra relevance because countries are running out of time to submit their new climate plans. These pledges - submitted every five years - are a key part of the </w:t>
      </w:r>
      <w:hyperlink r:id="rId17" w:tgtFrame="_self" w:history="1">
        <w:r w:rsidRPr="006F19B7">
          <w:rPr>
            <w:rStyle w:val="Hyperlink"/>
          </w:rPr>
          <w:t>Paris climate agreement</w:t>
        </w:r>
      </w:hyperlink>
      <w:r w:rsidRPr="006F19B7">
        <w:rPr>
          <w:sz w:val="10"/>
        </w:rPr>
        <w:t xml:space="preserve">, the landmark deal in which nearly 200 countries agreed steps to try to limit global warming. The original deadline for these new commitments - covering emissions cuts by 2035 - was back in February, but countries are now scrambling to present them by the end of September. Speaking before the meeting </w:t>
      </w:r>
      <w:r w:rsidRPr="006F19B7">
        <w:rPr>
          <w:rStyle w:val="StyleUnderline"/>
        </w:rPr>
        <w:t>UN Secretary-General António Guterres said</w:t>
      </w:r>
      <w:r w:rsidRPr="006F19B7">
        <w:rPr>
          <w:sz w:val="10"/>
        </w:rPr>
        <w:t xml:space="preserve"> the pledges were critical to keep the long-term rise in global temperatures under 1.5C, as agreed in Paris. "</w:t>
      </w:r>
      <w:r w:rsidRPr="006F19B7">
        <w:rPr>
          <w:rStyle w:val="StyleUnderline"/>
        </w:rPr>
        <w:t>We absolutely need countries to come [...] with climate action plans that are fully aligned with 1.5 degrees, that cover the whole of their economies and the whole of their greenhouse gas emissions</w:t>
      </w:r>
      <w:r w:rsidRPr="006F19B7">
        <w:rPr>
          <w:sz w:val="10"/>
        </w:rPr>
        <w:t xml:space="preserve">," he said. "It is essential that we have a drastic reduction of emissions in the next few years if you want to keep the 1.5 degrees Celsius limit alive," he added. </w:t>
      </w:r>
      <w:r w:rsidRPr="006F19B7">
        <w:rPr>
          <w:noProof/>
          <w:sz w:val="10"/>
        </w:rPr>
        <w:drawing>
          <wp:inline distT="0" distB="0" distL="0" distR="0" wp14:anchorId="2EE7CD77" wp14:editId="0DC20B73">
            <wp:extent cx="451985" cy="429260"/>
            <wp:effectExtent l="0" t="0" r="5715" b="8890"/>
            <wp:docPr id="762283817" name="Picture 1" descr="A graph showing the temperature of the ear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3817" name="Picture 1" descr="A graph showing the temperature of the earth&#10;&#10;AI-generated content may be incorrect."/>
                    <pic:cNvPicPr/>
                  </pic:nvPicPr>
                  <pic:blipFill>
                    <a:blip r:embed="rId18"/>
                    <a:stretch>
                      <a:fillRect/>
                    </a:stretch>
                  </pic:blipFill>
                  <pic:spPr>
                    <a:xfrm>
                      <a:off x="0" y="0"/>
                      <a:ext cx="464082" cy="440749"/>
                    </a:xfrm>
                    <a:prstGeom prst="rect">
                      <a:avLst/>
                    </a:prstGeom>
                  </pic:spPr>
                </pic:pic>
              </a:graphicData>
            </a:graphic>
          </wp:inline>
        </w:drawing>
      </w:r>
      <w:r w:rsidRPr="006F19B7">
        <w:rPr>
          <w:sz w:val="10"/>
        </w:rPr>
        <w:t xml:space="preserve"> </w:t>
      </w:r>
      <w:r w:rsidRPr="006F19B7">
        <w:rPr>
          <w:rStyle w:val="StyleUnderline"/>
        </w:rPr>
        <w:t>As the world's biggest emitter, China's plans are key to keeping this goal in sight</w:t>
      </w:r>
      <w:r w:rsidRPr="006F19B7">
        <w:rPr>
          <w:sz w:val="10"/>
        </w:rPr>
        <w:t xml:space="preserve">. Back in 2021, President Xi announced that China would aim to peak its emissions this decade and reach "carbon neutrality" by 2060. Today's pledge marks the first time that China has set actual emissions reductions targets on that path. "These targets represent China's best efforts based on the requirements of the Paris agreement," </w:t>
      </w:r>
      <w:r w:rsidRPr="006F19B7">
        <w:rPr>
          <w:rStyle w:val="StyleUnderline"/>
        </w:rPr>
        <w:t>President Xi said</w:t>
      </w:r>
      <w:r w:rsidRPr="006F19B7">
        <w:rPr>
          <w:sz w:val="10"/>
        </w:rPr>
        <w:t xml:space="preserve">. It also covers all greenhouse gases, not just carbon dioxide, and will be measured "from peak levels" of emissions - the timing of which President Xi did not specify. He added </w:t>
      </w:r>
      <w:r w:rsidRPr="006F19B7">
        <w:rPr>
          <w:rStyle w:val="StyleUnderline"/>
        </w:rPr>
        <w:t>China would</w:t>
      </w:r>
      <w:r w:rsidRPr="006F19B7">
        <w:rPr>
          <w:sz w:val="10"/>
        </w:rPr>
        <w:t xml:space="preserve">: </w:t>
      </w:r>
      <w:r w:rsidRPr="006F19B7">
        <w:rPr>
          <w:rStyle w:val="StyleUnderline"/>
        </w:rPr>
        <w:t>expand wind and solar power capacity to more than six times 2020 levels</w:t>
      </w:r>
      <w:r>
        <w:rPr>
          <w:rStyle w:val="StyleUnderline"/>
        </w:rPr>
        <w:t xml:space="preserve"> </w:t>
      </w:r>
      <w:r w:rsidRPr="006F19B7">
        <w:rPr>
          <w:rStyle w:val="StyleUnderline"/>
        </w:rPr>
        <w:t>increase forest stocks to more than 24bn cubic metres</w:t>
      </w:r>
      <w:r>
        <w:rPr>
          <w:rStyle w:val="StyleUnderline"/>
        </w:rPr>
        <w:t xml:space="preserve"> </w:t>
      </w:r>
      <w:r w:rsidRPr="006F19B7">
        <w:rPr>
          <w:rStyle w:val="StyleUnderline"/>
        </w:rPr>
        <w:t>make "new energy vehicles" the mainstream in new vehicle sales</w:t>
      </w:r>
      <w:r>
        <w:rPr>
          <w:rStyle w:val="StyleUnderline"/>
        </w:rPr>
        <w:t xml:space="preserve"> </w:t>
      </w:r>
      <w:r w:rsidRPr="006F19B7">
        <w:rPr>
          <w:sz w:val="10"/>
        </w:rPr>
        <w:t xml:space="preserve">Off track for 1.5C </w:t>
      </w:r>
      <w:r w:rsidRPr="006F19B7">
        <w:rPr>
          <w:rStyle w:val="StyleUnderline"/>
        </w:rPr>
        <w:t>Such is the scale of China's emissions that any reduction would be significant in climate terms</w:t>
      </w:r>
      <w:r w:rsidRPr="006F19B7">
        <w:rPr>
          <w:sz w:val="10"/>
        </w:rPr>
        <w:t xml:space="preserve">. China was responsible for more than a quarter of planet-warming emissions in 2023, at almost 14bn tonnes of carbon dioxide-equivalent. A 10% reduction in China's emissions would equate to 1.4bn tonnes a year, which is nearly four times the UK's total annual emissions. But China's new target does fall short of what would be needed to meet international climate goals. "Anything less than 30% is definitely not aligned with 1.5 degrees," said Lauri Myllyvirta, lead analyst at the Centre for Research on Energy and Clean Air. Most scenarios to limit warming to 1.5C - or even well below 2C - would require China to make much greater cuts than that by 2035, he added. In many cases, that would mean more than a 50% reduction. It is further evidence of the gap between what needs to be done to meet climate targets and what countries are planning. Earlier this week, a </w:t>
      </w:r>
      <w:hyperlink r:id="rId19" w:tgtFrame="_blank" w:history="1">
        <w:r w:rsidRPr="006F19B7">
          <w:rPr>
            <w:rStyle w:val="Hyperlink"/>
          </w:rPr>
          <w:t>report</w:t>
        </w:r>
        <w:r>
          <w:rPr>
            <w:rStyle w:val="Hyperlink"/>
          </w:rPr>
          <w:t xml:space="preserve"> </w:t>
        </w:r>
      </w:hyperlink>
      <w:r w:rsidRPr="006F19B7">
        <w:rPr>
          <w:sz w:val="10"/>
        </w:rPr>
        <w:t xml:space="preserve">by the Stockholm Environment Institute warned that governments around the world are collectively planning to produce more than double the amount of fossil fuels in 2030 than would be in line with keeping to 1.5C. Ramp-up of renewables What gives some observers hope is that </w:t>
      </w:r>
      <w:r w:rsidRPr="00FD5F12">
        <w:rPr>
          <w:rStyle w:val="StyleUnderline"/>
          <w:highlight w:val="cyan"/>
        </w:rPr>
        <w:t>China has a track record of exceeding many of its international climate commitments</w:t>
      </w:r>
      <w:r w:rsidRPr="00FD5F12">
        <w:rPr>
          <w:sz w:val="10"/>
          <w:highlight w:val="cyan"/>
        </w:rPr>
        <w:t xml:space="preserve">. </w:t>
      </w:r>
      <w:r w:rsidRPr="00FD5F12">
        <w:rPr>
          <w:rStyle w:val="StyleUnderline"/>
          <w:highlight w:val="cyan"/>
        </w:rPr>
        <w:t>It</w:t>
      </w:r>
      <w:r w:rsidRPr="006F19B7">
        <w:rPr>
          <w:sz w:val="10"/>
        </w:rPr>
        <w:t xml:space="preserve"> had, for example, </w:t>
      </w:r>
      <w:r w:rsidRPr="00FD5F12">
        <w:rPr>
          <w:rStyle w:val="StyleUnderline"/>
          <w:highlight w:val="cyan"/>
        </w:rPr>
        <w:t>pledged to reach a capacity of 1,200 gigawatts for wind and solar power by 2030. It smashed through that goal in 2024 – six years early</w:t>
      </w:r>
      <w:r w:rsidRPr="00FD5F12">
        <w:rPr>
          <w:sz w:val="10"/>
          <w:highlight w:val="cyan"/>
        </w:rPr>
        <w:t xml:space="preserve">. </w:t>
      </w:r>
      <w:r w:rsidRPr="00FD5F12">
        <w:rPr>
          <w:rStyle w:val="StyleUnderline"/>
          <w:highlight w:val="cyan"/>
        </w:rPr>
        <w:t>[china leads the way on wind and solar]</w:t>
      </w:r>
      <w:r>
        <w:rPr>
          <w:rStyle w:val="StyleUnderline"/>
        </w:rPr>
        <w:t xml:space="preserve"> </w:t>
      </w:r>
      <w:r w:rsidRPr="006F19B7">
        <w:rPr>
          <w:b/>
          <w:bCs/>
          <w:noProof/>
          <w:sz w:val="10"/>
        </w:rPr>
        <w:drawing>
          <wp:inline distT="0" distB="0" distL="0" distR="0" wp14:anchorId="683DFD9C" wp14:editId="2D374AC6">
            <wp:extent cx="426080" cy="354965"/>
            <wp:effectExtent l="0" t="0" r="0" b="6985"/>
            <wp:docPr id="1247344480" name="Picture 1" descr="A graph of energy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4480" name="Picture 1" descr="A graph of energy consumption&#10;&#10;AI-generated content may be incorrect."/>
                    <pic:cNvPicPr/>
                  </pic:nvPicPr>
                  <pic:blipFill>
                    <a:blip r:embed="rId20"/>
                    <a:stretch>
                      <a:fillRect/>
                    </a:stretch>
                  </pic:blipFill>
                  <pic:spPr>
                    <a:xfrm>
                      <a:off x="0" y="0"/>
                      <a:ext cx="432318" cy="360162"/>
                    </a:xfrm>
                    <a:prstGeom prst="rect">
                      <a:avLst/>
                    </a:prstGeom>
                  </pic:spPr>
                </pic:pic>
              </a:graphicData>
            </a:graphic>
          </wp:inline>
        </w:drawing>
      </w:r>
      <w:r w:rsidRPr="006F19B7">
        <w:rPr>
          <w:b/>
          <w:bCs/>
          <w:sz w:val="10"/>
        </w:rPr>
        <w:t xml:space="preserve"> </w:t>
      </w:r>
      <w:r w:rsidRPr="006F19B7">
        <w:rPr>
          <w:sz w:val="10"/>
        </w:rPr>
        <w:t xml:space="preserve">"The targets should be seen as a floor rather than a ceiling," said Li Shuo, director of China Climate Hub at the Asia Society Policy Institute. "China's rapid clean tech growth […] could propel the country much further over the coming decade," he added. "China's 2035 target simply isn't representative of the pace of the energy transition in the country," agreed Bernice Lee, distinguished fellow and senior adviser at Chatham House. "There's a case to be made that Beijing missed a trick in landing a more ambitious goal as it would have won broad global praise - a stark contrast to the US," she added. While China ramps up its renewables, it continues to rely heavily on coal, the dirtiest fossil fuel. Last year saw China's electricity generation from coal hit a new record </w:t>
      </w:r>
      <w:r w:rsidRPr="00464B5D">
        <w:rPr>
          <w:sz w:val="10"/>
        </w:rPr>
        <w:t xml:space="preserve">– although initial data suggests it has fallen </w:t>
      </w:r>
      <w:r w:rsidRPr="006F19B7">
        <w:rPr>
          <w:sz w:val="10"/>
        </w:rPr>
        <w:t>in the first half of 2025 amid a surge in solar electricity. "There is also mounting evidence that the country's emissions are plateauing, with this year's levels expected to be lower than in 2024," said Li Shuo. Today's new target signals "the beginning of decarbonisation after decades of rapid emissions growth", he added.</w:t>
      </w:r>
    </w:p>
    <w:p w14:paraId="503A0E6B" w14:textId="77777777" w:rsidR="00A379AE" w:rsidRPr="00496CCB" w:rsidRDefault="00A379AE" w:rsidP="00A379AE">
      <w:pPr>
        <w:pStyle w:val="Heading4"/>
        <w:rPr>
          <w:rFonts w:cs="Times New Roman"/>
        </w:rPr>
      </w:pPr>
      <w:r w:rsidRPr="00496CCB">
        <w:rPr>
          <w:rFonts w:cs="Times New Roman"/>
        </w:rPr>
        <w:t xml:space="preserve">Nuke war </w:t>
      </w:r>
      <w:r>
        <w:rPr>
          <w:rFonts w:cs="Times New Roman"/>
        </w:rPr>
        <w:t xml:space="preserve">turns </w:t>
      </w:r>
      <w:r w:rsidRPr="00496CCB">
        <w:rPr>
          <w:rFonts w:cs="Times New Roman"/>
        </w:rPr>
        <w:t>c</w:t>
      </w:r>
      <w:r>
        <w:rPr>
          <w:rFonts w:cs="Times New Roman"/>
        </w:rPr>
        <w:t>limate change—causes extinction</w:t>
      </w:r>
      <w:r w:rsidRPr="00496CCB">
        <w:rPr>
          <w:rFonts w:cs="Times New Roman"/>
        </w:rPr>
        <w:t xml:space="preserve"> </w:t>
      </w:r>
    </w:p>
    <w:p w14:paraId="5E480DFD" w14:textId="77777777" w:rsidR="00A379AE" w:rsidRPr="00496CCB" w:rsidRDefault="00A379AE" w:rsidP="00A379AE">
      <w:pPr>
        <w:rPr>
          <w:sz w:val="16"/>
          <w:szCs w:val="16"/>
        </w:rPr>
      </w:pPr>
      <w:r w:rsidRPr="00496CCB">
        <w:rPr>
          <w:rStyle w:val="Style13ptBold"/>
        </w:rPr>
        <w:t>Robock &amp; Toon 14</w:t>
      </w:r>
      <w:r w:rsidRPr="00496CCB">
        <w:rPr>
          <w:sz w:val="16"/>
          <w:szCs w:val="16"/>
        </w:rPr>
        <w:t xml:space="preserve"> – Professor of Climatology @ Rutgers University &amp; Professor of Atmospheric and Oceanic Sciences @ University of Colorado, Boulder [Alan Robock &amp; Brian Toon, “Ban Nuclear Weapons; Saving Money and Saving the World,” </w:t>
      </w:r>
      <w:r w:rsidRPr="00496CCB">
        <w:rPr>
          <w:i/>
          <w:sz w:val="16"/>
          <w:szCs w:val="16"/>
        </w:rPr>
        <w:t>Huffington Post</w:t>
      </w:r>
      <w:r w:rsidRPr="00496CCB">
        <w:rPr>
          <w:sz w:val="16"/>
          <w:szCs w:val="16"/>
        </w:rPr>
        <w:t>, February 20, 2014, http://tinyurl.com/k6lflct]</w:t>
      </w:r>
    </w:p>
    <w:p w14:paraId="0D4D8B10" w14:textId="77777777" w:rsidR="00A379AE" w:rsidRPr="00496CCB" w:rsidRDefault="00A379AE" w:rsidP="00A379AE"/>
    <w:p w14:paraId="72DCAAB8" w14:textId="77777777" w:rsidR="00A379AE" w:rsidRPr="000E6C1F" w:rsidRDefault="00A379AE" w:rsidP="00A379AE">
      <w:pPr>
        <w:rPr>
          <w:sz w:val="16"/>
        </w:rPr>
      </w:pPr>
      <w:r w:rsidRPr="009E751E">
        <w:rPr>
          <w:rStyle w:val="StyleUnderline"/>
          <w:highlight w:val="cyan"/>
        </w:rPr>
        <w:t>Nuclear weapons</w:t>
      </w:r>
      <w:r w:rsidRPr="00496CCB">
        <w:rPr>
          <w:sz w:val="16"/>
        </w:rPr>
        <w:t xml:space="preserve"> are useless. They would never be used on purpose by the major powers, but </w:t>
      </w:r>
      <w:r w:rsidRPr="009E751E">
        <w:rPr>
          <w:rStyle w:val="StyleUnderline"/>
          <w:highlight w:val="cyan"/>
        </w:rPr>
        <w:t xml:space="preserve">could be used by </w:t>
      </w:r>
      <w:r w:rsidRPr="009E751E">
        <w:rPr>
          <w:rStyle w:val="Emphasis"/>
          <w:highlight w:val="cyan"/>
        </w:rPr>
        <w:t>accident</w:t>
      </w:r>
      <w:r w:rsidRPr="00496CCB">
        <w:rPr>
          <w:rStyle w:val="StyleUnderline"/>
        </w:rPr>
        <w:t>. Some</w:t>
      </w:r>
      <w:r w:rsidRPr="00496CCB">
        <w:rPr>
          <w:sz w:val="16"/>
        </w:rPr>
        <w:t xml:space="preserve"> countries </w:t>
      </w:r>
      <w:r w:rsidRPr="00496CCB">
        <w:rPr>
          <w:rStyle w:val="StyleUnderline"/>
        </w:rPr>
        <w:t xml:space="preserve">might use them </w:t>
      </w:r>
      <w:r w:rsidRPr="009E751E">
        <w:rPr>
          <w:rStyle w:val="StyleUnderline"/>
          <w:highlight w:val="cyan"/>
        </w:rPr>
        <w:t xml:space="preserve">in a moment of </w:t>
      </w:r>
      <w:r w:rsidRPr="009E751E">
        <w:rPr>
          <w:rStyle w:val="Emphasis"/>
          <w:highlight w:val="cyan"/>
        </w:rPr>
        <w:t>panic</w:t>
      </w:r>
      <w:r w:rsidRPr="009E751E">
        <w:rPr>
          <w:rStyle w:val="StyleUnderline"/>
          <w:highlight w:val="cyan"/>
        </w:rPr>
        <w:t xml:space="preserve">, or in response to </w:t>
      </w:r>
      <w:r w:rsidRPr="009E751E">
        <w:rPr>
          <w:rStyle w:val="Emphasis"/>
          <w:highlight w:val="cyan"/>
        </w:rPr>
        <w:t>imagined threats</w:t>
      </w:r>
      <w:r w:rsidRPr="00496CCB">
        <w:rPr>
          <w:sz w:val="16"/>
        </w:rPr>
        <w:t xml:space="preserve"> and insults, </w:t>
      </w:r>
      <w:r w:rsidRPr="00496CCB">
        <w:rPr>
          <w:rStyle w:val="StyleUnderline"/>
        </w:rPr>
        <w:t>or in a fit of religious hysteria</w:t>
      </w:r>
      <w:r w:rsidRPr="00496CCB">
        <w:rPr>
          <w:sz w:val="16"/>
        </w:rPr>
        <w:t xml:space="preserve">. The arsenals of nuclear weapons states set a bad example for the world, encouraging proliferation. </w:t>
      </w:r>
      <w:r w:rsidRPr="00496CCB">
        <w:rPr>
          <w:rStyle w:val="StyleUnderline"/>
        </w:rPr>
        <w:t xml:space="preserve">And </w:t>
      </w:r>
      <w:r w:rsidRPr="009E751E">
        <w:rPr>
          <w:rStyle w:val="StyleUnderline"/>
          <w:highlight w:val="cyan"/>
        </w:rPr>
        <w:t xml:space="preserve">they could </w:t>
      </w:r>
      <w:r w:rsidRPr="009E751E">
        <w:rPr>
          <w:rStyle w:val="Emphasis"/>
          <w:highlight w:val="cyan"/>
        </w:rPr>
        <w:t>kill us all</w:t>
      </w:r>
      <w:r w:rsidRPr="00496CCB">
        <w:rPr>
          <w:sz w:val="16"/>
          <w:szCs w:val="16"/>
        </w:rPr>
        <w:t>.</w:t>
      </w:r>
      <w:r>
        <w:rPr>
          <w:sz w:val="16"/>
          <w:szCs w:val="16"/>
        </w:rPr>
        <w:t xml:space="preserve"> </w:t>
      </w:r>
      <w:r w:rsidRPr="00496CCB">
        <w:rPr>
          <w:rStyle w:val="StyleUnderline"/>
        </w:rPr>
        <w:t>The direct casualties from just three weapons</w:t>
      </w:r>
      <w:r w:rsidRPr="00496CCB">
        <w:rPr>
          <w:sz w:val="16"/>
        </w:rPr>
        <w:t xml:space="preserve"> of the size used on Hiroshima, exploding on U.S. cities, perhaps by North Korea or Iran in coming decades, </w:t>
      </w:r>
      <w:r w:rsidRPr="00496CCB">
        <w:rPr>
          <w:rStyle w:val="StyleUnderline"/>
        </w:rPr>
        <w:t>would cause more casualties than the U.S. experienced in World War II</w:t>
      </w:r>
      <w:r w:rsidRPr="00496CCB">
        <w:rPr>
          <w:sz w:val="16"/>
          <w:szCs w:val="16"/>
        </w:rPr>
        <w:t>.</w:t>
      </w:r>
      <w:r w:rsidRPr="00496CCB">
        <w:rPr>
          <w:sz w:val="16"/>
        </w:rPr>
        <w:t xml:space="preserve"> Even worse, </w:t>
      </w:r>
      <w:r w:rsidRPr="00496CCB">
        <w:rPr>
          <w:rStyle w:val="StyleUnderline"/>
        </w:rPr>
        <w:t xml:space="preserve">our recent work shows that </w:t>
      </w:r>
      <w:r w:rsidRPr="009E751E">
        <w:rPr>
          <w:rStyle w:val="StyleUnderline"/>
          <w:highlight w:val="cyan"/>
        </w:rPr>
        <w:t>a nuclear war</w:t>
      </w:r>
      <w:r w:rsidRPr="00496CCB">
        <w:rPr>
          <w:rStyle w:val="StyleUnderline"/>
        </w:rPr>
        <w:t xml:space="preserve"> between any two countries each </w:t>
      </w:r>
      <w:r w:rsidRPr="009E751E">
        <w:rPr>
          <w:rStyle w:val="StyleUnderline"/>
          <w:highlight w:val="cyan"/>
        </w:rPr>
        <w:t>using</w:t>
      </w:r>
      <w:r w:rsidRPr="00496CCB">
        <w:rPr>
          <w:rStyle w:val="StyleUnderline"/>
        </w:rPr>
        <w:t xml:space="preserve"> only </w:t>
      </w:r>
      <w:r w:rsidRPr="009E751E">
        <w:rPr>
          <w:rStyle w:val="Emphasis"/>
          <w:highlight w:val="cyan"/>
        </w:rPr>
        <w:t>50</w:t>
      </w:r>
      <w:r w:rsidRPr="00496CCB">
        <w:rPr>
          <w:rStyle w:val="Emphasis"/>
        </w:rPr>
        <w:t xml:space="preserve"> Hiroshima-sized </w:t>
      </w:r>
      <w:r w:rsidRPr="009E751E">
        <w:rPr>
          <w:rStyle w:val="Emphasis"/>
          <w:highlight w:val="cyan"/>
        </w:rPr>
        <w:t>atom bombs</w:t>
      </w:r>
      <w:r w:rsidRPr="00496CCB">
        <w:rPr>
          <w:rStyle w:val="StyleUnderline"/>
        </w:rPr>
        <w:t xml:space="preserve">, a modest fraction of what India and Pakistan now possess, </w:t>
      </w:r>
      <w:r w:rsidRPr="009E751E">
        <w:rPr>
          <w:rStyle w:val="StyleUnderline"/>
          <w:highlight w:val="cyan"/>
        </w:rPr>
        <w:t xml:space="preserve">could produce </w:t>
      </w:r>
      <w:r w:rsidRPr="009E751E">
        <w:rPr>
          <w:rStyle w:val="Emphasis"/>
          <w:highlight w:val="cyan"/>
        </w:rPr>
        <w:t>climate change</w:t>
      </w:r>
      <w:r w:rsidRPr="009E751E">
        <w:rPr>
          <w:rStyle w:val="StyleUnderline"/>
          <w:highlight w:val="cyan"/>
        </w:rPr>
        <w:t xml:space="preserve"> unprecedented in</w:t>
      </w:r>
      <w:r w:rsidRPr="00496CCB">
        <w:rPr>
          <w:sz w:val="16"/>
        </w:rPr>
        <w:t xml:space="preserve"> recorded human </w:t>
      </w:r>
      <w:r w:rsidRPr="009E751E">
        <w:rPr>
          <w:rStyle w:val="StyleUnderline"/>
          <w:highlight w:val="cyan"/>
        </w:rPr>
        <w:t>history</w:t>
      </w:r>
      <w:r w:rsidRPr="00496CCB">
        <w:rPr>
          <w:sz w:val="16"/>
        </w:rPr>
        <w:t>. Unfortunately, we have examples of cities burning, like San Francisco here after the 1906 earthquake.</w:t>
      </w:r>
      <w:r>
        <w:rPr>
          <w:sz w:val="16"/>
        </w:rPr>
        <w:t xml:space="preserve"> </w:t>
      </w:r>
      <w:r w:rsidRPr="00496CCB">
        <w:rPr>
          <w:sz w:val="16"/>
        </w:rPr>
        <w:t xml:space="preserve">Nuclear winter was discovered 30 years ago by American and Russian scientists, including us, working together. </w:t>
      </w:r>
      <w:r w:rsidRPr="00496CCB">
        <w:rPr>
          <w:rStyle w:val="StyleUnderline"/>
        </w:rPr>
        <w:t xml:space="preserve">We found that the </w:t>
      </w:r>
      <w:r w:rsidRPr="009E751E">
        <w:rPr>
          <w:rStyle w:val="StyleUnderline"/>
          <w:highlight w:val="cyan"/>
        </w:rPr>
        <w:t>stratospheric smoke</w:t>
      </w:r>
      <w:r w:rsidRPr="00496CCB">
        <w:rPr>
          <w:rStyle w:val="StyleUnderline"/>
        </w:rPr>
        <w:t xml:space="preserve"> originating from fires ignited by nuclear explosions in cities and industrial areas would be so dense that it </w:t>
      </w:r>
      <w:r w:rsidRPr="009E751E">
        <w:rPr>
          <w:rStyle w:val="StyleUnderline"/>
          <w:highlight w:val="cyan"/>
        </w:rPr>
        <w:t>would block</w:t>
      </w:r>
      <w:r w:rsidRPr="00496CCB">
        <w:rPr>
          <w:rStyle w:val="StyleUnderline"/>
        </w:rPr>
        <w:t xml:space="preserve"> out </w:t>
      </w:r>
      <w:r w:rsidRPr="009E751E">
        <w:rPr>
          <w:rStyle w:val="StyleUnderline"/>
          <w:highlight w:val="cyan"/>
        </w:rPr>
        <w:t>the Sun</w:t>
      </w:r>
      <w:r w:rsidRPr="00496CCB">
        <w:rPr>
          <w:rStyle w:val="StyleUnderline"/>
        </w:rPr>
        <w:t xml:space="preserve">, making it cold, dark, and dry at Earth's surface, </w:t>
      </w:r>
      <w:r w:rsidRPr="00496CCB">
        <w:rPr>
          <w:rStyle w:val="Emphasis"/>
        </w:rPr>
        <w:t xml:space="preserve">killing plants and </w:t>
      </w:r>
      <w:r w:rsidRPr="009E751E">
        <w:rPr>
          <w:rStyle w:val="Emphasis"/>
          <w:highlight w:val="cyan"/>
        </w:rPr>
        <w:t>preventing ag</w:t>
      </w:r>
      <w:r w:rsidRPr="00496CCB">
        <w:rPr>
          <w:rStyle w:val="Emphasis"/>
        </w:rPr>
        <w:t>riculture</w:t>
      </w:r>
      <w:r w:rsidRPr="00496CCB">
        <w:rPr>
          <w:rStyle w:val="StyleUnderline"/>
        </w:rPr>
        <w:t xml:space="preserve"> for at least a year. There would be winter conditions even in the summer</w:t>
      </w:r>
      <w:r w:rsidRPr="00496CCB">
        <w:rPr>
          <w:sz w:val="16"/>
        </w:rPr>
        <w:t xml:space="preserve">. And our </w:t>
      </w:r>
      <w:r w:rsidRPr="00496CCB">
        <w:rPr>
          <w:rStyle w:val="StyleUnderline"/>
        </w:rPr>
        <w:t xml:space="preserve">recent work using </w:t>
      </w:r>
      <w:r w:rsidRPr="009E751E">
        <w:rPr>
          <w:rStyle w:val="Emphasis"/>
          <w:highlight w:val="cyan"/>
        </w:rPr>
        <w:t>modern computers and simulation models</w:t>
      </w:r>
      <w:r w:rsidRPr="00496CCB">
        <w:rPr>
          <w:rStyle w:val="StyleUnderline"/>
        </w:rPr>
        <w:t xml:space="preserve"> not only has validated the early work, but </w:t>
      </w:r>
      <w:r w:rsidRPr="009E751E">
        <w:rPr>
          <w:rStyle w:val="StyleUnderline"/>
          <w:highlight w:val="cyan"/>
        </w:rPr>
        <w:t>shows</w:t>
      </w:r>
      <w:r w:rsidRPr="00496CCB">
        <w:rPr>
          <w:rStyle w:val="StyleUnderline"/>
        </w:rPr>
        <w:t xml:space="preserve"> that </w:t>
      </w:r>
      <w:r w:rsidRPr="009E751E">
        <w:rPr>
          <w:rStyle w:val="StyleUnderline"/>
          <w:highlight w:val="cyan"/>
        </w:rPr>
        <w:t xml:space="preserve">the </w:t>
      </w:r>
      <w:r w:rsidRPr="009E751E">
        <w:rPr>
          <w:rStyle w:val="Emphasis"/>
          <w:highlight w:val="cyan"/>
        </w:rPr>
        <w:t>smoke would last</w:t>
      </w:r>
      <w:r w:rsidRPr="00496CCB">
        <w:rPr>
          <w:rStyle w:val="Emphasis"/>
        </w:rPr>
        <w:t xml:space="preserve"> for more than </w:t>
      </w:r>
      <w:r w:rsidRPr="009E751E">
        <w:rPr>
          <w:rStyle w:val="Emphasis"/>
          <w:highlight w:val="cyan"/>
        </w:rPr>
        <w:t>a decade</w:t>
      </w:r>
      <w:r w:rsidRPr="00496CCB">
        <w:rPr>
          <w:sz w:val="16"/>
        </w:rPr>
        <w:t>.</w:t>
      </w:r>
      <w:r>
        <w:rPr>
          <w:sz w:val="16"/>
        </w:rPr>
        <w:t xml:space="preserve"> </w:t>
      </w:r>
      <w:r w:rsidRPr="00496CCB">
        <w:rPr>
          <w:sz w:val="16"/>
        </w:rPr>
        <w:t xml:space="preserve">The scary thing is that this could still happen today. Even the reduced arsenals that will remain in 2017 after the New START treaty, about 4,000 between the U.S. and Russia, threaten the world with nuclear winter. </w:t>
      </w:r>
      <w:r w:rsidRPr="00496CCB">
        <w:rPr>
          <w:rStyle w:val="StyleUnderline"/>
        </w:rPr>
        <w:t>The world as we know it could end any day as a result of an accidental nuclear war</w:t>
      </w:r>
      <w:r w:rsidRPr="00496CCB">
        <w:rPr>
          <w:sz w:val="16"/>
        </w:rPr>
        <w:t xml:space="preserve"> between the United States and Russia. </w:t>
      </w:r>
      <w:r w:rsidRPr="00496CCB">
        <w:rPr>
          <w:rStyle w:val="StyleUnderline"/>
        </w:rPr>
        <w:t xml:space="preserve">With temperatures plunging below freezing, crops would die and </w:t>
      </w:r>
      <w:r w:rsidRPr="009E751E">
        <w:rPr>
          <w:rStyle w:val="Emphasis"/>
          <w:highlight w:val="cyan"/>
        </w:rPr>
        <w:t>massive starvation could kill most of humanity</w:t>
      </w:r>
      <w:r w:rsidRPr="00496CCB">
        <w:rPr>
          <w:sz w:val="16"/>
        </w:rPr>
        <w:t>. This is what the world would look like after a US-Russia nuclear war.</w:t>
      </w:r>
    </w:p>
    <w:p w14:paraId="13C916EE" w14:textId="77777777" w:rsidR="00A379AE" w:rsidRDefault="00A379AE" w:rsidP="00A379AE">
      <w:pPr>
        <w:pStyle w:val="Heading4"/>
        <w:rPr>
          <w:u w:val="single"/>
        </w:rPr>
      </w:pPr>
      <w:r>
        <w:t xml:space="preserve">An unhinged PLA triggers </w:t>
      </w:r>
      <w:r>
        <w:rPr>
          <w:u w:val="single"/>
        </w:rPr>
        <w:t>Himalayan war</w:t>
      </w:r>
      <w:r>
        <w:t xml:space="preserve">---goes </w:t>
      </w:r>
      <w:r>
        <w:rPr>
          <w:u w:val="single"/>
        </w:rPr>
        <w:t>global</w:t>
      </w:r>
      <w:r w:rsidRPr="009C488A">
        <w:t>.</w:t>
      </w:r>
    </w:p>
    <w:p w14:paraId="24815DE3" w14:textId="77777777" w:rsidR="00A379AE" w:rsidRPr="00626AC4" w:rsidRDefault="00A379AE" w:rsidP="00A379AE">
      <w:r w:rsidRPr="00900793">
        <w:t xml:space="preserve">Dr. Brahma </w:t>
      </w:r>
      <w:r w:rsidRPr="00900793">
        <w:rPr>
          <w:rStyle w:val="Style13ptBold"/>
        </w:rPr>
        <w:t>Chellaney 17</w:t>
      </w:r>
      <w:r w:rsidRPr="00900793">
        <w:t>, Professor of Strategic Studies at the Center for Policy Research and Fellow at the Robert Bosch Academy, PhD in International Studies from Jawaharlal Nehru University,</w:t>
      </w:r>
      <w:r>
        <w:t xml:space="preserve"> “Why the Chinese Military’s Rising Clout Troubles Xi Jinping”, The National, 9/9/2017, https://www.thenational.ae/opinion/why-the-chinese-military-s-rising-clout-troubles-xi-jinping-1.626815?videoId=5754807360001</w:t>
      </w:r>
    </w:p>
    <w:p w14:paraId="11FB9480" w14:textId="77777777" w:rsidR="00A379AE" w:rsidRPr="00F478D9" w:rsidRDefault="00A379AE" w:rsidP="00A379AE">
      <w:pPr>
        <w:rPr>
          <w:sz w:val="16"/>
        </w:rPr>
      </w:pPr>
      <w:r w:rsidRPr="00F478D9">
        <w:rPr>
          <w:sz w:val="16"/>
        </w:rPr>
        <w:t xml:space="preserve">China’s president </w:t>
      </w:r>
      <w:r w:rsidRPr="00F478D9">
        <w:rPr>
          <w:rStyle w:val="StyleUnderline"/>
        </w:rPr>
        <w:t>Xi</w:t>
      </w:r>
      <w:r w:rsidRPr="00F478D9">
        <w:rPr>
          <w:sz w:val="16"/>
        </w:rPr>
        <w:t xml:space="preserve"> Jinping </w:t>
      </w:r>
      <w:r w:rsidRPr="00F478D9">
        <w:rPr>
          <w:rStyle w:val="StyleUnderline"/>
        </w:rPr>
        <w:t>has stepped up his domestic political moves</w:t>
      </w:r>
      <w:r w:rsidRPr="00F478D9">
        <w:rPr>
          <w:sz w:val="16"/>
        </w:rPr>
        <w:t xml:space="preserve"> in the run-up to the critical 19th national congress of the Chinese Communist Party next month, </w:t>
      </w:r>
      <w:r w:rsidRPr="00F478D9">
        <w:rPr>
          <w:rStyle w:val="StyleUnderline"/>
        </w:rPr>
        <w:t xml:space="preserve">but he is still </w:t>
      </w:r>
      <w:r w:rsidRPr="00F478D9">
        <w:rPr>
          <w:rStyle w:val="StyleUnderline"/>
          <w:highlight w:val="cyan"/>
        </w:rPr>
        <w:t xml:space="preserve">struggling to </w:t>
      </w:r>
      <w:r w:rsidRPr="00F478D9">
        <w:rPr>
          <w:rStyle w:val="Emphasis"/>
          <w:highlight w:val="cyan"/>
        </w:rPr>
        <w:t>keep the</w:t>
      </w:r>
      <w:r w:rsidRPr="00F478D9">
        <w:rPr>
          <w:sz w:val="16"/>
        </w:rPr>
        <w:t xml:space="preserve"> People’s Liberation Army </w:t>
      </w:r>
      <w:r w:rsidRPr="00F478D9">
        <w:rPr>
          <w:rStyle w:val="Emphasis"/>
          <w:highlight w:val="cyan"/>
        </w:rPr>
        <w:t>(PLA) in line</w:t>
      </w:r>
      <w:r w:rsidRPr="00F478D9">
        <w:rPr>
          <w:sz w:val="16"/>
        </w:rPr>
        <w:t xml:space="preserve">. China’s political system makes it hard to get a clear picture, yet Mr </w:t>
      </w:r>
      <w:r w:rsidRPr="00F478D9">
        <w:rPr>
          <w:rStyle w:val="StyleUnderline"/>
        </w:rPr>
        <w:t>Xi’s actions underscore the troublesome civil-military relations in the country</w:t>
      </w:r>
      <w:r w:rsidRPr="00F478D9">
        <w:rPr>
          <w:sz w:val="16"/>
        </w:rPr>
        <w:t>.</w:t>
      </w:r>
      <w:r>
        <w:rPr>
          <w:sz w:val="16"/>
        </w:rPr>
        <w:t xml:space="preserve"> </w:t>
      </w:r>
      <w:r w:rsidRPr="00F478D9">
        <w:rPr>
          <w:rStyle w:val="StyleUnderline"/>
        </w:rPr>
        <w:t xml:space="preserve">Take the recent standoff with India that </w:t>
      </w:r>
      <w:r w:rsidRPr="00F478D9">
        <w:rPr>
          <w:rStyle w:val="StyleUnderline"/>
          <w:highlight w:val="cyan"/>
        </w:rPr>
        <w:t>raised the spectre of</w:t>
      </w:r>
      <w:r w:rsidRPr="00F478D9">
        <w:rPr>
          <w:rStyle w:val="StyleUnderline"/>
        </w:rPr>
        <w:t xml:space="preserve"> a </w:t>
      </w:r>
      <w:r w:rsidRPr="00F478D9">
        <w:rPr>
          <w:rStyle w:val="Emphasis"/>
          <w:highlight w:val="cyan"/>
        </w:rPr>
        <w:t>Himalayan war</w:t>
      </w:r>
      <w:r w:rsidRPr="00F478D9">
        <w:rPr>
          <w:rStyle w:val="StyleUnderline"/>
        </w:rPr>
        <w:t xml:space="preserve">, with China threatening </w:t>
      </w:r>
      <w:r w:rsidRPr="00F478D9">
        <w:rPr>
          <w:rStyle w:val="Emphasis"/>
        </w:rPr>
        <w:t>reprisals</w:t>
      </w:r>
      <w:r w:rsidRPr="00F478D9">
        <w:rPr>
          <w:sz w:val="16"/>
        </w:rPr>
        <w:t xml:space="preserve"> if New Delhi did not unconditionally withdraw its forces from a small Bhutanese plateau, which Beijing claims is Chinese territory. After 10 weeks, </w:t>
      </w:r>
      <w:r w:rsidRPr="00F478D9">
        <w:rPr>
          <w:rStyle w:val="StyleUnderline"/>
        </w:rPr>
        <w:t xml:space="preserve">the </w:t>
      </w:r>
      <w:r w:rsidRPr="00F478D9">
        <w:rPr>
          <w:rStyle w:val="StyleUnderline"/>
          <w:highlight w:val="cyan"/>
        </w:rPr>
        <w:t>face-off</w:t>
      </w:r>
      <w:r w:rsidRPr="00F478D9">
        <w:rPr>
          <w:sz w:val="16"/>
        </w:rPr>
        <w:t xml:space="preserve"> on the Doklam Plateau </w:t>
      </w:r>
      <w:r w:rsidRPr="00F478D9">
        <w:rPr>
          <w:rStyle w:val="StyleUnderline"/>
          <w:highlight w:val="cyan"/>
        </w:rPr>
        <w:t>ended</w:t>
      </w:r>
      <w:r w:rsidRPr="00F478D9">
        <w:rPr>
          <w:rStyle w:val="StyleUnderline"/>
        </w:rPr>
        <w:t xml:space="preserve"> with both sides pulling back</w:t>
      </w:r>
      <w:r w:rsidRPr="00F478D9">
        <w:rPr>
          <w:sz w:val="16"/>
        </w:rPr>
        <w:t xml:space="preserve"> troops and equipment from the site on the same day, </w:t>
      </w:r>
      <w:r w:rsidRPr="00F478D9">
        <w:rPr>
          <w:rStyle w:val="StyleUnderline"/>
        </w:rPr>
        <w:t xml:space="preserve">signalling that </w:t>
      </w:r>
      <w:r w:rsidRPr="00F478D9">
        <w:rPr>
          <w:rStyle w:val="Emphasis"/>
          <w:highlight w:val="cyan"/>
        </w:rPr>
        <w:t>Beijing</w:t>
      </w:r>
      <w:r w:rsidRPr="00F478D9">
        <w:rPr>
          <w:rStyle w:val="StyleUnderline"/>
          <w:highlight w:val="cyan"/>
        </w:rPr>
        <w:t>, not New Delhi</w:t>
      </w:r>
      <w:r w:rsidRPr="00F478D9">
        <w:rPr>
          <w:rStyle w:val="StyleUnderline"/>
        </w:rPr>
        <w:t xml:space="preserve">, had </w:t>
      </w:r>
      <w:r w:rsidRPr="00F478D9">
        <w:rPr>
          <w:rStyle w:val="Emphasis"/>
          <w:highlight w:val="cyan"/>
        </w:rPr>
        <w:t>blinked</w:t>
      </w:r>
      <w:r w:rsidRPr="00F478D9">
        <w:rPr>
          <w:sz w:val="16"/>
        </w:rPr>
        <w:t>.</w:t>
      </w:r>
      <w:r>
        <w:rPr>
          <w:sz w:val="16"/>
        </w:rPr>
        <w:t xml:space="preserve"> </w:t>
      </w:r>
      <w:r w:rsidRPr="00F478D9">
        <w:rPr>
          <w:rStyle w:val="StyleUnderline"/>
        </w:rPr>
        <w:t>The</w:t>
      </w:r>
      <w:r w:rsidRPr="00F478D9">
        <w:rPr>
          <w:sz w:val="16"/>
        </w:rPr>
        <w:t xml:space="preserve"> mutual-withdrawal </w:t>
      </w:r>
      <w:r w:rsidRPr="00F478D9">
        <w:rPr>
          <w:rStyle w:val="StyleUnderline"/>
        </w:rPr>
        <w:t xml:space="preserve">deal was struck just </w:t>
      </w:r>
      <w:r w:rsidRPr="00F478D9">
        <w:rPr>
          <w:rStyle w:val="StyleUnderline"/>
          <w:highlight w:val="cyan"/>
        </w:rPr>
        <w:t>after</w:t>
      </w:r>
      <w:r w:rsidRPr="00F478D9">
        <w:rPr>
          <w:sz w:val="16"/>
        </w:rPr>
        <w:t xml:space="preserve"> Mr </w:t>
      </w:r>
      <w:r w:rsidRPr="00F478D9">
        <w:rPr>
          <w:rStyle w:val="StyleUnderline"/>
          <w:highlight w:val="cyan"/>
        </w:rPr>
        <w:t>Xi replaced</w:t>
      </w:r>
      <w:r w:rsidRPr="00F478D9">
        <w:rPr>
          <w:rStyle w:val="StyleUnderline"/>
        </w:rPr>
        <w:t xml:space="preserve"> the chief of the </w:t>
      </w:r>
      <w:r w:rsidRPr="00F478D9">
        <w:rPr>
          <w:rStyle w:val="Emphasis"/>
          <w:highlight w:val="cyan"/>
        </w:rPr>
        <w:t>PLA</w:t>
      </w:r>
      <w:r w:rsidRPr="00F478D9">
        <w:rPr>
          <w:rStyle w:val="StyleUnderline"/>
        </w:rPr>
        <w:t xml:space="preserve">’s joint </w:t>
      </w:r>
      <w:r w:rsidRPr="00F478D9">
        <w:rPr>
          <w:rStyle w:val="StyleUnderline"/>
          <w:highlight w:val="cyan"/>
        </w:rPr>
        <w:t>staff</w:t>
      </w:r>
      <w:r w:rsidRPr="00F478D9">
        <w:rPr>
          <w:rStyle w:val="StyleUnderline"/>
        </w:rPr>
        <w:t xml:space="preserve"> department</w:t>
      </w:r>
      <w:r w:rsidRPr="00F478D9">
        <w:rPr>
          <w:sz w:val="16"/>
        </w:rPr>
        <w:t xml:space="preserve">. This key position, equivalent to the chairman of the US joint chiefs of staff, was created only last year as part of Mr Xi’s military reforms to turn the PLA into a force “able to fight and win wars”. The Doklam pullback suggests that </w:t>
      </w:r>
      <w:r w:rsidRPr="00F478D9">
        <w:rPr>
          <w:rStyle w:val="StyleUnderline"/>
        </w:rPr>
        <w:t>the removed chief</w:t>
      </w:r>
      <w:r w:rsidRPr="00F478D9">
        <w:rPr>
          <w:sz w:val="16"/>
        </w:rPr>
        <w:t xml:space="preserve">, Gen Fang Fenghui, who has since been detained for alleged corruption, </w:t>
      </w:r>
      <w:r w:rsidRPr="00F478D9">
        <w:rPr>
          <w:rStyle w:val="StyleUnderline"/>
        </w:rPr>
        <w:t xml:space="preserve">was an </w:t>
      </w:r>
      <w:r w:rsidRPr="00F478D9">
        <w:rPr>
          <w:rStyle w:val="Emphasis"/>
        </w:rPr>
        <w:t>obstacle</w:t>
      </w:r>
      <w:r w:rsidRPr="00F478D9">
        <w:rPr>
          <w:rStyle w:val="StyleUnderline"/>
        </w:rPr>
        <w:t xml:space="preserve"> to clinching a deal with India</w:t>
      </w:r>
      <w:r w:rsidRPr="00F478D9">
        <w:rPr>
          <w:sz w:val="16"/>
        </w:rPr>
        <w:t>.</w:t>
      </w:r>
      <w:r>
        <w:rPr>
          <w:sz w:val="16"/>
        </w:rPr>
        <w:t xml:space="preserve"> </w:t>
      </w:r>
      <w:r w:rsidRPr="00F478D9">
        <w:rPr>
          <w:sz w:val="16"/>
        </w:rPr>
        <w:t xml:space="preserve">To be sure, this was not the first time that </w:t>
      </w:r>
      <w:r w:rsidRPr="00F478D9">
        <w:rPr>
          <w:rStyle w:val="StyleUnderline"/>
        </w:rPr>
        <w:t>the PLA’s belligerent</w:t>
      </w:r>
      <w:r w:rsidRPr="00F478D9">
        <w:rPr>
          <w:sz w:val="16"/>
        </w:rPr>
        <w:t xml:space="preserve"> actions in the Himalayas </w:t>
      </w:r>
      <w:r w:rsidRPr="00F478D9">
        <w:rPr>
          <w:rStyle w:val="Emphasis"/>
        </w:rPr>
        <w:t>impose</w:t>
      </w:r>
      <w:r w:rsidRPr="00F478D9">
        <w:rPr>
          <w:sz w:val="16"/>
        </w:rPr>
        <w:t xml:space="preserve">d </w:t>
      </w:r>
      <w:r w:rsidRPr="00F478D9">
        <w:rPr>
          <w:rStyle w:val="Emphasis"/>
        </w:rPr>
        <w:t>diplomatic costs</w:t>
      </w:r>
      <w:r w:rsidRPr="00F478D9">
        <w:rPr>
          <w:sz w:val="16"/>
        </w:rPr>
        <w:t xml:space="preserve"> on China. A classic case happened when Mr Xi reached India on a state visit in September 2014. He arrived on Indian prime minister Narendra Modi’s birthday with a strange gift for his host, a predawn Chinese military encroachment deep into India’s northern region of Ladakh. The encroachment, the worst in many years in terms of the number of intruding troops, overshadowed Mr Xi’s visit.</w:t>
      </w:r>
      <w:r>
        <w:rPr>
          <w:sz w:val="16"/>
        </w:rPr>
        <w:t xml:space="preserve"> </w:t>
      </w:r>
      <w:r w:rsidRPr="00F478D9">
        <w:rPr>
          <w:sz w:val="16"/>
        </w:rPr>
        <w:t>It appeared bizarre that the military of an important power would seek to mar the visit of its own head of state to a key neighbouring country. Yet Chinese premier Li Keqiang’s earlier visit to New Delhi in 2013 was similarly preceded by a PLA incursion into another part of Ladakh that lasted three weeks.</w:t>
      </w:r>
      <w:r>
        <w:rPr>
          <w:sz w:val="16"/>
        </w:rPr>
        <w:t xml:space="preserve"> </w:t>
      </w:r>
      <w:r w:rsidRPr="00F478D9">
        <w:rPr>
          <w:sz w:val="16"/>
        </w:rPr>
        <w:t xml:space="preserve">Such </w:t>
      </w:r>
      <w:r w:rsidRPr="00F478D9">
        <w:rPr>
          <w:rStyle w:val="Emphasis"/>
          <w:highlight w:val="cyan"/>
        </w:rPr>
        <w:t>provocations</w:t>
      </w:r>
      <w:r w:rsidRPr="00F478D9">
        <w:rPr>
          <w:sz w:val="16"/>
        </w:rPr>
        <w:t xml:space="preserve"> might suggest that they are intentional, with the Chinese government in the know, thus reflecting a preference for blending soft and hard tactics. But it is also possible that these actions </w:t>
      </w:r>
      <w:r w:rsidRPr="00F478D9">
        <w:rPr>
          <w:rStyle w:val="StyleUnderline"/>
          <w:highlight w:val="cyan"/>
        </w:rPr>
        <w:t>underscore the</w:t>
      </w:r>
      <w:r w:rsidRPr="00F478D9">
        <w:rPr>
          <w:rStyle w:val="StyleUnderline"/>
        </w:rPr>
        <w:t xml:space="preserve"> continuing “</w:t>
      </w:r>
      <w:r w:rsidRPr="00F478D9">
        <w:rPr>
          <w:rStyle w:val="Emphasis"/>
          <w:highlight w:val="cyan"/>
        </w:rPr>
        <w:t>disconnect</w:t>
      </w:r>
      <w:r w:rsidRPr="00F478D9">
        <w:rPr>
          <w:rStyle w:val="StyleUnderline"/>
          <w:highlight w:val="cyan"/>
        </w:rPr>
        <w:t xml:space="preserve"> between</w:t>
      </w:r>
      <w:r w:rsidRPr="00F478D9">
        <w:rPr>
          <w:rStyle w:val="StyleUnderline"/>
        </w:rPr>
        <w:t xml:space="preserve"> the </w:t>
      </w:r>
      <w:r w:rsidRPr="00F478D9">
        <w:rPr>
          <w:rStyle w:val="StyleUnderline"/>
          <w:highlight w:val="cyan"/>
        </w:rPr>
        <w:t>military and</w:t>
      </w:r>
      <w:r w:rsidRPr="00F478D9">
        <w:rPr>
          <w:rStyle w:val="StyleUnderline"/>
        </w:rPr>
        <w:t xml:space="preserve"> the </w:t>
      </w:r>
      <w:r w:rsidRPr="00F478D9">
        <w:rPr>
          <w:rStyle w:val="StyleUnderline"/>
          <w:highlight w:val="cyan"/>
        </w:rPr>
        <w:t>civilian</w:t>
      </w:r>
      <w:r w:rsidRPr="00F478D9">
        <w:rPr>
          <w:rStyle w:val="StyleUnderline"/>
        </w:rPr>
        <w:t xml:space="preserve"> leadership” in China</w:t>
      </w:r>
      <w:r w:rsidRPr="00F478D9">
        <w:rPr>
          <w:sz w:val="16"/>
        </w:rPr>
        <w:t xml:space="preserve"> that then US defence secretary Robert Gates warned about in 2011.</w:t>
      </w:r>
      <w:r>
        <w:rPr>
          <w:sz w:val="16"/>
        </w:rPr>
        <w:t xml:space="preserve"> </w:t>
      </w:r>
      <w:r w:rsidRPr="00F478D9">
        <w:rPr>
          <w:sz w:val="16"/>
        </w:rPr>
        <w:t>During his 2014 India trip, Mr Xi appeared embarrassed by the accompanying PLA encroachment and assured Mr Modi that he would sort it out upon his return.</w:t>
      </w:r>
      <w:r>
        <w:rPr>
          <w:sz w:val="16"/>
        </w:rPr>
        <w:t xml:space="preserve"> </w:t>
      </w:r>
      <w:r w:rsidRPr="00F478D9">
        <w:rPr>
          <w:sz w:val="16"/>
        </w:rPr>
        <w:t>Soon after he returned, the Chinese defence ministry quoted Mr Xi as telling a closed-door meeting with PLA commanders that “all PLA forces should follow the president’s instructions” and that the military must display “absolute loyalty and firm faith in the party”. Recently Xi conveyed that same message yet again when he addressed a parade marking the 90th anniversary of the PLA’s creation on August 1, 1927. Donning military fatigues, Mr Xi exhorted members of his 2.3-million-strong armed forces to “unswervingly follow the absolute leadership of the party.”</w:t>
      </w:r>
      <w:r>
        <w:rPr>
          <w:sz w:val="16"/>
        </w:rPr>
        <w:t xml:space="preserve"> </w:t>
      </w:r>
      <w:r w:rsidRPr="00F478D9">
        <w:rPr>
          <w:sz w:val="16"/>
        </w:rPr>
        <w:t>Had civilian control of the PLA been working well, would Mr Xi repeatedly be demanding “absolute loyalty” from the military or asking it to “follow his instructions”?</w:t>
      </w:r>
      <w:r>
        <w:rPr>
          <w:sz w:val="16"/>
        </w:rPr>
        <w:t xml:space="preserve"> </w:t>
      </w:r>
      <w:r w:rsidRPr="00F478D9">
        <w:rPr>
          <w:sz w:val="16"/>
        </w:rPr>
        <w:t>China does not have a national army; rather the party has an army. So the PLA has traditionally sworn fealty to the party, not the nation.</w:t>
      </w:r>
      <w:r>
        <w:rPr>
          <w:sz w:val="16"/>
        </w:rPr>
        <w:t xml:space="preserve"> </w:t>
      </w:r>
      <w:r w:rsidRPr="00F478D9">
        <w:rPr>
          <w:sz w:val="16"/>
        </w:rPr>
        <w:t>Under Mr Xi’s two immediate predecessors, Hu Jintao and Jiang Zemin, the PLA gradually became stronger at the expense of the party. The military’s rising clout has troubled Mr Xi because it hampers his larger ambition.</w:t>
      </w:r>
      <w:r>
        <w:rPr>
          <w:sz w:val="16"/>
        </w:rPr>
        <w:t xml:space="preserve"> </w:t>
      </w:r>
      <w:r w:rsidRPr="00F478D9">
        <w:rPr>
          <w:sz w:val="16"/>
        </w:rPr>
        <w:t>As part of his effort to reassert party control over the military, Mr Xi has used his anti-corruption campaign to ensnare a number of top PLA officers. He has also cut the size of the ground force and established a new command-and-control structure.</w:t>
      </w:r>
      <w:r>
        <w:rPr>
          <w:sz w:val="16"/>
        </w:rPr>
        <w:t xml:space="preserve"> </w:t>
      </w:r>
      <w:r w:rsidRPr="00F478D9">
        <w:rPr>
          <w:sz w:val="16"/>
        </w:rPr>
        <w:t xml:space="preserve">But just as a dog’s tail cannot be straightened, asserting full civil control over a politically ascendant PLA is proving unachievable. After all, the </w:t>
      </w:r>
      <w:r w:rsidRPr="00F478D9">
        <w:rPr>
          <w:rStyle w:val="StyleUnderline"/>
        </w:rPr>
        <w:t>party depends on the PLA to ensure domestic order and sustain its own political monopoly</w:t>
      </w:r>
      <w:r w:rsidRPr="00F478D9">
        <w:rPr>
          <w:sz w:val="16"/>
        </w:rPr>
        <w:t>.</w:t>
      </w:r>
      <w:r>
        <w:rPr>
          <w:sz w:val="16"/>
        </w:rPr>
        <w:t xml:space="preserve"> </w:t>
      </w:r>
      <w:r w:rsidRPr="00F478D9">
        <w:rPr>
          <w:rStyle w:val="StyleUnderline"/>
        </w:rPr>
        <w:t xml:space="preserve">The regime’s legitimacy increasingly relies on an appeal to </w:t>
      </w:r>
      <w:r w:rsidRPr="00F478D9">
        <w:rPr>
          <w:rStyle w:val="Emphasis"/>
        </w:rPr>
        <w:t>nationalism</w:t>
      </w:r>
      <w:r w:rsidRPr="00F478D9">
        <w:rPr>
          <w:rStyle w:val="StyleUnderline"/>
        </w:rPr>
        <w:t>. But the PLA</w:t>
      </w:r>
      <w:r w:rsidRPr="00F478D9">
        <w:rPr>
          <w:sz w:val="16"/>
        </w:rPr>
        <w:t xml:space="preserve">, with its soaring budgets and expanding role to safeguard China’s overseas interests, </w:t>
      </w:r>
      <w:r w:rsidRPr="00F478D9">
        <w:rPr>
          <w:rStyle w:val="StyleUnderline"/>
        </w:rPr>
        <w:t xml:space="preserve">sees itself as the </w:t>
      </w:r>
      <w:r w:rsidRPr="00F478D9">
        <w:rPr>
          <w:rStyle w:val="Emphasis"/>
        </w:rPr>
        <w:t>ultimate arbiter</w:t>
      </w:r>
      <w:r w:rsidRPr="00F478D9">
        <w:rPr>
          <w:rStyle w:val="StyleUnderline"/>
        </w:rPr>
        <w:t xml:space="preserve"> of nationalism</w:t>
      </w:r>
      <w:r w:rsidRPr="00F478D9">
        <w:rPr>
          <w:sz w:val="16"/>
        </w:rPr>
        <w:t>.</w:t>
      </w:r>
      <w:r>
        <w:rPr>
          <w:sz w:val="16"/>
        </w:rPr>
        <w:t xml:space="preserve"> </w:t>
      </w:r>
      <w:r w:rsidRPr="00F478D9">
        <w:rPr>
          <w:rStyle w:val="StyleUnderline"/>
        </w:rPr>
        <w:t>To make matters worse,</w:t>
      </w:r>
      <w:r w:rsidRPr="00F478D9">
        <w:rPr>
          <w:sz w:val="16"/>
        </w:rPr>
        <w:t xml:space="preserve"> Mr Xi </w:t>
      </w:r>
      <w:r w:rsidRPr="00F478D9">
        <w:rPr>
          <w:rStyle w:val="StyleUnderline"/>
        </w:rPr>
        <w:t>has made many enemies at home</w:t>
      </w:r>
      <w:r w:rsidRPr="00F478D9">
        <w:rPr>
          <w:sz w:val="16"/>
        </w:rPr>
        <w:t xml:space="preserve"> in his effort to concentrate power in himself, including through corruption purges. </w:t>
      </w:r>
      <w:r w:rsidRPr="00F478D9">
        <w:rPr>
          <w:rStyle w:val="StyleUnderline"/>
          <w:highlight w:val="cyan"/>
        </w:rPr>
        <w:t>It is not known whether</w:t>
      </w:r>
      <w:r w:rsidRPr="00F478D9">
        <w:rPr>
          <w:rStyle w:val="StyleUnderline"/>
        </w:rPr>
        <w:t xml:space="preserve"> the </w:t>
      </w:r>
      <w:r w:rsidRPr="00F478D9">
        <w:rPr>
          <w:rStyle w:val="Emphasis"/>
          <w:highlight w:val="cyan"/>
        </w:rPr>
        <w:t>PLA</w:t>
      </w:r>
      <w:r w:rsidRPr="00F478D9">
        <w:rPr>
          <w:rStyle w:val="StyleUnderline"/>
        </w:rPr>
        <w:t xml:space="preserve">’s upper echelon </w:t>
      </w:r>
      <w:r w:rsidRPr="00F478D9">
        <w:rPr>
          <w:rStyle w:val="Emphasis"/>
          <w:highlight w:val="cyan"/>
        </w:rPr>
        <w:t>respects him</w:t>
      </w:r>
      <w:r w:rsidRPr="00F478D9">
        <w:rPr>
          <w:rStyle w:val="StyleUnderline"/>
          <w:highlight w:val="cyan"/>
        </w:rPr>
        <w:t xml:space="preserve"> to the </w:t>
      </w:r>
      <w:r w:rsidRPr="00F478D9">
        <w:rPr>
          <w:rStyle w:val="Emphasis"/>
          <w:highlight w:val="cyan"/>
        </w:rPr>
        <w:t>extent</w:t>
      </w:r>
      <w:r w:rsidRPr="00F478D9">
        <w:rPr>
          <w:rStyle w:val="StyleUnderline"/>
          <w:highlight w:val="cyan"/>
        </w:rPr>
        <w:t xml:space="preserve"> to be </w:t>
      </w:r>
      <w:r w:rsidRPr="00F478D9">
        <w:rPr>
          <w:rStyle w:val="Emphasis"/>
          <w:highlight w:val="cyan"/>
        </w:rPr>
        <w:t>fully guided</w:t>
      </w:r>
      <w:r w:rsidRPr="00F478D9">
        <w:rPr>
          <w:rStyle w:val="StyleUnderline"/>
        </w:rPr>
        <w:t xml:space="preserve"> by his instructions</w:t>
      </w:r>
      <w:r w:rsidRPr="00F478D9">
        <w:rPr>
          <w:sz w:val="16"/>
        </w:rPr>
        <w:t>.</w:t>
      </w:r>
      <w:r>
        <w:rPr>
          <w:sz w:val="16"/>
        </w:rPr>
        <w:t xml:space="preserve"> </w:t>
      </w:r>
      <w:r w:rsidRPr="00F478D9">
        <w:rPr>
          <w:rStyle w:val="StyleUnderline"/>
        </w:rPr>
        <w:t xml:space="preserve">In the past decade, the </w:t>
      </w:r>
      <w:r w:rsidRPr="00F478D9">
        <w:rPr>
          <w:rStyle w:val="Emphasis"/>
        </w:rPr>
        <w:t xml:space="preserve">PLA’s </w:t>
      </w:r>
      <w:r w:rsidRPr="00F478D9">
        <w:rPr>
          <w:rStyle w:val="Emphasis"/>
          <w:highlight w:val="cyan"/>
        </w:rPr>
        <w:t>increasing clout</w:t>
      </w:r>
      <w:r w:rsidRPr="00F478D9">
        <w:rPr>
          <w:rStyle w:val="StyleUnderline"/>
        </w:rPr>
        <w:t xml:space="preserve"> has </w:t>
      </w:r>
      <w:r w:rsidRPr="00F478D9">
        <w:rPr>
          <w:rStyle w:val="StyleUnderline"/>
          <w:highlight w:val="cyan"/>
        </w:rPr>
        <w:t>led</w:t>
      </w:r>
      <w:r w:rsidRPr="00F478D9">
        <w:rPr>
          <w:rStyle w:val="StyleUnderline"/>
        </w:rPr>
        <w:t xml:space="preserve"> China </w:t>
      </w:r>
      <w:r w:rsidRPr="00F478D9">
        <w:rPr>
          <w:rStyle w:val="StyleUnderline"/>
          <w:highlight w:val="cyan"/>
        </w:rPr>
        <w:t>to</w:t>
      </w:r>
      <w:r w:rsidRPr="00F478D9">
        <w:rPr>
          <w:rStyle w:val="StyleUnderline"/>
        </w:rPr>
        <w:t xml:space="preserve"> stake out </w:t>
      </w:r>
      <w:r w:rsidRPr="00F478D9">
        <w:rPr>
          <w:rStyle w:val="StyleUnderline"/>
          <w:highlight w:val="cyan"/>
        </w:rPr>
        <w:t>a</w:t>
      </w:r>
      <w:r w:rsidRPr="00F478D9">
        <w:rPr>
          <w:rStyle w:val="StyleUnderline"/>
        </w:rPr>
        <w:t xml:space="preserve"> </w:t>
      </w:r>
      <w:r w:rsidRPr="00F478D9">
        <w:rPr>
          <w:rStyle w:val="Emphasis"/>
        </w:rPr>
        <w:t xml:space="preserve">more </w:t>
      </w:r>
      <w:r w:rsidRPr="00F478D9">
        <w:rPr>
          <w:rStyle w:val="Emphasis"/>
          <w:highlight w:val="cyan"/>
        </w:rPr>
        <w:t>muscular role</w:t>
      </w:r>
      <w:r w:rsidRPr="00F478D9">
        <w:rPr>
          <w:rStyle w:val="StyleUnderline"/>
          <w:highlight w:val="cyan"/>
        </w:rPr>
        <w:t>. This includes</w:t>
      </w:r>
      <w:r w:rsidRPr="00F478D9">
        <w:rPr>
          <w:rStyle w:val="StyleUnderline"/>
        </w:rPr>
        <w:t xml:space="preserve"> resurrecting </w:t>
      </w:r>
      <w:r w:rsidRPr="00F478D9">
        <w:rPr>
          <w:rStyle w:val="Emphasis"/>
          <w:highlight w:val="cyan"/>
        </w:rPr>
        <w:t>territorial</w:t>
      </w:r>
      <w:r w:rsidRPr="00F478D9">
        <w:rPr>
          <w:rStyle w:val="Emphasis"/>
        </w:rPr>
        <w:t xml:space="preserve"> and maritime </w:t>
      </w:r>
      <w:r w:rsidRPr="00F478D9">
        <w:rPr>
          <w:rStyle w:val="Emphasis"/>
          <w:highlight w:val="cyan"/>
        </w:rPr>
        <w:t>disputes</w:t>
      </w:r>
      <w:r w:rsidRPr="00F478D9">
        <w:rPr>
          <w:rStyle w:val="StyleUnderline"/>
        </w:rPr>
        <w:t xml:space="preserve">, asserting </w:t>
      </w:r>
      <w:r w:rsidRPr="00F478D9">
        <w:rPr>
          <w:rStyle w:val="Emphasis"/>
        </w:rPr>
        <w:t xml:space="preserve">new </w:t>
      </w:r>
      <w:r w:rsidRPr="00F478D9">
        <w:rPr>
          <w:rStyle w:val="Emphasis"/>
          <w:highlight w:val="cyan"/>
        </w:rPr>
        <w:t>sovereignty claims</w:t>
      </w:r>
      <w:r w:rsidRPr="00F478D9">
        <w:rPr>
          <w:rStyle w:val="StyleUnderline"/>
        </w:rPr>
        <w:t>, and using construction activity to change the status quo</w:t>
      </w:r>
      <w:r w:rsidRPr="00F478D9">
        <w:rPr>
          <w:sz w:val="16"/>
        </w:rPr>
        <w:t>.</w:t>
      </w:r>
      <w:r>
        <w:rPr>
          <w:sz w:val="16"/>
        </w:rPr>
        <w:t xml:space="preserve"> </w:t>
      </w:r>
      <w:r w:rsidRPr="00F478D9">
        <w:rPr>
          <w:rStyle w:val="StyleUnderline"/>
        </w:rPr>
        <w:t xml:space="preserve">China’s cut-throat </w:t>
      </w:r>
      <w:r w:rsidRPr="00F478D9">
        <w:rPr>
          <w:rStyle w:val="Emphasis"/>
        </w:rPr>
        <w:t>internal politics</w:t>
      </w:r>
      <w:r w:rsidRPr="00F478D9">
        <w:rPr>
          <w:rStyle w:val="StyleUnderline"/>
        </w:rPr>
        <w:t xml:space="preserve"> and </w:t>
      </w:r>
      <w:r w:rsidRPr="00F478D9">
        <w:rPr>
          <w:rStyle w:val="Emphasis"/>
          <w:highlight w:val="cyan"/>
        </w:rPr>
        <w:t>troubled c</w:t>
      </w:r>
      <w:r w:rsidRPr="00F478D9">
        <w:rPr>
          <w:rStyle w:val="Emphasis"/>
        </w:rPr>
        <w:t>ivil-</w:t>
      </w:r>
      <w:r w:rsidRPr="00F478D9">
        <w:rPr>
          <w:rStyle w:val="Emphasis"/>
          <w:highlight w:val="cyan"/>
        </w:rPr>
        <w:t>m</w:t>
      </w:r>
      <w:r w:rsidRPr="00F478D9">
        <w:rPr>
          <w:rStyle w:val="Emphasis"/>
        </w:rPr>
        <w:t xml:space="preserve">ilitary </w:t>
      </w:r>
      <w:r w:rsidRPr="00F478D9">
        <w:rPr>
          <w:rStyle w:val="Emphasis"/>
          <w:highlight w:val="cyan"/>
        </w:rPr>
        <w:t>r</w:t>
      </w:r>
      <w:r w:rsidRPr="00F478D9">
        <w:rPr>
          <w:rStyle w:val="Emphasis"/>
        </w:rPr>
        <w:t>elations</w:t>
      </w:r>
      <w:r w:rsidRPr="00F478D9">
        <w:rPr>
          <w:rStyle w:val="StyleUnderline"/>
        </w:rPr>
        <w:t xml:space="preserve"> clearly </w:t>
      </w:r>
      <w:r w:rsidRPr="00F478D9">
        <w:rPr>
          <w:rStyle w:val="StyleUnderline"/>
          <w:highlight w:val="cyan"/>
        </w:rPr>
        <w:t xml:space="preserve">have a </w:t>
      </w:r>
      <w:r w:rsidRPr="00F478D9">
        <w:rPr>
          <w:rStyle w:val="Emphasis"/>
          <w:highlight w:val="cyan"/>
        </w:rPr>
        <w:t>bearing on</w:t>
      </w:r>
      <w:r w:rsidRPr="00F478D9">
        <w:rPr>
          <w:rStyle w:val="Emphasis"/>
        </w:rPr>
        <w:t xml:space="preserve"> its </w:t>
      </w:r>
      <w:r w:rsidRPr="00F478D9">
        <w:rPr>
          <w:rStyle w:val="Emphasis"/>
          <w:highlight w:val="cyan"/>
        </w:rPr>
        <w:t>external policy</w:t>
      </w:r>
      <w:r w:rsidRPr="00F478D9">
        <w:rPr>
          <w:sz w:val="16"/>
          <w:highlight w:val="cyan"/>
        </w:rPr>
        <w:t xml:space="preserve">. </w:t>
      </w:r>
      <w:r w:rsidRPr="00F478D9">
        <w:rPr>
          <w:rStyle w:val="StyleUnderline"/>
          <w:highlight w:val="cyan"/>
        </w:rPr>
        <w:t>The risks</w:t>
      </w:r>
      <w:r w:rsidRPr="00F478D9">
        <w:rPr>
          <w:rStyle w:val="StyleUnderline"/>
        </w:rPr>
        <w:t xml:space="preserve"> of China’s rise as a praetorian state are real and </w:t>
      </w:r>
      <w:r w:rsidRPr="00F478D9">
        <w:rPr>
          <w:rStyle w:val="StyleUnderline"/>
          <w:highlight w:val="cyan"/>
        </w:rPr>
        <w:t xml:space="preserve">carry </w:t>
      </w:r>
      <w:r w:rsidRPr="00F478D9">
        <w:rPr>
          <w:rStyle w:val="Emphasis"/>
          <w:highlight w:val="cyan"/>
        </w:rPr>
        <w:t>major implications</w:t>
      </w:r>
      <w:r w:rsidRPr="00F478D9">
        <w:rPr>
          <w:rStyle w:val="StyleUnderline"/>
          <w:highlight w:val="cyan"/>
        </w:rPr>
        <w:t xml:space="preserve"> for </w:t>
      </w:r>
      <w:r w:rsidRPr="00F478D9">
        <w:rPr>
          <w:rStyle w:val="Emphasis"/>
          <w:highlight w:val="cyan"/>
        </w:rPr>
        <w:t>international security</w:t>
      </w:r>
      <w:r w:rsidRPr="00F478D9">
        <w:rPr>
          <w:sz w:val="16"/>
        </w:rPr>
        <w:t>.</w:t>
      </w:r>
    </w:p>
    <w:p w14:paraId="7B7CAD77" w14:textId="77777777" w:rsidR="00A379AE" w:rsidRPr="00306514" w:rsidRDefault="00A379AE" w:rsidP="00A379AE">
      <w:pPr>
        <w:pStyle w:val="Heading4"/>
        <w:rPr>
          <w:rFonts w:asciiTheme="minorHAnsi" w:hAnsiTheme="minorHAnsi" w:cstheme="minorHAnsi"/>
        </w:rPr>
      </w:pPr>
      <w:r w:rsidRPr="00306514">
        <w:rPr>
          <w:rFonts w:asciiTheme="minorHAnsi" w:hAnsiTheme="minorHAnsi" w:cstheme="minorHAnsi"/>
        </w:rPr>
        <w:t xml:space="preserve">Himalayan </w:t>
      </w:r>
      <w:r w:rsidRPr="00953A32">
        <w:rPr>
          <w:rFonts w:asciiTheme="minorHAnsi" w:hAnsiTheme="minorHAnsi" w:cstheme="minorHAnsi"/>
          <w:u w:val="single"/>
        </w:rPr>
        <w:t>nuclear war</w:t>
      </w:r>
      <w:r>
        <w:rPr>
          <w:rFonts w:asciiTheme="minorHAnsi" w:hAnsiTheme="minorHAnsi" w:cstheme="minorHAnsi"/>
        </w:rPr>
        <w:t xml:space="preserve"> causes extinction</w:t>
      </w:r>
      <w:r w:rsidRPr="00306514">
        <w:rPr>
          <w:rFonts w:asciiTheme="minorHAnsi" w:hAnsiTheme="minorHAnsi" w:cstheme="minorHAnsi"/>
        </w:rPr>
        <w:t>.</w:t>
      </w:r>
    </w:p>
    <w:p w14:paraId="7917AC8E" w14:textId="77777777" w:rsidR="00A379AE" w:rsidRPr="00A528D9" w:rsidRDefault="00A379AE" w:rsidP="00A379AE">
      <w:pPr>
        <w:rPr>
          <w:rFonts w:asciiTheme="minorHAnsi" w:hAnsiTheme="minorHAnsi" w:cstheme="minorHAnsi"/>
        </w:rPr>
      </w:pPr>
      <w:r w:rsidRPr="00A528D9">
        <w:rPr>
          <w:rStyle w:val="Style13ptBold"/>
          <w:rFonts w:asciiTheme="minorHAnsi" w:hAnsiTheme="minorHAnsi" w:cstheme="minorHAnsi"/>
        </w:rPr>
        <w:t>Markey et al</w:t>
      </w:r>
      <w:r w:rsidRPr="00176D1E">
        <w:rPr>
          <w:rStyle w:val="Style13ptBold"/>
        </w:rPr>
        <w:t xml:space="preserve">. </w:t>
      </w:r>
      <w:r>
        <w:rPr>
          <w:rStyle w:val="Style13ptBold"/>
        </w:rPr>
        <w:t>‘</w:t>
      </w:r>
      <w:r w:rsidRPr="00176D1E">
        <w:rPr>
          <w:rStyle w:val="Style13ptBold"/>
        </w:rPr>
        <w:t>22</w:t>
      </w:r>
      <w:r>
        <w:rPr>
          <w:rFonts w:asciiTheme="minorHAnsi" w:hAnsiTheme="minorHAnsi" w:cstheme="minorHAnsi"/>
        </w:rPr>
        <w:t xml:space="preserve"> [Daniel; May 17; </w:t>
      </w:r>
      <w:r w:rsidRPr="00A528D9">
        <w:rPr>
          <w:rFonts w:asciiTheme="minorHAnsi" w:hAnsiTheme="minorHAnsi" w:cstheme="minorHAnsi"/>
        </w:rPr>
        <w:t>Doctorate in politics from Princeton, Senior Advisor, South Asia Programs, USIP</w:t>
      </w:r>
      <w:r>
        <w:rPr>
          <w:rFonts w:asciiTheme="minorHAnsi" w:hAnsiTheme="minorHAnsi" w:cstheme="minorHAnsi"/>
        </w:rPr>
        <w:t xml:space="preserve"> Senior Study Group on Strategic Stability in Southern Asia</w:t>
      </w:r>
      <w:r w:rsidRPr="00A528D9">
        <w:rPr>
          <w:rFonts w:asciiTheme="minorHAnsi" w:hAnsiTheme="minorHAnsi" w:cstheme="minorHAnsi"/>
        </w:rPr>
        <w:t>, “Enhancing Strategic Stability in Southern Asia,” https://www.usip.org/southern-asia-strategic-stability-report</w:t>
      </w:r>
      <w:r>
        <w:rPr>
          <w:rFonts w:asciiTheme="minorHAnsi" w:hAnsiTheme="minorHAnsi" w:cstheme="minorHAnsi"/>
        </w:rPr>
        <w:t>]</w:t>
      </w:r>
    </w:p>
    <w:p w14:paraId="4062628A" w14:textId="7D8D3988" w:rsidR="00A379AE" w:rsidRPr="00A379AE" w:rsidRDefault="00A379AE" w:rsidP="00A379AE">
      <w:pPr>
        <w:rPr>
          <w:rFonts w:asciiTheme="minorHAnsi" w:hAnsiTheme="minorHAnsi" w:cstheme="minorHAnsi"/>
          <w:sz w:val="16"/>
        </w:rPr>
      </w:pPr>
      <w:r w:rsidRPr="00306514">
        <w:rPr>
          <w:rFonts w:asciiTheme="minorHAnsi" w:hAnsiTheme="minorHAnsi" w:cstheme="minorHAnsi"/>
          <w:sz w:val="16"/>
        </w:rPr>
        <w:t xml:space="preserve">Over the past decade, </w:t>
      </w:r>
      <w:r w:rsidRPr="00306514">
        <w:rPr>
          <w:rStyle w:val="StyleUnderline"/>
          <w:rFonts w:asciiTheme="minorHAnsi" w:hAnsiTheme="minorHAnsi" w:cstheme="minorHAnsi"/>
        </w:rPr>
        <w:t xml:space="preserve">long-standing </w:t>
      </w:r>
      <w:r w:rsidRPr="00306514">
        <w:rPr>
          <w:rStyle w:val="Emphasis"/>
          <w:rFonts w:asciiTheme="minorHAnsi" w:hAnsiTheme="minorHAnsi" w:cstheme="minorHAnsi"/>
          <w:highlight w:val="cyan"/>
        </w:rPr>
        <w:t>disputes</w:t>
      </w:r>
      <w:r w:rsidRPr="00306514">
        <w:rPr>
          <w:rStyle w:val="StyleUnderline"/>
          <w:rFonts w:asciiTheme="minorHAnsi" w:hAnsiTheme="minorHAnsi" w:cstheme="minorHAnsi"/>
        </w:rPr>
        <w:t xml:space="preserve"> between the </w:t>
      </w:r>
      <w:r w:rsidRPr="00306514">
        <w:rPr>
          <w:rStyle w:val="Emphasis"/>
          <w:rFonts w:asciiTheme="minorHAnsi" w:hAnsiTheme="minorHAnsi" w:cstheme="minorHAnsi"/>
        </w:rPr>
        <w:t>nuclear-armed</w:t>
      </w:r>
      <w:r w:rsidRPr="00306514">
        <w:rPr>
          <w:rStyle w:val="StyleUnderline"/>
          <w:rFonts w:asciiTheme="minorHAnsi" w:hAnsiTheme="minorHAnsi" w:cstheme="minorHAnsi"/>
        </w:rPr>
        <w:t xml:space="preserve"> states of Southern Asia have repeatedly </w:t>
      </w:r>
      <w:r w:rsidRPr="00306514">
        <w:rPr>
          <w:rStyle w:val="Emphasis"/>
          <w:rFonts w:asciiTheme="minorHAnsi" w:hAnsiTheme="minorHAnsi" w:cstheme="minorHAnsi"/>
          <w:highlight w:val="cyan"/>
        </w:rPr>
        <w:t>veered</w:t>
      </w:r>
      <w:r w:rsidRPr="00306514">
        <w:rPr>
          <w:rStyle w:val="StyleUnderline"/>
          <w:rFonts w:asciiTheme="minorHAnsi" w:hAnsiTheme="minorHAnsi" w:cstheme="minorHAnsi"/>
          <w:highlight w:val="cyan"/>
        </w:rPr>
        <w:t xml:space="preserve"> into</w:t>
      </w:r>
      <w:r w:rsidRPr="00306514">
        <w:rPr>
          <w:rStyle w:val="StyleUnderline"/>
          <w:rFonts w:asciiTheme="minorHAnsi" w:hAnsiTheme="minorHAnsi" w:cstheme="minorHAnsi"/>
        </w:rPr>
        <w:t xml:space="preserve"> deeper </w:t>
      </w:r>
      <w:r w:rsidRPr="00306514">
        <w:rPr>
          <w:rStyle w:val="Emphasis"/>
          <w:rFonts w:asciiTheme="minorHAnsi" w:hAnsiTheme="minorHAnsi" w:cstheme="minorHAnsi"/>
        </w:rPr>
        <w:t>hostility</w:t>
      </w:r>
      <w:r w:rsidRPr="00306514">
        <w:rPr>
          <w:rStyle w:val="StyleUnderline"/>
          <w:rFonts w:asciiTheme="minorHAnsi" w:hAnsiTheme="minorHAnsi" w:cstheme="minorHAnsi"/>
        </w:rPr>
        <w:t xml:space="preserve"> and </w:t>
      </w:r>
      <w:r w:rsidRPr="00306514">
        <w:rPr>
          <w:rStyle w:val="Emphasis"/>
          <w:rFonts w:asciiTheme="minorHAnsi" w:hAnsiTheme="minorHAnsi" w:cstheme="minorHAnsi"/>
          <w:highlight w:val="cyan"/>
        </w:rPr>
        <w:t>violence</w:t>
      </w:r>
      <w:r w:rsidRPr="00306514">
        <w:rPr>
          <w:rStyle w:val="StyleUnderline"/>
          <w:rFonts w:asciiTheme="minorHAnsi" w:hAnsiTheme="minorHAnsi" w:cstheme="minorHAnsi"/>
        </w:rPr>
        <w:t>.</w:t>
      </w:r>
      <w:r w:rsidRPr="00306514">
        <w:rPr>
          <w:rFonts w:asciiTheme="minorHAnsi" w:hAnsiTheme="minorHAnsi" w:cstheme="minorHAnsi"/>
          <w:sz w:val="16"/>
        </w:rPr>
        <w:t xml:space="preserve"> These regional </w:t>
      </w:r>
      <w:r w:rsidRPr="00306514">
        <w:rPr>
          <w:rStyle w:val="StyleUnderline"/>
          <w:rFonts w:asciiTheme="minorHAnsi" w:hAnsiTheme="minorHAnsi" w:cstheme="minorHAnsi"/>
        </w:rPr>
        <w:t xml:space="preserve">developments </w:t>
      </w:r>
      <w:r w:rsidRPr="00306514">
        <w:rPr>
          <w:rStyle w:val="Emphasis"/>
          <w:rFonts w:asciiTheme="minorHAnsi" w:hAnsiTheme="minorHAnsi" w:cstheme="minorHAnsi"/>
        </w:rPr>
        <w:t>reflect and reinforce</w:t>
      </w:r>
      <w:r w:rsidRPr="00306514">
        <w:rPr>
          <w:rStyle w:val="StyleUnderline"/>
          <w:rFonts w:asciiTheme="minorHAnsi" w:hAnsiTheme="minorHAnsi" w:cstheme="minorHAnsi"/>
        </w:rPr>
        <w:t xml:space="preserve"> new and significant </w:t>
      </w:r>
      <w:r w:rsidRPr="00306514">
        <w:rPr>
          <w:rStyle w:val="Emphasis"/>
          <w:rFonts w:asciiTheme="minorHAnsi" w:hAnsiTheme="minorHAnsi" w:cstheme="minorHAnsi"/>
        </w:rPr>
        <w:t>geopolitical shifts,</w:t>
      </w:r>
      <w:r w:rsidRPr="00306514">
        <w:rPr>
          <w:rFonts w:asciiTheme="minorHAnsi" w:hAnsiTheme="minorHAnsi" w:cstheme="minorHAnsi"/>
          <w:sz w:val="16"/>
        </w:rPr>
        <w:t xml:space="preserve"> starting with the global strategic competition between China and the United States. In Southern Asia, relations between the United States and Pakistan have frayed even as US-India and China-Pakistan ties have strengthened. The region now faces deepening and more multifaceted polarization. Global competition adds fuel to regional conflict and reduces options for crisis mediation.</w:t>
      </w:r>
      <w:r>
        <w:rPr>
          <w:rFonts w:asciiTheme="minorHAnsi" w:hAnsiTheme="minorHAnsi" w:cstheme="minorHAnsi"/>
          <w:sz w:val="16"/>
        </w:rPr>
        <w:t xml:space="preserve"> </w:t>
      </w:r>
      <w:r w:rsidRPr="00306514">
        <w:rPr>
          <w:rFonts w:asciiTheme="minorHAnsi" w:hAnsiTheme="minorHAnsi" w:cstheme="minorHAnsi"/>
          <w:sz w:val="16"/>
        </w:rPr>
        <w:t>This report reviews the challenges posed by changing strategic circumstances in Southern Asia, assesses a range of US policy options, and presents a set of priority recommendations for US policymakers.</w:t>
      </w:r>
      <w:r>
        <w:rPr>
          <w:rFonts w:asciiTheme="minorHAnsi" w:hAnsiTheme="minorHAnsi" w:cstheme="minorHAnsi"/>
          <w:sz w:val="16"/>
        </w:rPr>
        <w:t xml:space="preserve"> </w:t>
      </w:r>
      <w:r w:rsidRPr="00306514">
        <w:rPr>
          <w:rFonts w:asciiTheme="minorHAnsi" w:hAnsiTheme="minorHAnsi" w:cstheme="minorHAnsi"/>
          <w:sz w:val="16"/>
        </w:rPr>
        <w:t>Principal Findings</w:t>
      </w:r>
      <w:r>
        <w:rPr>
          <w:rFonts w:asciiTheme="minorHAnsi" w:hAnsiTheme="minorHAnsi" w:cstheme="minorHAnsi"/>
          <w:sz w:val="16"/>
        </w:rPr>
        <w:t xml:space="preserve"> </w:t>
      </w:r>
      <w:r w:rsidRPr="00306514">
        <w:rPr>
          <w:rStyle w:val="Emphasis"/>
          <w:rFonts w:asciiTheme="minorHAnsi" w:hAnsiTheme="minorHAnsi" w:cstheme="minorHAnsi"/>
          <w:highlight w:val="cyan"/>
        </w:rPr>
        <w:t>China</w:t>
      </w:r>
      <w:r w:rsidRPr="00306514">
        <w:rPr>
          <w:rStyle w:val="StyleUnderline"/>
          <w:rFonts w:asciiTheme="minorHAnsi" w:hAnsiTheme="minorHAnsi" w:cstheme="minorHAnsi"/>
        </w:rPr>
        <w:t xml:space="preserve">, </w:t>
      </w:r>
      <w:r w:rsidRPr="00306514">
        <w:rPr>
          <w:rStyle w:val="Emphasis"/>
          <w:rFonts w:asciiTheme="minorHAnsi" w:hAnsiTheme="minorHAnsi" w:cstheme="minorHAnsi"/>
          <w:highlight w:val="cyan"/>
        </w:rPr>
        <w:t>India</w:t>
      </w:r>
      <w:r w:rsidRPr="00306514">
        <w:rPr>
          <w:rStyle w:val="StyleUnderline"/>
          <w:rFonts w:asciiTheme="minorHAnsi" w:hAnsiTheme="minorHAnsi" w:cstheme="minorHAnsi"/>
        </w:rPr>
        <w:t xml:space="preserve">, and </w:t>
      </w:r>
      <w:r w:rsidRPr="00306514">
        <w:rPr>
          <w:rStyle w:val="Emphasis"/>
          <w:rFonts w:asciiTheme="minorHAnsi" w:hAnsiTheme="minorHAnsi" w:cstheme="minorHAnsi"/>
          <w:highlight w:val="cyan"/>
        </w:rPr>
        <w:t>Pakistan</w:t>
      </w:r>
      <w:r w:rsidRPr="00306514">
        <w:rPr>
          <w:rStyle w:val="StyleUnderline"/>
          <w:rFonts w:asciiTheme="minorHAnsi" w:hAnsiTheme="minorHAnsi" w:cstheme="minorHAnsi"/>
        </w:rPr>
        <w:t xml:space="preserve"> have </w:t>
      </w:r>
      <w:r w:rsidRPr="00306514">
        <w:rPr>
          <w:rStyle w:val="StyleUnderline"/>
          <w:rFonts w:asciiTheme="minorHAnsi" w:hAnsiTheme="minorHAnsi" w:cstheme="minorHAnsi"/>
          <w:highlight w:val="cyan"/>
        </w:rPr>
        <w:t xml:space="preserve">developed </w:t>
      </w:r>
      <w:r w:rsidRPr="00306514">
        <w:rPr>
          <w:rStyle w:val="Emphasis"/>
          <w:rFonts w:asciiTheme="minorHAnsi" w:hAnsiTheme="minorHAnsi" w:cstheme="minorHAnsi"/>
          <w:highlight w:val="cyan"/>
        </w:rPr>
        <w:t>nuclear capabilities</w:t>
      </w:r>
      <w:r w:rsidRPr="00306514">
        <w:rPr>
          <w:rFonts w:asciiTheme="minorHAnsi" w:hAnsiTheme="minorHAnsi" w:cstheme="minorHAnsi"/>
          <w:sz w:val="16"/>
        </w:rPr>
        <w:t xml:space="preserve"> as one way to deter conflict with more powerful adversaries: the United States, China, and India, respectively. </w:t>
      </w:r>
      <w:r w:rsidRPr="00306514">
        <w:rPr>
          <w:rStyle w:val="StyleUnderline"/>
          <w:rFonts w:asciiTheme="minorHAnsi" w:hAnsiTheme="minorHAnsi" w:cstheme="minorHAnsi"/>
        </w:rPr>
        <w:t xml:space="preserve">Each of the states in Southern Asia is </w:t>
      </w:r>
      <w:r w:rsidRPr="00306514">
        <w:rPr>
          <w:rStyle w:val="Emphasis"/>
          <w:rFonts w:asciiTheme="minorHAnsi" w:hAnsiTheme="minorHAnsi" w:cstheme="minorHAnsi"/>
          <w:highlight w:val="cyan"/>
        </w:rPr>
        <w:t>expanding</w:t>
      </w:r>
      <w:r w:rsidRPr="00306514">
        <w:rPr>
          <w:rStyle w:val="StyleUnderline"/>
          <w:rFonts w:asciiTheme="minorHAnsi" w:hAnsiTheme="minorHAnsi" w:cstheme="minorHAnsi"/>
        </w:rPr>
        <w:t xml:space="preserve"> its </w:t>
      </w:r>
      <w:r w:rsidRPr="00306514">
        <w:rPr>
          <w:rStyle w:val="Emphasis"/>
          <w:rFonts w:asciiTheme="minorHAnsi" w:hAnsiTheme="minorHAnsi" w:cstheme="minorHAnsi"/>
        </w:rPr>
        <w:t xml:space="preserve">nuclear </w:t>
      </w:r>
      <w:r w:rsidRPr="00306514">
        <w:rPr>
          <w:rStyle w:val="Emphasis"/>
          <w:rFonts w:asciiTheme="minorHAnsi" w:hAnsiTheme="minorHAnsi" w:cstheme="minorHAnsi"/>
          <w:highlight w:val="cyan"/>
        </w:rPr>
        <w:t>arsenal</w:t>
      </w:r>
      <w:r w:rsidRPr="00306514">
        <w:rPr>
          <w:rFonts w:asciiTheme="minorHAnsi" w:hAnsiTheme="minorHAnsi" w:cstheme="minorHAnsi"/>
          <w:sz w:val="16"/>
        </w:rPr>
        <w:t xml:space="preserve"> and investing in related delivery systems. </w:t>
      </w:r>
      <w:r w:rsidRPr="00306514">
        <w:rPr>
          <w:rStyle w:val="StyleUnderline"/>
          <w:rFonts w:asciiTheme="minorHAnsi" w:hAnsiTheme="minorHAnsi" w:cstheme="minorHAnsi"/>
        </w:rPr>
        <w:t xml:space="preserve">All </w:t>
      </w:r>
      <w:r w:rsidRPr="00306514">
        <w:rPr>
          <w:rStyle w:val="StyleUnderline"/>
          <w:rFonts w:asciiTheme="minorHAnsi" w:hAnsiTheme="minorHAnsi" w:cstheme="minorHAnsi"/>
          <w:highlight w:val="cyan"/>
        </w:rPr>
        <w:t>aspire to</w:t>
      </w:r>
      <w:r w:rsidRPr="00306514">
        <w:rPr>
          <w:rStyle w:val="StyleUnderline"/>
          <w:rFonts w:asciiTheme="minorHAnsi" w:hAnsiTheme="minorHAnsi" w:cstheme="minorHAnsi"/>
        </w:rPr>
        <w:t xml:space="preserve"> field </w:t>
      </w:r>
      <w:r w:rsidRPr="00306514">
        <w:rPr>
          <w:rStyle w:val="Emphasis"/>
          <w:rFonts w:asciiTheme="minorHAnsi" w:hAnsiTheme="minorHAnsi" w:cstheme="minorHAnsi"/>
          <w:highlight w:val="cyan"/>
        </w:rPr>
        <w:t>nuclear triads</w:t>
      </w:r>
      <w:r w:rsidRPr="00306514">
        <w:rPr>
          <w:rFonts w:asciiTheme="minorHAnsi" w:hAnsiTheme="minorHAnsi" w:cstheme="minorHAnsi"/>
          <w:sz w:val="16"/>
        </w:rPr>
        <w:t xml:space="preserve"> with assured second-strike capabilities, but China, India, and Pakistan are at very different stages in this process. In making these investments in national security, each state also threatens its less powerful rivals. The result, </w:t>
      </w:r>
      <w:r w:rsidRPr="00306514">
        <w:rPr>
          <w:rStyle w:val="StyleUnderline"/>
          <w:rFonts w:asciiTheme="minorHAnsi" w:hAnsiTheme="minorHAnsi" w:cstheme="minorHAnsi"/>
        </w:rPr>
        <w:t>a “</w:t>
      </w:r>
      <w:r w:rsidRPr="00306514">
        <w:rPr>
          <w:rStyle w:val="Emphasis"/>
          <w:rFonts w:asciiTheme="minorHAnsi" w:hAnsiTheme="minorHAnsi" w:cstheme="minorHAnsi"/>
          <w:highlight w:val="cyan"/>
        </w:rPr>
        <w:t>cascading security dilemma</w:t>
      </w:r>
      <w:r w:rsidRPr="00306514">
        <w:rPr>
          <w:rStyle w:val="StyleUnderline"/>
          <w:rFonts w:asciiTheme="minorHAnsi" w:hAnsiTheme="minorHAnsi" w:cstheme="minorHAnsi"/>
        </w:rPr>
        <w:t xml:space="preserve">,” encourages </w:t>
      </w:r>
      <w:r w:rsidRPr="00306514">
        <w:rPr>
          <w:rStyle w:val="Emphasis"/>
          <w:rFonts w:asciiTheme="minorHAnsi" w:hAnsiTheme="minorHAnsi" w:cstheme="minorHAnsi"/>
        </w:rPr>
        <w:t>arms racing</w:t>
      </w:r>
      <w:r w:rsidRPr="00306514">
        <w:rPr>
          <w:rStyle w:val="StyleUnderline"/>
          <w:rFonts w:asciiTheme="minorHAnsi" w:hAnsiTheme="minorHAnsi" w:cstheme="minorHAnsi"/>
        </w:rPr>
        <w:t xml:space="preserve">, </w:t>
      </w:r>
      <w:r w:rsidRPr="00306514">
        <w:rPr>
          <w:rStyle w:val="Emphasis"/>
          <w:rFonts w:asciiTheme="minorHAnsi" w:hAnsiTheme="minorHAnsi" w:cstheme="minorHAnsi"/>
        </w:rPr>
        <w:t>disrupts</w:t>
      </w:r>
      <w:r w:rsidRPr="00306514">
        <w:rPr>
          <w:rStyle w:val="StyleUnderline"/>
          <w:rFonts w:asciiTheme="minorHAnsi" w:hAnsiTheme="minorHAnsi" w:cstheme="minorHAnsi"/>
        </w:rPr>
        <w:t xml:space="preserve"> regional strategic </w:t>
      </w:r>
      <w:r w:rsidRPr="00306514">
        <w:rPr>
          <w:rStyle w:val="Emphasis"/>
          <w:rFonts w:asciiTheme="minorHAnsi" w:hAnsiTheme="minorHAnsi" w:cstheme="minorHAnsi"/>
        </w:rPr>
        <w:t>stability</w:t>
      </w:r>
      <w:r w:rsidRPr="00306514">
        <w:rPr>
          <w:rStyle w:val="StyleUnderline"/>
          <w:rFonts w:asciiTheme="minorHAnsi" w:hAnsiTheme="minorHAnsi" w:cstheme="minorHAnsi"/>
        </w:rPr>
        <w:t xml:space="preserve">, and </w:t>
      </w:r>
      <w:r w:rsidRPr="00306514">
        <w:rPr>
          <w:rStyle w:val="Emphasis"/>
          <w:rFonts w:asciiTheme="minorHAnsi" w:hAnsiTheme="minorHAnsi" w:cstheme="minorHAnsi"/>
          <w:highlight w:val="cyan"/>
        </w:rPr>
        <w:t>heightens</w:t>
      </w:r>
      <w:r w:rsidRPr="00306514">
        <w:rPr>
          <w:rStyle w:val="Emphasis"/>
          <w:rFonts w:asciiTheme="minorHAnsi" w:hAnsiTheme="minorHAnsi" w:cstheme="minorHAnsi"/>
        </w:rPr>
        <w:t xml:space="preserve"> the </w:t>
      </w:r>
      <w:r w:rsidRPr="00306514">
        <w:rPr>
          <w:rStyle w:val="Emphasis"/>
          <w:rFonts w:asciiTheme="minorHAnsi" w:hAnsiTheme="minorHAnsi" w:cstheme="minorHAnsi"/>
          <w:highlight w:val="cyan"/>
        </w:rPr>
        <w:t>risk</w:t>
      </w:r>
      <w:r w:rsidRPr="00306514">
        <w:rPr>
          <w:rStyle w:val="StyleUnderline"/>
          <w:rFonts w:asciiTheme="minorHAnsi" w:hAnsiTheme="minorHAnsi" w:cstheme="minorHAnsi"/>
          <w:highlight w:val="cyan"/>
        </w:rPr>
        <w:t xml:space="preserve"> that crises</w:t>
      </w:r>
      <w:r w:rsidRPr="00306514">
        <w:rPr>
          <w:rStyle w:val="StyleUnderline"/>
          <w:rFonts w:asciiTheme="minorHAnsi" w:hAnsiTheme="minorHAnsi" w:cstheme="minorHAnsi"/>
        </w:rPr>
        <w:t xml:space="preserve"> could </w:t>
      </w:r>
      <w:r w:rsidRPr="00306514">
        <w:rPr>
          <w:rStyle w:val="Emphasis"/>
          <w:rFonts w:asciiTheme="minorHAnsi" w:hAnsiTheme="minorHAnsi" w:cstheme="minorHAnsi"/>
          <w:highlight w:val="cyan"/>
        </w:rPr>
        <w:t>cross</w:t>
      </w:r>
      <w:r w:rsidRPr="00306514">
        <w:rPr>
          <w:rStyle w:val="StyleUnderline"/>
          <w:rFonts w:asciiTheme="minorHAnsi" w:hAnsiTheme="minorHAnsi" w:cstheme="minorHAnsi"/>
        </w:rPr>
        <w:t xml:space="preserve"> the </w:t>
      </w:r>
      <w:r w:rsidRPr="00306514">
        <w:rPr>
          <w:rStyle w:val="Emphasis"/>
          <w:rFonts w:asciiTheme="minorHAnsi" w:hAnsiTheme="minorHAnsi" w:cstheme="minorHAnsi"/>
          <w:highlight w:val="cyan"/>
        </w:rPr>
        <w:t>nuclear threshold</w:t>
      </w:r>
      <w:r w:rsidRPr="00306514">
        <w:rPr>
          <w:rStyle w:val="StyleUnderline"/>
          <w:rFonts w:asciiTheme="minorHAnsi" w:hAnsiTheme="minorHAnsi" w:cstheme="minorHAnsi"/>
          <w:sz w:val="16"/>
          <w:u w:val="none"/>
        </w:rPr>
        <w:t>.</w:t>
      </w:r>
      <w:r>
        <w:rPr>
          <w:rStyle w:val="StyleUnderline"/>
          <w:rFonts w:asciiTheme="minorHAnsi" w:hAnsiTheme="minorHAnsi" w:cstheme="minorHAnsi"/>
          <w:sz w:val="16"/>
          <w:u w:val="none"/>
        </w:rPr>
        <w:t xml:space="preserve"> </w:t>
      </w:r>
      <w:r w:rsidRPr="00306514">
        <w:rPr>
          <w:rFonts w:asciiTheme="minorHAnsi" w:hAnsiTheme="minorHAnsi" w:cstheme="minorHAnsi"/>
          <w:sz w:val="16"/>
        </w:rPr>
        <w:t xml:space="preserve">In addition to general arms race dynamics, </w:t>
      </w:r>
      <w:r w:rsidRPr="00306514">
        <w:rPr>
          <w:rStyle w:val="StyleUnderline"/>
          <w:rFonts w:asciiTheme="minorHAnsi" w:hAnsiTheme="minorHAnsi" w:cstheme="minorHAnsi"/>
        </w:rPr>
        <w:t>the introduction of new munitions</w:t>
      </w:r>
      <w:r w:rsidRPr="00306514">
        <w:rPr>
          <w:rFonts w:asciiTheme="minorHAnsi" w:hAnsiTheme="minorHAnsi" w:cstheme="minorHAnsi"/>
          <w:sz w:val="16"/>
        </w:rPr>
        <w:t xml:space="preserve">, more capable delivery systems, and potentially more risk-acceptant doctrinal shifts tend, on balance, to </w:t>
      </w:r>
      <w:r w:rsidRPr="00306514">
        <w:rPr>
          <w:rStyle w:val="Emphasis"/>
          <w:rFonts w:asciiTheme="minorHAnsi" w:hAnsiTheme="minorHAnsi" w:cstheme="minorHAnsi"/>
        </w:rPr>
        <w:t>exacerbate</w:t>
      </w:r>
      <w:r w:rsidRPr="00306514">
        <w:rPr>
          <w:rStyle w:val="StyleUnderline"/>
          <w:rFonts w:asciiTheme="minorHAnsi" w:hAnsiTheme="minorHAnsi" w:cstheme="minorHAnsi"/>
        </w:rPr>
        <w:t xml:space="preserve"> strategic </w:t>
      </w:r>
      <w:r w:rsidRPr="00306514">
        <w:rPr>
          <w:rStyle w:val="Emphasis"/>
          <w:rFonts w:asciiTheme="minorHAnsi" w:hAnsiTheme="minorHAnsi" w:cstheme="minorHAnsi"/>
        </w:rPr>
        <w:t>instability</w:t>
      </w:r>
      <w:r w:rsidRPr="00306514">
        <w:rPr>
          <w:rStyle w:val="StyleUnderline"/>
          <w:rFonts w:asciiTheme="minorHAnsi" w:hAnsiTheme="minorHAnsi" w:cstheme="minorHAnsi"/>
        </w:rPr>
        <w:t xml:space="preserve"> in Southern Asia.</w:t>
      </w:r>
      <w:r w:rsidRPr="00306514">
        <w:rPr>
          <w:rFonts w:asciiTheme="minorHAnsi" w:hAnsiTheme="minorHAnsi" w:cstheme="minorHAnsi"/>
          <w:sz w:val="16"/>
        </w:rPr>
        <w:t xml:space="preserve"> </w:t>
      </w:r>
      <w:r w:rsidRPr="00306514">
        <w:rPr>
          <w:rStyle w:val="StyleUnderline"/>
          <w:rFonts w:asciiTheme="minorHAnsi" w:hAnsiTheme="minorHAnsi" w:cstheme="minorHAnsi"/>
        </w:rPr>
        <w:t xml:space="preserve">Sophisticated missile defense systems; hypersonic and multiple independently targetable reentry vehicle (MIRV) missiles; and tactical, sea-based (surface and submarine), and dual-capable nuclear systems all raise new </w:t>
      </w:r>
      <w:r w:rsidRPr="00306514">
        <w:rPr>
          <w:rStyle w:val="Emphasis"/>
          <w:rFonts w:asciiTheme="minorHAnsi" w:hAnsiTheme="minorHAnsi" w:cstheme="minorHAnsi"/>
        </w:rPr>
        <w:t>challenges</w:t>
      </w:r>
      <w:r w:rsidRPr="00306514">
        <w:rPr>
          <w:rStyle w:val="StyleUnderline"/>
          <w:rFonts w:asciiTheme="minorHAnsi" w:hAnsiTheme="minorHAnsi" w:cstheme="minorHAnsi"/>
        </w:rPr>
        <w:t xml:space="preserve"> for crisis management</w:t>
      </w:r>
      <w:r w:rsidRPr="00306514">
        <w:rPr>
          <w:rFonts w:asciiTheme="minorHAnsi" w:hAnsiTheme="minorHAnsi" w:cstheme="minorHAnsi"/>
          <w:sz w:val="16"/>
        </w:rPr>
        <w:t xml:space="preserve"> and raise questions about how they might influence the nuclear strategies and doctrines of regional states.</w:t>
      </w:r>
      <w:r>
        <w:rPr>
          <w:rFonts w:asciiTheme="minorHAnsi" w:hAnsiTheme="minorHAnsi" w:cstheme="minorHAnsi"/>
          <w:sz w:val="16"/>
        </w:rPr>
        <w:t xml:space="preserve"> </w:t>
      </w:r>
      <w:r w:rsidRPr="00306514">
        <w:rPr>
          <w:rStyle w:val="StyleUnderline"/>
          <w:rFonts w:asciiTheme="minorHAnsi" w:hAnsiTheme="minorHAnsi" w:cstheme="minorHAnsi"/>
        </w:rPr>
        <w:t xml:space="preserve">The potential for </w:t>
      </w:r>
      <w:r w:rsidRPr="00306514">
        <w:rPr>
          <w:rStyle w:val="Emphasis"/>
          <w:rFonts w:asciiTheme="minorHAnsi" w:hAnsiTheme="minorHAnsi" w:cstheme="minorHAnsi"/>
        </w:rPr>
        <w:t>conflict</w:t>
      </w:r>
      <w:r w:rsidRPr="00306514">
        <w:rPr>
          <w:rFonts w:asciiTheme="minorHAnsi" w:hAnsiTheme="minorHAnsi" w:cstheme="minorHAnsi"/>
          <w:sz w:val="16"/>
        </w:rPr>
        <w:t xml:space="preserve"> between India and Pakistan </w:t>
      </w:r>
      <w:r w:rsidRPr="00306514">
        <w:rPr>
          <w:rStyle w:val="StyleUnderline"/>
          <w:rFonts w:asciiTheme="minorHAnsi" w:hAnsiTheme="minorHAnsi" w:cstheme="minorHAnsi"/>
        </w:rPr>
        <w:t xml:space="preserve">remains </w:t>
      </w:r>
      <w:r w:rsidRPr="00306514">
        <w:rPr>
          <w:rStyle w:val="Emphasis"/>
          <w:rFonts w:asciiTheme="minorHAnsi" w:hAnsiTheme="minorHAnsi" w:cstheme="minorHAnsi"/>
        </w:rPr>
        <w:t>high</w:t>
      </w:r>
      <w:r w:rsidRPr="00306514">
        <w:rPr>
          <w:rFonts w:asciiTheme="minorHAnsi" w:hAnsiTheme="minorHAnsi" w:cstheme="minorHAnsi"/>
          <w:sz w:val="16"/>
        </w:rPr>
        <w:t xml:space="preserve"> following the 2019 Pulwama-Balakot crisis. Subsequent diplomacy led to the resumption of a ceasefire along the Line of Control in 2021, but the </w:t>
      </w:r>
      <w:r w:rsidRPr="00306514">
        <w:rPr>
          <w:rStyle w:val="StyleUnderline"/>
          <w:rFonts w:asciiTheme="minorHAnsi" w:hAnsiTheme="minorHAnsi" w:cstheme="minorHAnsi"/>
        </w:rPr>
        <w:t xml:space="preserve">underlying causes of </w:t>
      </w:r>
      <w:r w:rsidRPr="00306514">
        <w:rPr>
          <w:rStyle w:val="Emphasis"/>
          <w:rFonts w:asciiTheme="minorHAnsi" w:hAnsiTheme="minorHAnsi" w:cstheme="minorHAnsi"/>
        </w:rPr>
        <w:t>hostility</w:t>
      </w:r>
      <w:r w:rsidRPr="00306514">
        <w:rPr>
          <w:rFonts w:asciiTheme="minorHAnsi" w:hAnsiTheme="minorHAnsi" w:cstheme="minorHAnsi"/>
          <w:sz w:val="16"/>
        </w:rPr>
        <w:t xml:space="preserve">, including although not limited to the disputed territory of Kashmir, </w:t>
      </w:r>
      <w:r w:rsidRPr="00306514">
        <w:rPr>
          <w:rStyle w:val="StyleUnderline"/>
          <w:rFonts w:asciiTheme="minorHAnsi" w:hAnsiTheme="minorHAnsi" w:cstheme="minorHAnsi"/>
        </w:rPr>
        <w:t>remain</w:t>
      </w:r>
      <w:r w:rsidRPr="00306514">
        <w:rPr>
          <w:rFonts w:asciiTheme="minorHAnsi" w:hAnsiTheme="minorHAnsi" w:cstheme="minorHAnsi"/>
          <w:sz w:val="16"/>
        </w:rPr>
        <w:t xml:space="preserve">. Moreover, India and Pakistan appear to have drawn lessons from 2019 that </w:t>
      </w:r>
      <w:r w:rsidRPr="00306514">
        <w:rPr>
          <w:rStyle w:val="Emphasis"/>
          <w:rFonts w:asciiTheme="minorHAnsi" w:hAnsiTheme="minorHAnsi" w:cstheme="minorHAnsi"/>
        </w:rPr>
        <w:t>increase</w:t>
      </w:r>
      <w:r w:rsidRPr="00306514">
        <w:rPr>
          <w:rStyle w:val="StyleUnderline"/>
          <w:rFonts w:asciiTheme="minorHAnsi" w:hAnsiTheme="minorHAnsi" w:cstheme="minorHAnsi"/>
        </w:rPr>
        <w:t xml:space="preserve"> the likelihood that future crises could </w:t>
      </w:r>
      <w:r w:rsidRPr="00306514">
        <w:rPr>
          <w:rStyle w:val="Emphasis"/>
          <w:rFonts w:asciiTheme="minorHAnsi" w:hAnsiTheme="minorHAnsi" w:cstheme="minorHAnsi"/>
        </w:rPr>
        <w:t>escalate</w:t>
      </w:r>
      <w:r w:rsidRPr="00306514">
        <w:rPr>
          <w:rStyle w:val="StyleUnderline"/>
          <w:rFonts w:asciiTheme="minorHAnsi" w:hAnsiTheme="minorHAnsi" w:cstheme="minorHAnsi"/>
        </w:rPr>
        <w:t xml:space="preserve"> in dangerous ways, possibly even to the </w:t>
      </w:r>
      <w:r w:rsidRPr="00306514">
        <w:rPr>
          <w:rStyle w:val="Emphasis"/>
          <w:rFonts w:asciiTheme="minorHAnsi" w:hAnsiTheme="minorHAnsi" w:cstheme="minorHAnsi"/>
        </w:rPr>
        <w:t>nuclear threshold.</w:t>
      </w:r>
      <w:r w:rsidRPr="00306514">
        <w:rPr>
          <w:rFonts w:asciiTheme="minorHAnsi" w:hAnsiTheme="minorHAnsi" w:cstheme="minorHAnsi"/>
          <w:sz w:val="16"/>
        </w:rPr>
        <w:t xml:space="preserve"> All told, 2019 showed important shifts in long-standing positions (by India and Pakistan, as well as China and the United States) and a new willingness by all parties to accept greater risk.</w:t>
      </w:r>
      <w:r>
        <w:rPr>
          <w:rFonts w:asciiTheme="minorHAnsi" w:hAnsiTheme="minorHAnsi" w:cstheme="minorHAnsi"/>
          <w:sz w:val="16"/>
        </w:rPr>
        <w:t xml:space="preserve"> </w:t>
      </w:r>
      <w:r w:rsidRPr="00306514">
        <w:rPr>
          <w:rFonts w:asciiTheme="minorHAnsi" w:hAnsiTheme="minorHAnsi" w:cstheme="minorHAnsi"/>
          <w:sz w:val="16"/>
        </w:rPr>
        <w:t xml:space="preserve">Over the past several years, </w:t>
      </w:r>
      <w:r w:rsidRPr="00306514">
        <w:rPr>
          <w:rStyle w:val="Emphasis"/>
          <w:rFonts w:asciiTheme="minorHAnsi" w:hAnsiTheme="minorHAnsi" w:cstheme="minorHAnsi"/>
          <w:highlight w:val="cyan"/>
        </w:rPr>
        <w:t>India’s</w:t>
      </w:r>
      <w:r w:rsidRPr="00306514">
        <w:rPr>
          <w:rStyle w:val="StyleUnderline"/>
          <w:rFonts w:asciiTheme="minorHAnsi" w:hAnsiTheme="minorHAnsi" w:cstheme="minorHAnsi"/>
          <w:highlight w:val="cyan"/>
        </w:rPr>
        <w:t xml:space="preserve"> relations with </w:t>
      </w:r>
      <w:r w:rsidRPr="00306514">
        <w:rPr>
          <w:rStyle w:val="Emphasis"/>
          <w:rFonts w:asciiTheme="minorHAnsi" w:hAnsiTheme="minorHAnsi" w:cstheme="minorHAnsi"/>
          <w:highlight w:val="cyan"/>
        </w:rPr>
        <w:t>China</w:t>
      </w:r>
      <w:r w:rsidRPr="00306514">
        <w:rPr>
          <w:rStyle w:val="StyleUnderline"/>
          <w:rFonts w:asciiTheme="minorHAnsi" w:hAnsiTheme="minorHAnsi" w:cstheme="minorHAnsi"/>
        </w:rPr>
        <w:t xml:space="preserve"> have also </w:t>
      </w:r>
      <w:r w:rsidRPr="00306514">
        <w:rPr>
          <w:rStyle w:val="Emphasis"/>
          <w:rFonts w:asciiTheme="minorHAnsi" w:hAnsiTheme="minorHAnsi" w:cstheme="minorHAnsi"/>
          <w:highlight w:val="cyan"/>
        </w:rPr>
        <w:t>deteriorated</w:t>
      </w:r>
      <w:r w:rsidRPr="00306514">
        <w:rPr>
          <w:rStyle w:val="StyleUnderline"/>
          <w:rFonts w:asciiTheme="minorHAnsi" w:hAnsiTheme="minorHAnsi" w:cstheme="minorHAnsi"/>
        </w:rPr>
        <w:t xml:space="preserve"> </w:t>
      </w:r>
      <w:r w:rsidRPr="00306514">
        <w:rPr>
          <w:rFonts w:asciiTheme="minorHAnsi" w:hAnsiTheme="minorHAnsi" w:cstheme="minorHAnsi"/>
          <w:sz w:val="16"/>
        </w:rPr>
        <w:t>markedly. In the summer of 2020, their long-</w:t>
      </w:r>
      <w:r w:rsidRPr="00306514">
        <w:rPr>
          <w:rStyle w:val="StyleUnderline"/>
          <w:rFonts w:asciiTheme="minorHAnsi" w:hAnsiTheme="minorHAnsi" w:cstheme="minorHAnsi"/>
        </w:rPr>
        <w:t xml:space="preserve">disputed land </w:t>
      </w:r>
      <w:r w:rsidRPr="00306514">
        <w:rPr>
          <w:rStyle w:val="StyleUnderline"/>
          <w:rFonts w:asciiTheme="minorHAnsi" w:hAnsiTheme="minorHAnsi" w:cstheme="minorHAnsi"/>
          <w:highlight w:val="cyan"/>
        </w:rPr>
        <w:t>border saw</w:t>
      </w:r>
      <w:r w:rsidRPr="00306514">
        <w:rPr>
          <w:rStyle w:val="StyleUnderline"/>
          <w:rFonts w:asciiTheme="minorHAnsi" w:hAnsiTheme="minorHAnsi" w:cstheme="minorHAnsi"/>
        </w:rPr>
        <w:t xml:space="preserve"> the most </w:t>
      </w:r>
      <w:r w:rsidRPr="00306514">
        <w:rPr>
          <w:rStyle w:val="Emphasis"/>
          <w:rFonts w:asciiTheme="minorHAnsi" w:hAnsiTheme="minorHAnsi" w:cstheme="minorHAnsi"/>
        </w:rPr>
        <w:t>violent</w:t>
      </w:r>
      <w:r w:rsidRPr="00306514">
        <w:rPr>
          <w:rStyle w:val="StyleUnderline"/>
          <w:rFonts w:asciiTheme="minorHAnsi" w:hAnsiTheme="minorHAnsi" w:cstheme="minorHAnsi"/>
        </w:rPr>
        <w:t xml:space="preserve"> </w:t>
      </w:r>
      <w:r w:rsidRPr="00306514">
        <w:rPr>
          <w:rStyle w:val="StyleUnderline"/>
          <w:rFonts w:asciiTheme="minorHAnsi" w:hAnsiTheme="minorHAnsi" w:cstheme="minorHAnsi"/>
          <w:highlight w:val="cyan"/>
        </w:rPr>
        <w:t>clashes</w:t>
      </w:r>
      <w:r w:rsidRPr="00306514">
        <w:rPr>
          <w:rStyle w:val="StyleUnderline"/>
          <w:rFonts w:asciiTheme="minorHAnsi" w:hAnsiTheme="minorHAnsi" w:cstheme="minorHAnsi"/>
        </w:rPr>
        <w:t xml:space="preserve"> in more than four decades</w:t>
      </w:r>
      <w:r w:rsidRPr="00306514">
        <w:rPr>
          <w:rFonts w:asciiTheme="minorHAnsi" w:hAnsiTheme="minorHAnsi" w:cstheme="minorHAnsi"/>
          <w:sz w:val="16"/>
        </w:rPr>
        <w:t xml:space="preserve">. India and China have since pulled forces away from hot conflict but have not found a way back to the pre-2020 status quo. </w:t>
      </w:r>
      <w:r w:rsidRPr="00306514">
        <w:rPr>
          <w:rStyle w:val="StyleUnderline"/>
          <w:rFonts w:asciiTheme="minorHAnsi" w:hAnsiTheme="minorHAnsi" w:cstheme="minorHAnsi"/>
        </w:rPr>
        <w:t>Both are actively investing in new military capabilities</w:t>
      </w:r>
      <w:r w:rsidRPr="00306514">
        <w:rPr>
          <w:rFonts w:asciiTheme="minorHAnsi" w:hAnsiTheme="minorHAnsi" w:cstheme="minorHAnsi"/>
          <w:sz w:val="16"/>
        </w:rPr>
        <w:t xml:space="preserve"> and infrastructure along their inhospitable Himalayan frontier, raising the prospect that future disputes could escalate into even more significant conventional military exchanges. </w:t>
      </w:r>
      <w:r w:rsidRPr="00306514">
        <w:rPr>
          <w:rStyle w:val="Emphasis"/>
          <w:rFonts w:asciiTheme="minorHAnsi" w:hAnsiTheme="minorHAnsi" w:cstheme="minorHAnsi"/>
        </w:rPr>
        <w:t>Nuclear use</w:t>
      </w:r>
      <w:r w:rsidRPr="00306514">
        <w:rPr>
          <w:rFonts w:asciiTheme="minorHAnsi" w:hAnsiTheme="minorHAnsi" w:cstheme="minorHAnsi"/>
          <w:sz w:val="16"/>
        </w:rPr>
        <w:t xml:space="preserve"> remains unlikely, but it </w:t>
      </w:r>
      <w:r w:rsidRPr="00306514">
        <w:rPr>
          <w:rStyle w:val="Emphasis"/>
          <w:rFonts w:asciiTheme="minorHAnsi" w:hAnsiTheme="minorHAnsi" w:cstheme="minorHAnsi"/>
        </w:rPr>
        <w:t>cannot</w:t>
      </w:r>
      <w:r w:rsidRPr="00306514">
        <w:rPr>
          <w:rStyle w:val="StyleUnderline"/>
          <w:rFonts w:asciiTheme="minorHAnsi" w:hAnsiTheme="minorHAnsi" w:cstheme="minorHAnsi"/>
        </w:rPr>
        <w:t xml:space="preserve"> be ruled out</w:t>
      </w:r>
      <w:r w:rsidRPr="00306514">
        <w:rPr>
          <w:rFonts w:asciiTheme="minorHAnsi" w:hAnsiTheme="minorHAnsi" w:cstheme="minorHAnsi"/>
          <w:sz w:val="16"/>
        </w:rPr>
        <w:t>, if only as the unintended consequence of conventional military escalation. India-China border tensions are certain to influence their broader bilateral relationship as well as military investments, both conventional and nuclear.</w:t>
      </w:r>
      <w:r>
        <w:rPr>
          <w:rFonts w:asciiTheme="minorHAnsi" w:hAnsiTheme="minorHAnsi" w:cstheme="minorHAnsi"/>
          <w:sz w:val="16"/>
        </w:rPr>
        <w:t xml:space="preserve"> </w:t>
      </w:r>
      <w:r w:rsidRPr="00306514">
        <w:rPr>
          <w:rFonts w:asciiTheme="minorHAnsi" w:hAnsiTheme="minorHAnsi" w:cstheme="minorHAnsi"/>
          <w:sz w:val="16"/>
        </w:rPr>
        <w:t xml:space="preserve">In addition to worrisome trends in bilateral India-Pakistan and India-China relations, </w:t>
      </w:r>
      <w:r w:rsidRPr="00306514">
        <w:rPr>
          <w:rStyle w:val="StyleUnderline"/>
          <w:rFonts w:asciiTheme="minorHAnsi" w:hAnsiTheme="minorHAnsi" w:cstheme="minorHAnsi"/>
        </w:rPr>
        <w:t xml:space="preserve">India faces the </w:t>
      </w:r>
      <w:r w:rsidRPr="00306514">
        <w:rPr>
          <w:rStyle w:val="Emphasis"/>
          <w:rFonts w:asciiTheme="minorHAnsi" w:hAnsiTheme="minorHAnsi" w:cstheme="minorHAnsi"/>
        </w:rPr>
        <w:t>thorny challenge</w:t>
      </w:r>
      <w:r w:rsidRPr="00306514">
        <w:rPr>
          <w:rStyle w:val="StyleUnderline"/>
          <w:rFonts w:asciiTheme="minorHAnsi" w:hAnsiTheme="minorHAnsi" w:cstheme="minorHAnsi"/>
        </w:rPr>
        <w:t xml:space="preserve"> of managing relations with two </w:t>
      </w:r>
      <w:r w:rsidRPr="00306514">
        <w:rPr>
          <w:rStyle w:val="Emphasis"/>
          <w:rFonts w:asciiTheme="minorHAnsi" w:hAnsiTheme="minorHAnsi" w:cstheme="minorHAnsi"/>
        </w:rPr>
        <w:t>hostile</w:t>
      </w:r>
      <w:r w:rsidRPr="00306514">
        <w:rPr>
          <w:rStyle w:val="StyleUnderline"/>
          <w:rFonts w:asciiTheme="minorHAnsi" w:hAnsiTheme="minorHAnsi" w:cstheme="minorHAnsi"/>
        </w:rPr>
        <w:t xml:space="preserve"> neighbors</w:t>
      </w:r>
      <w:r w:rsidRPr="00306514">
        <w:rPr>
          <w:rFonts w:asciiTheme="minorHAnsi" w:hAnsiTheme="minorHAnsi" w:cstheme="minorHAnsi"/>
          <w:sz w:val="16"/>
        </w:rPr>
        <w:t xml:space="preserve"> (China and Pakistan) that are increasingly close partners. </w:t>
      </w:r>
      <w:r w:rsidRPr="00306514">
        <w:rPr>
          <w:rStyle w:val="StyleUnderline"/>
          <w:rFonts w:asciiTheme="minorHAnsi" w:hAnsiTheme="minorHAnsi" w:cstheme="minorHAnsi"/>
        </w:rPr>
        <w:t>Other regional developments</w:t>
      </w:r>
      <w:r w:rsidRPr="00306514">
        <w:rPr>
          <w:rFonts w:asciiTheme="minorHAnsi" w:hAnsiTheme="minorHAnsi" w:cstheme="minorHAnsi"/>
          <w:sz w:val="16"/>
        </w:rPr>
        <w:t xml:space="preserve">, including in Afghanistan, where Taliban rule is likely to create new opportunities for terrorist groups, </w:t>
      </w:r>
      <w:r w:rsidRPr="00306514">
        <w:rPr>
          <w:rStyle w:val="StyleUnderline"/>
          <w:rFonts w:asciiTheme="minorHAnsi" w:hAnsiTheme="minorHAnsi" w:cstheme="minorHAnsi"/>
        </w:rPr>
        <w:t xml:space="preserve">further </w:t>
      </w:r>
      <w:r w:rsidRPr="00306514">
        <w:rPr>
          <w:rStyle w:val="Emphasis"/>
          <w:rFonts w:asciiTheme="minorHAnsi" w:hAnsiTheme="minorHAnsi" w:cstheme="minorHAnsi"/>
        </w:rPr>
        <w:t>threaten</w:t>
      </w:r>
      <w:r w:rsidRPr="00306514">
        <w:rPr>
          <w:rStyle w:val="StyleUnderline"/>
          <w:rFonts w:asciiTheme="minorHAnsi" w:hAnsiTheme="minorHAnsi" w:cstheme="minorHAnsi"/>
        </w:rPr>
        <w:t xml:space="preserve"> strategic stability</w:t>
      </w:r>
      <w:r w:rsidRPr="00306514">
        <w:rPr>
          <w:rFonts w:asciiTheme="minorHAnsi" w:hAnsiTheme="minorHAnsi" w:cstheme="minorHAnsi"/>
          <w:sz w:val="16"/>
        </w:rPr>
        <w:t xml:space="preserve"> in Southern Asia. Ultimately, </w:t>
      </w:r>
      <w:r w:rsidRPr="00306514">
        <w:rPr>
          <w:rStyle w:val="StyleUnderline"/>
          <w:rFonts w:asciiTheme="minorHAnsi" w:hAnsiTheme="minorHAnsi" w:cstheme="minorHAnsi"/>
        </w:rPr>
        <w:t xml:space="preserve">it is the </w:t>
      </w:r>
      <w:r w:rsidRPr="00306514">
        <w:rPr>
          <w:rStyle w:val="Emphasis"/>
          <w:rFonts w:asciiTheme="minorHAnsi" w:hAnsiTheme="minorHAnsi" w:cstheme="minorHAnsi"/>
        </w:rPr>
        <w:t>unpredictable</w:t>
      </w:r>
      <w:r w:rsidRPr="00306514">
        <w:rPr>
          <w:rStyle w:val="StyleUnderline"/>
          <w:rFonts w:asciiTheme="minorHAnsi" w:hAnsiTheme="minorHAnsi" w:cstheme="minorHAnsi"/>
        </w:rPr>
        <w:t xml:space="preserve"> evolution of these </w:t>
      </w:r>
      <w:r w:rsidRPr="00306514">
        <w:rPr>
          <w:rStyle w:val="Emphasis"/>
          <w:rFonts w:asciiTheme="minorHAnsi" w:hAnsiTheme="minorHAnsi" w:cstheme="minorHAnsi"/>
        </w:rPr>
        <w:t>dangerous dynamics</w:t>
      </w:r>
      <w:r w:rsidRPr="00306514">
        <w:rPr>
          <w:rFonts w:asciiTheme="minorHAnsi" w:hAnsiTheme="minorHAnsi" w:cstheme="minorHAnsi"/>
          <w:sz w:val="16"/>
        </w:rPr>
        <w:t xml:space="preserve"> in combination—India-Pakistan crises, China-India border violence, and resurgent terrorist threats—</w:t>
      </w:r>
      <w:r w:rsidRPr="00306514">
        <w:rPr>
          <w:rStyle w:val="StyleUnderline"/>
          <w:rFonts w:asciiTheme="minorHAnsi" w:hAnsiTheme="minorHAnsi" w:cstheme="minorHAnsi"/>
        </w:rPr>
        <w:t xml:space="preserve">that should raise </w:t>
      </w:r>
      <w:r w:rsidRPr="00306514">
        <w:rPr>
          <w:rStyle w:val="Emphasis"/>
          <w:rFonts w:asciiTheme="minorHAnsi" w:hAnsiTheme="minorHAnsi" w:cstheme="minorHAnsi"/>
        </w:rPr>
        <w:t>concern</w:t>
      </w:r>
      <w:r w:rsidRPr="00306514">
        <w:rPr>
          <w:rStyle w:val="StyleUnderline"/>
          <w:rFonts w:asciiTheme="minorHAnsi" w:hAnsiTheme="minorHAnsi" w:cstheme="minorHAnsi"/>
        </w:rPr>
        <w:t xml:space="preserve"> that inevitable </w:t>
      </w:r>
      <w:r w:rsidRPr="00306514">
        <w:rPr>
          <w:rStyle w:val="Emphasis"/>
          <w:rFonts w:asciiTheme="minorHAnsi" w:hAnsiTheme="minorHAnsi" w:cstheme="minorHAnsi"/>
          <w:highlight w:val="cyan"/>
        </w:rPr>
        <w:t>flare-ups</w:t>
      </w:r>
      <w:r w:rsidRPr="00306514">
        <w:rPr>
          <w:rStyle w:val="StyleUnderline"/>
          <w:rFonts w:asciiTheme="minorHAnsi" w:hAnsiTheme="minorHAnsi" w:cstheme="minorHAnsi"/>
          <w:highlight w:val="cyan"/>
        </w:rPr>
        <w:t xml:space="preserve"> could </w:t>
      </w:r>
      <w:r w:rsidRPr="00306514">
        <w:rPr>
          <w:rStyle w:val="Emphasis"/>
          <w:rFonts w:asciiTheme="minorHAnsi" w:hAnsiTheme="minorHAnsi" w:cstheme="minorHAnsi"/>
          <w:highlight w:val="cyan"/>
        </w:rPr>
        <w:t>spiral</w:t>
      </w:r>
      <w:r w:rsidRPr="00306514">
        <w:rPr>
          <w:rFonts w:asciiTheme="minorHAnsi" w:hAnsiTheme="minorHAnsi" w:cstheme="minorHAnsi"/>
          <w:sz w:val="16"/>
        </w:rPr>
        <w:t>.</w:t>
      </w:r>
      <w:r>
        <w:rPr>
          <w:rFonts w:asciiTheme="minorHAnsi" w:hAnsiTheme="minorHAnsi" w:cstheme="minorHAnsi"/>
          <w:sz w:val="16"/>
        </w:rPr>
        <w:t xml:space="preserve"> </w:t>
      </w:r>
      <w:r w:rsidRPr="00306514">
        <w:rPr>
          <w:rFonts w:asciiTheme="minorHAnsi" w:hAnsiTheme="minorHAnsi" w:cstheme="minorHAnsi"/>
          <w:sz w:val="16"/>
        </w:rPr>
        <w:t xml:space="preserve">The United States has only a limited capacity to influence the behavior of other nuclear-armed states. The overlapping and interconnected rivalries and territorial disputes in Southern Asia further complicate the policy challenge facing Washington. In particular, US </w:t>
      </w:r>
      <w:r w:rsidRPr="00306514">
        <w:rPr>
          <w:rStyle w:val="StyleUnderline"/>
          <w:rFonts w:asciiTheme="minorHAnsi" w:hAnsiTheme="minorHAnsi" w:cstheme="minorHAnsi"/>
          <w:highlight w:val="cyan"/>
        </w:rPr>
        <w:t>policymakers</w:t>
      </w:r>
      <w:r w:rsidRPr="00306514">
        <w:rPr>
          <w:rStyle w:val="StyleUnderline"/>
          <w:rFonts w:asciiTheme="minorHAnsi" w:hAnsiTheme="minorHAnsi" w:cstheme="minorHAnsi"/>
        </w:rPr>
        <w:t xml:space="preserve"> will </w:t>
      </w:r>
      <w:r w:rsidRPr="00306514">
        <w:rPr>
          <w:rStyle w:val="StyleUnderline"/>
          <w:rFonts w:asciiTheme="minorHAnsi" w:hAnsiTheme="minorHAnsi" w:cstheme="minorHAnsi"/>
          <w:highlight w:val="cyan"/>
        </w:rPr>
        <w:t xml:space="preserve">need to </w:t>
      </w:r>
      <w:r w:rsidRPr="00306514">
        <w:rPr>
          <w:rStyle w:val="Emphasis"/>
          <w:rFonts w:asciiTheme="minorHAnsi" w:hAnsiTheme="minorHAnsi" w:cstheme="minorHAnsi"/>
          <w:highlight w:val="cyan"/>
        </w:rPr>
        <w:t>balance</w:t>
      </w:r>
      <w:r w:rsidRPr="00306514">
        <w:rPr>
          <w:rStyle w:val="StyleUnderline"/>
          <w:rFonts w:asciiTheme="minorHAnsi" w:hAnsiTheme="minorHAnsi" w:cstheme="minorHAnsi"/>
        </w:rPr>
        <w:t xml:space="preserve"> competing </w:t>
      </w:r>
      <w:r w:rsidRPr="00306514">
        <w:rPr>
          <w:rStyle w:val="Emphasis"/>
          <w:rFonts w:asciiTheme="minorHAnsi" w:hAnsiTheme="minorHAnsi" w:cstheme="minorHAnsi"/>
        </w:rPr>
        <w:t xml:space="preserve">strategic </w:t>
      </w:r>
      <w:r w:rsidRPr="00306514">
        <w:rPr>
          <w:rStyle w:val="Emphasis"/>
          <w:rFonts w:asciiTheme="minorHAnsi" w:hAnsiTheme="minorHAnsi" w:cstheme="minorHAnsi"/>
          <w:highlight w:val="cyan"/>
        </w:rPr>
        <w:t>priorities</w:t>
      </w:r>
      <w:r w:rsidRPr="00306514">
        <w:rPr>
          <w:rStyle w:val="StyleUnderline"/>
          <w:rFonts w:asciiTheme="minorHAnsi" w:hAnsiTheme="minorHAnsi" w:cstheme="minorHAnsi"/>
        </w:rPr>
        <w:t xml:space="preserve"> as they deepen the </w:t>
      </w:r>
      <w:r w:rsidRPr="00306514">
        <w:rPr>
          <w:rStyle w:val="Emphasis"/>
          <w:rFonts w:asciiTheme="minorHAnsi" w:hAnsiTheme="minorHAnsi" w:cstheme="minorHAnsi"/>
        </w:rPr>
        <w:t>strategic partnership</w:t>
      </w:r>
      <w:r w:rsidRPr="00306514">
        <w:rPr>
          <w:rStyle w:val="StyleUnderline"/>
          <w:rFonts w:asciiTheme="minorHAnsi" w:hAnsiTheme="minorHAnsi" w:cstheme="minorHAnsi"/>
        </w:rPr>
        <w:t xml:space="preserve"> with India and </w:t>
      </w:r>
      <w:r w:rsidRPr="00306514">
        <w:rPr>
          <w:rStyle w:val="Emphasis"/>
          <w:rFonts w:asciiTheme="minorHAnsi" w:hAnsiTheme="minorHAnsi" w:cstheme="minorHAnsi"/>
        </w:rPr>
        <w:t>deter aggression</w:t>
      </w:r>
      <w:r w:rsidRPr="00306514">
        <w:rPr>
          <w:rFonts w:asciiTheme="minorHAnsi" w:hAnsiTheme="minorHAnsi" w:cstheme="minorHAnsi"/>
          <w:sz w:val="16"/>
        </w:rPr>
        <w:t xml:space="preserve"> while taking care to avoid actions that could contribute to a regional arms race, greater instability, or crisis escalation.</w:t>
      </w:r>
      <w:r>
        <w:rPr>
          <w:rFonts w:asciiTheme="minorHAnsi" w:hAnsiTheme="minorHAnsi" w:cstheme="minorHAnsi"/>
          <w:sz w:val="16"/>
        </w:rPr>
        <w:t xml:space="preserve"> </w:t>
      </w:r>
      <w:r w:rsidRPr="00306514">
        <w:rPr>
          <w:rFonts w:asciiTheme="minorHAnsi" w:hAnsiTheme="minorHAnsi" w:cstheme="minorHAnsi"/>
          <w:sz w:val="16"/>
        </w:rPr>
        <w:t xml:space="preserve">That said, </w:t>
      </w:r>
      <w:r w:rsidRPr="00306514">
        <w:rPr>
          <w:rStyle w:val="StyleUnderline"/>
          <w:rFonts w:asciiTheme="minorHAnsi" w:hAnsiTheme="minorHAnsi" w:cstheme="minorHAnsi"/>
        </w:rPr>
        <w:t xml:space="preserve">the </w:t>
      </w:r>
      <w:r w:rsidRPr="00306514">
        <w:rPr>
          <w:rStyle w:val="Emphasis"/>
          <w:rFonts w:asciiTheme="minorHAnsi" w:hAnsiTheme="minorHAnsi" w:cstheme="minorHAnsi"/>
          <w:highlight w:val="cyan"/>
        </w:rPr>
        <w:t>U</w:t>
      </w:r>
      <w:r w:rsidRPr="00306514">
        <w:rPr>
          <w:rStyle w:val="StyleUnderline"/>
          <w:rFonts w:asciiTheme="minorHAnsi" w:hAnsiTheme="minorHAnsi" w:cstheme="minorHAnsi"/>
        </w:rPr>
        <w:t xml:space="preserve">nited </w:t>
      </w:r>
      <w:r w:rsidRPr="00306514">
        <w:rPr>
          <w:rStyle w:val="Emphasis"/>
          <w:rFonts w:asciiTheme="minorHAnsi" w:hAnsiTheme="minorHAnsi" w:cstheme="minorHAnsi"/>
          <w:highlight w:val="cyan"/>
        </w:rPr>
        <w:t>S</w:t>
      </w:r>
      <w:r w:rsidRPr="00306514">
        <w:rPr>
          <w:rStyle w:val="StyleUnderline"/>
          <w:rFonts w:asciiTheme="minorHAnsi" w:hAnsiTheme="minorHAnsi" w:cstheme="minorHAnsi"/>
        </w:rPr>
        <w:t xml:space="preserve">tates </w:t>
      </w:r>
      <w:r w:rsidRPr="00306514">
        <w:rPr>
          <w:rStyle w:val="StyleUnderline"/>
          <w:rFonts w:asciiTheme="minorHAnsi" w:hAnsiTheme="minorHAnsi" w:cstheme="minorHAnsi"/>
          <w:highlight w:val="cyan"/>
        </w:rPr>
        <w:t>has</w:t>
      </w:r>
      <w:r w:rsidRPr="00306514">
        <w:rPr>
          <w:rStyle w:val="StyleUnderline"/>
          <w:rFonts w:asciiTheme="minorHAnsi" w:hAnsiTheme="minorHAnsi" w:cstheme="minorHAnsi"/>
        </w:rPr>
        <w:t xml:space="preserve"> in the past played a </w:t>
      </w:r>
      <w:r w:rsidRPr="00306514">
        <w:rPr>
          <w:rStyle w:val="Emphasis"/>
          <w:rFonts w:asciiTheme="minorHAnsi" w:hAnsiTheme="minorHAnsi" w:cstheme="minorHAnsi"/>
          <w:highlight w:val="cyan"/>
        </w:rPr>
        <w:t>significant</w:t>
      </w:r>
      <w:r w:rsidRPr="00306514">
        <w:rPr>
          <w:rStyle w:val="StyleUnderline"/>
          <w:rFonts w:asciiTheme="minorHAnsi" w:hAnsiTheme="minorHAnsi" w:cstheme="minorHAnsi"/>
          <w:highlight w:val="cyan"/>
        </w:rPr>
        <w:t xml:space="preserve"> role in</w:t>
      </w:r>
      <w:r w:rsidRPr="00306514">
        <w:rPr>
          <w:rStyle w:val="StyleUnderline"/>
          <w:rFonts w:asciiTheme="minorHAnsi" w:hAnsiTheme="minorHAnsi" w:cstheme="minorHAnsi"/>
        </w:rPr>
        <w:t xml:space="preserve"> regional </w:t>
      </w:r>
      <w:r w:rsidRPr="00306514">
        <w:rPr>
          <w:rStyle w:val="StyleUnderline"/>
          <w:rFonts w:asciiTheme="minorHAnsi" w:hAnsiTheme="minorHAnsi" w:cstheme="minorHAnsi"/>
          <w:highlight w:val="cyan"/>
        </w:rPr>
        <w:t xml:space="preserve">crisis </w:t>
      </w:r>
      <w:r w:rsidRPr="00306514">
        <w:rPr>
          <w:rStyle w:val="Emphasis"/>
          <w:rFonts w:asciiTheme="minorHAnsi" w:hAnsiTheme="minorHAnsi" w:cstheme="minorHAnsi"/>
          <w:highlight w:val="cyan"/>
        </w:rPr>
        <w:t>prevention</w:t>
      </w:r>
      <w:r w:rsidRPr="00306514">
        <w:rPr>
          <w:rStyle w:val="StyleUnderline"/>
          <w:rFonts w:asciiTheme="minorHAnsi" w:hAnsiTheme="minorHAnsi" w:cstheme="minorHAnsi"/>
        </w:rPr>
        <w:t xml:space="preserve"> and </w:t>
      </w:r>
      <w:r w:rsidRPr="00306514">
        <w:rPr>
          <w:rStyle w:val="Emphasis"/>
          <w:rFonts w:asciiTheme="minorHAnsi" w:hAnsiTheme="minorHAnsi" w:cstheme="minorHAnsi"/>
        </w:rPr>
        <w:t>mitigation</w:t>
      </w:r>
      <w:r w:rsidRPr="00306514">
        <w:rPr>
          <w:rFonts w:asciiTheme="minorHAnsi" w:hAnsiTheme="minorHAnsi" w:cstheme="minorHAnsi"/>
          <w:sz w:val="16"/>
        </w:rPr>
        <w:t xml:space="preserve"> and continues to have a wide range of policy tools at its disposal. This report systematically assesses a range of options for resolving, mitigating, or better managing regional disputes; enhancing regional strategic stability </w:t>
      </w:r>
      <w:r w:rsidRPr="00306514">
        <w:rPr>
          <w:rStyle w:val="StyleUnderline"/>
          <w:rFonts w:asciiTheme="minorHAnsi" w:hAnsiTheme="minorHAnsi" w:cstheme="minorHAnsi"/>
        </w:rPr>
        <w:t xml:space="preserve">through </w:t>
      </w:r>
      <w:r w:rsidRPr="00306514">
        <w:rPr>
          <w:rStyle w:val="Emphasis"/>
          <w:rFonts w:asciiTheme="minorHAnsi" w:hAnsiTheme="minorHAnsi" w:cstheme="minorHAnsi"/>
          <w:highlight w:val="cyan"/>
        </w:rPr>
        <w:t>deterrence</w:t>
      </w:r>
      <w:r w:rsidRPr="00306514">
        <w:rPr>
          <w:rStyle w:val="StyleUnderline"/>
          <w:rFonts w:asciiTheme="minorHAnsi" w:hAnsiTheme="minorHAnsi" w:cstheme="minorHAnsi"/>
        </w:rPr>
        <w:t xml:space="preserve">, </w:t>
      </w:r>
      <w:r w:rsidRPr="00306514">
        <w:rPr>
          <w:rStyle w:val="Emphasis"/>
          <w:rFonts w:asciiTheme="minorHAnsi" w:hAnsiTheme="minorHAnsi" w:cstheme="minorHAnsi"/>
          <w:highlight w:val="cyan"/>
        </w:rPr>
        <w:t>reassurance</w:t>
      </w:r>
      <w:r w:rsidRPr="00306514">
        <w:rPr>
          <w:rStyle w:val="StyleUnderline"/>
          <w:rFonts w:asciiTheme="minorHAnsi" w:hAnsiTheme="minorHAnsi" w:cstheme="minorHAnsi"/>
        </w:rPr>
        <w:t xml:space="preserve">, and other </w:t>
      </w:r>
      <w:r w:rsidRPr="00306514">
        <w:rPr>
          <w:rStyle w:val="Emphasis"/>
          <w:rFonts w:asciiTheme="minorHAnsi" w:hAnsiTheme="minorHAnsi" w:cstheme="minorHAnsi"/>
        </w:rPr>
        <w:t>diplomatic</w:t>
      </w:r>
      <w:r w:rsidRPr="00306514">
        <w:rPr>
          <w:rStyle w:val="StyleUnderline"/>
          <w:rFonts w:asciiTheme="minorHAnsi" w:hAnsiTheme="minorHAnsi" w:cstheme="minorHAnsi"/>
        </w:rPr>
        <w:t xml:space="preserve"> or </w:t>
      </w:r>
      <w:r w:rsidRPr="00306514">
        <w:rPr>
          <w:rStyle w:val="Emphasis"/>
          <w:rFonts w:asciiTheme="minorHAnsi" w:hAnsiTheme="minorHAnsi" w:cstheme="minorHAnsi"/>
        </w:rPr>
        <w:t>technical</w:t>
      </w:r>
      <w:r w:rsidRPr="00306514">
        <w:rPr>
          <w:rStyle w:val="StyleUnderline"/>
          <w:rFonts w:asciiTheme="minorHAnsi" w:hAnsiTheme="minorHAnsi" w:cstheme="minorHAnsi"/>
        </w:rPr>
        <w:t xml:space="preserve"> means;</w:t>
      </w:r>
      <w:r w:rsidRPr="00306514">
        <w:rPr>
          <w:rFonts w:asciiTheme="minorHAnsi" w:hAnsiTheme="minorHAnsi" w:cstheme="minorHAnsi"/>
          <w:sz w:val="16"/>
        </w:rPr>
        <w:t xml:space="preserve"> and </w:t>
      </w:r>
      <w:r w:rsidRPr="00306514">
        <w:rPr>
          <w:rStyle w:val="StyleUnderline"/>
          <w:rFonts w:asciiTheme="minorHAnsi" w:hAnsiTheme="minorHAnsi" w:cstheme="minorHAnsi"/>
        </w:rPr>
        <w:t xml:space="preserve">improving </w:t>
      </w:r>
      <w:r w:rsidRPr="00306514">
        <w:rPr>
          <w:rStyle w:val="Emphasis"/>
          <w:rFonts w:asciiTheme="minorHAnsi" w:hAnsiTheme="minorHAnsi" w:cstheme="minorHAnsi"/>
        </w:rPr>
        <w:t>crisis management</w:t>
      </w:r>
      <w:r w:rsidRPr="00306514">
        <w:rPr>
          <w:rStyle w:val="StyleUnderline"/>
          <w:rFonts w:asciiTheme="minorHAnsi" w:hAnsiTheme="minorHAnsi" w:cstheme="minorHAnsi"/>
        </w:rPr>
        <w:t xml:space="preserve"> tools and practices to </w:t>
      </w:r>
      <w:r w:rsidRPr="00306514">
        <w:rPr>
          <w:rStyle w:val="Emphasis"/>
          <w:rFonts w:asciiTheme="minorHAnsi" w:hAnsiTheme="minorHAnsi" w:cstheme="minorHAnsi"/>
          <w:highlight w:val="cyan"/>
        </w:rPr>
        <w:t>reduce</w:t>
      </w:r>
      <w:r w:rsidRPr="00306514">
        <w:rPr>
          <w:rStyle w:val="StyleUnderline"/>
          <w:rFonts w:asciiTheme="minorHAnsi" w:hAnsiTheme="minorHAnsi" w:cstheme="minorHAnsi"/>
        </w:rPr>
        <w:t xml:space="preserve"> the </w:t>
      </w:r>
      <w:r w:rsidRPr="00306514">
        <w:rPr>
          <w:rStyle w:val="StyleUnderline"/>
          <w:rFonts w:asciiTheme="minorHAnsi" w:hAnsiTheme="minorHAnsi" w:cstheme="minorHAnsi"/>
          <w:highlight w:val="cyan"/>
        </w:rPr>
        <w:t>likelihood that</w:t>
      </w:r>
      <w:r w:rsidRPr="00306514">
        <w:rPr>
          <w:rStyle w:val="StyleUnderline"/>
          <w:rFonts w:asciiTheme="minorHAnsi" w:hAnsiTheme="minorHAnsi" w:cstheme="minorHAnsi"/>
        </w:rPr>
        <w:t xml:space="preserve"> any specific </w:t>
      </w:r>
      <w:r w:rsidRPr="00306514">
        <w:rPr>
          <w:rStyle w:val="StyleUnderline"/>
          <w:rFonts w:asciiTheme="minorHAnsi" w:hAnsiTheme="minorHAnsi" w:cstheme="minorHAnsi"/>
          <w:highlight w:val="cyan"/>
        </w:rPr>
        <w:t xml:space="preserve">crisis </w:t>
      </w:r>
      <w:r w:rsidRPr="00306514">
        <w:rPr>
          <w:rStyle w:val="Emphasis"/>
          <w:rFonts w:asciiTheme="minorHAnsi" w:hAnsiTheme="minorHAnsi" w:cstheme="minorHAnsi"/>
          <w:highlight w:val="cyan"/>
        </w:rPr>
        <w:t>escalates</w:t>
      </w:r>
      <w:r w:rsidRPr="00306514">
        <w:rPr>
          <w:rStyle w:val="StyleUnderline"/>
          <w:rFonts w:asciiTheme="minorHAnsi" w:hAnsiTheme="minorHAnsi" w:cstheme="minorHAnsi"/>
        </w:rPr>
        <w:t xml:space="preserve"> past the </w:t>
      </w:r>
      <w:r w:rsidRPr="00306514">
        <w:rPr>
          <w:rStyle w:val="Emphasis"/>
          <w:rFonts w:asciiTheme="minorHAnsi" w:hAnsiTheme="minorHAnsi" w:cstheme="minorHAnsi"/>
        </w:rPr>
        <w:t>nuclear threshold</w:t>
      </w:r>
      <w:r w:rsidRPr="00306514">
        <w:rPr>
          <w:rFonts w:asciiTheme="minorHAnsi" w:hAnsiTheme="minorHAnsi" w:cstheme="minorHAnsi"/>
          <w:sz w:val="16"/>
        </w:rPr>
        <w:t xml:space="preserve">. This assessment is not intended to be a one-time effort. As the United States faces new and evolving circumstances, it should continue to develop policies to address the motives, new capabilities, and processes that expose Southern Asia to a significant risk of nuclear war. </w:t>
      </w:r>
    </w:p>
    <w:p w14:paraId="196B2BCA" w14:textId="77777777" w:rsidR="00A379AE" w:rsidRPr="00452D4E" w:rsidRDefault="00A379AE" w:rsidP="00A379AE">
      <w:pPr>
        <w:pStyle w:val="Heading4"/>
      </w:pPr>
      <w:r w:rsidRPr="00452D4E">
        <w:t xml:space="preserve">The </w:t>
      </w:r>
      <w:r w:rsidRPr="00452D4E">
        <w:rPr>
          <w:u w:val="single"/>
        </w:rPr>
        <w:t>combination</w:t>
      </w:r>
      <w:r w:rsidRPr="00452D4E">
        <w:t xml:space="preserve"> of US climate RETREAT </w:t>
      </w:r>
      <w:r w:rsidRPr="00452D4E">
        <w:rPr>
          <w:u w:val="single"/>
        </w:rPr>
        <w:t>alongside</w:t>
      </w:r>
      <w:r w:rsidRPr="00452D4E">
        <w:t xml:space="preserve"> Chinese commitments is key to Chinese leadership</w:t>
      </w:r>
    </w:p>
    <w:p w14:paraId="3F7BAE30" w14:textId="77777777" w:rsidR="00A379AE" w:rsidRPr="00452D4E" w:rsidRDefault="00A379AE" w:rsidP="00A379AE">
      <w:pPr>
        <w:rPr>
          <w:sz w:val="16"/>
        </w:rPr>
      </w:pPr>
      <w:r w:rsidRPr="00D41EE2">
        <w:rPr>
          <w:rStyle w:val="Style13ptBold"/>
        </w:rPr>
        <w:t>Dlouhy 24</w:t>
      </w:r>
      <w:r w:rsidRPr="00452D4E">
        <w:rPr>
          <w:sz w:val="16"/>
        </w:rPr>
        <w:t xml:space="preserve">, citing David Waskow, director of the World Resources Institute’s International Climate Initiative, Energy and environmental policy reporter @ Bloomberg (Jennifer, “If </w:t>
      </w:r>
      <w:r w:rsidRPr="00D41EE2">
        <w:rPr>
          <w:rStyle w:val="Emphasis"/>
          <w:highlight w:val="cyan"/>
        </w:rPr>
        <w:t>Trump</w:t>
      </w:r>
      <w:r w:rsidRPr="00452D4E">
        <w:rPr>
          <w:sz w:val="16"/>
        </w:rPr>
        <w:t xml:space="preserve"> Wins, Climate Diplomats Are Ready to Bypass US Role Secret talks are preparing to keep global cooperation alive under an adversarial US president. A second American withdrawal from the Paris accord </w:t>
      </w:r>
      <w:r w:rsidRPr="00D41EE2">
        <w:rPr>
          <w:rStyle w:val="Emphasis"/>
          <w:highlight w:val="cyan"/>
        </w:rPr>
        <w:t>could turn leadership over to China</w:t>
      </w:r>
      <w:r w:rsidRPr="00452D4E">
        <w:rPr>
          <w:sz w:val="16"/>
        </w:rPr>
        <w:t>,” Bloomberg, https://www.bloomberg.com/news/features/2024-10-31/trump-s-possible-return-spurs-secret-talks-to-bypass-him-on-climate)</w:t>
      </w:r>
    </w:p>
    <w:p w14:paraId="64177806" w14:textId="2DE51D94" w:rsidR="00A379AE" w:rsidRPr="00A379AE" w:rsidRDefault="00A379AE" w:rsidP="00A379AE">
      <w:pPr>
        <w:rPr>
          <w:sz w:val="14"/>
        </w:rPr>
      </w:pPr>
      <w:r w:rsidRPr="00452D4E">
        <w:rPr>
          <w:sz w:val="14"/>
        </w:rPr>
        <w:t xml:space="preserve">Donald </w:t>
      </w:r>
      <w:r w:rsidRPr="00D41EE2">
        <w:rPr>
          <w:rStyle w:val="StyleUnderline"/>
          <w:highlight w:val="cyan"/>
        </w:rPr>
        <w:t>Trump</w:t>
      </w:r>
      <w:r w:rsidRPr="00452D4E">
        <w:rPr>
          <w:sz w:val="14"/>
        </w:rPr>
        <w:t xml:space="preserve"> has been clear that he </w:t>
      </w:r>
      <w:r w:rsidRPr="00D41EE2">
        <w:rPr>
          <w:rStyle w:val="StyleUnderline"/>
          <w:highlight w:val="cyan"/>
        </w:rPr>
        <w:t>plans to</w:t>
      </w:r>
      <w:r w:rsidRPr="00452D4E">
        <w:rPr>
          <w:sz w:val="14"/>
        </w:rPr>
        <w:t xml:space="preserve"> lead another US </w:t>
      </w:r>
      <w:r w:rsidRPr="00D41EE2">
        <w:rPr>
          <w:rStyle w:val="Emphasis"/>
          <w:highlight w:val="cyan"/>
        </w:rPr>
        <w:t>retreat from</w:t>
      </w:r>
      <w:r w:rsidRPr="00D41EE2">
        <w:rPr>
          <w:sz w:val="14"/>
          <w:highlight w:val="cyan"/>
        </w:rPr>
        <w:t xml:space="preserve"> </w:t>
      </w:r>
      <w:r w:rsidRPr="00D41EE2">
        <w:rPr>
          <w:rStyle w:val="Emphasis"/>
          <w:highlight w:val="cyan"/>
        </w:rPr>
        <w:t>global climate diplomacy</w:t>
      </w:r>
      <w:r w:rsidRPr="00452D4E">
        <w:rPr>
          <w:sz w:val="14"/>
        </w:rPr>
        <w:t xml:space="preserve"> if he wins a second term in the White House, vowing to once again abandon the landmark Paris Agreement that he calls “horrendously unfair.” Environmentalists, </w:t>
      </w:r>
      <w:r w:rsidRPr="00D41EE2">
        <w:rPr>
          <w:rStyle w:val="StyleUnderline"/>
          <w:highlight w:val="cyan"/>
        </w:rPr>
        <w:t>government</w:t>
      </w:r>
      <w:r w:rsidRPr="00D41EE2">
        <w:rPr>
          <w:rStyle w:val="StyleUnderline"/>
        </w:rPr>
        <w:t xml:space="preserve"> official</w:t>
      </w:r>
      <w:r w:rsidRPr="00D41EE2">
        <w:rPr>
          <w:rStyle w:val="Emphasis"/>
          <w:highlight w:val="cyan"/>
        </w:rPr>
        <w:t>s</w:t>
      </w:r>
      <w:r w:rsidRPr="00D41EE2">
        <w:rPr>
          <w:rStyle w:val="StyleUnderline"/>
        </w:rPr>
        <w:t xml:space="preserve"> </w:t>
      </w:r>
      <w:r w:rsidRPr="00D41EE2">
        <w:rPr>
          <w:rStyle w:val="StyleUnderline"/>
          <w:highlight w:val="cyan"/>
        </w:rPr>
        <w:t>and</w:t>
      </w:r>
      <w:r w:rsidRPr="00D41EE2">
        <w:rPr>
          <w:rStyle w:val="StyleUnderline"/>
        </w:rPr>
        <w:t xml:space="preserve"> former </w:t>
      </w:r>
      <w:r w:rsidRPr="00D41EE2">
        <w:rPr>
          <w:rStyle w:val="StyleUnderline"/>
          <w:highlight w:val="cyan"/>
        </w:rPr>
        <w:t>diplomats are</w:t>
      </w:r>
      <w:r w:rsidRPr="00452D4E">
        <w:rPr>
          <w:sz w:val="14"/>
        </w:rPr>
        <w:t xml:space="preserve"> already </w:t>
      </w:r>
      <w:r w:rsidRPr="00452D4E">
        <w:rPr>
          <w:rStyle w:val="Emphasis"/>
        </w:rPr>
        <w:t>bracing</w:t>
      </w:r>
      <w:r w:rsidRPr="00452D4E">
        <w:rPr>
          <w:sz w:val="14"/>
        </w:rPr>
        <w:t xml:space="preserve"> for the possibility and </w:t>
      </w:r>
      <w:r w:rsidRPr="00D41EE2">
        <w:rPr>
          <w:rStyle w:val="StyleUnderline"/>
          <w:highlight w:val="cyan"/>
        </w:rPr>
        <w:t>plotting ways to Trump-proof global cooperation on climate change</w:t>
      </w:r>
      <w:r w:rsidRPr="00452D4E">
        <w:rPr>
          <w:sz w:val="14"/>
        </w:rPr>
        <w:t xml:space="preserve">. A series of conversations, </w:t>
      </w:r>
      <w:r w:rsidRPr="00D41EE2">
        <w:rPr>
          <w:rStyle w:val="StyleUnderline"/>
          <w:highlight w:val="cyan"/>
        </w:rPr>
        <w:t>crisis simulations and political wargaming have spanned the globe</w:t>
      </w:r>
      <w:r w:rsidRPr="00452D4E">
        <w:rPr>
          <w:sz w:val="14"/>
        </w:rPr>
        <w:t xml:space="preserve">, described by people familiar with the sessions as </w:t>
      </w:r>
      <w:r w:rsidRPr="00D41EE2">
        <w:rPr>
          <w:rStyle w:val="Emphasis"/>
          <w:highlight w:val="cyan"/>
        </w:rPr>
        <w:t>galvanized by a desire to maximize climate progress</w:t>
      </w:r>
      <w:r w:rsidRPr="00452D4E">
        <w:rPr>
          <w:sz w:val="14"/>
        </w:rPr>
        <w:t xml:space="preserve"> — even </w:t>
      </w:r>
      <w:r w:rsidRPr="00D41EE2">
        <w:rPr>
          <w:rStyle w:val="Emphasis"/>
          <w:highlight w:val="cyan"/>
        </w:rPr>
        <w:t>with an adversarial US president</w:t>
      </w:r>
      <w:r w:rsidRPr="00452D4E">
        <w:rPr>
          <w:sz w:val="14"/>
        </w:rPr>
        <w:t xml:space="preserve">. “These discussions are an example of </w:t>
      </w:r>
      <w:r w:rsidRPr="00D41EE2">
        <w:rPr>
          <w:rStyle w:val="StyleUnderline"/>
          <w:highlight w:val="cyan"/>
        </w:rPr>
        <w:t>global leaders having learned</w:t>
      </w:r>
      <w:r w:rsidRPr="00452D4E">
        <w:rPr>
          <w:sz w:val="14"/>
        </w:rPr>
        <w:t xml:space="preserve"> a lesson </w:t>
      </w:r>
      <w:r w:rsidRPr="00D41EE2">
        <w:rPr>
          <w:rStyle w:val="StyleUnderline"/>
          <w:highlight w:val="cyan"/>
        </w:rPr>
        <w:t>from their first experience with</w:t>
      </w:r>
      <w:r w:rsidRPr="00452D4E">
        <w:rPr>
          <w:sz w:val="14"/>
        </w:rPr>
        <w:t xml:space="preserve"> </w:t>
      </w:r>
      <w:r w:rsidRPr="00D41EE2">
        <w:rPr>
          <w:rStyle w:val="Emphasis"/>
          <w:highlight w:val="cyan"/>
        </w:rPr>
        <w:t>Trump</w:t>
      </w:r>
      <w:r w:rsidRPr="00452D4E">
        <w:rPr>
          <w:sz w:val="14"/>
        </w:rPr>
        <w:t>,” said Jake Schmidt, senior adviser to the NRDC Action Fund, an environmental group. “</w:t>
      </w:r>
      <w:r w:rsidRPr="00D41EE2">
        <w:rPr>
          <w:rStyle w:val="StyleUnderline"/>
          <w:highlight w:val="cyan"/>
        </w:rPr>
        <w:t>Other countries</w:t>
      </w:r>
      <w:r w:rsidRPr="00D41EE2">
        <w:rPr>
          <w:rStyle w:val="StyleUnderline"/>
        </w:rPr>
        <w:t xml:space="preserve"> that </w:t>
      </w:r>
      <w:r w:rsidRPr="00D41EE2">
        <w:rPr>
          <w:rStyle w:val="StyleUnderline"/>
          <w:highlight w:val="cyan"/>
        </w:rPr>
        <w:t>are working hard on climate</w:t>
      </w:r>
      <w:r w:rsidRPr="00452D4E">
        <w:rPr>
          <w:sz w:val="14"/>
        </w:rPr>
        <w:t xml:space="preserve"> will not be burned again by an administration acting on behalf of fossil fuels interests.” </w:t>
      </w:r>
      <w:r w:rsidRPr="00D41EE2">
        <w:rPr>
          <w:rStyle w:val="StyleUnderline"/>
        </w:rPr>
        <w:t xml:space="preserve">A </w:t>
      </w:r>
      <w:r w:rsidRPr="00D41EE2">
        <w:rPr>
          <w:rStyle w:val="Emphasis"/>
          <w:highlight w:val="cyan"/>
        </w:rPr>
        <w:t>US exodus</w:t>
      </w:r>
      <w:r w:rsidRPr="00452D4E">
        <w:rPr>
          <w:sz w:val="14"/>
        </w:rPr>
        <w:t xml:space="preserve"> — or even the post-election prospect of one — </w:t>
      </w:r>
      <w:r w:rsidRPr="00D41EE2">
        <w:rPr>
          <w:rStyle w:val="StyleUnderline"/>
        </w:rPr>
        <w:t>would trigger a wave of consequences</w:t>
      </w:r>
      <w:r w:rsidRPr="00452D4E">
        <w:rPr>
          <w:sz w:val="14"/>
        </w:rPr>
        <w:t xml:space="preserve">, </w:t>
      </w:r>
      <w:r w:rsidRPr="00D41EE2">
        <w:rPr>
          <w:rStyle w:val="StyleUnderline"/>
        </w:rPr>
        <w:t>inevitably altering</w:t>
      </w:r>
      <w:r w:rsidRPr="00452D4E">
        <w:rPr>
          <w:sz w:val="14"/>
        </w:rPr>
        <w:t xml:space="preserve"> the nature of annual United Nations </w:t>
      </w:r>
      <w:r w:rsidRPr="00D41EE2">
        <w:rPr>
          <w:rStyle w:val="StyleUnderline"/>
        </w:rPr>
        <w:t>climate negotiations</w:t>
      </w:r>
      <w:r w:rsidRPr="00452D4E">
        <w:rPr>
          <w:sz w:val="14"/>
        </w:rPr>
        <w:t xml:space="preserve"> and rippling through the system in sometimes unpredictable ways. </w:t>
      </w:r>
      <w:r w:rsidRPr="00D41EE2">
        <w:rPr>
          <w:rStyle w:val="StyleUnderline"/>
        </w:rPr>
        <w:t xml:space="preserve">The departure of the world’s second-biggest greenhouse gas emitter </w:t>
      </w:r>
      <w:r w:rsidRPr="00452D4E">
        <w:rPr>
          <w:sz w:val="14"/>
        </w:rPr>
        <w:t xml:space="preserve">could provide leverage and political cover for laggard countries to stall new climate action. At the same time, it </w:t>
      </w:r>
      <w:r w:rsidRPr="00D41EE2">
        <w:rPr>
          <w:rStyle w:val="StyleUnderline"/>
        </w:rPr>
        <w:t xml:space="preserve">could </w:t>
      </w:r>
      <w:r w:rsidRPr="00D41EE2">
        <w:rPr>
          <w:rStyle w:val="StyleUnderline"/>
          <w:highlight w:val="cyan"/>
        </w:rPr>
        <w:t>create</w:t>
      </w:r>
      <w:r w:rsidRPr="00D41EE2">
        <w:rPr>
          <w:rStyle w:val="StyleUnderline"/>
        </w:rPr>
        <w:t xml:space="preserve"> an </w:t>
      </w:r>
      <w:r w:rsidRPr="00D41EE2">
        <w:rPr>
          <w:rStyle w:val="StyleUnderline"/>
          <w:highlight w:val="cyan"/>
        </w:rPr>
        <w:t>opening for China</w:t>
      </w:r>
      <w:r w:rsidRPr="00452D4E">
        <w:rPr>
          <w:sz w:val="14"/>
        </w:rPr>
        <w:t xml:space="preserve">, the world’s top polluter, </w:t>
      </w:r>
      <w:r w:rsidRPr="00D41EE2">
        <w:rPr>
          <w:rStyle w:val="StyleUnderline"/>
          <w:highlight w:val="cyan"/>
        </w:rPr>
        <w:t>to</w:t>
      </w:r>
      <w:r w:rsidRPr="00D41EE2">
        <w:rPr>
          <w:rStyle w:val="StyleUnderline"/>
        </w:rPr>
        <w:t xml:space="preserve"> </w:t>
      </w:r>
      <w:r w:rsidRPr="00452D4E">
        <w:rPr>
          <w:rStyle w:val="Emphasis"/>
        </w:rPr>
        <w:t>step up</w:t>
      </w:r>
      <w:r w:rsidRPr="00D41EE2">
        <w:rPr>
          <w:rStyle w:val="StyleUnderline"/>
        </w:rPr>
        <w:t xml:space="preserve"> and </w:t>
      </w:r>
      <w:r w:rsidRPr="00D41EE2">
        <w:rPr>
          <w:rStyle w:val="StyleUnderline"/>
          <w:highlight w:val="cyan"/>
        </w:rPr>
        <w:t>claim the mantle of climate leadership</w:t>
      </w:r>
      <w:r w:rsidRPr="00452D4E">
        <w:rPr>
          <w:sz w:val="14"/>
        </w:rPr>
        <w:t>. “</w:t>
      </w:r>
      <w:r w:rsidRPr="00D41EE2">
        <w:rPr>
          <w:rStyle w:val="Emphasis"/>
          <w:highlight w:val="cyan"/>
        </w:rPr>
        <w:t>It would put China</w:t>
      </w:r>
      <w:r w:rsidRPr="00D41EE2">
        <w:rPr>
          <w:rStyle w:val="StyleUnderline"/>
        </w:rPr>
        <w:t xml:space="preserve"> </w:t>
      </w:r>
      <w:r w:rsidRPr="00452D4E">
        <w:rPr>
          <w:sz w:val="14"/>
        </w:rPr>
        <w:t xml:space="preserve">even more </w:t>
      </w:r>
      <w:r w:rsidRPr="00D41EE2">
        <w:rPr>
          <w:rStyle w:val="Emphasis"/>
          <w:highlight w:val="cyan"/>
        </w:rPr>
        <w:t>at the center</w:t>
      </w:r>
      <w:r w:rsidRPr="00452D4E">
        <w:rPr>
          <w:sz w:val="14"/>
        </w:rPr>
        <w:t xml:space="preserve">,” said David Waskow, director of the World Resources Institute’s International Climate Initiative. </w:t>
      </w:r>
      <w:r w:rsidRPr="00D41EE2">
        <w:rPr>
          <w:rStyle w:val="StyleUnderline"/>
          <w:highlight w:val="cyan"/>
        </w:rPr>
        <w:t>The US would be</w:t>
      </w:r>
      <w:r w:rsidRPr="00D41EE2">
        <w:rPr>
          <w:rStyle w:val="StyleUnderline"/>
        </w:rPr>
        <w:t xml:space="preserve"> effectively “</w:t>
      </w:r>
      <w:r w:rsidRPr="00D41EE2">
        <w:rPr>
          <w:rStyle w:val="StyleUnderline"/>
          <w:highlight w:val="cyan"/>
        </w:rPr>
        <w:t>leaving other countries space to do more</w:t>
      </w:r>
      <w:r w:rsidRPr="00452D4E">
        <w:rPr>
          <w:sz w:val="14"/>
        </w:rPr>
        <w:t>.”</w:t>
      </w:r>
    </w:p>
    <w:p w14:paraId="73646F52" w14:textId="77777777" w:rsidR="00A379AE" w:rsidRPr="00452D4E" w:rsidRDefault="00A379AE" w:rsidP="00A379AE">
      <w:pPr>
        <w:pStyle w:val="Heading4"/>
      </w:pPr>
      <w:r w:rsidRPr="00452D4E">
        <w:t>U.S Arctic research crowds out China.</w:t>
      </w:r>
    </w:p>
    <w:p w14:paraId="6F0F8144" w14:textId="77777777" w:rsidR="00A379AE" w:rsidRPr="00452D4E" w:rsidRDefault="00A379AE" w:rsidP="00A379AE">
      <w:r w:rsidRPr="00D41EE2">
        <w:rPr>
          <w:rStyle w:val="Style13ptBold"/>
        </w:rPr>
        <w:t>Volpe 25</w:t>
      </w:r>
      <w:r w:rsidRPr="00452D4E">
        <w:t xml:space="preserve"> (Marco Volpe[Ph.D. Candidate at the Faculty of Social Science at the University of Lapland. Visiting Researcher at the Arctic Centre, Arctic International Relations Team.], “China’s Domestic Discourse on Status-Building in the Arctic”, 4-1-2025, https://link.springer.com/chapter/10.1007/978-981-96-3073-8_10//phs-DZ)</w:t>
      </w:r>
    </w:p>
    <w:p w14:paraId="40DEFDDF" w14:textId="77777777" w:rsidR="00A379AE" w:rsidRPr="00D41EE2" w:rsidRDefault="00A379AE" w:rsidP="00A379AE">
      <w:pPr>
        <w:rPr>
          <w:rStyle w:val="StyleUnderline"/>
        </w:rPr>
      </w:pPr>
      <w:r w:rsidRPr="00452D4E">
        <w:rPr>
          <w:sz w:val="14"/>
        </w:rPr>
        <w:t xml:space="preserve">Recently </w:t>
      </w:r>
      <w:r w:rsidRPr="00D41EE2">
        <w:rPr>
          <w:rStyle w:val="StyleUnderline"/>
          <w:highlight w:val="cyan"/>
        </w:rPr>
        <w:t>China</w:t>
      </w:r>
      <w:r w:rsidRPr="00D41EE2">
        <w:rPr>
          <w:rStyle w:val="StyleUnderline"/>
        </w:rPr>
        <w:t xml:space="preserve"> has </w:t>
      </w:r>
      <w:r w:rsidRPr="00D41EE2">
        <w:rPr>
          <w:rStyle w:val="Emphasis"/>
          <w:highlight w:val="cyan"/>
        </w:rPr>
        <w:t>consistently increased</w:t>
      </w:r>
      <w:r w:rsidRPr="00D41EE2">
        <w:rPr>
          <w:rStyle w:val="StyleUnderline"/>
          <w:highlight w:val="cyan"/>
        </w:rPr>
        <w:t xml:space="preserve"> </w:t>
      </w:r>
      <w:r w:rsidRPr="00D41EE2">
        <w:rPr>
          <w:rStyle w:val="StyleUnderline"/>
        </w:rPr>
        <w:t xml:space="preserve">its </w:t>
      </w:r>
      <w:r w:rsidRPr="00D41EE2">
        <w:rPr>
          <w:rStyle w:val="StyleUnderline"/>
          <w:highlight w:val="cyan"/>
        </w:rPr>
        <w:t xml:space="preserve">production of </w:t>
      </w:r>
      <w:r w:rsidRPr="00D41EE2">
        <w:rPr>
          <w:rStyle w:val="StyleUnderline"/>
        </w:rPr>
        <w:t xml:space="preserve">scientific knowledge that pertains to </w:t>
      </w:r>
      <w:r w:rsidRPr="00D41EE2">
        <w:rPr>
          <w:rStyle w:val="StyleUnderline"/>
          <w:highlight w:val="cyan"/>
        </w:rPr>
        <w:t>Arctic research</w:t>
      </w:r>
      <w:r w:rsidRPr="00452D4E">
        <w:rPr>
          <w:sz w:val="14"/>
        </w:rPr>
        <w:t xml:space="preserve">. Bibliometric studies show a steady increase in Arctic research output since the mid-1990s, and China has shown the strongest relative growth (Andreeva &amp; Høneland, 2023). Web of Science, the bibliometric database used to measure, evaluate and track scientific research, shows the growing number of Chinese scientists publishing about the Arctic region. </w:t>
      </w:r>
      <w:r w:rsidRPr="00D41EE2">
        <w:rPr>
          <w:rStyle w:val="StyleUnderline"/>
          <w:highlight w:val="cyan"/>
        </w:rPr>
        <w:t xml:space="preserve">The </w:t>
      </w:r>
      <w:r w:rsidRPr="00D41EE2">
        <w:rPr>
          <w:rStyle w:val="Emphasis"/>
          <w:highlight w:val="cyan"/>
        </w:rPr>
        <w:t>fivefold increase</w:t>
      </w:r>
      <w:r w:rsidRPr="00D41EE2">
        <w:rPr>
          <w:rStyle w:val="StyleUnderline"/>
        </w:rPr>
        <w:t xml:space="preserve"> of Chinese scientists in the percentage </w:t>
      </w:r>
      <w:r w:rsidRPr="00D41EE2">
        <w:rPr>
          <w:rStyle w:val="StyleUnderline"/>
          <w:highlight w:val="cyan"/>
        </w:rPr>
        <w:t>of</w:t>
      </w:r>
      <w:r w:rsidRPr="00D41EE2">
        <w:rPr>
          <w:rStyle w:val="StyleUnderline"/>
        </w:rPr>
        <w:t xml:space="preserve"> total scientific </w:t>
      </w:r>
      <w:r w:rsidRPr="00D41EE2">
        <w:rPr>
          <w:rStyle w:val="StyleUnderline"/>
          <w:highlight w:val="cyan"/>
        </w:rPr>
        <w:t xml:space="preserve">articles on </w:t>
      </w:r>
      <w:r w:rsidRPr="00D41EE2">
        <w:rPr>
          <w:rStyle w:val="StyleUnderline"/>
        </w:rPr>
        <w:t xml:space="preserve">the </w:t>
      </w:r>
      <w:r w:rsidRPr="00D41EE2">
        <w:rPr>
          <w:rStyle w:val="StyleUnderline"/>
          <w:highlight w:val="cyan"/>
        </w:rPr>
        <w:t>Arctic</w:t>
      </w:r>
      <w:r w:rsidRPr="00D41EE2">
        <w:rPr>
          <w:rStyle w:val="StyleUnderline"/>
        </w:rPr>
        <w:t xml:space="preserve"> from 2000 to 2024 has </w:t>
      </w:r>
      <w:r w:rsidRPr="00D41EE2">
        <w:rPr>
          <w:rStyle w:val="StyleUnderline"/>
          <w:highlight w:val="cyan"/>
        </w:rPr>
        <w:t>occurred concurrently with</w:t>
      </w:r>
      <w:r w:rsidRPr="00D41EE2">
        <w:rPr>
          <w:rStyle w:val="StyleUnderline"/>
        </w:rPr>
        <w:t xml:space="preserve"> a </w:t>
      </w:r>
      <w:r w:rsidRPr="00452D4E">
        <w:rPr>
          <w:rStyle w:val="Emphasis"/>
        </w:rPr>
        <w:t xml:space="preserve">significant </w:t>
      </w:r>
      <w:r w:rsidRPr="00D41EE2">
        <w:rPr>
          <w:rStyle w:val="Emphasis"/>
          <w:highlight w:val="cyan"/>
        </w:rPr>
        <w:t>decrease</w:t>
      </w:r>
      <w:r w:rsidRPr="00D41EE2">
        <w:rPr>
          <w:rStyle w:val="StyleUnderline"/>
          <w:highlight w:val="cyan"/>
        </w:rPr>
        <w:t xml:space="preserve"> in</w:t>
      </w:r>
      <w:r w:rsidRPr="00D41EE2">
        <w:rPr>
          <w:rStyle w:val="StyleUnderline"/>
        </w:rPr>
        <w:t xml:space="preserve"> the proportion of </w:t>
      </w:r>
      <w:r w:rsidRPr="00D41EE2">
        <w:rPr>
          <w:rStyle w:val="StyleUnderline"/>
          <w:highlight w:val="cyan"/>
        </w:rPr>
        <w:t>scientists from the U</w:t>
      </w:r>
      <w:r w:rsidRPr="00D41EE2">
        <w:rPr>
          <w:rStyle w:val="StyleUnderline"/>
        </w:rPr>
        <w:t xml:space="preserve">nited </w:t>
      </w:r>
      <w:r w:rsidRPr="00D41EE2">
        <w:rPr>
          <w:rStyle w:val="StyleUnderline"/>
          <w:highlight w:val="cyan"/>
        </w:rPr>
        <w:t>S</w:t>
      </w:r>
      <w:r w:rsidRPr="00D41EE2">
        <w:rPr>
          <w:rStyle w:val="StyleUnderline"/>
        </w:rPr>
        <w:t xml:space="preserve">tates, and to a lesser extent Canada, publishing on the topic. </w:t>
      </w:r>
      <w:r w:rsidRPr="00452D4E">
        <w:rPr>
          <w:sz w:val="14"/>
        </w:rPr>
        <w:t xml:space="preserve">Among the studies two locations stand out: the central Arctic Ocean and Gakkel Ridge, a mountainous formation on the sea floor (Laundriault, 2024). The increase in Arctic research capabilities is attributed to annual research expeditions. In 1999, China launched its inaugural Arctic research expedition using the icebreaker Xuelong, acquired from Ukraine. By 2004, China established its Arctic research station in Ny-Alesund, Norway. Since 2008, </w:t>
      </w:r>
      <w:r w:rsidRPr="00D41EE2">
        <w:rPr>
          <w:rStyle w:val="StyleUnderline"/>
          <w:highlight w:val="cyan"/>
        </w:rPr>
        <w:t>China</w:t>
      </w:r>
      <w:r w:rsidRPr="00D41EE2">
        <w:rPr>
          <w:rStyle w:val="StyleUnderline"/>
        </w:rPr>
        <w:t xml:space="preserve"> has </w:t>
      </w:r>
      <w:r w:rsidRPr="00D41EE2">
        <w:rPr>
          <w:rStyle w:val="StyleUnderline"/>
          <w:highlight w:val="cyan"/>
        </w:rPr>
        <w:t>conducted research expeditions</w:t>
      </w:r>
      <w:r w:rsidRPr="00D41EE2">
        <w:rPr>
          <w:rStyle w:val="StyleUnderline"/>
        </w:rPr>
        <w:t xml:space="preserve"> almost </w:t>
      </w:r>
      <w:r w:rsidRPr="00D41EE2">
        <w:rPr>
          <w:rStyle w:val="Emphasis"/>
          <w:highlight w:val="cyan"/>
        </w:rPr>
        <w:t>every year</w:t>
      </w:r>
      <w:r w:rsidRPr="00D41EE2">
        <w:rPr>
          <w:rStyle w:val="StyleUnderline"/>
        </w:rPr>
        <w:t xml:space="preserve">, and in 2020, it commenced operations </w:t>
      </w:r>
      <w:r w:rsidRPr="00D41EE2">
        <w:rPr>
          <w:rStyle w:val="StyleUnderline"/>
          <w:highlight w:val="cyan"/>
        </w:rPr>
        <w:t>with</w:t>
      </w:r>
      <w:r w:rsidRPr="00D41EE2">
        <w:rPr>
          <w:rStyle w:val="StyleUnderline"/>
        </w:rPr>
        <w:t xml:space="preserve"> its first </w:t>
      </w:r>
      <w:r w:rsidRPr="00D41EE2">
        <w:rPr>
          <w:rStyle w:val="StyleUnderline"/>
          <w:highlight w:val="cyan"/>
        </w:rPr>
        <w:t>domestically-built icebreaker</w:t>
      </w:r>
      <w:r w:rsidRPr="00D41EE2">
        <w:rPr>
          <w:rStyle w:val="StyleUnderline"/>
        </w:rPr>
        <w:t xml:space="preserve">, Xuelong 2. A </w:t>
      </w:r>
      <w:r w:rsidRPr="00D41EE2">
        <w:rPr>
          <w:rStyle w:val="StyleUnderline"/>
          <w:highlight w:val="cyan"/>
        </w:rPr>
        <w:t>third icebreaker</w:t>
      </w:r>
      <w:r w:rsidRPr="00D41EE2">
        <w:rPr>
          <w:rStyle w:val="StyleUnderline"/>
        </w:rPr>
        <w:t xml:space="preserve"> is currently under construction, </w:t>
      </w:r>
      <w:r w:rsidRPr="00D41EE2">
        <w:rPr>
          <w:rStyle w:val="StyleUnderline"/>
          <w:highlight w:val="cyan"/>
        </w:rPr>
        <w:t xml:space="preserve">poised to </w:t>
      </w:r>
      <w:r w:rsidRPr="00D41EE2">
        <w:rPr>
          <w:rStyle w:val="Emphasis"/>
          <w:highlight w:val="cyan"/>
        </w:rPr>
        <w:t>further enhance</w:t>
      </w:r>
      <w:r w:rsidRPr="00D41EE2">
        <w:rPr>
          <w:rStyle w:val="StyleUnderline"/>
        </w:rPr>
        <w:t xml:space="preserve"> China’s capacity for </w:t>
      </w:r>
      <w:r w:rsidRPr="00D41EE2">
        <w:rPr>
          <w:rStyle w:val="StyleUnderline"/>
          <w:highlight w:val="cyan"/>
        </w:rPr>
        <w:t>scientific research</w:t>
      </w:r>
      <w:r w:rsidRPr="00D41EE2">
        <w:rPr>
          <w:rStyle w:val="StyleUnderline"/>
        </w:rPr>
        <w:t xml:space="preserve"> in polar regions. This significant </w:t>
      </w:r>
      <w:r w:rsidRPr="00D41EE2">
        <w:rPr>
          <w:rStyle w:val="StyleUnderline"/>
          <w:highlight w:val="cyan"/>
        </w:rPr>
        <w:t>enhancement in scientific research</w:t>
      </w:r>
      <w:r w:rsidRPr="00D41EE2">
        <w:rPr>
          <w:rStyle w:val="StyleUnderline"/>
        </w:rPr>
        <w:t xml:space="preserve"> capabilities </w:t>
      </w:r>
      <w:r w:rsidRPr="00D41EE2">
        <w:rPr>
          <w:rStyle w:val="StyleUnderline"/>
          <w:highlight w:val="cyan"/>
        </w:rPr>
        <w:t>demonstrates</w:t>
      </w:r>
      <w:r w:rsidRPr="00D41EE2">
        <w:rPr>
          <w:rStyle w:val="StyleUnderline"/>
        </w:rPr>
        <w:t xml:space="preserve"> China’s </w:t>
      </w:r>
      <w:r w:rsidRPr="00D41EE2">
        <w:rPr>
          <w:rStyle w:val="Emphasis"/>
          <w:highlight w:val="cyan"/>
        </w:rPr>
        <w:t>robust financial investment</w:t>
      </w:r>
      <w:r w:rsidRPr="00D41EE2">
        <w:rPr>
          <w:rStyle w:val="StyleUnderline"/>
        </w:rPr>
        <w:t xml:space="preserve">. </w:t>
      </w:r>
      <w:r w:rsidRPr="00D41EE2">
        <w:rPr>
          <w:rStyle w:val="StyleUnderline"/>
          <w:highlight w:val="cyan"/>
        </w:rPr>
        <w:t xml:space="preserve">It positions China as a </w:t>
      </w:r>
      <w:r w:rsidRPr="00D41EE2">
        <w:rPr>
          <w:rStyle w:val="Emphasis"/>
          <w:highlight w:val="cyan"/>
        </w:rPr>
        <w:t>leading</w:t>
      </w:r>
      <w:r w:rsidRPr="00D41EE2">
        <w:rPr>
          <w:rStyle w:val="StyleUnderline"/>
          <w:highlight w:val="cyan"/>
        </w:rPr>
        <w:t xml:space="preserve"> actor</w:t>
      </w:r>
      <w:r w:rsidRPr="00D41EE2">
        <w:rPr>
          <w:rStyle w:val="StyleUnderline"/>
        </w:rPr>
        <w:t xml:space="preserve"> </w:t>
      </w:r>
      <w:r w:rsidRPr="00D41EE2">
        <w:rPr>
          <w:rStyle w:val="StyleUnderline"/>
          <w:highlight w:val="cyan"/>
        </w:rPr>
        <w:t>in</w:t>
      </w:r>
      <w:r w:rsidRPr="00D41EE2">
        <w:rPr>
          <w:rStyle w:val="StyleUnderline"/>
        </w:rPr>
        <w:t xml:space="preserve"> conducting </w:t>
      </w:r>
      <w:r w:rsidRPr="00452D4E">
        <w:rPr>
          <w:rStyle w:val="Emphasis"/>
        </w:rPr>
        <w:t>systematic</w:t>
      </w:r>
      <w:r w:rsidRPr="00D41EE2">
        <w:rPr>
          <w:rStyle w:val="StyleUnderline"/>
        </w:rPr>
        <w:t xml:space="preserve"> </w:t>
      </w:r>
      <w:r w:rsidRPr="00D41EE2">
        <w:rPr>
          <w:rStyle w:val="StyleUnderline"/>
          <w:highlight w:val="cyan"/>
        </w:rPr>
        <w:t>research activities</w:t>
      </w:r>
      <w:r w:rsidRPr="00D41EE2">
        <w:rPr>
          <w:rStyle w:val="StyleUnderline"/>
        </w:rPr>
        <w:t xml:space="preserve"> in areas beyond national jurisdiction</w:t>
      </w:r>
      <w:r w:rsidRPr="00452D4E">
        <w:rPr>
          <w:sz w:val="14"/>
        </w:rPr>
        <w:t xml:space="preserve"> (e.g. the Central Arctic Ocean). This development aligns with the precautionary principle, which is at the foundation of the Central Arctic Ocean Fisheries Agreement (CAOFA) and advocates for better environmental understanding before conducting large-scale fishing activities in these regions. Since 1996, China has been a member of the International Arctic Scientific Committee (IASC), established in 1990 by the representatives of national scientific organizations from the eight Arctic States to facilitate cooperation in the Arctic research community and promote advanced multidisciplinary research. IASC also hosts the International Polar Year (IPY) whose research includes international research on climate change and environments, observation of the Arctic and assessment of climate impacts on the Arctic. China hosted the IASC annual meeting in 2005 in Kunming (Yaxin, 2020). </w:t>
      </w:r>
      <w:r w:rsidRPr="00D41EE2">
        <w:rPr>
          <w:rStyle w:val="StyleUnderline"/>
        </w:rPr>
        <w:t xml:space="preserve">As an observer member of the Arctic Council, </w:t>
      </w:r>
      <w:r w:rsidRPr="00D41EE2">
        <w:rPr>
          <w:rStyle w:val="StyleUnderline"/>
          <w:highlight w:val="cyan"/>
        </w:rPr>
        <w:t xml:space="preserve">China </w:t>
      </w:r>
      <w:r w:rsidRPr="00D41EE2">
        <w:rPr>
          <w:rStyle w:val="StyleUnderline"/>
        </w:rPr>
        <w:t xml:space="preserve">attends sessions and </w:t>
      </w:r>
      <w:r w:rsidRPr="00D41EE2">
        <w:rPr>
          <w:rStyle w:val="StyleUnderline"/>
          <w:highlight w:val="cyan"/>
        </w:rPr>
        <w:t>takes part in</w:t>
      </w:r>
      <w:r w:rsidRPr="00D41EE2">
        <w:rPr>
          <w:rStyle w:val="StyleUnderline"/>
        </w:rPr>
        <w:t xml:space="preserve"> the work of the Arctic Council </w:t>
      </w:r>
      <w:r w:rsidRPr="00D41EE2">
        <w:rPr>
          <w:rStyle w:val="StyleUnderline"/>
          <w:highlight w:val="cyan"/>
        </w:rPr>
        <w:t>working groups</w:t>
      </w:r>
      <w:r w:rsidRPr="00D41EE2">
        <w:rPr>
          <w:rStyle w:val="StyleUnderline"/>
        </w:rPr>
        <w:t>. In 2018, China became a signatory to the CAOFA, aimed at preventing overfishing in the Central Arctic Ocean</w:t>
      </w:r>
      <w:r w:rsidRPr="00452D4E">
        <w:rPr>
          <w:sz w:val="14"/>
        </w:rPr>
        <w:t xml:space="preserve">. </w:t>
      </w:r>
      <w:r w:rsidRPr="00D41EE2">
        <w:rPr>
          <w:rStyle w:val="StyleUnderline"/>
        </w:rPr>
        <w:t xml:space="preserve">China’s </w:t>
      </w:r>
      <w:r w:rsidRPr="00D41EE2">
        <w:rPr>
          <w:rStyle w:val="StyleUnderline"/>
          <w:highlight w:val="cyan"/>
        </w:rPr>
        <w:t>participation</w:t>
      </w:r>
      <w:r w:rsidRPr="00D41EE2">
        <w:rPr>
          <w:rStyle w:val="StyleUnderline"/>
        </w:rPr>
        <w:t xml:space="preserve"> is not merely seen as that of a distant-water fishing state, but as a </w:t>
      </w:r>
      <w:r w:rsidRPr="00D41EE2">
        <w:rPr>
          <w:rStyle w:val="StyleUnderline"/>
          <w:highlight w:val="cyan"/>
        </w:rPr>
        <w:t>reflection of</w:t>
      </w:r>
      <w:r w:rsidRPr="00D41EE2">
        <w:rPr>
          <w:rStyle w:val="StyleUnderline"/>
        </w:rPr>
        <w:t xml:space="preserve"> its </w:t>
      </w:r>
      <w:r w:rsidRPr="00D41EE2">
        <w:rPr>
          <w:rStyle w:val="Emphasis"/>
          <w:highlight w:val="cyan"/>
        </w:rPr>
        <w:t>enhanced</w:t>
      </w:r>
      <w:r w:rsidRPr="00D41EE2">
        <w:rPr>
          <w:rStyle w:val="StyleUnderline"/>
          <w:highlight w:val="cyan"/>
        </w:rPr>
        <w:t xml:space="preserve"> capability in scientific research</w:t>
      </w:r>
      <w:r w:rsidRPr="00D41EE2">
        <w:rPr>
          <w:rStyle w:val="StyleUnderline"/>
        </w:rPr>
        <w:t xml:space="preserve">, </w:t>
      </w:r>
      <w:r w:rsidRPr="00D41EE2">
        <w:rPr>
          <w:rStyle w:val="Emphasis"/>
          <w:highlight w:val="cyan"/>
        </w:rPr>
        <w:t>bolstering</w:t>
      </w:r>
      <w:r w:rsidRPr="00D41EE2">
        <w:rPr>
          <w:rStyle w:val="StyleUnderline"/>
        </w:rPr>
        <w:t xml:space="preserve"> its </w:t>
      </w:r>
      <w:r w:rsidRPr="00D41EE2">
        <w:rPr>
          <w:rStyle w:val="StyleUnderline"/>
          <w:highlight w:val="cyan"/>
        </w:rPr>
        <w:t xml:space="preserve">role in Arctic </w:t>
      </w:r>
      <w:r w:rsidRPr="00D41EE2">
        <w:rPr>
          <w:rStyle w:val="Emphasis"/>
          <w:highlight w:val="cyan"/>
        </w:rPr>
        <w:t>governance</w:t>
      </w:r>
      <w:r w:rsidRPr="00D41EE2">
        <w:rPr>
          <w:rStyle w:val="StyleUnderline"/>
        </w:rPr>
        <w:t>.</w:t>
      </w:r>
      <w:r w:rsidRPr="00452D4E">
        <w:rPr>
          <w:sz w:val="14"/>
        </w:rPr>
        <w:t xml:space="preserve"> This treaty marked a significant moment as the first Arctic-related international agreement not exclusively negotiated among Arctic states, but also involving non-Arctic states (if we exclude the Svalbard 196 M. VOLPE Treaty). It underscores the growing involvement of non-Arctic states in Arctic affairs and acknowledges science as a crucial factor operating in areas beyond national sovereignty, falling under international regimes. Initially, negotiations focused on a Declaration Concerning the Prevention of Unregulated High Seas Fishing in the Central Arctic Ocean among the Arctic Five (United States, Russia, Norway, Denmark and Canada). However, Iceland’s objections to this format led to the A5+5 format, which included China, South Korea, Japan, the EU and Iceland itself in the second phase of negotiations. This culminated in the formal signing of the treaty on 3 October 2018 (Vylegzhanin et al., 2020). Chinese Nordic Arctic Research Center (CNARC) is also a relevant Chinese initiative devoted to scientific research. When it was established, in 2013 in Shanghai, it included ten founding institutions, six Nordic and four Chinese, which have now been expanded to a total of eighteen (nine Chinese and nine non-Chinese). The network comprises research centres, universities and polar institutes with the common purpose of providing a platform for academic cooperation and increasing awareness and undertaking of the Arctic region (Nielsson, 2023). According to prof. Yang Jian, its success relies on “building a diversified, efficient, and open Arctic academic exchange network by means of academic conferences, economic roundtables, visiting scholars and academic exchange” (Yang, 2017, p. 293). CNARC organizes a yearly symposium that gathers experts, academics and practitioners from many Chinese and Nordic institutions and provides fellowships to visiting scholars and academic exchanges.</w:t>
      </w:r>
    </w:p>
    <w:p w14:paraId="45BE2AB4" w14:textId="77777777" w:rsidR="00A379AE" w:rsidRPr="00977D1A" w:rsidRDefault="00A379AE" w:rsidP="00A379AE">
      <w:pPr>
        <w:rPr>
          <w:lang w:val="en-GB"/>
        </w:rPr>
      </w:pPr>
    </w:p>
    <w:p w14:paraId="2B791B4D" w14:textId="77777777" w:rsidR="00A379AE" w:rsidRPr="00452D4E" w:rsidRDefault="00A379AE" w:rsidP="00A379AE">
      <w:pPr>
        <w:pStyle w:val="Heading4"/>
      </w:pPr>
      <w:r>
        <w:t>******</w:t>
      </w:r>
      <w:r w:rsidRPr="00452D4E">
        <w:t xml:space="preserve">Chinese science leadership in the arctic is key to improving </w:t>
      </w:r>
      <w:r w:rsidRPr="00452D4E">
        <w:rPr>
          <w:u w:val="single"/>
        </w:rPr>
        <w:t>global public opinion</w:t>
      </w:r>
      <w:r w:rsidRPr="00452D4E">
        <w:t xml:space="preserve"> of China</w:t>
      </w:r>
    </w:p>
    <w:p w14:paraId="60191FA1" w14:textId="77777777" w:rsidR="00A379AE" w:rsidRPr="00452D4E" w:rsidRDefault="00A379AE" w:rsidP="00A379AE">
      <w:r w:rsidRPr="00D41EE2">
        <w:rPr>
          <w:rStyle w:val="Style13ptBold"/>
        </w:rPr>
        <w:t>Barich 22</w:t>
      </w:r>
      <w:r w:rsidRPr="00452D4E">
        <w:t xml:space="preserve">, Master of Public Policy degree in global public policy with a concentration in United States foreign and international security policy from the Humphrey School of Public Affairs at the University of Minnesota, Field Artillery officer in the Active Guard Reserve program for the Minnesota Army National Guard. (Captain Christopher Barich, 10-3-2022, “The Three-Fold Path of the Snow Dragon: China’s Influence Operations in the Arctic” </w:t>
      </w:r>
      <w:r w:rsidRPr="00452D4E">
        <w:rPr>
          <w:i/>
          <w:iCs/>
        </w:rPr>
        <w:t>Journal of Indo-Pacific Affairs</w:t>
      </w:r>
      <w:r w:rsidRPr="00452D4E">
        <w:t xml:space="preserve">, https://www.airuniversity.af.edu/JIPA/Display/Article/3171142/the-three-fold-path-of-the-snow-dragon-chinas-influence-operations-in-the-arctic/) wtk </w:t>
      </w:r>
    </w:p>
    <w:p w14:paraId="3EDF4858" w14:textId="77777777" w:rsidR="00A379AE" w:rsidRPr="00452D4E" w:rsidRDefault="00A379AE" w:rsidP="00A379AE">
      <w:pPr>
        <w:rPr>
          <w:sz w:val="16"/>
        </w:rPr>
      </w:pPr>
      <w:r w:rsidRPr="00452D4E">
        <w:rPr>
          <w:sz w:val="16"/>
        </w:rPr>
        <w:t xml:space="preserve">Scientific Research The three warfares strategies are the most subtle in the realm of scientific research, </w:t>
      </w:r>
      <w:r w:rsidRPr="00D41EE2">
        <w:rPr>
          <w:rStyle w:val="StyleUnderline"/>
          <w:highlight w:val="cyan"/>
        </w:rPr>
        <w:t>by maintaining China’s presence</w:t>
      </w:r>
      <w:r w:rsidRPr="00D41EE2">
        <w:rPr>
          <w:rStyle w:val="StyleUnderline"/>
        </w:rPr>
        <w:t xml:space="preserve"> in the Arctic region </w:t>
      </w:r>
      <w:r w:rsidRPr="00D41EE2">
        <w:rPr>
          <w:rStyle w:val="StyleUnderline"/>
          <w:highlight w:val="cyan"/>
        </w:rPr>
        <w:t>through expeditions</w:t>
      </w:r>
      <w:r w:rsidRPr="00452D4E">
        <w:rPr>
          <w:sz w:val="16"/>
        </w:rPr>
        <w:t xml:space="preserve">, facilities, and collaboration with Arctic states, </w:t>
      </w:r>
      <w:r w:rsidRPr="00D41EE2">
        <w:rPr>
          <w:rStyle w:val="StyleUnderline"/>
          <w:highlight w:val="cyan"/>
        </w:rPr>
        <w:t>Beijing</w:t>
      </w:r>
      <w:r w:rsidRPr="00452D4E">
        <w:rPr>
          <w:sz w:val="16"/>
        </w:rPr>
        <w:t xml:space="preserve"> slowly </w:t>
      </w:r>
      <w:r w:rsidRPr="00D41EE2">
        <w:rPr>
          <w:rStyle w:val="StyleUnderline"/>
          <w:highlight w:val="cyan"/>
        </w:rPr>
        <w:t>develops</w:t>
      </w:r>
      <w:r w:rsidRPr="00452D4E">
        <w:rPr>
          <w:sz w:val="16"/>
        </w:rPr>
        <w:t xml:space="preserve"> </w:t>
      </w:r>
      <w:r w:rsidRPr="00D41EE2">
        <w:rPr>
          <w:rStyle w:val="StyleUnderline"/>
          <w:highlight w:val="cyan"/>
        </w:rPr>
        <w:t>positive</w:t>
      </w:r>
      <w:r w:rsidRPr="00D41EE2">
        <w:rPr>
          <w:rStyle w:val="StyleUnderline"/>
        </w:rPr>
        <w:t xml:space="preserve"> psychological and </w:t>
      </w:r>
      <w:r w:rsidRPr="00D41EE2">
        <w:rPr>
          <w:rStyle w:val="StyleUnderline"/>
          <w:highlight w:val="cyan"/>
        </w:rPr>
        <w:t>public opinion effects</w:t>
      </w:r>
      <w:r w:rsidRPr="00D41EE2">
        <w:rPr>
          <w:sz w:val="16"/>
          <w:highlight w:val="cyan"/>
        </w:rPr>
        <w:t xml:space="preserve"> </w:t>
      </w:r>
      <w:r w:rsidRPr="00D41EE2">
        <w:rPr>
          <w:rStyle w:val="Emphasis"/>
          <w:highlight w:val="cyan"/>
        </w:rPr>
        <w:t>inside and outside the region</w:t>
      </w:r>
      <w:r w:rsidRPr="00452D4E">
        <w:rPr>
          <w:sz w:val="16"/>
        </w:rPr>
        <w:t xml:space="preserve"> </w:t>
      </w:r>
      <w:r w:rsidRPr="00D41EE2">
        <w:rPr>
          <w:rStyle w:val="StyleUnderline"/>
        </w:rPr>
        <w:t>to set the conditions for legal participation</w:t>
      </w:r>
      <w:r w:rsidRPr="00452D4E">
        <w:rPr>
          <w:sz w:val="16"/>
        </w:rPr>
        <w:t xml:space="preserve"> in the geopolitical arena and support China’s long-term strategic objectives in the Arctic. Public opinion, legal, and psychological aspects of the three warfares strategy have been shaped by mostly contemporary Arctic-related developments. In 1993, China purchased an icebreaker from Ukraine, upgraded the vessel for polar conditions, and named it the Xue Long, translated as the Snow Dragon.31 In 1999, China launched its first national scientific research expedition to the Arctic into the Bering and Chukchi Seas. In 2019, a second polar-capable icebreaker, the domestically built Xue Long 2, entered into service, and China is reportedly planning to build a third polar-capable icebreaker.32 Since 1999, the Chinese National Arctic Research Expeditions (CHINARE) have conducted 12 expeditions into the Arctic, with the Xue Long and Xue Long 2 as the primary research vessels. In 2004, China built its first Arctic research center, the Yellow River Station, in Ny-Ålesund, Norway. Since 2004, China has built a satellite ground receiving station in Kiruna, Sweden, in 2010; a second remote-sensing satellite ground station near Kiruna in 2016; and the China–Iceland Arctic Science Observatory station in Kárhóll, Iceland, in 2018. Additionally, China unsuccessfully pursued scientific research stations in Canada and Greenland. </w:t>
      </w:r>
      <w:r w:rsidRPr="00D41EE2">
        <w:rPr>
          <w:rStyle w:val="StyleUnderline"/>
          <w:highlight w:val="cyan"/>
        </w:rPr>
        <w:t>China’s scientific</w:t>
      </w:r>
      <w:r w:rsidRPr="00D41EE2">
        <w:rPr>
          <w:rStyle w:val="StyleUnderline"/>
        </w:rPr>
        <w:t xml:space="preserve"> development </w:t>
      </w:r>
      <w:r w:rsidRPr="00D41EE2">
        <w:rPr>
          <w:rStyle w:val="StyleUnderline"/>
          <w:highlight w:val="cyan"/>
        </w:rPr>
        <w:t>interests invest heavily in</w:t>
      </w:r>
      <w:r w:rsidRPr="00D41EE2">
        <w:rPr>
          <w:rStyle w:val="StyleUnderline"/>
        </w:rPr>
        <w:t xml:space="preserve"> bilateral and multilateral </w:t>
      </w:r>
      <w:r w:rsidRPr="00D41EE2">
        <w:rPr>
          <w:rStyle w:val="StyleUnderline"/>
          <w:highlight w:val="cyan"/>
        </w:rPr>
        <w:t>cooperation</w:t>
      </w:r>
      <w:r w:rsidRPr="00D41EE2">
        <w:rPr>
          <w:rStyle w:val="StyleUnderline"/>
        </w:rPr>
        <w:t>, focusing significantly in forums that allow for non-Arctic state participation</w:t>
      </w:r>
      <w:r w:rsidRPr="00452D4E">
        <w:rPr>
          <w:sz w:val="16"/>
        </w:rPr>
        <w:t xml:space="preserve">, </w:t>
      </w:r>
      <w:r w:rsidRPr="00D41EE2">
        <w:rPr>
          <w:rStyle w:val="StyleUnderline"/>
          <w:highlight w:val="cyan"/>
        </w:rPr>
        <w:t>that can bolster China’s image as an</w:t>
      </w:r>
      <w:r w:rsidRPr="00D41EE2">
        <w:rPr>
          <w:rStyle w:val="StyleUnderline"/>
        </w:rPr>
        <w:t xml:space="preserve"> extraregional </w:t>
      </w:r>
      <w:r w:rsidRPr="00D41EE2">
        <w:rPr>
          <w:rStyle w:val="StyleUnderline"/>
          <w:highlight w:val="cyan"/>
        </w:rPr>
        <w:t>Arctic power protecting the common interest</w:t>
      </w:r>
      <w:r w:rsidRPr="00452D4E">
        <w:rPr>
          <w:sz w:val="16"/>
        </w:rPr>
        <w:t xml:space="preserve">, </w:t>
      </w:r>
      <w:r w:rsidRPr="00D41EE2">
        <w:rPr>
          <w:rStyle w:val="StyleUnderline"/>
          <w:highlight w:val="cyan"/>
        </w:rPr>
        <w:t>raise its environmental profile, and legitimatize its participation in the Arctic governance</w:t>
      </w:r>
      <w:r w:rsidRPr="00D41EE2">
        <w:rPr>
          <w:rStyle w:val="StyleUnderline"/>
        </w:rPr>
        <w:t xml:space="preserve"> regimes</w:t>
      </w:r>
      <w:r w:rsidRPr="00452D4E">
        <w:rPr>
          <w:sz w:val="16"/>
        </w:rPr>
        <w:t xml:space="preserve">.33 Public sentiment and academic commentary within the PRC highlights the importance of China as a scientific and technological power that must play an active, preemptive, and vigilant role in exploration, exploitation, development, and governance in Arctic affairs.34 </w:t>
      </w:r>
      <w:r w:rsidRPr="00D41EE2">
        <w:rPr>
          <w:rStyle w:val="StyleUnderline"/>
          <w:highlight w:val="cyan"/>
        </w:rPr>
        <w:t xml:space="preserve">China’s science diplomacy is </w:t>
      </w:r>
      <w:r w:rsidRPr="00D41EE2">
        <w:rPr>
          <w:rStyle w:val="StyleUnderline"/>
        </w:rPr>
        <w:t xml:space="preserve">an example of psychological and public opinion warfare </w:t>
      </w:r>
      <w:r w:rsidRPr="00D41EE2">
        <w:rPr>
          <w:rStyle w:val="StyleUnderline"/>
          <w:highlight w:val="cyan"/>
        </w:rPr>
        <w:t>setting conditions for future operations</w:t>
      </w:r>
      <w:r w:rsidRPr="00452D4E">
        <w:rPr>
          <w:sz w:val="16"/>
        </w:rPr>
        <w:t xml:space="preserve"> in the Arctic with legal effects </w:t>
      </w:r>
      <w:r w:rsidRPr="00D41EE2">
        <w:rPr>
          <w:rStyle w:val="StyleUnderline"/>
          <w:highlight w:val="cyan"/>
        </w:rPr>
        <w:t>enabling legitimization for those future operations</w:t>
      </w:r>
      <w:r w:rsidRPr="00452D4E">
        <w:rPr>
          <w:sz w:val="16"/>
        </w:rPr>
        <w:t xml:space="preserve">. Through scientific exploration and cooperation, </w:t>
      </w:r>
      <w:r w:rsidRPr="00D41EE2">
        <w:rPr>
          <w:rStyle w:val="StyleUnderline"/>
          <w:highlight w:val="cyan"/>
        </w:rPr>
        <w:t>Beijing can conduct influence operations utilizing its scientific expedition platforms</w:t>
      </w:r>
      <w:r w:rsidRPr="00D41EE2">
        <w:rPr>
          <w:rStyle w:val="StyleUnderline"/>
        </w:rPr>
        <w:t xml:space="preserve"> and research facilities to normalize China’s presence in the Arctic, to gain acceptance or indifference from Arctic states to its presence in the region, and to solidify the PRC’s self-narratives as an important stakeholder and near-Arctic state</w:t>
      </w:r>
      <w:r w:rsidRPr="00452D4E">
        <w:rPr>
          <w:sz w:val="16"/>
        </w:rPr>
        <w:t xml:space="preserve">.35 </w:t>
      </w:r>
      <w:r w:rsidRPr="00D41EE2">
        <w:rPr>
          <w:rStyle w:val="StyleUnderline"/>
          <w:highlight w:val="cyan"/>
        </w:rPr>
        <w:t>Gaining increased access into the Arctic for scientific purposes remains an</w:t>
      </w:r>
      <w:r w:rsidRPr="00D41EE2">
        <w:rPr>
          <w:sz w:val="16"/>
          <w:highlight w:val="cyan"/>
        </w:rPr>
        <w:t xml:space="preserve"> </w:t>
      </w:r>
      <w:r w:rsidRPr="00D41EE2">
        <w:rPr>
          <w:rStyle w:val="Emphasis"/>
          <w:highlight w:val="cyan"/>
        </w:rPr>
        <w:t>important regime endeavor</w:t>
      </w:r>
      <w:r w:rsidRPr="00D41EE2">
        <w:rPr>
          <w:sz w:val="16"/>
          <w:highlight w:val="cyan"/>
        </w:rPr>
        <w:t xml:space="preserve"> </w:t>
      </w:r>
      <w:r w:rsidRPr="00D41EE2">
        <w:rPr>
          <w:rStyle w:val="StyleUnderline"/>
          <w:highlight w:val="cyan"/>
        </w:rPr>
        <w:t>and</w:t>
      </w:r>
      <w:r w:rsidRPr="00D41EE2">
        <w:rPr>
          <w:sz w:val="16"/>
          <w:highlight w:val="cyan"/>
        </w:rPr>
        <w:t xml:space="preserve"> </w:t>
      </w:r>
      <w:r w:rsidRPr="00D41EE2">
        <w:rPr>
          <w:rStyle w:val="Emphasis"/>
          <w:highlight w:val="cyan"/>
        </w:rPr>
        <w:t>facilitates other access goals</w:t>
      </w:r>
      <w:r w:rsidRPr="00452D4E">
        <w:rPr>
          <w:sz w:val="16"/>
        </w:rPr>
        <w:t xml:space="preserve">. However, China also knows how to establish its own access and influence. The opening of the China–Nordic Arctic Research Center (CNARC) in Shanghai is an excellent example. This institute allows China to attract international participation while having significant control over agendas and interests. The organization also helps to strategically improve China’s legitimacy and need to be an Arctic governance actor. </w:t>
      </w:r>
    </w:p>
    <w:p w14:paraId="16E71E2E" w14:textId="77777777" w:rsidR="00A379AE" w:rsidRPr="00452D4E" w:rsidRDefault="00A379AE" w:rsidP="00A379AE">
      <w:pPr>
        <w:pStyle w:val="Heading4"/>
      </w:pPr>
      <w:r>
        <w:t>******</w:t>
      </w:r>
      <w:r w:rsidRPr="00452D4E">
        <w:t xml:space="preserve">International </w:t>
      </w:r>
      <w:r w:rsidRPr="00452D4E">
        <w:rPr>
          <w:u w:val="single"/>
        </w:rPr>
        <w:t>status</w:t>
      </w:r>
      <w:r w:rsidRPr="00452D4E">
        <w:t xml:space="preserve"> is key towards </w:t>
      </w:r>
      <w:r w:rsidRPr="00452D4E">
        <w:rPr>
          <w:u w:val="single"/>
        </w:rPr>
        <w:t>domestic legitimacy</w:t>
      </w:r>
      <w:r w:rsidRPr="00452D4E">
        <w:t>.</w:t>
      </w:r>
    </w:p>
    <w:p w14:paraId="3B7D85C1" w14:textId="77777777" w:rsidR="00A379AE" w:rsidRPr="00452D4E" w:rsidRDefault="00A379AE" w:rsidP="00A379AE">
      <w:r w:rsidRPr="00452D4E">
        <w:rPr>
          <w:b/>
          <w:sz w:val="26"/>
          <w:szCs w:val="26"/>
        </w:rPr>
        <w:t>Klenk ’23</w:t>
      </w:r>
      <w:r w:rsidRPr="00452D4E">
        <w:t xml:space="preserve"> [Elias Klenk, Julia Gurol, M.A in Global Studies, Chair for International Relations at the University of Freiburg, 9-6-2023, “The Role of Narratives for Gaining Domestic Political Legitimacy: China’s Image Management during COVID-19,” Journal of Chinese Political Science, https://doi.org/10.1007/s11366-023-09865-z] yc</w:t>
      </w:r>
    </w:p>
    <w:p w14:paraId="59811C0C" w14:textId="77777777" w:rsidR="00A379AE" w:rsidRPr="00452D4E" w:rsidRDefault="00A379AE" w:rsidP="00A379AE">
      <w:pPr>
        <w:rPr>
          <w:sz w:val="16"/>
          <w:szCs w:val="16"/>
        </w:rPr>
      </w:pPr>
      <w:r w:rsidRPr="00452D4E">
        <w:rPr>
          <w:u w:val="single"/>
        </w:rPr>
        <w:t xml:space="preserve">Over the past few years, and most visibly since the launch of the </w:t>
      </w:r>
      <w:r w:rsidRPr="00D41EE2">
        <w:rPr>
          <w:rFonts w:eastAsia="Calibri"/>
          <w:b/>
          <w:highlight w:val="cyan"/>
          <w:u w:val="single"/>
        </w:rPr>
        <w:t>B</w:t>
      </w:r>
      <w:r w:rsidRPr="00452D4E">
        <w:rPr>
          <w:u w:val="single"/>
        </w:rPr>
        <w:t xml:space="preserve">elt and </w:t>
      </w:r>
      <w:r w:rsidRPr="00D41EE2">
        <w:rPr>
          <w:rFonts w:eastAsia="Calibri"/>
          <w:b/>
          <w:highlight w:val="cyan"/>
          <w:u w:val="single"/>
        </w:rPr>
        <w:t>R</w:t>
      </w:r>
      <w:r w:rsidRPr="00452D4E">
        <w:rPr>
          <w:u w:val="single"/>
        </w:rPr>
        <w:t xml:space="preserve">oad </w:t>
      </w:r>
      <w:r w:rsidRPr="00D41EE2">
        <w:rPr>
          <w:rFonts w:eastAsia="Calibri"/>
          <w:b/>
          <w:highlight w:val="cyan"/>
          <w:u w:val="single"/>
        </w:rPr>
        <w:t>I</w:t>
      </w:r>
      <w:r w:rsidRPr="00452D4E">
        <w:rPr>
          <w:u w:val="single"/>
        </w:rPr>
        <w:t xml:space="preserve">nitiative in 2013, the </w:t>
      </w:r>
      <w:r w:rsidRPr="00D41EE2">
        <w:rPr>
          <w:highlight w:val="cyan"/>
          <w:u w:val="single"/>
        </w:rPr>
        <w:t>Chinese Party-State</w:t>
      </w:r>
      <w:r w:rsidRPr="00452D4E">
        <w:rPr>
          <w:u w:val="single"/>
        </w:rPr>
        <w:t xml:space="preserve"> has </w:t>
      </w:r>
      <w:r w:rsidRPr="00D41EE2">
        <w:rPr>
          <w:highlight w:val="cyan"/>
          <w:u w:val="single"/>
        </w:rPr>
        <w:t xml:space="preserve">used every available opportunity to </w:t>
      </w:r>
      <w:r w:rsidRPr="00D41EE2">
        <w:rPr>
          <w:rFonts w:eastAsia="Calibri"/>
          <w:b/>
          <w:highlight w:val="cyan"/>
          <w:u w:val="single"/>
        </w:rPr>
        <w:t>signal</w:t>
      </w:r>
      <w:r w:rsidRPr="00452D4E">
        <w:rPr>
          <w:u w:val="single"/>
        </w:rPr>
        <w:t xml:space="preserve"> its </w:t>
      </w:r>
      <w:r w:rsidRPr="00D41EE2">
        <w:rPr>
          <w:highlight w:val="cyan"/>
          <w:u w:val="single"/>
        </w:rPr>
        <w:t xml:space="preserve">aspired-to </w:t>
      </w:r>
      <w:r w:rsidRPr="00D41EE2">
        <w:rPr>
          <w:rFonts w:eastAsia="Calibri"/>
          <w:b/>
          <w:highlight w:val="cyan"/>
          <w:u w:val="single"/>
        </w:rPr>
        <w:t>global status</w:t>
      </w:r>
      <w:r w:rsidRPr="00452D4E">
        <w:rPr>
          <w:u w:val="single"/>
        </w:rPr>
        <w:t xml:space="preserve"> [17], </w:t>
      </w:r>
      <w:r w:rsidRPr="00D41EE2">
        <w:rPr>
          <w:highlight w:val="cyan"/>
          <w:u w:val="single"/>
        </w:rPr>
        <w:t>manage its</w:t>
      </w:r>
      <w:r w:rsidRPr="00452D4E">
        <w:rPr>
          <w:u w:val="single"/>
        </w:rPr>
        <w:t xml:space="preserve"> (national and </w:t>
      </w:r>
      <w:r w:rsidRPr="00D41EE2">
        <w:rPr>
          <w:rFonts w:eastAsia="Calibri"/>
          <w:b/>
          <w:highlight w:val="cyan"/>
          <w:u w:val="single"/>
        </w:rPr>
        <w:t>international</w:t>
      </w:r>
      <w:r w:rsidRPr="00D41EE2">
        <w:rPr>
          <w:highlight w:val="cyan"/>
          <w:u w:val="single"/>
        </w:rPr>
        <w:t xml:space="preserve">) </w:t>
      </w:r>
      <w:r w:rsidRPr="00D41EE2">
        <w:rPr>
          <w:rFonts w:eastAsia="Calibri"/>
          <w:b/>
          <w:highlight w:val="cyan"/>
          <w:u w:val="single"/>
        </w:rPr>
        <w:t>image</w:t>
      </w:r>
      <w:r w:rsidRPr="00452D4E">
        <w:rPr>
          <w:u w:val="single"/>
        </w:rPr>
        <w:t>, and to “</w:t>
      </w:r>
      <w:r w:rsidRPr="00D41EE2">
        <w:rPr>
          <w:rFonts w:eastAsia="Calibri"/>
          <w:b/>
          <w:highlight w:val="cyan"/>
          <w:u w:val="single"/>
        </w:rPr>
        <w:t>gain face</w:t>
      </w:r>
      <w:r w:rsidRPr="00452D4E">
        <w:rPr>
          <w:u w:val="single"/>
        </w:rPr>
        <w:t>” (</w:t>
      </w:r>
      <w:r w:rsidRPr="00452D4E">
        <w:rPr>
          <w:rFonts w:eastAsia="Microsoft YaHei"/>
          <w:u w:val="single"/>
        </w:rPr>
        <w:t>要面子</w:t>
      </w:r>
      <w:r w:rsidRPr="00452D4E">
        <w:rPr>
          <w:u w:val="single"/>
        </w:rPr>
        <w:t xml:space="preserve"> yao mianzi).</w:t>
      </w:r>
      <w:r w:rsidRPr="00452D4E">
        <w:rPr>
          <w:sz w:val="16"/>
          <w:szCs w:val="16"/>
        </w:rPr>
        <w:t xml:space="preserve"> While these </w:t>
      </w:r>
      <w:r w:rsidRPr="00452D4E">
        <w:rPr>
          <w:u w:val="single"/>
        </w:rPr>
        <w:t xml:space="preserve">endeavors are </w:t>
      </w:r>
      <w:r w:rsidRPr="00D41EE2">
        <w:rPr>
          <w:highlight w:val="cyan"/>
          <w:u w:val="single"/>
        </w:rPr>
        <w:t>directed at</w:t>
      </w:r>
      <w:r w:rsidRPr="00452D4E">
        <w:rPr>
          <w:u w:val="single"/>
        </w:rPr>
        <w:t xml:space="preserve"> different foreign and </w:t>
      </w:r>
      <w:r w:rsidRPr="00D41EE2">
        <w:rPr>
          <w:highlight w:val="cyan"/>
          <w:u w:val="single"/>
        </w:rPr>
        <w:t>domestic audiences</w:t>
      </w:r>
      <w:r w:rsidRPr="00452D4E">
        <w:rPr>
          <w:u w:val="single"/>
        </w:rPr>
        <w:t>,</w:t>
      </w:r>
      <w:r w:rsidRPr="00452D4E">
        <w:rPr>
          <w:sz w:val="16"/>
          <w:szCs w:val="16"/>
        </w:rPr>
        <w:t xml:space="preserve"> it is the latter we address here. While COVID-19 represents a key issue for the CCP both at home and abroad, within the Chinese political system domestic politics generally trumps foreign policy [37]. Or, in other words, domestic issues, because of their direct link to the CCP’s primary objective, regime survival, take precedence over external ones. Pu offers a convincing argument for how the Chinese government wants to be received by different audiences: </w:t>
      </w:r>
      <w:r w:rsidRPr="00452D4E">
        <w:rPr>
          <w:u w:val="single"/>
        </w:rPr>
        <w:t>“</w:t>
      </w:r>
      <w:r w:rsidRPr="00D41EE2">
        <w:rPr>
          <w:rFonts w:eastAsia="Calibri"/>
          <w:b/>
          <w:highlight w:val="cyan"/>
          <w:u w:val="single"/>
        </w:rPr>
        <w:t>Status signaling behaviors</w:t>
      </w:r>
      <w:r w:rsidRPr="00D41EE2">
        <w:rPr>
          <w:highlight w:val="cyan"/>
          <w:u w:val="single"/>
        </w:rPr>
        <w:t xml:space="preserve"> face</w:t>
      </w:r>
      <w:r w:rsidRPr="00452D4E">
        <w:rPr>
          <w:u w:val="single"/>
        </w:rPr>
        <w:t xml:space="preserve"> a </w:t>
      </w:r>
      <w:r w:rsidRPr="00D41EE2">
        <w:rPr>
          <w:highlight w:val="cyan"/>
          <w:u w:val="single"/>
        </w:rPr>
        <w:t>multiple audience problem</w:t>
      </w:r>
      <w:r w:rsidRPr="00452D4E">
        <w:rPr>
          <w:u w:val="single"/>
        </w:rPr>
        <w:t xml:space="preserve">, and for rising powers, </w:t>
      </w:r>
      <w:r w:rsidRPr="00D41EE2">
        <w:rPr>
          <w:highlight w:val="cyan"/>
          <w:u w:val="single"/>
        </w:rPr>
        <w:t xml:space="preserve">the </w:t>
      </w:r>
      <w:r w:rsidRPr="00D41EE2">
        <w:rPr>
          <w:rFonts w:eastAsia="Calibri"/>
          <w:b/>
          <w:highlight w:val="cyan"/>
          <w:u w:val="single"/>
        </w:rPr>
        <w:t>domestic audience</w:t>
      </w:r>
      <w:r w:rsidRPr="00D41EE2">
        <w:rPr>
          <w:highlight w:val="cyan"/>
          <w:u w:val="single"/>
        </w:rPr>
        <w:t xml:space="preserve"> is more important</w:t>
      </w:r>
      <w:r w:rsidRPr="00452D4E">
        <w:rPr>
          <w:u w:val="single"/>
        </w:rPr>
        <w:t xml:space="preserve"> than the international audience”</w:t>
      </w:r>
      <w:r w:rsidRPr="00452D4E">
        <w:rPr>
          <w:sz w:val="16"/>
          <w:szCs w:val="16"/>
        </w:rPr>
        <w:t xml:space="preserve"> [17]. As the maintenance of domestic political stability is paramount in ensuring the regime’s continued legitimacy, it can be expected that within the context of the COVID-19 pandemic narratives put forth by the Chinese Party-State will take domestic audiences as their primary addressees, as those are ultimately the individuals on which the stability of the political system depends [17, 37].</w:t>
      </w:r>
    </w:p>
    <w:p w14:paraId="491DD785" w14:textId="77777777" w:rsidR="00A379AE" w:rsidRPr="00452D4E" w:rsidRDefault="00A379AE" w:rsidP="00A379AE">
      <w:pPr>
        <w:rPr>
          <w:sz w:val="10"/>
          <w:szCs w:val="10"/>
        </w:rPr>
      </w:pPr>
      <w:r w:rsidRPr="00452D4E">
        <w:rPr>
          <w:sz w:val="10"/>
          <w:szCs w:val="10"/>
        </w:rPr>
        <w:t>Against this backdrop, the pandemic thus constituted a welcome window of opportunity for conversing with audiences at home. This is reflected in the employment of specific narratives directed at multiple audiences within the country (and, as mentioned, beyond it). The following section presents our main findings. In particular, scrutinizing media outlets’ words brought to the fore three types of CCP narratives that would be constructed in the context of the pandemic. These are: 1) narratives praising Chinese supremacy and effectiveness; 2) nationalistic narratives interwoven with promises of future greatness and lessons from past plights; and, 3) “Othering” narratives giving voice to anti-Western sentiment. By means of structure, we first present the different types of narratives and then subsequently discuss how they evolved or stayed the same over the course of the pandemic. Praising Chinese Supremacy and Effectiveness The analysis shows that performance narratives were a key feature of the CCP’s official rhetoric during all three phases of data collection. We operationalize them as any reference made to the tangible performance of the CCP or “China” as a whole, such as economic growth, governance effectiveness, the sound provision of public goods, or successful pandemic management. Interestingly, the use of performance narratives increased over time, culminating in the third phase during the harsh lockdown in Shanghai.4 Narratives based on economic performance were cautionary in the first period of data collection. Central planners seemingly tried to construct a narrative basis for the possibility of a strong downturn in China’s economic growth. They argued that short-term economic losses would not, however, change the country’s future comprehensive rejuvenation. While these performance narratives tried to reassure the populace that the Chinese economy was not going to significantly slow down because of the pandemic, cautionary voices were also raised that if it did then such an outcome would be through no fault of the Chinese government itself. In the second phase, meanwhile, great pride was taken in the fact that in 2020 China had been the only “major” economy to have experienced positive growth indicators. To compensate for the sense of insecurity around the country’s economic performance at the time, strong focus was put on the government’s pandemic prevention and control measurements, as the following statement shows: China’s eforts to coordinate pandemic control and economic growth have convinced an increasing number of observers around the globe that [its] strategy best suits its own national conditions and also benefits the whole world.5</w:t>
      </w:r>
    </w:p>
    <w:p w14:paraId="18E1D705" w14:textId="77777777" w:rsidR="00A379AE" w:rsidRPr="00452D4E" w:rsidRDefault="00A379AE" w:rsidP="00A379AE">
      <w:pPr>
        <w:rPr>
          <w:sz w:val="16"/>
          <w:szCs w:val="16"/>
        </w:rPr>
      </w:pPr>
      <w:r w:rsidRPr="00452D4E">
        <w:rPr>
          <w:sz w:val="16"/>
          <w:szCs w:val="16"/>
        </w:rPr>
        <w:t>This can be interpreted as proving that the CCP leadership sought to frame the Chinese economic model, a combination of central planning and elements of a freemarket economy, as the driving force behind this economic recovery. Nevertheless, the role of the Party-State in steering economic development is presented as the decisive factor here, thereby directly connecting China’s strong economy in 2020 with CCP rule. As increasing socioeconomic inequality is oftentimes interpreted as a potential risk to the latter’s continued legitimacy, especially against the backdrop of the country’s socialist history, this indicative of the attempts made to bolster CCP legitimacy on the basis of strong economic performance</w:t>
      </w:r>
    </w:p>
    <w:p w14:paraId="2B029C28" w14:textId="77777777" w:rsidR="00A379AE" w:rsidRPr="00452D4E" w:rsidRDefault="00A379AE" w:rsidP="00A379AE">
      <w:pPr>
        <w:rPr>
          <w:sz w:val="16"/>
          <w:szCs w:val="16"/>
        </w:rPr>
      </w:pPr>
      <w:r w:rsidRPr="00452D4E">
        <w:rPr>
          <w:u w:val="single"/>
        </w:rPr>
        <w:t xml:space="preserve">The </w:t>
      </w:r>
      <w:r w:rsidRPr="00D41EE2">
        <w:rPr>
          <w:highlight w:val="cyan"/>
          <w:u w:val="single"/>
        </w:rPr>
        <w:t>invoked narrative of China as great power</w:t>
      </w:r>
      <w:r w:rsidRPr="00452D4E">
        <w:rPr>
          <w:u w:val="single"/>
        </w:rPr>
        <w:t xml:space="preserve"> and international role model</w:t>
      </w:r>
      <w:r w:rsidRPr="00452D4E">
        <w:rPr>
          <w:sz w:val="16"/>
          <w:szCs w:val="16"/>
        </w:rPr>
        <w:t xml:space="preserve"> visà-vis its combating of the pandemic would be frequently underscored by reference to the broad praise it has received from various international organizations. Most notable here were the World Health Organization as well as numerous international leaders. This the following quote exemplifies: “The WHO applauded China for its efforts in combating the epidemic[,] saying it is setting a new standard for outbreak response.”6</w:t>
      </w:r>
    </w:p>
    <w:p w14:paraId="1E2D6CFF" w14:textId="77777777" w:rsidR="00A379AE" w:rsidRPr="00452D4E" w:rsidRDefault="00A379AE" w:rsidP="00A379AE">
      <w:pPr>
        <w:rPr>
          <w:sz w:val="12"/>
          <w:szCs w:val="12"/>
        </w:rPr>
      </w:pPr>
      <w:r w:rsidRPr="00452D4E">
        <w:rPr>
          <w:sz w:val="12"/>
          <w:szCs w:val="12"/>
        </w:rPr>
        <w:t>As already mentioned, performance narratives were most dominant in the third time period examined. This can be interpreted as an attempt by the Chinese leadership to (re)gain legitimacy amid the obvious failure of its “zero-COVID” strategy, the renewed rise in infection rates, and the harsh countermeasures that followed. For instance, the strict lockdown that was imposed in Shanghai in spring 2022—as leading to widespread complaints by local citizens regarding deteriorating living conditions, food scarcity, and feelings of being imprisoned—was frequently framed as “the best option”7 to combat the virus’s Omicron variant. Moreover, the lockdown was also said to help the economy—thus posited as performing excellently in spite of the health crisis. The following statement reveals how the dynamic-zero failures were sought to be mitigated via claims of economic protection: [C]ontrary to the opinion of some people that dynamic-zero posts a huge impact on the economy, the measure actually protects the economy to the largest extent. According to a preliminary analysis by mathematical-modeling experts, the impact of a dynamic-zero strategy on local GDP is only half of the economic impact of a nondynamic clearing strategy. Nationalistic Narratives, Historical Myths, and Future Promises</w:t>
      </w:r>
    </w:p>
    <w:p w14:paraId="4FBB2A88" w14:textId="77777777" w:rsidR="00A379AE" w:rsidRPr="00452D4E" w:rsidRDefault="00A379AE" w:rsidP="00A379AE">
      <w:pPr>
        <w:rPr>
          <w:sz w:val="16"/>
          <w:szCs w:val="16"/>
        </w:rPr>
      </w:pPr>
      <w:r w:rsidRPr="00452D4E">
        <w:rPr>
          <w:u w:val="single"/>
        </w:rPr>
        <w:t xml:space="preserve">Both before and since the outbreak of COVID-19, the CCP </w:t>
      </w:r>
      <w:r w:rsidRPr="00D41EE2">
        <w:rPr>
          <w:highlight w:val="cyan"/>
          <w:u w:val="single"/>
        </w:rPr>
        <w:t xml:space="preserve">has remained keen to </w:t>
      </w:r>
      <w:r w:rsidRPr="00D41EE2">
        <w:rPr>
          <w:rFonts w:eastAsia="Calibri"/>
          <w:b/>
          <w:highlight w:val="cyan"/>
          <w:u w:val="single"/>
        </w:rPr>
        <w:t>rebrand</w:t>
      </w:r>
      <w:r w:rsidRPr="00D41EE2">
        <w:rPr>
          <w:highlight w:val="cyan"/>
          <w:u w:val="single"/>
        </w:rPr>
        <w:t xml:space="preserve"> the </w:t>
      </w:r>
      <w:r w:rsidRPr="00D41EE2">
        <w:rPr>
          <w:rFonts w:eastAsia="Calibri"/>
          <w:b/>
          <w:highlight w:val="cyan"/>
          <w:u w:val="single"/>
        </w:rPr>
        <w:t>Chinese nation</w:t>
      </w:r>
      <w:r w:rsidRPr="00452D4E">
        <w:rPr>
          <w:u w:val="single"/>
        </w:rPr>
        <w:t xml:space="preserve"> domestically as well as internationally</w:t>
      </w:r>
      <w:r w:rsidRPr="00452D4E">
        <w:rPr>
          <w:sz w:val="16"/>
          <w:szCs w:val="16"/>
        </w:rPr>
        <w:t xml:space="preserve">. According to Bader and Hackenesch, the main aim here is to </w:t>
      </w:r>
      <w:r w:rsidRPr="00452D4E">
        <w:rPr>
          <w:u w:val="single"/>
        </w:rPr>
        <w:t>“</w:t>
      </w:r>
      <w:r w:rsidRPr="00D41EE2">
        <w:rPr>
          <w:highlight w:val="cyan"/>
          <w:u w:val="single"/>
        </w:rPr>
        <w:t xml:space="preserve">show Chinese citizens that the CCP’s </w:t>
      </w:r>
      <w:r w:rsidRPr="00D41EE2">
        <w:rPr>
          <w:rFonts w:eastAsia="Calibri"/>
          <w:b/>
          <w:highlight w:val="cyan"/>
          <w:u w:val="single"/>
        </w:rPr>
        <w:t xml:space="preserve">chosen path is the right </w:t>
      </w:r>
      <w:r w:rsidRPr="00D41EE2">
        <w:rPr>
          <w:highlight w:val="cyan"/>
          <w:u w:val="single"/>
        </w:rPr>
        <w:t>one</w:t>
      </w:r>
      <w:r w:rsidRPr="00452D4E">
        <w:rPr>
          <w:u w:val="single"/>
        </w:rPr>
        <w:t>”</w:t>
      </w:r>
      <w:r w:rsidRPr="00452D4E">
        <w:rPr>
          <w:sz w:val="16"/>
          <w:szCs w:val="16"/>
        </w:rPr>
        <w:t xml:space="preserve"> [2]. In particular, during the frst two examined phases, nationalistic narratives turned out to dominate the ofcial COVID-19 discourse.</w:t>
      </w:r>
    </w:p>
    <w:p w14:paraId="5A5B9093" w14:textId="77777777" w:rsidR="00A379AE" w:rsidRPr="00452D4E" w:rsidRDefault="00A379AE" w:rsidP="00A379AE">
      <w:pPr>
        <w:rPr>
          <w:sz w:val="16"/>
          <w:szCs w:val="16"/>
        </w:rPr>
      </w:pPr>
      <w:r w:rsidRPr="00452D4E">
        <w:rPr>
          <w:u w:val="single"/>
        </w:rPr>
        <w:t xml:space="preserve">Chinese </w:t>
      </w:r>
      <w:r w:rsidRPr="00452D4E">
        <w:rPr>
          <w:rFonts w:eastAsia="Calibri"/>
          <w:b/>
          <w:u w:val="single"/>
        </w:rPr>
        <w:t>nationalism</w:t>
      </w:r>
      <w:r w:rsidRPr="00452D4E">
        <w:rPr>
          <w:u w:val="single"/>
        </w:rPr>
        <w:t xml:space="preserve"> has two main driving </w:t>
      </w:r>
      <w:r w:rsidRPr="00452D4E">
        <w:rPr>
          <w:rFonts w:eastAsia="Calibri"/>
          <w:b/>
          <w:u w:val="single"/>
        </w:rPr>
        <w:t>forces</w:t>
      </w:r>
      <w:r w:rsidRPr="00452D4E">
        <w:rPr>
          <w:u w:val="single"/>
        </w:rPr>
        <w:t xml:space="preserve"> behind it. The first is the </w:t>
      </w:r>
      <w:r w:rsidRPr="00D41EE2">
        <w:rPr>
          <w:highlight w:val="cyan"/>
          <w:u w:val="single"/>
        </w:rPr>
        <w:t xml:space="preserve">projection of the country’s great </w:t>
      </w:r>
      <w:r w:rsidRPr="00D41EE2">
        <w:rPr>
          <w:rFonts w:eastAsia="Calibri"/>
          <w:b/>
          <w:highlight w:val="cyan"/>
          <w:u w:val="single"/>
        </w:rPr>
        <w:t>rejuvenation</w:t>
      </w:r>
      <w:r w:rsidRPr="00452D4E">
        <w:rPr>
          <w:u w:val="single"/>
        </w:rPr>
        <w:t xml:space="preserve">, which entails the </w:t>
      </w:r>
      <w:r w:rsidRPr="00D41EE2">
        <w:rPr>
          <w:highlight w:val="cyan"/>
          <w:u w:val="single"/>
        </w:rPr>
        <w:t xml:space="preserve">reclaiming of China’s </w:t>
      </w:r>
      <w:r w:rsidRPr="00D41EE2">
        <w:rPr>
          <w:rFonts w:eastAsia="Calibri"/>
          <w:b/>
          <w:highlight w:val="cyan"/>
          <w:u w:val="single"/>
        </w:rPr>
        <w:t>lost international status</w:t>
      </w:r>
      <w:r w:rsidRPr="00452D4E">
        <w:rPr>
          <w:u w:val="single"/>
        </w:rPr>
        <w:t xml:space="preserve"> by its rising </w:t>
      </w:r>
      <w:r w:rsidRPr="00D41EE2">
        <w:rPr>
          <w:highlight w:val="cyan"/>
          <w:u w:val="single"/>
        </w:rPr>
        <w:t>within the global hierarchy and exerting of its influence</w:t>
      </w:r>
      <w:r w:rsidRPr="00452D4E">
        <w:rPr>
          <w:u w:val="single"/>
        </w:rPr>
        <w:t xml:space="preserve">—therewith </w:t>
      </w:r>
      <w:r w:rsidRPr="00D41EE2">
        <w:rPr>
          <w:highlight w:val="cyan"/>
          <w:u w:val="single"/>
        </w:rPr>
        <w:t>acting as a role model for other states</w:t>
      </w:r>
      <w:r w:rsidRPr="00452D4E">
        <w:rPr>
          <w:u w:val="single"/>
        </w:rPr>
        <w:t>.</w:t>
      </w:r>
      <w:r w:rsidRPr="00452D4E">
        <w:rPr>
          <w:sz w:val="16"/>
          <w:szCs w:val="16"/>
        </w:rPr>
        <w:t xml:space="preserve"> The second is the negative attitude toward Western imperial powers, which inflicted great pain on China during “the century of humiliation” [27]. In the context of the pandemic, </w:t>
      </w:r>
      <w:r w:rsidRPr="00D41EE2">
        <w:rPr>
          <w:highlight w:val="cyan"/>
          <w:u w:val="single"/>
        </w:rPr>
        <w:t xml:space="preserve">state media strongly appealed to this </w:t>
      </w:r>
      <w:r w:rsidRPr="00D41EE2">
        <w:rPr>
          <w:rFonts w:eastAsia="Calibri"/>
          <w:b/>
          <w:highlight w:val="cyan"/>
          <w:u w:val="single"/>
        </w:rPr>
        <w:t>nationalism</w:t>
      </w:r>
      <w:r w:rsidRPr="00452D4E">
        <w:rPr>
          <w:u w:val="single"/>
        </w:rPr>
        <w:t xml:space="preserve"> and crafted narratives that entailed related elements such as patriotism, collectivism, or </w:t>
      </w:r>
      <w:r w:rsidRPr="00D41EE2">
        <w:rPr>
          <w:highlight w:val="cyan"/>
          <w:u w:val="single"/>
        </w:rPr>
        <w:t xml:space="preserve">references to </w:t>
      </w:r>
      <w:r w:rsidRPr="00D41EE2">
        <w:rPr>
          <w:rFonts w:eastAsia="Calibri"/>
          <w:b/>
          <w:highlight w:val="cyan"/>
          <w:u w:val="single"/>
        </w:rPr>
        <w:t>China’s greatness</w:t>
      </w:r>
      <w:r w:rsidRPr="00452D4E">
        <w:rPr>
          <w:sz w:val="16"/>
          <w:szCs w:val="16"/>
        </w:rPr>
        <w:t>. For instance, several snippets from the examined media outlets praised China’s rise within the global hierarchy in the context of its goal of national rejuvenation while at the same time lamenting any perceived blame or criticism directed toward the country’s political system as a direct attack on and insult to the Chinese people.</w:t>
      </w:r>
    </w:p>
    <w:p w14:paraId="05C64A32" w14:textId="77777777" w:rsidR="00A379AE" w:rsidRPr="00452D4E" w:rsidRDefault="00A379AE" w:rsidP="00A379AE">
      <w:pPr>
        <w:rPr>
          <w:sz w:val="16"/>
          <w:szCs w:val="16"/>
        </w:rPr>
      </w:pPr>
      <w:r w:rsidRPr="00452D4E">
        <w:rPr>
          <w:sz w:val="16"/>
          <w:szCs w:val="16"/>
        </w:rPr>
        <w:t xml:space="preserve">Typical of the </w:t>
      </w:r>
      <w:r w:rsidRPr="00D41EE2">
        <w:rPr>
          <w:rFonts w:eastAsia="Calibri"/>
          <w:b/>
          <w:highlight w:val="cyan"/>
          <w:u w:val="single"/>
        </w:rPr>
        <w:t>nationalistic narratives</w:t>
      </w:r>
      <w:r w:rsidRPr="00452D4E">
        <w:rPr>
          <w:u w:val="single"/>
        </w:rPr>
        <w:t xml:space="preserve"> of China being a major country now reclaiming its rightful position in the world, as identified in the analyzed media outlets, is the </w:t>
      </w:r>
      <w:r w:rsidRPr="00D41EE2">
        <w:rPr>
          <w:highlight w:val="cyan"/>
          <w:u w:val="single"/>
        </w:rPr>
        <w:t>construction of an imagined “</w:t>
      </w:r>
      <w:r w:rsidRPr="00D41EE2">
        <w:rPr>
          <w:rFonts w:eastAsia="Calibri"/>
          <w:b/>
          <w:highlight w:val="cyan"/>
          <w:u w:val="single"/>
        </w:rPr>
        <w:t>international community</w:t>
      </w:r>
      <w:r w:rsidRPr="00452D4E">
        <w:rPr>
          <w:u w:val="single"/>
        </w:rPr>
        <w:t>”</w:t>
      </w:r>
      <w:r w:rsidRPr="00452D4E">
        <w:rPr>
          <w:sz w:val="16"/>
          <w:szCs w:val="16"/>
        </w:rPr>
        <w:t xml:space="preserve">9 that always takes its side—thus unanimously supporting and praising its COVID-19 policies and global engagement hereon. For instance, one article in People’s Daily states that: “It is a consensus among the international community that China’s efforts have effectively contained the spread of the virus to other countries.”10 The narrative usually positions this </w:t>
      </w:r>
      <w:r w:rsidRPr="00452D4E">
        <w:rPr>
          <w:u w:val="single"/>
        </w:rPr>
        <w:t>envisaged “international community</w:t>
      </w:r>
      <w:r w:rsidRPr="00D41EE2">
        <w:rPr>
          <w:highlight w:val="cyan"/>
          <w:u w:val="single"/>
        </w:rPr>
        <w:t xml:space="preserve">” </w:t>
      </w:r>
      <w:r w:rsidRPr="00D41EE2">
        <w:rPr>
          <w:rFonts w:eastAsia="Calibri"/>
          <w:b/>
          <w:highlight w:val="cyan"/>
          <w:u w:val="single"/>
        </w:rPr>
        <w:t>outside</w:t>
      </w:r>
      <w:r w:rsidRPr="00D41EE2">
        <w:rPr>
          <w:highlight w:val="cyan"/>
          <w:u w:val="single"/>
        </w:rPr>
        <w:t xml:space="preserve"> of the realm of the West’s </w:t>
      </w:r>
      <w:r w:rsidRPr="00D41EE2">
        <w:rPr>
          <w:rFonts w:eastAsia="Calibri"/>
          <w:b/>
          <w:highlight w:val="cyan"/>
          <w:u w:val="single"/>
        </w:rPr>
        <w:t>influence</w:t>
      </w:r>
      <w:r w:rsidRPr="00452D4E">
        <w:rPr>
          <w:sz w:val="16"/>
          <w:szCs w:val="16"/>
        </w:rPr>
        <w:t xml:space="preserve">. It also becomes apparent how a </w:t>
      </w:r>
      <w:r w:rsidRPr="00D41EE2">
        <w:rPr>
          <w:highlight w:val="cyan"/>
          <w:u w:val="single"/>
        </w:rPr>
        <w:t xml:space="preserve">sense of </w:t>
      </w:r>
      <w:r w:rsidRPr="00D41EE2">
        <w:rPr>
          <w:rFonts w:eastAsia="Calibri"/>
          <w:b/>
          <w:highlight w:val="cyan"/>
          <w:u w:val="single"/>
        </w:rPr>
        <w:t>belonging</w:t>
      </w:r>
      <w:r w:rsidRPr="00D41EE2">
        <w:rPr>
          <w:highlight w:val="cyan"/>
          <w:u w:val="single"/>
        </w:rPr>
        <w:t xml:space="preserve"> and </w:t>
      </w:r>
      <w:r w:rsidRPr="00D41EE2">
        <w:rPr>
          <w:rFonts w:eastAsia="Calibri"/>
          <w:b/>
          <w:highlight w:val="cyan"/>
          <w:u w:val="single"/>
        </w:rPr>
        <w:t>collectivism</w:t>
      </w:r>
      <w:r w:rsidRPr="00452D4E">
        <w:rPr>
          <w:u w:val="single"/>
        </w:rPr>
        <w:t xml:space="preserve"> is nurtured through this vision of an international community</w:t>
      </w:r>
      <w:r w:rsidRPr="00452D4E">
        <w:rPr>
          <w:sz w:val="16"/>
          <w:szCs w:val="16"/>
        </w:rPr>
        <w:t>, whereas claiming that the pandemic originated in Wuhan is cast aside as baseless whispers:</w:t>
      </w:r>
    </w:p>
    <w:p w14:paraId="72FD0535" w14:textId="77777777" w:rsidR="00A379AE" w:rsidRPr="00DB4B8F" w:rsidRDefault="00A379AE" w:rsidP="00A379AE">
      <w:pPr>
        <w:pStyle w:val="Heading4"/>
        <w:rPr>
          <w:rFonts w:cs="Times New Roman"/>
        </w:rPr>
      </w:pPr>
      <w:r w:rsidRPr="00DB4B8F">
        <w:rPr>
          <w:rFonts w:cs="Times New Roman"/>
        </w:rPr>
        <w:t>Diversion works. The numbers don’t lie!</w:t>
      </w:r>
    </w:p>
    <w:p w14:paraId="6FBDA681" w14:textId="77777777" w:rsidR="00A379AE" w:rsidRPr="00DB4B8F" w:rsidRDefault="00A379AE" w:rsidP="00A379AE">
      <w:r w:rsidRPr="00DB4B8F">
        <w:rPr>
          <w:rStyle w:val="Style13ptBold"/>
        </w:rPr>
        <w:t>Zhang 21</w:t>
      </w:r>
      <w:r w:rsidRPr="00DB4B8F">
        <w:t>, MPA, Cornell Institute of Public Affairs; research assistant at the Department of Government, Cornell (Zhenyu, Spring 2021, "How Beijing Uses Diversionary Nationalism to Manage Social Movements," Yale Journal of International Affairs 16, pg. 81-82, https://heinonline.org/HOL/P?h=hein.journals/yaljoina16&amp;i=74)</w:t>
      </w:r>
    </w:p>
    <w:p w14:paraId="59A9A490" w14:textId="77777777" w:rsidR="00A379AE" w:rsidRDefault="00A379AE" w:rsidP="00A379AE">
      <w:pPr>
        <w:rPr>
          <w:sz w:val="16"/>
        </w:rPr>
      </w:pPr>
      <w:r w:rsidRPr="00DB4B8F">
        <w:rPr>
          <w:rStyle w:val="StyleUnderline"/>
        </w:rPr>
        <w:t>It is reasonable to speculate that Beijing employed diversionary behavior in 2019</w:t>
      </w:r>
      <w:r w:rsidRPr="00DB4B8F">
        <w:rPr>
          <w:sz w:val="16"/>
        </w:rPr>
        <w:t xml:space="preserve"> to distract from possible instability in three important pillars of Beijing's legitimacy: a growing economy, social stability, and nationalism. Partially due to the trade conflicts with the United States, China's economic growth dropped to the lowest level since 1992, and its Gross Domestic Product's growth in 2019 was only 6.11 percent, compared with 7.43 percent in 2014.25 Meanwhile, Beijing also initiated a "crackdown on gang crime" movement in China that started in early 2018. This was a part of the Chinese Communist Party's (CCP) effort to strengthen its legitimacy.26 However, this campaign against gang crime also put pressure on the local government to maintain social stability. Furthermore, 2019 was the thirtieth anniversary of the Tiananmen Square incident, which is a highly sensitive issue in mainland China. It would be dangerous for Beijing if this infamous incident resonated with the social movements in Hong Kong or stimulated dissatisfaction or protests in mainland China. Therefore, </w:t>
      </w:r>
      <w:r w:rsidRPr="00DB4B8F">
        <w:rPr>
          <w:rStyle w:val="StyleUnderline"/>
          <w:highlight w:val="cyan"/>
        </w:rPr>
        <w:t xml:space="preserve">to </w:t>
      </w:r>
      <w:r w:rsidRPr="00DB4B8F">
        <w:rPr>
          <w:rStyle w:val="Emphasis"/>
          <w:highlight w:val="cyan"/>
        </w:rPr>
        <w:t>avoid</w:t>
      </w:r>
      <w:r w:rsidRPr="00DB4B8F">
        <w:rPr>
          <w:rStyle w:val="StyleUnderline"/>
        </w:rPr>
        <w:t xml:space="preserve"> potential </w:t>
      </w:r>
      <w:r w:rsidRPr="00DB4B8F">
        <w:rPr>
          <w:rStyle w:val="Emphasis"/>
          <w:highlight w:val="cyan"/>
        </w:rPr>
        <w:t>unrest</w:t>
      </w:r>
      <w:r w:rsidRPr="00DB4B8F">
        <w:rPr>
          <w:rStyle w:val="StyleUnderline"/>
        </w:rPr>
        <w:t xml:space="preserve"> due to other issues </w:t>
      </w:r>
      <w:r w:rsidRPr="00DB4B8F">
        <w:rPr>
          <w:rStyle w:val="StyleUnderline"/>
          <w:highlight w:val="cyan"/>
        </w:rPr>
        <w:t xml:space="preserve">and </w:t>
      </w:r>
      <w:r w:rsidRPr="00DB4B8F">
        <w:rPr>
          <w:rStyle w:val="Emphasis"/>
          <w:highlight w:val="cyan"/>
        </w:rPr>
        <w:t>divert</w:t>
      </w:r>
      <w:r w:rsidRPr="00DB4B8F">
        <w:rPr>
          <w:rStyle w:val="StyleUnderline"/>
        </w:rPr>
        <w:t xml:space="preserve"> public </w:t>
      </w:r>
      <w:r w:rsidRPr="00DB4B8F">
        <w:rPr>
          <w:rStyle w:val="Emphasis"/>
          <w:highlight w:val="cyan"/>
        </w:rPr>
        <w:t>attention</w:t>
      </w:r>
      <w:r w:rsidRPr="00DB4B8F">
        <w:rPr>
          <w:rStyle w:val="StyleUnderline"/>
        </w:rPr>
        <w:t xml:space="preserve"> away from them, </w:t>
      </w:r>
      <w:r w:rsidRPr="00DB4B8F">
        <w:rPr>
          <w:rStyle w:val="Emphasis"/>
          <w:highlight w:val="cyan"/>
        </w:rPr>
        <w:t>stimulating nationalism</w:t>
      </w:r>
      <w:r w:rsidRPr="00DB4B8F">
        <w:rPr>
          <w:rStyle w:val="StyleUnderline"/>
          <w:highlight w:val="cyan"/>
        </w:rPr>
        <w:t xml:space="preserve"> is a </w:t>
      </w:r>
      <w:r w:rsidRPr="00DB4B8F">
        <w:rPr>
          <w:rStyle w:val="Emphasis"/>
          <w:highlight w:val="cyan"/>
        </w:rPr>
        <w:t>wise</w:t>
      </w:r>
      <w:r w:rsidRPr="00DB4B8F">
        <w:rPr>
          <w:rStyle w:val="StyleUnderline"/>
        </w:rPr>
        <w:t xml:space="preserve"> and easy </w:t>
      </w:r>
      <w:r w:rsidRPr="00DB4B8F">
        <w:rPr>
          <w:rStyle w:val="StyleUnderline"/>
          <w:highlight w:val="cyan"/>
        </w:rPr>
        <w:t>way for Beijing to manipulate public opinion</w:t>
      </w:r>
      <w:r w:rsidRPr="00DB4B8F">
        <w:rPr>
          <w:rStyle w:val="StyleUnderline"/>
        </w:rPr>
        <w:t>.</w:t>
      </w:r>
      <w:r>
        <w:rPr>
          <w:rStyle w:val="StyleUnderline"/>
        </w:rPr>
        <w:t xml:space="preserve"> </w:t>
      </w:r>
      <w:r w:rsidRPr="00DB4B8F">
        <w:rPr>
          <w:sz w:val="16"/>
        </w:rPr>
        <w:t xml:space="preserve">If the diversionary nationalism tactic really works, then we may expect a "rally around the flag" sentiment to emerge. </w:t>
      </w:r>
      <w:r w:rsidRPr="00DB4B8F">
        <w:rPr>
          <w:rStyle w:val="StyleUnderline"/>
        </w:rPr>
        <w:t xml:space="preserve">Based on social identity theory, international conflicts lead to a </w:t>
      </w:r>
      <w:r w:rsidRPr="00DB4B8F">
        <w:rPr>
          <w:rStyle w:val="Emphasis"/>
        </w:rPr>
        <w:t>strong feeling</w:t>
      </w:r>
      <w:r w:rsidRPr="00DB4B8F">
        <w:rPr>
          <w:rStyle w:val="StyleUnderline"/>
        </w:rPr>
        <w:t xml:space="preserve"> of in-group and out-group </w:t>
      </w:r>
      <w:r w:rsidRPr="00DB4B8F">
        <w:rPr>
          <w:rStyle w:val="Emphasis"/>
        </w:rPr>
        <w:t>contrasts</w:t>
      </w:r>
      <w:r w:rsidRPr="00DB4B8F">
        <w:rPr>
          <w:rStyle w:val="StyleUnderline"/>
        </w:rPr>
        <w:t>, where people are more in favor of in-group members.2</w:t>
      </w:r>
      <w:r w:rsidRPr="00DB4B8F">
        <w:rPr>
          <w:sz w:val="16"/>
        </w:rPr>
        <w:t xml:space="preserve">7 </w:t>
      </w:r>
      <w:r w:rsidRPr="00DB4B8F">
        <w:rPr>
          <w:rStyle w:val="StyleUnderline"/>
        </w:rPr>
        <w:t>This support of in-group members leads to support for the political leader of this group</w:t>
      </w:r>
      <w:r w:rsidRPr="00DB4B8F">
        <w:rPr>
          <w:sz w:val="16"/>
        </w:rPr>
        <w:t xml:space="preserve">. For instance, Russian President Vladimir </w:t>
      </w:r>
      <w:r w:rsidRPr="00DB4B8F">
        <w:rPr>
          <w:rStyle w:val="StyleUnderline"/>
          <w:highlight w:val="cyan"/>
        </w:rPr>
        <w:t>Putin's support rose dramatically after</w:t>
      </w:r>
      <w:r w:rsidRPr="00DB4B8F">
        <w:rPr>
          <w:sz w:val="16"/>
        </w:rPr>
        <w:t xml:space="preserve"> Russia's seizure of </w:t>
      </w:r>
      <w:r w:rsidRPr="00DB4B8F">
        <w:rPr>
          <w:rStyle w:val="StyleUnderline"/>
          <w:highlight w:val="cyan"/>
        </w:rPr>
        <w:t>Crimea</w:t>
      </w:r>
      <w:r w:rsidRPr="00DB4B8F">
        <w:rPr>
          <w:sz w:val="16"/>
        </w:rPr>
        <w:t xml:space="preserve">, U.S. President Frankdin </w:t>
      </w:r>
      <w:r w:rsidRPr="00DB4B8F">
        <w:rPr>
          <w:rStyle w:val="StyleUnderline"/>
        </w:rPr>
        <w:t>Roosevelt gained a 12 percent increase in approval after</w:t>
      </w:r>
      <w:r w:rsidRPr="00DB4B8F">
        <w:rPr>
          <w:sz w:val="16"/>
        </w:rPr>
        <w:t xml:space="preserve"> the attack on </w:t>
      </w:r>
      <w:r w:rsidRPr="00DB4B8F">
        <w:rPr>
          <w:rStyle w:val="StyleUnderline"/>
        </w:rPr>
        <w:t>Pearl Harbor</w:t>
      </w:r>
      <w:r w:rsidRPr="00DB4B8F">
        <w:rPr>
          <w:sz w:val="16"/>
        </w:rPr>
        <w:t xml:space="preserve">, </w:t>
      </w:r>
      <w:r w:rsidRPr="00DB4B8F">
        <w:rPr>
          <w:rStyle w:val="StyleUnderline"/>
        </w:rPr>
        <w:t>and</w:t>
      </w:r>
      <w:r w:rsidRPr="00DB4B8F">
        <w:rPr>
          <w:sz w:val="16"/>
        </w:rPr>
        <w:t xml:space="preserve"> U.S. President George W. </w:t>
      </w:r>
      <w:r w:rsidRPr="00DB4B8F">
        <w:rPr>
          <w:rStyle w:val="StyleUnderline"/>
        </w:rPr>
        <w:t>Bush gained a 39 percent increase after</w:t>
      </w:r>
      <w:r w:rsidRPr="00DB4B8F">
        <w:rPr>
          <w:sz w:val="16"/>
        </w:rPr>
        <w:t xml:space="preserve"> the </w:t>
      </w:r>
      <w:r w:rsidRPr="00DB4B8F">
        <w:rPr>
          <w:rStyle w:val="StyleUnderline"/>
        </w:rPr>
        <w:t>9/11</w:t>
      </w:r>
      <w:r w:rsidRPr="00DB4B8F">
        <w:rPr>
          <w:sz w:val="16"/>
        </w:rPr>
        <w:t xml:space="preserve"> attacks. 28 Moreover, </w:t>
      </w:r>
      <w:r w:rsidRPr="00DB4B8F">
        <w:rPr>
          <w:rStyle w:val="StyleUnderline"/>
          <w:highlight w:val="cyan"/>
        </w:rPr>
        <w:t>conflicts</w:t>
      </w:r>
      <w:r w:rsidRPr="00DB4B8F">
        <w:rPr>
          <w:rStyle w:val="StyleUnderline"/>
        </w:rPr>
        <w:t xml:space="preserve"> </w:t>
      </w:r>
      <w:r w:rsidRPr="00DB4B8F">
        <w:rPr>
          <w:rStyle w:val="StyleUnderline"/>
          <w:highlight w:val="cyan"/>
        </w:rPr>
        <w:t>are</w:t>
      </w:r>
      <w:r w:rsidRPr="00DB4B8F">
        <w:rPr>
          <w:rStyle w:val="StyleUnderline"/>
        </w:rPr>
        <w:t xml:space="preserve"> great </w:t>
      </w:r>
      <w:r w:rsidRPr="00DB4B8F">
        <w:rPr>
          <w:rStyle w:val="StyleUnderline"/>
          <w:highlight w:val="cyan"/>
        </w:rPr>
        <w:t>opportunities for leaders to prove their</w:t>
      </w:r>
      <w:r w:rsidRPr="00DB4B8F">
        <w:rPr>
          <w:rStyle w:val="StyleUnderline"/>
        </w:rPr>
        <w:t xml:space="preserve"> leadership power and </w:t>
      </w:r>
      <w:r w:rsidRPr="00DB4B8F">
        <w:rPr>
          <w:rStyle w:val="Emphasis"/>
          <w:highlight w:val="cyan"/>
        </w:rPr>
        <w:t>competence</w:t>
      </w:r>
      <w:r w:rsidRPr="00DB4B8F">
        <w:rPr>
          <w:rStyle w:val="StyleUnderline"/>
        </w:rPr>
        <w:t>. When leaders</w:t>
      </w:r>
      <w:r w:rsidRPr="00DB4B8F">
        <w:rPr>
          <w:sz w:val="16"/>
        </w:rPr>
        <w:t xml:space="preserve"> display unjustified behavior or </w:t>
      </w:r>
      <w:r w:rsidRPr="00DB4B8F">
        <w:rPr>
          <w:rStyle w:val="StyleUnderline"/>
        </w:rPr>
        <w:t xml:space="preserve">fail, </w:t>
      </w:r>
      <w:r w:rsidRPr="00DB4B8F">
        <w:rPr>
          <w:rStyle w:val="StyleUnderline"/>
          <w:highlight w:val="cyan"/>
        </w:rPr>
        <w:t xml:space="preserve">it is </w:t>
      </w:r>
      <w:r w:rsidRPr="00DB4B8F">
        <w:rPr>
          <w:rStyle w:val="Emphasis"/>
          <w:highlight w:val="cyan"/>
        </w:rPr>
        <w:t>common</w:t>
      </w:r>
      <w:r w:rsidRPr="00DB4B8F">
        <w:rPr>
          <w:rStyle w:val="StyleUnderline"/>
          <w:highlight w:val="cyan"/>
        </w:rPr>
        <w:t xml:space="preserve"> for</w:t>
      </w:r>
      <w:r w:rsidRPr="00DB4B8F">
        <w:rPr>
          <w:rStyle w:val="StyleUnderline"/>
        </w:rPr>
        <w:t xml:space="preserve"> those </w:t>
      </w:r>
      <w:r w:rsidRPr="00DB4B8F">
        <w:rPr>
          <w:rStyle w:val="StyleUnderline"/>
          <w:highlight w:val="cyan"/>
        </w:rPr>
        <w:t xml:space="preserve">leaders to </w:t>
      </w:r>
      <w:r w:rsidRPr="00DB4B8F">
        <w:rPr>
          <w:rStyle w:val="Emphasis"/>
          <w:highlight w:val="cyan"/>
        </w:rPr>
        <w:t>revitalize public support</w:t>
      </w:r>
      <w:r w:rsidRPr="00DB4B8F">
        <w:rPr>
          <w:rStyle w:val="StyleUnderline"/>
          <w:highlight w:val="cyan"/>
        </w:rPr>
        <w:t xml:space="preserve"> through</w:t>
      </w:r>
      <w:r w:rsidRPr="00DB4B8F">
        <w:rPr>
          <w:rStyle w:val="StyleUnderline"/>
        </w:rPr>
        <w:t xml:space="preserve"> promoting international </w:t>
      </w:r>
      <w:r w:rsidRPr="00DB4B8F">
        <w:rPr>
          <w:rStyle w:val="StyleUnderline"/>
          <w:highlight w:val="cyan"/>
        </w:rPr>
        <w:t>conflicts</w:t>
      </w:r>
      <w:r w:rsidRPr="00DB4B8F">
        <w:rPr>
          <w:sz w:val="16"/>
        </w:rPr>
        <w:t>.29</w:t>
      </w:r>
      <w:r>
        <w:rPr>
          <w:sz w:val="16"/>
        </w:rPr>
        <w:t xml:space="preserve"> </w:t>
      </w:r>
      <w:r w:rsidRPr="00DB4B8F">
        <w:rPr>
          <w:rStyle w:val="StyleUnderline"/>
        </w:rPr>
        <w:t xml:space="preserve">The </w:t>
      </w:r>
      <w:r w:rsidRPr="00DB4B8F">
        <w:rPr>
          <w:rStyle w:val="StyleUnderline"/>
          <w:highlight w:val="cyan"/>
        </w:rPr>
        <w:t>survey results</w:t>
      </w:r>
      <w:r w:rsidRPr="00DB4B8F">
        <w:rPr>
          <w:rStyle w:val="StyleUnderline"/>
        </w:rPr>
        <w:t xml:space="preserve"> from my 160-person sample </w:t>
      </w:r>
      <w:r w:rsidRPr="00DB4B8F">
        <w:rPr>
          <w:rStyle w:val="StyleUnderline"/>
          <w:highlight w:val="cyan"/>
        </w:rPr>
        <w:t>indicate</w:t>
      </w:r>
      <w:r w:rsidRPr="00DB4B8F">
        <w:rPr>
          <w:rStyle w:val="StyleUnderline"/>
        </w:rPr>
        <w:t xml:space="preserve"> that there </w:t>
      </w:r>
      <w:r w:rsidRPr="00DB4B8F">
        <w:rPr>
          <w:rStyle w:val="StyleUnderline"/>
          <w:highlight w:val="cyan"/>
        </w:rPr>
        <w:t>is a strong nationalist sentiment among</w:t>
      </w:r>
      <w:r w:rsidRPr="00DB4B8F">
        <w:rPr>
          <w:rStyle w:val="StyleUnderline"/>
        </w:rPr>
        <w:t xml:space="preserve"> young </w:t>
      </w:r>
      <w:r w:rsidRPr="00DB4B8F">
        <w:rPr>
          <w:rStyle w:val="StyleUnderline"/>
          <w:highlight w:val="cyan"/>
        </w:rPr>
        <w:t>Chinese citizens and that</w:t>
      </w:r>
      <w:r w:rsidRPr="00DB4B8F">
        <w:rPr>
          <w:rStyle w:val="StyleUnderline"/>
        </w:rPr>
        <w:t xml:space="preserve"> the </w:t>
      </w:r>
      <w:r w:rsidRPr="00DB4B8F">
        <w:rPr>
          <w:rStyle w:val="Emphasis"/>
          <w:highlight w:val="cyan"/>
        </w:rPr>
        <w:t>overemphasis on foreign intervention</w:t>
      </w:r>
      <w:r w:rsidRPr="00DB4B8F">
        <w:rPr>
          <w:sz w:val="16"/>
        </w:rPr>
        <w:t xml:space="preserve"> and violence, which presumably leads to nationalist emotions, </w:t>
      </w:r>
      <w:r w:rsidRPr="00DB4B8F">
        <w:rPr>
          <w:rStyle w:val="Emphasis"/>
          <w:highlight w:val="cyan"/>
        </w:rPr>
        <w:t>does arouse greater support for Beijing and its leaders</w:t>
      </w:r>
      <w:r w:rsidRPr="00DB4B8F">
        <w:rPr>
          <w:sz w:val="16"/>
        </w:rPr>
        <w:t>.</w:t>
      </w:r>
      <w:r>
        <w:rPr>
          <w:sz w:val="16"/>
        </w:rPr>
        <w:t xml:space="preserve"> </w:t>
      </w:r>
      <w:r w:rsidRPr="00DB4B8F">
        <w:rPr>
          <w:rStyle w:val="StyleUnderline"/>
        </w:rPr>
        <w:t>Support for Beijing, which reflects the "rally around the flag effect,"</w:t>
      </w:r>
      <w:r w:rsidRPr="00DB4B8F">
        <w:rPr>
          <w:sz w:val="16"/>
        </w:rPr>
        <w:t xml:space="preserve"> also </w:t>
      </w:r>
      <w:r w:rsidRPr="00DB4B8F">
        <w:rPr>
          <w:rStyle w:val="StyleUnderline"/>
        </w:rPr>
        <w:t>rose after</w:t>
      </w:r>
      <w:r w:rsidRPr="00DB4B8F">
        <w:rPr>
          <w:sz w:val="16"/>
        </w:rPr>
        <w:t xml:space="preserve"> the </w:t>
      </w:r>
      <w:r w:rsidRPr="00DB4B8F">
        <w:rPr>
          <w:rStyle w:val="StyleUnderline"/>
        </w:rPr>
        <w:t>protests</w:t>
      </w:r>
      <w:r w:rsidRPr="00DB4B8F">
        <w:rPr>
          <w:sz w:val="16"/>
        </w:rPr>
        <w:t>. In total, 87 of the 156 respondents(55.77 percent) claimed rising confidence in the CCP.30 Only 9.62 percent of respondents had less confidence. Notably, 34.62 percent of the respondents felt no different before and after this movement. In terms of support for leaders, four of the respondents did not answer this question due to the potential risks: some of them said, "I have to say yes, right?" This may have resulted in biased answers for these two questions. In total 47.37 percent of the respondents agreed that they have more confidence in their leaders, whereas 13.81 percent disagreed. This is slightly less supportive than the support for the party.</w:t>
      </w:r>
    </w:p>
    <w:p w14:paraId="5C1B1256" w14:textId="77777777" w:rsidR="00A379AE" w:rsidRPr="00DB4B8F" w:rsidRDefault="00A379AE" w:rsidP="00A379AE"/>
    <w:p w14:paraId="159B47E9" w14:textId="77777777" w:rsidR="00A379AE" w:rsidRPr="00DB4B8F" w:rsidRDefault="00A379AE" w:rsidP="00A379AE">
      <w:pPr>
        <w:pStyle w:val="Heading4"/>
        <w:rPr>
          <w:rFonts w:cs="Times New Roman"/>
        </w:rPr>
      </w:pPr>
      <w:r w:rsidRPr="00DB4B8F">
        <w:rPr>
          <w:rFonts w:cs="Times New Roman"/>
        </w:rPr>
        <w:t xml:space="preserve">3. </w:t>
      </w:r>
      <w:r w:rsidRPr="00DB4B8F">
        <w:rPr>
          <w:rFonts w:cs="Times New Roman"/>
          <w:u w:val="single"/>
        </w:rPr>
        <w:t>ELITES</w:t>
      </w:r>
      <w:r w:rsidRPr="00DB4B8F">
        <w:rPr>
          <w:rFonts w:cs="Times New Roman"/>
        </w:rPr>
        <w:t xml:space="preserve">. </w:t>
      </w:r>
      <w:r>
        <w:rPr>
          <w:rFonts w:cs="Times New Roman"/>
        </w:rPr>
        <w:t xml:space="preserve">Extend Bluementhal--- he does this to please his SSE barometer. </w:t>
      </w:r>
      <w:r w:rsidRPr="00DB4B8F">
        <w:rPr>
          <w:rFonts w:cs="Times New Roman"/>
        </w:rPr>
        <w:t xml:space="preserve">Xi launches a war to distract regime insiders. </w:t>
      </w:r>
    </w:p>
    <w:p w14:paraId="012260E2" w14:textId="77777777" w:rsidR="00A379AE" w:rsidRPr="00DB4B8F" w:rsidRDefault="00A379AE" w:rsidP="00A379AE">
      <w:r w:rsidRPr="00DB4B8F">
        <w:rPr>
          <w:rStyle w:val="Style13ptBold"/>
        </w:rPr>
        <w:t>Weiss 22</w:t>
      </w:r>
      <w:r w:rsidRPr="00DB4B8F">
        <w:t xml:space="preserve">, PhD, Professor of Government @ Cornell. (Jessica Chen, </w:t>
      </w:r>
      <w:r w:rsidRPr="00DB4B8F">
        <w:rPr>
          <w:i/>
          <w:iCs/>
        </w:rPr>
        <w:t>et al</w:t>
      </w:r>
      <w:r w:rsidRPr="00DB4B8F">
        <w:t xml:space="preserve">, “Provocation, Public Opinion, and International Disputes: Evidence from China,” </w:t>
      </w:r>
      <w:r w:rsidRPr="00DB4B8F">
        <w:rPr>
          <w:i/>
          <w:iCs/>
        </w:rPr>
        <w:t>International Studies Quarterly</w:t>
      </w:r>
      <w:r w:rsidRPr="00DB4B8F">
        <w:t>, Volume 66, Issue 2, p. 4-5)</w:t>
      </w:r>
    </w:p>
    <w:p w14:paraId="1EEB6A29" w14:textId="77777777" w:rsidR="00A379AE" w:rsidRDefault="00A379AE" w:rsidP="00A379AE">
      <w:pPr>
        <w:rPr>
          <w:lang w:val="en-GB"/>
        </w:rPr>
      </w:pPr>
      <w:r w:rsidRPr="00DB4B8F">
        <w:rPr>
          <w:sz w:val="16"/>
        </w:rPr>
        <w:t>Provocation in an Authoritarian Context: China</w:t>
      </w:r>
      <w:r>
        <w:rPr>
          <w:sz w:val="16"/>
        </w:rPr>
        <w:t xml:space="preserve"> </w:t>
      </w:r>
      <w:r w:rsidRPr="00DB4B8F">
        <w:rPr>
          <w:sz w:val="16"/>
        </w:rPr>
        <w:t>The phenomenon of provocation does not appear to be unique to any particular regime type, with both democratic and authoritarian leaders publicly condemning or warning against foreign “provocations.” For instance, US officials told Chinese leaders that “We would consider an ADIZ [in the South China Sea] … a provocative and destabilizing act which would automatically raise tensions” (Reuters Staff 2016). The South Korean President Lee Myung-bak ordered plans to attack a North Korean missile base upon “any indication of further provocation” (Lee 2010).</w:t>
      </w:r>
      <w:r>
        <w:rPr>
          <w:sz w:val="16"/>
        </w:rPr>
        <w:t xml:space="preserve"> </w:t>
      </w:r>
      <w:r w:rsidRPr="00DB4B8F">
        <w:rPr>
          <w:sz w:val="16"/>
        </w:rPr>
        <w:t xml:space="preserve">Since most militarized conflicts involve at least one nondemocracy, it is important to understand whether and what kinds of foreign actions are likely to provoke public pressure for tough action in an authoritarian context. </w:t>
      </w:r>
      <w:r w:rsidRPr="00DB4B8F">
        <w:rPr>
          <w:rStyle w:val="StyleUnderline"/>
        </w:rPr>
        <w:t xml:space="preserve">Monitoring and responding to </w:t>
      </w:r>
      <w:r w:rsidRPr="00DB4B8F">
        <w:rPr>
          <w:rStyle w:val="StyleUnderline"/>
          <w:highlight w:val="cyan"/>
        </w:rPr>
        <w:t xml:space="preserve">public sentiment have become </w:t>
      </w:r>
      <w:r w:rsidRPr="00DB4B8F">
        <w:rPr>
          <w:rStyle w:val="Emphasis"/>
          <w:highlight w:val="cyan"/>
        </w:rPr>
        <w:t>increasingly critical</w:t>
      </w:r>
      <w:r w:rsidRPr="00DB4B8F">
        <w:rPr>
          <w:rStyle w:val="StyleUnderline"/>
          <w:highlight w:val="cyan"/>
        </w:rPr>
        <w:t xml:space="preserve"> to authoritarian leaders, who </w:t>
      </w:r>
      <w:r w:rsidRPr="00DB4B8F">
        <w:rPr>
          <w:rStyle w:val="Emphasis"/>
          <w:highlight w:val="cyan"/>
        </w:rPr>
        <w:t>fear</w:t>
      </w:r>
      <w:r w:rsidRPr="00DB4B8F">
        <w:rPr>
          <w:rStyle w:val="StyleUnderline"/>
        </w:rPr>
        <w:t xml:space="preserve"> that popular </w:t>
      </w:r>
      <w:r w:rsidRPr="00DB4B8F">
        <w:rPr>
          <w:rStyle w:val="StyleUnderline"/>
          <w:highlight w:val="cyan"/>
        </w:rPr>
        <w:t>unrest</w:t>
      </w:r>
      <w:r w:rsidRPr="00DB4B8F">
        <w:rPr>
          <w:rStyle w:val="StyleUnderline"/>
        </w:rPr>
        <w:t xml:space="preserve"> </w:t>
      </w:r>
      <w:r w:rsidRPr="00DB4B8F">
        <w:rPr>
          <w:rStyle w:val="StyleUnderline"/>
          <w:highlight w:val="cyan"/>
        </w:rPr>
        <w:t xml:space="preserve">may trigger </w:t>
      </w:r>
      <w:r w:rsidRPr="00DB4B8F">
        <w:rPr>
          <w:rStyle w:val="Emphasis"/>
          <w:highlight w:val="cyan"/>
        </w:rPr>
        <w:t>elite splits</w:t>
      </w:r>
      <w:r w:rsidRPr="00DB4B8F">
        <w:rPr>
          <w:rStyle w:val="StyleUnderline"/>
          <w:highlight w:val="cyan"/>
        </w:rPr>
        <w:t xml:space="preserve"> or</w:t>
      </w:r>
      <w:r w:rsidRPr="00DB4B8F">
        <w:rPr>
          <w:rStyle w:val="StyleUnderline"/>
        </w:rPr>
        <w:t xml:space="preserve"> even </w:t>
      </w:r>
      <w:r w:rsidRPr="00DB4B8F">
        <w:rPr>
          <w:rStyle w:val="Emphasis"/>
          <w:highlight w:val="cyan"/>
        </w:rPr>
        <w:t>ouster from office</w:t>
      </w:r>
      <w:r w:rsidRPr="00DB4B8F">
        <w:rPr>
          <w:sz w:val="16"/>
        </w:rPr>
        <w:t xml:space="preserve">. Since the end of the Cold War, </w:t>
      </w:r>
      <w:r w:rsidRPr="00DB4B8F">
        <w:rPr>
          <w:rStyle w:val="StyleUnderline"/>
        </w:rPr>
        <w:t xml:space="preserve">elite coups have been </w:t>
      </w:r>
      <w:r w:rsidRPr="00DB4B8F">
        <w:rPr>
          <w:rStyle w:val="Emphasis"/>
        </w:rPr>
        <w:t>eclipsed</w:t>
      </w:r>
      <w:r w:rsidRPr="00DB4B8F">
        <w:rPr>
          <w:rStyle w:val="StyleUnderline"/>
        </w:rPr>
        <w:t xml:space="preserve"> by </w:t>
      </w:r>
      <w:r w:rsidRPr="00DB4B8F">
        <w:rPr>
          <w:rStyle w:val="Emphasis"/>
        </w:rPr>
        <w:t>popular protests</w:t>
      </w:r>
      <w:r w:rsidRPr="00DB4B8F">
        <w:rPr>
          <w:rStyle w:val="StyleUnderline"/>
        </w:rPr>
        <w:t xml:space="preserve"> as the modal means of </w:t>
      </w:r>
      <w:r w:rsidRPr="00DB4B8F">
        <w:rPr>
          <w:rStyle w:val="Emphasis"/>
        </w:rPr>
        <w:t>ousting nondemocratic leaders</w:t>
      </w:r>
      <w:r w:rsidRPr="00DB4B8F">
        <w:rPr>
          <w:sz w:val="16"/>
        </w:rPr>
        <w:t xml:space="preserve"> (Kendall-Taylor and Frantz 2014). Formally, </w:t>
      </w:r>
      <w:r w:rsidRPr="00DB4B8F">
        <w:rPr>
          <w:rStyle w:val="StyleUnderline"/>
        </w:rPr>
        <w:t xml:space="preserve">the risk of incurring </w:t>
      </w:r>
      <w:r w:rsidRPr="00DB4B8F">
        <w:rPr>
          <w:rStyle w:val="Emphasis"/>
        </w:rPr>
        <w:t>popular wrath</w:t>
      </w:r>
      <w:r w:rsidRPr="00DB4B8F">
        <w:rPr>
          <w:rStyle w:val="StyleUnderline"/>
        </w:rPr>
        <w:t xml:space="preserve"> may impose a “revolution constraint” on</w:t>
      </w:r>
      <w:r w:rsidRPr="00DB4B8F">
        <w:rPr>
          <w:sz w:val="16"/>
        </w:rPr>
        <w:t xml:space="preserve"> the policies that </w:t>
      </w:r>
      <w:r w:rsidRPr="00DB4B8F">
        <w:rPr>
          <w:rStyle w:val="StyleUnderline"/>
        </w:rPr>
        <w:t>authoritarian leaders</w:t>
      </w:r>
      <w:r w:rsidRPr="00DB4B8F">
        <w:rPr>
          <w:sz w:val="16"/>
        </w:rPr>
        <w:t xml:space="preserve"> are willing to adopt (Acemoglu and Robinson 2006, 120). As President Xi explained to visiting dignitaries from Taiwan: “The Communist Party would be overthrown by the people if the pro-independence issue was not dealt with” (Zhuang 2016). </w:t>
      </w:r>
      <w:r w:rsidRPr="00DB4B8F">
        <w:rPr>
          <w:rStyle w:val="Emphasis"/>
        </w:rPr>
        <w:t>Even if</w:t>
      </w:r>
      <w:r w:rsidRPr="00DB4B8F">
        <w:rPr>
          <w:rStyle w:val="StyleUnderline"/>
        </w:rPr>
        <w:t xml:space="preserve"> authoritarian elites do not fear popular revolt, public </w:t>
      </w:r>
      <w:r w:rsidRPr="00DB4B8F">
        <w:rPr>
          <w:rStyle w:val="StyleUnderline"/>
          <w:highlight w:val="cyan"/>
        </w:rPr>
        <w:t xml:space="preserve">dissatisfaction may </w:t>
      </w:r>
      <w:r w:rsidRPr="00DB4B8F">
        <w:rPr>
          <w:rStyle w:val="Emphasis"/>
          <w:highlight w:val="cyan"/>
        </w:rPr>
        <w:t>embolden</w:t>
      </w:r>
      <w:r w:rsidRPr="00DB4B8F">
        <w:rPr>
          <w:rStyle w:val="Emphasis"/>
        </w:rPr>
        <w:t xml:space="preserve"> regime </w:t>
      </w:r>
      <w:r w:rsidRPr="00DB4B8F">
        <w:rPr>
          <w:rStyle w:val="Emphasis"/>
          <w:highlight w:val="cyan"/>
        </w:rPr>
        <w:t>insiders</w:t>
      </w:r>
      <w:r w:rsidRPr="00DB4B8F">
        <w:rPr>
          <w:rStyle w:val="StyleUnderline"/>
          <w:highlight w:val="cyan"/>
        </w:rPr>
        <w:t xml:space="preserve"> to</w:t>
      </w:r>
      <w:r w:rsidRPr="00DB4B8F">
        <w:rPr>
          <w:rStyle w:val="StyleUnderline"/>
        </w:rPr>
        <w:t xml:space="preserve"> </w:t>
      </w:r>
      <w:r w:rsidRPr="00DB4B8F">
        <w:rPr>
          <w:rStyle w:val="Emphasis"/>
        </w:rPr>
        <w:t>oppose</w:t>
      </w:r>
      <w:r w:rsidRPr="00DB4B8F">
        <w:rPr>
          <w:rStyle w:val="StyleUnderline"/>
        </w:rPr>
        <w:t xml:space="preserve"> or </w:t>
      </w:r>
      <w:r w:rsidRPr="00DB4B8F">
        <w:rPr>
          <w:rStyle w:val="Emphasis"/>
          <w:highlight w:val="cyan"/>
        </w:rPr>
        <w:t>challenge</w:t>
      </w:r>
      <w:r w:rsidRPr="00DB4B8F">
        <w:rPr>
          <w:rStyle w:val="StyleUnderline"/>
        </w:rPr>
        <w:t xml:space="preserve"> the </w:t>
      </w:r>
      <w:r w:rsidRPr="00DB4B8F">
        <w:rPr>
          <w:rStyle w:val="Emphasis"/>
          <w:highlight w:val="cyan"/>
        </w:rPr>
        <w:t>leadership</w:t>
      </w:r>
      <w:r w:rsidRPr="00DB4B8F">
        <w:rPr>
          <w:sz w:val="16"/>
        </w:rPr>
        <w:t xml:space="preserve"> in an attempt </w:t>
      </w:r>
      <w:r w:rsidRPr="00DB4B8F">
        <w:rPr>
          <w:rStyle w:val="StyleUnderline"/>
        </w:rPr>
        <w:t>to reclaim popular legitimacy</w:t>
      </w:r>
      <w:r w:rsidRPr="00DB4B8F">
        <w:rPr>
          <w:sz w:val="16"/>
        </w:rPr>
        <w:t xml:space="preserve"> (Shirk 2007; Svolik 2012, 12; Wallace 2013). </w:t>
      </w:r>
      <w:r w:rsidRPr="00DB4B8F">
        <w:rPr>
          <w:rStyle w:val="StyleUnderline"/>
        </w:rPr>
        <w:t>The</w:t>
      </w:r>
      <w:r w:rsidRPr="00DB4B8F">
        <w:rPr>
          <w:sz w:val="16"/>
        </w:rPr>
        <w:t xml:space="preserve"> apparent </w:t>
      </w:r>
      <w:r w:rsidRPr="00DB4B8F">
        <w:rPr>
          <w:rStyle w:val="StyleUnderline"/>
        </w:rPr>
        <w:t>importance of public support</w:t>
      </w:r>
      <w:r w:rsidRPr="00DB4B8F">
        <w:rPr>
          <w:sz w:val="16"/>
        </w:rPr>
        <w:t xml:space="preserve"> in China </w:t>
      </w:r>
      <w:r w:rsidRPr="00DB4B8F">
        <w:rPr>
          <w:rStyle w:val="StyleUnderline"/>
        </w:rPr>
        <w:t xml:space="preserve">was evident in </w:t>
      </w:r>
      <w:r w:rsidRPr="00DB4B8F">
        <w:rPr>
          <w:rStyle w:val="Emphasis"/>
          <w:highlight w:val="cyan"/>
        </w:rPr>
        <w:t>Xi’s statement</w:t>
      </w:r>
      <w:r w:rsidRPr="00DB4B8F">
        <w:rPr>
          <w:sz w:val="16"/>
        </w:rPr>
        <w:t xml:space="preserve"> to the Central Committee </w:t>
      </w:r>
      <w:r w:rsidRPr="00DB4B8F">
        <w:rPr>
          <w:rStyle w:val="StyleUnderline"/>
        </w:rPr>
        <w:t>that</w:t>
      </w:r>
      <w:r w:rsidRPr="00DB4B8F">
        <w:rPr>
          <w:sz w:val="16"/>
        </w:rPr>
        <w:t xml:space="preserve"> “</w:t>
      </w:r>
      <w:r w:rsidRPr="00DB4B8F">
        <w:rPr>
          <w:rStyle w:val="StyleUnderline"/>
        </w:rPr>
        <w:t xml:space="preserve">Winning or losing </w:t>
      </w:r>
      <w:r w:rsidRPr="00DB4B8F">
        <w:rPr>
          <w:rStyle w:val="Emphasis"/>
          <w:highlight w:val="cyan"/>
        </w:rPr>
        <w:t>public support</w:t>
      </w:r>
      <w:r w:rsidRPr="00DB4B8F">
        <w:rPr>
          <w:sz w:val="16"/>
        </w:rPr>
        <w:t xml:space="preserve"> is an issue that </w:t>
      </w:r>
      <w:r w:rsidRPr="00DB4B8F">
        <w:rPr>
          <w:rStyle w:val="StyleUnderline"/>
          <w:highlight w:val="cyan"/>
        </w:rPr>
        <w:t xml:space="preserve">concerns the CPC’s </w:t>
      </w:r>
      <w:r w:rsidRPr="00DB4B8F">
        <w:rPr>
          <w:rStyle w:val="Emphasis"/>
          <w:highlight w:val="cyan"/>
        </w:rPr>
        <w:t>survival</w:t>
      </w:r>
      <w:r w:rsidRPr="00DB4B8F">
        <w:rPr>
          <w:rStyle w:val="StyleUnderline"/>
          <w:highlight w:val="cyan"/>
        </w:rPr>
        <w:t xml:space="preserve"> or </w:t>
      </w:r>
      <w:r w:rsidRPr="00DB4B8F">
        <w:rPr>
          <w:rStyle w:val="Emphasis"/>
          <w:highlight w:val="cyan"/>
        </w:rPr>
        <w:t>extinction</w:t>
      </w:r>
      <w:r w:rsidRPr="00DB4B8F">
        <w:rPr>
          <w:sz w:val="16"/>
        </w:rPr>
        <w:t>” (Xinhua 2013).</w:t>
      </w:r>
      <w:r>
        <w:rPr>
          <w:sz w:val="16"/>
        </w:rPr>
        <w:t xml:space="preserve"> </w:t>
      </w:r>
      <w:r w:rsidRPr="00DB4B8F">
        <w:rPr>
          <w:rStyle w:val="StyleUnderline"/>
        </w:rPr>
        <w:t xml:space="preserve">Given its fears of </w:t>
      </w:r>
      <w:r w:rsidRPr="00DB4B8F">
        <w:rPr>
          <w:rStyle w:val="Emphasis"/>
        </w:rPr>
        <w:t>losing popular support</w:t>
      </w:r>
      <w:r w:rsidRPr="00DB4B8F">
        <w:rPr>
          <w:rStyle w:val="StyleUnderline"/>
        </w:rPr>
        <w:t xml:space="preserve"> and </w:t>
      </w:r>
      <w:r w:rsidRPr="00DB4B8F">
        <w:rPr>
          <w:rStyle w:val="Emphasis"/>
        </w:rPr>
        <w:t>emboldening</w:t>
      </w:r>
      <w:r w:rsidRPr="00DB4B8F">
        <w:rPr>
          <w:rStyle w:val="StyleUnderline"/>
        </w:rPr>
        <w:t xml:space="preserve"> elite dissent, the Chinese government has invested in monitoring and responding to public sentiment</w:t>
      </w:r>
      <w:r w:rsidRPr="00DB4B8F">
        <w:rPr>
          <w:sz w:val="16"/>
        </w:rPr>
        <w:t xml:space="preserve"> and demands (Manion 2015; Chen, Pan, and Xu 2016; Truex 2016; Meng, Pan, and Yang 2017). </w:t>
      </w:r>
      <w:r w:rsidRPr="00DB4B8F">
        <w:rPr>
          <w:rStyle w:val="StyleUnderline"/>
        </w:rPr>
        <w:t>Even without electoral accountability</w:t>
      </w:r>
      <w:r w:rsidRPr="00DB4B8F">
        <w:rPr>
          <w:sz w:val="16"/>
        </w:rPr>
        <w:t>, “</w:t>
      </w:r>
      <w:r w:rsidRPr="00DB4B8F">
        <w:rPr>
          <w:rStyle w:val="StyleUnderline"/>
        </w:rPr>
        <w:t>local service institutions in China are comparably responsive to</w:t>
      </w:r>
      <w:r w:rsidRPr="00DB4B8F">
        <w:rPr>
          <w:sz w:val="16"/>
        </w:rPr>
        <w:t xml:space="preserve"> similar institutions in </w:t>
      </w:r>
      <w:r w:rsidRPr="00DB4B8F">
        <w:rPr>
          <w:rStyle w:val="StyleUnderline"/>
        </w:rPr>
        <w:t>democracies</w:t>
      </w:r>
      <w:r w:rsidRPr="00DB4B8F">
        <w:rPr>
          <w:sz w:val="16"/>
        </w:rPr>
        <w:t xml:space="preserve">” (Distelhorst and Hou 2017, 1024). </w:t>
      </w:r>
      <w:r w:rsidRPr="00DB4B8F">
        <w:rPr>
          <w:rStyle w:val="StyleUnderline"/>
          <w:highlight w:val="cyan"/>
        </w:rPr>
        <w:t>Chinese officials do not risk punishment at</w:t>
      </w:r>
      <w:r w:rsidRPr="00DB4B8F">
        <w:rPr>
          <w:rStyle w:val="StyleUnderline"/>
        </w:rPr>
        <w:t xml:space="preserve"> the </w:t>
      </w:r>
      <w:r w:rsidRPr="00DB4B8F">
        <w:rPr>
          <w:rStyle w:val="StyleUnderline"/>
          <w:highlight w:val="cyan"/>
        </w:rPr>
        <w:t>polls</w:t>
      </w:r>
      <w:r w:rsidRPr="00DB4B8F">
        <w:rPr>
          <w:rStyle w:val="StyleUnderline"/>
        </w:rPr>
        <w:t xml:space="preserve">, </w:t>
      </w:r>
      <w:r w:rsidRPr="00DB4B8F">
        <w:rPr>
          <w:rStyle w:val="StyleUnderline"/>
          <w:highlight w:val="cyan"/>
        </w:rPr>
        <w:t>but</w:t>
      </w:r>
      <w:r w:rsidRPr="00DB4B8F">
        <w:rPr>
          <w:sz w:val="16"/>
        </w:rPr>
        <w:t xml:space="preserve"> they may </w:t>
      </w:r>
      <w:r w:rsidRPr="00DB4B8F">
        <w:rPr>
          <w:rStyle w:val="StyleUnderline"/>
        </w:rPr>
        <w:t xml:space="preserve">still </w:t>
      </w:r>
      <w:r w:rsidRPr="00DB4B8F">
        <w:rPr>
          <w:rStyle w:val="StyleUnderline"/>
          <w:highlight w:val="cyan"/>
        </w:rPr>
        <w:t>adjust policies to</w:t>
      </w:r>
      <w:r w:rsidRPr="00DB4B8F">
        <w:rPr>
          <w:sz w:val="16"/>
        </w:rPr>
        <w:t xml:space="preserve"> respond to or </w:t>
      </w:r>
      <w:r w:rsidRPr="00DB4B8F">
        <w:rPr>
          <w:rStyle w:val="StyleUnderline"/>
        </w:rPr>
        <w:t xml:space="preserve">anticipate citizen demands, </w:t>
      </w:r>
      <w:r w:rsidRPr="00DB4B8F">
        <w:rPr>
          <w:rStyle w:val="StyleUnderline"/>
          <w:highlight w:val="cyan"/>
        </w:rPr>
        <w:t>reduc</w:t>
      </w:r>
      <w:r w:rsidRPr="00DB4B8F">
        <w:rPr>
          <w:rStyle w:val="StyleUnderline"/>
        </w:rPr>
        <w:t xml:space="preserve">ing </w:t>
      </w:r>
      <w:r w:rsidRPr="00DB4B8F">
        <w:rPr>
          <w:rStyle w:val="StyleUnderline"/>
          <w:highlight w:val="cyan"/>
        </w:rPr>
        <w:t>risks of</w:t>
      </w:r>
      <w:r w:rsidRPr="00DB4B8F">
        <w:rPr>
          <w:rStyle w:val="StyleUnderline"/>
        </w:rPr>
        <w:t xml:space="preserve"> collective action and elite </w:t>
      </w:r>
      <w:r w:rsidRPr="00DB4B8F">
        <w:rPr>
          <w:rStyle w:val="StyleUnderline"/>
          <w:highlight w:val="cyan"/>
        </w:rPr>
        <w:t>challenges</w:t>
      </w:r>
      <w:r w:rsidRPr="00DB4B8F">
        <w:rPr>
          <w:sz w:val="16"/>
        </w:rPr>
        <w:t>.9</w:t>
      </w:r>
      <w:r>
        <w:rPr>
          <w:sz w:val="16"/>
        </w:rPr>
        <w:t xml:space="preserve"> </w:t>
      </w:r>
      <w:r w:rsidRPr="00DB4B8F">
        <w:rPr>
          <w:sz w:val="16"/>
        </w:rPr>
        <w:t xml:space="preserve">We focus on the attitudes and reactions of citizens in China for two reasons. First, Chinese foreign policy has substantive importance. </w:t>
      </w:r>
      <w:r w:rsidRPr="00DB4B8F">
        <w:rPr>
          <w:rStyle w:val="StyleUnderline"/>
          <w:highlight w:val="cyan"/>
        </w:rPr>
        <w:t xml:space="preserve">If a </w:t>
      </w:r>
      <w:r w:rsidRPr="00DB4B8F">
        <w:rPr>
          <w:rStyle w:val="Emphasis"/>
          <w:highlight w:val="cyan"/>
        </w:rPr>
        <w:t>new great power war</w:t>
      </w:r>
      <w:r w:rsidRPr="00DB4B8F">
        <w:rPr>
          <w:rStyle w:val="StyleUnderline"/>
          <w:highlight w:val="cyan"/>
        </w:rPr>
        <w:t xml:space="preserve"> occurs</w:t>
      </w:r>
      <w:r w:rsidRPr="00DB4B8F">
        <w:rPr>
          <w:sz w:val="16"/>
        </w:rPr>
        <w:t xml:space="preserve">, there is a good chance that </w:t>
      </w:r>
      <w:r w:rsidRPr="00DB4B8F">
        <w:rPr>
          <w:rStyle w:val="StyleUnderline"/>
          <w:highlight w:val="cyan"/>
        </w:rPr>
        <w:t xml:space="preserve">it would be over </w:t>
      </w:r>
      <w:r w:rsidRPr="00DB4B8F">
        <w:rPr>
          <w:rStyle w:val="Emphasis"/>
          <w:highlight w:val="cyan"/>
        </w:rPr>
        <w:t>sovereignty</w:t>
      </w:r>
      <w:r w:rsidRPr="00DB4B8F">
        <w:rPr>
          <w:rStyle w:val="StyleUnderline"/>
          <w:highlight w:val="cyan"/>
        </w:rPr>
        <w:t xml:space="preserve"> and </w:t>
      </w:r>
      <w:r w:rsidRPr="00DB4B8F">
        <w:rPr>
          <w:rStyle w:val="Emphasis"/>
          <w:highlight w:val="cyan"/>
        </w:rPr>
        <w:t>maritime issues</w:t>
      </w:r>
      <w:r w:rsidRPr="00DB4B8F">
        <w:rPr>
          <w:rStyle w:val="StyleUnderline"/>
          <w:highlight w:val="cyan"/>
        </w:rPr>
        <w:t xml:space="preserve"> in the </w:t>
      </w:r>
      <w:r w:rsidRPr="00DB4B8F">
        <w:rPr>
          <w:rStyle w:val="Emphasis"/>
          <w:highlight w:val="cyan"/>
        </w:rPr>
        <w:t>Asia-Pacific</w:t>
      </w:r>
      <w:r w:rsidRPr="00DB4B8F">
        <w:rPr>
          <w:sz w:val="16"/>
        </w:rPr>
        <w:t xml:space="preserve"> (Allison 2015). Second, despite many differences in size, power, and history, Chinese reactions to international crises can help us understand the incentives and pressures that other authoritarian states face, just as scholars studying US foreign policy can shed light on democratic behavior in international relations.</w:t>
      </w:r>
      <w:r>
        <w:rPr>
          <w:sz w:val="16"/>
        </w:rPr>
        <w:t xml:space="preserve"> </w:t>
      </w:r>
      <w:r w:rsidRPr="00DB4B8F">
        <w:rPr>
          <w:sz w:val="16"/>
        </w:rPr>
        <w:t xml:space="preserve">Do foreign actions actually “hurt the feelings” of the Chinese public, increasing popular indignation, resolve, and disapproval of the government if it fails to stand tough? Chinese diplomats claim to receive unsolicited mail from citizens containing calcium pills, an implied demand to “show more backbone in standing up against the United States” (Shirk 2007, 101). At least some foreign officials have pointed to the pressure that public opinion exerts on Chinese foreign policy. As the former Deputy Secretary of State James Steinberg notes with Michael O’Hanlon, “In China, rising national pride and memories of past humiliations put increased pressure on leaders not to compromise with foreigners, including Americans … </w:t>
      </w:r>
      <w:r w:rsidRPr="00DB4B8F">
        <w:rPr>
          <w:rStyle w:val="StyleUnderline"/>
          <w:highlight w:val="cyan"/>
        </w:rPr>
        <w:t xml:space="preserve">The Communist Party is </w:t>
      </w:r>
      <w:r w:rsidRPr="00DB4B8F">
        <w:rPr>
          <w:rStyle w:val="Emphasis"/>
          <w:highlight w:val="cyan"/>
        </w:rPr>
        <w:t>especially susceptible</w:t>
      </w:r>
      <w:r w:rsidRPr="00DB4B8F">
        <w:rPr>
          <w:rStyle w:val="StyleUnderline"/>
          <w:highlight w:val="cyan"/>
        </w:rPr>
        <w:t xml:space="preserve"> to</w:t>
      </w:r>
      <w:r w:rsidRPr="00DB4B8F">
        <w:rPr>
          <w:rStyle w:val="StyleUnderline"/>
        </w:rPr>
        <w:t xml:space="preserve"> these </w:t>
      </w:r>
    </w:p>
    <w:p w14:paraId="4854793E" w14:textId="77777777" w:rsidR="00A379AE" w:rsidRPr="00DB4B8F" w:rsidRDefault="00A379AE" w:rsidP="00A379AE">
      <w:pPr>
        <w:pStyle w:val="Heading4"/>
        <w:rPr>
          <w:rFonts w:cs="Times New Roman"/>
        </w:rPr>
      </w:pPr>
      <w:r>
        <w:rPr>
          <w:rFonts w:cs="Times New Roman"/>
        </w:rPr>
        <w:t>***</w:t>
      </w:r>
      <w:r w:rsidRPr="00DB4B8F">
        <w:rPr>
          <w:rFonts w:cs="Times New Roman"/>
        </w:rPr>
        <w:t xml:space="preserve">If China doesn’t divert, they’ll </w:t>
      </w:r>
      <w:r w:rsidRPr="00DB4B8F">
        <w:rPr>
          <w:rFonts w:cs="Times New Roman"/>
          <w:u w:val="single"/>
        </w:rPr>
        <w:t>fracture</w:t>
      </w:r>
      <w:r w:rsidRPr="00DB4B8F">
        <w:rPr>
          <w:rFonts w:cs="Times New Roman"/>
        </w:rPr>
        <w:t xml:space="preserve">---extinction. </w:t>
      </w:r>
    </w:p>
    <w:p w14:paraId="6BBC1667" w14:textId="77777777" w:rsidR="00A379AE" w:rsidRPr="00DB4B8F" w:rsidRDefault="00A379AE" w:rsidP="00A379AE">
      <w:r w:rsidRPr="00DB4B8F">
        <w:rPr>
          <w:rStyle w:val="Style13ptBold"/>
        </w:rPr>
        <w:t>Weichert 23</w:t>
      </w:r>
      <w:r w:rsidRPr="00DB4B8F">
        <w:t>, M.A. Statecraft and National Security Specializing in Defense Policy, Defense Contributor at The National Interest (Brandon, September 29, 2023, “What Happens if China Collapses?” 1945, https://www.19fortyfive.com/2023/09/what-happens-if-china-collapses/)</w:t>
      </w:r>
    </w:p>
    <w:p w14:paraId="29B44B88" w14:textId="77777777" w:rsidR="00A379AE" w:rsidRDefault="00A379AE" w:rsidP="00A379AE">
      <w:pPr>
        <w:rPr>
          <w:sz w:val="16"/>
        </w:rPr>
      </w:pPr>
      <w:r w:rsidRPr="00DB4B8F">
        <w:rPr>
          <w:rStyle w:val="StyleUnderline"/>
          <w:highlight w:val="cyan"/>
        </w:rPr>
        <w:t>In</w:t>
      </w:r>
      <w:r w:rsidRPr="00DB4B8F">
        <w:rPr>
          <w:sz w:val="16"/>
        </w:rPr>
        <w:t xml:space="preserve"> the case of </w:t>
      </w:r>
      <w:r w:rsidRPr="00DB4B8F">
        <w:rPr>
          <w:rStyle w:val="StyleUnderline"/>
          <w:highlight w:val="cyan"/>
        </w:rPr>
        <w:t>China</w:t>
      </w:r>
      <w:r w:rsidRPr="00DB4B8F">
        <w:rPr>
          <w:sz w:val="16"/>
        </w:rPr>
        <w:t xml:space="preserve">, a country </w:t>
      </w:r>
      <w:r w:rsidRPr="00DB4B8F">
        <w:rPr>
          <w:rStyle w:val="StyleUnderline"/>
          <w:highlight w:val="cyan"/>
        </w:rPr>
        <w:t>with a large</w:t>
      </w:r>
      <w:r w:rsidRPr="00DB4B8F">
        <w:rPr>
          <w:sz w:val="16"/>
        </w:rPr>
        <w:t xml:space="preserve">, and growing, </w:t>
      </w:r>
      <w:r w:rsidRPr="00DB4B8F">
        <w:rPr>
          <w:rStyle w:val="Emphasis"/>
          <w:highlight w:val="cyan"/>
        </w:rPr>
        <w:t>nuclear</w:t>
      </w:r>
      <w:r w:rsidRPr="00DB4B8F">
        <w:rPr>
          <w:rStyle w:val="StyleUnderline"/>
        </w:rPr>
        <w:t xml:space="preserve"> weapons </w:t>
      </w:r>
      <w:r w:rsidRPr="00DB4B8F">
        <w:rPr>
          <w:rStyle w:val="StyleUnderline"/>
          <w:highlight w:val="cyan"/>
        </w:rPr>
        <w:t>capability – as well as</w:t>
      </w:r>
      <w:r w:rsidRPr="00DB4B8F">
        <w:rPr>
          <w:rStyle w:val="StyleUnderline"/>
        </w:rPr>
        <w:t xml:space="preserve"> </w:t>
      </w:r>
      <w:r w:rsidRPr="00DB4B8F">
        <w:rPr>
          <w:rStyle w:val="Emphasis"/>
        </w:rPr>
        <w:t>other</w:t>
      </w:r>
      <w:r w:rsidRPr="00DB4B8F">
        <w:rPr>
          <w:sz w:val="16"/>
        </w:rPr>
        <w:t xml:space="preserve"> forms of </w:t>
      </w:r>
      <w:r w:rsidRPr="00DB4B8F">
        <w:rPr>
          <w:rStyle w:val="Emphasis"/>
          <w:highlight w:val="cyan"/>
        </w:rPr>
        <w:t>w</w:t>
      </w:r>
      <w:r w:rsidRPr="00DB4B8F">
        <w:rPr>
          <w:rStyle w:val="StyleUnderline"/>
        </w:rPr>
        <w:t xml:space="preserve">eapons of </w:t>
      </w:r>
      <w:r w:rsidRPr="00DB4B8F">
        <w:rPr>
          <w:rStyle w:val="Emphasis"/>
          <w:highlight w:val="cyan"/>
        </w:rPr>
        <w:t>m</w:t>
      </w:r>
      <w:r w:rsidRPr="00DB4B8F">
        <w:rPr>
          <w:rStyle w:val="StyleUnderline"/>
        </w:rPr>
        <w:t xml:space="preserve">ass </w:t>
      </w:r>
      <w:r w:rsidRPr="00DB4B8F">
        <w:rPr>
          <w:rStyle w:val="Emphasis"/>
          <w:highlight w:val="cyan"/>
        </w:rPr>
        <w:t>d</w:t>
      </w:r>
      <w:r w:rsidRPr="00DB4B8F">
        <w:rPr>
          <w:rStyle w:val="StyleUnderline"/>
        </w:rPr>
        <w:t xml:space="preserve">estruction – </w:t>
      </w:r>
      <w:r w:rsidRPr="00DB4B8F">
        <w:rPr>
          <w:rStyle w:val="StyleUnderline"/>
          <w:highlight w:val="cyan"/>
        </w:rPr>
        <w:t xml:space="preserve">instability is </w:t>
      </w:r>
      <w:r w:rsidRPr="00DB4B8F">
        <w:rPr>
          <w:rStyle w:val="Emphasis"/>
          <w:highlight w:val="cyan"/>
        </w:rPr>
        <w:t>very bad</w:t>
      </w:r>
      <w:r w:rsidRPr="00DB4B8F">
        <w:rPr>
          <w:sz w:val="16"/>
        </w:rPr>
        <w:t>.</w:t>
      </w:r>
      <w:r>
        <w:rPr>
          <w:sz w:val="16"/>
        </w:rPr>
        <w:t xml:space="preserve"> </w:t>
      </w:r>
      <w:r w:rsidRPr="00DB4B8F">
        <w:rPr>
          <w:sz w:val="16"/>
          <w:szCs w:val="16"/>
        </w:rPr>
        <w:t>China’s current ruler, the autocratic President Xi Jinping,</w:t>
      </w:r>
      <w:r>
        <w:rPr>
          <w:sz w:val="16"/>
          <w:szCs w:val="16"/>
        </w:rPr>
        <w:t xml:space="preserve"> </w:t>
      </w:r>
      <w:r w:rsidRPr="00DB4B8F">
        <w:rPr>
          <w:sz w:val="16"/>
          <w:szCs w:val="16"/>
        </w:rPr>
        <w:t>has taken</w:t>
      </w:r>
      <w:r>
        <w:rPr>
          <w:sz w:val="16"/>
          <w:szCs w:val="16"/>
        </w:rPr>
        <w:t xml:space="preserve"> </w:t>
      </w:r>
      <w:r w:rsidRPr="00DB4B8F">
        <w:rPr>
          <w:sz w:val="16"/>
          <w:szCs w:val="16"/>
        </w:rPr>
        <w:t>more power for himself than any Chinese leader since Mao. Under these conditions, he gets all the credit when things go well.</w:t>
      </w:r>
      <w:r>
        <w:rPr>
          <w:sz w:val="16"/>
          <w:szCs w:val="16"/>
        </w:rPr>
        <w:t xml:space="preserve"> </w:t>
      </w:r>
      <w:r w:rsidRPr="00DB4B8F">
        <w:rPr>
          <w:sz w:val="16"/>
          <w:szCs w:val="16"/>
        </w:rPr>
        <w:t>When they go badly, as they have in China since 2019, Xi gets the blame. In turn, Xi has had to</w:t>
      </w:r>
      <w:r>
        <w:rPr>
          <w:sz w:val="16"/>
          <w:szCs w:val="16"/>
        </w:rPr>
        <w:t xml:space="preserve"> </w:t>
      </w:r>
      <w:r w:rsidRPr="00DB4B8F">
        <w:rPr>
          <w:sz w:val="16"/>
          <w:szCs w:val="16"/>
        </w:rPr>
        <w:t>increase</w:t>
      </w:r>
      <w:r>
        <w:rPr>
          <w:sz w:val="16"/>
          <w:szCs w:val="16"/>
        </w:rPr>
        <w:t xml:space="preserve"> </w:t>
      </w:r>
      <w:r w:rsidRPr="00DB4B8F">
        <w:rPr>
          <w:sz w:val="16"/>
          <w:szCs w:val="16"/>
        </w:rPr>
        <w:t>his political power even more to prevent himself from being overthrown.</w:t>
      </w:r>
      <w:r>
        <w:rPr>
          <w:sz w:val="16"/>
          <w:szCs w:val="16"/>
        </w:rPr>
        <w:t xml:space="preserve"> </w:t>
      </w:r>
      <w:r w:rsidRPr="00DB4B8F">
        <w:rPr>
          <w:sz w:val="16"/>
        </w:rPr>
        <w:t xml:space="preserve">To distract his people from his own failures, then, </w:t>
      </w:r>
      <w:r w:rsidRPr="00DB4B8F">
        <w:rPr>
          <w:rStyle w:val="Emphasis"/>
          <w:highlight w:val="cyan"/>
        </w:rPr>
        <w:t>Xi</w:t>
      </w:r>
      <w:r w:rsidRPr="00DB4B8F">
        <w:rPr>
          <w:rStyle w:val="StyleUnderline"/>
          <w:highlight w:val="cyan"/>
        </w:rPr>
        <w:t xml:space="preserve"> is</w:t>
      </w:r>
      <w:r>
        <w:rPr>
          <w:rStyle w:val="StyleUnderline"/>
        </w:rPr>
        <w:t xml:space="preserve"> </w:t>
      </w:r>
      <w:r w:rsidRPr="00DB4B8F">
        <w:rPr>
          <w:rStyle w:val="StyleUnderline"/>
        </w:rPr>
        <w:t xml:space="preserve">increasingly </w:t>
      </w:r>
      <w:r w:rsidRPr="00DB4B8F">
        <w:rPr>
          <w:rStyle w:val="Emphasis"/>
          <w:highlight w:val="cyan"/>
        </w:rPr>
        <w:t>belligerent</w:t>
      </w:r>
      <w:r>
        <w:rPr>
          <w:rStyle w:val="StyleUnderline"/>
        </w:rPr>
        <w:t xml:space="preserve"> </w:t>
      </w:r>
      <w:r w:rsidRPr="00DB4B8F">
        <w:rPr>
          <w:rStyle w:val="StyleUnderline"/>
        </w:rPr>
        <w:t>with his neighbors</w:t>
      </w:r>
      <w:r w:rsidRPr="00DB4B8F">
        <w:rPr>
          <w:sz w:val="16"/>
        </w:rPr>
        <w:t xml:space="preserve">—especially Taiwan. It is logical to assume that </w:t>
      </w:r>
      <w:r w:rsidRPr="00DB4B8F">
        <w:rPr>
          <w:rStyle w:val="StyleUnderline"/>
          <w:highlight w:val="cyan"/>
        </w:rPr>
        <w:t xml:space="preserve">the </w:t>
      </w:r>
      <w:r w:rsidRPr="00DB4B8F">
        <w:rPr>
          <w:rStyle w:val="Emphasis"/>
          <w:highlight w:val="cyan"/>
        </w:rPr>
        <w:t>more</w:t>
      </w:r>
      <w:r w:rsidRPr="00DB4B8F">
        <w:rPr>
          <w:rStyle w:val="StyleUnderline"/>
          <w:highlight w:val="cyan"/>
        </w:rPr>
        <w:t xml:space="preserve"> the</w:t>
      </w:r>
      <w:r w:rsidRPr="00DB4B8F">
        <w:rPr>
          <w:rStyle w:val="StyleUnderline"/>
        </w:rPr>
        <w:t xml:space="preserve"> Chinese </w:t>
      </w:r>
      <w:r w:rsidRPr="00DB4B8F">
        <w:rPr>
          <w:rStyle w:val="StyleUnderline"/>
          <w:highlight w:val="cyan"/>
        </w:rPr>
        <w:t xml:space="preserve">economy </w:t>
      </w:r>
      <w:r w:rsidRPr="00DB4B8F">
        <w:rPr>
          <w:rStyle w:val="Emphasis"/>
          <w:highlight w:val="cyan"/>
        </w:rPr>
        <w:t>collapses</w:t>
      </w:r>
      <w:r w:rsidRPr="00DB4B8F">
        <w:rPr>
          <w:rStyle w:val="StyleUnderline"/>
        </w:rPr>
        <w:t xml:space="preserve">, the </w:t>
      </w:r>
      <w:r w:rsidRPr="00DB4B8F">
        <w:rPr>
          <w:rStyle w:val="Emphasis"/>
          <w:highlight w:val="cyan"/>
        </w:rPr>
        <w:t>more likely</w:t>
      </w:r>
      <w:r w:rsidRPr="00DB4B8F">
        <w:rPr>
          <w:rStyle w:val="StyleUnderline"/>
          <w:highlight w:val="cyan"/>
        </w:rPr>
        <w:t xml:space="preserve"> it is</w:t>
      </w:r>
      <w:r w:rsidRPr="00DB4B8F">
        <w:rPr>
          <w:rStyle w:val="StyleUnderline"/>
        </w:rPr>
        <w:t xml:space="preserve"> that </w:t>
      </w:r>
      <w:r w:rsidRPr="00DB4B8F">
        <w:rPr>
          <w:rStyle w:val="StyleUnderline"/>
          <w:highlight w:val="cyan"/>
        </w:rPr>
        <w:t xml:space="preserve">China will </w:t>
      </w:r>
      <w:r w:rsidRPr="00DB4B8F">
        <w:rPr>
          <w:rStyle w:val="Emphasis"/>
          <w:highlight w:val="cyan"/>
        </w:rPr>
        <w:t>risk war</w:t>
      </w:r>
      <w:r w:rsidRPr="00DB4B8F">
        <w:rPr>
          <w:sz w:val="16"/>
        </w:rPr>
        <w:t xml:space="preserve"> with its neighbors.</w:t>
      </w:r>
      <w:r>
        <w:rPr>
          <w:sz w:val="16"/>
        </w:rPr>
        <w:t xml:space="preserve"> </w:t>
      </w:r>
      <w:r w:rsidRPr="00DB4B8F">
        <w:rPr>
          <w:sz w:val="16"/>
        </w:rPr>
        <w:t xml:space="preserve">Beyond that, though, </w:t>
      </w:r>
      <w:r w:rsidRPr="00DB4B8F">
        <w:rPr>
          <w:rStyle w:val="StyleUnderline"/>
          <w:highlight w:val="cyan"/>
        </w:rPr>
        <w:t>if things get</w:t>
      </w:r>
      <w:r w:rsidRPr="00DB4B8F">
        <w:rPr>
          <w:rStyle w:val="StyleUnderline"/>
        </w:rPr>
        <w:t xml:space="preserve"> </w:t>
      </w:r>
      <w:r w:rsidRPr="00DB4B8F">
        <w:rPr>
          <w:rStyle w:val="Emphasis"/>
        </w:rPr>
        <w:t xml:space="preserve">really </w:t>
      </w:r>
      <w:r w:rsidRPr="00DB4B8F">
        <w:rPr>
          <w:rStyle w:val="Emphasis"/>
          <w:highlight w:val="cyan"/>
        </w:rPr>
        <w:t>bad</w:t>
      </w:r>
      <w:r w:rsidRPr="00DB4B8F">
        <w:rPr>
          <w:sz w:val="16"/>
        </w:rPr>
        <w:t xml:space="preserve"> in China for </w:t>
      </w:r>
      <w:r w:rsidRPr="00DB4B8F">
        <w:rPr>
          <w:rStyle w:val="StyleUnderline"/>
          <w:highlight w:val="cyan"/>
        </w:rPr>
        <w:t>Xi</w:t>
      </w:r>
      <w:r w:rsidRPr="00DB4B8F">
        <w:rPr>
          <w:sz w:val="16"/>
        </w:rPr>
        <w:t xml:space="preserve"> Jinping, he </w:t>
      </w:r>
      <w:r w:rsidRPr="00DB4B8F">
        <w:rPr>
          <w:rStyle w:val="StyleUnderline"/>
          <w:highlight w:val="cyan"/>
        </w:rPr>
        <w:t xml:space="preserve">could be </w:t>
      </w:r>
      <w:r w:rsidRPr="00DB4B8F">
        <w:rPr>
          <w:rStyle w:val="Emphasis"/>
          <w:highlight w:val="cyan"/>
        </w:rPr>
        <w:t>ousted</w:t>
      </w:r>
      <w:r w:rsidRPr="00DB4B8F">
        <w:rPr>
          <w:sz w:val="16"/>
        </w:rPr>
        <w:t xml:space="preserve"> by a rival cadre of CCP leaders.</w:t>
      </w:r>
      <w:r>
        <w:rPr>
          <w:sz w:val="16"/>
        </w:rPr>
        <w:t xml:space="preserve"> </w:t>
      </w:r>
      <w:r w:rsidRPr="00DB4B8F">
        <w:rPr>
          <w:sz w:val="16"/>
          <w:szCs w:val="16"/>
        </w:rPr>
        <w:t>This could mean a far more competent Chinese Communist leader takes charge.</w:t>
      </w:r>
      <w:r>
        <w:rPr>
          <w:sz w:val="16"/>
          <w:szCs w:val="16"/>
        </w:rPr>
        <w:t xml:space="preserve"> </w:t>
      </w:r>
      <w:r w:rsidRPr="00DB4B8F">
        <w:rPr>
          <w:sz w:val="16"/>
        </w:rPr>
        <w:t>Or, as happened</w:t>
      </w:r>
      <w:r>
        <w:rPr>
          <w:sz w:val="16"/>
        </w:rPr>
        <w:t xml:space="preserve"> </w:t>
      </w:r>
      <w:r w:rsidRPr="00DB4B8F">
        <w:rPr>
          <w:sz w:val="16"/>
        </w:rPr>
        <w:t xml:space="preserve">at the end of the Qing Dynasty, various </w:t>
      </w:r>
      <w:r w:rsidRPr="00DB4B8F">
        <w:rPr>
          <w:rStyle w:val="StyleUnderline"/>
        </w:rPr>
        <w:t xml:space="preserve">factions could </w:t>
      </w:r>
      <w:r w:rsidRPr="00DB4B8F">
        <w:rPr>
          <w:rStyle w:val="Emphasis"/>
        </w:rPr>
        <w:t>arise</w:t>
      </w:r>
      <w:r w:rsidRPr="00DB4B8F">
        <w:rPr>
          <w:sz w:val="16"/>
        </w:rPr>
        <w:t xml:space="preserve"> following Xi’s ouster, basically </w:t>
      </w:r>
      <w:r w:rsidRPr="00DB4B8F">
        <w:rPr>
          <w:rStyle w:val="StyleUnderline"/>
          <w:highlight w:val="cyan"/>
        </w:rPr>
        <w:t>creating a</w:t>
      </w:r>
      <w:r w:rsidRPr="00DB4B8F">
        <w:rPr>
          <w:rStyle w:val="StyleUnderline"/>
        </w:rPr>
        <w:t xml:space="preserve"> multi-sided </w:t>
      </w:r>
      <w:r w:rsidRPr="00DB4B8F">
        <w:rPr>
          <w:rStyle w:val="Emphasis"/>
          <w:highlight w:val="cyan"/>
        </w:rPr>
        <w:t>civil war</w:t>
      </w:r>
      <w:r w:rsidRPr="00DB4B8F">
        <w:rPr>
          <w:sz w:val="16"/>
        </w:rPr>
        <w:t xml:space="preserve">. Now, imagine China’s disastrous Warlord Period, but </w:t>
      </w:r>
      <w:r w:rsidRPr="00DB4B8F">
        <w:rPr>
          <w:rStyle w:val="StyleUnderline"/>
          <w:highlight w:val="cyan"/>
        </w:rPr>
        <w:t xml:space="preserve">with </w:t>
      </w:r>
      <w:r w:rsidRPr="00DB4B8F">
        <w:rPr>
          <w:rStyle w:val="Emphasis"/>
          <w:highlight w:val="cyan"/>
        </w:rPr>
        <w:t>nukes</w:t>
      </w:r>
      <w:r w:rsidRPr="00DB4B8F">
        <w:rPr>
          <w:rStyle w:val="StyleUnderline"/>
          <w:highlight w:val="cyan"/>
        </w:rPr>
        <w:t xml:space="preserve"> and</w:t>
      </w:r>
      <w:r w:rsidRPr="00DB4B8F">
        <w:rPr>
          <w:sz w:val="16"/>
        </w:rPr>
        <w:t xml:space="preserve"> a whole arsenal of </w:t>
      </w:r>
      <w:r w:rsidRPr="00DB4B8F">
        <w:rPr>
          <w:rStyle w:val="Emphasis"/>
          <w:highlight w:val="cyan"/>
        </w:rPr>
        <w:t>WMDs</w:t>
      </w:r>
      <w:r w:rsidRPr="00DB4B8F">
        <w:rPr>
          <w:rStyle w:val="StyleUnderline"/>
        </w:rPr>
        <w:t xml:space="preserve"> on the </w:t>
      </w:r>
      <w:r w:rsidRPr="00DB4B8F">
        <w:rPr>
          <w:rStyle w:val="StyleUnderline"/>
          <w:highlight w:val="cyan"/>
        </w:rPr>
        <w:t>loose</w:t>
      </w:r>
      <w:r w:rsidRPr="00DB4B8F">
        <w:rPr>
          <w:sz w:val="16"/>
        </w:rPr>
        <w:t>.</w:t>
      </w:r>
      <w:r>
        <w:rPr>
          <w:sz w:val="16"/>
        </w:rPr>
        <w:t xml:space="preserve"> </w:t>
      </w:r>
    </w:p>
    <w:p w14:paraId="04C25948" w14:textId="77777777" w:rsidR="00A379AE" w:rsidRPr="00DB4B8F" w:rsidRDefault="00A379AE" w:rsidP="00A379AE"/>
    <w:sectPr w:rsidR="00A379AE" w:rsidRPr="00DB4B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21877" w14:textId="77777777" w:rsidR="003F0E60" w:rsidRDefault="003F0E60" w:rsidP="00066D2C">
      <w:r>
        <w:separator/>
      </w:r>
    </w:p>
  </w:endnote>
  <w:endnote w:type="continuationSeparator" w:id="0">
    <w:p w14:paraId="299A37DC" w14:textId="77777777" w:rsidR="003F0E60" w:rsidRDefault="003F0E6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98DC3" w14:textId="77777777" w:rsidR="003F0E60" w:rsidRDefault="003F0E60" w:rsidP="00066D2C">
      <w:r>
        <w:separator/>
      </w:r>
    </w:p>
  </w:footnote>
  <w:footnote w:type="continuationSeparator" w:id="0">
    <w:p w14:paraId="3D8356A3" w14:textId="77777777" w:rsidR="003F0E60" w:rsidRDefault="003F0E6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54E18"/>
    <w:multiLevelType w:val="hybridMultilevel"/>
    <w:tmpl w:val="760AD250"/>
    <w:lvl w:ilvl="0" w:tplc="882466EA">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8B793E"/>
    <w:multiLevelType w:val="hybridMultilevel"/>
    <w:tmpl w:val="100853BC"/>
    <w:lvl w:ilvl="0" w:tplc="73201F9C">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8B21AFE"/>
    <w:multiLevelType w:val="hybridMultilevel"/>
    <w:tmpl w:val="D6727384"/>
    <w:lvl w:ilvl="0" w:tplc="A6EC5D3A">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EB66F2"/>
    <w:multiLevelType w:val="hybridMultilevel"/>
    <w:tmpl w:val="AEDA54D2"/>
    <w:lvl w:ilvl="0" w:tplc="33B6315A">
      <w:start w:val="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263295682">
    <w:abstractNumId w:val="12"/>
  </w:num>
  <w:num w:numId="46" w16cid:durableId="481629128">
    <w:abstractNumId w:val="17"/>
  </w:num>
  <w:num w:numId="47" w16cid:durableId="321470539">
    <w:abstractNumId w:val="14"/>
  </w:num>
  <w:num w:numId="48" w16cid:durableId="7191324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e Ma"/>
    <w:docVar w:name="OS" w:val="Windows NT"/>
    <w:docVar w:name="OSVersion" w:val="10.0"/>
    <w:docVar w:name="RibbonPointer" w:val="2102867655104"/>
    <w:docVar w:name="Team" w:val="Emerald High"/>
    <w:docVar w:name="VerbatimVersion" w:val="6.0.0"/>
    <w:docVar w:name="WordVersion" w:val="16.0"/>
  </w:docVars>
  <w:rsids>
    <w:rsidRoot w:val="009F5DB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892"/>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1D54"/>
    <w:rsid w:val="001D6D5C"/>
    <w:rsid w:val="001D7A6D"/>
    <w:rsid w:val="001E4A64"/>
    <w:rsid w:val="001E5D81"/>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47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56F"/>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E60"/>
    <w:rsid w:val="003F3920"/>
    <w:rsid w:val="003F4D5F"/>
    <w:rsid w:val="003F6BF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375"/>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5DB9"/>
    <w:rsid w:val="009F66D9"/>
    <w:rsid w:val="00A035A3"/>
    <w:rsid w:val="00A1128F"/>
    <w:rsid w:val="00A16440"/>
    <w:rsid w:val="00A169AC"/>
    <w:rsid w:val="00A2231D"/>
    <w:rsid w:val="00A2334F"/>
    <w:rsid w:val="00A250AA"/>
    <w:rsid w:val="00A277E6"/>
    <w:rsid w:val="00A30A8F"/>
    <w:rsid w:val="00A3174A"/>
    <w:rsid w:val="00A35A28"/>
    <w:rsid w:val="00A368EF"/>
    <w:rsid w:val="00A379AE"/>
    <w:rsid w:val="00A41505"/>
    <w:rsid w:val="00A4414C"/>
    <w:rsid w:val="00A47EF1"/>
    <w:rsid w:val="00A51D29"/>
    <w:rsid w:val="00A54D46"/>
    <w:rsid w:val="00A56998"/>
    <w:rsid w:val="00A56D51"/>
    <w:rsid w:val="00A57CB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AEB"/>
    <w:rsid w:val="00B32C3E"/>
    <w:rsid w:val="00B41D37"/>
    <w:rsid w:val="00B45128"/>
    <w:rsid w:val="00B53DB3"/>
    <w:rsid w:val="00B55F2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A78"/>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316"/>
    <w:rsid w:val="00ED5626"/>
    <w:rsid w:val="00ED5A87"/>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0D2A3"/>
  <w15:chartTrackingRefBased/>
  <w15:docId w15:val="{7BBB3F35-B8C4-4D6B-BA0A-0047BD708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79AE"/>
    <w:rPr>
      <w:rFonts w:ascii="Times New Roman" w:hAnsi="Times New Roman" w:cs="Times New Roman"/>
      <w:sz w:val="24"/>
    </w:rPr>
  </w:style>
  <w:style w:type="paragraph" w:styleId="Heading1">
    <w:name w:val="heading 1"/>
    <w:aliases w:val="Pocket"/>
    <w:basedOn w:val="Normal"/>
    <w:next w:val="Normal"/>
    <w:link w:val="Heading1Char"/>
    <w:qFormat/>
    <w:rsid w:val="009F5D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5D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F5DB9"/>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Heading 2 Char2 Char,Heading 2 Char1 Char Char, Ch,no read,No Spacing211,No Spacing12,No Spacing2111,TAG,No Spacing4,No Spacing11111,No Spacing5,No Spacing21,tags,No Spacing1111,No Spacing1,Ch,ta"/>
    <w:basedOn w:val="Normal"/>
    <w:next w:val="Normal"/>
    <w:link w:val="Heading4Char"/>
    <w:uiPriority w:val="3"/>
    <w:qFormat/>
    <w:rsid w:val="009F5DB9"/>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9F5DB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5D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5DB9"/>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9F5DB9"/>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9F5DB9"/>
    <w:rPr>
      <w:color w:val="auto"/>
      <w:u w:val="none"/>
    </w:rPr>
  </w:style>
  <w:style w:type="character" w:customStyle="1" w:styleId="Heading1Char">
    <w:name w:val="Heading 1 Char"/>
    <w:aliases w:val="Pocket Char"/>
    <w:basedOn w:val="DefaultParagraphFont"/>
    <w:link w:val="Heading1"/>
    <w:rsid w:val="009F5DB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F5DB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F5DB9"/>
    <w:rPr>
      <w:rFonts w:ascii="Times New Roman" w:eastAsiaTheme="majorEastAsia" w:hAnsi="Times New Roman" w:cstheme="majorBidi"/>
      <w:b/>
      <w:sz w:val="36"/>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tags Char"/>
    <w:basedOn w:val="DefaultParagraphFont"/>
    <w:link w:val="Heading4"/>
    <w:uiPriority w:val="3"/>
    <w:rsid w:val="009F5DB9"/>
    <w:rPr>
      <w:rFonts w:ascii="Times New Roman" w:eastAsiaTheme="majorEastAsia" w:hAnsi="Times New Roman" w:cstheme="majorBidi"/>
      <w:b/>
      <w:iCs/>
      <w:sz w:val="3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F5DB9"/>
    <w:rPr>
      <w:rFonts w:ascii="Times New Roman" w:hAnsi="Times New Roman"/>
      <w:b/>
      <w:bCs/>
      <w:sz w:val="28"/>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9"/>
    <w:basedOn w:val="DefaultParagraphFont"/>
    <w:link w:val="UnderlinePara"/>
    <w:uiPriority w:val="7"/>
    <w:qFormat/>
    <w:rsid w:val="009F5DB9"/>
    <w:rPr>
      <w:rFonts w:ascii="Times New Roman" w:hAnsi="Times New Roman"/>
      <w:b w:val="0"/>
      <w:sz w:val="24"/>
      <w:u w:val="single"/>
    </w:rPr>
  </w:style>
  <w:style w:type="character" w:styleId="Strong">
    <w:name w:val="Strong"/>
    <w:basedOn w:val="DefaultParagraphFont"/>
    <w:uiPriority w:val="22"/>
    <w:qFormat/>
    <w:rsid w:val="009F5DB9"/>
    <w:rPr>
      <w:b/>
      <w:bCs/>
    </w:rPr>
  </w:style>
  <w:style w:type="character" w:styleId="BookTitle">
    <w:name w:val="Book Title"/>
    <w:basedOn w:val="DefaultParagraphFont"/>
    <w:uiPriority w:val="33"/>
    <w:qFormat/>
    <w:rsid w:val="009F5DB9"/>
    <w:rPr>
      <w:b/>
      <w:bCs/>
      <w:i/>
      <w:iCs/>
      <w:spacing w:val="5"/>
    </w:rPr>
  </w:style>
  <w:style w:type="character" w:customStyle="1" w:styleId="Heading5Char">
    <w:name w:val="Heading 5 Char"/>
    <w:basedOn w:val="DefaultParagraphFont"/>
    <w:link w:val="Heading5"/>
    <w:uiPriority w:val="9"/>
    <w:semiHidden/>
    <w:rsid w:val="009F5DB9"/>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9F5DB9"/>
  </w:style>
  <w:style w:type="paragraph" w:styleId="Header">
    <w:name w:val="header"/>
    <w:basedOn w:val="Normal"/>
    <w:link w:val="HeaderChar"/>
    <w:uiPriority w:val="99"/>
    <w:semiHidden/>
    <w:rsid w:val="009F5DB9"/>
    <w:pPr>
      <w:tabs>
        <w:tab w:val="center" w:pos="4680"/>
        <w:tab w:val="right" w:pos="9360"/>
      </w:tabs>
    </w:pPr>
  </w:style>
  <w:style w:type="character" w:customStyle="1" w:styleId="HeaderChar">
    <w:name w:val="Header Char"/>
    <w:basedOn w:val="DefaultParagraphFont"/>
    <w:link w:val="Header"/>
    <w:uiPriority w:val="99"/>
    <w:semiHidden/>
    <w:rsid w:val="009F5DB9"/>
    <w:rPr>
      <w:rFonts w:ascii="Times New Roman" w:hAnsi="Times New Roman" w:cs="Times New Roman"/>
      <w:sz w:val="24"/>
    </w:rPr>
  </w:style>
  <w:style w:type="paragraph" w:styleId="Footer">
    <w:name w:val="footer"/>
    <w:basedOn w:val="Normal"/>
    <w:link w:val="FooterChar"/>
    <w:uiPriority w:val="99"/>
    <w:semiHidden/>
    <w:rsid w:val="009F5DB9"/>
    <w:pPr>
      <w:tabs>
        <w:tab w:val="center" w:pos="4680"/>
        <w:tab w:val="right" w:pos="9360"/>
      </w:tabs>
    </w:pPr>
  </w:style>
  <w:style w:type="character" w:customStyle="1" w:styleId="FooterChar">
    <w:name w:val="Footer Char"/>
    <w:basedOn w:val="DefaultParagraphFont"/>
    <w:link w:val="Footer"/>
    <w:uiPriority w:val="99"/>
    <w:semiHidden/>
    <w:rsid w:val="009F5DB9"/>
    <w:rPr>
      <w:rFonts w:ascii="Times New Roman" w:hAnsi="Times New Roman" w:cs="Times New Roman"/>
      <w:sz w:val="24"/>
    </w:rPr>
  </w:style>
  <w:style w:type="paragraph" w:styleId="BodyText">
    <w:name w:val="Body Text"/>
    <w:basedOn w:val="Normal"/>
    <w:link w:val="BodyTextChar"/>
    <w:uiPriority w:val="99"/>
    <w:semiHidden/>
    <w:unhideWhenUsed/>
    <w:rsid w:val="009F5DB9"/>
    <w:pPr>
      <w:spacing w:after="120"/>
    </w:pPr>
  </w:style>
  <w:style w:type="character" w:customStyle="1" w:styleId="BodyTextChar">
    <w:name w:val="Body Text Char"/>
    <w:basedOn w:val="DefaultParagraphFont"/>
    <w:link w:val="BodyText"/>
    <w:uiPriority w:val="99"/>
    <w:semiHidden/>
    <w:rsid w:val="009F5DB9"/>
    <w:rPr>
      <w:rFonts w:ascii="Times New Roman" w:hAnsi="Times New Roman" w:cs="Times New Roman"/>
      <w:sz w:val="24"/>
    </w:rPr>
  </w:style>
  <w:style w:type="paragraph" w:styleId="NoSpacing">
    <w:name w:val="No Spacing"/>
    <w:link w:val="NoSpacingChar"/>
    <w:uiPriority w:val="99"/>
    <w:unhideWhenUsed/>
    <w:qFormat/>
    <w:rsid w:val="009F5DB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F5DB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9F5DB9"/>
    <w:rPr>
      <w:color w:val="0563C1" w:themeColor="hyperlink"/>
      <w:u w:val="single"/>
    </w:rPr>
  </w:style>
  <w:style w:type="character" w:styleId="UnresolvedMention">
    <w:name w:val="Unresolved Mention"/>
    <w:basedOn w:val="DefaultParagraphFont"/>
    <w:uiPriority w:val="99"/>
    <w:semiHidden/>
    <w:unhideWhenUsed/>
    <w:rsid w:val="009F5DB9"/>
    <w:rPr>
      <w:color w:val="605E5C"/>
      <w:shd w:val="clear" w:color="auto" w:fill="E1DFDD"/>
    </w:rPr>
  </w:style>
  <w:style w:type="paragraph" w:customStyle="1" w:styleId="Undertag">
    <w:name w:val="Undertag"/>
    <w:link w:val="UndertagChar"/>
    <w:autoRedefine/>
    <w:uiPriority w:val="5"/>
    <w:qFormat/>
    <w:rsid w:val="009F5DB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5DB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5DB9"/>
    <w:rPr>
      <w:color w:val="0070C0"/>
    </w:rPr>
  </w:style>
  <w:style w:type="character" w:customStyle="1" w:styleId="AnalyticChar">
    <w:name w:val="Analytic Char"/>
    <w:basedOn w:val="DefaultParagraphFont"/>
    <w:link w:val="Analytic"/>
    <w:uiPriority w:val="5"/>
    <w:rsid w:val="009F5DB9"/>
    <w:rPr>
      <w:rFonts w:ascii="Times New Roman" w:eastAsiaTheme="majorEastAsia" w:hAnsi="Times New Roman" w:cstheme="majorBidi"/>
      <w:b/>
      <w:iCs/>
      <w:color w:val="0070C0"/>
      <w:sz w:val="32"/>
    </w:rPr>
  </w:style>
  <w:style w:type="paragraph" w:styleId="ListParagraph">
    <w:name w:val="List Paragraph"/>
    <w:aliases w:val="6 font,List Paragraph1,List Paragraph2,Colorful List - Accent 11"/>
    <w:basedOn w:val="Normal"/>
    <w:autoRedefine/>
    <w:uiPriority w:val="34"/>
    <w:unhideWhenUsed/>
    <w:qFormat/>
    <w:rsid w:val="009F5DB9"/>
    <w:pPr>
      <w:ind w:left="720"/>
      <w:contextualSpacing/>
    </w:pPr>
    <w:rPr>
      <w:rFonts w:cs="Calibri"/>
    </w:rPr>
  </w:style>
  <w:style w:type="paragraph" w:customStyle="1" w:styleId="Micro">
    <w:name w:val="Micro"/>
    <w:basedOn w:val="PlainText"/>
    <w:link w:val="MicroChar"/>
    <w:autoRedefine/>
    <w:uiPriority w:val="4"/>
    <w:qFormat/>
    <w:rsid w:val="00A379AE"/>
    <w:rPr>
      <w:rFonts w:asciiTheme="minorHAnsi" w:hAnsiTheme="minorHAnsi"/>
      <w:sz w:val="10"/>
    </w:rPr>
  </w:style>
  <w:style w:type="character" w:customStyle="1" w:styleId="MicroChar">
    <w:name w:val="Micro Char"/>
    <w:basedOn w:val="DefaultParagraphFont"/>
    <w:link w:val="Micro"/>
    <w:uiPriority w:val="4"/>
    <w:rsid w:val="00A379AE"/>
    <w:rPr>
      <w:rFonts w:cs="Times New Roman"/>
      <w:sz w:val="10"/>
      <w:szCs w:val="21"/>
    </w:rPr>
  </w:style>
  <w:style w:type="paragraph" w:styleId="PlainText">
    <w:name w:val="Plain Text"/>
    <w:basedOn w:val="Normal"/>
    <w:link w:val="PlainTextChar"/>
    <w:uiPriority w:val="99"/>
    <w:semiHidden/>
    <w:unhideWhenUsed/>
    <w:rsid w:val="00A379A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A379AE"/>
    <w:rPr>
      <w:rFonts w:ascii="Consolas" w:hAnsi="Consolas" w:cs="Times New Roman"/>
      <w:sz w:val="21"/>
      <w:szCs w:val="21"/>
    </w:rPr>
  </w:style>
  <w:style w:type="paragraph" w:customStyle="1" w:styleId="Emphasis1">
    <w:name w:val="Emphasis1"/>
    <w:basedOn w:val="Normal"/>
    <w:link w:val="Emphasis"/>
    <w:uiPriority w:val="8"/>
    <w:qFormat/>
    <w:rsid w:val="00A379A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A379AE"/>
    <w:pPr>
      <w:widowControl w:val="0"/>
      <w:suppressAutoHyphens/>
      <w:spacing w:after="200"/>
      <w:contextualSpacing/>
    </w:pPr>
    <w:rPr>
      <w:rFonts w:cstheme="minorBidi"/>
      <w:u w:val="single"/>
    </w:rPr>
  </w:style>
  <w:style w:type="paragraph" w:customStyle="1" w:styleId="textbold">
    <w:name w:val="text bold"/>
    <w:basedOn w:val="Normal"/>
    <w:uiPriority w:val="8"/>
    <w:qFormat/>
    <w:rsid w:val="00A379AE"/>
    <w:pPr>
      <w:ind w:left="720"/>
      <w:jc w:val="both"/>
    </w:pPr>
    <w:rPr>
      <w:b/>
      <w:iCs/>
      <w:u w:val="single"/>
      <w:bdr w:val="single" w:sz="8" w:space="0" w:color="auto"/>
    </w:rPr>
  </w:style>
  <w:style w:type="character" w:styleId="IntenseEmphasis">
    <w:name w:val="Intense Emphasis"/>
    <w:aliases w:val="Underline Char"/>
    <w:basedOn w:val="DefaultParagraphFont"/>
    <w:uiPriority w:val="6"/>
    <w:qFormat/>
    <w:rsid w:val="00A379AE"/>
    <w:rPr>
      <w:i/>
      <w:iCs/>
      <w:color w:val="2F5496" w:themeColor="accent1" w:themeShade="BF"/>
    </w:rPr>
  </w:style>
  <w:style w:type="character" w:customStyle="1" w:styleId="underline">
    <w:name w:val="underline"/>
    <w:basedOn w:val="DefaultParagraphFont"/>
    <w:qFormat/>
    <w:rsid w:val="00A379AE"/>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A379AE"/>
    <w:pPr>
      <w:spacing w:before="100" w:beforeAutospacing="1" w:after="100" w:afterAutospacing="1"/>
    </w:pPr>
    <w:rPr>
      <w:rFonts w:eastAsia="Times New Roma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A379AE"/>
    <w:rPr>
      <w:rFonts w:ascii="Times New Roman" w:eastAsia="Times New Roman" w:hAnsi="Times New Roman" w:cs="Times New Roman"/>
      <w:sz w:val="24"/>
    </w:rPr>
  </w:style>
  <w:style w:type="character" w:customStyle="1" w:styleId="StyleBoldUnderline1">
    <w:name w:val="Style Bold Underline1"/>
    <w:basedOn w:val="DefaultParagraphFont"/>
    <w:rsid w:val="00A379AE"/>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jn.org/stories/using-ai-satellites-track-illegal-fishing-marine-protected-areas/" TargetMode="External"/><Relationship Id="rId13" Type="http://schemas.openxmlformats.org/officeDocument/2006/relationships/hyperlink" Target="https://www.thirdway.org/memo/geothermal-policies-to-help-america-lead"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rookings.edu/research/why-the-us-should-establish-a-carbon-price-either-through-reconciliation-or-other-legislation/" TargetMode="External"/><Relationship Id="rId17" Type="http://schemas.openxmlformats.org/officeDocument/2006/relationships/hyperlink" Target="https://www.bbc.co.uk/news/science-environment-35073297"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ep.org/"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news.wildlifesos.org/oceans-earths-biggest-life-sanctuaries-at-risk/" TargetMode="External"/><Relationship Id="rId19" Type="http://schemas.openxmlformats.org/officeDocument/2006/relationships/hyperlink" Target="https://productiongap.org/2025report/" TargetMode="External"/><Relationship Id="rId4" Type="http://schemas.openxmlformats.org/officeDocument/2006/relationships/settings" Target="settings.xml"/><Relationship Id="rId9" Type="http://schemas.openxmlformats.org/officeDocument/2006/relationships/hyperlink" Target="https://www.unep.org/news-and-stories/story/5-ways-countries-can-adapt-climate-crisis" TargetMode="External"/><Relationship Id="rId14" Type="http://schemas.openxmlformats.org/officeDocument/2006/relationships/hyperlink" Target="https://arxiv.org/abs/2305.17493)wtk"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37197</Words>
  <Characters>212024</Characters>
  <Application>Microsoft Office Word</Application>
  <DocSecurity>0</DocSecurity>
  <Lines>1766</Lines>
  <Paragraphs>497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Michelle Ma</dc:creator>
  <cp:keywords>6.0.0</cp:keywords>
  <dc:description/>
  <cp:lastModifiedBy>Michelle Ma</cp:lastModifiedBy>
  <cp:revision>4</cp:revision>
  <dcterms:created xsi:type="dcterms:W3CDTF">2025-12-09T06:28:00Z</dcterms:created>
  <dcterms:modified xsi:type="dcterms:W3CDTF">2025-12-09T06:31:00Z</dcterms:modified>
</cp:coreProperties>
</file>