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21304" w14:textId="4F39180D" w:rsidR="001E02A9" w:rsidRDefault="00F503EB" w:rsidP="00F503EB">
      <w:pPr>
        <w:pStyle w:val="Heading1"/>
      </w:pPr>
      <w:r>
        <w:t>1NC 10.25 R4</w:t>
      </w:r>
    </w:p>
    <w:p w14:paraId="5917D948" w14:textId="77777777" w:rsidR="00D869FA" w:rsidRDefault="00D869FA" w:rsidP="00D869FA">
      <w:pPr>
        <w:pStyle w:val="Heading2"/>
      </w:pPr>
      <w:r>
        <w:lastRenderedPageBreak/>
        <w:t>OFF</w:t>
      </w:r>
    </w:p>
    <w:p w14:paraId="6688ECAC" w14:textId="7EA1B9FB" w:rsidR="007F4B2A" w:rsidRPr="007F4B2A" w:rsidRDefault="007F4B2A" w:rsidP="00D869FA">
      <w:pPr>
        <w:pStyle w:val="Heading4"/>
        <w:rPr>
          <w:rFonts w:cs="Calibri"/>
          <w:u w:val="single"/>
        </w:rPr>
      </w:pPr>
      <w:r w:rsidRPr="007F4B2A">
        <w:rPr>
          <w:rFonts w:cs="Calibri"/>
          <w:u w:val="single"/>
        </w:rPr>
        <w:t>Putin Politics DA.</w:t>
      </w:r>
    </w:p>
    <w:p w14:paraId="02F7837D" w14:textId="74AB3122" w:rsidR="00D869FA" w:rsidRPr="003E24A6" w:rsidRDefault="00D869FA" w:rsidP="00D869FA">
      <w:pPr>
        <w:pStyle w:val="Heading4"/>
        <w:rPr>
          <w:rFonts w:cs="Calibri"/>
        </w:rPr>
      </w:pPr>
      <w:r w:rsidRPr="003E24A6">
        <w:rPr>
          <w:rFonts w:cs="Calibri"/>
        </w:rPr>
        <w:t xml:space="preserve">Putin’s regime is </w:t>
      </w:r>
      <w:r w:rsidRPr="003E24A6">
        <w:rPr>
          <w:rFonts w:cs="Calibri"/>
          <w:u w:val="single"/>
        </w:rPr>
        <w:t>stable</w:t>
      </w:r>
      <w:r w:rsidRPr="003E24A6">
        <w:rPr>
          <w:rFonts w:cs="Calibri"/>
        </w:rPr>
        <w:t xml:space="preserve"> but </w:t>
      </w:r>
      <w:r w:rsidRPr="003E24A6">
        <w:rPr>
          <w:rFonts w:cs="Calibri"/>
          <w:u w:val="single"/>
        </w:rPr>
        <w:t>fragile</w:t>
      </w:r>
      <w:r w:rsidRPr="003E24A6">
        <w:rPr>
          <w:rFonts w:cs="Calibri"/>
        </w:rPr>
        <w:t>.</w:t>
      </w:r>
    </w:p>
    <w:p w14:paraId="6C7C0E33" w14:textId="77777777" w:rsidR="00D869FA" w:rsidRPr="003E24A6" w:rsidRDefault="00D869FA" w:rsidP="00D869FA">
      <w:r w:rsidRPr="003E24A6">
        <w:rPr>
          <w:rStyle w:val="Style13ptBold"/>
        </w:rPr>
        <w:t>Baghai 24</w:t>
      </w:r>
      <w:r w:rsidRPr="003E24A6">
        <w:t xml:space="preserve">, [Christian Baghai, statistical programmer, covers a diverse range of themes including culture and society, media and press, and general assignment news, with a focus on topics such as capital markets, energy policy, and global economic trends, “The Precarious Future of Vladimir </w:t>
      </w:r>
      <w:r w:rsidRPr="00180649">
        <w:rPr>
          <w:rStyle w:val="Emphasis"/>
          <w:highlight w:val="green"/>
        </w:rPr>
        <w:t>Putin</w:t>
      </w:r>
      <w:r w:rsidRPr="003E24A6">
        <w:t>: I</w:t>
      </w:r>
      <w:r w:rsidRPr="003E24A6">
        <w:rPr>
          <w:rStyle w:val="Emphasis"/>
        </w:rPr>
        <w:t>s</w:t>
      </w:r>
      <w:r w:rsidRPr="003E24A6">
        <w:t xml:space="preserve"> His </w:t>
      </w:r>
      <w:r w:rsidRPr="00180649">
        <w:rPr>
          <w:rStyle w:val="Emphasis"/>
          <w:highlight w:val="green"/>
        </w:rPr>
        <w:t>Regime on</w:t>
      </w:r>
      <w:r w:rsidRPr="003E24A6">
        <w:rPr>
          <w:rStyle w:val="Emphasis"/>
        </w:rPr>
        <w:t xml:space="preserve"> the </w:t>
      </w:r>
      <w:r w:rsidRPr="00180649">
        <w:rPr>
          <w:rStyle w:val="Emphasis"/>
          <w:highlight w:val="green"/>
        </w:rPr>
        <w:t>Brink</w:t>
      </w:r>
      <w:r w:rsidRPr="003E24A6">
        <w:t>?,” https://christianbaghai.medium.com/the-precarious-future-of-vladimir-putin-is-his-regime-on-the-brink-53044b64e822]</w:t>
      </w:r>
    </w:p>
    <w:p w14:paraId="6E39B8C8" w14:textId="77777777" w:rsidR="00D869FA" w:rsidRPr="003E24A6" w:rsidRDefault="00D869FA" w:rsidP="00D869FA">
      <w:pPr>
        <w:rPr>
          <w:sz w:val="16"/>
        </w:rPr>
      </w:pPr>
      <w:r w:rsidRPr="003E24A6">
        <w:rPr>
          <w:sz w:val="16"/>
        </w:rPr>
        <w:t xml:space="preserve">As the war in Ukraine grinds on, </w:t>
      </w:r>
      <w:r w:rsidRPr="003E24A6">
        <w:rPr>
          <w:rStyle w:val="StyleUnderline"/>
        </w:rPr>
        <w:t>the stability of Vladimir Putin’s regime is</w:t>
      </w:r>
      <w:r w:rsidRPr="003E24A6">
        <w:rPr>
          <w:sz w:val="16"/>
        </w:rPr>
        <w:t xml:space="preserve"> increasingly </w:t>
      </w:r>
      <w:r w:rsidRPr="003E24A6">
        <w:rPr>
          <w:rStyle w:val="StyleUnderline"/>
        </w:rPr>
        <w:t>under scrutiny</w:t>
      </w:r>
      <w:r w:rsidRPr="003E24A6">
        <w:rPr>
          <w:sz w:val="16"/>
        </w:rPr>
        <w:t xml:space="preserve">. The combination of military setbacks, economic strain, and </w:t>
      </w:r>
      <w:r w:rsidRPr="003E24A6">
        <w:rPr>
          <w:rStyle w:val="StyleUnderline"/>
        </w:rPr>
        <w:t>growing dissent among Russia’s elite is leading to speculation about the potential downfall of one of the world’s most infamous autocrats</w:t>
      </w:r>
      <w:r w:rsidRPr="003E24A6">
        <w:rPr>
          <w:sz w:val="16"/>
        </w:rPr>
        <w:t xml:space="preserve">. </w:t>
      </w:r>
      <w:r w:rsidRPr="00180649">
        <w:rPr>
          <w:rStyle w:val="StyleUnderline"/>
          <w:highlight w:val="green"/>
        </w:rPr>
        <w:t>What once seemed unthinkable</w:t>
      </w:r>
      <w:r w:rsidRPr="003E24A6">
        <w:rPr>
          <w:rStyle w:val="StyleUnderline"/>
        </w:rPr>
        <w:t xml:space="preserve"> </w:t>
      </w:r>
      <w:r w:rsidRPr="003E24A6">
        <w:rPr>
          <w:sz w:val="16"/>
        </w:rPr>
        <w:t xml:space="preserve">— </w:t>
      </w:r>
      <w:r w:rsidRPr="003E24A6">
        <w:rPr>
          <w:rStyle w:val="StyleUnderline"/>
        </w:rPr>
        <w:t>a Russia without Putin</w:t>
      </w:r>
      <w:r w:rsidRPr="003E24A6">
        <w:rPr>
          <w:sz w:val="16"/>
        </w:rPr>
        <w:t xml:space="preserve"> — </w:t>
      </w:r>
      <w:r w:rsidRPr="003E24A6">
        <w:rPr>
          <w:rStyle w:val="Emphasis"/>
        </w:rPr>
        <w:t xml:space="preserve">now </w:t>
      </w:r>
      <w:r w:rsidRPr="00180649">
        <w:rPr>
          <w:rStyle w:val="Emphasis"/>
          <w:highlight w:val="green"/>
        </w:rPr>
        <w:t>appears</w:t>
      </w:r>
      <w:r w:rsidRPr="003E24A6">
        <w:rPr>
          <w:rStyle w:val="Emphasis"/>
        </w:rPr>
        <w:t xml:space="preserve"> to be</w:t>
      </w:r>
      <w:r w:rsidRPr="003E24A6">
        <w:rPr>
          <w:sz w:val="16"/>
        </w:rPr>
        <w:t xml:space="preserve"> a </w:t>
      </w:r>
      <w:r w:rsidRPr="00180649">
        <w:rPr>
          <w:rStyle w:val="Emphasis"/>
          <w:highlight w:val="green"/>
        </w:rPr>
        <w:t>plausible</w:t>
      </w:r>
      <w:r w:rsidRPr="003E24A6">
        <w:rPr>
          <w:sz w:val="16"/>
        </w:rPr>
        <w:t xml:space="preserve"> scenario as internal and external pressures mount. However, beyond these immediate challenges, the regime’s persistent failure to address deep-rooted structural problems within Russia is further eroding its foundations.</w:t>
      </w:r>
    </w:p>
    <w:p w14:paraId="3772C3F9" w14:textId="77777777" w:rsidR="00D869FA" w:rsidRPr="003E24A6" w:rsidRDefault="00D869FA" w:rsidP="00D869FA">
      <w:pPr>
        <w:rPr>
          <w:sz w:val="16"/>
        </w:rPr>
      </w:pPr>
      <w:r w:rsidRPr="003E24A6">
        <w:rPr>
          <w:sz w:val="16"/>
        </w:rPr>
        <w:t>The Crumbling Support Within Russia</w:t>
      </w:r>
    </w:p>
    <w:p w14:paraId="48D4EFEA" w14:textId="77777777" w:rsidR="00D869FA" w:rsidRPr="003E24A6" w:rsidRDefault="00D869FA" w:rsidP="00D869FA">
      <w:pPr>
        <w:rPr>
          <w:sz w:val="16"/>
        </w:rPr>
      </w:pPr>
      <w:r w:rsidRPr="00180649">
        <w:rPr>
          <w:rStyle w:val="StyleUnderline"/>
          <w:highlight w:val="green"/>
        </w:rPr>
        <w:t>Putin</w:t>
      </w:r>
      <w:r w:rsidRPr="003E24A6">
        <w:rPr>
          <w:rStyle w:val="StyleUnderline"/>
        </w:rPr>
        <w:t xml:space="preserve">’s iron grip on Russia, </w:t>
      </w:r>
      <w:r w:rsidRPr="003E24A6">
        <w:rPr>
          <w:rStyle w:val="Emphasis"/>
        </w:rPr>
        <w:t>once</w:t>
      </w:r>
      <w:r w:rsidRPr="003E24A6">
        <w:rPr>
          <w:sz w:val="16"/>
        </w:rPr>
        <w:t xml:space="preserve"> seemingly </w:t>
      </w:r>
      <w:r w:rsidRPr="003E24A6">
        <w:rPr>
          <w:rStyle w:val="Emphasis"/>
        </w:rPr>
        <w:t>unassailable</w:t>
      </w:r>
      <w:r w:rsidRPr="003E24A6">
        <w:rPr>
          <w:sz w:val="16"/>
        </w:rPr>
        <w:t xml:space="preserve">, </w:t>
      </w:r>
      <w:r w:rsidRPr="003E24A6">
        <w:rPr>
          <w:rStyle w:val="StyleUnderline"/>
        </w:rPr>
        <w:t xml:space="preserve">is </w:t>
      </w:r>
      <w:r w:rsidRPr="00180649">
        <w:rPr>
          <w:rStyle w:val="StyleUnderline"/>
          <w:highlight w:val="green"/>
        </w:rPr>
        <w:t>show</w:t>
      </w:r>
      <w:r w:rsidRPr="003E24A6">
        <w:rPr>
          <w:rStyle w:val="StyleUnderline"/>
        </w:rPr>
        <w:t>ing</w:t>
      </w:r>
      <w:r w:rsidRPr="003E24A6">
        <w:rPr>
          <w:sz w:val="16"/>
        </w:rPr>
        <w:t xml:space="preserve"> signs of </w:t>
      </w:r>
      <w:r w:rsidRPr="00180649">
        <w:rPr>
          <w:rStyle w:val="StyleUnderline"/>
          <w:highlight w:val="green"/>
        </w:rPr>
        <w:t>weakness</w:t>
      </w:r>
      <w:r w:rsidRPr="003E24A6">
        <w:rPr>
          <w:sz w:val="16"/>
        </w:rPr>
        <w:t xml:space="preserve">. The </w:t>
      </w:r>
      <w:r w:rsidRPr="003E24A6">
        <w:rPr>
          <w:rStyle w:val="StyleUnderline"/>
        </w:rPr>
        <w:t xml:space="preserve">internal </w:t>
      </w:r>
      <w:r w:rsidRPr="00180649">
        <w:rPr>
          <w:rStyle w:val="StyleUnderline"/>
          <w:highlight w:val="green"/>
        </w:rPr>
        <w:t>dissent</w:t>
      </w:r>
      <w:r w:rsidRPr="003E24A6">
        <w:rPr>
          <w:sz w:val="16"/>
        </w:rPr>
        <w:t xml:space="preserve">, particularly among the military and oligarchic elite, </w:t>
      </w:r>
      <w:r w:rsidRPr="003E24A6">
        <w:rPr>
          <w:rStyle w:val="StyleUnderline"/>
        </w:rPr>
        <w:t xml:space="preserve">is </w:t>
      </w:r>
      <w:r w:rsidRPr="00180649">
        <w:rPr>
          <w:rStyle w:val="StyleUnderline"/>
          <w:highlight w:val="green"/>
        </w:rPr>
        <w:t>growing</w:t>
      </w:r>
      <w:r w:rsidRPr="003E24A6">
        <w:rPr>
          <w:sz w:val="16"/>
        </w:rPr>
        <w:t xml:space="preserve">. Historically, Putin has relied on </w:t>
      </w:r>
      <w:r w:rsidRPr="003E24A6">
        <w:rPr>
          <w:rStyle w:val="StyleUnderline"/>
        </w:rPr>
        <w:t>a</w:t>
      </w:r>
      <w:r w:rsidRPr="003E24A6">
        <w:rPr>
          <w:sz w:val="16"/>
        </w:rPr>
        <w:t xml:space="preserve"> tight-knit group of </w:t>
      </w:r>
      <w:r w:rsidRPr="00180649">
        <w:rPr>
          <w:rStyle w:val="StyleUnderline"/>
          <w:highlight w:val="green"/>
        </w:rPr>
        <w:t>loyalists</w:t>
      </w:r>
      <w:r w:rsidRPr="003E24A6">
        <w:rPr>
          <w:sz w:val="16"/>
        </w:rPr>
        <w:t xml:space="preserve"> to maintain control, but this </w:t>
      </w:r>
      <w:r w:rsidRPr="003E24A6">
        <w:rPr>
          <w:rStyle w:val="StyleUnderline"/>
        </w:rPr>
        <w:t xml:space="preserve">group is </w:t>
      </w:r>
      <w:r w:rsidRPr="00180649">
        <w:rPr>
          <w:rStyle w:val="StyleUnderline"/>
          <w:highlight w:val="green"/>
        </w:rPr>
        <w:t>fracturing</w:t>
      </w:r>
      <w:r w:rsidRPr="003E24A6">
        <w:rPr>
          <w:sz w:val="16"/>
        </w:rPr>
        <w:t xml:space="preserve">. </w:t>
      </w:r>
      <w:r w:rsidRPr="003E24A6">
        <w:rPr>
          <w:rStyle w:val="StyleUnderline"/>
        </w:rPr>
        <w:t>Prominent figures</w:t>
      </w:r>
      <w:r w:rsidRPr="003E24A6">
        <w:rPr>
          <w:sz w:val="16"/>
        </w:rPr>
        <w:t xml:space="preserve"> like mercenary leaders and oligarchs </w:t>
      </w:r>
      <w:r w:rsidRPr="003E24A6">
        <w:rPr>
          <w:rStyle w:val="StyleUnderline"/>
        </w:rPr>
        <w:t>have begun to publicly criticize the regime</w:t>
      </w:r>
      <w:r w:rsidRPr="003E24A6">
        <w:rPr>
          <w:sz w:val="16"/>
        </w:rPr>
        <w:t>, a development that would have been unthinkable just a few years ago.</w:t>
      </w:r>
    </w:p>
    <w:p w14:paraId="2C04B049" w14:textId="77777777" w:rsidR="00D869FA" w:rsidRPr="003E24A6" w:rsidRDefault="00D869FA" w:rsidP="00D869FA">
      <w:pPr>
        <w:rPr>
          <w:sz w:val="16"/>
        </w:rPr>
      </w:pPr>
      <w:r w:rsidRPr="003E24A6">
        <w:rPr>
          <w:sz w:val="16"/>
        </w:rPr>
        <w:t xml:space="preserve">This dissent is not just from marginal figures. It includes </w:t>
      </w:r>
      <w:r w:rsidRPr="003E24A6">
        <w:rPr>
          <w:rStyle w:val="StyleUnderline"/>
        </w:rPr>
        <w:t>influential leaders within Russia’s sprawling network of private militias</w:t>
      </w:r>
      <w:r w:rsidRPr="003E24A6">
        <w:rPr>
          <w:sz w:val="16"/>
        </w:rPr>
        <w:t xml:space="preserve">, many of whom are </w:t>
      </w:r>
      <w:r w:rsidRPr="003E24A6">
        <w:rPr>
          <w:rStyle w:val="StyleUnderline"/>
        </w:rPr>
        <w:t>critical of Putin’s handling of the war</w:t>
      </w:r>
      <w:r w:rsidRPr="003E24A6">
        <w:rPr>
          <w:sz w:val="16"/>
        </w:rPr>
        <w:t>. The case of Yevgeny Prigozhin, the former leader of the Wagner Group, is a telling example. After leading a mutiny in 2023, Prigozhin was assassinated — a clear sign of the brutal measures Putin is willing to take to suppress opposition. Yet, despite such measures, new voices of dissent continue to emerge, signaling a potential erosion of the power base that has kept Putin in power for over two decades.</w:t>
      </w:r>
    </w:p>
    <w:p w14:paraId="4AEBB6E9" w14:textId="77777777" w:rsidR="00D869FA" w:rsidRPr="003E24A6" w:rsidRDefault="00D869FA" w:rsidP="00D869FA">
      <w:pPr>
        <w:rPr>
          <w:sz w:val="16"/>
        </w:rPr>
      </w:pPr>
      <w:r w:rsidRPr="003E24A6">
        <w:rPr>
          <w:sz w:val="16"/>
        </w:rPr>
        <w:t>Ukraine’s Offensive and Its Psychological Impact</w:t>
      </w:r>
    </w:p>
    <w:p w14:paraId="4FD4F30B" w14:textId="77777777" w:rsidR="00D869FA" w:rsidRPr="003E24A6" w:rsidRDefault="00D869FA" w:rsidP="00D869FA">
      <w:pPr>
        <w:rPr>
          <w:sz w:val="16"/>
        </w:rPr>
      </w:pPr>
      <w:r w:rsidRPr="003E24A6">
        <w:rPr>
          <w:sz w:val="16"/>
        </w:rPr>
        <w:t>On the battlefield, Ukraine’s surprising offensive maneuvers within Russian territory have shifted the psychological dynamics of the conflict. For the first time, Russia is experiencing the war on its own soil, which has shaken the confidence of both the Russian public and the elite. This shift has not only impacted morale but also the Russian economy, with the ruble’s value plummeting as the conflict drags on.</w:t>
      </w:r>
    </w:p>
    <w:p w14:paraId="377CC423" w14:textId="77777777" w:rsidR="00D869FA" w:rsidRPr="003E24A6" w:rsidRDefault="00D869FA" w:rsidP="00D869FA">
      <w:pPr>
        <w:rPr>
          <w:sz w:val="16"/>
        </w:rPr>
      </w:pPr>
      <w:r w:rsidRPr="003E24A6">
        <w:rPr>
          <w:sz w:val="16"/>
        </w:rPr>
        <w:t>These military incursions have emboldened Ukraine and its allies, demonstrating that the Russian military, long perceived as formidable, is vulnerable. The psychological impact of these setbacks cannot be overstated. It undermines the narrative of invincibility that Putin has cultivated and raises doubts about his ability to protect Russian interests.</w:t>
      </w:r>
    </w:p>
    <w:p w14:paraId="487D5612" w14:textId="77777777" w:rsidR="00D869FA" w:rsidRPr="003E24A6" w:rsidRDefault="00D869FA" w:rsidP="00D869FA">
      <w:pPr>
        <w:rPr>
          <w:sz w:val="16"/>
        </w:rPr>
      </w:pPr>
      <w:r w:rsidRPr="003E24A6">
        <w:rPr>
          <w:sz w:val="16"/>
        </w:rPr>
        <w:t>Neglect of Structural Reforms</w:t>
      </w:r>
    </w:p>
    <w:p w14:paraId="0B5BC4D6" w14:textId="77777777" w:rsidR="00D869FA" w:rsidRPr="003E24A6" w:rsidRDefault="00D869FA" w:rsidP="00D869FA">
      <w:pPr>
        <w:rPr>
          <w:sz w:val="16"/>
        </w:rPr>
      </w:pPr>
      <w:r w:rsidRPr="003E24A6">
        <w:rPr>
          <w:sz w:val="16"/>
        </w:rPr>
        <w:t xml:space="preserve">While the immediate challenges facing the Putin regime are significant, the long-term </w:t>
      </w:r>
      <w:r w:rsidRPr="003E24A6">
        <w:rPr>
          <w:rStyle w:val="StyleUnderline"/>
        </w:rPr>
        <w:t xml:space="preserve">neglect of structural </w:t>
      </w:r>
      <w:r w:rsidRPr="003E24A6">
        <w:rPr>
          <w:rStyle w:val="Emphasis"/>
        </w:rPr>
        <w:t>reforms</w:t>
      </w:r>
      <w:r w:rsidRPr="003E24A6">
        <w:rPr>
          <w:rStyle w:val="StyleUnderline"/>
        </w:rPr>
        <w:t xml:space="preserve"> poses an even greater threat to Russia’s future</w:t>
      </w:r>
      <w:r w:rsidRPr="003E24A6">
        <w:rPr>
          <w:sz w:val="16"/>
        </w:rPr>
        <w:t xml:space="preserve">. The </w:t>
      </w:r>
      <w:r w:rsidRPr="003E24A6">
        <w:rPr>
          <w:rStyle w:val="StyleUnderline"/>
        </w:rPr>
        <w:t xml:space="preserve">regime has long been criticized for its reluctance to implement </w:t>
      </w:r>
      <w:r w:rsidRPr="003E24A6">
        <w:rPr>
          <w:rStyle w:val="Emphasis"/>
        </w:rPr>
        <w:t>necessary</w:t>
      </w:r>
      <w:r w:rsidRPr="003E24A6">
        <w:rPr>
          <w:rStyle w:val="StyleUnderline"/>
        </w:rPr>
        <w:t xml:space="preserve"> political and economic </w:t>
      </w:r>
      <w:r w:rsidRPr="003E24A6">
        <w:rPr>
          <w:rStyle w:val="Emphasis"/>
        </w:rPr>
        <w:t>changes</w:t>
      </w:r>
      <w:r w:rsidRPr="003E24A6">
        <w:rPr>
          <w:sz w:val="16"/>
        </w:rPr>
        <w:t>. This neglect is rooted in the fear that any significant reform might destabilize the carefully constructed autocratic system.</w:t>
      </w:r>
    </w:p>
    <w:p w14:paraId="5A9B067B" w14:textId="77777777" w:rsidR="00D869FA" w:rsidRPr="003E24A6" w:rsidRDefault="00D869FA" w:rsidP="00D869FA">
      <w:pPr>
        <w:rPr>
          <w:sz w:val="16"/>
        </w:rPr>
      </w:pPr>
      <w:r w:rsidRPr="003E24A6">
        <w:rPr>
          <w:sz w:val="16"/>
        </w:rPr>
        <w:t>Russia’s economy, heavily reliant on energy exports, has not diversified significantly despite numerous calls for modernization. This dependence on oil and gas revenues makes the economy vulnerable to global market fluctuations, a weakness that has been exposed repeatedly during times of economic sanctions and global shifts in energy demand. Additionally, the political system under Putin has become increasingly repressive, with little room for genuine democratic processes or opposition. The government has systematically dismantled independent institutions, suppressed free speech, and criminalized dissent, all in an effort to maintain the status quo.</w:t>
      </w:r>
    </w:p>
    <w:p w14:paraId="08547421" w14:textId="77777777" w:rsidR="00D869FA" w:rsidRPr="003E24A6" w:rsidRDefault="00D869FA" w:rsidP="00D869FA">
      <w:pPr>
        <w:rPr>
          <w:sz w:val="16"/>
        </w:rPr>
      </w:pPr>
      <w:r w:rsidRPr="003E24A6">
        <w:rPr>
          <w:sz w:val="16"/>
        </w:rPr>
        <w:lastRenderedPageBreak/>
        <w:t>The Cost of Repression</w:t>
      </w:r>
    </w:p>
    <w:p w14:paraId="2AF7C87E" w14:textId="77777777" w:rsidR="00D869FA" w:rsidRPr="003E24A6" w:rsidRDefault="00D869FA" w:rsidP="00D869FA">
      <w:pPr>
        <w:rPr>
          <w:sz w:val="16"/>
        </w:rPr>
      </w:pPr>
      <w:r w:rsidRPr="003E24A6">
        <w:rPr>
          <w:sz w:val="16"/>
        </w:rPr>
        <w:t xml:space="preserve">While </w:t>
      </w:r>
      <w:r w:rsidRPr="003E24A6">
        <w:rPr>
          <w:rStyle w:val="StyleUnderline"/>
        </w:rPr>
        <w:t>repression</w:t>
      </w:r>
      <w:r w:rsidRPr="003E24A6">
        <w:rPr>
          <w:sz w:val="16"/>
        </w:rPr>
        <w:t xml:space="preserve"> has allowed Putin to maintain control, it also </w:t>
      </w:r>
      <w:r w:rsidRPr="003E24A6">
        <w:rPr>
          <w:rStyle w:val="StyleUnderline"/>
        </w:rPr>
        <w:t xml:space="preserve">creates a volatile environment where discontent </w:t>
      </w:r>
      <w:r w:rsidRPr="003E24A6">
        <w:rPr>
          <w:rStyle w:val="Emphasis"/>
        </w:rPr>
        <w:t>simmers</w:t>
      </w:r>
      <w:r w:rsidRPr="003E24A6">
        <w:rPr>
          <w:rStyle w:val="StyleUnderline"/>
        </w:rPr>
        <w:t xml:space="preserve"> beneath the surface</w:t>
      </w:r>
      <w:r w:rsidRPr="003E24A6">
        <w:rPr>
          <w:sz w:val="16"/>
        </w:rPr>
        <w:t>. The lack of political freedoms and economic opportunities has led to a brain drain, with many of Russia’s brightest minds leaving the country to pursue opportunities abroad. This exodus further weakens Russia’s potential for innovation and economic growth.</w:t>
      </w:r>
    </w:p>
    <w:p w14:paraId="7ED34D94" w14:textId="77777777" w:rsidR="00D869FA" w:rsidRPr="003E24A6" w:rsidRDefault="00D869FA" w:rsidP="00D869FA">
      <w:pPr>
        <w:rPr>
          <w:sz w:val="16"/>
        </w:rPr>
      </w:pPr>
      <w:r w:rsidRPr="003E24A6">
        <w:rPr>
          <w:sz w:val="16"/>
        </w:rPr>
        <w:t>In addition to stifling domestic progress, the regime’s focus on repression over reform has isolated Russia internationally. As the West continues to impose sanctions and isolate Russia diplomatically, the lack of structural reform only deepens the country’s economic woes, contributing to the devaluation of the ruble and the overall instability within the country.</w:t>
      </w:r>
    </w:p>
    <w:p w14:paraId="0B5435BB" w14:textId="77777777" w:rsidR="00D869FA" w:rsidRPr="003E24A6" w:rsidRDefault="00D869FA" w:rsidP="00D869FA">
      <w:pPr>
        <w:rPr>
          <w:rStyle w:val="Emphasis"/>
        </w:rPr>
      </w:pPr>
      <w:r w:rsidRPr="003E24A6">
        <w:rPr>
          <w:rStyle w:val="Emphasis"/>
        </w:rPr>
        <w:t xml:space="preserve">The </w:t>
      </w:r>
      <w:r w:rsidRPr="00180649">
        <w:rPr>
          <w:rStyle w:val="Emphasis"/>
          <w:highlight w:val="green"/>
        </w:rPr>
        <w:t>Looming Threat</w:t>
      </w:r>
      <w:r w:rsidRPr="003E24A6">
        <w:rPr>
          <w:rStyle w:val="Emphasis"/>
        </w:rPr>
        <w:t xml:space="preserve"> of a </w:t>
      </w:r>
      <w:r w:rsidRPr="00180649">
        <w:rPr>
          <w:rStyle w:val="Emphasis"/>
          <w:highlight w:val="green"/>
        </w:rPr>
        <w:t>Coup</w:t>
      </w:r>
    </w:p>
    <w:p w14:paraId="389E104A" w14:textId="77777777" w:rsidR="00D869FA" w:rsidRPr="003E24A6" w:rsidRDefault="00D869FA" w:rsidP="00D869FA">
      <w:pPr>
        <w:rPr>
          <w:sz w:val="16"/>
        </w:rPr>
      </w:pPr>
      <w:r w:rsidRPr="003E24A6">
        <w:rPr>
          <w:sz w:val="16"/>
        </w:rPr>
        <w:t xml:space="preserve">The combination of military failures, economic instability, and </w:t>
      </w:r>
      <w:r w:rsidRPr="003E24A6">
        <w:rPr>
          <w:rStyle w:val="StyleUnderline"/>
        </w:rPr>
        <w:t>growing internal dissent raises the specter of a</w:t>
      </w:r>
      <w:r w:rsidRPr="003E24A6">
        <w:rPr>
          <w:sz w:val="16"/>
        </w:rPr>
        <w:t xml:space="preserve"> </w:t>
      </w:r>
      <w:r w:rsidRPr="003E24A6">
        <w:rPr>
          <w:rStyle w:val="StyleUnderline"/>
        </w:rPr>
        <w:t>coup</w:t>
      </w:r>
      <w:r w:rsidRPr="003E24A6">
        <w:rPr>
          <w:sz w:val="16"/>
        </w:rPr>
        <w:t xml:space="preserve">. </w:t>
      </w:r>
      <w:r w:rsidRPr="003E24A6">
        <w:rPr>
          <w:rStyle w:val="StyleUnderline"/>
        </w:rPr>
        <w:t xml:space="preserve">While the </w:t>
      </w:r>
      <w:r w:rsidRPr="00180649">
        <w:rPr>
          <w:rStyle w:val="StyleUnderline"/>
          <w:highlight w:val="green"/>
        </w:rPr>
        <w:t>likelihood</w:t>
      </w:r>
      <w:r w:rsidRPr="003E24A6">
        <w:rPr>
          <w:sz w:val="16"/>
        </w:rPr>
        <w:t xml:space="preserve"> of a full-scale revolution </w:t>
      </w:r>
      <w:r w:rsidRPr="00180649">
        <w:rPr>
          <w:rStyle w:val="Emphasis"/>
          <w:highlight w:val="green"/>
        </w:rPr>
        <w:t>remains low</w:t>
      </w:r>
      <w:r w:rsidRPr="003E24A6">
        <w:rPr>
          <w:sz w:val="16"/>
        </w:rPr>
        <w:t xml:space="preserve">, </w:t>
      </w:r>
      <w:r w:rsidRPr="003E24A6">
        <w:rPr>
          <w:rStyle w:val="StyleUnderline"/>
        </w:rPr>
        <w:t xml:space="preserve">the </w:t>
      </w:r>
      <w:r w:rsidRPr="00180649">
        <w:rPr>
          <w:rStyle w:val="StyleUnderline"/>
          <w:highlight w:val="green"/>
        </w:rPr>
        <w:t>possibility</w:t>
      </w:r>
      <w:r w:rsidRPr="003E24A6">
        <w:rPr>
          <w:rStyle w:val="StyleUnderline"/>
        </w:rPr>
        <w:t xml:space="preserve"> of a coup</w:t>
      </w:r>
      <w:r w:rsidRPr="003E24A6">
        <w:rPr>
          <w:sz w:val="16"/>
        </w:rPr>
        <w:t xml:space="preserve"> led by disillusioned elites or military figures </w:t>
      </w:r>
      <w:r w:rsidRPr="003E24A6">
        <w:rPr>
          <w:rStyle w:val="StyleUnderline"/>
        </w:rPr>
        <w:t>is increasingly being discussed</w:t>
      </w:r>
      <w:r w:rsidRPr="003E24A6">
        <w:rPr>
          <w:sz w:val="16"/>
        </w:rPr>
        <w:t xml:space="preserve"> among analysts. Such a scenario would be unprecedented in modern Russian history, but it is not without precedent in the broader context of authoritarian regimes that face significant internal and external pressure.</w:t>
      </w:r>
    </w:p>
    <w:p w14:paraId="22E3BA0E" w14:textId="77777777" w:rsidR="00D869FA" w:rsidRPr="003E24A6" w:rsidRDefault="00D869FA" w:rsidP="00D869FA">
      <w:pPr>
        <w:rPr>
          <w:sz w:val="16"/>
        </w:rPr>
      </w:pPr>
      <w:r w:rsidRPr="003E24A6">
        <w:rPr>
          <w:sz w:val="16"/>
        </w:rPr>
        <w:t>Historically, Russian leaders who preside over failed wars have faced severe consequences. The Russo-Japanese War of 1905, for example, led to the 1905 Revolution, which set the stage for the eventual collapse of the Tsarist regime. Similarly, the Soviet Union’s defeat in Afghanistan in the 1980s played a key role in the dissolution of the USSR. If Putin is perceived as leading Russia to a similar defeat, it could catalyze a similar downfall.</w:t>
      </w:r>
    </w:p>
    <w:p w14:paraId="15657664" w14:textId="77777777" w:rsidR="00D869FA" w:rsidRPr="003E24A6" w:rsidRDefault="00D869FA" w:rsidP="00D869FA">
      <w:pPr>
        <w:rPr>
          <w:sz w:val="16"/>
        </w:rPr>
      </w:pPr>
      <w:r w:rsidRPr="003E24A6">
        <w:rPr>
          <w:sz w:val="16"/>
        </w:rPr>
        <w:t>Speculation on Putin’s Future</w:t>
      </w:r>
    </w:p>
    <w:p w14:paraId="707BA2DB" w14:textId="77777777" w:rsidR="00D869FA" w:rsidRPr="003E24A6" w:rsidRDefault="00D869FA" w:rsidP="00D869FA">
      <w:pPr>
        <w:rPr>
          <w:sz w:val="16"/>
        </w:rPr>
      </w:pPr>
      <w:r w:rsidRPr="003E24A6">
        <w:rPr>
          <w:sz w:val="16"/>
        </w:rPr>
        <w:t>Speculation about Putin’s future is rife, with some analysts suggesting that he might be forced to resign if the situation becomes untenable. However, others argue that Putin, a master of survival, may find ways to reassert his authority. Potential strategies could include further military mobilization or shifting the blame for failures onto his generals. Yet, these actions carry significant risks, particularly in terms of domestic backlash.</w:t>
      </w:r>
    </w:p>
    <w:p w14:paraId="5223A52B" w14:textId="77777777" w:rsidR="00D869FA" w:rsidRPr="003E24A6" w:rsidRDefault="00D869FA" w:rsidP="00D869FA">
      <w:pPr>
        <w:rPr>
          <w:sz w:val="16"/>
        </w:rPr>
      </w:pPr>
      <w:r w:rsidRPr="003E24A6">
        <w:rPr>
          <w:rStyle w:val="StyleUnderline"/>
        </w:rPr>
        <w:t xml:space="preserve">The idea that Putin </w:t>
      </w:r>
      <w:r w:rsidRPr="00180649">
        <w:rPr>
          <w:rStyle w:val="StyleUnderline"/>
          <w:highlight w:val="green"/>
        </w:rPr>
        <w:t>could</w:t>
      </w:r>
      <w:r w:rsidRPr="003E24A6">
        <w:rPr>
          <w:rStyle w:val="StyleUnderline"/>
        </w:rPr>
        <w:t xml:space="preserve"> be </w:t>
      </w:r>
      <w:r w:rsidRPr="00180649">
        <w:rPr>
          <w:rStyle w:val="StyleUnderline"/>
          <w:highlight w:val="green"/>
        </w:rPr>
        <w:t>forced out</w:t>
      </w:r>
      <w:r w:rsidRPr="003E24A6">
        <w:rPr>
          <w:sz w:val="16"/>
        </w:rPr>
        <w:t xml:space="preserve"> by his own inner circle </w:t>
      </w:r>
      <w:r w:rsidRPr="003E24A6">
        <w:rPr>
          <w:rStyle w:val="Emphasis"/>
        </w:rPr>
        <w:t xml:space="preserve">is </w:t>
      </w:r>
      <w:r w:rsidRPr="00180649">
        <w:rPr>
          <w:rStyle w:val="Emphasis"/>
          <w:highlight w:val="green"/>
        </w:rPr>
        <w:t>not far-fetched</w:t>
      </w:r>
      <w:r w:rsidRPr="003E24A6">
        <w:rPr>
          <w:sz w:val="16"/>
        </w:rPr>
        <w:t xml:space="preserve">. </w:t>
      </w:r>
      <w:r w:rsidRPr="003E24A6">
        <w:rPr>
          <w:rStyle w:val="StyleUnderline"/>
        </w:rPr>
        <w:t xml:space="preserve">If the </w:t>
      </w:r>
      <w:r w:rsidRPr="003E24A6">
        <w:rPr>
          <w:rStyle w:val="Emphasis"/>
        </w:rPr>
        <w:t>elite</w:t>
      </w:r>
      <w:r w:rsidRPr="003E24A6">
        <w:rPr>
          <w:rStyle w:val="StyleUnderline"/>
        </w:rPr>
        <w:t xml:space="preserve">, who have long profited from their association with </w:t>
      </w:r>
      <w:r w:rsidRPr="003E24A6">
        <w:rPr>
          <w:rStyle w:val="Emphasis"/>
        </w:rPr>
        <w:t>Putin</w:t>
      </w:r>
      <w:r w:rsidRPr="003E24A6">
        <w:rPr>
          <w:rStyle w:val="StyleUnderline"/>
        </w:rPr>
        <w:t xml:space="preserve">, begin to </w:t>
      </w:r>
      <w:r w:rsidRPr="003E24A6">
        <w:rPr>
          <w:rStyle w:val="Emphasis"/>
        </w:rPr>
        <w:t>see</w:t>
      </w:r>
      <w:r w:rsidRPr="003E24A6">
        <w:rPr>
          <w:rStyle w:val="StyleUnderline"/>
        </w:rPr>
        <w:t xml:space="preserve"> him as a </w:t>
      </w:r>
      <w:r w:rsidRPr="003E24A6">
        <w:rPr>
          <w:rStyle w:val="Emphasis"/>
        </w:rPr>
        <w:t>liability</w:t>
      </w:r>
      <w:r w:rsidRPr="003E24A6">
        <w:rPr>
          <w:rStyle w:val="StyleUnderline"/>
        </w:rPr>
        <w:t xml:space="preserve">, they might decide that it is in their best interests to </w:t>
      </w:r>
      <w:r w:rsidRPr="003E24A6">
        <w:rPr>
          <w:rStyle w:val="Emphasis"/>
        </w:rPr>
        <w:t>push</w:t>
      </w:r>
      <w:r w:rsidRPr="003E24A6">
        <w:rPr>
          <w:rStyle w:val="StyleUnderline"/>
        </w:rPr>
        <w:t xml:space="preserve"> him </w:t>
      </w:r>
      <w:r w:rsidRPr="003E24A6">
        <w:rPr>
          <w:rStyle w:val="Emphasis"/>
        </w:rPr>
        <w:t>out</w:t>
      </w:r>
      <w:r w:rsidRPr="003E24A6">
        <w:rPr>
          <w:sz w:val="16"/>
        </w:rPr>
        <w:t>. This could happen through a “soft coup,” where Putin is persuaded to step down in favor of a successor who can stabilize the regime.</w:t>
      </w:r>
    </w:p>
    <w:p w14:paraId="3C8434F8" w14:textId="77777777" w:rsidR="00D869FA" w:rsidRPr="003E24A6" w:rsidRDefault="00D869FA" w:rsidP="00D869FA">
      <w:pPr>
        <w:rPr>
          <w:sz w:val="16"/>
        </w:rPr>
      </w:pPr>
      <w:r w:rsidRPr="003E24A6">
        <w:rPr>
          <w:sz w:val="16"/>
        </w:rPr>
        <w:t>Conclusion: A Regime on the Brink?</w:t>
      </w:r>
    </w:p>
    <w:p w14:paraId="36F0D979" w14:textId="77777777" w:rsidR="00D869FA" w:rsidRDefault="00D869FA" w:rsidP="00D869FA">
      <w:pPr>
        <w:rPr>
          <w:sz w:val="16"/>
        </w:rPr>
      </w:pPr>
      <w:r w:rsidRPr="003E24A6">
        <w:rPr>
          <w:sz w:val="16"/>
        </w:rPr>
        <w:t xml:space="preserve">As August 2024 unfolds, the future of Vladimir </w:t>
      </w:r>
      <w:r w:rsidRPr="003E24A6">
        <w:rPr>
          <w:rStyle w:val="StyleUnderline"/>
        </w:rPr>
        <w:t xml:space="preserve">Putin’s </w:t>
      </w:r>
      <w:r w:rsidRPr="00180649">
        <w:rPr>
          <w:rStyle w:val="StyleUnderline"/>
          <w:highlight w:val="green"/>
        </w:rPr>
        <w:t xml:space="preserve">regime </w:t>
      </w:r>
      <w:r w:rsidRPr="00180649">
        <w:rPr>
          <w:rStyle w:val="Emphasis"/>
          <w:highlight w:val="green"/>
        </w:rPr>
        <w:t>hangs in</w:t>
      </w:r>
      <w:r w:rsidRPr="003E24A6">
        <w:rPr>
          <w:rStyle w:val="Emphasis"/>
        </w:rPr>
        <w:t xml:space="preserve"> the </w:t>
      </w:r>
      <w:r w:rsidRPr="00180649">
        <w:rPr>
          <w:rStyle w:val="Emphasis"/>
          <w:highlight w:val="green"/>
        </w:rPr>
        <w:t>balance</w:t>
      </w:r>
      <w:r w:rsidRPr="003E24A6">
        <w:rPr>
          <w:sz w:val="16"/>
        </w:rPr>
        <w:t xml:space="preserve">. The war in Ukraine, once a show of Russian strength, has become a quagmire that threatens to undermine the very foundations of Putin’s rule. </w:t>
      </w:r>
      <w:r w:rsidRPr="003E24A6">
        <w:rPr>
          <w:rStyle w:val="StyleUnderline"/>
        </w:rPr>
        <w:t>The possibility of a coup</w:t>
      </w:r>
      <w:r w:rsidRPr="003E24A6">
        <w:rPr>
          <w:sz w:val="16"/>
        </w:rPr>
        <w:t xml:space="preserve"> or forced resignation, </w:t>
      </w:r>
      <w:r w:rsidRPr="003E24A6">
        <w:rPr>
          <w:rStyle w:val="Emphasis"/>
        </w:rPr>
        <w:t>while still uncertain, is increasingly</w:t>
      </w:r>
      <w:r w:rsidRPr="003E24A6">
        <w:rPr>
          <w:sz w:val="16"/>
        </w:rPr>
        <w:t xml:space="preserve"> being </w:t>
      </w:r>
      <w:r w:rsidRPr="003E24A6">
        <w:rPr>
          <w:rStyle w:val="Emphasis"/>
        </w:rPr>
        <w:t>considered</w:t>
      </w:r>
      <w:r w:rsidRPr="003E24A6">
        <w:rPr>
          <w:sz w:val="16"/>
        </w:rPr>
        <w:t xml:space="preserve"> by analysts and insiders alike.</w:t>
      </w:r>
    </w:p>
    <w:p w14:paraId="4437F77E" w14:textId="77777777" w:rsidR="00EA257D" w:rsidRDefault="00EA257D" w:rsidP="00D869FA">
      <w:pPr>
        <w:rPr>
          <w:sz w:val="16"/>
        </w:rPr>
      </w:pPr>
    </w:p>
    <w:p w14:paraId="5426C8D0" w14:textId="77777777" w:rsidR="00EA257D" w:rsidRDefault="00EA257D" w:rsidP="00D869FA">
      <w:pPr>
        <w:rPr>
          <w:sz w:val="16"/>
        </w:rPr>
      </w:pPr>
    </w:p>
    <w:p w14:paraId="2B577C26" w14:textId="28D0198E" w:rsidR="00EA257D" w:rsidRDefault="00EA257D" w:rsidP="00D869FA">
      <w:pPr>
        <w:rPr>
          <w:sz w:val="16"/>
        </w:rPr>
      </w:pPr>
      <w:r>
        <w:rPr>
          <w:sz w:val="16"/>
        </w:rPr>
        <w:t xml:space="preserve">Dropped </w:t>
      </w:r>
    </w:p>
    <w:p w14:paraId="130B198E" w14:textId="77777777" w:rsidR="00EA257D" w:rsidRPr="003E24A6" w:rsidRDefault="00EA257D" w:rsidP="00D869FA">
      <w:pPr>
        <w:rPr>
          <w:lang w:eastAsia="zh-CN"/>
        </w:rPr>
      </w:pPr>
    </w:p>
    <w:p w14:paraId="50D3C675" w14:textId="77777777" w:rsidR="00D869FA" w:rsidRPr="00D07F94" w:rsidRDefault="00D869FA" w:rsidP="00D869FA">
      <w:pPr>
        <w:pStyle w:val="Heading4"/>
        <w:rPr>
          <w:color w:val="000000" w:themeColor="text1"/>
        </w:rPr>
      </w:pPr>
      <w:bookmarkStart w:id="0" w:name="_Hlk202345354"/>
      <w:r w:rsidRPr="00D07F94">
        <w:rPr>
          <w:color w:val="000000" w:themeColor="text1"/>
        </w:rPr>
        <w:t xml:space="preserve">Access to </w:t>
      </w:r>
      <w:r w:rsidRPr="00D07F94">
        <w:rPr>
          <w:color w:val="000000" w:themeColor="text1"/>
          <w:u w:val="single"/>
        </w:rPr>
        <w:t>seabed mining</w:t>
      </w:r>
      <w:r w:rsidRPr="00D07F94">
        <w:rPr>
          <w:color w:val="000000" w:themeColor="text1"/>
        </w:rPr>
        <w:t xml:space="preserve"> is critical to Russian </w:t>
      </w:r>
      <w:r w:rsidRPr="00D07F94">
        <w:rPr>
          <w:color w:val="000000" w:themeColor="text1"/>
          <w:u w:val="single"/>
        </w:rPr>
        <w:t>economic growth</w:t>
      </w:r>
      <w:r w:rsidRPr="00D07F94">
        <w:rPr>
          <w:color w:val="000000" w:themeColor="text1"/>
        </w:rPr>
        <w:t xml:space="preserve"> and Putin’s </w:t>
      </w:r>
      <w:r w:rsidRPr="00D07F94">
        <w:rPr>
          <w:color w:val="000000" w:themeColor="text1"/>
          <w:u w:val="single"/>
        </w:rPr>
        <w:t>legitimacy</w:t>
      </w:r>
      <w:r w:rsidRPr="00D07F94">
        <w:rPr>
          <w:color w:val="000000" w:themeColor="text1"/>
        </w:rPr>
        <w:t xml:space="preserve">. </w:t>
      </w:r>
    </w:p>
    <w:p w14:paraId="677145A0" w14:textId="77777777" w:rsidR="00D869FA" w:rsidRPr="00D07F94" w:rsidRDefault="00D869FA" w:rsidP="00D869FA">
      <w:pPr>
        <w:rPr>
          <w:rFonts w:asciiTheme="minorHAnsi" w:hAnsiTheme="minorHAnsi" w:cstheme="minorHAnsi"/>
          <w:color w:val="000000" w:themeColor="text1"/>
          <w:sz w:val="16"/>
        </w:rPr>
      </w:pPr>
      <w:r w:rsidRPr="00D07F94">
        <w:rPr>
          <w:rFonts w:asciiTheme="minorHAnsi" w:hAnsiTheme="minorHAnsi" w:cstheme="minorHAnsi"/>
          <w:color w:val="000000" w:themeColor="text1"/>
        </w:rPr>
        <w:t xml:space="preserve">Alexander </w:t>
      </w:r>
      <w:r w:rsidRPr="00D07F94">
        <w:rPr>
          <w:rStyle w:val="Style13ptBold"/>
          <w:color w:val="000000" w:themeColor="text1"/>
        </w:rPr>
        <w:t>Dalziel 25</w:t>
      </w:r>
      <w:r w:rsidRPr="00D07F94">
        <w:rPr>
          <w:rFonts w:asciiTheme="minorHAnsi" w:hAnsiTheme="minorHAnsi" w:cstheme="minorHAnsi"/>
          <w:color w:val="000000" w:themeColor="text1"/>
        </w:rPr>
        <w:t xml:space="preserve">, Senior Fellow at Macdonald Laurier Institute; MA in History from Memorial University of Newfoundland and Labrador, as well as certificates in Russia and Baltic Area Studies from the University of Eastern Finland and in European Studies from the University of Bonn, 6/26/2025, “Frozen Assets: Russia’s ambitions to exploit the Arctic Ocean seabed,” https://macdonaldlaurier.ca/frozen-assets-russias-ambitions-to-exploit-the-arctic-ocean-seabed/ </w:t>
      </w:r>
    </w:p>
    <w:p w14:paraId="7F890421" w14:textId="77777777" w:rsidR="00D869FA" w:rsidRPr="00D07F94" w:rsidRDefault="00D869FA" w:rsidP="00D869FA">
      <w:pPr>
        <w:rPr>
          <w:color w:val="000000" w:themeColor="text1"/>
          <w:sz w:val="16"/>
        </w:rPr>
      </w:pPr>
      <w:r w:rsidRPr="00D07F94">
        <w:rPr>
          <w:color w:val="000000" w:themeColor="text1"/>
          <w:sz w:val="16"/>
        </w:rPr>
        <w:t xml:space="preserve">One of Russia’s most influential international relations thinkers in recent decades, Yevgeniy </w:t>
      </w:r>
      <w:r w:rsidRPr="00D07F94">
        <w:rPr>
          <w:rStyle w:val="StyleUnderline"/>
          <w:color w:val="000000" w:themeColor="text1"/>
        </w:rPr>
        <w:t>Primakov</w:t>
      </w:r>
      <w:r w:rsidRPr="00D07F94">
        <w:rPr>
          <w:color w:val="000000" w:themeColor="text1"/>
          <w:sz w:val="16"/>
        </w:rPr>
        <w:t xml:space="preserve">, </w:t>
      </w:r>
      <w:r w:rsidRPr="00D07F94">
        <w:rPr>
          <w:rStyle w:val="StyleUnderline"/>
          <w:color w:val="000000" w:themeColor="text1"/>
        </w:rPr>
        <w:t xml:space="preserve">anticipated the </w:t>
      </w:r>
      <w:r w:rsidRPr="00180649">
        <w:rPr>
          <w:rStyle w:val="Emphasis"/>
          <w:color w:val="000000" w:themeColor="text1"/>
          <w:highlight w:val="green"/>
        </w:rPr>
        <w:t>importance</w:t>
      </w:r>
      <w:r w:rsidRPr="00180649">
        <w:rPr>
          <w:rStyle w:val="StyleUnderline"/>
          <w:color w:val="000000" w:themeColor="text1"/>
          <w:highlight w:val="green"/>
        </w:rPr>
        <w:t xml:space="preserve"> of</w:t>
      </w:r>
      <w:r w:rsidRPr="00D07F94">
        <w:rPr>
          <w:rStyle w:val="StyleUnderline"/>
          <w:color w:val="000000" w:themeColor="text1"/>
        </w:rPr>
        <w:t xml:space="preserve"> the </w:t>
      </w:r>
      <w:r w:rsidRPr="00180649">
        <w:rPr>
          <w:rStyle w:val="Emphasis"/>
          <w:color w:val="000000" w:themeColor="text1"/>
          <w:highlight w:val="green"/>
        </w:rPr>
        <w:t>seabed</w:t>
      </w:r>
      <w:r w:rsidRPr="00180649">
        <w:rPr>
          <w:rStyle w:val="StyleUnderline"/>
          <w:color w:val="000000" w:themeColor="text1"/>
          <w:highlight w:val="green"/>
        </w:rPr>
        <w:t xml:space="preserve"> to</w:t>
      </w:r>
      <w:r w:rsidRPr="00D07F94">
        <w:rPr>
          <w:color w:val="000000" w:themeColor="text1"/>
          <w:sz w:val="16"/>
        </w:rPr>
        <w:t xml:space="preserve"> twenty-first century </w:t>
      </w:r>
      <w:r w:rsidRPr="00180649">
        <w:rPr>
          <w:rStyle w:val="Emphasis"/>
          <w:color w:val="000000" w:themeColor="text1"/>
          <w:highlight w:val="green"/>
        </w:rPr>
        <w:t>Russia</w:t>
      </w:r>
      <w:r w:rsidRPr="00D07F94">
        <w:rPr>
          <w:color w:val="000000" w:themeColor="text1"/>
          <w:sz w:val="16"/>
        </w:rPr>
        <w:t xml:space="preserve">. More specifically, </w:t>
      </w:r>
      <w:r w:rsidRPr="00D07F94">
        <w:rPr>
          <w:rStyle w:val="StyleUnderline"/>
          <w:color w:val="000000" w:themeColor="text1"/>
        </w:rPr>
        <w:t xml:space="preserve">the former Russian Federation foreign minister recognized the </w:t>
      </w:r>
      <w:r w:rsidRPr="00D07F94">
        <w:rPr>
          <w:rStyle w:val="Emphasis"/>
          <w:color w:val="000000" w:themeColor="text1"/>
        </w:rPr>
        <w:t>significance</w:t>
      </w:r>
      <w:r w:rsidRPr="00D07F94">
        <w:rPr>
          <w:rStyle w:val="StyleUnderline"/>
          <w:color w:val="000000" w:themeColor="text1"/>
        </w:rPr>
        <w:t xml:space="preserve"> the </w:t>
      </w:r>
      <w:r w:rsidRPr="00D07F94">
        <w:rPr>
          <w:rStyle w:val="Emphasis"/>
          <w:color w:val="000000" w:themeColor="text1"/>
        </w:rPr>
        <w:t>Arctic seabed</w:t>
      </w:r>
      <w:r w:rsidRPr="00D07F94">
        <w:rPr>
          <w:rStyle w:val="StyleUnderline"/>
          <w:color w:val="000000" w:themeColor="text1"/>
        </w:rPr>
        <w:t xml:space="preserve"> would </w:t>
      </w:r>
      <w:r w:rsidRPr="00180649">
        <w:rPr>
          <w:rStyle w:val="StyleUnderline"/>
          <w:color w:val="000000" w:themeColor="text1"/>
          <w:highlight w:val="green"/>
        </w:rPr>
        <w:t>have</w:t>
      </w:r>
      <w:r w:rsidRPr="00D07F94">
        <w:rPr>
          <w:rStyle w:val="StyleUnderline"/>
          <w:color w:val="000000" w:themeColor="text1"/>
        </w:rPr>
        <w:t xml:space="preserve"> for his country’s </w:t>
      </w:r>
      <w:r w:rsidRPr="00180649">
        <w:rPr>
          <w:rStyle w:val="Emphasis"/>
          <w:color w:val="000000" w:themeColor="text1"/>
          <w:highlight w:val="green"/>
        </w:rPr>
        <w:t>influence</w:t>
      </w:r>
      <w:r w:rsidRPr="00D07F94">
        <w:rPr>
          <w:rStyle w:val="StyleUnderline"/>
          <w:color w:val="000000" w:themeColor="text1"/>
        </w:rPr>
        <w:t xml:space="preserve"> in the </w:t>
      </w:r>
      <w:r w:rsidRPr="00D07F94">
        <w:rPr>
          <w:rStyle w:val="Emphasis"/>
          <w:color w:val="000000" w:themeColor="text1"/>
        </w:rPr>
        <w:t>world</w:t>
      </w:r>
      <w:r w:rsidRPr="00D07F94">
        <w:rPr>
          <w:color w:val="000000" w:themeColor="text1"/>
          <w:sz w:val="16"/>
        </w:rPr>
        <w:t xml:space="preserve"> – and that it would take a lot of work, investment, and innovation to extract its resources: “So, the necessary growth in production for the country will become possible only through the exploitation of new deposits in the hard-to-access regions of Eastern Siberia, on the </w:t>
      </w:r>
      <w:r w:rsidRPr="00D07F94">
        <w:rPr>
          <w:color w:val="000000" w:themeColor="text1"/>
          <w:sz w:val="16"/>
        </w:rPr>
        <w:lastRenderedPageBreak/>
        <w:t xml:space="preserve">continental shelf of the northern seas.... This will require massive funds, to conduct exploration, set up infrastructure, protect the environment, for roads and for expensive new technologies, especially for the continental shelf” (Primakov 20161). </w:t>
      </w:r>
    </w:p>
    <w:p w14:paraId="4670739A" w14:textId="77777777" w:rsidR="00D869FA" w:rsidRPr="00D07F94" w:rsidRDefault="00D869FA" w:rsidP="00D869FA">
      <w:pPr>
        <w:rPr>
          <w:color w:val="000000" w:themeColor="text1"/>
          <w:sz w:val="16"/>
        </w:rPr>
      </w:pPr>
      <w:r w:rsidRPr="00180649">
        <w:rPr>
          <w:rStyle w:val="StyleUnderline"/>
          <w:color w:val="000000" w:themeColor="text1"/>
          <w:highlight w:val="green"/>
        </w:rPr>
        <w:t xml:space="preserve">For </w:t>
      </w:r>
      <w:r w:rsidRPr="00180649">
        <w:rPr>
          <w:rStyle w:val="Emphasis"/>
          <w:color w:val="000000" w:themeColor="text1"/>
          <w:highlight w:val="green"/>
        </w:rPr>
        <w:t>Putin</w:t>
      </w:r>
      <w:r w:rsidRPr="00D07F94">
        <w:rPr>
          <w:rStyle w:val="StyleUnderline"/>
          <w:color w:val="000000" w:themeColor="text1"/>
        </w:rPr>
        <w:t xml:space="preserve"> and </w:t>
      </w:r>
      <w:r w:rsidRPr="00D07F94">
        <w:rPr>
          <w:rStyle w:val="Emphasis"/>
          <w:color w:val="000000" w:themeColor="text1"/>
        </w:rPr>
        <w:t xml:space="preserve">his </w:t>
      </w:r>
      <w:r w:rsidRPr="00180649">
        <w:rPr>
          <w:rStyle w:val="Emphasis"/>
          <w:color w:val="000000" w:themeColor="text1"/>
          <w:highlight w:val="green"/>
        </w:rPr>
        <w:t>regime</w:t>
      </w:r>
      <w:r w:rsidRPr="00D07F94">
        <w:rPr>
          <w:rStyle w:val="StyleUnderline"/>
          <w:color w:val="000000" w:themeColor="text1"/>
        </w:rPr>
        <w:t xml:space="preserve">, the Arctic Ocean </w:t>
      </w:r>
      <w:r w:rsidRPr="00180649">
        <w:rPr>
          <w:rStyle w:val="Emphasis"/>
          <w:color w:val="000000" w:themeColor="text1"/>
          <w:highlight w:val="green"/>
        </w:rPr>
        <w:t>seabed</w:t>
      </w:r>
      <w:r w:rsidRPr="00D07F94">
        <w:rPr>
          <w:rStyle w:val="StyleUnderline"/>
          <w:color w:val="000000" w:themeColor="text1"/>
        </w:rPr>
        <w:t xml:space="preserve">, and particularly Russia’s </w:t>
      </w:r>
      <w:r w:rsidRPr="00D07F94">
        <w:rPr>
          <w:rStyle w:val="Emphasis"/>
          <w:color w:val="000000" w:themeColor="text1"/>
        </w:rPr>
        <w:t>continental shelf</w:t>
      </w:r>
      <w:r w:rsidRPr="00D07F94">
        <w:rPr>
          <w:rStyle w:val="StyleUnderline"/>
          <w:color w:val="000000" w:themeColor="text1"/>
        </w:rPr>
        <w:t xml:space="preserve">, </w:t>
      </w:r>
      <w:r w:rsidRPr="00180649">
        <w:rPr>
          <w:rStyle w:val="StyleUnderline"/>
          <w:color w:val="000000" w:themeColor="text1"/>
          <w:highlight w:val="green"/>
        </w:rPr>
        <w:t>is</w:t>
      </w:r>
      <w:r w:rsidRPr="00D07F94">
        <w:rPr>
          <w:rStyle w:val="StyleUnderline"/>
          <w:color w:val="000000" w:themeColor="text1"/>
        </w:rPr>
        <w:t xml:space="preserve"> one of the </w:t>
      </w:r>
      <w:r w:rsidRPr="00D07F94">
        <w:rPr>
          <w:rStyle w:val="Emphasis"/>
          <w:color w:val="000000" w:themeColor="text1"/>
        </w:rPr>
        <w:t>main frontiers</w:t>
      </w:r>
      <w:r w:rsidRPr="00D07F94">
        <w:rPr>
          <w:rStyle w:val="StyleUnderline"/>
          <w:color w:val="000000" w:themeColor="text1"/>
        </w:rPr>
        <w:t xml:space="preserve"> for expanding Russia’s “</w:t>
      </w:r>
      <w:r w:rsidRPr="00D07F94">
        <w:rPr>
          <w:rStyle w:val="Emphasis"/>
          <w:color w:val="000000" w:themeColor="text1"/>
        </w:rPr>
        <w:t xml:space="preserve">strategic </w:t>
      </w:r>
      <w:r w:rsidRPr="00180649">
        <w:rPr>
          <w:rStyle w:val="Emphasis"/>
          <w:color w:val="000000" w:themeColor="text1"/>
          <w:highlight w:val="green"/>
        </w:rPr>
        <w:t>resource base</w:t>
      </w:r>
      <w:r w:rsidRPr="00D07F94">
        <w:rPr>
          <w:rStyle w:val="StyleUnderline"/>
          <w:color w:val="000000" w:themeColor="text1"/>
        </w:rPr>
        <w:t xml:space="preserve">.” Russia is doubling down on </w:t>
      </w:r>
      <w:r w:rsidRPr="00D07F94">
        <w:rPr>
          <w:rStyle w:val="Emphasis"/>
          <w:color w:val="000000" w:themeColor="text1"/>
        </w:rPr>
        <w:t>natural resources</w:t>
      </w:r>
      <w:r w:rsidRPr="00D07F94">
        <w:rPr>
          <w:rStyle w:val="StyleUnderline"/>
          <w:color w:val="000000" w:themeColor="text1"/>
        </w:rPr>
        <w:t xml:space="preserve"> as the </w:t>
      </w:r>
      <w:r w:rsidRPr="00180649">
        <w:rPr>
          <w:rStyle w:val="Emphasis"/>
          <w:color w:val="000000" w:themeColor="text1"/>
          <w:highlight w:val="green"/>
        </w:rPr>
        <w:t>foundation</w:t>
      </w:r>
      <w:r w:rsidRPr="00180649">
        <w:rPr>
          <w:rStyle w:val="StyleUnderline"/>
          <w:color w:val="000000" w:themeColor="text1"/>
          <w:highlight w:val="green"/>
        </w:rPr>
        <w:t xml:space="preserve"> of</w:t>
      </w:r>
      <w:r w:rsidRPr="00D07F94">
        <w:rPr>
          <w:rStyle w:val="StyleUnderline"/>
          <w:color w:val="000000" w:themeColor="text1"/>
        </w:rPr>
        <w:t xml:space="preserve"> its </w:t>
      </w:r>
      <w:r w:rsidRPr="00180649">
        <w:rPr>
          <w:rStyle w:val="Emphasis"/>
          <w:color w:val="000000" w:themeColor="text1"/>
          <w:highlight w:val="green"/>
        </w:rPr>
        <w:t>power</w:t>
      </w:r>
      <w:r w:rsidRPr="00180649">
        <w:rPr>
          <w:rStyle w:val="StyleUnderline"/>
          <w:color w:val="000000" w:themeColor="text1"/>
          <w:highlight w:val="green"/>
        </w:rPr>
        <w:t xml:space="preserve">. To </w:t>
      </w:r>
      <w:r w:rsidRPr="00180649">
        <w:rPr>
          <w:rStyle w:val="Emphasis"/>
          <w:color w:val="000000" w:themeColor="text1"/>
          <w:highlight w:val="green"/>
        </w:rPr>
        <w:t>remain</w:t>
      </w:r>
      <w:r w:rsidRPr="00D07F94">
        <w:rPr>
          <w:rStyle w:val="StyleUnderline"/>
          <w:color w:val="000000" w:themeColor="text1"/>
        </w:rPr>
        <w:t xml:space="preserve"> a natural resource </w:t>
      </w:r>
      <w:r w:rsidRPr="00180649">
        <w:rPr>
          <w:rStyle w:val="Emphasis"/>
          <w:color w:val="000000" w:themeColor="text1"/>
          <w:highlight w:val="green"/>
        </w:rPr>
        <w:t>superpower</w:t>
      </w:r>
      <w:r w:rsidRPr="00D07F94">
        <w:rPr>
          <w:rStyle w:val="StyleUnderline"/>
          <w:color w:val="000000" w:themeColor="text1"/>
        </w:rPr>
        <w:t xml:space="preserve">, its </w:t>
      </w:r>
      <w:r w:rsidRPr="00180649">
        <w:rPr>
          <w:rStyle w:val="StyleUnderline"/>
          <w:color w:val="000000" w:themeColor="text1"/>
          <w:highlight w:val="green"/>
        </w:rPr>
        <w:t>leadership</w:t>
      </w:r>
      <w:r w:rsidRPr="00D07F94">
        <w:rPr>
          <w:rStyle w:val="StyleUnderline"/>
          <w:color w:val="000000" w:themeColor="text1"/>
        </w:rPr>
        <w:t xml:space="preserve"> feels it </w:t>
      </w:r>
      <w:r w:rsidRPr="00180649">
        <w:rPr>
          <w:rStyle w:val="StyleUnderline"/>
          <w:color w:val="000000" w:themeColor="text1"/>
          <w:highlight w:val="green"/>
        </w:rPr>
        <w:t xml:space="preserve">must </w:t>
      </w:r>
      <w:r w:rsidRPr="00180649">
        <w:rPr>
          <w:rStyle w:val="Emphasis"/>
          <w:color w:val="000000" w:themeColor="text1"/>
          <w:highlight w:val="green"/>
        </w:rPr>
        <w:t>expand</w:t>
      </w:r>
      <w:r w:rsidRPr="00D07F94">
        <w:rPr>
          <w:rStyle w:val="StyleUnderline"/>
          <w:color w:val="000000" w:themeColor="text1"/>
        </w:rPr>
        <w:t xml:space="preserve"> Russia’s ability to </w:t>
      </w:r>
      <w:r w:rsidRPr="00D07F94">
        <w:rPr>
          <w:rStyle w:val="Emphasis"/>
          <w:color w:val="000000" w:themeColor="text1"/>
        </w:rPr>
        <w:t xml:space="preserve">exploit </w:t>
      </w:r>
      <w:r w:rsidRPr="00180649">
        <w:rPr>
          <w:rStyle w:val="Emphasis"/>
          <w:color w:val="000000" w:themeColor="text1"/>
          <w:highlight w:val="green"/>
        </w:rPr>
        <w:t>resources</w:t>
      </w:r>
      <w:r w:rsidRPr="00D07F94">
        <w:rPr>
          <w:rStyle w:val="StyleUnderline"/>
          <w:color w:val="000000" w:themeColor="text1"/>
        </w:rPr>
        <w:t xml:space="preserve"> found across “the territories of the Russian Federation and its continental shelf</w:t>
      </w:r>
      <w:r w:rsidRPr="00D07F94">
        <w:rPr>
          <w:color w:val="000000" w:themeColor="text1"/>
          <w:sz w:val="16"/>
        </w:rPr>
        <w:t xml:space="preserve">,” a statement that recurs in the country’s strategic documents (Russian Federation 2024a). And by doing so, the Kremlin will deepen the Russian state presence in the north. </w:t>
      </w:r>
    </w:p>
    <w:p w14:paraId="630FC079" w14:textId="77777777" w:rsidR="00D869FA" w:rsidRPr="00D07F94" w:rsidRDefault="00D869FA" w:rsidP="00D869FA">
      <w:pPr>
        <w:rPr>
          <w:color w:val="000000" w:themeColor="text1"/>
          <w:sz w:val="16"/>
        </w:rPr>
      </w:pPr>
      <w:r w:rsidRPr="00D07F94">
        <w:rPr>
          <w:rStyle w:val="StyleUnderline"/>
          <w:color w:val="000000" w:themeColor="text1"/>
        </w:rPr>
        <w:t xml:space="preserve">Russia’s goal of </w:t>
      </w:r>
      <w:r w:rsidRPr="00D07F94">
        <w:rPr>
          <w:rStyle w:val="Emphasis"/>
          <w:color w:val="000000" w:themeColor="text1"/>
        </w:rPr>
        <w:t>expanding</w:t>
      </w:r>
      <w:r w:rsidRPr="00D07F94">
        <w:rPr>
          <w:rStyle w:val="StyleUnderline"/>
          <w:color w:val="000000" w:themeColor="text1"/>
        </w:rPr>
        <w:t xml:space="preserve"> its </w:t>
      </w:r>
      <w:r w:rsidRPr="00D07F94">
        <w:rPr>
          <w:rStyle w:val="Emphasis"/>
          <w:color w:val="000000" w:themeColor="text1"/>
        </w:rPr>
        <w:t>resource base</w:t>
      </w:r>
      <w:r w:rsidRPr="00D07F94">
        <w:rPr>
          <w:color w:val="000000" w:themeColor="text1"/>
          <w:sz w:val="16"/>
        </w:rPr>
        <w:t xml:space="preserve"> also </w:t>
      </w:r>
      <w:r w:rsidRPr="00D07F94">
        <w:rPr>
          <w:rStyle w:val="StyleUnderline"/>
          <w:color w:val="000000" w:themeColor="text1"/>
        </w:rPr>
        <w:t xml:space="preserve">extends to </w:t>
      </w:r>
      <w:r w:rsidRPr="00D07F94">
        <w:rPr>
          <w:rStyle w:val="Emphasis"/>
          <w:color w:val="000000" w:themeColor="text1"/>
        </w:rPr>
        <w:t>international waters</w:t>
      </w:r>
      <w:r w:rsidRPr="00D07F94">
        <w:rPr>
          <w:color w:val="000000" w:themeColor="text1"/>
          <w:sz w:val="16"/>
        </w:rPr>
        <w:t>, beyond the margins of the continental shelf. What the Maritime Doctrine calls the “World Ocean” (</w:t>
      </w:r>
      <w:proofErr w:type="spellStart"/>
      <w:r w:rsidRPr="00D07F94">
        <w:rPr>
          <w:color w:val="000000" w:themeColor="text1"/>
          <w:sz w:val="16"/>
        </w:rPr>
        <w:t>Мировой</w:t>
      </w:r>
      <w:proofErr w:type="spellEnd"/>
      <w:r w:rsidRPr="00D07F94">
        <w:rPr>
          <w:color w:val="000000" w:themeColor="text1"/>
          <w:sz w:val="16"/>
        </w:rPr>
        <w:t xml:space="preserve"> </w:t>
      </w:r>
      <w:proofErr w:type="spellStart"/>
      <w:r w:rsidRPr="00D07F94">
        <w:rPr>
          <w:color w:val="000000" w:themeColor="text1"/>
          <w:sz w:val="16"/>
        </w:rPr>
        <w:t>океан</w:t>
      </w:r>
      <w:proofErr w:type="spellEnd"/>
      <w:r w:rsidRPr="00D07F94">
        <w:rPr>
          <w:color w:val="000000" w:themeColor="text1"/>
          <w:sz w:val="16"/>
        </w:rPr>
        <w:t xml:space="preserve">) is another area where </w:t>
      </w:r>
      <w:r w:rsidRPr="00D07F94">
        <w:rPr>
          <w:rStyle w:val="StyleUnderline"/>
          <w:color w:val="000000" w:themeColor="text1"/>
        </w:rPr>
        <w:t xml:space="preserve">Russia </w:t>
      </w:r>
      <w:r w:rsidRPr="00D07F94">
        <w:rPr>
          <w:rStyle w:val="Emphasis"/>
          <w:color w:val="000000" w:themeColor="text1"/>
        </w:rPr>
        <w:t>seeks</w:t>
      </w:r>
      <w:r w:rsidRPr="00D07F94">
        <w:rPr>
          <w:rStyle w:val="StyleUnderline"/>
          <w:color w:val="000000" w:themeColor="text1"/>
        </w:rPr>
        <w:t xml:space="preserve"> to </w:t>
      </w:r>
      <w:r w:rsidRPr="00D07F94">
        <w:rPr>
          <w:rStyle w:val="Emphasis"/>
          <w:color w:val="000000" w:themeColor="text1"/>
        </w:rPr>
        <w:t>expand</w:t>
      </w:r>
      <w:r w:rsidRPr="00D07F94">
        <w:rPr>
          <w:rStyle w:val="StyleUnderline"/>
          <w:color w:val="000000" w:themeColor="text1"/>
        </w:rPr>
        <w:t xml:space="preserve"> its </w:t>
      </w:r>
      <w:r w:rsidRPr="00D07F94">
        <w:rPr>
          <w:rStyle w:val="Emphasis"/>
          <w:color w:val="000000" w:themeColor="text1"/>
        </w:rPr>
        <w:t>resource reach</w:t>
      </w:r>
      <w:r w:rsidRPr="00D07F94">
        <w:rPr>
          <w:color w:val="000000" w:themeColor="text1"/>
          <w:sz w:val="16"/>
        </w:rPr>
        <w:t xml:space="preserve"> (Russian Federation 2022b). </w:t>
      </w:r>
      <w:r w:rsidRPr="00D07F94">
        <w:rPr>
          <w:rStyle w:val="StyleUnderline"/>
          <w:color w:val="000000" w:themeColor="text1"/>
        </w:rPr>
        <w:t xml:space="preserve">One way for </w:t>
      </w:r>
      <w:r w:rsidRPr="00180649">
        <w:rPr>
          <w:rStyle w:val="StyleUnderline"/>
          <w:color w:val="000000" w:themeColor="text1"/>
          <w:highlight w:val="green"/>
        </w:rPr>
        <w:t>Russia</w:t>
      </w:r>
      <w:r w:rsidRPr="00D07F94">
        <w:rPr>
          <w:rStyle w:val="StyleUnderline"/>
          <w:color w:val="000000" w:themeColor="text1"/>
        </w:rPr>
        <w:t xml:space="preserve"> to do that is to </w:t>
      </w:r>
      <w:r w:rsidRPr="00180649">
        <w:rPr>
          <w:rStyle w:val="Emphasis"/>
          <w:color w:val="000000" w:themeColor="text1"/>
          <w:highlight w:val="green"/>
        </w:rPr>
        <w:t>assert</w:t>
      </w:r>
      <w:r w:rsidRPr="00D07F94">
        <w:rPr>
          <w:rStyle w:val="StyleUnderline"/>
          <w:color w:val="000000" w:themeColor="text1"/>
        </w:rPr>
        <w:t xml:space="preserve"> that it has a </w:t>
      </w:r>
      <w:r w:rsidRPr="00180649">
        <w:rPr>
          <w:rStyle w:val="Emphasis"/>
          <w:color w:val="000000" w:themeColor="text1"/>
          <w:highlight w:val="green"/>
        </w:rPr>
        <w:t>sovereign right</w:t>
      </w:r>
      <w:r w:rsidRPr="00D07F94">
        <w:rPr>
          <w:rStyle w:val="StyleUnderline"/>
          <w:color w:val="000000" w:themeColor="text1"/>
        </w:rPr>
        <w:t xml:space="preserve"> to do so under </w:t>
      </w:r>
      <w:r w:rsidRPr="00D07F94">
        <w:rPr>
          <w:rStyle w:val="Emphasis"/>
          <w:color w:val="000000" w:themeColor="text1"/>
        </w:rPr>
        <w:t>i</w:t>
      </w:r>
      <w:r w:rsidRPr="00D07F94">
        <w:rPr>
          <w:rStyle w:val="StyleUnderline"/>
          <w:color w:val="000000" w:themeColor="text1"/>
        </w:rPr>
        <w:t xml:space="preserve">nternational </w:t>
      </w:r>
      <w:r w:rsidRPr="00D07F94">
        <w:rPr>
          <w:rStyle w:val="Emphasis"/>
          <w:color w:val="000000" w:themeColor="text1"/>
        </w:rPr>
        <w:t>law</w:t>
      </w:r>
      <w:r w:rsidRPr="00D07F94">
        <w:rPr>
          <w:color w:val="000000" w:themeColor="text1"/>
          <w:sz w:val="16"/>
        </w:rPr>
        <w:t xml:space="preserve">, for instance </w:t>
      </w:r>
      <w:r w:rsidRPr="00D07F94">
        <w:rPr>
          <w:rStyle w:val="StyleUnderline"/>
          <w:color w:val="000000" w:themeColor="text1"/>
        </w:rPr>
        <w:t xml:space="preserve">by conducting </w:t>
      </w:r>
      <w:r w:rsidRPr="00D07F94">
        <w:rPr>
          <w:rStyle w:val="Emphasis"/>
          <w:color w:val="000000" w:themeColor="text1"/>
        </w:rPr>
        <w:t>research</w:t>
      </w:r>
      <w:r w:rsidRPr="00D07F94">
        <w:rPr>
          <w:rStyle w:val="StyleUnderline"/>
          <w:color w:val="000000" w:themeColor="text1"/>
        </w:rPr>
        <w:t xml:space="preserve"> on the </w:t>
      </w:r>
      <w:r w:rsidRPr="00D07F94">
        <w:rPr>
          <w:rStyle w:val="Emphasis"/>
          <w:color w:val="000000" w:themeColor="text1"/>
        </w:rPr>
        <w:t>possibilities</w:t>
      </w:r>
      <w:r w:rsidRPr="00D07F94">
        <w:rPr>
          <w:rStyle w:val="StyleUnderline"/>
          <w:color w:val="000000" w:themeColor="text1"/>
        </w:rPr>
        <w:t xml:space="preserve"> of </w:t>
      </w:r>
      <w:r w:rsidRPr="00D07F94">
        <w:rPr>
          <w:rStyle w:val="Emphasis"/>
          <w:color w:val="000000" w:themeColor="text1"/>
        </w:rPr>
        <w:t>mining</w:t>
      </w:r>
      <w:r w:rsidRPr="00D07F94">
        <w:rPr>
          <w:rStyle w:val="StyleUnderline"/>
          <w:color w:val="000000" w:themeColor="text1"/>
        </w:rPr>
        <w:t xml:space="preserve"> the </w:t>
      </w:r>
      <w:r w:rsidRPr="00D07F94">
        <w:rPr>
          <w:rStyle w:val="Emphasis"/>
          <w:color w:val="000000" w:themeColor="text1"/>
        </w:rPr>
        <w:t>sea floor</w:t>
      </w:r>
      <w:r w:rsidRPr="00D07F94">
        <w:rPr>
          <w:rStyle w:val="StyleUnderline"/>
          <w:color w:val="000000" w:themeColor="text1"/>
        </w:rPr>
        <w:t xml:space="preserve"> in </w:t>
      </w:r>
      <w:r w:rsidRPr="00D07F94">
        <w:rPr>
          <w:rStyle w:val="Emphasis"/>
          <w:color w:val="000000" w:themeColor="text1"/>
        </w:rPr>
        <w:t>international waters</w:t>
      </w:r>
      <w:r w:rsidRPr="00D07F94">
        <w:rPr>
          <w:rStyle w:val="StyleUnderline"/>
          <w:color w:val="000000" w:themeColor="text1"/>
        </w:rPr>
        <w:t>. The “</w:t>
      </w:r>
      <w:r w:rsidRPr="00180649">
        <w:rPr>
          <w:rStyle w:val="Emphasis"/>
          <w:color w:val="000000" w:themeColor="text1"/>
          <w:highlight w:val="green"/>
        </w:rPr>
        <w:t>further expansion</w:t>
      </w:r>
      <w:r w:rsidRPr="00D07F94">
        <w:rPr>
          <w:rStyle w:val="StyleUnderline"/>
          <w:color w:val="000000" w:themeColor="text1"/>
        </w:rPr>
        <w:t xml:space="preserve">” of the natural resources base in the oceans aims to identify </w:t>
      </w:r>
      <w:r w:rsidRPr="00D07F94">
        <w:rPr>
          <w:rStyle w:val="Emphasis"/>
          <w:color w:val="000000" w:themeColor="text1"/>
        </w:rPr>
        <w:t>new opportunities</w:t>
      </w:r>
      <w:r w:rsidRPr="00D07F94">
        <w:rPr>
          <w:rStyle w:val="StyleUnderline"/>
          <w:color w:val="000000" w:themeColor="text1"/>
        </w:rPr>
        <w:t xml:space="preserve"> </w:t>
      </w:r>
      <w:r w:rsidRPr="00180649">
        <w:rPr>
          <w:rStyle w:val="StyleUnderline"/>
          <w:color w:val="000000" w:themeColor="text1"/>
          <w:highlight w:val="green"/>
        </w:rPr>
        <w:t>for</w:t>
      </w:r>
      <w:r w:rsidRPr="00D07F94">
        <w:rPr>
          <w:color w:val="000000" w:themeColor="text1"/>
          <w:sz w:val="16"/>
        </w:rPr>
        <w:t xml:space="preserve"> hydrocarbon drilling and </w:t>
      </w:r>
      <w:r w:rsidRPr="00D07F94">
        <w:rPr>
          <w:rStyle w:val="Emphasis"/>
          <w:color w:val="000000" w:themeColor="text1"/>
        </w:rPr>
        <w:t xml:space="preserve">sea floor </w:t>
      </w:r>
      <w:r w:rsidRPr="00180649">
        <w:rPr>
          <w:rStyle w:val="Emphasis"/>
          <w:color w:val="000000" w:themeColor="text1"/>
          <w:highlight w:val="green"/>
        </w:rPr>
        <w:t>mining</w:t>
      </w:r>
      <w:r w:rsidRPr="00D07F94">
        <w:rPr>
          <w:color w:val="000000" w:themeColor="text1"/>
          <w:sz w:val="16"/>
        </w:rPr>
        <w:t xml:space="preserve">, to create a “strategic reserve” of deposits. The Maritime Activities Strategy (the official title of which is “Strategy for the Development of Maritime Activities of the Russian Federation”) explicitly connects such activities with the expansion of Russia’s mineral resource base (Russian Federation 2019; 2020b). </w:t>
      </w:r>
    </w:p>
    <w:p w14:paraId="6E57C084" w14:textId="77777777" w:rsidR="00D869FA" w:rsidRPr="00D07F94" w:rsidRDefault="00D869FA" w:rsidP="00D869FA">
      <w:pPr>
        <w:rPr>
          <w:color w:val="000000" w:themeColor="text1"/>
          <w:sz w:val="16"/>
        </w:rPr>
      </w:pPr>
      <w:r w:rsidRPr="00D07F94">
        <w:rPr>
          <w:rStyle w:val="StyleUnderline"/>
          <w:color w:val="000000" w:themeColor="text1"/>
        </w:rPr>
        <w:t xml:space="preserve">In </w:t>
      </w:r>
      <w:r w:rsidRPr="00D07F94">
        <w:rPr>
          <w:rStyle w:val="Emphasis"/>
          <w:color w:val="000000" w:themeColor="text1"/>
        </w:rPr>
        <w:t>Russia’s view</w:t>
      </w:r>
      <w:r w:rsidRPr="00D07F94">
        <w:rPr>
          <w:rStyle w:val="StyleUnderline"/>
          <w:color w:val="000000" w:themeColor="text1"/>
        </w:rPr>
        <w:t xml:space="preserve">, the “World </w:t>
      </w:r>
      <w:r w:rsidRPr="00180649">
        <w:rPr>
          <w:rStyle w:val="StyleUnderline"/>
          <w:color w:val="000000" w:themeColor="text1"/>
          <w:highlight w:val="green"/>
        </w:rPr>
        <w:t>Ocean</w:t>
      </w:r>
      <w:r w:rsidRPr="00D07F94">
        <w:rPr>
          <w:rStyle w:val="StyleUnderline"/>
          <w:color w:val="000000" w:themeColor="text1"/>
        </w:rPr>
        <w:t xml:space="preserve">” will </w:t>
      </w:r>
      <w:r w:rsidRPr="00180649">
        <w:rPr>
          <w:rStyle w:val="Emphasis"/>
          <w:color w:val="000000" w:themeColor="text1"/>
          <w:highlight w:val="green"/>
        </w:rPr>
        <w:t>replenish</w:t>
      </w:r>
      <w:r w:rsidRPr="00D07F94">
        <w:rPr>
          <w:rStyle w:val="StyleUnderline"/>
          <w:color w:val="000000" w:themeColor="text1"/>
        </w:rPr>
        <w:t xml:space="preserve"> its </w:t>
      </w:r>
      <w:r w:rsidRPr="00180649">
        <w:rPr>
          <w:rStyle w:val="Emphasis"/>
          <w:color w:val="000000" w:themeColor="text1"/>
          <w:highlight w:val="green"/>
        </w:rPr>
        <w:t>depleting</w:t>
      </w:r>
      <w:r w:rsidRPr="00180649">
        <w:rPr>
          <w:rStyle w:val="StyleUnderline"/>
          <w:color w:val="000000" w:themeColor="text1"/>
          <w:highlight w:val="green"/>
        </w:rPr>
        <w:t xml:space="preserve"> terrestrial </w:t>
      </w:r>
      <w:r w:rsidRPr="00180649">
        <w:rPr>
          <w:rStyle w:val="Emphasis"/>
          <w:color w:val="000000" w:themeColor="text1"/>
          <w:highlight w:val="green"/>
        </w:rPr>
        <w:t>deposits</w:t>
      </w:r>
      <w:r w:rsidRPr="00D07F94">
        <w:rPr>
          <w:color w:val="000000" w:themeColor="text1"/>
          <w:sz w:val="16"/>
        </w:rPr>
        <w:t xml:space="preserve">. As one document puts it, </w:t>
      </w:r>
      <w:r w:rsidRPr="00D07F94">
        <w:rPr>
          <w:rStyle w:val="StyleUnderline"/>
          <w:color w:val="000000" w:themeColor="text1"/>
        </w:rPr>
        <w:t xml:space="preserve">the </w:t>
      </w:r>
      <w:r w:rsidRPr="00D07F94">
        <w:rPr>
          <w:rStyle w:val="Emphasis"/>
          <w:color w:val="000000" w:themeColor="text1"/>
        </w:rPr>
        <w:t>continental shelf</w:t>
      </w:r>
      <w:r w:rsidRPr="00D07F94">
        <w:rPr>
          <w:rStyle w:val="StyleUnderline"/>
          <w:color w:val="000000" w:themeColor="text1"/>
        </w:rPr>
        <w:t xml:space="preserve"> is the </w:t>
      </w:r>
      <w:r w:rsidRPr="00D07F94">
        <w:rPr>
          <w:rStyle w:val="Emphasis"/>
          <w:color w:val="000000" w:themeColor="text1"/>
        </w:rPr>
        <w:t>“predetermined” location</w:t>
      </w:r>
      <w:r w:rsidRPr="00D07F94">
        <w:rPr>
          <w:rStyle w:val="StyleUnderline"/>
          <w:color w:val="000000" w:themeColor="text1"/>
        </w:rPr>
        <w:t xml:space="preserve"> where </w:t>
      </w:r>
      <w:r w:rsidRPr="00180649">
        <w:rPr>
          <w:rStyle w:val="StyleUnderline"/>
          <w:color w:val="000000" w:themeColor="text1"/>
          <w:highlight w:val="green"/>
        </w:rPr>
        <w:t>Russia</w:t>
      </w:r>
      <w:r w:rsidRPr="00D07F94">
        <w:rPr>
          <w:rStyle w:val="StyleUnderline"/>
          <w:color w:val="000000" w:themeColor="text1"/>
        </w:rPr>
        <w:t xml:space="preserve"> will </w:t>
      </w:r>
      <w:r w:rsidRPr="00180649">
        <w:rPr>
          <w:rStyle w:val="Emphasis"/>
          <w:color w:val="000000" w:themeColor="text1"/>
          <w:highlight w:val="green"/>
        </w:rPr>
        <w:t>reorient</w:t>
      </w:r>
      <w:r w:rsidRPr="00D07F94">
        <w:rPr>
          <w:rStyle w:val="StyleUnderline"/>
          <w:color w:val="000000" w:themeColor="text1"/>
        </w:rPr>
        <w:t xml:space="preserve"> its </w:t>
      </w:r>
      <w:r w:rsidRPr="00180649">
        <w:rPr>
          <w:rStyle w:val="Emphasis"/>
          <w:color w:val="000000" w:themeColor="text1"/>
          <w:highlight w:val="green"/>
        </w:rPr>
        <w:t>economy</w:t>
      </w:r>
      <w:r w:rsidRPr="00D07F94">
        <w:rPr>
          <w:rStyle w:val="StyleUnderline"/>
          <w:color w:val="000000" w:themeColor="text1"/>
        </w:rPr>
        <w:t xml:space="preserve"> for the future</w:t>
      </w:r>
      <w:r w:rsidRPr="00D07F94">
        <w:rPr>
          <w:color w:val="000000" w:themeColor="text1"/>
          <w:sz w:val="16"/>
        </w:rPr>
        <w:t xml:space="preserve"> (Russian Federation 2022b). In general, </w:t>
      </w:r>
      <w:r w:rsidRPr="00D07F94">
        <w:rPr>
          <w:rStyle w:val="Emphasis"/>
          <w:color w:val="000000" w:themeColor="text1"/>
        </w:rPr>
        <w:t>accessing</w:t>
      </w:r>
      <w:r w:rsidRPr="00D07F94">
        <w:rPr>
          <w:rStyle w:val="StyleUnderline"/>
          <w:color w:val="000000" w:themeColor="text1"/>
        </w:rPr>
        <w:t xml:space="preserve"> difficult-to-extract </w:t>
      </w:r>
      <w:r w:rsidRPr="00D07F94">
        <w:rPr>
          <w:rStyle w:val="Emphasis"/>
          <w:color w:val="000000" w:themeColor="text1"/>
        </w:rPr>
        <w:t>deposits</w:t>
      </w:r>
      <w:r w:rsidRPr="00D07F94">
        <w:rPr>
          <w:color w:val="000000" w:themeColor="text1"/>
          <w:sz w:val="16"/>
        </w:rPr>
        <w:t xml:space="preserve">, in particular hydrocarbons, </w:t>
      </w:r>
      <w:r w:rsidRPr="00D07F94">
        <w:rPr>
          <w:rStyle w:val="StyleUnderline"/>
          <w:color w:val="000000" w:themeColor="text1"/>
        </w:rPr>
        <w:t xml:space="preserve">is an </w:t>
      </w:r>
      <w:r w:rsidRPr="00D07F94">
        <w:rPr>
          <w:rStyle w:val="Emphasis"/>
          <w:color w:val="000000" w:themeColor="text1"/>
        </w:rPr>
        <w:t>overriding aim</w:t>
      </w:r>
      <w:r w:rsidRPr="00D07F94">
        <w:rPr>
          <w:rStyle w:val="StyleUnderline"/>
          <w:color w:val="000000" w:themeColor="text1"/>
        </w:rPr>
        <w:t xml:space="preserve"> of Russia’s natural resource development strategy</w:t>
      </w:r>
      <w:r w:rsidRPr="00D07F94">
        <w:rPr>
          <w:color w:val="000000" w:themeColor="text1"/>
          <w:sz w:val="16"/>
        </w:rPr>
        <w:t xml:space="preserve">. Mostly, </w:t>
      </w:r>
      <w:r w:rsidRPr="00D07F94">
        <w:rPr>
          <w:rStyle w:val="StyleUnderline"/>
          <w:color w:val="000000" w:themeColor="text1"/>
        </w:rPr>
        <w:t xml:space="preserve">this expanded resource base is to </w:t>
      </w:r>
      <w:r w:rsidRPr="00180649">
        <w:rPr>
          <w:rStyle w:val="Emphasis"/>
          <w:color w:val="000000" w:themeColor="text1"/>
          <w:highlight w:val="green"/>
        </w:rPr>
        <w:t>furnish</w:t>
      </w:r>
      <w:r w:rsidRPr="00180649">
        <w:rPr>
          <w:rStyle w:val="StyleUnderline"/>
          <w:color w:val="000000" w:themeColor="text1"/>
          <w:highlight w:val="green"/>
        </w:rPr>
        <w:t xml:space="preserve"> Russia with </w:t>
      </w:r>
      <w:r w:rsidRPr="00180649">
        <w:rPr>
          <w:rStyle w:val="Emphasis"/>
          <w:color w:val="000000" w:themeColor="text1"/>
          <w:highlight w:val="green"/>
        </w:rPr>
        <w:t>oil</w:t>
      </w:r>
      <w:r w:rsidRPr="00180649">
        <w:rPr>
          <w:rStyle w:val="StyleUnderline"/>
          <w:color w:val="000000" w:themeColor="text1"/>
          <w:highlight w:val="green"/>
        </w:rPr>
        <w:t xml:space="preserve">, </w:t>
      </w:r>
      <w:r w:rsidRPr="00180649">
        <w:rPr>
          <w:rStyle w:val="Emphasis"/>
          <w:color w:val="000000" w:themeColor="text1"/>
          <w:highlight w:val="green"/>
        </w:rPr>
        <w:t>gas</w:t>
      </w:r>
      <w:r w:rsidRPr="00180649">
        <w:rPr>
          <w:rStyle w:val="StyleUnderline"/>
          <w:color w:val="000000" w:themeColor="text1"/>
          <w:highlight w:val="green"/>
        </w:rPr>
        <w:t xml:space="preserve">, and </w:t>
      </w:r>
      <w:r w:rsidRPr="00180649">
        <w:rPr>
          <w:rStyle w:val="Emphasis"/>
          <w:color w:val="000000" w:themeColor="text1"/>
          <w:highlight w:val="green"/>
        </w:rPr>
        <w:t>minerals</w:t>
      </w:r>
      <w:r w:rsidRPr="00D07F94">
        <w:rPr>
          <w:rStyle w:val="StyleUnderline"/>
          <w:color w:val="000000" w:themeColor="text1"/>
        </w:rPr>
        <w:t xml:space="preserve"> it can then </w:t>
      </w:r>
      <w:r w:rsidRPr="00D07F94">
        <w:rPr>
          <w:rStyle w:val="Emphasis"/>
          <w:color w:val="000000" w:themeColor="text1"/>
        </w:rPr>
        <w:t>sell abroad</w:t>
      </w:r>
      <w:r w:rsidRPr="00D07F94">
        <w:rPr>
          <w:rStyle w:val="StyleUnderline"/>
          <w:color w:val="000000" w:themeColor="text1"/>
        </w:rPr>
        <w:t>. The Arctic Ocean</w:t>
      </w:r>
      <w:r w:rsidRPr="00D07F94">
        <w:rPr>
          <w:color w:val="000000" w:themeColor="text1"/>
          <w:sz w:val="16"/>
        </w:rPr>
        <w:t xml:space="preserve"> is where, in part, expanding the resource base is going to take place. The 2020 Russian Arctic strategy, amended in 2023, describes the “Arctic Zone” as a key to the country’s “strategic resource base,” one that through sustainable use </w:t>
      </w:r>
      <w:r w:rsidRPr="00D07F94">
        <w:rPr>
          <w:rStyle w:val="StyleUnderline"/>
          <w:color w:val="000000" w:themeColor="text1"/>
        </w:rPr>
        <w:t xml:space="preserve">will </w:t>
      </w:r>
      <w:r w:rsidRPr="00180649">
        <w:rPr>
          <w:rStyle w:val="Emphasis"/>
          <w:color w:val="000000" w:themeColor="text1"/>
          <w:highlight w:val="green"/>
        </w:rPr>
        <w:t>accelerate</w:t>
      </w:r>
      <w:r w:rsidRPr="00D07F94">
        <w:rPr>
          <w:rStyle w:val="StyleUnderline"/>
          <w:color w:val="000000" w:themeColor="text1"/>
        </w:rPr>
        <w:t xml:space="preserve"> Russia’s </w:t>
      </w:r>
      <w:r w:rsidRPr="00D07F94">
        <w:rPr>
          <w:rStyle w:val="Emphasis"/>
          <w:color w:val="000000" w:themeColor="text1"/>
        </w:rPr>
        <w:t xml:space="preserve">economic </w:t>
      </w:r>
      <w:r w:rsidRPr="00180649">
        <w:rPr>
          <w:rStyle w:val="Emphasis"/>
          <w:color w:val="000000" w:themeColor="text1"/>
          <w:highlight w:val="green"/>
        </w:rPr>
        <w:t>growth</w:t>
      </w:r>
      <w:r w:rsidRPr="00D07F94">
        <w:rPr>
          <w:color w:val="000000" w:themeColor="text1"/>
          <w:sz w:val="16"/>
        </w:rPr>
        <w:t xml:space="preserve"> (Russian Federation 2020a). </w:t>
      </w:r>
      <w:r w:rsidRPr="00D07F94">
        <w:rPr>
          <w:rStyle w:val="StyleUnderline"/>
          <w:color w:val="000000" w:themeColor="text1"/>
        </w:rPr>
        <w:t>Its Transportation Strategy</w:t>
      </w:r>
      <w:r w:rsidRPr="00D07F94">
        <w:rPr>
          <w:color w:val="000000" w:themeColor="text1"/>
          <w:sz w:val="16"/>
        </w:rPr>
        <w:t xml:space="preserve"> (Russian Federation 2021b) </w:t>
      </w:r>
      <w:r w:rsidRPr="00D07F94">
        <w:rPr>
          <w:rStyle w:val="StyleUnderline"/>
          <w:color w:val="000000" w:themeColor="text1"/>
        </w:rPr>
        <w:t xml:space="preserve">speaks of the </w:t>
      </w:r>
      <w:r w:rsidRPr="00D07F94">
        <w:rPr>
          <w:rStyle w:val="Emphasis"/>
          <w:color w:val="000000" w:themeColor="text1"/>
        </w:rPr>
        <w:t>Arctic</w:t>
      </w:r>
      <w:r w:rsidRPr="00D07F94">
        <w:rPr>
          <w:rStyle w:val="StyleUnderline"/>
          <w:color w:val="000000" w:themeColor="text1"/>
        </w:rPr>
        <w:t xml:space="preserve"> as “one of the </w:t>
      </w:r>
      <w:r w:rsidRPr="00D07F94">
        <w:rPr>
          <w:rStyle w:val="Emphasis"/>
          <w:color w:val="000000" w:themeColor="text1"/>
        </w:rPr>
        <w:t>most important</w:t>
      </w:r>
      <w:r w:rsidRPr="00D07F94">
        <w:rPr>
          <w:rStyle w:val="StyleUnderline"/>
          <w:color w:val="000000" w:themeColor="text1"/>
        </w:rPr>
        <w:t xml:space="preserve"> territories” of the Russian Federation</w:t>
      </w:r>
      <w:r w:rsidRPr="00D07F94">
        <w:rPr>
          <w:color w:val="000000" w:themeColor="text1"/>
          <w:sz w:val="16"/>
        </w:rPr>
        <w:t xml:space="preserve">. As will be explored in the next section, </w:t>
      </w:r>
      <w:r w:rsidRPr="00D07F94">
        <w:rPr>
          <w:rStyle w:val="StyleUnderline"/>
          <w:color w:val="000000" w:themeColor="text1"/>
        </w:rPr>
        <w:t xml:space="preserve">the </w:t>
      </w:r>
      <w:r w:rsidRPr="00D07F94">
        <w:rPr>
          <w:rStyle w:val="Emphasis"/>
          <w:color w:val="000000" w:themeColor="text1"/>
        </w:rPr>
        <w:t>Arctic</w:t>
      </w:r>
      <w:r w:rsidRPr="00D07F94">
        <w:rPr>
          <w:rStyle w:val="StyleUnderline"/>
          <w:color w:val="000000" w:themeColor="text1"/>
        </w:rPr>
        <w:t xml:space="preserve"> is</w:t>
      </w:r>
      <w:r w:rsidRPr="00D07F94">
        <w:rPr>
          <w:color w:val="000000" w:themeColor="text1"/>
          <w:sz w:val="16"/>
        </w:rPr>
        <w:t xml:space="preserve"> also, importantly, </w:t>
      </w:r>
      <w:r w:rsidRPr="00D07F94">
        <w:rPr>
          <w:rStyle w:val="StyleUnderline"/>
          <w:color w:val="000000" w:themeColor="text1"/>
        </w:rPr>
        <w:t xml:space="preserve">a zone where </w:t>
      </w:r>
      <w:r w:rsidRPr="00180649">
        <w:rPr>
          <w:rStyle w:val="StyleUnderline"/>
          <w:color w:val="000000" w:themeColor="text1"/>
          <w:highlight w:val="green"/>
        </w:rPr>
        <w:t xml:space="preserve">Russia </w:t>
      </w:r>
      <w:r w:rsidRPr="00180649">
        <w:rPr>
          <w:rStyle w:val="Emphasis"/>
          <w:color w:val="000000" w:themeColor="text1"/>
          <w:highlight w:val="green"/>
        </w:rPr>
        <w:t>assesses</w:t>
      </w:r>
      <w:r w:rsidRPr="00D07F94">
        <w:rPr>
          <w:rStyle w:val="StyleUnderline"/>
          <w:color w:val="000000" w:themeColor="text1"/>
        </w:rPr>
        <w:t xml:space="preserve"> that </w:t>
      </w:r>
      <w:r w:rsidRPr="00180649">
        <w:rPr>
          <w:rStyle w:val="StyleUnderline"/>
          <w:color w:val="000000" w:themeColor="text1"/>
          <w:highlight w:val="green"/>
        </w:rPr>
        <w:t>foreign powers</w:t>
      </w:r>
      <w:r w:rsidRPr="00D07F94">
        <w:rPr>
          <w:rStyle w:val="StyleUnderline"/>
          <w:color w:val="000000" w:themeColor="text1"/>
        </w:rPr>
        <w:t xml:space="preserve"> are </w:t>
      </w:r>
      <w:r w:rsidRPr="00D07F94">
        <w:rPr>
          <w:rStyle w:val="Emphasis"/>
          <w:color w:val="000000" w:themeColor="text1"/>
        </w:rPr>
        <w:t>trying</w:t>
      </w:r>
      <w:r w:rsidRPr="00D07F94">
        <w:rPr>
          <w:rStyle w:val="StyleUnderline"/>
          <w:color w:val="000000" w:themeColor="text1"/>
        </w:rPr>
        <w:t xml:space="preserve"> to </w:t>
      </w:r>
      <w:r w:rsidRPr="00180649">
        <w:rPr>
          <w:rStyle w:val="Emphasis"/>
          <w:color w:val="000000" w:themeColor="text1"/>
          <w:highlight w:val="green"/>
        </w:rPr>
        <w:t>constrain</w:t>
      </w:r>
      <w:r w:rsidRPr="00D07F94">
        <w:rPr>
          <w:rStyle w:val="StyleUnderline"/>
          <w:color w:val="000000" w:themeColor="text1"/>
        </w:rPr>
        <w:t xml:space="preserve"> its </w:t>
      </w:r>
      <w:r w:rsidRPr="00D07F94">
        <w:rPr>
          <w:rStyle w:val="Emphasis"/>
          <w:color w:val="000000" w:themeColor="text1"/>
        </w:rPr>
        <w:t xml:space="preserve">economic </w:t>
      </w:r>
      <w:r w:rsidRPr="00180649">
        <w:rPr>
          <w:rStyle w:val="Emphasis"/>
          <w:color w:val="000000" w:themeColor="text1"/>
          <w:highlight w:val="green"/>
        </w:rPr>
        <w:t>development</w:t>
      </w:r>
      <w:r w:rsidRPr="00D07F94">
        <w:rPr>
          <w:color w:val="000000" w:themeColor="text1"/>
          <w:sz w:val="16"/>
        </w:rPr>
        <w:t xml:space="preserve"> (Russian Federation 2021a)</w:t>
      </w:r>
    </w:p>
    <w:p w14:paraId="37816AA2" w14:textId="77777777" w:rsidR="00D869FA" w:rsidRPr="003E24A6" w:rsidRDefault="00D869FA" w:rsidP="00D869FA">
      <w:pPr>
        <w:pStyle w:val="Heading4"/>
        <w:rPr>
          <w:rFonts w:cs="Calibri"/>
        </w:rPr>
      </w:pPr>
      <w:r w:rsidRPr="003E24A6">
        <w:rPr>
          <w:rFonts w:cs="Calibri"/>
        </w:rPr>
        <w:t xml:space="preserve">Regime instability leads to </w:t>
      </w:r>
      <w:r w:rsidRPr="003E24A6">
        <w:rPr>
          <w:rFonts w:cs="Calibri"/>
          <w:u w:val="single"/>
        </w:rPr>
        <w:t>nuclear war</w:t>
      </w:r>
      <w:r>
        <w:rPr>
          <w:rFonts w:cs="Calibri"/>
        </w:rPr>
        <w:t>.</w:t>
      </w:r>
    </w:p>
    <w:p w14:paraId="7AE4AB3B" w14:textId="77777777" w:rsidR="00D869FA" w:rsidRPr="003E24A6" w:rsidRDefault="00D869FA" w:rsidP="00D869FA">
      <w:r w:rsidRPr="003E24A6">
        <w:rPr>
          <w:rStyle w:val="Style13ptBold"/>
        </w:rPr>
        <w:t>Yap 25</w:t>
      </w:r>
      <w:r w:rsidRPr="003E24A6">
        <w:t>, Singapore-based independent research analyst and venture architect specializing in market development and business strategy for early-stage ventures and SMEs (</w:t>
      </w:r>
      <w:proofErr w:type="spellStart"/>
      <w:r w:rsidRPr="003E24A6">
        <w:t>Shiwen</w:t>
      </w:r>
      <w:proofErr w:type="spellEnd"/>
      <w:r w:rsidRPr="003E24A6">
        <w:t xml:space="preserve">, “Power at the Brink: Looming Leadership Crises in China and Russia,” </w:t>
      </w:r>
      <w:r w:rsidRPr="003E24A6">
        <w:rPr>
          <w:i/>
          <w:iCs/>
        </w:rPr>
        <w:t>Modern Diplomacy</w:t>
      </w:r>
      <w:r w:rsidRPr="003E24A6">
        <w:t>, https://moderndiplomacy.eu/2025/04/07/power-at-the-brink-looming-leadership-crises-in-china-and-russia/)//BB</w:t>
      </w:r>
    </w:p>
    <w:p w14:paraId="3189E33B" w14:textId="77777777" w:rsidR="00D869FA" w:rsidRPr="003E24A6" w:rsidRDefault="00D869FA" w:rsidP="00D869FA">
      <w:pPr>
        <w:rPr>
          <w:sz w:val="16"/>
        </w:rPr>
      </w:pPr>
      <w:r w:rsidRPr="003E24A6">
        <w:rPr>
          <w:sz w:val="16"/>
        </w:rPr>
        <w:t>Russia’s Personalized Regime &amp; Succession Uncertainty</w:t>
      </w:r>
    </w:p>
    <w:p w14:paraId="11DF1E63" w14:textId="77777777" w:rsidR="00D869FA" w:rsidRPr="003E24A6" w:rsidRDefault="00D869FA" w:rsidP="00D869FA">
      <w:pPr>
        <w:rPr>
          <w:sz w:val="16"/>
        </w:rPr>
      </w:pPr>
      <w:r w:rsidRPr="003E24A6">
        <w:rPr>
          <w:sz w:val="16"/>
        </w:rPr>
        <w:t xml:space="preserve">Similarly, Vladimir </w:t>
      </w:r>
      <w:r w:rsidRPr="004B06F8">
        <w:rPr>
          <w:rStyle w:val="StyleUnderline"/>
        </w:rPr>
        <w:t>Putin’s</w:t>
      </w:r>
      <w:r w:rsidRPr="004B06F8">
        <w:rPr>
          <w:sz w:val="16"/>
        </w:rPr>
        <w:t xml:space="preserve"> Russia has long been characterized by a highly personalized regime sustained by the myth of autocratic competen</w:t>
      </w:r>
      <w:r w:rsidRPr="003E24A6">
        <w:rPr>
          <w:sz w:val="16"/>
        </w:rPr>
        <w:t xml:space="preserve">ce, where </w:t>
      </w:r>
      <w:r w:rsidRPr="00180649">
        <w:rPr>
          <w:rStyle w:val="StyleUnderline"/>
          <w:highlight w:val="green"/>
        </w:rPr>
        <w:t>power</w:t>
      </w:r>
      <w:r w:rsidRPr="004B06F8">
        <w:rPr>
          <w:rStyle w:val="StyleUnderline"/>
        </w:rPr>
        <w:t xml:space="preserve"> is maintained </w:t>
      </w:r>
      <w:r w:rsidRPr="00180649">
        <w:rPr>
          <w:rStyle w:val="StyleUnderline"/>
          <w:highlight w:val="green"/>
        </w:rPr>
        <w:t xml:space="preserve">through </w:t>
      </w:r>
      <w:r w:rsidRPr="003E24A6">
        <w:rPr>
          <w:rStyle w:val="StyleUnderline"/>
        </w:rPr>
        <w:t xml:space="preserve">the loyalty of </w:t>
      </w:r>
      <w:r w:rsidRPr="00180649">
        <w:rPr>
          <w:rStyle w:val="StyleUnderline"/>
          <w:highlight w:val="green"/>
        </w:rPr>
        <w:t>a small inner circle</w:t>
      </w:r>
      <w:r w:rsidRPr="003E24A6">
        <w:rPr>
          <w:sz w:val="16"/>
        </w:rPr>
        <w:t xml:space="preserve"> rather than through robust institutional checks.</w:t>
      </w:r>
    </w:p>
    <w:p w14:paraId="379D682C" w14:textId="77777777" w:rsidR="00D869FA" w:rsidRPr="003E24A6" w:rsidRDefault="00D869FA" w:rsidP="00D869FA">
      <w:pPr>
        <w:rPr>
          <w:sz w:val="16"/>
        </w:rPr>
      </w:pPr>
      <w:r w:rsidRPr="003E24A6">
        <w:rPr>
          <w:sz w:val="16"/>
        </w:rPr>
        <w:t>Over his more than two-decade tenure, Putin has systematically eliminated potential rivals and has relied on a network of close allies—often family members or long-time confidants—to secure his hold on power.</w:t>
      </w:r>
    </w:p>
    <w:p w14:paraId="2CB24045" w14:textId="77777777" w:rsidR="00D869FA" w:rsidRPr="004B06F8" w:rsidRDefault="00D869FA" w:rsidP="00D869FA">
      <w:pPr>
        <w:rPr>
          <w:sz w:val="16"/>
        </w:rPr>
      </w:pPr>
      <w:r w:rsidRPr="003E24A6">
        <w:rPr>
          <w:sz w:val="16"/>
        </w:rPr>
        <w:lastRenderedPageBreak/>
        <w:t xml:space="preserve">Putin’s approach has its roots in the turbulent post-Soviet era, a reflection of him being a product </w:t>
      </w:r>
      <w:r w:rsidRPr="004B06F8">
        <w:rPr>
          <w:sz w:val="16"/>
        </w:rPr>
        <w:t xml:space="preserve">of the old Soviet empire. </w:t>
      </w:r>
      <w:r w:rsidRPr="004B06F8">
        <w:rPr>
          <w:rStyle w:val="StyleUnderline"/>
        </w:rPr>
        <w:t>Although his early rule promised a degree of stability, concentration of power has created a system with weak formal institutions for leadership transition</w:t>
      </w:r>
      <w:r w:rsidRPr="004B06F8">
        <w:rPr>
          <w:sz w:val="16"/>
        </w:rPr>
        <w:t>.</w:t>
      </w:r>
    </w:p>
    <w:p w14:paraId="4D585A34" w14:textId="77777777" w:rsidR="00D869FA" w:rsidRPr="003E24A6" w:rsidRDefault="00D869FA" w:rsidP="00D869FA">
      <w:pPr>
        <w:rPr>
          <w:sz w:val="16"/>
        </w:rPr>
      </w:pPr>
      <w:r w:rsidRPr="004B06F8">
        <w:rPr>
          <w:sz w:val="16"/>
        </w:rPr>
        <w:t xml:space="preserve">Unlike the more diversified bureaucracy of the Chinese party-state, </w:t>
      </w:r>
      <w:r w:rsidRPr="004B06F8">
        <w:rPr>
          <w:rStyle w:val="StyleUnderline"/>
        </w:rPr>
        <w:t>Russia’s political structure ha</w:t>
      </w:r>
      <w:r w:rsidRPr="00180649">
        <w:rPr>
          <w:rStyle w:val="StyleUnderline"/>
          <w:highlight w:val="green"/>
        </w:rPr>
        <w:t>s few mech</w:t>
      </w:r>
      <w:r w:rsidRPr="004B06F8">
        <w:rPr>
          <w:rStyle w:val="StyleUnderline"/>
        </w:rPr>
        <w:t xml:space="preserve">anisms </w:t>
      </w:r>
      <w:r w:rsidRPr="00180649">
        <w:rPr>
          <w:rStyle w:val="StyleUnderline"/>
          <w:highlight w:val="green"/>
        </w:rPr>
        <w:t>to absorb</w:t>
      </w:r>
      <w:r w:rsidRPr="003E24A6">
        <w:rPr>
          <w:rStyle w:val="StyleUnderline"/>
        </w:rPr>
        <w:t xml:space="preserve"> a sudden </w:t>
      </w:r>
      <w:r w:rsidRPr="00180649">
        <w:rPr>
          <w:rStyle w:val="StyleUnderline"/>
          <w:highlight w:val="green"/>
        </w:rPr>
        <w:t xml:space="preserve">departure </w:t>
      </w:r>
      <w:r w:rsidRPr="004B06F8">
        <w:rPr>
          <w:rStyle w:val="StyleUnderline"/>
        </w:rPr>
        <w:t>of a leader whose</w:t>
      </w:r>
      <w:r w:rsidRPr="003E24A6">
        <w:rPr>
          <w:rStyle w:val="StyleUnderline"/>
        </w:rPr>
        <w:t xml:space="preserve"> authority is heavily personalized</w:t>
      </w:r>
      <w:r w:rsidRPr="003E24A6">
        <w:rPr>
          <w:sz w:val="16"/>
        </w:rPr>
        <w:t>. However, the invasion of Ukraine has changed the configurations of power under Putin.</w:t>
      </w:r>
    </w:p>
    <w:p w14:paraId="51894D23" w14:textId="77777777" w:rsidR="00D869FA" w:rsidRPr="003E24A6" w:rsidRDefault="00D869FA" w:rsidP="00D869FA">
      <w:pPr>
        <w:rPr>
          <w:sz w:val="16"/>
        </w:rPr>
      </w:pPr>
      <w:r w:rsidRPr="004B06F8">
        <w:rPr>
          <w:rStyle w:val="StyleUnderline"/>
        </w:rPr>
        <w:t>Should</w:t>
      </w:r>
      <w:r w:rsidRPr="00180649">
        <w:rPr>
          <w:rStyle w:val="StyleUnderline"/>
          <w:highlight w:val="green"/>
        </w:rPr>
        <w:t xml:space="preserve"> Putin</w:t>
      </w:r>
      <w:r w:rsidRPr="003E24A6">
        <w:rPr>
          <w:sz w:val="16"/>
        </w:rPr>
        <w:t xml:space="preserve"> suddenly step down, die, or </w:t>
      </w:r>
      <w:r w:rsidRPr="00180649">
        <w:rPr>
          <w:rStyle w:val="Emphasis"/>
          <w:highlight w:val="green"/>
        </w:rPr>
        <w:t>be forced out</w:t>
      </w:r>
      <w:r w:rsidRPr="00180649">
        <w:rPr>
          <w:rStyle w:val="StyleUnderline"/>
          <w:highlight w:val="green"/>
        </w:rPr>
        <w:t>, the lack of a</w:t>
      </w:r>
      <w:r w:rsidRPr="003E24A6">
        <w:rPr>
          <w:rStyle w:val="StyleUnderline"/>
        </w:rPr>
        <w:t xml:space="preserve"> clearly institutionalized </w:t>
      </w:r>
      <w:r w:rsidRPr="00180649">
        <w:rPr>
          <w:rStyle w:val="StyleUnderline"/>
          <w:highlight w:val="green"/>
        </w:rPr>
        <w:t xml:space="preserve">succession </w:t>
      </w:r>
      <w:r w:rsidRPr="003E24A6">
        <w:rPr>
          <w:rStyle w:val="StyleUnderline"/>
        </w:rPr>
        <w:t xml:space="preserve">process </w:t>
      </w:r>
      <w:r w:rsidRPr="004B06F8">
        <w:rPr>
          <w:rStyle w:val="StyleUnderline"/>
        </w:rPr>
        <w:t>could</w:t>
      </w:r>
      <w:r w:rsidRPr="00180649">
        <w:rPr>
          <w:rStyle w:val="StyleUnderline"/>
          <w:highlight w:val="green"/>
        </w:rPr>
        <w:t xml:space="preserve"> lead to</w:t>
      </w:r>
      <w:r w:rsidRPr="003E24A6">
        <w:rPr>
          <w:rStyle w:val="StyleUnderline"/>
        </w:rPr>
        <w:t xml:space="preserve"> a scramble among factions</w:t>
      </w:r>
      <w:r w:rsidRPr="003E24A6">
        <w:rPr>
          <w:sz w:val="16"/>
        </w:rPr>
        <w:t xml:space="preserve">, potentially </w:t>
      </w:r>
      <w:r w:rsidRPr="003E24A6">
        <w:rPr>
          <w:rStyle w:val="Emphasis"/>
        </w:rPr>
        <w:t>igniting a</w:t>
      </w:r>
      <w:r w:rsidRPr="003E24A6">
        <w:rPr>
          <w:sz w:val="16"/>
        </w:rPr>
        <w:t xml:space="preserve"> crisis or even a </w:t>
      </w:r>
      <w:r w:rsidRPr="00180649">
        <w:rPr>
          <w:rStyle w:val="Emphasis"/>
          <w:highlight w:val="green"/>
        </w:rPr>
        <w:t>civil conflict</w:t>
      </w:r>
      <w:r w:rsidRPr="003E24A6">
        <w:rPr>
          <w:sz w:val="16"/>
        </w:rPr>
        <w:t>.</w:t>
      </w:r>
    </w:p>
    <w:p w14:paraId="1B612629" w14:textId="77777777" w:rsidR="00D869FA" w:rsidRPr="003E24A6" w:rsidRDefault="00D869FA" w:rsidP="00D869FA">
      <w:pPr>
        <w:rPr>
          <w:sz w:val="16"/>
        </w:rPr>
      </w:pPr>
      <w:r w:rsidRPr="003E24A6">
        <w:rPr>
          <w:sz w:val="16"/>
        </w:rPr>
        <w:t>Moreover, Putin’s dependence on personal networks has led to an environment of mistrust even within the elite. Purges and arrests of high-ranking officials, often on corruption or fraud charges, further erode the stability of the regime.</w:t>
      </w:r>
    </w:p>
    <w:p w14:paraId="7901C2B1" w14:textId="77777777" w:rsidR="00D869FA" w:rsidRPr="003E24A6" w:rsidRDefault="00D869FA" w:rsidP="00D869FA">
      <w:pPr>
        <w:rPr>
          <w:sz w:val="16"/>
        </w:rPr>
      </w:pPr>
      <w:r w:rsidRPr="003E24A6">
        <w:rPr>
          <w:rStyle w:val="StyleUnderline"/>
        </w:rPr>
        <w:t>In a scenario where Putin’s authority is abruptly removed, these fractures could inte</w:t>
      </w:r>
      <w:r w:rsidRPr="004B06F8">
        <w:rPr>
          <w:rStyle w:val="StyleUnderline"/>
        </w:rPr>
        <w:t>ns</w:t>
      </w:r>
      <w:r w:rsidRPr="003E24A6">
        <w:rPr>
          <w:rStyle w:val="StyleUnderline"/>
        </w:rPr>
        <w:t xml:space="preserve">ify into </w:t>
      </w:r>
      <w:r w:rsidRPr="00180649">
        <w:rPr>
          <w:rStyle w:val="StyleUnderline"/>
          <w:highlight w:val="green"/>
        </w:rPr>
        <w:t>open power struggles</w:t>
      </w:r>
      <w:r w:rsidRPr="003E24A6">
        <w:rPr>
          <w:rStyle w:val="StyleUnderline"/>
        </w:rPr>
        <w:t xml:space="preserve">, </w:t>
      </w:r>
      <w:r w:rsidRPr="00180649">
        <w:rPr>
          <w:rStyle w:val="Emphasis"/>
          <w:highlight w:val="green"/>
        </w:rPr>
        <w:t>destabiliz</w:t>
      </w:r>
      <w:r w:rsidRPr="003E24A6">
        <w:rPr>
          <w:rStyle w:val="StyleUnderline"/>
        </w:rPr>
        <w:t xml:space="preserve">ing </w:t>
      </w:r>
      <w:r w:rsidRPr="00180649">
        <w:rPr>
          <w:rStyle w:val="StyleUnderline"/>
          <w:highlight w:val="green"/>
        </w:rPr>
        <w:t>Russia</w:t>
      </w:r>
      <w:r w:rsidRPr="003E24A6">
        <w:rPr>
          <w:rStyle w:val="StyleUnderline"/>
        </w:rPr>
        <w:t xml:space="preserve"> both politically and economically</w:t>
      </w:r>
      <w:r w:rsidRPr="003E24A6">
        <w:rPr>
          <w:sz w:val="16"/>
        </w:rPr>
        <w:t xml:space="preserve">. Experts have noted that without a transparent and pre-arranged line of </w:t>
      </w:r>
      <w:r w:rsidRPr="004B06F8">
        <w:rPr>
          <w:sz w:val="16"/>
        </w:rPr>
        <w:t xml:space="preserve">succession, </w:t>
      </w:r>
      <w:r w:rsidRPr="004B06F8">
        <w:rPr>
          <w:rStyle w:val="StyleUnderline"/>
        </w:rPr>
        <w:t>Russia risks an internal conflict</w:t>
      </w:r>
      <w:r w:rsidRPr="004B06F8">
        <w:rPr>
          <w:sz w:val="16"/>
        </w:rPr>
        <w:t xml:space="preserve"> that could undermine</w:t>
      </w:r>
      <w:r w:rsidRPr="003E24A6">
        <w:rPr>
          <w:sz w:val="16"/>
        </w:rPr>
        <w:t xml:space="preserve"> its strategic posture internationally.</w:t>
      </w:r>
    </w:p>
    <w:p w14:paraId="5396EB4C" w14:textId="77777777" w:rsidR="00D869FA" w:rsidRPr="003E24A6" w:rsidRDefault="00D869FA" w:rsidP="00D869FA">
      <w:pPr>
        <w:rPr>
          <w:sz w:val="16"/>
        </w:rPr>
      </w:pPr>
      <w:r w:rsidRPr="003E24A6">
        <w:rPr>
          <w:sz w:val="16"/>
        </w:rPr>
        <w:t>Comparative Dynamics &amp; Implications for International Stability</w:t>
      </w:r>
    </w:p>
    <w:p w14:paraId="5FCDAB22" w14:textId="77777777" w:rsidR="00D869FA" w:rsidRPr="003E24A6" w:rsidRDefault="00D869FA" w:rsidP="00D869FA">
      <w:pPr>
        <w:rPr>
          <w:sz w:val="16"/>
        </w:rPr>
      </w:pPr>
      <w:r w:rsidRPr="003E24A6">
        <w:rPr>
          <w:sz w:val="16"/>
        </w:rPr>
        <w:t>While the domestic structures of China and Russia differ, both share the common risk of a leadership crisis. This is due to the over-concentration of power and the sidelining of succession planning.</w:t>
      </w:r>
    </w:p>
    <w:p w14:paraId="702B2019" w14:textId="77777777" w:rsidR="00D869FA" w:rsidRPr="004B06F8" w:rsidRDefault="00D869FA" w:rsidP="00D869FA">
      <w:pPr>
        <w:rPr>
          <w:sz w:val="16"/>
        </w:rPr>
      </w:pPr>
      <w:r w:rsidRPr="003E24A6">
        <w:rPr>
          <w:sz w:val="16"/>
        </w:rPr>
        <w:t xml:space="preserve">In China, the elimination of </w:t>
      </w:r>
      <w:r w:rsidRPr="004B06F8">
        <w:rPr>
          <w:sz w:val="16"/>
        </w:rPr>
        <w:t>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417B5CBD" w14:textId="77777777" w:rsidR="00D869FA" w:rsidRPr="003E24A6" w:rsidRDefault="00D869FA" w:rsidP="00D869FA">
      <w:pPr>
        <w:rPr>
          <w:sz w:val="16"/>
        </w:rPr>
      </w:pPr>
      <w:r w:rsidRPr="004B06F8">
        <w:rPr>
          <w:rStyle w:val="StyleUnderline"/>
        </w:rPr>
        <w:t>An unstable transition</w:t>
      </w:r>
      <w:r w:rsidRPr="004B06F8">
        <w:rPr>
          <w:sz w:val="16"/>
        </w:rPr>
        <w:t xml:space="preserve"> in either country </w:t>
      </w:r>
      <w:r w:rsidRPr="004B06F8">
        <w:rPr>
          <w:rStyle w:val="StyleUnderline"/>
        </w:rPr>
        <w:t xml:space="preserve">would have </w:t>
      </w:r>
      <w:r w:rsidRPr="004B06F8">
        <w:rPr>
          <w:rStyle w:val="Emphasis"/>
        </w:rPr>
        <w:t xml:space="preserve">significant </w:t>
      </w:r>
      <w:r w:rsidRPr="00180649">
        <w:rPr>
          <w:rStyle w:val="Emphasis"/>
          <w:highlight w:val="green"/>
        </w:rPr>
        <w:t>international repercussions</w:t>
      </w:r>
      <w:r w:rsidRPr="003E24A6">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34A189AA" w14:textId="77777777" w:rsidR="00D869FA" w:rsidRPr="003E24A6" w:rsidRDefault="00D869FA" w:rsidP="00D869FA">
      <w:pPr>
        <w:rPr>
          <w:sz w:val="16"/>
        </w:rPr>
      </w:pPr>
      <w:r w:rsidRPr="004B06F8">
        <w:rPr>
          <w:rStyle w:val="StyleUnderline"/>
        </w:rPr>
        <w:t xml:space="preserve">Instability could affect </w:t>
      </w:r>
      <w:r w:rsidRPr="00180649">
        <w:rPr>
          <w:rStyle w:val="Emphasis"/>
          <w:highlight w:val="green"/>
        </w:rPr>
        <w:t>global markets</w:t>
      </w:r>
      <w:r w:rsidRPr="00180649">
        <w:rPr>
          <w:rStyle w:val="StyleUnderline"/>
          <w:highlight w:val="green"/>
        </w:rPr>
        <w:t xml:space="preserve">, </w:t>
      </w:r>
      <w:r w:rsidRPr="00180649">
        <w:rPr>
          <w:rStyle w:val="Emphasis"/>
          <w:highlight w:val="green"/>
        </w:rPr>
        <w:t>supply chains</w:t>
      </w:r>
      <w:r w:rsidRPr="00180649">
        <w:rPr>
          <w:rStyle w:val="StyleUnderline"/>
          <w:highlight w:val="green"/>
        </w:rPr>
        <w:t xml:space="preserve">, and </w:t>
      </w:r>
      <w:r w:rsidRPr="00180649">
        <w:rPr>
          <w:rStyle w:val="Emphasis"/>
          <w:highlight w:val="green"/>
        </w:rPr>
        <w:t>international security</w:t>
      </w:r>
      <w:r w:rsidRPr="003E24A6">
        <w:rPr>
          <w:sz w:val="16"/>
        </w:rPr>
        <w:t>, especially given China’s role as the world’s second-largest economy and a key player in global governance.</w:t>
      </w:r>
    </w:p>
    <w:p w14:paraId="342B11C8" w14:textId="77777777" w:rsidR="00D869FA" w:rsidRPr="003E24A6" w:rsidRDefault="00D869FA" w:rsidP="00D869FA">
      <w:pPr>
        <w:rPr>
          <w:sz w:val="16"/>
        </w:rPr>
      </w:pPr>
      <w:r w:rsidRPr="003E24A6">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7355E305" w14:textId="77777777" w:rsidR="00D869FA" w:rsidRPr="003E24A6" w:rsidRDefault="00D869FA" w:rsidP="00D869FA">
      <w:pPr>
        <w:rPr>
          <w:sz w:val="16"/>
        </w:rPr>
      </w:pPr>
      <w:r w:rsidRPr="003E24A6">
        <w:rPr>
          <w:sz w:val="16"/>
        </w:rPr>
        <w:t xml:space="preserve">In Russia, </w:t>
      </w:r>
      <w:r w:rsidRPr="003E24A6">
        <w:rPr>
          <w:rStyle w:val="StyleUnderline"/>
        </w:rPr>
        <w:t>the potential for an abrupt or contested transition poses</w:t>
      </w:r>
      <w:r w:rsidRPr="003E24A6">
        <w:rPr>
          <w:sz w:val="16"/>
        </w:rPr>
        <w:t xml:space="preserve"> risks </w:t>
      </w:r>
      <w:r w:rsidRPr="003E24A6">
        <w:rPr>
          <w:rStyle w:val="StyleUnderline"/>
        </w:rPr>
        <w:t>not</w:t>
      </w:r>
      <w:r w:rsidRPr="003E24A6">
        <w:rPr>
          <w:sz w:val="16"/>
        </w:rPr>
        <w:t xml:space="preserve"> only domestically but also </w:t>
      </w:r>
      <w:r w:rsidRPr="003E24A6">
        <w:rPr>
          <w:rStyle w:val="StyleUnderline"/>
        </w:rPr>
        <w:t>in</w:t>
      </w:r>
      <w:r w:rsidRPr="003E24A6">
        <w:rPr>
          <w:sz w:val="16"/>
        </w:rPr>
        <w:t xml:space="preserve"> its relations with </w:t>
      </w:r>
      <w:r w:rsidRPr="004B06F8">
        <w:rPr>
          <w:rStyle w:val="StyleUnderline"/>
        </w:rPr>
        <w:t>Europe and NATO</w:t>
      </w:r>
      <w:r w:rsidRPr="004B06F8">
        <w:rPr>
          <w:sz w:val="16"/>
        </w:rPr>
        <w:t xml:space="preserve">. </w:t>
      </w:r>
      <w:r w:rsidRPr="004B06F8">
        <w:rPr>
          <w:rStyle w:val="StyleUnderline"/>
        </w:rPr>
        <w:t>A power struggle in Moscow may embolden</w:t>
      </w:r>
      <w:r w:rsidRPr="00180649">
        <w:rPr>
          <w:rStyle w:val="StyleUnderline"/>
          <w:highlight w:val="green"/>
        </w:rPr>
        <w:t xml:space="preserve"> </w:t>
      </w:r>
      <w:r w:rsidRPr="00180649">
        <w:rPr>
          <w:rStyle w:val="Emphasis"/>
          <w:highlight w:val="green"/>
        </w:rPr>
        <w:t>separatist movements</w:t>
      </w:r>
      <w:r w:rsidRPr="00180649">
        <w:rPr>
          <w:rStyle w:val="StyleUnderline"/>
          <w:highlight w:val="green"/>
        </w:rPr>
        <w:t xml:space="preserve"> in</w:t>
      </w:r>
      <w:r w:rsidRPr="003E24A6">
        <w:rPr>
          <w:sz w:val="16"/>
        </w:rPr>
        <w:t xml:space="preserve"> places such as </w:t>
      </w:r>
      <w:r w:rsidRPr="00180649">
        <w:rPr>
          <w:rStyle w:val="StyleUnderline"/>
          <w:highlight w:val="green"/>
        </w:rPr>
        <w:t>Chechnya</w:t>
      </w:r>
      <w:r w:rsidRPr="003E24A6">
        <w:rPr>
          <w:sz w:val="16"/>
        </w:rPr>
        <w:t>.</w:t>
      </w:r>
    </w:p>
    <w:p w14:paraId="40F32DF4" w14:textId="77777777" w:rsidR="00D869FA" w:rsidRPr="00D07F94" w:rsidRDefault="00D869FA" w:rsidP="00D869FA">
      <w:pPr>
        <w:rPr>
          <w:sz w:val="16"/>
        </w:rPr>
      </w:pPr>
      <w:r w:rsidRPr="004B06F8">
        <w:rPr>
          <w:rStyle w:val="Emphasis"/>
        </w:rPr>
        <w:t>Given Russia’s significant</w:t>
      </w:r>
      <w:r w:rsidRPr="003E24A6">
        <w:rPr>
          <w:rStyle w:val="Emphasis"/>
        </w:rPr>
        <w:t xml:space="preserve"> </w:t>
      </w:r>
      <w:r w:rsidRPr="00180649">
        <w:rPr>
          <w:rStyle w:val="Emphasis"/>
          <w:highlight w:val="green"/>
        </w:rPr>
        <w:t>nuclear arsenal</w:t>
      </w:r>
      <w:r w:rsidRPr="003E24A6">
        <w:rPr>
          <w:sz w:val="16"/>
        </w:rPr>
        <w:t xml:space="preserve"> and its strategic influence over Eastern Europe, </w:t>
      </w:r>
      <w:r w:rsidRPr="00180649">
        <w:rPr>
          <w:rStyle w:val="StyleUnderline"/>
          <w:highlight w:val="green"/>
        </w:rPr>
        <w:t>any</w:t>
      </w:r>
      <w:r w:rsidRPr="003E24A6">
        <w:rPr>
          <w:rStyle w:val="StyleUnderline"/>
        </w:rPr>
        <w:t xml:space="preserve"> internal collapse or </w:t>
      </w:r>
      <w:r w:rsidRPr="00180649">
        <w:rPr>
          <w:rStyle w:val="StyleUnderline"/>
          <w:highlight w:val="green"/>
        </w:rPr>
        <w:t xml:space="preserve">prolonged instability </w:t>
      </w:r>
      <w:r w:rsidRPr="004B06F8">
        <w:rPr>
          <w:rStyle w:val="StyleUnderline"/>
        </w:rPr>
        <w:t xml:space="preserve">could </w:t>
      </w:r>
      <w:r w:rsidRPr="00180649">
        <w:rPr>
          <w:rStyle w:val="StyleUnderline"/>
          <w:highlight w:val="green"/>
        </w:rPr>
        <w:t>trigger</w:t>
      </w:r>
      <w:r w:rsidRPr="003E24A6">
        <w:rPr>
          <w:rStyle w:val="StyleUnderline"/>
        </w:rPr>
        <w:t xml:space="preserve"> </w:t>
      </w:r>
      <w:r w:rsidRPr="00180649">
        <w:rPr>
          <w:rStyle w:val="Emphasis"/>
          <w:highlight w:val="green"/>
        </w:rPr>
        <w:t>regional security crises</w:t>
      </w:r>
      <w:r w:rsidRPr="00180649">
        <w:rPr>
          <w:rStyle w:val="StyleUnderline"/>
          <w:highlight w:val="green"/>
        </w:rPr>
        <w:t xml:space="preserve">, with </w:t>
      </w:r>
      <w:r w:rsidRPr="00180649">
        <w:rPr>
          <w:rStyle w:val="Emphasis"/>
          <w:highlight w:val="green"/>
        </w:rPr>
        <w:t>spillover effects</w:t>
      </w:r>
      <w:r w:rsidRPr="00180649">
        <w:rPr>
          <w:rStyle w:val="StyleUnderline"/>
          <w:highlight w:val="green"/>
        </w:rPr>
        <w:t xml:space="preserve"> in </w:t>
      </w:r>
      <w:r w:rsidRPr="004B06F8">
        <w:rPr>
          <w:rStyle w:val="StyleUnderline"/>
        </w:rPr>
        <w:t>Eastern</w:t>
      </w:r>
      <w:r w:rsidRPr="00180649">
        <w:rPr>
          <w:rStyle w:val="StyleUnderline"/>
          <w:highlight w:val="green"/>
        </w:rPr>
        <w:t xml:space="preserve"> Europe,</w:t>
      </w:r>
      <w:r w:rsidRPr="004B06F8">
        <w:rPr>
          <w:rStyle w:val="StyleUnderline"/>
        </w:rPr>
        <w:t xml:space="preserve"> Central </w:t>
      </w:r>
      <w:r w:rsidRPr="00180649">
        <w:rPr>
          <w:rStyle w:val="StyleUnderline"/>
          <w:highlight w:val="green"/>
        </w:rPr>
        <w:t xml:space="preserve">Asia, </w:t>
      </w:r>
      <w:r w:rsidRPr="004B06F8">
        <w:rPr>
          <w:rStyle w:val="StyleUnderline"/>
        </w:rPr>
        <w:t>and other parts of Russia’s periphery that would concern the broader international community</w:t>
      </w:r>
      <w:r w:rsidRPr="004B06F8">
        <w:rPr>
          <w:sz w:val="16"/>
        </w:rPr>
        <w:t>.</w:t>
      </w:r>
      <w:bookmarkEnd w:id="0"/>
    </w:p>
    <w:p w14:paraId="4C36BC49" w14:textId="77777777" w:rsidR="00D869FA" w:rsidRDefault="00D869FA" w:rsidP="00D869FA">
      <w:pPr>
        <w:pStyle w:val="Heading2"/>
      </w:pPr>
      <w:r>
        <w:lastRenderedPageBreak/>
        <w:t>OFF</w:t>
      </w:r>
    </w:p>
    <w:p w14:paraId="6AE223C5" w14:textId="77777777" w:rsidR="00D869FA" w:rsidRPr="007F4B2A" w:rsidRDefault="00D869FA" w:rsidP="007F4B2A">
      <w:pPr>
        <w:pStyle w:val="Heading4"/>
        <w:rPr>
          <w:u w:val="single"/>
        </w:rPr>
      </w:pPr>
      <w:r w:rsidRPr="007F4B2A">
        <w:rPr>
          <w:u w:val="single"/>
        </w:rPr>
        <w:t>Arctic PIC.</w:t>
      </w:r>
    </w:p>
    <w:p w14:paraId="008321F3" w14:textId="77777777" w:rsidR="00D869FA" w:rsidRPr="005F3756" w:rsidRDefault="00D869FA" w:rsidP="00D869FA">
      <w:pPr>
        <w:pStyle w:val="Heading4"/>
      </w:pPr>
      <w:r>
        <w:t xml:space="preserve">The United States federal government should: </w:t>
      </w:r>
    </w:p>
    <w:p w14:paraId="41BA119D" w14:textId="77777777" w:rsidR="00D869FA" w:rsidRDefault="00D869FA" w:rsidP="00D869FA">
      <w:pPr>
        <w:pStyle w:val="Heading4"/>
      </w:pPr>
      <w:r>
        <w:t>---invest in</w:t>
      </w:r>
      <w:r w:rsidRPr="00352B73">
        <w:t xml:space="preserve"> </w:t>
      </w:r>
      <w:r>
        <w:t xml:space="preserve">domestic </w:t>
      </w:r>
      <w:r w:rsidRPr="00352B73">
        <w:t>rare earth mineral recovery technology</w:t>
      </w:r>
      <w:r>
        <w:t xml:space="preserve">, and substantially increase its extraction of minerals in domestic, non-Arctic </w:t>
      </w:r>
      <w:proofErr w:type="gramStart"/>
      <w:r>
        <w:t>regions;</w:t>
      </w:r>
      <w:proofErr w:type="gramEnd"/>
      <w:r>
        <w:t xml:space="preserve"> </w:t>
      </w:r>
    </w:p>
    <w:p w14:paraId="1A427F91" w14:textId="77777777" w:rsidR="00D869FA" w:rsidRDefault="00D869FA" w:rsidP="00D869FA">
      <w:pPr>
        <w:pStyle w:val="Heading4"/>
      </w:pPr>
      <w:r>
        <w:t>---</w:t>
      </w:r>
      <w:r w:rsidRPr="00352B73">
        <w:t>sign rare earth mineral deal</w:t>
      </w:r>
      <w:r>
        <w:t>s</w:t>
      </w:r>
      <w:r w:rsidRPr="00352B73">
        <w:t xml:space="preserve"> with Australia, India, </w:t>
      </w:r>
      <w:proofErr w:type="spellStart"/>
      <w:r w:rsidRPr="00352B73">
        <w:t>Madagasca</w:t>
      </w:r>
      <w:proofErr w:type="spellEnd"/>
      <w:r w:rsidRPr="00352B73">
        <w:t>, German</w:t>
      </w:r>
      <w:r>
        <w:t>y</w:t>
      </w:r>
      <w:r w:rsidRPr="00352B73">
        <w:t>, Vietnam</w:t>
      </w:r>
      <w:r>
        <w:t xml:space="preserve">, </w:t>
      </w:r>
      <w:r w:rsidRPr="00352B73">
        <w:t xml:space="preserve">Russia, and from the Kachin state in exchange for providing unconditional and covert support for the Kachin Independence </w:t>
      </w:r>
      <w:proofErr w:type="gramStart"/>
      <w:r w:rsidRPr="00352B73">
        <w:t>Army</w:t>
      </w:r>
      <w:r>
        <w:t>;</w:t>
      </w:r>
      <w:proofErr w:type="gramEnd"/>
    </w:p>
    <w:p w14:paraId="0424A037" w14:textId="32547D8F" w:rsidR="00D869FA" w:rsidRPr="00B12189" w:rsidRDefault="00D869FA" w:rsidP="00D869FA">
      <w:pPr>
        <w:pStyle w:val="Heading4"/>
      </w:pPr>
      <w:r>
        <w:t>---</w:t>
      </w:r>
      <w:proofErr w:type="spellStart"/>
      <w:r>
        <w:t>convertly</w:t>
      </w:r>
      <w:proofErr w:type="spellEnd"/>
      <w:r>
        <w:t xml:space="preserve"> commit to not defend Taiwan in the event of an invasion; </w:t>
      </w:r>
      <w:r w:rsidR="004C5740" w:rsidRPr="004C5740">
        <w:t xml:space="preserve">and </w:t>
      </w:r>
      <w:r w:rsidR="004C5740">
        <w:t xml:space="preserve">do the same and </w:t>
      </w:r>
      <w:r w:rsidR="004C5740" w:rsidRPr="004C5740">
        <w:t xml:space="preserve">pull forces from the south </w:t>
      </w:r>
      <w:proofErr w:type="spellStart"/>
      <w:r w:rsidR="004C5740" w:rsidRPr="004C5740">
        <w:t>china</w:t>
      </w:r>
      <w:proofErr w:type="spellEnd"/>
      <w:r w:rsidR="004C5740" w:rsidRPr="004C5740">
        <w:t xml:space="preserve"> sea.</w:t>
      </w:r>
    </w:p>
    <w:p w14:paraId="0C231CD9" w14:textId="77777777" w:rsidR="00D869FA" w:rsidRDefault="00D869FA" w:rsidP="00D869FA">
      <w:pPr>
        <w:pStyle w:val="Heading4"/>
      </w:pPr>
      <w:r>
        <w:t xml:space="preserve">---significantly invest in R&amp;D for data networks, 5G, smart cities, and smart agricultural technologies. </w:t>
      </w:r>
    </w:p>
    <w:p w14:paraId="3A167385" w14:textId="77777777" w:rsidR="00D869FA" w:rsidRDefault="00D869FA" w:rsidP="00D869FA">
      <w:pPr>
        <w:pStyle w:val="Heading4"/>
      </w:pPr>
      <w:r>
        <w:t>---ratify the UNCLOS treaty.</w:t>
      </w:r>
    </w:p>
    <w:p w14:paraId="351E8C87" w14:textId="5995AB3A" w:rsidR="00621ADD" w:rsidRPr="00621ADD" w:rsidRDefault="00621ADD" w:rsidP="00621ADD">
      <w:pPr>
        <w:pStyle w:val="Heading4"/>
      </w:pPr>
      <w:r>
        <w:t>---ban all REE extraction.</w:t>
      </w:r>
    </w:p>
    <w:p w14:paraId="0A5A821F" w14:textId="77777777" w:rsidR="00D869FA" w:rsidRPr="004D6588" w:rsidRDefault="00D869FA" w:rsidP="00D869FA">
      <w:pPr>
        <w:pStyle w:val="Heading4"/>
      </w:pPr>
      <w:r>
        <w:t xml:space="preserve">The United States federal judiciary should hold that that environmental obligations under International Humanitarian Law foreclose </w:t>
      </w:r>
      <w:r w:rsidRPr="00B56085">
        <w:t>mineral exploration and/or development</w:t>
      </w:r>
      <w:r>
        <w:t xml:space="preserve"> in the Arctic. </w:t>
      </w:r>
    </w:p>
    <w:p w14:paraId="4D3E99B5" w14:textId="77777777" w:rsidR="00D869FA" w:rsidRPr="002E5327" w:rsidRDefault="00D869FA" w:rsidP="00D869FA">
      <w:pPr>
        <w:pStyle w:val="Heading4"/>
      </w:pPr>
      <w:r>
        <w:t xml:space="preserve">Arctic extraction is </w:t>
      </w:r>
      <w:r>
        <w:rPr>
          <w:u w:val="single"/>
        </w:rPr>
        <w:t>costly</w:t>
      </w:r>
      <w:r>
        <w:t xml:space="preserve">, </w:t>
      </w:r>
      <w:r>
        <w:rPr>
          <w:u w:val="single"/>
        </w:rPr>
        <w:t>unpredictable</w:t>
      </w:r>
      <w:r>
        <w:t xml:space="preserve">, and </w:t>
      </w:r>
      <w:r>
        <w:rPr>
          <w:u w:val="single"/>
        </w:rPr>
        <w:t>prolonged</w:t>
      </w:r>
      <w:r>
        <w:t xml:space="preserve">---other regions </w:t>
      </w:r>
      <w:r>
        <w:rPr>
          <w:u w:val="single"/>
        </w:rPr>
        <w:t>solve</w:t>
      </w:r>
      <w:r>
        <w:t xml:space="preserve">. Neg on </w:t>
      </w:r>
      <w:r w:rsidRPr="00502C02">
        <w:rPr>
          <w:u w:val="single"/>
        </w:rPr>
        <w:t>presumption</w:t>
      </w:r>
      <w:r>
        <w:t xml:space="preserve">. </w:t>
      </w:r>
    </w:p>
    <w:p w14:paraId="759B824D" w14:textId="77777777" w:rsidR="00D869FA" w:rsidRPr="00FD2935" w:rsidRDefault="00D869FA" w:rsidP="00D869FA">
      <w:r w:rsidRPr="00FD2935">
        <w:rPr>
          <w:rStyle w:val="Style13ptBold"/>
        </w:rPr>
        <w:t>WOR 19</w:t>
      </w:r>
      <w:r w:rsidRPr="00FD2935">
        <w:t>, World Ocean Review, 11/7/2019, “The Arctic and Antarctic – Extreme, Climatically Crucial and In Crisis,” https://worldoceanreview.com/wp-content/downloads/wor6/WOR6_en.pdf, Sharv</w:t>
      </w:r>
    </w:p>
    <w:p w14:paraId="69E2C419" w14:textId="77777777" w:rsidR="00D869FA" w:rsidRPr="00A0654A" w:rsidRDefault="00D869FA" w:rsidP="00D869FA">
      <w:pPr>
        <w:rPr>
          <w:sz w:val="16"/>
        </w:rPr>
      </w:pPr>
      <w:r w:rsidRPr="00A0654A">
        <w:rPr>
          <w:sz w:val="16"/>
        </w:rPr>
        <w:t xml:space="preserve">However, </w:t>
      </w:r>
      <w:r w:rsidRPr="00180649">
        <w:rPr>
          <w:highlight w:val="green"/>
          <w:u w:val="single"/>
        </w:rPr>
        <w:t>resource extraction</w:t>
      </w:r>
      <w:r w:rsidRPr="00FD2935">
        <w:rPr>
          <w:u w:val="single"/>
        </w:rPr>
        <w:t xml:space="preserve"> from areas that are poorly developed and difficult to access involves</w:t>
      </w:r>
      <w:r w:rsidRPr="00A0654A">
        <w:rPr>
          <w:sz w:val="16"/>
        </w:rPr>
        <w:t xml:space="preserve"> many </w:t>
      </w:r>
      <w:r w:rsidRPr="00FD2935">
        <w:rPr>
          <w:u w:val="single"/>
        </w:rPr>
        <w:t xml:space="preserve">incalculable factors that </w:t>
      </w:r>
      <w:r w:rsidRPr="00180649">
        <w:rPr>
          <w:rStyle w:val="Emphasis"/>
          <w:highlight w:val="green"/>
        </w:rPr>
        <w:t>drive up costs</w:t>
      </w:r>
      <w:r w:rsidRPr="00A0654A">
        <w:rPr>
          <w:sz w:val="16"/>
        </w:rPr>
        <w:t xml:space="preserve"> and thus the investment risk, and which in the past have already led to the abandonment of extractive activities and plans. In 2015, for example, Shell Oil Company terminated its exploration activities in the Chukchi Sea because costs and benefits were disproportionate, and the company’s reputation had suffered as a result of the project.</w:t>
      </w:r>
    </w:p>
    <w:p w14:paraId="3B89E44D" w14:textId="77777777" w:rsidR="00D869FA" w:rsidRPr="00A0654A" w:rsidRDefault="00D869FA" w:rsidP="00D869FA">
      <w:pPr>
        <w:rPr>
          <w:sz w:val="16"/>
        </w:rPr>
      </w:pPr>
      <w:r w:rsidRPr="00FD2935">
        <w:rPr>
          <w:u w:val="single"/>
        </w:rPr>
        <w:t xml:space="preserve">Incalculable </w:t>
      </w:r>
      <w:r w:rsidRPr="00180649">
        <w:rPr>
          <w:highlight w:val="green"/>
          <w:u w:val="single"/>
        </w:rPr>
        <w:t>factors</w:t>
      </w:r>
      <w:r w:rsidRPr="00FD2935">
        <w:rPr>
          <w:u w:val="single"/>
        </w:rPr>
        <w:t xml:space="preserve"> relating to resource extraction </w:t>
      </w:r>
      <w:r w:rsidRPr="00180649">
        <w:rPr>
          <w:highlight w:val="green"/>
          <w:u w:val="single"/>
        </w:rPr>
        <w:t>in the Arctic include</w:t>
      </w:r>
      <w:r w:rsidRPr="00A0654A">
        <w:rPr>
          <w:sz w:val="16"/>
        </w:rPr>
        <w:t>:</w:t>
      </w:r>
    </w:p>
    <w:p w14:paraId="3408230F" w14:textId="77777777" w:rsidR="00D869FA" w:rsidRPr="00A0654A" w:rsidRDefault="00D869FA" w:rsidP="00D869FA">
      <w:pPr>
        <w:rPr>
          <w:sz w:val="16"/>
        </w:rPr>
      </w:pPr>
      <w:r w:rsidRPr="00180649">
        <w:rPr>
          <w:rStyle w:val="Emphasis"/>
          <w:highlight w:val="green"/>
        </w:rPr>
        <w:t>Lack of infrastructure</w:t>
      </w:r>
      <w:r w:rsidRPr="00A0654A">
        <w:rPr>
          <w:sz w:val="16"/>
        </w:rPr>
        <w:t xml:space="preserve"> in the Arctic results in </w:t>
      </w:r>
      <w:r w:rsidRPr="00180649">
        <w:rPr>
          <w:rStyle w:val="Emphasis"/>
          <w:highlight w:val="green"/>
        </w:rPr>
        <w:t>long development times</w:t>
      </w:r>
      <w:r w:rsidRPr="00A0654A">
        <w:rPr>
          <w:sz w:val="16"/>
        </w:rPr>
        <w:t xml:space="preserve">: Up to </w:t>
      </w:r>
      <w:r w:rsidRPr="00FD2935">
        <w:rPr>
          <w:u w:val="single"/>
        </w:rPr>
        <w:t>17 years can elapse between the discovery of a deposit and the start of production</w:t>
      </w:r>
      <w:r w:rsidRPr="00A0654A">
        <w:rPr>
          <w:sz w:val="16"/>
        </w:rPr>
        <w:t>. And even then, the remoteness of mines or production platforms will continue to pose problems for companies. For example, Chinese mining companies investing in Greenland complained that they could only bring their employees to the site by helicopter, which increased operating costs enormously.</w:t>
      </w:r>
    </w:p>
    <w:p w14:paraId="3735BC0F" w14:textId="77777777" w:rsidR="00D869FA" w:rsidRPr="00A0654A" w:rsidRDefault="00D869FA" w:rsidP="00D869FA">
      <w:pPr>
        <w:rPr>
          <w:sz w:val="16"/>
        </w:rPr>
      </w:pPr>
      <w:r w:rsidRPr="00180649">
        <w:rPr>
          <w:highlight w:val="green"/>
          <w:u w:val="single"/>
        </w:rPr>
        <w:t>Difficult</w:t>
      </w:r>
      <w:r w:rsidRPr="00FD2935">
        <w:rPr>
          <w:u w:val="single"/>
        </w:rPr>
        <w:t xml:space="preserve"> climatic and </w:t>
      </w:r>
      <w:r w:rsidRPr="00A0654A">
        <w:rPr>
          <w:rStyle w:val="Emphasis"/>
        </w:rPr>
        <w:t xml:space="preserve">weather-related </w:t>
      </w:r>
      <w:r w:rsidRPr="00180649">
        <w:rPr>
          <w:rStyle w:val="Emphasis"/>
          <w:highlight w:val="green"/>
        </w:rPr>
        <w:t>conditions</w:t>
      </w:r>
      <w:r w:rsidRPr="00A0654A">
        <w:rPr>
          <w:sz w:val="16"/>
        </w:rPr>
        <w:t xml:space="preserve">: </w:t>
      </w:r>
      <w:r w:rsidRPr="00FD2935">
        <w:rPr>
          <w:u w:val="single"/>
        </w:rPr>
        <w:t xml:space="preserve">Extreme temperatures, strong winds, mobile sea ice and the instable Arctic permafrost grounds are difficult to predict and </w:t>
      </w:r>
      <w:r w:rsidRPr="00180649">
        <w:rPr>
          <w:highlight w:val="green"/>
          <w:u w:val="single"/>
        </w:rPr>
        <w:t>require</w:t>
      </w:r>
      <w:r w:rsidRPr="00FD2935">
        <w:rPr>
          <w:u w:val="single"/>
        </w:rPr>
        <w:t xml:space="preserve"> the use of</w:t>
      </w:r>
      <w:r w:rsidRPr="00A0654A">
        <w:rPr>
          <w:sz w:val="16"/>
        </w:rPr>
        <w:t xml:space="preserve"> special and </w:t>
      </w:r>
      <w:r w:rsidRPr="00180649">
        <w:rPr>
          <w:highlight w:val="green"/>
          <w:u w:val="single"/>
        </w:rPr>
        <w:t>expens</w:t>
      </w:r>
      <w:r w:rsidRPr="00FD2935">
        <w:rPr>
          <w:u w:val="single"/>
        </w:rPr>
        <w:t>ive technology</w:t>
      </w:r>
      <w:r w:rsidRPr="00A0654A">
        <w:rPr>
          <w:sz w:val="16"/>
        </w:rPr>
        <w:t>. Mines, streets, railways and buildings have to be protected against the thawing ground. Offshore facilities such as oil platforms and tankers must endure the constantly changing ice conditions.</w:t>
      </w:r>
    </w:p>
    <w:p w14:paraId="237C5B7A" w14:textId="77777777" w:rsidR="00D869FA" w:rsidRPr="00A0654A" w:rsidRDefault="00D869FA" w:rsidP="00D869FA">
      <w:pPr>
        <w:rPr>
          <w:sz w:val="16"/>
        </w:rPr>
      </w:pPr>
      <w:r w:rsidRPr="00A0654A">
        <w:rPr>
          <w:sz w:val="16"/>
        </w:rPr>
        <w:t xml:space="preserve">Long and sometimes </w:t>
      </w:r>
      <w:r w:rsidRPr="00180649">
        <w:rPr>
          <w:rStyle w:val="Emphasis"/>
          <w:highlight w:val="green"/>
        </w:rPr>
        <w:t>difficult</w:t>
      </w:r>
      <w:r w:rsidRPr="00A0654A">
        <w:rPr>
          <w:rStyle w:val="Emphasis"/>
        </w:rPr>
        <w:t xml:space="preserve"> transport </w:t>
      </w:r>
      <w:r w:rsidRPr="00180649">
        <w:rPr>
          <w:rStyle w:val="Emphasis"/>
          <w:highlight w:val="green"/>
        </w:rPr>
        <w:t>routes</w:t>
      </w:r>
      <w:r w:rsidRPr="00A0654A">
        <w:rPr>
          <w:sz w:val="16"/>
        </w:rPr>
        <w:t>: The production sites are very far away from the consumers.</w:t>
      </w:r>
    </w:p>
    <w:p w14:paraId="74CE0A7E" w14:textId="77777777" w:rsidR="00D869FA" w:rsidRPr="00A0654A" w:rsidRDefault="00D869FA" w:rsidP="00D869FA">
      <w:pPr>
        <w:rPr>
          <w:sz w:val="16"/>
        </w:rPr>
      </w:pPr>
      <w:r w:rsidRPr="00180649">
        <w:rPr>
          <w:rStyle w:val="Emphasis"/>
          <w:highlight w:val="green"/>
        </w:rPr>
        <w:t>High personnel costs</w:t>
      </w:r>
      <w:r w:rsidRPr="00FD2935">
        <w:rPr>
          <w:u w:val="single"/>
        </w:rPr>
        <w:t xml:space="preserve"> for specialists</w:t>
      </w:r>
      <w:r w:rsidRPr="00A0654A">
        <w:rPr>
          <w:sz w:val="16"/>
        </w:rPr>
        <w:t xml:space="preserve"> willing to work in the inhospitable and remote areas.</w:t>
      </w:r>
    </w:p>
    <w:p w14:paraId="1F75864D" w14:textId="77777777" w:rsidR="00D869FA" w:rsidRPr="00A0654A" w:rsidRDefault="00D869FA" w:rsidP="00D869FA">
      <w:pPr>
        <w:rPr>
          <w:sz w:val="16"/>
        </w:rPr>
      </w:pPr>
      <w:r w:rsidRPr="00A0654A">
        <w:rPr>
          <w:sz w:val="16"/>
        </w:rPr>
        <w:lastRenderedPageBreak/>
        <w:t xml:space="preserve">Shifts in the world market and </w:t>
      </w:r>
      <w:r w:rsidRPr="00180649">
        <w:rPr>
          <w:rStyle w:val="Emphasis"/>
          <w:highlight w:val="green"/>
        </w:rPr>
        <w:t>fluctuating</w:t>
      </w:r>
      <w:r w:rsidRPr="00A0654A">
        <w:rPr>
          <w:rStyle w:val="Emphasis"/>
        </w:rPr>
        <w:t xml:space="preserve"> raw-material </w:t>
      </w:r>
      <w:r w:rsidRPr="00180649">
        <w:rPr>
          <w:rStyle w:val="Emphasis"/>
          <w:highlight w:val="green"/>
        </w:rPr>
        <w:t>prices</w:t>
      </w:r>
      <w:r w:rsidRPr="00A0654A">
        <w:rPr>
          <w:sz w:val="16"/>
        </w:rPr>
        <w:t>: The extraction of raw materials in difficult areas such as the Arctic is only profitable if there are correspondingly large markets and a sufficiently high price for the materials.</w:t>
      </w:r>
    </w:p>
    <w:p w14:paraId="7AADFBA1" w14:textId="77777777" w:rsidR="00D869FA" w:rsidRPr="00A0654A" w:rsidRDefault="00D869FA" w:rsidP="00D869FA">
      <w:pPr>
        <w:rPr>
          <w:sz w:val="16"/>
        </w:rPr>
      </w:pPr>
      <w:r w:rsidRPr="00180649">
        <w:rPr>
          <w:rStyle w:val="Emphasis"/>
          <w:highlight w:val="green"/>
        </w:rPr>
        <w:t>Geopolitical developments</w:t>
      </w:r>
      <w:r w:rsidRPr="00A0654A">
        <w:rPr>
          <w:sz w:val="16"/>
        </w:rPr>
        <w:t>: Raw-material exploration in the Arctic requires technology and expertise that a state alone cannot usually provide. Russia, for example, had to postpone some of its planned exploration projects when a number of countries imposed economic sanctions following its occupation of the Crimea.</w:t>
      </w:r>
    </w:p>
    <w:p w14:paraId="7F9B5083" w14:textId="77777777" w:rsidR="00D869FA" w:rsidRPr="00A0654A" w:rsidRDefault="00D869FA" w:rsidP="00D869FA">
      <w:pPr>
        <w:rPr>
          <w:sz w:val="16"/>
        </w:rPr>
      </w:pPr>
      <w:r w:rsidRPr="00180649">
        <w:rPr>
          <w:rStyle w:val="Emphasis"/>
          <w:highlight w:val="green"/>
        </w:rPr>
        <w:t>Environmental damage</w:t>
      </w:r>
      <w:r w:rsidRPr="00A0654A">
        <w:rPr>
          <w:sz w:val="16"/>
        </w:rPr>
        <w:t>: Polar ecosystems react extremely sensitively even to minor fluctuations, and they regenerate very slowly after accidents. Because of the ice cover and the extremely low temperatures, at which oil residues break down much more slowly than in warmer regions, many experts consider the environmental risks to be inestimable.</w:t>
      </w:r>
    </w:p>
    <w:p w14:paraId="046CA9B4" w14:textId="77777777" w:rsidR="00D869FA" w:rsidRDefault="00D869FA" w:rsidP="00D869FA">
      <w:pPr>
        <w:rPr>
          <w:sz w:val="16"/>
        </w:rPr>
      </w:pPr>
      <w:r w:rsidRPr="00A0654A">
        <w:rPr>
          <w:rStyle w:val="Emphasis"/>
        </w:rPr>
        <w:t xml:space="preserve">Public </w:t>
      </w:r>
      <w:r w:rsidRPr="00180649">
        <w:rPr>
          <w:rStyle w:val="Emphasis"/>
          <w:highlight w:val="green"/>
        </w:rPr>
        <w:t>pressure</w:t>
      </w:r>
      <w:r w:rsidRPr="00A0654A">
        <w:rPr>
          <w:sz w:val="16"/>
        </w:rPr>
        <w:t xml:space="preserve">: </w:t>
      </w:r>
      <w:r w:rsidRPr="00A0654A">
        <w:rPr>
          <w:u w:val="single"/>
        </w:rPr>
        <w:t xml:space="preserve">Complaints or campaigns </w:t>
      </w:r>
      <w:r w:rsidRPr="00180649">
        <w:rPr>
          <w:highlight w:val="green"/>
          <w:u w:val="single"/>
        </w:rPr>
        <w:t>by</w:t>
      </w:r>
      <w:r w:rsidRPr="00A0654A">
        <w:rPr>
          <w:sz w:val="16"/>
        </w:rPr>
        <w:t xml:space="preserve"> environmental </w:t>
      </w:r>
      <w:r w:rsidRPr="00180649">
        <w:rPr>
          <w:highlight w:val="green"/>
          <w:u w:val="single"/>
        </w:rPr>
        <w:t>organizations and</w:t>
      </w:r>
      <w:r w:rsidRPr="00A0654A">
        <w:rPr>
          <w:sz w:val="16"/>
        </w:rPr>
        <w:t xml:space="preserve"> the local </w:t>
      </w:r>
      <w:r w:rsidRPr="00180649">
        <w:rPr>
          <w:highlight w:val="green"/>
          <w:u w:val="single"/>
        </w:rPr>
        <w:t>populations</w:t>
      </w:r>
      <w:r w:rsidRPr="00A0654A">
        <w:rPr>
          <w:u w:val="single"/>
        </w:rPr>
        <w:t xml:space="preserve"> can </w:t>
      </w:r>
      <w:r w:rsidRPr="00180649">
        <w:rPr>
          <w:highlight w:val="green"/>
          <w:u w:val="single"/>
        </w:rPr>
        <w:t>delay or</w:t>
      </w:r>
      <w:r w:rsidRPr="00A0654A">
        <w:rPr>
          <w:u w:val="single"/>
        </w:rPr>
        <w:t xml:space="preserve"> even </w:t>
      </w:r>
      <w:r w:rsidRPr="00180649">
        <w:rPr>
          <w:highlight w:val="green"/>
          <w:u w:val="single"/>
        </w:rPr>
        <w:t>prevent</w:t>
      </w:r>
      <w:r w:rsidRPr="00A0654A">
        <w:rPr>
          <w:u w:val="single"/>
        </w:rPr>
        <w:t xml:space="preserve"> the approval processes for </w:t>
      </w:r>
      <w:r w:rsidRPr="00180649">
        <w:rPr>
          <w:highlight w:val="green"/>
          <w:u w:val="single"/>
        </w:rPr>
        <w:t>exploration</w:t>
      </w:r>
      <w:r w:rsidRPr="00A0654A">
        <w:rPr>
          <w:sz w:val="16"/>
        </w:rPr>
        <w:t xml:space="preserve"> operations in the Arctic region. For instance, in April 2019 the Norwegian parliament withdrew approval of a planned oil and gas drilling project in the waters around Lofoten. The decision followed global campaigns by environmental organizations such as </w:t>
      </w:r>
      <w:proofErr w:type="spellStart"/>
      <w:r w:rsidRPr="00A0654A">
        <w:rPr>
          <w:sz w:val="16"/>
        </w:rPr>
        <w:t>SeaLegacy</w:t>
      </w:r>
      <w:proofErr w:type="spellEnd"/>
      <w:r w:rsidRPr="00A0654A">
        <w:rPr>
          <w:sz w:val="16"/>
        </w:rPr>
        <w:t>, which warned of the consequences of resource extraction for the environment, fisheries and tourism.</w:t>
      </w:r>
    </w:p>
    <w:p w14:paraId="57B71875" w14:textId="77777777" w:rsidR="00D869FA" w:rsidRPr="000030FD" w:rsidRDefault="00D869FA" w:rsidP="00D869FA">
      <w:pPr>
        <w:pStyle w:val="Heading4"/>
      </w:pPr>
      <w:r>
        <w:t xml:space="preserve">The counterplan </w:t>
      </w:r>
      <w:r w:rsidRPr="000030FD">
        <w:rPr>
          <w:u w:val="single"/>
        </w:rPr>
        <w:t>prohibits Arctic expansion</w:t>
      </w:r>
      <w:r>
        <w:t xml:space="preserve"> on the grounds of </w:t>
      </w:r>
      <w:r w:rsidRPr="000030FD">
        <w:rPr>
          <w:u w:val="single"/>
        </w:rPr>
        <w:t>I</w:t>
      </w:r>
      <w:r>
        <w:rPr>
          <w:u w:val="single"/>
        </w:rPr>
        <w:t>HL</w:t>
      </w:r>
      <w:r>
        <w:t xml:space="preserve"> </w:t>
      </w:r>
      <w:r w:rsidRPr="00960F7D">
        <w:rPr>
          <w:b w:val="0"/>
          <w:bCs/>
        </w:rPr>
        <w:t>(International Humanitarian Law),</w:t>
      </w:r>
      <w:r>
        <w:t xml:space="preserve"> which </w:t>
      </w:r>
      <w:r w:rsidRPr="0071146D">
        <w:rPr>
          <w:u w:val="single"/>
        </w:rPr>
        <w:t>spills over</w:t>
      </w:r>
      <w:r>
        <w:t xml:space="preserve"> and stops </w:t>
      </w:r>
      <w:r w:rsidRPr="000030FD">
        <w:rPr>
          <w:u w:val="single"/>
        </w:rPr>
        <w:t>extinction</w:t>
      </w:r>
      <w:r>
        <w:t xml:space="preserve"> from </w:t>
      </w:r>
      <w:r w:rsidRPr="000030FD">
        <w:rPr>
          <w:u w:val="single"/>
        </w:rPr>
        <w:t>environmental collapse</w:t>
      </w:r>
      <w:r>
        <w:t xml:space="preserve"> caused by</w:t>
      </w:r>
      <w:r w:rsidRPr="004D799E">
        <w:t xml:space="preserve"> </w:t>
      </w:r>
      <w:r>
        <w:t xml:space="preserve">geopolitically </w:t>
      </w:r>
      <w:r>
        <w:rPr>
          <w:u w:val="single"/>
        </w:rPr>
        <w:t>inevitable Arctic tensions</w:t>
      </w:r>
      <w:r>
        <w:t xml:space="preserve">.  </w:t>
      </w:r>
    </w:p>
    <w:p w14:paraId="263237F1" w14:textId="77777777" w:rsidR="00D869FA" w:rsidRDefault="00D869FA" w:rsidP="00D869FA">
      <w:r w:rsidRPr="000B4803">
        <w:t xml:space="preserve">Michaela </w:t>
      </w:r>
      <w:r w:rsidRPr="000B4803">
        <w:rPr>
          <w:rStyle w:val="Style13ptBold"/>
        </w:rPr>
        <w:t>Halpern 15</w:t>
      </w:r>
      <w:r w:rsidRPr="000B4803">
        <w:t xml:space="preserve">, External Faculty Member, Reichman University </w:t>
      </w:r>
      <w:proofErr w:type="spellStart"/>
      <w:r w:rsidRPr="000B4803">
        <w:t>Radzyner</w:t>
      </w:r>
      <w:proofErr w:type="spellEnd"/>
      <w:r w:rsidRPr="000B4803">
        <w:t xml:space="preserve"> School of Law, LL.M. </w:t>
      </w:r>
      <w:r>
        <w:t xml:space="preserve">in </w:t>
      </w:r>
      <w:r w:rsidRPr="000B4803">
        <w:t>International Legal Studies, Georgetown University Law Center, Ph.D.</w:t>
      </w:r>
      <w:r>
        <w:t xml:space="preserve"> in </w:t>
      </w:r>
      <w:r w:rsidRPr="000B4803">
        <w:t xml:space="preserve">International Arbitration and Intellectual Property, Queen Mary University of London, Centre for Commercial Law Studies, Summer 2015, </w:t>
      </w:r>
      <w:r>
        <w:t>“</w:t>
      </w:r>
      <w:r w:rsidRPr="000B4803">
        <w:t>Protecting Vulnerable Environments in Armed Conflict: Deficiencies in International Humanitarian Law,</w:t>
      </w:r>
      <w:r>
        <w:t>”</w:t>
      </w:r>
      <w:r w:rsidRPr="000B4803">
        <w:t xml:space="preserve"> </w:t>
      </w:r>
      <w:r w:rsidRPr="000B4803">
        <w:rPr>
          <w:i/>
          <w:iCs/>
        </w:rPr>
        <w:t>Stanford Journal of International Law</w:t>
      </w:r>
      <w:r w:rsidRPr="000B4803">
        <w:t>, 51(2), pp. 119-146</w:t>
      </w:r>
      <w:r>
        <w:t>, JL</w:t>
      </w:r>
    </w:p>
    <w:p w14:paraId="6F98E08E" w14:textId="77777777" w:rsidR="00D869FA" w:rsidRPr="001451BE" w:rsidRDefault="00D869FA" w:rsidP="00D869FA">
      <w:pPr>
        <w:rPr>
          <w:sz w:val="16"/>
        </w:rPr>
      </w:pPr>
      <w:r w:rsidRPr="001451BE">
        <w:rPr>
          <w:sz w:val="16"/>
        </w:rPr>
        <w:t>I. INTRODUCTION: THE UNEASY RELATIONSHIP BETWEEN INTERNATIONAL HUMANITARIAN LAW AND THE PROTECTION OF THE ENVIRONMENT</w:t>
      </w:r>
    </w:p>
    <w:p w14:paraId="56EB96C7" w14:textId="77777777" w:rsidR="00D869FA" w:rsidRPr="001451BE" w:rsidRDefault="00D869FA" w:rsidP="00D869FA">
      <w:pPr>
        <w:rPr>
          <w:sz w:val="16"/>
        </w:rPr>
      </w:pPr>
      <w:r w:rsidRPr="00180649">
        <w:rPr>
          <w:rStyle w:val="Emphasis"/>
          <w:highlight w:val="green"/>
        </w:rPr>
        <w:t>I</w:t>
      </w:r>
      <w:r w:rsidRPr="001451BE">
        <w:rPr>
          <w:sz w:val="16"/>
        </w:rPr>
        <w:t xml:space="preserve">nternational </w:t>
      </w:r>
      <w:r w:rsidRPr="00180649">
        <w:rPr>
          <w:rStyle w:val="Emphasis"/>
          <w:highlight w:val="green"/>
        </w:rPr>
        <w:t>H</w:t>
      </w:r>
      <w:r w:rsidRPr="001451BE">
        <w:rPr>
          <w:sz w:val="16"/>
        </w:rPr>
        <w:t xml:space="preserve">umanitarian </w:t>
      </w:r>
      <w:r w:rsidRPr="00180649">
        <w:rPr>
          <w:rStyle w:val="Emphasis"/>
          <w:highlight w:val="green"/>
        </w:rPr>
        <w:t>L</w:t>
      </w:r>
      <w:r w:rsidRPr="001451BE">
        <w:rPr>
          <w:sz w:val="16"/>
        </w:rPr>
        <w:t xml:space="preserve">aw (“IHL”) </w:t>
      </w:r>
      <w:r w:rsidRPr="001451BE">
        <w:rPr>
          <w:rStyle w:val="StyleUnderline"/>
        </w:rPr>
        <w:t xml:space="preserve">sets </w:t>
      </w:r>
      <w:r w:rsidRPr="00180649">
        <w:rPr>
          <w:rStyle w:val="StyleUnderline"/>
          <w:highlight w:val="green"/>
        </w:rPr>
        <w:t>limits</w:t>
      </w:r>
      <w:r w:rsidRPr="001451BE">
        <w:rPr>
          <w:rStyle w:val="StyleUnderline"/>
        </w:rPr>
        <w:t xml:space="preserve"> on the </w:t>
      </w:r>
      <w:r w:rsidRPr="00180649">
        <w:rPr>
          <w:rStyle w:val="Emphasis"/>
          <w:highlight w:val="green"/>
        </w:rPr>
        <w:t>rights of belligerents</w:t>
      </w:r>
      <w:r w:rsidRPr="001451BE">
        <w:rPr>
          <w:sz w:val="16"/>
        </w:rPr>
        <w:t xml:space="preserve">, within the course of hostilities, </w:t>
      </w:r>
      <w:r w:rsidRPr="00180649">
        <w:rPr>
          <w:rStyle w:val="StyleUnderline"/>
          <w:highlight w:val="green"/>
        </w:rPr>
        <w:t>to</w:t>
      </w:r>
      <w:r w:rsidRPr="001451BE">
        <w:rPr>
          <w:sz w:val="16"/>
        </w:rPr>
        <w:t xml:space="preserve"> “</w:t>
      </w:r>
      <w:r w:rsidRPr="00180649">
        <w:rPr>
          <w:rStyle w:val="StyleUnderline"/>
          <w:highlight w:val="green"/>
        </w:rPr>
        <w:t>cause</w:t>
      </w:r>
      <w:r w:rsidRPr="001451BE">
        <w:rPr>
          <w:rStyle w:val="StyleUnderline"/>
        </w:rPr>
        <w:t xml:space="preserve"> </w:t>
      </w:r>
      <w:r w:rsidRPr="001451BE">
        <w:rPr>
          <w:rStyle w:val="Emphasis"/>
        </w:rPr>
        <w:t xml:space="preserve">suffering and </w:t>
      </w:r>
      <w:r w:rsidRPr="00180649">
        <w:rPr>
          <w:rStyle w:val="Emphasis"/>
          <w:highlight w:val="green"/>
        </w:rPr>
        <w:t>injury</w:t>
      </w:r>
      <w:r w:rsidRPr="00180649">
        <w:rPr>
          <w:rStyle w:val="StyleUnderline"/>
          <w:highlight w:val="green"/>
        </w:rPr>
        <w:t xml:space="preserve"> to</w:t>
      </w:r>
      <w:r w:rsidRPr="001451BE">
        <w:rPr>
          <w:sz w:val="16"/>
        </w:rPr>
        <w:t xml:space="preserve"> people and to wreak destruction on objects, including </w:t>
      </w:r>
      <w:r w:rsidRPr="001451BE">
        <w:rPr>
          <w:rStyle w:val="StyleUnderline"/>
        </w:rPr>
        <w:t xml:space="preserve">the </w:t>
      </w:r>
      <w:r w:rsidRPr="001451BE">
        <w:rPr>
          <w:rStyle w:val="Emphasis"/>
        </w:rPr>
        <w:t xml:space="preserve">natural </w:t>
      </w:r>
      <w:r w:rsidRPr="00180649">
        <w:rPr>
          <w:rStyle w:val="Emphasis"/>
          <w:highlight w:val="green"/>
        </w:rPr>
        <w:t>environment</w:t>
      </w:r>
      <w:r w:rsidRPr="001451BE">
        <w:rPr>
          <w:sz w:val="16"/>
        </w:rPr>
        <w:t xml:space="preserve">.”1 While the main focus of IHL has always been humanitarian concerns, the public conscience currently recognizes a need for IHL to encompass environmental considerations. </w:t>
      </w:r>
      <w:r w:rsidRPr="001451BE">
        <w:rPr>
          <w:rStyle w:val="StyleUnderline"/>
        </w:rPr>
        <w:t>Unfortunately</w:t>
      </w:r>
      <w:r w:rsidRPr="001451BE">
        <w:rPr>
          <w:sz w:val="16"/>
        </w:rPr>
        <w:t xml:space="preserve">, the </w:t>
      </w:r>
      <w:r w:rsidRPr="001451BE">
        <w:rPr>
          <w:rStyle w:val="StyleUnderline"/>
        </w:rPr>
        <w:t xml:space="preserve">law is slow </w:t>
      </w:r>
      <w:r w:rsidRPr="001451BE">
        <w:rPr>
          <w:rStyle w:val="Emphasis"/>
        </w:rPr>
        <w:t>to adapt</w:t>
      </w:r>
      <w:r w:rsidRPr="001451BE">
        <w:rPr>
          <w:sz w:val="16"/>
        </w:rPr>
        <w:t xml:space="preserve"> and does not currently reflect these changing values. The </w:t>
      </w:r>
      <w:r w:rsidRPr="00180649">
        <w:rPr>
          <w:rStyle w:val="Emphasis"/>
          <w:highlight w:val="green"/>
        </w:rPr>
        <w:t>current protection</w:t>
      </w:r>
      <w:r w:rsidRPr="001451BE">
        <w:rPr>
          <w:sz w:val="16"/>
          <w:szCs w:val="16"/>
        </w:rPr>
        <w:t xml:space="preserve"> the</w:t>
      </w:r>
      <w:r w:rsidRPr="001451BE">
        <w:rPr>
          <w:sz w:val="16"/>
        </w:rPr>
        <w:t xml:space="preserve"> law affords to environments from the devastation of hostilities </w:t>
      </w:r>
      <w:r w:rsidRPr="001451BE">
        <w:rPr>
          <w:rStyle w:val="StyleUnderline"/>
        </w:rPr>
        <w:t xml:space="preserve">is </w:t>
      </w:r>
      <w:r w:rsidRPr="00180649">
        <w:rPr>
          <w:rStyle w:val="Emphasis"/>
          <w:highlight w:val="green"/>
        </w:rPr>
        <w:t>ambiguous</w:t>
      </w:r>
      <w:r w:rsidRPr="001451BE">
        <w:rPr>
          <w:sz w:val="16"/>
        </w:rPr>
        <w:t xml:space="preserve">, limited, </w:t>
      </w:r>
      <w:r w:rsidRPr="001451BE">
        <w:rPr>
          <w:rStyle w:val="StyleUnderline"/>
        </w:rPr>
        <w:t xml:space="preserve">and </w:t>
      </w:r>
      <w:r w:rsidRPr="001451BE">
        <w:rPr>
          <w:rStyle w:val="Emphasis"/>
        </w:rPr>
        <w:t>unenforceable</w:t>
      </w:r>
      <w:r w:rsidRPr="001451BE">
        <w:rPr>
          <w:sz w:val="16"/>
        </w:rPr>
        <w:t>; moreover, the law does not account adequately for the special needs of certain environments, which are referred to here as “vulnerable environments.” The existing literature overgeneralizes the multifaceted nature of environments and elides the highly specific issues that must be considered.</w:t>
      </w:r>
    </w:p>
    <w:p w14:paraId="27043F6A" w14:textId="77777777" w:rsidR="00D869FA" w:rsidRPr="001451BE" w:rsidRDefault="00D869FA" w:rsidP="00D869FA">
      <w:pPr>
        <w:rPr>
          <w:sz w:val="16"/>
        </w:rPr>
      </w:pPr>
      <w:r w:rsidRPr="001451BE">
        <w:rPr>
          <w:rStyle w:val="StyleUnderline"/>
        </w:rPr>
        <w:t>Vulnerable environments</w:t>
      </w:r>
      <w:r w:rsidRPr="001451BE">
        <w:rPr>
          <w:sz w:val="16"/>
        </w:rPr>
        <w:t xml:space="preserve"> are those in which even slight changes in the biosphere </w:t>
      </w:r>
      <w:r w:rsidRPr="001451BE">
        <w:rPr>
          <w:rStyle w:val="StyleUnderline"/>
        </w:rPr>
        <w:t xml:space="preserve">can </w:t>
      </w:r>
      <w:r w:rsidRPr="00180649">
        <w:rPr>
          <w:rStyle w:val="Emphasis"/>
          <w:highlight w:val="green"/>
        </w:rPr>
        <w:t>exponentially increase harm</w:t>
      </w:r>
      <w:r w:rsidRPr="001451BE">
        <w:rPr>
          <w:sz w:val="16"/>
        </w:rPr>
        <w:t xml:space="preserve">, potentially </w:t>
      </w:r>
      <w:r w:rsidRPr="001451BE">
        <w:rPr>
          <w:rStyle w:val="StyleUnderline"/>
        </w:rPr>
        <w:t>resulting in</w:t>
      </w:r>
      <w:r w:rsidRPr="001451BE">
        <w:rPr>
          <w:sz w:val="16"/>
        </w:rPr>
        <w:t xml:space="preserve"> wide-scale, if not </w:t>
      </w:r>
      <w:r w:rsidRPr="00180649">
        <w:rPr>
          <w:rStyle w:val="Emphasis"/>
          <w:highlight w:val="green"/>
        </w:rPr>
        <w:t>worldwide</w:t>
      </w:r>
      <w:r w:rsidRPr="001451BE">
        <w:rPr>
          <w:sz w:val="16"/>
        </w:rPr>
        <w:t xml:space="preserve">, </w:t>
      </w:r>
      <w:r w:rsidRPr="001451BE">
        <w:rPr>
          <w:rStyle w:val="StyleUnderline"/>
        </w:rPr>
        <w:t>repercussions</w:t>
      </w:r>
      <w:r w:rsidRPr="001451BE">
        <w:rPr>
          <w:sz w:val="16"/>
        </w:rPr>
        <w:t xml:space="preserve">. It is not that vulnerable environments constitute a class of their own with distinct rules; rather, the distinction lies in how the general rules protecting the environment are to be applied. The rules of </w:t>
      </w:r>
      <w:r w:rsidRPr="001451BE">
        <w:rPr>
          <w:rStyle w:val="StyleUnderline"/>
        </w:rPr>
        <w:t>IHL</w:t>
      </w:r>
      <w:r w:rsidRPr="001451BE">
        <w:rPr>
          <w:sz w:val="16"/>
        </w:rPr>
        <w:t xml:space="preserve"> should </w:t>
      </w:r>
      <w:r w:rsidRPr="00180649">
        <w:rPr>
          <w:rStyle w:val="StyleUnderline"/>
          <w:highlight w:val="green"/>
        </w:rPr>
        <w:t>require</w:t>
      </w:r>
      <w:r w:rsidRPr="001451BE">
        <w:rPr>
          <w:sz w:val="16"/>
        </w:rPr>
        <w:t xml:space="preserve"> a </w:t>
      </w:r>
      <w:r w:rsidRPr="00180649">
        <w:rPr>
          <w:rStyle w:val="Emphasis"/>
          <w:highlight w:val="green"/>
        </w:rPr>
        <w:t>context-sensitive interp</w:t>
      </w:r>
      <w:r w:rsidRPr="001451BE">
        <w:rPr>
          <w:rStyle w:val="Emphasis"/>
        </w:rPr>
        <w:t>retation</w:t>
      </w:r>
      <w:r w:rsidRPr="001451BE">
        <w:rPr>
          <w:sz w:val="16"/>
        </w:rPr>
        <w:t xml:space="preserve">, </w:t>
      </w:r>
      <w:r w:rsidRPr="001451BE">
        <w:rPr>
          <w:rStyle w:val="StyleUnderline"/>
        </w:rPr>
        <w:t>which allows</w:t>
      </w:r>
      <w:r w:rsidRPr="001451BE">
        <w:rPr>
          <w:sz w:val="16"/>
        </w:rPr>
        <w:t xml:space="preserve"> the general </w:t>
      </w:r>
      <w:r w:rsidRPr="001451BE">
        <w:rPr>
          <w:rStyle w:val="StyleUnderline"/>
        </w:rPr>
        <w:t>features</w:t>
      </w:r>
      <w:r w:rsidRPr="001451BE">
        <w:rPr>
          <w:sz w:val="16"/>
        </w:rPr>
        <w:t xml:space="preserve"> of IHL </w:t>
      </w:r>
      <w:r w:rsidRPr="001451BE">
        <w:rPr>
          <w:rStyle w:val="StyleUnderline"/>
        </w:rPr>
        <w:t xml:space="preserve">to be </w:t>
      </w:r>
      <w:r w:rsidRPr="001451BE">
        <w:rPr>
          <w:rStyle w:val="Emphasis"/>
        </w:rPr>
        <w:t>applied appropriately</w:t>
      </w:r>
      <w:r w:rsidRPr="001451BE">
        <w:rPr>
          <w:sz w:val="16"/>
        </w:rPr>
        <w:t xml:space="preserve"> to the peculiarities of vulnerable environments. The Arctic region, which appears to be under growing military threat,2 is just one such example.</w:t>
      </w:r>
    </w:p>
    <w:p w14:paraId="6901874B" w14:textId="77777777" w:rsidR="00D869FA" w:rsidRPr="001451BE" w:rsidRDefault="00D869FA" w:rsidP="00D869FA">
      <w:pPr>
        <w:rPr>
          <w:sz w:val="16"/>
        </w:rPr>
      </w:pPr>
      <w:r w:rsidRPr="001451BE">
        <w:rPr>
          <w:sz w:val="16"/>
        </w:rPr>
        <w:t>In today’s interconnected world, serious issues are not confined to national borders. The issues each country faces, whether related to politics, security, or the environment, are inextricably linked and resonate within the international community.</w:t>
      </w:r>
    </w:p>
    <w:p w14:paraId="7AB03484" w14:textId="77777777" w:rsidR="00D869FA" w:rsidRPr="001451BE" w:rsidRDefault="00D869FA" w:rsidP="00D869FA">
      <w:pPr>
        <w:ind w:left="720"/>
        <w:rPr>
          <w:sz w:val="16"/>
        </w:rPr>
      </w:pPr>
      <w:r w:rsidRPr="00180649">
        <w:rPr>
          <w:rStyle w:val="StyleUnderline"/>
          <w:highlight w:val="green"/>
        </w:rPr>
        <w:t>Few threats to</w:t>
      </w:r>
      <w:r w:rsidRPr="001451BE">
        <w:rPr>
          <w:sz w:val="16"/>
        </w:rPr>
        <w:t xml:space="preserve"> peace and </w:t>
      </w:r>
      <w:r w:rsidRPr="00180649">
        <w:rPr>
          <w:rStyle w:val="Emphasis"/>
          <w:highlight w:val="green"/>
        </w:rPr>
        <w:t>survival</w:t>
      </w:r>
      <w:r w:rsidRPr="001451BE">
        <w:rPr>
          <w:rStyle w:val="Emphasis"/>
        </w:rPr>
        <w:t xml:space="preserve"> of the human community</w:t>
      </w:r>
      <w:r w:rsidRPr="001451BE">
        <w:rPr>
          <w:rStyle w:val="StyleUnderline"/>
        </w:rPr>
        <w:t xml:space="preserve"> </w:t>
      </w:r>
      <w:r w:rsidRPr="00180649">
        <w:rPr>
          <w:rStyle w:val="StyleUnderline"/>
          <w:highlight w:val="green"/>
        </w:rPr>
        <w:t xml:space="preserve">are </w:t>
      </w:r>
      <w:r w:rsidRPr="00180649">
        <w:rPr>
          <w:rStyle w:val="Emphasis"/>
          <w:highlight w:val="green"/>
        </w:rPr>
        <w:t>greater than</w:t>
      </w:r>
      <w:r w:rsidRPr="001451BE">
        <w:rPr>
          <w:rStyle w:val="StyleUnderline"/>
        </w:rPr>
        <w:t xml:space="preserve"> those posed by</w:t>
      </w:r>
      <w:r w:rsidRPr="001451BE">
        <w:rPr>
          <w:sz w:val="16"/>
        </w:rPr>
        <w:t xml:space="preserve"> the prospects of </w:t>
      </w:r>
      <w:r w:rsidRPr="00180649">
        <w:rPr>
          <w:rStyle w:val="StyleUnderline"/>
          <w:highlight w:val="green"/>
        </w:rPr>
        <w:t>cumulative and irreversible degradation</w:t>
      </w:r>
      <w:r w:rsidRPr="001451BE">
        <w:rPr>
          <w:rStyle w:val="StyleUnderline"/>
        </w:rPr>
        <w:t xml:space="preserve"> of </w:t>
      </w:r>
      <w:r w:rsidRPr="001451BE">
        <w:rPr>
          <w:rStyle w:val="Emphasis"/>
        </w:rPr>
        <w:t>the biosphere</w:t>
      </w:r>
      <w:r w:rsidRPr="001451BE">
        <w:rPr>
          <w:sz w:val="16"/>
        </w:rPr>
        <w:t xml:space="preserve"> on which human life depends. </w:t>
      </w:r>
      <w:r w:rsidRPr="001451BE">
        <w:rPr>
          <w:rStyle w:val="Emphasis"/>
        </w:rPr>
        <w:t xml:space="preserve">True </w:t>
      </w:r>
      <w:r w:rsidRPr="001451BE">
        <w:rPr>
          <w:rStyle w:val="Emphasis"/>
        </w:rPr>
        <w:lastRenderedPageBreak/>
        <w:t>security</w:t>
      </w:r>
      <w:r w:rsidRPr="001451BE">
        <w:rPr>
          <w:rStyle w:val="StyleUnderline"/>
        </w:rPr>
        <w:t xml:space="preserve"> cannot be achieved </w:t>
      </w:r>
      <w:r w:rsidRPr="00180649">
        <w:rPr>
          <w:rStyle w:val="StyleUnderline"/>
          <w:highlight w:val="green"/>
        </w:rPr>
        <w:t>by</w:t>
      </w:r>
      <w:r w:rsidRPr="001451BE">
        <w:rPr>
          <w:rStyle w:val="StyleUnderline"/>
        </w:rPr>
        <w:t xml:space="preserve"> mounting </w:t>
      </w:r>
      <w:r w:rsidRPr="00180649">
        <w:rPr>
          <w:rStyle w:val="Emphasis"/>
          <w:highlight w:val="green"/>
        </w:rPr>
        <w:t>buildup of weapons</w:t>
      </w:r>
      <w:r w:rsidRPr="001451BE">
        <w:rPr>
          <w:sz w:val="16"/>
        </w:rPr>
        <w:t xml:space="preserve">, </w:t>
      </w:r>
      <w:r w:rsidRPr="001451BE">
        <w:rPr>
          <w:rStyle w:val="StyleUnderline"/>
        </w:rPr>
        <w:t xml:space="preserve">but </w:t>
      </w:r>
      <w:r w:rsidRPr="001451BE">
        <w:rPr>
          <w:sz w:val="16"/>
        </w:rPr>
        <w:t>“[o]</w:t>
      </w:r>
      <w:proofErr w:type="spellStart"/>
      <w:r w:rsidRPr="001451BE">
        <w:rPr>
          <w:sz w:val="16"/>
        </w:rPr>
        <w:t>ur</w:t>
      </w:r>
      <w:proofErr w:type="spellEnd"/>
      <w:r w:rsidRPr="001451BE">
        <w:rPr>
          <w:sz w:val="16"/>
        </w:rPr>
        <w:t xml:space="preserve"> </w:t>
      </w:r>
      <w:r w:rsidRPr="001451BE">
        <w:rPr>
          <w:rStyle w:val="StyleUnderline"/>
        </w:rPr>
        <w:t>survival depends</w:t>
      </w:r>
      <w:r w:rsidRPr="001451BE">
        <w:rPr>
          <w:sz w:val="16"/>
        </w:rPr>
        <w:t xml:space="preserve"> not only </w:t>
      </w:r>
      <w:r w:rsidRPr="001451BE">
        <w:rPr>
          <w:rStyle w:val="StyleUnderline"/>
        </w:rPr>
        <w:t xml:space="preserve">on </w:t>
      </w:r>
      <w:r w:rsidRPr="001451BE">
        <w:rPr>
          <w:rStyle w:val="Emphasis"/>
        </w:rPr>
        <w:t>military balance</w:t>
      </w:r>
      <w:r w:rsidRPr="001451BE">
        <w:rPr>
          <w:sz w:val="16"/>
        </w:rPr>
        <w:t xml:space="preserve">, but on </w:t>
      </w:r>
      <w:r w:rsidRPr="001451BE">
        <w:rPr>
          <w:rStyle w:val="Emphasis"/>
        </w:rPr>
        <w:t>global cooperation</w:t>
      </w:r>
      <w:r w:rsidRPr="001451BE">
        <w:rPr>
          <w:sz w:val="16"/>
        </w:rPr>
        <w:t xml:space="preserve"> to ensure a sustainable environment.”3</w:t>
      </w:r>
    </w:p>
    <w:p w14:paraId="54DB97D9" w14:textId="77777777" w:rsidR="00D869FA" w:rsidRPr="001451BE" w:rsidRDefault="00D869FA" w:rsidP="00D869FA">
      <w:pPr>
        <w:rPr>
          <w:sz w:val="16"/>
        </w:rPr>
      </w:pPr>
      <w:r w:rsidRPr="001451BE">
        <w:rPr>
          <w:sz w:val="16"/>
        </w:rPr>
        <w:t>As “security anywhere depends on sustainable development everywhere,”4 there is a growing unmet need for an international legal framework that adequately reflects this interconnectivity. The degradation of the environment is a critical, global concern with severe consequences beyond strictly environmental concerns. Environmental degradation, in the context of conflict, could even affect the political stability of a country.5</w:t>
      </w:r>
    </w:p>
    <w:p w14:paraId="075D4F41" w14:textId="77777777" w:rsidR="00D869FA" w:rsidRPr="001451BE" w:rsidRDefault="00D869FA" w:rsidP="00D869FA">
      <w:pPr>
        <w:rPr>
          <w:sz w:val="16"/>
        </w:rPr>
      </w:pPr>
      <w:r w:rsidRPr="001451BE">
        <w:rPr>
          <w:sz w:val="16"/>
        </w:rPr>
        <w:t>Until the 1970s, the term “environment” did not appear in any IHL instruments, although some indirect protections for the environment are found. While the environment is not explicitly mentioned, it is arguable that some of the terminology used in these texts can be interpreted to provide direct protection. Although not generally considered rules of IHL, treaties of International Environmental Law can also afford protection to the environment during armed conflict. The most direct sources of environmental protection within IHL are the 1977 Additional Protocol I to the Geneva Conventions of 19496 AP-I and the 1976 Convention on the Prohibition of Military or Any Other Hostile Use of Environmental Modification Techniques7 ENMOD. Certainly, these are innovative instruments to link environmental protection and IHL, but the question remains, are they actually effective?</w:t>
      </w:r>
    </w:p>
    <w:p w14:paraId="21B627EA" w14:textId="77777777" w:rsidR="00D869FA" w:rsidRPr="001451BE" w:rsidRDefault="00D869FA" w:rsidP="00D869FA">
      <w:pPr>
        <w:rPr>
          <w:sz w:val="16"/>
        </w:rPr>
      </w:pPr>
      <w:r w:rsidRPr="001451BE">
        <w:rPr>
          <w:rStyle w:val="StyleUnderline"/>
        </w:rPr>
        <w:t xml:space="preserve">Beyond </w:t>
      </w:r>
      <w:r w:rsidRPr="001451BE">
        <w:rPr>
          <w:rStyle w:val="Emphasis"/>
        </w:rPr>
        <w:t>pure treaty law</w:t>
      </w:r>
      <w:r w:rsidRPr="001451BE">
        <w:rPr>
          <w:sz w:val="16"/>
        </w:rPr>
        <w:t xml:space="preserve">, </w:t>
      </w:r>
      <w:r w:rsidRPr="001451BE">
        <w:rPr>
          <w:rStyle w:val="StyleUnderline"/>
        </w:rPr>
        <w:t xml:space="preserve">the </w:t>
      </w:r>
      <w:r w:rsidRPr="00180649">
        <w:rPr>
          <w:rStyle w:val="StyleUnderline"/>
          <w:highlight w:val="green"/>
        </w:rPr>
        <w:t>environment could</w:t>
      </w:r>
      <w:r w:rsidRPr="001451BE">
        <w:rPr>
          <w:sz w:val="16"/>
        </w:rPr>
        <w:t xml:space="preserve"> perhaps </w:t>
      </w:r>
      <w:r w:rsidRPr="00180649">
        <w:rPr>
          <w:rStyle w:val="StyleUnderline"/>
          <w:highlight w:val="green"/>
        </w:rPr>
        <w:t>receive protection</w:t>
      </w:r>
      <w:r w:rsidRPr="001451BE">
        <w:rPr>
          <w:rStyle w:val="StyleUnderline"/>
        </w:rPr>
        <w:t xml:space="preserve"> from </w:t>
      </w:r>
      <w:r w:rsidRPr="001451BE">
        <w:rPr>
          <w:rStyle w:val="Emphasis"/>
        </w:rPr>
        <w:t>customary principles</w:t>
      </w:r>
      <w:r w:rsidRPr="001451BE">
        <w:rPr>
          <w:rStyle w:val="StyleUnderline"/>
        </w:rPr>
        <w:t xml:space="preserve"> of </w:t>
      </w:r>
      <w:r w:rsidRPr="001451BE">
        <w:rPr>
          <w:rStyle w:val="Emphasis"/>
        </w:rPr>
        <w:t>IHL</w:t>
      </w:r>
      <w:r w:rsidRPr="001451BE">
        <w:rPr>
          <w:sz w:val="16"/>
        </w:rPr>
        <w:t xml:space="preserve">. The customary principles of proportionality and military necessity could play </w:t>
      </w:r>
      <w:r w:rsidRPr="001451BE">
        <w:rPr>
          <w:rStyle w:val="StyleUnderline"/>
        </w:rPr>
        <w:t xml:space="preserve">a significant role in protecting </w:t>
      </w:r>
      <w:r w:rsidRPr="001451BE">
        <w:rPr>
          <w:rStyle w:val="Emphasis"/>
        </w:rPr>
        <w:t>vulnerable environments</w:t>
      </w:r>
      <w:r w:rsidRPr="001451BE">
        <w:rPr>
          <w:sz w:val="16"/>
        </w:rPr>
        <w:t xml:space="preserve"> if there were a way to establish an objective valuation of these elements. Such an objective valuation could be achieved by adopting an anthropocentric approach to environmental protection. The problem is, if the environment is protected solely as a human asset, vulnerable environments may be left unprotected. For example, </w:t>
      </w:r>
      <w:r w:rsidRPr="00180649">
        <w:rPr>
          <w:rStyle w:val="StyleUnderline"/>
          <w:highlight w:val="green"/>
        </w:rPr>
        <w:t xml:space="preserve">only a </w:t>
      </w:r>
      <w:r w:rsidRPr="00180649">
        <w:rPr>
          <w:rStyle w:val="Emphasis"/>
          <w:highlight w:val="green"/>
        </w:rPr>
        <w:t>small portion</w:t>
      </w:r>
      <w:r w:rsidRPr="00180649">
        <w:rPr>
          <w:rStyle w:val="StyleUnderline"/>
          <w:highlight w:val="green"/>
        </w:rPr>
        <w:t xml:space="preserve"> of</w:t>
      </w:r>
      <w:r w:rsidRPr="001451BE">
        <w:rPr>
          <w:rStyle w:val="StyleUnderline"/>
        </w:rPr>
        <w:t xml:space="preserve"> the </w:t>
      </w:r>
      <w:r w:rsidRPr="00180649">
        <w:rPr>
          <w:rStyle w:val="StyleUnderline"/>
          <w:highlight w:val="green"/>
        </w:rPr>
        <w:t xml:space="preserve">Arctic is </w:t>
      </w:r>
      <w:r w:rsidRPr="00180649">
        <w:rPr>
          <w:rStyle w:val="Emphasis"/>
          <w:highlight w:val="green"/>
        </w:rPr>
        <w:t>inhabited</w:t>
      </w:r>
      <w:r w:rsidRPr="001451BE">
        <w:rPr>
          <w:sz w:val="16"/>
        </w:rPr>
        <w:t xml:space="preserve"> by humans. It is </w:t>
      </w:r>
      <w:r w:rsidRPr="001451BE">
        <w:rPr>
          <w:rStyle w:val="StyleUnderline"/>
        </w:rPr>
        <w:t>arguable that disturbances</w:t>
      </w:r>
      <w:r w:rsidRPr="001451BE">
        <w:rPr>
          <w:sz w:val="16"/>
        </w:rPr>
        <w:t xml:space="preserve"> in vulnerable environments </w:t>
      </w:r>
      <w:r w:rsidRPr="001451BE">
        <w:rPr>
          <w:rStyle w:val="StyleUnderline"/>
        </w:rPr>
        <w:t xml:space="preserve">such as the Arctic have </w:t>
      </w:r>
      <w:r w:rsidRPr="001451BE">
        <w:rPr>
          <w:rStyle w:val="Emphasis"/>
        </w:rPr>
        <w:t>significant effects</w:t>
      </w:r>
      <w:r w:rsidRPr="001451BE">
        <w:rPr>
          <w:sz w:val="16"/>
        </w:rPr>
        <w:t xml:space="preserve"> on the rest of the world and it is therefore in the interest of humankind to protect these areas notwithstanding the small human population. </w:t>
      </w:r>
      <w:r w:rsidRPr="00180649">
        <w:rPr>
          <w:rStyle w:val="Emphasis"/>
          <w:highlight w:val="green"/>
        </w:rPr>
        <w:t>However</w:t>
      </w:r>
      <w:r w:rsidRPr="001451BE">
        <w:rPr>
          <w:sz w:val="16"/>
        </w:rPr>
        <w:t xml:space="preserve">, as global effects can take years to manifest, </w:t>
      </w:r>
      <w:r w:rsidRPr="001451BE">
        <w:rPr>
          <w:rStyle w:val="StyleUnderline"/>
        </w:rPr>
        <w:t>it is</w:t>
      </w:r>
      <w:r w:rsidRPr="001451BE">
        <w:rPr>
          <w:sz w:val="16"/>
        </w:rPr>
        <w:t xml:space="preserve"> extremely </w:t>
      </w:r>
      <w:r w:rsidRPr="00180649">
        <w:rPr>
          <w:rStyle w:val="StyleUnderline"/>
          <w:highlight w:val="green"/>
        </w:rPr>
        <w:t>difficult to determine</w:t>
      </w:r>
      <w:r w:rsidRPr="001451BE">
        <w:rPr>
          <w:rStyle w:val="StyleUnderline"/>
        </w:rPr>
        <w:t xml:space="preserve"> </w:t>
      </w:r>
      <w:r w:rsidRPr="001451BE">
        <w:rPr>
          <w:rStyle w:val="Emphasis"/>
        </w:rPr>
        <w:t xml:space="preserve">future </w:t>
      </w:r>
      <w:r w:rsidRPr="00180649">
        <w:rPr>
          <w:rStyle w:val="Emphasis"/>
          <w:highlight w:val="green"/>
        </w:rPr>
        <w:t>impacts</w:t>
      </w:r>
      <w:r w:rsidRPr="001451BE">
        <w:rPr>
          <w:sz w:val="16"/>
        </w:rPr>
        <w:t xml:space="preserve"> on human populations. Therefore, avoiding the anthropocentric threshold, and instead focusing on protecting the environment in and of itself is more effective. But is pure ecocentrism politically realistic?</w:t>
      </w:r>
    </w:p>
    <w:p w14:paraId="6425F16E" w14:textId="77777777" w:rsidR="00D869FA" w:rsidRDefault="00D869FA" w:rsidP="00D869FA">
      <w:pPr>
        <w:rPr>
          <w:sz w:val="16"/>
        </w:rPr>
      </w:pPr>
      <w:r w:rsidRPr="001451BE">
        <w:rPr>
          <w:sz w:val="16"/>
        </w:rPr>
        <w:t xml:space="preserve">This Article examines the various protections IHL currently provides for the environment and demonstrates that the current state of the law is manifestly inadequate to protect vulnerable environments. The current legal framework does have the potential to provide sufficient protection, but the </w:t>
      </w:r>
      <w:r w:rsidRPr="00180649">
        <w:rPr>
          <w:rStyle w:val="StyleUnderline"/>
          <w:highlight w:val="green"/>
        </w:rPr>
        <w:t>law</w:t>
      </w:r>
      <w:r w:rsidRPr="001451BE">
        <w:rPr>
          <w:rStyle w:val="StyleUnderline"/>
        </w:rPr>
        <w:t xml:space="preserve"> is </w:t>
      </w:r>
      <w:r w:rsidRPr="00180649">
        <w:rPr>
          <w:rStyle w:val="Emphasis"/>
          <w:highlight w:val="green"/>
        </w:rPr>
        <w:t>rife with</w:t>
      </w:r>
      <w:r w:rsidRPr="001451BE">
        <w:rPr>
          <w:rStyle w:val="Emphasis"/>
        </w:rPr>
        <w:t xml:space="preserve"> ambiguities</w:t>
      </w:r>
      <w:r w:rsidRPr="001451BE">
        <w:rPr>
          <w:sz w:val="16"/>
        </w:rPr>
        <w:t xml:space="preserve">, inconsistencies, </w:t>
      </w:r>
      <w:r w:rsidRPr="001451BE">
        <w:rPr>
          <w:rStyle w:val="StyleUnderline"/>
        </w:rPr>
        <w:t xml:space="preserve">and </w:t>
      </w:r>
      <w:r w:rsidRPr="00180649">
        <w:rPr>
          <w:rStyle w:val="Emphasis"/>
          <w:highlight w:val="green"/>
        </w:rPr>
        <w:t>ineffective enforcement</w:t>
      </w:r>
      <w:r w:rsidRPr="001451BE">
        <w:rPr>
          <w:sz w:val="16"/>
        </w:rPr>
        <w:t xml:space="preserve"> mechanisms, leaving vulnerable environments dangerously exposed to the devastation of warfare. Although a new comprehensive treaty or convention could be an important step forward, </w:t>
      </w:r>
      <w:r w:rsidRPr="001451BE">
        <w:rPr>
          <w:rStyle w:val="StyleUnderline"/>
        </w:rPr>
        <w:t xml:space="preserve">any </w:t>
      </w:r>
      <w:r w:rsidRPr="00180649">
        <w:rPr>
          <w:rStyle w:val="Emphasis"/>
          <w:highlight w:val="green"/>
        </w:rPr>
        <w:t>new instrument</w:t>
      </w:r>
      <w:r w:rsidRPr="001451BE">
        <w:rPr>
          <w:sz w:val="16"/>
        </w:rPr>
        <w:t xml:space="preserve"> would likely </w:t>
      </w:r>
      <w:r w:rsidRPr="00180649">
        <w:rPr>
          <w:rStyle w:val="StyleUnderline"/>
          <w:highlight w:val="green"/>
        </w:rPr>
        <w:t>contain</w:t>
      </w:r>
      <w:r w:rsidRPr="001451BE">
        <w:rPr>
          <w:rStyle w:val="StyleUnderline"/>
        </w:rPr>
        <w:t xml:space="preserve"> the </w:t>
      </w:r>
      <w:r w:rsidRPr="001451BE">
        <w:rPr>
          <w:rStyle w:val="Emphasis"/>
        </w:rPr>
        <w:t xml:space="preserve">same </w:t>
      </w:r>
      <w:r w:rsidRPr="00180649">
        <w:rPr>
          <w:rStyle w:val="Emphasis"/>
          <w:highlight w:val="green"/>
        </w:rPr>
        <w:t>uncertainties</w:t>
      </w:r>
      <w:r w:rsidRPr="001451BE">
        <w:rPr>
          <w:sz w:val="16"/>
        </w:rPr>
        <w:t xml:space="preserve">; realistically, the tradeoffs in drafting may leave environmental protection at the “lowest common denominator.”8 </w:t>
      </w:r>
      <w:r w:rsidRPr="001451BE">
        <w:rPr>
          <w:rStyle w:val="StyleUnderline"/>
        </w:rPr>
        <w:t>Rather than a new treaty</w:t>
      </w:r>
      <w:r w:rsidRPr="001451BE">
        <w:rPr>
          <w:sz w:val="16"/>
        </w:rPr>
        <w:t xml:space="preserve">, the </w:t>
      </w:r>
      <w:r w:rsidRPr="001451BE">
        <w:rPr>
          <w:rStyle w:val="StyleUnderline"/>
        </w:rPr>
        <w:t xml:space="preserve">international community must focus </w:t>
      </w:r>
      <w:r w:rsidRPr="00180649">
        <w:rPr>
          <w:rStyle w:val="StyleUnderline"/>
          <w:highlight w:val="green"/>
        </w:rPr>
        <w:t xml:space="preserve">on </w:t>
      </w:r>
      <w:r w:rsidRPr="00180649">
        <w:rPr>
          <w:rStyle w:val="Emphasis"/>
          <w:highlight w:val="green"/>
        </w:rPr>
        <w:t>clarifying</w:t>
      </w:r>
      <w:r w:rsidRPr="001451BE">
        <w:rPr>
          <w:rStyle w:val="Emphasis"/>
        </w:rPr>
        <w:t xml:space="preserve"> and interpreting</w:t>
      </w:r>
      <w:r w:rsidRPr="001451BE">
        <w:rPr>
          <w:rStyle w:val="StyleUnderline"/>
        </w:rPr>
        <w:t xml:space="preserve"> </w:t>
      </w:r>
      <w:r w:rsidRPr="00180649">
        <w:rPr>
          <w:rStyle w:val="StyleUnderline"/>
          <w:highlight w:val="green"/>
        </w:rPr>
        <w:t>existing law</w:t>
      </w:r>
      <w:r w:rsidRPr="001451BE">
        <w:rPr>
          <w:rStyle w:val="StyleUnderline"/>
        </w:rPr>
        <w:t xml:space="preserve"> in a manner that </w:t>
      </w:r>
      <w:proofErr w:type="gramStart"/>
      <w:r w:rsidRPr="00180649">
        <w:rPr>
          <w:rStyle w:val="StyleUnderline"/>
          <w:highlight w:val="green"/>
        </w:rPr>
        <w:t xml:space="preserve">gives </w:t>
      </w:r>
      <w:r w:rsidRPr="00180649">
        <w:rPr>
          <w:rStyle w:val="Emphasis"/>
          <w:highlight w:val="green"/>
        </w:rPr>
        <w:t>adequate consideration</w:t>
      </w:r>
      <w:r w:rsidRPr="001451BE">
        <w:rPr>
          <w:rStyle w:val="StyleUnderline"/>
        </w:rPr>
        <w:t xml:space="preserve"> to</w:t>
      </w:r>
      <w:proofErr w:type="gramEnd"/>
      <w:r w:rsidRPr="001451BE">
        <w:rPr>
          <w:rStyle w:val="StyleUnderline"/>
        </w:rPr>
        <w:t xml:space="preserve"> vulnerable environments</w:t>
      </w:r>
      <w:r w:rsidRPr="001451BE">
        <w:rPr>
          <w:sz w:val="16"/>
        </w:rPr>
        <w:t>.</w:t>
      </w:r>
    </w:p>
    <w:p w14:paraId="1EABF65C" w14:textId="77777777" w:rsidR="00D869FA" w:rsidRDefault="00D869FA" w:rsidP="00D869FA">
      <w:pPr>
        <w:pStyle w:val="Heading2"/>
      </w:pPr>
      <w:r>
        <w:lastRenderedPageBreak/>
        <w:t>OFF</w:t>
      </w:r>
    </w:p>
    <w:p w14:paraId="4616E264" w14:textId="77777777" w:rsidR="00D869FA" w:rsidRPr="007F4B2A" w:rsidRDefault="00D869FA" w:rsidP="007F4B2A">
      <w:pPr>
        <w:pStyle w:val="Heading4"/>
        <w:rPr>
          <w:u w:val="single"/>
        </w:rPr>
      </w:pPr>
      <w:r w:rsidRPr="007F4B2A">
        <w:rPr>
          <w:u w:val="single"/>
        </w:rPr>
        <w:t>Cap K</w:t>
      </w:r>
    </w:p>
    <w:p w14:paraId="76F7EE4A" w14:textId="0076E217" w:rsidR="00D869FA" w:rsidRDefault="00D869FA" w:rsidP="00D869FA">
      <w:pPr>
        <w:pStyle w:val="Heading4"/>
        <w:rPr>
          <w:lang w:eastAsia="zh-CN"/>
        </w:rPr>
      </w:pPr>
      <w:r>
        <w:rPr>
          <w:lang w:eastAsia="zh-CN"/>
        </w:rPr>
        <w:t xml:space="preserve">Deep sea mining </w:t>
      </w:r>
      <w:r w:rsidRPr="00245616">
        <w:rPr>
          <w:u w:val="single"/>
          <w:lang w:eastAsia="zh-CN"/>
        </w:rPr>
        <w:t>depoliti</w:t>
      </w:r>
      <w:r w:rsidR="005E5B99">
        <w:rPr>
          <w:u w:val="single"/>
          <w:lang w:eastAsia="zh-CN"/>
        </w:rPr>
        <w:t>ci</w:t>
      </w:r>
      <w:r w:rsidRPr="00245616">
        <w:rPr>
          <w:u w:val="single"/>
          <w:lang w:eastAsia="zh-CN"/>
        </w:rPr>
        <w:t>zes</w:t>
      </w:r>
      <w:r>
        <w:rPr>
          <w:lang w:eastAsia="zh-CN"/>
        </w:rPr>
        <w:t xml:space="preserve"> the ocean and </w:t>
      </w:r>
      <w:r w:rsidRPr="00245616">
        <w:rPr>
          <w:u w:val="single"/>
          <w:lang w:eastAsia="zh-CN"/>
        </w:rPr>
        <w:t>enables</w:t>
      </w:r>
      <w:r>
        <w:rPr>
          <w:lang w:eastAsia="zh-CN"/>
        </w:rPr>
        <w:t xml:space="preserve"> violent </w:t>
      </w:r>
      <w:r w:rsidRPr="00245616">
        <w:rPr>
          <w:u w:val="single"/>
          <w:lang w:eastAsia="zh-CN"/>
        </w:rPr>
        <w:t>extraction</w:t>
      </w:r>
      <w:r>
        <w:rPr>
          <w:lang w:eastAsia="zh-CN"/>
        </w:rPr>
        <w:t xml:space="preserve">. </w:t>
      </w:r>
    </w:p>
    <w:p w14:paraId="207D9687" w14:textId="77777777" w:rsidR="00D869FA" w:rsidRDefault="00D869FA" w:rsidP="00D869FA">
      <w:pPr>
        <w:rPr>
          <w:lang w:eastAsia="zh-CN"/>
        </w:rPr>
      </w:pPr>
      <w:r>
        <w:rPr>
          <w:lang w:eastAsia="zh-CN"/>
        </w:rPr>
        <w:t xml:space="preserve">Dr. Rosanna </w:t>
      </w:r>
      <w:r w:rsidRPr="005B1F63">
        <w:rPr>
          <w:rStyle w:val="Style13ptBold"/>
        </w:rPr>
        <w:t>Carver et al. 20</w:t>
      </w:r>
      <w:r>
        <w:rPr>
          <w:lang w:eastAsia="zh-CN"/>
        </w:rPr>
        <w:t>, Carver is an Associate Lecturer in Political Ecology at Lancaster University, Ph.D. in Environmental Science from Lancaster University, J. Childs, P. Steinberg, L. Mabon, H. Matsuda, R. Squire, B. McLellan, and M. Esteban, August 2020, “</w:t>
      </w:r>
      <w:r w:rsidRPr="005B1F63">
        <w:rPr>
          <w:lang w:eastAsia="zh-CN"/>
        </w:rPr>
        <w:t>A critical social perspective on deep sea mining: Lessons from the emergent industry in Japan</w:t>
      </w:r>
      <w:r>
        <w:rPr>
          <w:lang w:eastAsia="zh-CN"/>
        </w:rPr>
        <w:t>,” Ocean and Coastal Management, Vol. 193, https://doi.org/10.1016/j.ocecoaman.2020.105242</w:t>
      </w:r>
    </w:p>
    <w:p w14:paraId="0D048673" w14:textId="77777777" w:rsidR="00D869FA" w:rsidRPr="00245616" w:rsidRDefault="00D869FA" w:rsidP="00D869FA">
      <w:pPr>
        <w:rPr>
          <w:sz w:val="16"/>
          <w:lang w:eastAsia="zh-CN"/>
        </w:rPr>
      </w:pPr>
      <w:r w:rsidRPr="00245616">
        <w:rPr>
          <w:sz w:val="16"/>
          <w:lang w:eastAsia="zh-CN"/>
        </w:rPr>
        <w:t>4. Political economy</w:t>
      </w:r>
    </w:p>
    <w:p w14:paraId="01A68F3F" w14:textId="77777777" w:rsidR="00D869FA" w:rsidRPr="00245616" w:rsidRDefault="00D869FA" w:rsidP="00D869FA">
      <w:pPr>
        <w:rPr>
          <w:sz w:val="16"/>
          <w:lang w:eastAsia="zh-CN"/>
        </w:rPr>
      </w:pPr>
      <w:r w:rsidRPr="00566B0D">
        <w:rPr>
          <w:rStyle w:val="StyleUnderline"/>
        </w:rPr>
        <w:t>With the</w:t>
      </w:r>
      <w:r w:rsidRPr="00566B0D">
        <w:rPr>
          <w:sz w:val="16"/>
          <w:lang w:eastAsia="zh-CN"/>
        </w:rPr>
        <w:t xml:space="preserve"> </w:t>
      </w:r>
      <w:r w:rsidRPr="00566B0D">
        <w:rPr>
          <w:rStyle w:val="Emphasis"/>
        </w:rPr>
        <w:t>ocean</w:t>
      </w:r>
      <w:r w:rsidRPr="00566B0D">
        <w:rPr>
          <w:sz w:val="16"/>
          <w:lang w:eastAsia="zh-CN"/>
        </w:rPr>
        <w:t xml:space="preserve"> </w:t>
      </w:r>
      <w:r w:rsidRPr="00566B0D">
        <w:rPr>
          <w:rStyle w:val="StyleUnderline"/>
        </w:rPr>
        <w:t>defined as a</w:t>
      </w:r>
      <w:r w:rsidRPr="00566B0D">
        <w:rPr>
          <w:sz w:val="16"/>
          <w:lang w:eastAsia="zh-CN"/>
        </w:rPr>
        <w:t xml:space="preserve"> </w:t>
      </w:r>
      <w:r w:rsidRPr="00566B0D">
        <w:rPr>
          <w:rStyle w:val="Emphasis"/>
        </w:rPr>
        <w:t>political space</w:t>
      </w:r>
      <w:r w:rsidRPr="00566B0D">
        <w:rPr>
          <w:sz w:val="16"/>
          <w:lang w:eastAsia="zh-CN"/>
        </w:rPr>
        <w:t xml:space="preserve">, with economic potential therein, </w:t>
      </w:r>
      <w:r w:rsidRPr="00566B0D">
        <w:rPr>
          <w:rStyle w:val="StyleUnderline"/>
        </w:rPr>
        <w:t>conventional</w:t>
      </w:r>
      <w:r w:rsidRPr="00566B0D">
        <w:rPr>
          <w:sz w:val="16"/>
          <w:lang w:eastAsia="zh-CN"/>
        </w:rPr>
        <w:t xml:space="preserve"> </w:t>
      </w:r>
      <w:r w:rsidRPr="00566B0D">
        <w:rPr>
          <w:rStyle w:val="Emphasis"/>
        </w:rPr>
        <w:t>economic paradigms</w:t>
      </w:r>
      <w:r w:rsidRPr="00566B0D">
        <w:rPr>
          <w:sz w:val="16"/>
          <w:lang w:eastAsia="zh-CN"/>
        </w:rPr>
        <w:t xml:space="preserve"> have </w:t>
      </w:r>
      <w:r w:rsidRPr="00566B0D">
        <w:rPr>
          <w:rStyle w:val="Emphasis"/>
        </w:rPr>
        <w:t>framed interest</w:t>
      </w:r>
      <w:r w:rsidRPr="00566B0D">
        <w:rPr>
          <w:sz w:val="16"/>
          <w:lang w:eastAsia="zh-CN"/>
        </w:rPr>
        <w:t xml:space="preserve"> </w:t>
      </w:r>
      <w:r w:rsidRPr="00566B0D">
        <w:rPr>
          <w:rStyle w:val="StyleUnderline"/>
        </w:rPr>
        <w:t>in DSM as a solution to resource</w:t>
      </w:r>
      <w:r w:rsidRPr="00C3287F">
        <w:rPr>
          <w:rStyle w:val="StyleUnderline"/>
        </w:rPr>
        <w:t xml:space="preserve"> scarcity and an increasing demand for minerals</w:t>
      </w:r>
      <w:r w:rsidRPr="00245616">
        <w:rPr>
          <w:sz w:val="16"/>
          <w:lang w:eastAsia="zh-CN"/>
        </w:rPr>
        <w:t xml:space="preserve"> (Hoagland et al., 2010; WTO 2010). In fact, the 2019 Deep Sea Mining Summit website argued </w:t>
      </w:r>
      <w:proofErr w:type="gramStart"/>
      <w:r w:rsidRPr="00245616">
        <w:rPr>
          <w:sz w:val="16"/>
          <w:lang w:eastAsia="zh-CN"/>
        </w:rPr>
        <w:t>that,</w:t>
      </w:r>
      <w:proofErr w:type="gramEnd"/>
      <w:r w:rsidRPr="00245616">
        <w:rPr>
          <w:sz w:val="16"/>
          <w:lang w:eastAsia="zh-CN"/>
        </w:rPr>
        <w:t xml:space="preserve"> “as demand for base metals and minerals surges ever beyond what our land is able to provide, new technological and technical developments are helping to drive forward this new industry” (The </w:t>
      </w:r>
      <w:proofErr w:type="gramStart"/>
      <w:r w:rsidRPr="00245616">
        <w:rPr>
          <w:sz w:val="16"/>
          <w:lang w:eastAsia="zh-CN"/>
        </w:rPr>
        <w:t>Deep Sea</w:t>
      </w:r>
      <w:proofErr w:type="gramEnd"/>
      <w:r w:rsidRPr="00245616">
        <w:rPr>
          <w:sz w:val="16"/>
          <w:lang w:eastAsia="zh-CN"/>
        </w:rPr>
        <w:t xml:space="preserve"> Mining Summit 2019). </w:t>
      </w:r>
      <w:r w:rsidRPr="00C3287F">
        <w:rPr>
          <w:rStyle w:val="StyleUnderline"/>
        </w:rPr>
        <w:t>However</w:t>
      </w:r>
      <w:r w:rsidRPr="00245616">
        <w:rPr>
          <w:sz w:val="16"/>
          <w:lang w:eastAsia="zh-CN"/>
        </w:rPr>
        <w:t xml:space="preserve">, interests in </w:t>
      </w:r>
      <w:r w:rsidRPr="00C3287F">
        <w:rPr>
          <w:rStyle w:val="Emphasis"/>
        </w:rPr>
        <w:t>DSM reflect</w:t>
      </w:r>
      <w:r w:rsidRPr="00245616">
        <w:rPr>
          <w:sz w:val="16"/>
          <w:lang w:eastAsia="zh-CN"/>
        </w:rPr>
        <w:t xml:space="preserve"> more than rational economic </w:t>
      </w:r>
      <w:proofErr w:type="spellStart"/>
      <w:r w:rsidRPr="00245616">
        <w:rPr>
          <w:sz w:val="16"/>
          <w:lang w:eastAsia="zh-CN"/>
        </w:rPr>
        <w:t>behaviour</w:t>
      </w:r>
      <w:proofErr w:type="spellEnd"/>
      <w:r w:rsidRPr="00245616">
        <w:rPr>
          <w:sz w:val="16"/>
          <w:lang w:eastAsia="zh-CN"/>
        </w:rPr>
        <w:t xml:space="preserve"> and, as this </w:t>
      </w:r>
      <w:r w:rsidRPr="0050652B">
        <w:rPr>
          <w:sz w:val="16"/>
          <w:lang w:eastAsia="zh-CN"/>
        </w:rPr>
        <w:t xml:space="preserve">section highlights, </w:t>
      </w:r>
      <w:r w:rsidRPr="0050652B">
        <w:rPr>
          <w:rStyle w:val="StyleUnderline"/>
        </w:rPr>
        <w:t>the</w:t>
      </w:r>
      <w:r w:rsidRPr="0050652B">
        <w:rPr>
          <w:sz w:val="16"/>
          <w:lang w:eastAsia="zh-CN"/>
        </w:rPr>
        <w:t xml:space="preserve"> </w:t>
      </w:r>
      <w:r w:rsidRPr="0050652B">
        <w:rPr>
          <w:rStyle w:val="Emphasis"/>
        </w:rPr>
        <w:t>inherent</w:t>
      </w:r>
      <w:r w:rsidRPr="0050652B">
        <w:rPr>
          <w:sz w:val="16"/>
          <w:lang w:eastAsia="zh-CN"/>
        </w:rPr>
        <w:t xml:space="preserve"> </w:t>
      </w:r>
      <w:r w:rsidRPr="0050652B">
        <w:rPr>
          <w:rStyle w:val="StyleUnderline"/>
        </w:rPr>
        <w:t>social and political</w:t>
      </w:r>
      <w:r w:rsidRPr="0050652B">
        <w:rPr>
          <w:sz w:val="16"/>
          <w:lang w:eastAsia="zh-CN"/>
        </w:rPr>
        <w:t xml:space="preserve"> </w:t>
      </w:r>
      <w:r w:rsidRPr="0050652B">
        <w:rPr>
          <w:rStyle w:val="Emphasis"/>
        </w:rPr>
        <w:t>drivers</w:t>
      </w:r>
      <w:r w:rsidRPr="0050652B">
        <w:rPr>
          <w:sz w:val="16"/>
          <w:lang w:eastAsia="zh-CN"/>
        </w:rPr>
        <w:t xml:space="preserve"> must therefore be </w:t>
      </w:r>
      <w:proofErr w:type="spellStart"/>
      <w:r w:rsidRPr="0050652B">
        <w:rPr>
          <w:sz w:val="16"/>
          <w:lang w:eastAsia="zh-CN"/>
        </w:rPr>
        <w:t>analysed</w:t>
      </w:r>
      <w:proofErr w:type="spellEnd"/>
      <w:r w:rsidRPr="0050652B">
        <w:rPr>
          <w:sz w:val="16"/>
          <w:lang w:eastAsia="zh-CN"/>
        </w:rPr>
        <w:t xml:space="preserve">. In doing so, this enables insight into how DSM, and the demand for </w:t>
      </w:r>
      <w:r w:rsidRPr="0050652B">
        <w:rPr>
          <w:rStyle w:val="Emphasis"/>
        </w:rPr>
        <w:t>DSM</w:t>
      </w:r>
      <w:r w:rsidRPr="0050652B">
        <w:rPr>
          <w:sz w:val="16"/>
          <w:lang w:eastAsia="zh-CN"/>
        </w:rPr>
        <w:t xml:space="preserve">, </w:t>
      </w:r>
      <w:r w:rsidRPr="0050652B">
        <w:rPr>
          <w:rStyle w:val="StyleUnderline"/>
        </w:rPr>
        <w:t>is</w:t>
      </w:r>
      <w:r w:rsidRPr="0050652B">
        <w:rPr>
          <w:sz w:val="16"/>
          <w:lang w:eastAsia="zh-CN"/>
        </w:rPr>
        <w:t xml:space="preserve"> </w:t>
      </w:r>
      <w:r w:rsidRPr="0050652B">
        <w:rPr>
          <w:rStyle w:val="Emphasis"/>
        </w:rPr>
        <w:t>situated beyond</w:t>
      </w:r>
      <w:r w:rsidRPr="0050652B">
        <w:rPr>
          <w:sz w:val="16"/>
          <w:lang w:eastAsia="zh-CN"/>
        </w:rPr>
        <w:t xml:space="preserve"> </w:t>
      </w:r>
      <w:r w:rsidRPr="0050652B">
        <w:rPr>
          <w:rStyle w:val="StyleUnderline"/>
        </w:rPr>
        <w:t>the site of</w:t>
      </w:r>
      <w:r w:rsidRPr="0050652B">
        <w:rPr>
          <w:sz w:val="16"/>
          <w:lang w:eastAsia="zh-CN"/>
        </w:rPr>
        <w:t xml:space="preserve"> </w:t>
      </w:r>
      <w:r w:rsidRPr="0050652B">
        <w:rPr>
          <w:rStyle w:val="Emphasis"/>
        </w:rPr>
        <w:t>extraction</w:t>
      </w:r>
      <w:r w:rsidRPr="0050652B">
        <w:rPr>
          <w:sz w:val="16"/>
          <w:lang w:eastAsia="zh-CN"/>
        </w:rPr>
        <w:t>.</w:t>
      </w:r>
    </w:p>
    <w:p w14:paraId="6DD21077" w14:textId="77777777" w:rsidR="00D869FA" w:rsidRPr="00245616" w:rsidRDefault="00D869FA" w:rsidP="00D869FA">
      <w:pPr>
        <w:rPr>
          <w:sz w:val="16"/>
          <w:lang w:eastAsia="zh-CN"/>
        </w:rPr>
      </w:pPr>
      <w:r w:rsidRPr="00C3287F">
        <w:rPr>
          <w:rStyle w:val="StyleUnderline"/>
        </w:rPr>
        <w:t xml:space="preserve">The </w:t>
      </w:r>
      <w:r w:rsidRPr="0050652B">
        <w:rPr>
          <w:rStyle w:val="StyleUnderline"/>
        </w:rPr>
        <w:t>framing of the ocean</w:t>
      </w:r>
      <w:r w:rsidRPr="0050652B">
        <w:rPr>
          <w:sz w:val="16"/>
          <w:lang w:eastAsia="zh-CN"/>
        </w:rPr>
        <w:t xml:space="preserve"> – </w:t>
      </w:r>
      <w:r w:rsidRPr="0050652B">
        <w:rPr>
          <w:rStyle w:val="StyleUnderline"/>
        </w:rPr>
        <w:t>as pristine, as a hazard and/or as a resource</w:t>
      </w:r>
      <w:r w:rsidRPr="0050652B">
        <w:rPr>
          <w:sz w:val="16"/>
          <w:lang w:eastAsia="zh-CN"/>
        </w:rPr>
        <w:t xml:space="preserve"> – </w:t>
      </w:r>
      <w:r w:rsidRPr="0050652B">
        <w:rPr>
          <w:rStyle w:val="StyleUnderline"/>
        </w:rPr>
        <w:t>and the</w:t>
      </w:r>
      <w:r w:rsidRPr="0050652B">
        <w:rPr>
          <w:sz w:val="16"/>
          <w:lang w:eastAsia="zh-CN"/>
        </w:rPr>
        <w:t xml:space="preserve"> </w:t>
      </w:r>
      <w:r w:rsidRPr="0050652B">
        <w:rPr>
          <w:rStyle w:val="Emphasis"/>
        </w:rPr>
        <w:t>discourse used</w:t>
      </w:r>
      <w:r w:rsidRPr="0050652B">
        <w:rPr>
          <w:sz w:val="16"/>
          <w:lang w:eastAsia="zh-CN"/>
        </w:rPr>
        <w:t xml:space="preserve"> when discussing DSM </w:t>
      </w:r>
      <w:r w:rsidRPr="0050652B">
        <w:rPr>
          <w:rStyle w:val="StyleUnderline"/>
        </w:rPr>
        <w:t>offer insight into the drivers behind extraction</w:t>
      </w:r>
      <w:r w:rsidRPr="0050652B">
        <w:rPr>
          <w:sz w:val="16"/>
          <w:lang w:eastAsia="zh-CN"/>
        </w:rPr>
        <w:t xml:space="preserve">. </w:t>
      </w:r>
      <w:r w:rsidRPr="0050652B">
        <w:rPr>
          <w:rStyle w:val="Emphasis"/>
        </w:rPr>
        <w:t>Terrestrial shortages</w:t>
      </w:r>
      <w:r w:rsidRPr="0050652B">
        <w:rPr>
          <w:sz w:val="16"/>
          <w:lang w:eastAsia="zh-CN"/>
        </w:rPr>
        <w:t xml:space="preserve"> </w:t>
      </w:r>
      <w:r w:rsidRPr="0050652B">
        <w:rPr>
          <w:rStyle w:val="StyleUnderline"/>
        </w:rPr>
        <w:t>and</w:t>
      </w:r>
      <w:r w:rsidRPr="0050652B">
        <w:rPr>
          <w:sz w:val="16"/>
          <w:lang w:eastAsia="zh-CN"/>
        </w:rPr>
        <w:t xml:space="preserve"> the </w:t>
      </w:r>
      <w:r w:rsidRPr="0050652B">
        <w:rPr>
          <w:rStyle w:val="Emphasis"/>
        </w:rPr>
        <w:t>perceived ‘rarity’</w:t>
      </w:r>
      <w:r w:rsidRPr="0050652B">
        <w:rPr>
          <w:sz w:val="16"/>
          <w:lang w:eastAsia="zh-CN"/>
        </w:rPr>
        <w:t xml:space="preserve"> </w:t>
      </w:r>
      <w:r w:rsidRPr="0050652B">
        <w:rPr>
          <w:rStyle w:val="StyleUnderline"/>
        </w:rPr>
        <w:t>of resources often have</w:t>
      </w:r>
      <w:r w:rsidRPr="0050652B">
        <w:rPr>
          <w:sz w:val="16"/>
          <w:lang w:eastAsia="zh-CN"/>
        </w:rPr>
        <w:t xml:space="preserve"> </w:t>
      </w:r>
      <w:r w:rsidRPr="0050652B">
        <w:rPr>
          <w:rStyle w:val="StyleUnderline"/>
        </w:rPr>
        <w:t>little to do with a mineral's scarcity and more to do with the absence of sites of extraction</w:t>
      </w:r>
      <w:r w:rsidRPr="00C3287F">
        <w:rPr>
          <w:rStyle w:val="StyleUnderline"/>
        </w:rPr>
        <w:t xml:space="preserve"> which are perceived as being without social or economi</w:t>
      </w:r>
      <w:r w:rsidRPr="00566B0D">
        <w:rPr>
          <w:rStyle w:val="StyleUnderline"/>
        </w:rPr>
        <w:t>c</w:t>
      </w:r>
      <w:r w:rsidRPr="00C3287F">
        <w:rPr>
          <w:rStyle w:val="StyleUnderline"/>
        </w:rPr>
        <w:t xml:space="preserve"> contention</w:t>
      </w:r>
      <w:r w:rsidRPr="00245616">
        <w:rPr>
          <w:sz w:val="16"/>
          <w:lang w:eastAsia="zh-CN"/>
        </w:rPr>
        <w:t xml:space="preserve"> (see Klinger, 2018). The </w:t>
      </w:r>
      <w:r w:rsidRPr="00C3287F">
        <w:rPr>
          <w:rStyle w:val="StyleUnderline"/>
        </w:rPr>
        <w:t>offshore</w:t>
      </w:r>
      <w:r w:rsidRPr="00245616">
        <w:rPr>
          <w:sz w:val="16"/>
          <w:lang w:eastAsia="zh-CN"/>
        </w:rPr>
        <w:t xml:space="preserve"> and </w:t>
      </w:r>
      <w:r w:rsidRPr="0050652B">
        <w:rPr>
          <w:rStyle w:val="Emphasis"/>
        </w:rPr>
        <w:t xml:space="preserve">perceived </w:t>
      </w:r>
      <w:r w:rsidRPr="00180649">
        <w:rPr>
          <w:rStyle w:val="Emphasis"/>
          <w:highlight w:val="green"/>
        </w:rPr>
        <w:t>‘remoteness’</w:t>
      </w:r>
      <w:r w:rsidRPr="0050652B">
        <w:rPr>
          <w:sz w:val="16"/>
          <w:lang w:eastAsia="zh-CN"/>
        </w:rPr>
        <w:t xml:space="preserve"> </w:t>
      </w:r>
      <w:r w:rsidRPr="0050652B">
        <w:rPr>
          <w:rStyle w:val="StyleUnderline"/>
        </w:rPr>
        <w:t>of the ocean</w:t>
      </w:r>
      <w:r w:rsidRPr="00245616">
        <w:rPr>
          <w:sz w:val="16"/>
          <w:lang w:eastAsia="zh-CN"/>
        </w:rPr>
        <w:t xml:space="preserve"> (in dominant understandings within Western Europe and North America at least) </w:t>
      </w:r>
      <w:r w:rsidRPr="00180649">
        <w:rPr>
          <w:rStyle w:val="StyleUnderline"/>
          <w:highlight w:val="green"/>
        </w:rPr>
        <w:t>enable</w:t>
      </w:r>
      <w:r w:rsidRPr="00C3287F">
        <w:rPr>
          <w:rStyle w:val="StyleUnderline"/>
        </w:rPr>
        <w:t xml:space="preserve"> the </w:t>
      </w:r>
      <w:r w:rsidRPr="00180649">
        <w:rPr>
          <w:rStyle w:val="StyleUnderline"/>
          <w:highlight w:val="green"/>
        </w:rPr>
        <w:t>deep sea</w:t>
      </w:r>
      <w:r w:rsidRPr="00C3287F">
        <w:rPr>
          <w:rStyle w:val="StyleUnderline"/>
        </w:rPr>
        <w:t xml:space="preserve"> to be </w:t>
      </w:r>
      <w:r w:rsidRPr="00180649">
        <w:rPr>
          <w:rStyle w:val="StyleUnderline"/>
          <w:highlight w:val="green"/>
        </w:rPr>
        <w:t>framed as</w:t>
      </w:r>
      <w:r w:rsidRPr="00C3287F">
        <w:rPr>
          <w:rStyle w:val="StyleUnderline"/>
        </w:rPr>
        <w:t xml:space="preserve"> an </w:t>
      </w:r>
      <w:r w:rsidRPr="00180649">
        <w:rPr>
          <w:rStyle w:val="StyleUnderline"/>
          <w:highlight w:val="green"/>
        </w:rPr>
        <w:t>uncontentious</w:t>
      </w:r>
      <w:r w:rsidRPr="00C3287F">
        <w:rPr>
          <w:rStyle w:val="StyleUnderline"/>
        </w:rPr>
        <w:t xml:space="preserve"> space</w:t>
      </w:r>
      <w:r w:rsidRPr="00245616">
        <w:rPr>
          <w:sz w:val="16"/>
          <w:lang w:eastAsia="zh-CN"/>
        </w:rPr>
        <w:t xml:space="preserve">: the absence of human habitation appearing to reduce or erase potential social or environmental consequences. Thus, </w:t>
      </w:r>
      <w:r w:rsidRPr="00C3287F">
        <w:rPr>
          <w:rStyle w:val="StyleUnderline"/>
        </w:rPr>
        <w:t xml:space="preserve">the </w:t>
      </w:r>
      <w:r w:rsidRPr="0050652B">
        <w:rPr>
          <w:rStyle w:val="StyleUnderline"/>
        </w:rPr>
        <w:t>ocean</w:t>
      </w:r>
      <w:r w:rsidRPr="00C3287F">
        <w:rPr>
          <w:rStyle w:val="StyleUnderline"/>
        </w:rPr>
        <w:t xml:space="preserve"> is </w:t>
      </w:r>
      <w:r w:rsidRPr="00180649">
        <w:rPr>
          <w:rStyle w:val="Emphasis"/>
          <w:highlight w:val="green"/>
        </w:rPr>
        <w:t>reframed as a resource</w:t>
      </w:r>
      <w:r w:rsidRPr="00245616">
        <w:rPr>
          <w:sz w:val="16"/>
          <w:lang w:eastAsia="zh-CN"/>
        </w:rPr>
        <w:t xml:space="preserve"> (Hannigan, 2016: 13) </w:t>
      </w:r>
      <w:r w:rsidRPr="00C3287F">
        <w:rPr>
          <w:rStyle w:val="StyleUnderline"/>
        </w:rPr>
        <w:t>with agendas such as the blue economy</w:t>
      </w:r>
      <w:r w:rsidRPr="00245616">
        <w:rPr>
          <w:sz w:val="16"/>
          <w:lang w:eastAsia="zh-CN"/>
        </w:rPr>
        <w:t xml:space="preserve"> </w:t>
      </w:r>
      <w:proofErr w:type="spellStart"/>
      <w:r w:rsidRPr="00180649">
        <w:rPr>
          <w:rStyle w:val="Emphasis"/>
          <w:highlight w:val="green"/>
        </w:rPr>
        <w:t>legitimising</w:t>
      </w:r>
      <w:proofErr w:type="spellEnd"/>
      <w:r w:rsidRPr="00180649">
        <w:rPr>
          <w:rStyle w:val="Emphasis"/>
          <w:highlight w:val="green"/>
        </w:rPr>
        <w:t xml:space="preserve"> extraction</w:t>
      </w:r>
      <w:r w:rsidRPr="00245616">
        <w:rPr>
          <w:sz w:val="16"/>
          <w:lang w:eastAsia="zh-CN"/>
        </w:rPr>
        <w:t xml:space="preserve"> </w:t>
      </w:r>
      <w:r w:rsidRPr="00C3287F">
        <w:rPr>
          <w:rStyle w:val="StyleUnderline"/>
        </w:rPr>
        <w:t>under the guise of development</w:t>
      </w:r>
      <w:r w:rsidRPr="00245616">
        <w:rPr>
          <w:sz w:val="16"/>
          <w:lang w:eastAsia="zh-CN"/>
        </w:rPr>
        <w:t xml:space="preserve">. Historical imaginations that frame the ocean as space ripe for exploration and exploitation (see Rozwadowski, 2012:18), are </w:t>
      </w:r>
      <w:r w:rsidRPr="00C3287F">
        <w:rPr>
          <w:rStyle w:val="StyleUnderline"/>
        </w:rPr>
        <w:t xml:space="preserve">propagated by </w:t>
      </w:r>
      <w:r w:rsidRPr="00180649">
        <w:rPr>
          <w:rStyle w:val="StyleUnderline"/>
          <w:highlight w:val="green"/>
        </w:rPr>
        <w:t>blue growth</w:t>
      </w:r>
      <w:r w:rsidRPr="00C3287F">
        <w:rPr>
          <w:rStyle w:val="StyleUnderline"/>
        </w:rPr>
        <w:t xml:space="preserve"> discourse that (</w:t>
      </w:r>
      <w:r w:rsidRPr="0050652B">
        <w:rPr>
          <w:rStyle w:val="StyleUnderline"/>
        </w:rPr>
        <w:t>re)opens</w:t>
      </w:r>
      <w:r w:rsidRPr="00C3287F">
        <w:rPr>
          <w:rStyle w:val="StyleUnderline"/>
        </w:rPr>
        <w:t xml:space="preserve"> the ocean to </w:t>
      </w:r>
      <w:r w:rsidRPr="0050652B">
        <w:rPr>
          <w:rStyle w:val="StyleUnderline"/>
        </w:rPr>
        <w:t>imaginations</w:t>
      </w:r>
      <w:r w:rsidRPr="00C3287F">
        <w:rPr>
          <w:rStyle w:val="StyleUnderline"/>
        </w:rPr>
        <w:t xml:space="preserve"> of adventure</w:t>
      </w:r>
      <w:r w:rsidRPr="00245616">
        <w:rPr>
          <w:sz w:val="16"/>
          <w:lang w:eastAsia="zh-CN"/>
        </w:rPr>
        <w:t xml:space="preserve">, wherein new opportunities can be harnessed, and potential capital accumulated. </w:t>
      </w:r>
      <w:r w:rsidRPr="00C3287F">
        <w:rPr>
          <w:rStyle w:val="StyleUnderline"/>
        </w:rPr>
        <w:t>With this framing comes the need for new governance and regulatory frameworks and institutions</w:t>
      </w:r>
      <w:r w:rsidRPr="00245616">
        <w:rPr>
          <w:sz w:val="16"/>
          <w:lang w:eastAsia="zh-CN"/>
        </w:rPr>
        <w:t xml:space="preserve"> (Havice, 2018) </w:t>
      </w:r>
      <w:r w:rsidRPr="00C3287F">
        <w:rPr>
          <w:rStyle w:val="StyleUnderline"/>
        </w:rPr>
        <w:t>which emerge from both state and non-state interests</w:t>
      </w:r>
      <w:r w:rsidRPr="00245616">
        <w:rPr>
          <w:sz w:val="16"/>
          <w:lang w:eastAsia="zh-CN"/>
        </w:rPr>
        <w:t>.7 Therefore, demand for DSM must be considered not only economically, but also politically.</w:t>
      </w:r>
    </w:p>
    <w:p w14:paraId="2ECEA85C" w14:textId="77777777" w:rsidR="00D869FA" w:rsidRPr="00245616" w:rsidRDefault="00D869FA" w:rsidP="00D869FA">
      <w:pPr>
        <w:rPr>
          <w:sz w:val="16"/>
          <w:lang w:eastAsia="zh-CN"/>
        </w:rPr>
      </w:pPr>
      <w:r w:rsidRPr="00245616">
        <w:rPr>
          <w:sz w:val="16"/>
          <w:lang w:eastAsia="zh-CN"/>
        </w:rPr>
        <w:t xml:space="preserve">Given that interests in DSM extend beyond rational economic </w:t>
      </w:r>
      <w:proofErr w:type="spellStart"/>
      <w:r w:rsidRPr="00245616">
        <w:rPr>
          <w:sz w:val="16"/>
          <w:lang w:eastAsia="zh-CN"/>
        </w:rPr>
        <w:t>behaviour</w:t>
      </w:r>
      <w:proofErr w:type="spellEnd"/>
      <w:r w:rsidRPr="00245616">
        <w:rPr>
          <w:sz w:val="16"/>
          <w:lang w:eastAsia="zh-CN"/>
        </w:rPr>
        <w:t xml:space="preserve">, it is important to locate mining, and the drivers of mining, beyond the deposit. With the advent of “expectations from the UN Member States to bring </w:t>
      </w:r>
      <w:r w:rsidRPr="00566B0D">
        <w:rPr>
          <w:sz w:val="16"/>
          <w:lang w:eastAsia="zh-CN"/>
        </w:rPr>
        <w:t xml:space="preserve">management of their EEZs into line with international best practice” (Winder and Le Heron, 2017: 9), countries are increasingly engaging with blue economy initiatives under the guidance of external actors – including development actors and the private sector – with their own political and economic interests. Under such initiatives, new markets, including those for DSM, are opened with financiers supporting the state in the planning of these spaces and associated new markets (Havice and Zalik, 2019: 231). These </w:t>
      </w:r>
      <w:r w:rsidRPr="00566B0D">
        <w:rPr>
          <w:rStyle w:val="StyleUnderline"/>
        </w:rPr>
        <w:t>economies are</w:t>
      </w:r>
      <w:r w:rsidRPr="00C3287F">
        <w:rPr>
          <w:rStyle w:val="StyleUnderline"/>
        </w:rPr>
        <w:t xml:space="preserve"> “being </w:t>
      </w:r>
      <w:r w:rsidRPr="00180649">
        <w:rPr>
          <w:rStyle w:val="StyleUnderline"/>
          <w:highlight w:val="green"/>
        </w:rPr>
        <w:t>planned</w:t>
      </w:r>
      <w:r w:rsidRPr="0050652B">
        <w:rPr>
          <w:rStyle w:val="StyleUnderline"/>
        </w:rPr>
        <w:t>” under</w:t>
      </w:r>
      <w:r w:rsidRPr="00C3287F">
        <w:rPr>
          <w:rStyle w:val="StyleUnderline"/>
        </w:rPr>
        <w:t xml:space="preserve"> the auspices of external actors</w:t>
      </w:r>
      <w:r w:rsidRPr="00245616">
        <w:rPr>
          <w:sz w:val="16"/>
          <w:lang w:eastAsia="zh-CN"/>
        </w:rPr>
        <w:t xml:space="preserve"> (Winder and Le Heron, 2017: 4). As such, the </w:t>
      </w:r>
      <w:r w:rsidRPr="00180649">
        <w:rPr>
          <w:rStyle w:val="StyleUnderline"/>
          <w:highlight w:val="green"/>
        </w:rPr>
        <w:t>involve</w:t>
      </w:r>
      <w:r w:rsidRPr="00C3287F">
        <w:rPr>
          <w:rStyle w:val="StyleUnderline"/>
        </w:rPr>
        <w:t xml:space="preserve">ment of private </w:t>
      </w:r>
      <w:r w:rsidRPr="00180649">
        <w:rPr>
          <w:rStyle w:val="StyleUnderline"/>
          <w:highlight w:val="green"/>
        </w:rPr>
        <w:t xml:space="preserve">corporations </w:t>
      </w:r>
      <w:r w:rsidRPr="00566B0D">
        <w:rPr>
          <w:rStyle w:val="StyleUnderline"/>
        </w:rPr>
        <w:t>and financiers is integral to discussions of the marine scape as its unique</w:t>
      </w:r>
      <w:r w:rsidRPr="00C3287F">
        <w:rPr>
          <w:rStyle w:val="StyleUnderline"/>
        </w:rPr>
        <w:t xml:space="preserve"> (geo)physical characteristics require access to and possession of certain technologies</w:t>
      </w:r>
      <w:r w:rsidRPr="00245616">
        <w:rPr>
          <w:sz w:val="16"/>
          <w:lang w:eastAsia="zh-CN"/>
        </w:rPr>
        <w:t xml:space="preserve">, </w:t>
      </w:r>
      <w:r w:rsidRPr="00C3287F">
        <w:rPr>
          <w:rStyle w:val="StyleUnderline"/>
        </w:rPr>
        <w:t>knowledges and finance</w:t>
      </w:r>
      <w:r w:rsidRPr="00245616">
        <w:rPr>
          <w:sz w:val="16"/>
          <w:lang w:eastAsia="zh-CN"/>
        </w:rPr>
        <w:t>.</w:t>
      </w:r>
    </w:p>
    <w:p w14:paraId="491D8B7E" w14:textId="77777777" w:rsidR="00D869FA" w:rsidRPr="00245616" w:rsidRDefault="00D869FA" w:rsidP="00D869FA">
      <w:pPr>
        <w:rPr>
          <w:sz w:val="16"/>
          <w:lang w:eastAsia="zh-CN"/>
        </w:rPr>
      </w:pPr>
      <w:r w:rsidRPr="00245616">
        <w:rPr>
          <w:sz w:val="16"/>
          <w:lang w:eastAsia="zh-CN"/>
        </w:rPr>
        <w:t xml:space="preserve">Corporations and indeed associated external states have the power to shape how DSM is approached and occurs, both within the EEZ and the Area, particularly as investment is speculative and involves varying degrees of financial risk. As Jennifer Silver and Lisa Campbell (2018) argue, the commodification of the oceans is a product of speculation. This speculation can generate ‘contingent and unexpected outcomes’ (Campling and Colás, 2018: 77). When discussing DSM, it would therefore be astute to </w:t>
      </w:r>
      <w:proofErr w:type="spellStart"/>
      <w:r w:rsidRPr="00245616">
        <w:rPr>
          <w:sz w:val="16"/>
          <w:lang w:eastAsia="zh-CN"/>
        </w:rPr>
        <w:t>recognise</w:t>
      </w:r>
      <w:proofErr w:type="spellEnd"/>
      <w:r w:rsidRPr="00245616">
        <w:rPr>
          <w:sz w:val="16"/>
          <w:lang w:eastAsia="zh-CN"/>
        </w:rPr>
        <w:t xml:space="preserve"> the complexity of the mechanisms that finance extractive </w:t>
      </w:r>
      <w:r w:rsidRPr="00245616">
        <w:rPr>
          <w:sz w:val="16"/>
          <w:lang w:eastAsia="zh-CN"/>
        </w:rPr>
        <w:lastRenderedPageBreak/>
        <w:t xml:space="preserve">projects (Havice and Zalik, 2019) and the subsequent embedded power dynamics that accompany such exploration and exploitation. In the case of Japan, JOGMEC is a state-owned company. Unlike commercial operations, which would need to identify funding opportunities and obtain the required </w:t>
      </w:r>
      <w:proofErr w:type="spellStart"/>
      <w:r w:rsidRPr="00245616">
        <w:rPr>
          <w:sz w:val="16"/>
          <w:lang w:eastAsia="zh-CN"/>
        </w:rPr>
        <w:t>licences</w:t>
      </w:r>
      <w:proofErr w:type="spellEnd"/>
      <w:r w:rsidRPr="00245616">
        <w:rPr>
          <w:sz w:val="16"/>
          <w:lang w:eastAsia="zh-CN"/>
        </w:rPr>
        <w:t xml:space="preserve">, JOGMEC has the latitude to develop extractive projects without such restrictions. However, this is not the case for all states that are considering </w:t>
      </w:r>
      <w:r w:rsidRPr="00566B0D">
        <w:rPr>
          <w:sz w:val="16"/>
          <w:lang w:eastAsia="zh-CN"/>
        </w:rPr>
        <w:t xml:space="preserve">exploitation. </w:t>
      </w:r>
      <w:proofErr w:type="spellStart"/>
      <w:r w:rsidRPr="00566B0D">
        <w:rPr>
          <w:rStyle w:val="StyleUnderline"/>
        </w:rPr>
        <w:t>Recognising</w:t>
      </w:r>
      <w:proofErr w:type="spellEnd"/>
      <w:r w:rsidRPr="00566B0D">
        <w:rPr>
          <w:sz w:val="16"/>
          <w:lang w:eastAsia="zh-CN"/>
        </w:rPr>
        <w:t xml:space="preserve"> </w:t>
      </w:r>
      <w:r w:rsidRPr="00566B0D">
        <w:rPr>
          <w:rStyle w:val="Emphasis"/>
        </w:rPr>
        <w:t>uneven power</w:t>
      </w:r>
      <w:r w:rsidRPr="00566B0D">
        <w:rPr>
          <w:sz w:val="16"/>
          <w:lang w:eastAsia="zh-CN"/>
        </w:rPr>
        <w:t xml:space="preserve"> </w:t>
      </w:r>
      <w:r w:rsidRPr="00566B0D">
        <w:rPr>
          <w:rStyle w:val="StyleUnderline"/>
        </w:rPr>
        <w:t xml:space="preserve">relations between states and external corporations is </w:t>
      </w:r>
      <w:r w:rsidRPr="00566B0D">
        <w:rPr>
          <w:sz w:val="16"/>
          <w:lang w:eastAsia="zh-CN"/>
        </w:rPr>
        <w:t xml:space="preserve">therefore </w:t>
      </w:r>
      <w:r w:rsidRPr="00566B0D">
        <w:rPr>
          <w:rStyle w:val="Emphasis"/>
        </w:rPr>
        <w:t>paramount</w:t>
      </w:r>
      <w:r w:rsidRPr="00566B0D">
        <w:rPr>
          <w:sz w:val="16"/>
          <w:lang w:eastAsia="zh-CN"/>
        </w:rPr>
        <w:t xml:space="preserve"> </w:t>
      </w:r>
      <w:r w:rsidRPr="00566B0D">
        <w:rPr>
          <w:rStyle w:val="StyleUnderline"/>
        </w:rPr>
        <w:t>given the high</w:t>
      </w:r>
      <w:r w:rsidRPr="00C3287F">
        <w:rPr>
          <w:rStyle w:val="StyleUnderline"/>
        </w:rPr>
        <w:t xml:space="preserve"> costs and technological requirements of </w:t>
      </w:r>
      <w:r w:rsidRPr="0050652B">
        <w:rPr>
          <w:rStyle w:val="StyleUnderline"/>
        </w:rPr>
        <w:t>DSM</w:t>
      </w:r>
      <w:r w:rsidRPr="00C3287F">
        <w:rPr>
          <w:rStyle w:val="StyleUnderline"/>
        </w:rPr>
        <w:t xml:space="preserve"> exploration and extraction</w:t>
      </w:r>
      <w:r w:rsidRPr="00245616">
        <w:rPr>
          <w:sz w:val="16"/>
          <w:lang w:eastAsia="zh-CN"/>
        </w:rPr>
        <w:t xml:space="preserve">. The ownership and creation of knowledges relating to data and technology also reproduce uneven power dynamics, not just in terms of marine mineral extraction, but in </w:t>
      </w:r>
      <w:r w:rsidRPr="00566B0D">
        <w:rPr>
          <w:sz w:val="16"/>
          <w:lang w:eastAsia="zh-CN"/>
        </w:rPr>
        <w:t>terms of who gets to know the sea (Childs, 2020a).</w:t>
      </w:r>
    </w:p>
    <w:p w14:paraId="0D7D31D9" w14:textId="77777777" w:rsidR="00D869FA" w:rsidRPr="00245616" w:rsidRDefault="00D869FA" w:rsidP="00D869FA">
      <w:pPr>
        <w:rPr>
          <w:sz w:val="16"/>
          <w:lang w:eastAsia="zh-CN"/>
        </w:rPr>
      </w:pPr>
      <w:r w:rsidRPr="00C3287F">
        <w:rPr>
          <w:rStyle w:val="StyleUnderline"/>
        </w:rPr>
        <w:t>The study of the political economy of any form of resource extraction</w:t>
      </w:r>
      <w:r w:rsidRPr="00245616">
        <w:rPr>
          <w:sz w:val="16"/>
          <w:lang w:eastAsia="zh-CN"/>
        </w:rPr>
        <w:t xml:space="preserve">, including DSM, </w:t>
      </w:r>
      <w:r w:rsidRPr="00C3287F">
        <w:rPr>
          <w:rStyle w:val="StyleUnderline"/>
        </w:rPr>
        <w:t>must also understand how corporations operate both internally and externally to society</w:t>
      </w:r>
      <w:r w:rsidRPr="00245616">
        <w:rPr>
          <w:sz w:val="16"/>
          <w:lang w:eastAsia="zh-CN"/>
        </w:rPr>
        <w:t xml:space="preserve">. </w:t>
      </w:r>
      <w:r w:rsidRPr="00C3287F">
        <w:rPr>
          <w:rStyle w:val="StyleUnderline"/>
        </w:rPr>
        <w:t>While the</w:t>
      </w:r>
      <w:r w:rsidRPr="00245616">
        <w:rPr>
          <w:sz w:val="16"/>
          <w:lang w:eastAsia="zh-CN"/>
        </w:rPr>
        <w:t xml:space="preserve"> </w:t>
      </w:r>
      <w:r w:rsidRPr="00180649">
        <w:rPr>
          <w:rStyle w:val="Emphasis"/>
          <w:highlight w:val="green"/>
        </w:rPr>
        <w:t>offshore location</w:t>
      </w:r>
      <w:r w:rsidRPr="0050652B">
        <w:rPr>
          <w:sz w:val="16"/>
          <w:lang w:eastAsia="zh-CN"/>
        </w:rPr>
        <w:t xml:space="preserve"> </w:t>
      </w:r>
      <w:r w:rsidRPr="0050652B">
        <w:rPr>
          <w:rStyle w:val="StyleUnderline"/>
        </w:rPr>
        <w:t>of</w:t>
      </w:r>
      <w:r w:rsidRPr="00C3287F">
        <w:rPr>
          <w:rStyle w:val="StyleUnderline"/>
        </w:rPr>
        <w:t xml:space="preserve"> DSM </w:t>
      </w:r>
      <w:r w:rsidRPr="00180649">
        <w:rPr>
          <w:rStyle w:val="StyleUnderline"/>
          <w:highlight w:val="green"/>
        </w:rPr>
        <w:t>may</w:t>
      </w:r>
      <w:r w:rsidRPr="00180649">
        <w:rPr>
          <w:sz w:val="16"/>
          <w:highlight w:val="green"/>
          <w:lang w:eastAsia="zh-CN"/>
        </w:rPr>
        <w:t xml:space="preserve"> </w:t>
      </w:r>
      <w:r w:rsidRPr="00180649">
        <w:rPr>
          <w:rStyle w:val="Emphasis"/>
          <w:highlight w:val="green"/>
        </w:rPr>
        <w:t>appear</w:t>
      </w:r>
      <w:r w:rsidRPr="00180649">
        <w:rPr>
          <w:sz w:val="16"/>
          <w:highlight w:val="green"/>
          <w:lang w:eastAsia="zh-CN"/>
        </w:rPr>
        <w:t xml:space="preserve"> </w:t>
      </w:r>
      <w:r w:rsidRPr="00180649">
        <w:rPr>
          <w:rStyle w:val="StyleUnderline"/>
          <w:highlight w:val="green"/>
        </w:rPr>
        <w:t>to</w:t>
      </w:r>
      <w:r w:rsidRPr="00180649">
        <w:rPr>
          <w:sz w:val="16"/>
          <w:highlight w:val="green"/>
          <w:lang w:eastAsia="zh-CN"/>
        </w:rPr>
        <w:t xml:space="preserve"> </w:t>
      </w:r>
      <w:r w:rsidRPr="00180649">
        <w:rPr>
          <w:rStyle w:val="Emphasis"/>
          <w:highlight w:val="green"/>
        </w:rPr>
        <w:t>reduce</w:t>
      </w:r>
      <w:r w:rsidRPr="00245616">
        <w:rPr>
          <w:sz w:val="16"/>
          <w:lang w:eastAsia="zh-CN"/>
        </w:rPr>
        <w:t xml:space="preserve"> </w:t>
      </w:r>
      <w:r w:rsidRPr="00C3287F">
        <w:rPr>
          <w:rStyle w:val="StyleUnderline"/>
        </w:rPr>
        <w:t>the potential for</w:t>
      </w:r>
      <w:r w:rsidRPr="00245616">
        <w:rPr>
          <w:sz w:val="16"/>
          <w:lang w:eastAsia="zh-CN"/>
        </w:rPr>
        <w:t xml:space="preserve"> </w:t>
      </w:r>
      <w:r w:rsidRPr="00180649">
        <w:rPr>
          <w:rStyle w:val="Emphasis"/>
          <w:highlight w:val="green"/>
        </w:rPr>
        <w:t>social implications</w:t>
      </w:r>
      <w:r w:rsidRPr="00245616">
        <w:rPr>
          <w:sz w:val="16"/>
          <w:lang w:eastAsia="zh-CN"/>
        </w:rPr>
        <w:t xml:space="preserve"> </w:t>
      </w:r>
      <w:r w:rsidRPr="00C3287F">
        <w:rPr>
          <w:rStyle w:val="StyleUnderline"/>
        </w:rPr>
        <w:t xml:space="preserve">including the </w:t>
      </w:r>
      <w:proofErr w:type="spellStart"/>
      <w:r w:rsidRPr="00C3287F">
        <w:rPr>
          <w:rStyle w:val="StyleUnderline"/>
        </w:rPr>
        <w:t>marginalisation</w:t>
      </w:r>
      <w:proofErr w:type="spellEnd"/>
      <w:r w:rsidRPr="00C3287F">
        <w:rPr>
          <w:rStyle w:val="StyleUnderline"/>
        </w:rPr>
        <w:t xml:space="preserve"> of adjacent communities</w:t>
      </w:r>
      <w:r w:rsidRPr="00245616">
        <w:rPr>
          <w:sz w:val="16"/>
          <w:lang w:eastAsia="zh-CN"/>
        </w:rPr>
        <w:t xml:space="preserve">, </w:t>
      </w:r>
      <w:r w:rsidRPr="0050652B">
        <w:rPr>
          <w:rStyle w:val="Emphasis"/>
        </w:rPr>
        <w:t>claims to legitimacy</w:t>
      </w:r>
      <w:r w:rsidRPr="00245616">
        <w:rPr>
          <w:sz w:val="16"/>
          <w:lang w:eastAsia="zh-CN"/>
        </w:rPr>
        <w:t xml:space="preserve"> </w:t>
      </w:r>
      <w:r w:rsidRPr="00245616">
        <w:rPr>
          <w:rStyle w:val="StyleUnderline"/>
        </w:rPr>
        <w:t>in the sea do</w:t>
      </w:r>
      <w:r w:rsidRPr="00245616">
        <w:rPr>
          <w:sz w:val="16"/>
          <w:lang w:eastAsia="zh-CN"/>
        </w:rPr>
        <w:t xml:space="preserve"> </w:t>
      </w:r>
      <w:r w:rsidRPr="00245616">
        <w:rPr>
          <w:rStyle w:val="Emphasis"/>
        </w:rPr>
        <w:t>exist</w:t>
      </w:r>
      <w:r w:rsidRPr="00245616">
        <w:rPr>
          <w:sz w:val="16"/>
          <w:lang w:eastAsia="zh-CN"/>
        </w:rPr>
        <w:t xml:space="preserve"> both </w:t>
      </w:r>
      <w:r w:rsidRPr="00245616">
        <w:rPr>
          <w:rStyle w:val="Emphasis"/>
        </w:rPr>
        <w:t>through</w:t>
      </w:r>
      <w:r w:rsidRPr="00245616">
        <w:rPr>
          <w:sz w:val="16"/>
          <w:lang w:eastAsia="zh-CN"/>
        </w:rPr>
        <w:t xml:space="preserve"> </w:t>
      </w:r>
      <w:r w:rsidRPr="00245616">
        <w:rPr>
          <w:rStyle w:val="StyleUnderline"/>
        </w:rPr>
        <w:t>formal mechanisms of international law</w:t>
      </w:r>
      <w:r w:rsidRPr="00245616">
        <w:rPr>
          <w:sz w:val="16"/>
          <w:lang w:eastAsia="zh-CN"/>
        </w:rPr>
        <w:t xml:space="preserve"> (e.g. rights to EEZs) </w:t>
      </w:r>
      <w:r w:rsidRPr="00245616">
        <w:rPr>
          <w:rStyle w:val="StyleUnderline"/>
        </w:rPr>
        <w:t>and through informal customary claims</w:t>
      </w:r>
      <w:r w:rsidRPr="00245616">
        <w:rPr>
          <w:sz w:val="16"/>
          <w:lang w:eastAsia="zh-CN"/>
        </w:rPr>
        <w:t xml:space="preserve"> (e.g. by indigenous and coastal groups that have long claimed the ocean, including the seabed, as part of their domain) (see Childs, 2020b). However, these claims may be </w:t>
      </w:r>
      <w:r w:rsidRPr="00245616">
        <w:rPr>
          <w:rStyle w:val="StyleUnderline"/>
        </w:rPr>
        <w:t>subject to reduced capacity</w:t>
      </w:r>
      <w:r w:rsidRPr="00245616">
        <w:rPr>
          <w:sz w:val="16"/>
          <w:lang w:eastAsia="zh-CN"/>
        </w:rPr>
        <w:t xml:space="preserve">, </w:t>
      </w:r>
      <w:r w:rsidRPr="00245616">
        <w:rPr>
          <w:rStyle w:val="StyleUnderline"/>
        </w:rPr>
        <w:t>exacerbated by the remoteness of the site of extraction</w:t>
      </w:r>
      <w:r w:rsidRPr="00245616">
        <w:rPr>
          <w:sz w:val="16"/>
          <w:lang w:eastAsia="zh-CN"/>
        </w:rPr>
        <w:t xml:space="preserve">. As discussed previously, the political economy of DSM also needs to be understood relative to the historical context within </w:t>
      </w:r>
      <w:r w:rsidRPr="00566B0D">
        <w:rPr>
          <w:sz w:val="16"/>
          <w:lang w:eastAsia="zh-CN"/>
        </w:rPr>
        <w:t xml:space="preserve">which it is situated. </w:t>
      </w:r>
      <w:r w:rsidRPr="00566B0D">
        <w:rPr>
          <w:rStyle w:val="StyleUnderline"/>
        </w:rPr>
        <w:t>Histories of</w:t>
      </w:r>
      <w:r w:rsidRPr="00566B0D">
        <w:rPr>
          <w:sz w:val="16"/>
          <w:lang w:eastAsia="zh-CN"/>
        </w:rPr>
        <w:t xml:space="preserve"> </w:t>
      </w:r>
      <w:proofErr w:type="spellStart"/>
      <w:r w:rsidRPr="00566B0D">
        <w:rPr>
          <w:rStyle w:val="Emphasis"/>
        </w:rPr>
        <w:t>colonisation</w:t>
      </w:r>
      <w:proofErr w:type="spellEnd"/>
      <w:r w:rsidRPr="00566B0D">
        <w:rPr>
          <w:sz w:val="16"/>
          <w:lang w:eastAsia="zh-CN"/>
        </w:rPr>
        <w:t xml:space="preserve">, </w:t>
      </w:r>
      <w:r w:rsidRPr="00566B0D">
        <w:rPr>
          <w:rStyle w:val="Emphasis"/>
        </w:rPr>
        <w:t>resource nationalism</w:t>
      </w:r>
      <w:r w:rsidRPr="00566B0D">
        <w:rPr>
          <w:sz w:val="16"/>
          <w:lang w:eastAsia="zh-CN"/>
        </w:rPr>
        <w:t xml:space="preserve">, </w:t>
      </w:r>
      <w:r w:rsidRPr="00566B0D">
        <w:rPr>
          <w:rStyle w:val="StyleUnderline"/>
        </w:rPr>
        <w:t>and market-oriented</w:t>
      </w:r>
      <w:r w:rsidRPr="00566B0D">
        <w:rPr>
          <w:sz w:val="16"/>
          <w:lang w:eastAsia="zh-CN"/>
        </w:rPr>
        <w:t xml:space="preserve"> </w:t>
      </w:r>
      <w:proofErr w:type="spellStart"/>
      <w:r w:rsidRPr="00566B0D">
        <w:rPr>
          <w:rStyle w:val="Emphasis"/>
        </w:rPr>
        <w:t>liberalisation</w:t>
      </w:r>
      <w:proofErr w:type="spellEnd"/>
      <w:r w:rsidRPr="00566B0D">
        <w:rPr>
          <w:rStyle w:val="Emphasis"/>
        </w:rPr>
        <w:t xml:space="preserve"> shape contemporary extraction</w:t>
      </w:r>
      <w:r w:rsidRPr="00566B0D">
        <w:rPr>
          <w:sz w:val="16"/>
          <w:lang w:eastAsia="zh-CN"/>
        </w:rPr>
        <w:t xml:space="preserve"> (Power et al., 2</w:t>
      </w:r>
      <w:r w:rsidRPr="00245616">
        <w:rPr>
          <w:sz w:val="16"/>
          <w:lang w:eastAsia="zh-CN"/>
        </w:rPr>
        <w:t xml:space="preserve">016). In the case of Namibia for example, the potential for marine phosphate mining8 within the country's EEZ cannot be understood without analysis of the embedded structures from its history of colonial rule. </w:t>
      </w:r>
      <w:r w:rsidRPr="00245616">
        <w:rPr>
          <w:rStyle w:val="StyleUnderline"/>
        </w:rPr>
        <w:t>Namibia's experience of colonialism and the effects of apartheid rule continue to present challenges to sovereign rights and the accrual of rent from extractive projects</w:t>
      </w:r>
      <w:r w:rsidRPr="00245616">
        <w:rPr>
          <w:sz w:val="16"/>
          <w:lang w:eastAsia="zh-CN"/>
        </w:rPr>
        <w:t xml:space="preserve">. Despite the state being positioned as an ‘abstract landlord’ of independent Namibia, there remain similarities between colonial and present-day relations (see Carver, 2019). This includes the exclusion of groups and individuals from discussions of and practices pertaining to ‘sovereignty, territory and mineral resources’ (Emel et al., 2011: 77). Similarly, </w:t>
      </w:r>
      <w:r w:rsidRPr="00245616">
        <w:rPr>
          <w:rStyle w:val="StyleUnderline"/>
        </w:rPr>
        <w:t xml:space="preserve">continued </w:t>
      </w:r>
      <w:r w:rsidRPr="00180649">
        <w:rPr>
          <w:rStyle w:val="StyleUnderline"/>
          <w:highlight w:val="green"/>
        </w:rPr>
        <w:t>reliance on external investment</w:t>
      </w:r>
      <w:r w:rsidRPr="00245616">
        <w:rPr>
          <w:rStyle w:val="StyleUnderline"/>
        </w:rPr>
        <w:t xml:space="preserve"> has, in some contexts, </w:t>
      </w:r>
      <w:r w:rsidRPr="00180649">
        <w:rPr>
          <w:rStyle w:val="StyleUnderline"/>
          <w:highlight w:val="green"/>
        </w:rPr>
        <w:t>perpetuated</w:t>
      </w:r>
      <w:r w:rsidRPr="00245616">
        <w:rPr>
          <w:rStyle w:val="StyleUnderline"/>
        </w:rPr>
        <w:t xml:space="preserve"> the potential for </w:t>
      </w:r>
      <w:r w:rsidRPr="00180649">
        <w:rPr>
          <w:rStyle w:val="StyleUnderline"/>
          <w:highlight w:val="green"/>
        </w:rPr>
        <w:t>elite accrual</w:t>
      </w:r>
      <w:r w:rsidRPr="00245616">
        <w:rPr>
          <w:rStyle w:val="StyleUnderline"/>
        </w:rPr>
        <w:t xml:space="preserve"> of rent from extractive projects</w:t>
      </w:r>
      <w:r w:rsidRPr="00245616">
        <w:rPr>
          <w:sz w:val="16"/>
          <w:lang w:eastAsia="zh-CN"/>
        </w:rPr>
        <w:t xml:space="preserve"> (Auty, 2007). </w:t>
      </w:r>
      <w:r w:rsidRPr="00245616">
        <w:rPr>
          <w:rStyle w:val="StyleUnderline"/>
        </w:rPr>
        <w:t>While traditionally discussed in relation to terrestrial based extraction, concerns have been raised about the potential for political elites to accrue rent from extraction in the ocean</w:t>
      </w:r>
      <w:r w:rsidRPr="00245616">
        <w:rPr>
          <w:sz w:val="16"/>
          <w:lang w:eastAsia="zh-CN"/>
        </w:rPr>
        <w:t xml:space="preserve"> (see Carver, 2019). Scholarship on DSM must therefore adequately engage with relevant contexts. This is also imperative within discussions of DSM outside of state's EEZs. Here the power and capacity of states to negotiate extraction and the technological and financial ability of states to exploit is uneven.</w:t>
      </w:r>
    </w:p>
    <w:p w14:paraId="16EE19D7" w14:textId="77777777" w:rsidR="00D869FA" w:rsidRPr="00245616" w:rsidRDefault="00D869FA" w:rsidP="00D869FA">
      <w:pPr>
        <w:rPr>
          <w:sz w:val="16"/>
          <w:lang w:eastAsia="zh-CN"/>
        </w:rPr>
      </w:pPr>
      <w:r w:rsidRPr="00245616">
        <w:rPr>
          <w:sz w:val="16"/>
          <w:lang w:eastAsia="zh-CN"/>
        </w:rPr>
        <w:t xml:space="preserve">As with terrestrial mining, understanding how corporations operate within a society extends beyond the moment of extraction. </w:t>
      </w:r>
      <w:r w:rsidRPr="00245616">
        <w:rPr>
          <w:rStyle w:val="StyleUnderline"/>
        </w:rPr>
        <w:t>All stages of extraction and production are essential components of the political economy of DSM</w:t>
      </w:r>
      <w:r w:rsidRPr="00245616">
        <w:rPr>
          <w:sz w:val="16"/>
          <w:lang w:eastAsia="zh-CN"/>
        </w:rPr>
        <w:t xml:space="preserve">. </w:t>
      </w:r>
      <w:r w:rsidRPr="00245616">
        <w:rPr>
          <w:rStyle w:val="StyleUnderline"/>
        </w:rPr>
        <w:t>This</w:t>
      </w:r>
      <w:r w:rsidRPr="00245616">
        <w:rPr>
          <w:sz w:val="16"/>
          <w:lang w:eastAsia="zh-CN"/>
        </w:rPr>
        <w:t xml:space="preserve"> </w:t>
      </w:r>
      <w:r w:rsidRPr="00245616">
        <w:rPr>
          <w:rStyle w:val="Emphasis"/>
        </w:rPr>
        <w:t xml:space="preserve">includes </w:t>
      </w:r>
      <w:r w:rsidRPr="00180649">
        <w:rPr>
          <w:rStyle w:val="Emphasis"/>
          <w:highlight w:val="green"/>
        </w:rPr>
        <w:t>waste</w:t>
      </w:r>
      <w:r w:rsidRPr="00245616">
        <w:rPr>
          <w:sz w:val="16"/>
          <w:lang w:eastAsia="zh-CN"/>
        </w:rPr>
        <w:t xml:space="preserve">,9 </w:t>
      </w:r>
      <w:r w:rsidRPr="00245616">
        <w:rPr>
          <w:rStyle w:val="StyleUnderline"/>
        </w:rPr>
        <w:t xml:space="preserve">which </w:t>
      </w:r>
      <w:r w:rsidRPr="0050652B">
        <w:rPr>
          <w:rStyle w:val="StyleUnderline"/>
        </w:rPr>
        <w:t>should be</w:t>
      </w:r>
      <w:r w:rsidRPr="00245616">
        <w:rPr>
          <w:rStyle w:val="StyleUnderline"/>
        </w:rPr>
        <w:t xml:space="preserve"> treated as a </w:t>
      </w:r>
      <w:r w:rsidRPr="00180649">
        <w:rPr>
          <w:rStyle w:val="Emphasis"/>
          <w:highlight w:val="green"/>
        </w:rPr>
        <w:t>central</w:t>
      </w:r>
      <w:r w:rsidRPr="00245616">
        <w:rPr>
          <w:sz w:val="16"/>
          <w:lang w:eastAsia="zh-CN"/>
        </w:rPr>
        <w:t xml:space="preserve"> </w:t>
      </w:r>
      <w:r w:rsidRPr="00245616">
        <w:rPr>
          <w:rStyle w:val="StyleUnderline"/>
        </w:rPr>
        <w:t>component and</w:t>
      </w:r>
      <w:r w:rsidRPr="00245616">
        <w:rPr>
          <w:sz w:val="16"/>
          <w:lang w:eastAsia="zh-CN"/>
        </w:rPr>
        <w:t xml:space="preserve"> </w:t>
      </w:r>
      <w:r w:rsidRPr="00180649">
        <w:rPr>
          <w:rStyle w:val="Emphasis"/>
          <w:highlight w:val="green"/>
        </w:rPr>
        <w:t>not</w:t>
      </w:r>
      <w:r w:rsidRPr="00245616">
        <w:rPr>
          <w:sz w:val="16"/>
          <w:lang w:eastAsia="zh-CN"/>
        </w:rPr>
        <w:t xml:space="preserve"> </w:t>
      </w:r>
      <w:r w:rsidRPr="00245616">
        <w:rPr>
          <w:rStyle w:val="StyleUnderline"/>
        </w:rPr>
        <w:t>merely as a</w:t>
      </w:r>
      <w:r w:rsidRPr="00245616">
        <w:rPr>
          <w:sz w:val="16"/>
          <w:lang w:eastAsia="zh-CN"/>
        </w:rPr>
        <w:t xml:space="preserve"> </w:t>
      </w:r>
      <w:r w:rsidRPr="00180649">
        <w:rPr>
          <w:rStyle w:val="Emphasis"/>
          <w:highlight w:val="green"/>
        </w:rPr>
        <w:t>residual</w:t>
      </w:r>
      <w:r w:rsidRPr="00245616">
        <w:rPr>
          <w:rStyle w:val="Emphasis"/>
        </w:rPr>
        <w:t xml:space="preserve"> consideration</w:t>
      </w:r>
      <w:r w:rsidRPr="00245616">
        <w:rPr>
          <w:sz w:val="16"/>
          <w:lang w:eastAsia="zh-CN"/>
        </w:rPr>
        <w:t xml:space="preserve"> or an afterthought. </w:t>
      </w:r>
      <w:r w:rsidRPr="00245616">
        <w:rPr>
          <w:rStyle w:val="StyleUnderline"/>
        </w:rPr>
        <w:t xml:space="preserve">Methods of </w:t>
      </w:r>
      <w:r w:rsidRPr="00180649">
        <w:rPr>
          <w:rStyle w:val="StyleUnderline"/>
          <w:highlight w:val="green"/>
        </w:rPr>
        <w:t>extraction</w:t>
      </w:r>
      <w:r w:rsidRPr="00245616">
        <w:rPr>
          <w:rStyle w:val="StyleUnderline"/>
        </w:rPr>
        <w:t xml:space="preserve"> are projected to </w:t>
      </w:r>
      <w:r w:rsidRPr="00180649">
        <w:rPr>
          <w:rStyle w:val="StyleUnderline"/>
          <w:highlight w:val="green"/>
        </w:rPr>
        <w:t>produce</w:t>
      </w:r>
      <w:r w:rsidRPr="00245616">
        <w:rPr>
          <w:rStyle w:val="StyleUnderline"/>
        </w:rPr>
        <w:t xml:space="preserve"> </w:t>
      </w:r>
      <w:r w:rsidRPr="00180649">
        <w:rPr>
          <w:rStyle w:val="StyleUnderline"/>
          <w:highlight w:val="green"/>
        </w:rPr>
        <w:t>plumes</w:t>
      </w:r>
      <w:r w:rsidRPr="00245616">
        <w:rPr>
          <w:rStyle w:val="StyleUnderline"/>
        </w:rPr>
        <w:t xml:space="preserve"> and involve the </w:t>
      </w:r>
      <w:r w:rsidRPr="00180649">
        <w:rPr>
          <w:rStyle w:val="StyleUnderline"/>
          <w:highlight w:val="green"/>
        </w:rPr>
        <w:t>discharge</w:t>
      </w:r>
      <w:r w:rsidRPr="00245616">
        <w:rPr>
          <w:rStyle w:val="StyleUnderline"/>
        </w:rPr>
        <w:t xml:space="preserve"> of </w:t>
      </w:r>
      <w:r w:rsidRPr="00180649">
        <w:rPr>
          <w:rStyle w:val="StyleUnderline"/>
          <w:highlight w:val="green"/>
        </w:rPr>
        <w:t>tailings and waste back</w:t>
      </w:r>
      <w:r w:rsidRPr="00245616">
        <w:rPr>
          <w:rStyle w:val="StyleUnderline"/>
        </w:rPr>
        <w:t xml:space="preserve"> into the ocean</w:t>
      </w:r>
      <w:r w:rsidRPr="00245616">
        <w:rPr>
          <w:sz w:val="16"/>
          <w:lang w:eastAsia="zh-CN"/>
        </w:rPr>
        <w:t xml:space="preserve"> and, as scholars such as Boschen et al. (2013) have </w:t>
      </w:r>
      <w:proofErr w:type="spellStart"/>
      <w:r w:rsidRPr="00245616">
        <w:rPr>
          <w:sz w:val="16"/>
          <w:lang w:eastAsia="zh-CN"/>
        </w:rPr>
        <w:t>recognised</w:t>
      </w:r>
      <w:proofErr w:type="spellEnd"/>
      <w:r w:rsidRPr="00245616">
        <w:rPr>
          <w:sz w:val="16"/>
          <w:lang w:eastAsia="zh-CN"/>
        </w:rPr>
        <w:t xml:space="preserve">, the </w:t>
      </w:r>
      <w:r w:rsidRPr="00180649">
        <w:rPr>
          <w:rStyle w:val="StyleUnderline"/>
          <w:highlight w:val="green"/>
        </w:rPr>
        <w:t>environmental implications</w:t>
      </w:r>
      <w:r w:rsidRPr="00245616">
        <w:rPr>
          <w:rStyle w:val="StyleUnderline"/>
        </w:rPr>
        <w:t xml:space="preserve"> of waste stemming from DSM must be considered</w:t>
      </w:r>
      <w:r w:rsidRPr="00245616">
        <w:rPr>
          <w:sz w:val="16"/>
          <w:lang w:eastAsia="zh-CN"/>
        </w:rPr>
        <w:t>. While proponents argue that the waste and tailings arising from DSM will likely be lower than those caused by terrestrial mining due to deposits from the former being of a higher grade and closer to the seabed, it remains imperative to process and store the resultant potentially hazardous waste for which there is currently no alternative use (</w:t>
      </w:r>
      <w:proofErr w:type="spellStart"/>
      <w:r w:rsidRPr="00245616">
        <w:rPr>
          <w:sz w:val="16"/>
          <w:lang w:eastAsia="zh-CN"/>
        </w:rPr>
        <w:t>Mclellan</w:t>
      </w:r>
      <w:proofErr w:type="spellEnd"/>
      <w:r w:rsidRPr="00245616">
        <w:rPr>
          <w:sz w:val="16"/>
          <w:lang w:eastAsia="zh-CN"/>
        </w:rPr>
        <w:t xml:space="preserve">, 2015; Motoori et al., 2018). In Japan existing DSM regulations constrain the release of </w:t>
      </w:r>
      <w:proofErr w:type="gramStart"/>
      <w:r w:rsidRPr="00245616">
        <w:rPr>
          <w:sz w:val="16"/>
          <w:lang w:eastAsia="zh-CN"/>
        </w:rPr>
        <w:t>waste water</w:t>
      </w:r>
      <w:proofErr w:type="gramEnd"/>
      <w:r w:rsidRPr="00245616">
        <w:rPr>
          <w:sz w:val="16"/>
          <w:lang w:eastAsia="zh-CN"/>
        </w:rPr>
        <w:t xml:space="preserve"> if, as is common with </w:t>
      </w:r>
      <w:proofErr w:type="spellStart"/>
      <w:r w:rsidRPr="00245616">
        <w:rPr>
          <w:sz w:val="16"/>
          <w:lang w:eastAsia="zh-CN"/>
        </w:rPr>
        <w:t>sulphide</w:t>
      </w:r>
      <w:proofErr w:type="spellEnd"/>
      <w:r w:rsidRPr="00245616">
        <w:rPr>
          <w:sz w:val="16"/>
          <w:lang w:eastAsia="zh-CN"/>
        </w:rPr>
        <w:t xml:space="preserve"> deposits on the seabed, it contains high levels of arsenic (Motoori et al., 2015). While it is anticipated that this legislation will evolve to allow the release of wastewater, currently the use of </w:t>
      </w:r>
      <w:proofErr w:type="gramStart"/>
      <w:r w:rsidRPr="00245616">
        <w:rPr>
          <w:sz w:val="16"/>
          <w:lang w:eastAsia="zh-CN"/>
        </w:rPr>
        <w:t>high performance</w:t>
      </w:r>
      <w:proofErr w:type="gramEnd"/>
      <w:r w:rsidRPr="00245616">
        <w:rPr>
          <w:sz w:val="16"/>
          <w:lang w:eastAsia="zh-CN"/>
        </w:rPr>
        <w:t xml:space="preserve"> purification technology remains crucial to any efforts to extract.</w:t>
      </w:r>
    </w:p>
    <w:p w14:paraId="476215F0" w14:textId="77777777" w:rsidR="00D869FA" w:rsidRPr="004D6588" w:rsidRDefault="00D869FA" w:rsidP="00D869FA">
      <w:pPr>
        <w:rPr>
          <w:sz w:val="16"/>
          <w:lang w:eastAsia="zh-CN"/>
        </w:rPr>
      </w:pPr>
      <w:r w:rsidRPr="00245616">
        <w:rPr>
          <w:sz w:val="16"/>
          <w:lang w:eastAsia="zh-CN"/>
        </w:rPr>
        <w:t xml:space="preserve">It is important to </w:t>
      </w:r>
      <w:proofErr w:type="spellStart"/>
      <w:r w:rsidRPr="00245616">
        <w:rPr>
          <w:sz w:val="16"/>
          <w:lang w:eastAsia="zh-CN"/>
        </w:rPr>
        <w:t>recognise</w:t>
      </w:r>
      <w:proofErr w:type="spellEnd"/>
      <w:r w:rsidRPr="00245616">
        <w:rPr>
          <w:sz w:val="16"/>
          <w:lang w:eastAsia="zh-CN"/>
        </w:rPr>
        <w:t xml:space="preserve"> that waste is not just a technical issue (see Moore, 2011). The type(s) of waste, as well as decisions as to their definitions and how and where they are disposed of, are inherently political (Moore, 2011: 143). Waste from DSM will occur throughout the process – from extraction to production, manufacturing, consumption and finally to disposal – and new governance regimes will emerge (Knapp, 2016: 1890–91). Japan, for example, are discussing how to incorporate waste from DSM into their Marine Pollution Control Law (GOJa 2018). Discourse on DSM must avoid perpetuating the idea that ‘waste can be removed’ and instead acknowledge the ‘uncertainties’ associated with waste (see </w:t>
      </w:r>
      <w:proofErr w:type="spellStart"/>
      <w:r w:rsidRPr="00245616">
        <w:rPr>
          <w:sz w:val="16"/>
          <w:lang w:eastAsia="zh-CN"/>
        </w:rPr>
        <w:t>Balayannis</w:t>
      </w:r>
      <w:proofErr w:type="spellEnd"/>
      <w:r w:rsidRPr="00245616">
        <w:rPr>
          <w:sz w:val="16"/>
          <w:lang w:eastAsia="zh-CN"/>
        </w:rPr>
        <w:t xml:space="preserve">, 2020:16). The management and disposal of waste is therefore important, and the latter is an uneven process that can result in the </w:t>
      </w:r>
      <w:proofErr w:type="spellStart"/>
      <w:r w:rsidRPr="00245616">
        <w:rPr>
          <w:sz w:val="16"/>
          <w:lang w:eastAsia="zh-CN"/>
        </w:rPr>
        <w:t>marginalisation</w:t>
      </w:r>
      <w:proofErr w:type="spellEnd"/>
      <w:r w:rsidRPr="00245616">
        <w:rPr>
          <w:sz w:val="16"/>
          <w:lang w:eastAsia="zh-CN"/>
        </w:rPr>
        <w:t xml:space="preserve"> of communities (Moore, 2011: 143; Pulido, 2000). Questions around who will experience and bear the consequences of waste from DSM must, therefore, be addressed. As Nunn (2018) and Davies (2019)) highlight, inequalities and colonial logics are embedded in the production, processing and disposal of waste, the effects of which are unevenly shared, extending colonial practices into the ‘intergenerational future’ (Murphy, 2017:497). This makes feminist and anticolonial studies of paramount importance to the geographies of </w:t>
      </w:r>
      <w:r w:rsidRPr="00245616">
        <w:rPr>
          <w:sz w:val="16"/>
          <w:lang w:eastAsia="zh-CN"/>
        </w:rPr>
        <w:lastRenderedPageBreak/>
        <w:t xml:space="preserve">waste: including unpacking issues of inequality, (in)justice, lived experience </w:t>
      </w:r>
      <w:r w:rsidRPr="00566B0D">
        <w:rPr>
          <w:sz w:val="16"/>
          <w:lang w:eastAsia="zh-CN"/>
        </w:rPr>
        <w:t xml:space="preserve">and scale. Additionally, </w:t>
      </w:r>
      <w:r w:rsidRPr="00566B0D">
        <w:rPr>
          <w:rStyle w:val="StyleUnderline"/>
        </w:rPr>
        <w:t>the offshore location of DSM must not blind one to the onshore waste associated with the production process</w:t>
      </w:r>
      <w:r w:rsidRPr="00566B0D">
        <w:rPr>
          <w:sz w:val="16"/>
          <w:lang w:eastAsia="zh-CN"/>
        </w:rPr>
        <w:t xml:space="preserve">. </w:t>
      </w:r>
      <w:r w:rsidRPr="00566B0D">
        <w:rPr>
          <w:rStyle w:val="StyleUnderline"/>
        </w:rPr>
        <w:t>The</w:t>
      </w:r>
      <w:r w:rsidRPr="00566B0D">
        <w:rPr>
          <w:sz w:val="16"/>
          <w:lang w:eastAsia="zh-CN"/>
        </w:rPr>
        <w:t xml:space="preserve"> </w:t>
      </w:r>
      <w:r w:rsidRPr="00566B0D">
        <w:rPr>
          <w:rStyle w:val="Emphasis"/>
        </w:rPr>
        <w:t>ocean cannot be untethered from terrestrial territories</w:t>
      </w:r>
      <w:r w:rsidRPr="00566B0D">
        <w:rPr>
          <w:sz w:val="16"/>
          <w:lang w:eastAsia="zh-CN"/>
        </w:rPr>
        <w:t xml:space="preserve">, </w:t>
      </w:r>
      <w:r w:rsidRPr="00566B0D">
        <w:rPr>
          <w:rStyle w:val="StyleUnderline"/>
        </w:rPr>
        <w:t>as the beneficiation</w:t>
      </w:r>
      <w:r w:rsidRPr="00245616">
        <w:rPr>
          <w:rStyle w:val="StyleUnderline"/>
        </w:rPr>
        <w:t xml:space="preserve"> of minerals may occur on land</w:t>
      </w:r>
      <w:r w:rsidRPr="00245616">
        <w:rPr>
          <w:sz w:val="16"/>
          <w:lang w:eastAsia="zh-CN"/>
        </w:rPr>
        <w:t>. In Japan, the requirement to secure resources conflicts with national and local interests over the storage, release and impact of DSM waste. Meanwhile, current solutions (such as importing concentrate or recycling waste domestically) serve only to displace these impacts (Motoori et al., 2018). The political economy of mining waste should therefore be considered across the process, challenging the imagination of the ocean as a pristine site of extraction existing solely offshore in isolation from the land.</w:t>
      </w:r>
    </w:p>
    <w:p w14:paraId="18F060F2" w14:textId="77777777" w:rsidR="00D869FA" w:rsidRPr="000958B6" w:rsidRDefault="00D869FA" w:rsidP="00D869FA">
      <w:pPr>
        <w:pStyle w:val="Heading4"/>
        <w:rPr>
          <w:rFonts w:cs="Calibri"/>
        </w:rPr>
      </w:pPr>
      <w:r w:rsidRPr="000958B6">
        <w:rPr>
          <w:rFonts w:cs="Calibri"/>
        </w:rPr>
        <w:t xml:space="preserve">Capitalism is </w:t>
      </w:r>
      <w:r w:rsidRPr="000958B6">
        <w:rPr>
          <w:rFonts w:cs="Calibri"/>
          <w:u w:val="single"/>
        </w:rPr>
        <w:t>unsustainable</w:t>
      </w:r>
      <w:r w:rsidRPr="000958B6">
        <w:rPr>
          <w:rFonts w:cs="Calibri"/>
        </w:rPr>
        <w:t xml:space="preserve"> – extinction from </w:t>
      </w:r>
      <w:r w:rsidRPr="000958B6">
        <w:rPr>
          <w:rFonts w:cs="Calibri"/>
          <w:u w:val="single"/>
        </w:rPr>
        <w:t>pandemics</w:t>
      </w:r>
      <w:r w:rsidRPr="000958B6">
        <w:rPr>
          <w:rFonts w:cs="Calibri"/>
        </w:rPr>
        <w:t xml:space="preserve">, </w:t>
      </w:r>
      <w:r w:rsidRPr="000958B6">
        <w:rPr>
          <w:rFonts w:cs="Calibri"/>
          <w:u w:val="single"/>
        </w:rPr>
        <w:t>climate change</w:t>
      </w:r>
      <w:r w:rsidRPr="000958B6">
        <w:rPr>
          <w:rFonts w:cs="Calibri"/>
        </w:rPr>
        <w:t xml:space="preserve">, and </w:t>
      </w:r>
      <w:r w:rsidRPr="000958B6">
        <w:rPr>
          <w:rFonts w:cs="Calibri"/>
          <w:u w:val="single"/>
        </w:rPr>
        <w:t>war</w:t>
      </w:r>
      <w:r w:rsidRPr="000958B6">
        <w:rPr>
          <w:rFonts w:cs="Calibri"/>
        </w:rPr>
        <w:t>.</w:t>
      </w:r>
    </w:p>
    <w:p w14:paraId="58C3E5B3" w14:textId="77777777" w:rsidR="00D869FA" w:rsidRPr="000958B6" w:rsidRDefault="00D869FA" w:rsidP="00D869FA">
      <w:r w:rsidRPr="000958B6">
        <w:rPr>
          <w:rStyle w:val="Style13ptBold"/>
        </w:rPr>
        <w:t>Derber ’23</w:t>
      </w:r>
      <w:r w:rsidRPr="000958B6">
        <w:t xml:space="preserve"> [Charles and Suren </w:t>
      </w:r>
      <w:proofErr w:type="spellStart"/>
      <w:r w:rsidRPr="000958B6">
        <w:t>Moodliar</w:t>
      </w:r>
      <w:proofErr w:type="spellEnd"/>
      <w:r w:rsidRPr="000958B6">
        <w:t>;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6E4FF04C" w14:textId="77777777" w:rsidR="00D869FA" w:rsidRPr="000958B6" w:rsidRDefault="00D869FA" w:rsidP="00D869FA">
      <w:pPr>
        <w:rPr>
          <w:sz w:val="16"/>
        </w:rPr>
      </w:pPr>
      <w:r w:rsidRPr="000958B6">
        <w:rPr>
          <w:sz w:val="16"/>
        </w:rPr>
        <w:t xml:space="preserve">To be sure, the world has entered a new stage threatening the very survival of humanity and all life species because of run-away climate change and endless militarism in the nuclear age. Both </w:t>
      </w:r>
      <w:r w:rsidRPr="00180649">
        <w:rPr>
          <w:rStyle w:val="Emphasis"/>
          <w:highlight w:val="green"/>
        </w:rPr>
        <w:t>climate</w:t>
      </w:r>
      <w:r w:rsidRPr="000958B6">
        <w:rPr>
          <w:rStyle w:val="Emphasis"/>
        </w:rPr>
        <w:t xml:space="preserve"> change</w:t>
      </w:r>
      <w:r w:rsidRPr="000958B6">
        <w:rPr>
          <w:rStyle w:val="StyleUnderline"/>
        </w:rPr>
        <w:t xml:space="preserve"> and </w:t>
      </w:r>
      <w:r w:rsidRPr="00180649">
        <w:rPr>
          <w:rStyle w:val="Emphasis"/>
          <w:highlight w:val="green"/>
        </w:rPr>
        <w:t>war</w:t>
      </w:r>
      <w:r w:rsidRPr="000958B6">
        <w:rPr>
          <w:sz w:val="16"/>
        </w:rPr>
        <w:t xml:space="preserve"> now </w:t>
      </w:r>
      <w:r w:rsidRPr="000958B6">
        <w:rPr>
          <w:rStyle w:val="StyleUnderline"/>
        </w:rPr>
        <w:t>threaten extinction</w:t>
      </w:r>
      <w:r w:rsidRPr="000958B6">
        <w:rPr>
          <w:sz w:val="16"/>
        </w:rPr>
        <w:t xml:space="preserve">. Moreover, </w:t>
      </w:r>
      <w:r w:rsidRPr="000958B6">
        <w:rPr>
          <w:rStyle w:val="StyleUnderline"/>
        </w:rPr>
        <w:t xml:space="preserve">other </w:t>
      </w:r>
      <w:r w:rsidRPr="00180649">
        <w:rPr>
          <w:rStyle w:val="StyleUnderline"/>
          <w:highlight w:val="green"/>
        </w:rPr>
        <w:t>threats in</w:t>
      </w:r>
      <w:r w:rsidRPr="000958B6">
        <w:rPr>
          <w:rStyle w:val="StyleUnderline"/>
        </w:rPr>
        <w:t xml:space="preserve"> the </w:t>
      </w:r>
      <w:r w:rsidRPr="00180649">
        <w:rPr>
          <w:rStyle w:val="Emphasis"/>
          <w:highlight w:val="green"/>
        </w:rPr>
        <w:t>DNA</w:t>
      </w:r>
      <w:r w:rsidRPr="00180649">
        <w:rPr>
          <w:rStyle w:val="StyleUnderline"/>
          <w:highlight w:val="green"/>
        </w:rPr>
        <w:t xml:space="preserve"> of</w:t>
      </w:r>
      <w:r w:rsidRPr="000958B6">
        <w:rPr>
          <w:rStyle w:val="StyleUnderline"/>
        </w:rPr>
        <w:t xml:space="preserve"> our </w:t>
      </w:r>
      <w:r w:rsidRPr="00180649">
        <w:rPr>
          <w:rStyle w:val="StyleUnderline"/>
          <w:highlight w:val="green"/>
        </w:rPr>
        <w:t xml:space="preserve">economic system </w:t>
      </w:r>
      <w:r w:rsidRPr="00180649">
        <w:rPr>
          <w:rStyle w:val="Emphasis"/>
          <w:highlight w:val="green"/>
        </w:rPr>
        <w:t>multiply</w:t>
      </w:r>
      <w:r w:rsidRPr="000958B6">
        <w:rPr>
          <w:sz w:val="16"/>
        </w:rPr>
        <w:t xml:space="preserve"> the </w:t>
      </w:r>
      <w:r w:rsidRPr="000958B6">
        <w:rPr>
          <w:rStyle w:val="StyleUnderline"/>
        </w:rPr>
        <w:t xml:space="preserve">extinction perils; the </w:t>
      </w:r>
      <w:r w:rsidRPr="00180649">
        <w:rPr>
          <w:rStyle w:val="Emphasis"/>
          <w:highlight w:val="green"/>
        </w:rPr>
        <w:t>drive</w:t>
      </w:r>
      <w:r w:rsidRPr="00180649">
        <w:rPr>
          <w:rStyle w:val="StyleUnderline"/>
          <w:highlight w:val="green"/>
        </w:rPr>
        <w:t xml:space="preserve"> for</w:t>
      </w:r>
      <w:r w:rsidRPr="000958B6">
        <w:rPr>
          <w:rStyle w:val="StyleUnderline"/>
        </w:rPr>
        <w:t xml:space="preserve"> </w:t>
      </w:r>
      <w:r w:rsidRPr="000958B6">
        <w:rPr>
          <w:rStyle w:val="Emphasis"/>
        </w:rPr>
        <w:t xml:space="preserve">endless </w:t>
      </w:r>
      <w:r w:rsidRPr="00180649">
        <w:rPr>
          <w:rStyle w:val="Emphasis"/>
          <w:highlight w:val="green"/>
        </w:rPr>
        <w:t>profits</w:t>
      </w:r>
      <w:r w:rsidRPr="000958B6">
        <w:rPr>
          <w:sz w:val="16"/>
        </w:rPr>
        <w:t xml:space="preserve"> and production </w:t>
      </w:r>
      <w:r w:rsidRPr="000958B6">
        <w:rPr>
          <w:rStyle w:val="StyleUnderline"/>
        </w:rPr>
        <w:t xml:space="preserve">is </w:t>
      </w:r>
      <w:r w:rsidRPr="00180649">
        <w:rPr>
          <w:rStyle w:val="Emphasis"/>
          <w:highlight w:val="green"/>
        </w:rPr>
        <w:t>depleting</w:t>
      </w:r>
      <w:r w:rsidRPr="000958B6">
        <w:rPr>
          <w:rStyle w:val="Emphasis"/>
        </w:rPr>
        <w:t xml:space="preserve"> scarce vital </w:t>
      </w:r>
      <w:r w:rsidRPr="00180649">
        <w:rPr>
          <w:rStyle w:val="Emphasis"/>
          <w:highlight w:val="green"/>
        </w:rPr>
        <w:t>resources</w:t>
      </w:r>
      <w:r w:rsidRPr="000958B6">
        <w:rPr>
          <w:rStyle w:val="StyleUnderline"/>
        </w:rPr>
        <w:t xml:space="preserve"> and </w:t>
      </w:r>
      <w:r w:rsidRPr="00180649">
        <w:rPr>
          <w:rStyle w:val="Emphasis"/>
          <w:highlight w:val="green"/>
        </w:rPr>
        <w:t>extinguishing</w:t>
      </w:r>
      <w:r w:rsidRPr="000958B6">
        <w:rPr>
          <w:sz w:val="16"/>
        </w:rPr>
        <w:t xml:space="preserve"> thousands of life species in an unprecedented existential crisis of </w:t>
      </w:r>
      <w:r w:rsidRPr="00180649">
        <w:rPr>
          <w:rStyle w:val="Emphasis"/>
          <w:highlight w:val="green"/>
        </w:rPr>
        <w:t>biod</w:t>
      </w:r>
      <w:r w:rsidRPr="000958B6">
        <w:rPr>
          <w:rStyle w:val="StyleUnderline"/>
        </w:rPr>
        <w:t>iversity</w:t>
      </w:r>
      <w:r w:rsidRPr="000958B6">
        <w:rPr>
          <w:sz w:val="16"/>
        </w:rPr>
        <w:t xml:space="preserve">. </w:t>
      </w:r>
      <w:r w:rsidRPr="000958B6">
        <w:rPr>
          <w:rStyle w:val="StyleUnderline"/>
        </w:rPr>
        <w:t xml:space="preserve">The </w:t>
      </w:r>
      <w:r w:rsidRPr="00180649">
        <w:rPr>
          <w:rStyle w:val="StyleUnderline"/>
          <w:highlight w:val="green"/>
        </w:rPr>
        <w:t>same forces</w:t>
      </w:r>
      <w:r w:rsidRPr="000958B6">
        <w:rPr>
          <w:sz w:val="16"/>
        </w:rPr>
        <w:t xml:space="preserve"> help </w:t>
      </w:r>
      <w:r w:rsidRPr="00180649">
        <w:rPr>
          <w:rStyle w:val="StyleUnderline"/>
          <w:highlight w:val="green"/>
        </w:rPr>
        <w:t xml:space="preserve">drive </w:t>
      </w:r>
      <w:r w:rsidRPr="00180649">
        <w:rPr>
          <w:rStyle w:val="Emphasis"/>
          <w:highlight w:val="green"/>
        </w:rPr>
        <w:t>global pandemics</w:t>
      </w:r>
      <w:r w:rsidRPr="000958B6">
        <w:rPr>
          <w:sz w:val="16"/>
        </w:rPr>
        <w:t xml:space="preserve"> such as COVID-19, </w:t>
      </w:r>
      <w:r w:rsidRPr="00180649">
        <w:rPr>
          <w:rStyle w:val="StyleUnderline"/>
          <w:highlight w:val="green"/>
        </w:rPr>
        <w:t>which is</w:t>
      </w:r>
      <w:r w:rsidRPr="000958B6">
        <w:rPr>
          <w:sz w:val="16"/>
        </w:rPr>
        <w:t xml:space="preserve"> also </w:t>
      </w:r>
      <w:r w:rsidRPr="000958B6">
        <w:rPr>
          <w:rStyle w:val="StyleUnderline"/>
        </w:rPr>
        <w:t xml:space="preserve">a global </w:t>
      </w:r>
      <w:r w:rsidRPr="00180649">
        <w:rPr>
          <w:rStyle w:val="Emphasis"/>
          <w:highlight w:val="green"/>
        </w:rPr>
        <w:t>ex</w:t>
      </w:r>
      <w:r w:rsidRPr="000958B6">
        <w:rPr>
          <w:rStyle w:val="StyleUnderline"/>
        </w:rPr>
        <w:t xml:space="preserve">istential </w:t>
      </w:r>
      <w:r w:rsidRPr="00180649">
        <w:rPr>
          <w:rStyle w:val="Emphasis"/>
          <w:highlight w:val="green"/>
        </w:rPr>
        <w:t>risk</w:t>
      </w:r>
      <w:r w:rsidRPr="000958B6">
        <w:rPr>
          <w:sz w:val="16"/>
        </w:rPr>
        <w:t>. These once unbelievable perils are a creation of our own hands – and of the leaders and systems we are taught to cherish.</w:t>
      </w:r>
    </w:p>
    <w:p w14:paraId="0BC27F82" w14:textId="77777777" w:rsidR="00D869FA" w:rsidRPr="000958B6" w:rsidRDefault="00D869FA" w:rsidP="00D869FA">
      <w:pPr>
        <w:rPr>
          <w:sz w:val="16"/>
        </w:rPr>
      </w:pPr>
      <w:r w:rsidRPr="000958B6">
        <w:rPr>
          <w:sz w:val="16"/>
        </w:rPr>
        <w:t>&lt;&lt;TEXT CONDENSED, NONE OMITTED&gt;&gt;</w:t>
      </w:r>
    </w:p>
    <w:p w14:paraId="3FA26748" w14:textId="77777777" w:rsidR="00D869FA" w:rsidRPr="000958B6" w:rsidRDefault="00D869FA" w:rsidP="00D869FA">
      <w:pPr>
        <w:rPr>
          <w:sz w:val="4"/>
          <w:szCs w:val="4"/>
        </w:rPr>
      </w:pPr>
      <w:r w:rsidRPr="000958B6">
        <w:rPr>
          <w:sz w:val="4"/>
          <w:szCs w:val="4"/>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w:t>
      </w:r>
      <w:proofErr w:type="spellStart"/>
      <w:r w:rsidRPr="000958B6">
        <w:rPr>
          <w:sz w:val="4"/>
          <w:szCs w:val="4"/>
        </w:rPr>
        <w:t>BirthStrike</w:t>
      </w:r>
      <w:proofErr w:type="spellEnd"/>
      <w:r w:rsidRPr="000958B6">
        <w:rPr>
          <w:sz w:val="4"/>
          <w:szCs w:val="4"/>
        </w:rPr>
        <w:t xml:space="preserve"> and a songwriter who began to read extensively about climate change, became more and more anxious after seeing government inaction. She felt she had to act, helping found </w:t>
      </w:r>
      <w:proofErr w:type="spellStart"/>
      <w:r w:rsidRPr="000958B6">
        <w:rPr>
          <w:sz w:val="4"/>
          <w:szCs w:val="4"/>
        </w:rPr>
        <w:t>BirthStrike</w:t>
      </w:r>
      <w:proofErr w:type="spellEnd"/>
      <w:r w:rsidRPr="000958B6">
        <w:rPr>
          <w:sz w:val="4"/>
          <w:szCs w:val="4"/>
        </w:rPr>
        <w:t xml:space="preserve"> and declaring the group’s primal fear: We’re too afraid to bring children into the world with future that’s forecast.7 Alexandria Ocasio-Cortez, one of America’s most influential progressive Democrats in Congress, and a self-proclaimed “democratic socialist,” says she understands the </w:t>
      </w:r>
      <w:proofErr w:type="spellStart"/>
      <w:r w:rsidRPr="000958B6">
        <w:rPr>
          <w:sz w:val="4"/>
          <w:szCs w:val="4"/>
        </w:rPr>
        <w:t>birthstrikers</w:t>
      </w:r>
      <w:proofErr w:type="spellEnd"/>
      <w:r w:rsidRPr="000958B6">
        <w:rPr>
          <w:sz w:val="4"/>
          <w:szCs w:val="4"/>
        </w:rPr>
        <w:t xml:space="preserve">,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w:t>
      </w:r>
      <w:proofErr w:type="gramStart"/>
      <w:r w:rsidRPr="000958B6">
        <w:rPr>
          <w:sz w:val="4"/>
          <w:szCs w:val="4"/>
        </w:rPr>
        <w:t>include:</w:t>
      </w:r>
      <w:proofErr w:type="gramEnd"/>
      <w:r w:rsidRPr="000958B6">
        <w:rPr>
          <w:sz w:val="4"/>
          <w:szCs w:val="4"/>
        </w:rPr>
        <w:t xml:space="preserv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w:t>
      </w:r>
      <w:proofErr w:type="spellStart"/>
      <w:r w:rsidRPr="000958B6">
        <w:rPr>
          <w:sz w:val="4"/>
          <w:szCs w:val="4"/>
        </w:rPr>
        <w:t>Nazistyle</w:t>
      </w:r>
      <w:proofErr w:type="spellEnd"/>
      <w:r w:rsidRPr="000958B6">
        <w:rPr>
          <w:sz w:val="4"/>
          <w:szCs w:val="4"/>
        </w:rPr>
        <w:t xml:space="preserv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w:t>
      </w:r>
      <w:proofErr w:type="spellStart"/>
      <w:r w:rsidRPr="000958B6">
        <w:rPr>
          <w:sz w:val="4"/>
          <w:szCs w:val="4"/>
        </w:rPr>
        <w:t>posthumanity</w:t>
      </w:r>
      <w:proofErr w:type="spellEnd"/>
      <w:r w:rsidRPr="000958B6">
        <w:rPr>
          <w:sz w:val="4"/>
          <w:szCs w:val="4"/>
        </w:rPr>
        <w:t xml:space="preserve">,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w:t>
      </w:r>
      <w:proofErr w:type="spellStart"/>
      <w:r w:rsidRPr="000958B6">
        <w:rPr>
          <w:sz w:val="4"/>
          <w:szCs w:val="4"/>
        </w:rPr>
        <w:t>posthumanity</w:t>
      </w:r>
      <w:proofErr w:type="spellEnd"/>
      <w:r w:rsidRPr="000958B6">
        <w:rPr>
          <w:sz w:val="4"/>
          <w:szCs w:val="4"/>
        </w:rPr>
        <w:t xml:space="preserve"> is permanently thwarted although human life continues in some form. Shrieks – Some form of </w:t>
      </w:r>
      <w:proofErr w:type="spellStart"/>
      <w:r w:rsidRPr="000958B6">
        <w:rPr>
          <w:sz w:val="4"/>
          <w:szCs w:val="4"/>
        </w:rPr>
        <w:t>posthumanity</w:t>
      </w:r>
      <w:proofErr w:type="spellEnd"/>
      <w:r w:rsidRPr="000958B6">
        <w:rPr>
          <w:sz w:val="4"/>
          <w:szCs w:val="4"/>
        </w:rPr>
        <w:t xml:space="preserve">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w:t>
      </w:r>
      <w:proofErr w:type="spellStart"/>
      <w:r w:rsidRPr="000958B6">
        <w:rPr>
          <w:sz w:val="4"/>
          <w:szCs w:val="4"/>
        </w:rPr>
        <w:t>posthumanity</w:t>
      </w:r>
      <w:proofErr w:type="spellEnd"/>
      <w:r w:rsidRPr="000958B6">
        <w:rPr>
          <w:sz w:val="4"/>
          <w:szCs w:val="4"/>
        </w:rPr>
        <w:t xml:space="preserve">.” Orwell’s 1984 would constitute Bostrom’s </w:t>
      </w:r>
      <w:proofErr w:type="spellStart"/>
      <w:r w:rsidRPr="000958B6">
        <w:rPr>
          <w:sz w:val="4"/>
          <w:szCs w:val="4"/>
        </w:rPr>
        <w:t>Shreik</w:t>
      </w:r>
      <w:proofErr w:type="spellEnd"/>
      <w:r w:rsidRPr="000958B6">
        <w:rPr>
          <w:sz w:val="4"/>
          <w:szCs w:val="4"/>
        </w:rPr>
        <w:t>.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546112D1" w14:textId="77777777" w:rsidR="00D869FA" w:rsidRPr="000958B6" w:rsidRDefault="00D869FA" w:rsidP="00D869FA">
      <w:pPr>
        <w:rPr>
          <w:sz w:val="16"/>
        </w:rPr>
      </w:pPr>
      <w:r w:rsidRPr="000958B6">
        <w:rPr>
          <w:sz w:val="16"/>
        </w:rPr>
        <w:t>&lt;&lt;PARAGRAPH BREAKS RESUME&gt;&gt;</w:t>
      </w:r>
    </w:p>
    <w:p w14:paraId="2B1BB7B7" w14:textId="77777777" w:rsidR="00D869FA" w:rsidRPr="000958B6" w:rsidRDefault="00D869FA" w:rsidP="00D869FA">
      <w:pPr>
        <w:rPr>
          <w:sz w:val="16"/>
        </w:rPr>
      </w:pPr>
      <w:r w:rsidRPr="000958B6">
        <w:rPr>
          <w:sz w:val="16"/>
        </w:rPr>
        <w:t>This leads to a second idea that he does not highlight but seems to recognize. In the sixth extinction, where humans exist, we can foresee what might be “</w:t>
      </w:r>
      <w:r w:rsidRPr="000958B6">
        <w:rPr>
          <w:rStyle w:val="Emphasis"/>
        </w:rPr>
        <w:t>systemic</w:t>
      </w:r>
      <w:r w:rsidRPr="000958B6">
        <w:rPr>
          <w:rStyle w:val="StyleUnderline"/>
        </w:rPr>
        <w:t xml:space="preserve"> </w:t>
      </w:r>
      <w:r w:rsidRPr="00180649">
        <w:rPr>
          <w:rStyle w:val="StyleUnderline"/>
          <w:highlight w:val="green"/>
        </w:rPr>
        <w:t>extinction</w:t>
      </w:r>
      <w:r w:rsidRPr="000958B6">
        <w:rPr>
          <w:sz w:val="16"/>
        </w:rPr>
        <w:t xml:space="preserve">.” This </w:t>
      </w:r>
      <w:r w:rsidRPr="000958B6">
        <w:rPr>
          <w:rStyle w:val="StyleUnderline"/>
        </w:rPr>
        <w:t xml:space="preserve">would emerge </w:t>
      </w:r>
      <w:r w:rsidRPr="00180649">
        <w:rPr>
          <w:rStyle w:val="StyleUnderline"/>
          <w:highlight w:val="green"/>
        </w:rPr>
        <w:t>when</w:t>
      </w:r>
      <w:r w:rsidRPr="000958B6">
        <w:rPr>
          <w:rStyle w:val="StyleUnderline"/>
        </w:rPr>
        <w:t xml:space="preserve"> humans </w:t>
      </w:r>
      <w:r w:rsidRPr="000958B6">
        <w:rPr>
          <w:rStyle w:val="Emphasis"/>
        </w:rPr>
        <w:t>design</w:t>
      </w:r>
      <w:r w:rsidRPr="000958B6">
        <w:rPr>
          <w:rStyle w:val="StyleUnderline"/>
        </w:rPr>
        <w:t xml:space="preserve"> the world</w:t>
      </w:r>
      <w:r w:rsidRPr="000958B6">
        <w:rPr>
          <w:sz w:val="16"/>
        </w:rPr>
        <w:t xml:space="preserve">, whether deliberately or not, </w:t>
      </w:r>
      <w:r w:rsidRPr="000958B6">
        <w:rPr>
          <w:rStyle w:val="StyleUnderline"/>
        </w:rPr>
        <w:t xml:space="preserve">for </w:t>
      </w:r>
      <w:r w:rsidRPr="000958B6">
        <w:rPr>
          <w:rStyle w:val="Emphasis"/>
        </w:rPr>
        <w:t>total repression</w:t>
      </w:r>
      <w:r w:rsidRPr="000958B6">
        <w:rPr>
          <w:rStyle w:val="StyleUnderline"/>
        </w:rPr>
        <w:t xml:space="preserve"> and destruction</w:t>
      </w:r>
      <w:r w:rsidRPr="000958B6">
        <w:rPr>
          <w:sz w:val="16"/>
        </w:rPr>
        <w:t xml:space="preserve">, as seen in his notion of a Shriek extinction </w:t>
      </w:r>
      <w:r w:rsidRPr="000958B6">
        <w:rPr>
          <w:rStyle w:val="StyleUnderline"/>
        </w:rPr>
        <w:t xml:space="preserve">based on </w:t>
      </w:r>
      <w:r w:rsidRPr="00180649">
        <w:rPr>
          <w:rStyle w:val="Emphasis"/>
          <w:highlight w:val="green"/>
        </w:rPr>
        <w:t>elites construct</w:t>
      </w:r>
      <w:r w:rsidRPr="000958B6">
        <w:rPr>
          <w:rStyle w:val="StyleUnderline"/>
        </w:rPr>
        <w:t xml:space="preserve">ing a </w:t>
      </w:r>
      <w:r w:rsidRPr="000958B6">
        <w:rPr>
          <w:rStyle w:val="Emphasis"/>
        </w:rPr>
        <w:t xml:space="preserve">global </w:t>
      </w:r>
      <w:r w:rsidRPr="00180649">
        <w:rPr>
          <w:rStyle w:val="Emphasis"/>
          <w:highlight w:val="green"/>
        </w:rPr>
        <w:t>totalitarian regime</w:t>
      </w:r>
      <w:r w:rsidRPr="000958B6">
        <w:rPr>
          <w:sz w:val="16"/>
        </w:rPr>
        <w:t>.</w:t>
      </w:r>
    </w:p>
    <w:p w14:paraId="6163AE83" w14:textId="77777777" w:rsidR="00D869FA" w:rsidRPr="000958B6" w:rsidRDefault="00D869FA" w:rsidP="00D869FA">
      <w:pPr>
        <w:rPr>
          <w:sz w:val="16"/>
        </w:rPr>
      </w:pPr>
      <w:r w:rsidRPr="000958B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0958B6">
        <w:rPr>
          <w:rStyle w:val="Emphasis"/>
        </w:rPr>
        <w:t>systemic</w:t>
      </w:r>
      <w:r w:rsidRPr="000958B6">
        <w:rPr>
          <w:rStyle w:val="StyleUnderline"/>
        </w:rPr>
        <w:t xml:space="preserve"> extinction</w:t>
      </w:r>
      <w:r w:rsidRPr="000958B6">
        <w:rPr>
          <w:sz w:val="16"/>
        </w:rPr>
        <w:t xml:space="preserve">,” and, more specifically, </w:t>
      </w:r>
      <w:r w:rsidRPr="000958B6">
        <w:rPr>
          <w:rStyle w:val="StyleUnderline"/>
        </w:rPr>
        <w:t xml:space="preserve">on </w:t>
      </w:r>
      <w:r w:rsidRPr="00180649">
        <w:rPr>
          <w:rStyle w:val="Emphasis"/>
          <w:highlight w:val="green"/>
        </w:rPr>
        <w:t>U</w:t>
      </w:r>
      <w:r w:rsidRPr="000958B6">
        <w:rPr>
          <w:sz w:val="16"/>
        </w:rPr>
        <w:t xml:space="preserve">nited </w:t>
      </w:r>
      <w:r w:rsidRPr="00180649">
        <w:rPr>
          <w:rStyle w:val="Emphasis"/>
          <w:highlight w:val="green"/>
        </w:rPr>
        <w:t>S</w:t>
      </w:r>
      <w:r w:rsidRPr="000958B6">
        <w:rPr>
          <w:sz w:val="16"/>
        </w:rPr>
        <w:t xml:space="preserve">tates </w:t>
      </w:r>
      <w:r w:rsidRPr="000958B6">
        <w:rPr>
          <w:rStyle w:val="StyleUnderline"/>
        </w:rPr>
        <w:t xml:space="preserve">and global </w:t>
      </w:r>
      <w:r w:rsidRPr="000958B6">
        <w:rPr>
          <w:rStyle w:val="Emphasis"/>
        </w:rPr>
        <w:t>capitalism</w:t>
      </w:r>
      <w:r w:rsidRPr="000958B6">
        <w:rPr>
          <w:rStyle w:val="StyleUnderline"/>
        </w:rPr>
        <w:t xml:space="preserve"> that</w:t>
      </w:r>
      <w:r w:rsidRPr="000958B6">
        <w:rPr>
          <w:sz w:val="16"/>
        </w:rPr>
        <w:t xml:space="preserve"> we argue </w:t>
      </w:r>
      <w:r w:rsidRPr="000958B6">
        <w:rPr>
          <w:rStyle w:val="StyleUnderline"/>
        </w:rPr>
        <w:t xml:space="preserve">is </w:t>
      </w:r>
      <w:r w:rsidRPr="00180649">
        <w:rPr>
          <w:rStyle w:val="Emphasis"/>
          <w:highlight w:val="green"/>
        </w:rPr>
        <w:t>destined</w:t>
      </w:r>
      <w:r w:rsidRPr="00180649">
        <w:rPr>
          <w:rStyle w:val="StyleUnderline"/>
          <w:highlight w:val="green"/>
        </w:rPr>
        <w:t xml:space="preserve"> to create </w:t>
      </w:r>
      <w:r w:rsidRPr="00180649">
        <w:rPr>
          <w:rStyle w:val="Emphasis"/>
          <w:highlight w:val="green"/>
        </w:rPr>
        <w:t>inevitable</w:t>
      </w:r>
      <w:r w:rsidRPr="00180649">
        <w:rPr>
          <w:rStyle w:val="StyleUnderline"/>
          <w:highlight w:val="green"/>
        </w:rPr>
        <w:t xml:space="preserve"> extinction</w:t>
      </w:r>
      <w:r w:rsidRPr="000958B6">
        <w:rPr>
          <w:rStyle w:val="StyleUnderline"/>
        </w:rPr>
        <w:t xml:space="preserve"> unless we </w:t>
      </w:r>
      <w:r w:rsidRPr="000958B6">
        <w:rPr>
          <w:rStyle w:val="Emphasis"/>
        </w:rPr>
        <w:t>undertake urgent systemic change</w:t>
      </w:r>
      <w:r w:rsidRPr="000958B6">
        <w:rPr>
          <w:sz w:val="16"/>
        </w:rPr>
        <w:t>.21</w:t>
      </w:r>
    </w:p>
    <w:p w14:paraId="482AB8EC" w14:textId="77777777" w:rsidR="00D869FA" w:rsidRPr="000958B6" w:rsidRDefault="00D869FA" w:rsidP="00D869FA">
      <w:pPr>
        <w:rPr>
          <w:sz w:val="16"/>
        </w:rPr>
      </w:pPr>
      <w:r w:rsidRPr="000958B6">
        <w:rPr>
          <w:sz w:val="16"/>
        </w:rPr>
        <w:t>&lt;&lt;TEXT CONDENSED, NONE OMITTED&gt;&gt;</w:t>
      </w:r>
    </w:p>
    <w:p w14:paraId="2A050DB4" w14:textId="77777777" w:rsidR="00D869FA" w:rsidRPr="000958B6" w:rsidRDefault="00D869FA" w:rsidP="00D869FA">
      <w:pPr>
        <w:rPr>
          <w:sz w:val="4"/>
          <w:szCs w:val="4"/>
        </w:rPr>
      </w:pPr>
      <w:r w:rsidRPr="000958B6">
        <w:rPr>
          <w:sz w:val="4"/>
          <w:szCs w:val="4"/>
        </w:rPr>
        <w:t xml:space="preserve">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w:t>
      </w:r>
      <w:proofErr w:type="gramStart"/>
      <w:r w:rsidRPr="000958B6">
        <w:rPr>
          <w:sz w:val="4"/>
          <w:szCs w:val="4"/>
        </w:rPr>
        <w:t>from complete disbelief,</w:t>
      </w:r>
      <w:proofErr w:type="gramEnd"/>
      <w:r w:rsidRPr="000958B6">
        <w:rPr>
          <w:sz w:val="4"/>
          <w:szCs w:val="4"/>
        </w:rPr>
        <w:t xml:space="preserve">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w:t>
      </w:r>
      <w:proofErr w:type="spellStart"/>
      <w:r w:rsidRPr="000958B6">
        <w:rPr>
          <w:sz w:val="4"/>
          <w:szCs w:val="4"/>
        </w:rPr>
        <w:t>shortterm</w:t>
      </w:r>
      <w:proofErr w:type="spellEnd"/>
      <w:r w:rsidRPr="000958B6">
        <w:rPr>
          <w:sz w:val="4"/>
          <w:szCs w:val="4"/>
        </w:rPr>
        <w:t xml:space="preserve">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w:t>
      </w:r>
      <w:proofErr w:type="spellStart"/>
      <w:r w:rsidRPr="000958B6">
        <w:rPr>
          <w:sz w:val="4"/>
          <w:szCs w:val="4"/>
        </w:rPr>
        <w:t>organisations</w:t>
      </w:r>
      <w:proofErr w:type="spellEnd"/>
      <w:r w:rsidRPr="000958B6">
        <w:rPr>
          <w:sz w:val="4"/>
          <w:szCs w:val="4"/>
        </w:rPr>
        <w:t xml:space="preserve">; the Murdoch empire and its massive contribution to climate science denial; or the oil and motor companies whose lobbying prevents a faster shift to new technologies.28 The denialism of much of the corporate 1% and their conservative political allies, especially the </w:t>
      </w:r>
      <w:proofErr w:type="spellStart"/>
      <w:r w:rsidRPr="000958B6">
        <w:rPr>
          <w:sz w:val="4"/>
          <w:szCs w:val="4"/>
        </w:rPr>
        <w:t>Trumpist</w:t>
      </w:r>
      <w:proofErr w:type="spellEnd"/>
      <w:r w:rsidRPr="000958B6">
        <w:rPr>
          <w:sz w:val="4"/>
          <w:szCs w:val="4"/>
        </w:rPr>
        <w:t xml:space="preserve">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1EEB6F4F" w14:textId="77777777" w:rsidR="00D869FA" w:rsidRPr="000958B6" w:rsidRDefault="00D869FA" w:rsidP="00D869FA">
      <w:pPr>
        <w:rPr>
          <w:sz w:val="16"/>
        </w:rPr>
      </w:pPr>
      <w:r w:rsidRPr="000958B6">
        <w:rPr>
          <w:sz w:val="16"/>
        </w:rPr>
        <w:t>&lt;&lt;PARAGRAPH BREAKS RESUME&gt;&gt;</w:t>
      </w:r>
    </w:p>
    <w:p w14:paraId="4919F706" w14:textId="77777777" w:rsidR="00D869FA" w:rsidRPr="000958B6" w:rsidRDefault="00D869FA" w:rsidP="00D869FA">
      <w:pPr>
        <w:rPr>
          <w:sz w:val="16"/>
        </w:rPr>
      </w:pPr>
      <w:r w:rsidRPr="000958B6">
        <w:rPr>
          <w:sz w:val="16"/>
        </w:rPr>
        <w:lastRenderedPageBreak/>
        <w:t>Capitalism and Survival</w:t>
      </w:r>
    </w:p>
    <w:p w14:paraId="04268C68" w14:textId="77777777" w:rsidR="00D869FA" w:rsidRPr="000958B6" w:rsidRDefault="00D869FA" w:rsidP="00D869FA">
      <w:pPr>
        <w:rPr>
          <w:sz w:val="16"/>
        </w:rPr>
      </w:pPr>
      <w:r w:rsidRPr="000958B6">
        <w:rPr>
          <w:sz w:val="16"/>
        </w:rPr>
        <w:t xml:space="preserve">In the chapters that follow, we flesh out in some detail why </w:t>
      </w:r>
      <w:r w:rsidRPr="000958B6">
        <w:rPr>
          <w:rStyle w:val="Emphasis"/>
        </w:rPr>
        <w:t>corporate</w:t>
      </w:r>
      <w:r w:rsidRPr="000958B6">
        <w:rPr>
          <w:rStyle w:val="StyleUnderline"/>
        </w:rPr>
        <w:t xml:space="preserve"> </w:t>
      </w:r>
      <w:r w:rsidRPr="00180649">
        <w:rPr>
          <w:rStyle w:val="StyleUnderline"/>
          <w:highlight w:val="green"/>
        </w:rPr>
        <w:t>cap</w:t>
      </w:r>
      <w:r w:rsidRPr="000958B6">
        <w:rPr>
          <w:rStyle w:val="StyleUnderline"/>
        </w:rPr>
        <w:t>italism</w:t>
      </w:r>
      <w:r w:rsidRPr="000958B6">
        <w:rPr>
          <w:sz w:val="16"/>
        </w:rPr>
        <w:t xml:space="preserve">, particularly the neoliberal type </w:t>
      </w:r>
      <w:r w:rsidRPr="000958B6">
        <w:rPr>
          <w:rStyle w:val="StyleUnderline"/>
        </w:rPr>
        <w:t xml:space="preserve">in the </w:t>
      </w:r>
      <w:r w:rsidRPr="000958B6">
        <w:rPr>
          <w:rStyle w:val="Emphasis"/>
        </w:rPr>
        <w:t>U</w:t>
      </w:r>
      <w:r w:rsidRPr="000958B6">
        <w:rPr>
          <w:sz w:val="16"/>
        </w:rPr>
        <w:t xml:space="preserve">nited </w:t>
      </w:r>
      <w:r w:rsidRPr="000958B6">
        <w:rPr>
          <w:rStyle w:val="Emphasis"/>
        </w:rPr>
        <w:t>S</w:t>
      </w:r>
      <w:r w:rsidRPr="000958B6">
        <w:rPr>
          <w:sz w:val="16"/>
        </w:rPr>
        <w:t xml:space="preserve">tates, now </w:t>
      </w:r>
      <w:r w:rsidRPr="000958B6">
        <w:rPr>
          <w:rStyle w:val="StyleUnderline"/>
        </w:rPr>
        <w:t xml:space="preserve">threatens survival and </w:t>
      </w:r>
      <w:r w:rsidRPr="00180649">
        <w:rPr>
          <w:rStyle w:val="StyleUnderline"/>
          <w:highlight w:val="green"/>
        </w:rPr>
        <w:t>makes extinction</w:t>
      </w:r>
      <w:r w:rsidRPr="000958B6">
        <w:rPr>
          <w:rStyle w:val="StyleUnderline"/>
        </w:rPr>
        <w:t xml:space="preserve"> </w:t>
      </w:r>
      <w:r w:rsidRPr="000958B6">
        <w:rPr>
          <w:rStyle w:val="Emphasis"/>
        </w:rPr>
        <w:t xml:space="preserve">perils </w:t>
      </w:r>
      <w:r w:rsidRPr="00180649">
        <w:rPr>
          <w:rStyle w:val="Emphasis"/>
          <w:highlight w:val="green"/>
        </w:rPr>
        <w:t>systemic</w:t>
      </w:r>
      <w:r w:rsidRPr="000958B6">
        <w:rPr>
          <w:sz w:val="16"/>
        </w:rPr>
        <w:t xml:space="preserve">, for five reasons briefly mentioned below. </w:t>
      </w:r>
    </w:p>
    <w:p w14:paraId="55E5227C" w14:textId="77777777" w:rsidR="00D869FA" w:rsidRPr="000958B6" w:rsidRDefault="00D869FA" w:rsidP="00D869FA">
      <w:pPr>
        <w:rPr>
          <w:sz w:val="16"/>
        </w:rPr>
      </w:pPr>
      <w:r w:rsidRPr="000958B6">
        <w:rPr>
          <w:sz w:val="16"/>
        </w:rPr>
        <w:t xml:space="preserve">First, </w:t>
      </w:r>
      <w:r w:rsidRPr="000958B6">
        <w:rPr>
          <w:rStyle w:val="StyleUnderline"/>
        </w:rPr>
        <w:t>capitalism is</w:t>
      </w:r>
      <w:r w:rsidRPr="000958B6">
        <w:rPr>
          <w:sz w:val="16"/>
        </w:rPr>
        <w:t xml:space="preserve"> a system </w:t>
      </w:r>
      <w:r w:rsidRPr="000958B6">
        <w:rPr>
          <w:rStyle w:val="StyleUnderline"/>
        </w:rPr>
        <w:t xml:space="preserve">organized </w:t>
      </w:r>
      <w:r w:rsidRPr="000958B6">
        <w:rPr>
          <w:rStyle w:val="Emphasis"/>
        </w:rPr>
        <w:t>around profit</w:t>
      </w:r>
      <w:r w:rsidRPr="000958B6">
        <w:rPr>
          <w:rStyle w:val="StyleUnderline"/>
        </w:rPr>
        <w:t xml:space="preserve"> as the </w:t>
      </w:r>
      <w:r w:rsidRPr="000958B6">
        <w:rPr>
          <w:rStyle w:val="Emphasis"/>
        </w:rPr>
        <w:t>central goal</w:t>
      </w:r>
      <w:r w:rsidRPr="000958B6">
        <w:rPr>
          <w:rStyle w:val="StyleUnderline"/>
        </w:rPr>
        <w:t xml:space="preserve">. Any effort to put </w:t>
      </w:r>
      <w:r w:rsidRPr="000958B6">
        <w:rPr>
          <w:rStyle w:val="Emphasis"/>
        </w:rPr>
        <w:t>other goals</w:t>
      </w:r>
      <w:r w:rsidRPr="000958B6">
        <w:rPr>
          <w:rStyle w:val="StyleUnderline"/>
        </w:rPr>
        <w:t xml:space="preserve"> above profit, including social and environmental</w:t>
      </w:r>
      <w:r w:rsidRPr="000958B6">
        <w:rPr>
          <w:sz w:val="16"/>
        </w:rPr>
        <w:t xml:space="preserve"> protection, </w:t>
      </w:r>
      <w:r w:rsidRPr="000958B6">
        <w:rPr>
          <w:rStyle w:val="StyleUnderline"/>
        </w:rPr>
        <w:t xml:space="preserve">is in </w:t>
      </w:r>
      <w:r w:rsidRPr="000958B6">
        <w:rPr>
          <w:rStyle w:val="Emphasis"/>
        </w:rPr>
        <w:t>tension</w:t>
      </w:r>
      <w:r w:rsidRPr="000958B6">
        <w:rPr>
          <w:rStyle w:val="StyleUnderline"/>
        </w:rPr>
        <w:t xml:space="preserve"> with capitalism </w:t>
      </w:r>
      <w:r w:rsidRPr="000958B6">
        <w:rPr>
          <w:rStyle w:val="Emphasis"/>
        </w:rPr>
        <w:t>itself</w:t>
      </w:r>
      <w:r w:rsidRPr="000958B6">
        <w:rPr>
          <w:sz w:val="16"/>
        </w:rPr>
        <w:t xml:space="preserve">. As a system breeding ever more inequality, </w:t>
      </w:r>
      <w:r w:rsidRPr="000958B6">
        <w:rPr>
          <w:rStyle w:val="Emphasis"/>
        </w:rPr>
        <w:t>class divisions</w:t>
      </w:r>
      <w:r w:rsidRPr="000958B6">
        <w:rPr>
          <w:sz w:val="16"/>
        </w:rPr>
        <w:t xml:space="preserve"> between billionaires and struggling workers </w:t>
      </w:r>
      <w:r w:rsidRPr="000958B6">
        <w:rPr>
          <w:rStyle w:val="StyleUnderline"/>
        </w:rPr>
        <w:t xml:space="preserve">take on a more </w:t>
      </w:r>
      <w:r w:rsidRPr="000958B6">
        <w:rPr>
          <w:rStyle w:val="Emphasis"/>
        </w:rPr>
        <w:t>life-and-death quality</w:t>
      </w:r>
      <w:r w:rsidRPr="000958B6">
        <w:rPr>
          <w:rStyle w:val="StyleUnderline"/>
        </w:rPr>
        <w:t>. This</w:t>
      </w:r>
      <w:r w:rsidRPr="000958B6">
        <w:rPr>
          <w:sz w:val="16"/>
        </w:rPr>
        <w:t xml:space="preserve"> helps </w:t>
      </w:r>
      <w:r w:rsidRPr="000958B6">
        <w:rPr>
          <w:rStyle w:val="Emphasis"/>
        </w:rPr>
        <w:t>de-sensitize</w:t>
      </w:r>
      <w:r w:rsidRPr="000958B6">
        <w:rPr>
          <w:rStyle w:val="StyleUnderline"/>
        </w:rPr>
        <w:t xml:space="preserve"> decision-makers</w:t>
      </w:r>
      <w:r w:rsidRPr="000958B6">
        <w:rPr>
          <w:sz w:val="16"/>
        </w:rPr>
        <w:t xml:space="preserve"> to the broader extinction of all life through climate change or war. </w:t>
      </w:r>
    </w:p>
    <w:p w14:paraId="5268CB6F" w14:textId="77777777" w:rsidR="00D869FA" w:rsidRPr="000958B6" w:rsidRDefault="00D869FA" w:rsidP="00D869FA">
      <w:pPr>
        <w:rPr>
          <w:sz w:val="16"/>
        </w:rPr>
      </w:pPr>
      <w:r w:rsidRPr="000958B6">
        <w:rPr>
          <w:sz w:val="16"/>
        </w:rPr>
        <w:t xml:space="preserve">Second, </w:t>
      </w:r>
      <w:r w:rsidRPr="000958B6">
        <w:rPr>
          <w:rStyle w:val="StyleUnderline"/>
        </w:rPr>
        <w:t xml:space="preserve">maximizing profit </w:t>
      </w:r>
      <w:r w:rsidRPr="000958B6">
        <w:rPr>
          <w:rStyle w:val="Emphasis"/>
        </w:rPr>
        <w:t>requires removing limits</w:t>
      </w:r>
      <w:r w:rsidRPr="000958B6">
        <w:rPr>
          <w:rStyle w:val="StyleUnderline"/>
        </w:rPr>
        <w:t xml:space="preserve"> to growth</w:t>
      </w:r>
      <w:r w:rsidRPr="000958B6">
        <w:rPr>
          <w:sz w:val="16"/>
        </w:rPr>
        <w:t xml:space="preserve">. </w:t>
      </w:r>
    </w:p>
    <w:p w14:paraId="195139BE" w14:textId="77777777" w:rsidR="00D869FA" w:rsidRPr="000958B6" w:rsidRDefault="00D869FA" w:rsidP="00D869FA">
      <w:pPr>
        <w:rPr>
          <w:sz w:val="16"/>
        </w:rPr>
      </w:pPr>
      <w:r w:rsidRPr="000958B6">
        <w:rPr>
          <w:rStyle w:val="StyleUnderline"/>
        </w:rPr>
        <w:t xml:space="preserve">Any company that </w:t>
      </w:r>
      <w:r w:rsidRPr="000958B6">
        <w:rPr>
          <w:rStyle w:val="Emphasis"/>
        </w:rPr>
        <w:t>puts limits</w:t>
      </w:r>
      <w:r w:rsidRPr="000958B6">
        <w:rPr>
          <w:rStyle w:val="StyleUnderline"/>
        </w:rPr>
        <w:t xml:space="preserve"> on</w:t>
      </w:r>
      <w:r w:rsidRPr="000958B6">
        <w:rPr>
          <w:sz w:val="16"/>
        </w:rPr>
        <w:t xml:space="preserve"> its </w:t>
      </w:r>
      <w:r w:rsidRPr="000958B6">
        <w:rPr>
          <w:rStyle w:val="StyleUnderline"/>
        </w:rPr>
        <w:t xml:space="preserve">growth will eventually </w:t>
      </w:r>
      <w:r w:rsidRPr="000958B6">
        <w:rPr>
          <w:rStyle w:val="Emphasis"/>
        </w:rPr>
        <w:t>reduce profit margins</w:t>
      </w:r>
      <w:r w:rsidRPr="000958B6">
        <w:rPr>
          <w:rStyle w:val="StyleUnderline"/>
        </w:rPr>
        <w:t xml:space="preserve"> and </w:t>
      </w:r>
      <w:r w:rsidRPr="000958B6">
        <w:rPr>
          <w:rStyle w:val="Emphasis"/>
        </w:rPr>
        <w:t>succumb</w:t>
      </w:r>
      <w:r w:rsidRPr="000958B6">
        <w:rPr>
          <w:rStyle w:val="StyleUnderline"/>
        </w:rPr>
        <w:t xml:space="preserve"> to </w:t>
      </w:r>
      <w:r w:rsidRPr="000958B6">
        <w:rPr>
          <w:rStyle w:val="Emphasis"/>
        </w:rPr>
        <w:t>competitors</w:t>
      </w:r>
      <w:r w:rsidRPr="000958B6">
        <w:rPr>
          <w:rStyle w:val="StyleUnderline"/>
        </w:rPr>
        <w:t xml:space="preserve"> who seek </w:t>
      </w:r>
      <w:r w:rsidRPr="000958B6">
        <w:rPr>
          <w:rStyle w:val="Emphasis"/>
        </w:rPr>
        <w:t>max</w:t>
      </w:r>
      <w:r w:rsidRPr="000958B6">
        <w:rPr>
          <w:rStyle w:val="StyleUnderline"/>
        </w:rPr>
        <w:t xml:space="preserve">imum </w:t>
      </w:r>
      <w:r w:rsidRPr="000958B6">
        <w:rPr>
          <w:rStyle w:val="Emphasis"/>
        </w:rPr>
        <w:t>growth</w:t>
      </w:r>
      <w:r w:rsidRPr="000958B6">
        <w:rPr>
          <w:sz w:val="16"/>
        </w:rPr>
        <w:t xml:space="preserve">. Yet because we live on a finite planet, a system that cannot accept limits to growth, and is always hungrier to extract oil and exploit more workers, is incompatible with human and planetary survival. </w:t>
      </w:r>
    </w:p>
    <w:p w14:paraId="5C20EE63" w14:textId="77777777" w:rsidR="00D869FA" w:rsidRPr="000958B6" w:rsidRDefault="00D869FA" w:rsidP="00D869FA">
      <w:pPr>
        <w:rPr>
          <w:sz w:val="16"/>
        </w:rPr>
      </w:pPr>
      <w:r w:rsidRPr="000958B6">
        <w:rPr>
          <w:sz w:val="16"/>
        </w:rPr>
        <w:t xml:space="preserve">Third, </w:t>
      </w:r>
      <w:r w:rsidRPr="000958B6">
        <w:rPr>
          <w:rStyle w:val="StyleUnderline"/>
        </w:rPr>
        <w:t>maximizing profit</w:t>
      </w:r>
      <w:r w:rsidRPr="000958B6">
        <w:rPr>
          <w:sz w:val="16"/>
        </w:rPr>
        <w:t xml:space="preserve"> has always </w:t>
      </w:r>
      <w:r w:rsidRPr="000958B6">
        <w:rPr>
          <w:rStyle w:val="Emphasis"/>
        </w:rPr>
        <w:t>require</w:t>
      </w:r>
      <w:r w:rsidRPr="000958B6">
        <w:rPr>
          <w:sz w:val="16"/>
        </w:rPr>
        <w:t xml:space="preserve">d </w:t>
      </w:r>
      <w:r w:rsidRPr="00180649">
        <w:rPr>
          <w:rStyle w:val="StyleUnderline"/>
          <w:highlight w:val="green"/>
        </w:rPr>
        <w:t xml:space="preserve">capitalist </w:t>
      </w:r>
      <w:r w:rsidRPr="00180649">
        <w:rPr>
          <w:rStyle w:val="Emphasis"/>
          <w:highlight w:val="green"/>
        </w:rPr>
        <w:t>wars</w:t>
      </w:r>
      <w:r w:rsidRPr="000958B6">
        <w:rPr>
          <w:sz w:val="16"/>
        </w:rPr>
        <w:t xml:space="preserve">. European colonial wars led to mass death but did not create the threat of total life extinction. But with World War II, invention of the nuclear bomb made war itself an extinction threat, because </w:t>
      </w:r>
      <w:r w:rsidRPr="000958B6">
        <w:rPr>
          <w:rStyle w:val="StyleUnderline"/>
        </w:rPr>
        <w:t xml:space="preserve">any war can now </w:t>
      </w:r>
      <w:r w:rsidRPr="00180649">
        <w:rPr>
          <w:rStyle w:val="Emphasis"/>
          <w:highlight w:val="green"/>
        </w:rPr>
        <w:t>escalate</w:t>
      </w:r>
      <w:r w:rsidRPr="00180649">
        <w:rPr>
          <w:rStyle w:val="StyleUnderline"/>
          <w:highlight w:val="green"/>
        </w:rPr>
        <w:t xml:space="preserve"> to </w:t>
      </w:r>
      <w:r w:rsidRPr="00180649">
        <w:rPr>
          <w:rStyle w:val="Emphasis"/>
          <w:highlight w:val="green"/>
        </w:rPr>
        <w:t>nuc</w:t>
      </w:r>
      <w:r w:rsidRPr="000958B6">
        <w:rPr>
          <w:rStyle w:val="StyleUnderline"/>
        </w:rPr>
        <w:t xml:space="preserve">lear </w:t>
      </w:r>
      <w:r w:rsidRPr="00180649">
        <w:rPr>
          <w:rStyle w:val="Emphasis"/>
          <w:highlight w:val="green"/>
        </w:rPr>
        <w:t>conflict</w:t>
      </w:r>
      <w:r w:rsidRPr="000958B6">
        <w:rPr>
          <w:rStyle w:val="StyleUnderline"/>
        </w:rPr>
        <w:t>, a major threat of extinction</w:t>
      </w:r>
      <w:r w:rsidRPr="000958B6">
        <w:rPr>
          <w:sz w:val="16"/>
        </w:rPr>
        <w:t xml:space="preserve">. </w:t>
      </w:r>
    </w:p>
    <w:p w14:paraId="766626ED" w14:textId="77777777" w:rsidR="00D869FA" w:rsidRPr="000958B6" w:rsidRDefault="00D869FA" w:rsidP="00D869FA">
      <w:pPr>
        <w:rPr>
          <w:sz w:val="16"/>
        </w:rPr>
      </w:pPr>
      <w:r w:rsidRPr="000958B6">
        <w:rPr>
          <w:sz w:val="16"/>
        </w:rPr>
        <w:t xml:space="preserve">Fourth, </w:t>
      </w:r>
      <w:r w:rsidRPr="000958B6">
        <w:rPr>
          <w:rStyle w:val="StyleUnderline"/>
        </w:rPr>
        <w:t xml:space="preserve">capitalism seeks to </w:t>
      </w:r>
      <w:r w:rsidRPr="000958B6">
        <w:rPr>
          <w:rStyle w:val="Emphasis"/>
        </w:rPr>
        <w:t>privatize</w:t>
      </w:r>
      <w:r w:rsidRPr="000958B6">
        <w:rPr>
          <w:rStyle w:val="StyleUnderline"/>
        </w:rPr>
        <w:t xml:space="preserve"> and </w:t>
      </w:r>
      <w:r w:rsidRPr="000958B6">
        <w:rPr>
          <w:rStyle w:val="Emphasis"/>
        </w:rPr>
        <w:t>sell</w:t>
      </w:r>
      <w:r w:rsidRPr="000958B6">
        <w:rPr>
          <w:sz w:val="16"/>
        </w:rPr>
        <w:t xml:space="preserve"> virtually </w:t>
      </w:r>
      <w:r w:rsidRPr="000958B6">
        <w:rPr>
          <w:rStyle w:val="StyleUnderline"/>
        </w:rPr>
        <w:t xml:space="preserve">everything in </w:t>
      </w:r>
      <w:r w:rsidRPr="000958B6">
        <w:rPr>
          <w:rStyle w:val="Emphasis"/>
        </w:rPr>
        <w:t>global markets</w:t>
      </w:r>
      <w:r w:rsidRPr="000958B6">
        <w:rPr>
          <w:sz w:val="16"/>
        </w:rPr>
        <w:t xml:space="preserve"> – </w:t>
      </w:r>
      <w:r w:rsidRPr="000958B6">
        <w:rPr>
          <w:rStyle w:val="StyleUnderline"/>
        </w:rPr>
        <w:t xml:space="preserve">both are </w:t>
      </w:r>
      <w:r w:rsidRPr="000958B6">
        <w:rPr>
          <w:rStyle w:val="Emphasis"/>
        </w:rPr>
        <w:t>inherently destabilizing imperatives</w:t>
      </w:r>
      <w:r w:rsidRPr="000958B6">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47F03F91" w14:textId="77777777" w:rsidR="00D869FA" w:rsidRPr="000958B6" w:rsidRDefault="00D869FA" w:rsidP="00D869FA">
      <w:pPr>
        <w:rPr>
          <w:sz w:val="16"/>
        </w:rPr>
      </w:pPr>
      <w:r w:rsidRPr="000958B6">
        <w:rPr>
          <w:sz w:val="16"/>
        </w:rPr>
        <w:t xml:space="preserve">Fifth, </w:t>
      </w:r>
      <w:r w:rsidRPr="000958B6">
        <w:rPr>
          <w:rStyle w:val="StyleUnderline"/>
        </w:rPr>
        <w:t xml:space="preserve">capitalism generates </w:t>
      </w:r>
      <w:r w:rsidRPr="000958B6">
        <w:rPr>
          <w:rStyle w:val="Emphasis"/>
        </w:rPr>
        <w:t>consent</w:t>
      </w:r>
      <w:r w:rsidRPr="000958B6">
        <w:rPr>
          <w:sz w:val="16"/>
        </w:rPr>
        <w:t xml:space="preserve"> – </w:t>
      </w:r>
      <w:r w:rsidRPr="000958B6">
        <w:rPr>
          <w:rStyle w:val="StyleUnderline"/>
        </w:rPr>
        <w:t xml:space="preserve">and vests itself with </w:t>
      </w:r>
      <w:r w:rsidRPr="000958B6">
        <w:rPr>
          <w:rStyle w:val="Emphasis"/>
        </w:rPr>
        <w:t>moral legitimacy</w:t>
      </w:r>
      <w:r w:rsidRPr="000958B6">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66C3860D" w14:textId="77777777" w:rsidR="00D869FA" w:rsidRPr="000958B6" w:rsidRDefault="00D869FA" w:rsidP="00D869FA">
      <w:pPr>
        <w:rPr>
          <w:sz w:val="16"/>
        </w:rPr>
      </w:pPr>
      <w:r w:rsidRPr="000958B6">
        <w:rPr>
          <w:sz w:val="16"/>
        </w:rPr>
        <w:t>The United States and Survival</w:t>
      </w:r>
    </w:p>
    <w:p w14:paraId="75FA7B88" w14:textId="77777777" w:rsidR="00D869FA" w:rsidRPr="000958B6" w:rsidRDefault="00D869FA" w:rsidP="00D869FA">
      <w:pPr>
        <w:rPr>
          <w:sz w:val="16"/>
        </w:rPr>
      </w:pPr>
      <w:r w:rsidRPr="000958B6">
        <w:rPr>
          <w:rStyle w:val="StyleUnderline"/>
        </w:rPr>
        <w:t>Extinction is</w:t>
      </w:r>
      <w:r w:rsidRPr="000958B6">
        <w:rPr>
          <w:sz w:val="16"/>
        </w:rPr>
        <w:t xml:space="preserve"> a global threat, </w:t>
      </w:r>
      <w:r w:rsidRPr="000958B6">
        <w:rPr>
          <w:rStyle w:val="StyleUnderline"/>
        </w:rPr>
        <w:t xml:space="preserve">rooted in a </w:t>
      </w:r>
      <w:r w:rsidRPr="000958B6">
        <w:rPr>
          <w:rStyle w:val="Emphasis"/>
        </w:rPr>
        <w:t>globalizing capitalism</w:t>
      </w:r>
      <w:r w:rsidRPr="000958B6">
        <w:rPr>
          <w:rStyle w:val="StyleUnderline"/>
        </w:rPr>
        <w:t xml:space="preserve"> system</w:t>
      </w:r>
      <w:r w:rsidRPr="000958B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2562164E" w14:textId="77777777" w:rsidR="00D869FA" w:rsidRPr="000958B6" w:rsidRDefault="00D869FA" w:rsidP="00D869FA">
      <w:pPr>
        <w:rPr>
          <w:sz w:val="16"/>
        </w:rPr>
      </w:pPr>
      <w:r w:rsidRPr="000958B6">
        <w:rPr>
          <w:rStyle w:val="StyleUnderline"/>
        </w:rPr>
        <w:t xml:space="preserve">The </w:t>
      </w:r>
      <w:r w:rsidRPr="000958B6">
        <w:rPr>
          <w:rStyle w:val="Emphasis"/>
        </w:rPr>
        <w:t>hard truth</w:t>
      </w:r>
      <w:r w:rsidRPr="000958B6">
        <w:rPr>
          <w:rStyle w:val="StyleUnderline"/>
        </w:rPr>
        <w:t xml:space="preserve"> is that the </w:t>
      </w:r>
      <w:r w:rsidRPr="000958B6">
        <w:rPr>
          <w:rStyle w:val="Emphasis"/>
        </w:rPr>
        <w:t>U</w:t>
      </w:r>
      <w:r w:rsidRPr="000958B6">
        <w:rPr>
          <w:sz w:val="16"/>
        </w:rPr>
        <w:t xml:space="preserve">nited </w:t>
      </w:r>
      <w:r w:rsidRPr="000958B6">
        <w:rPr>
          <w:rStyle w:val="Emphasis"/>
        </w:rPr>
        <w:t>S</w:t>
      </w:r>
      <w:r w:rsidRPr="000958B6">
        <w:rPr>
          <w:sz w:val="16"/>
        </w:rPr>
        <w:t xml:space="preserve">tates </w:t>
      </w:r>
      <w:r w:rsidRPr="000958B6">
        <w:rPr>
          <w:rStyle w:val="StyleUnderline"/>
        </w:rPr>
        <w:t xml:space="preserve">is the </w:t>
      </w:r>
      <w:r w:rsidRPr="000958B6">
        <w:rPr>
          <w:rStyle w:val="Emphasis"/>
        </w:rPr>
        <w:t>leading</w:t>
      </w:r>
      <w:r w:rsidRPr="000958B6">
        <w:rPr>
          <w:rStyle w:val="StyleUnderline"/>
        </w:rPr>
        <w:t xml:space="preserve"> “extinction nation,”</w:t>
      </w:r>
      <w:r w:rsidRPr="000958B6">
        <w:rPr>
          <w:sz w:val="16"/>
        </w:rPr>
        <w:t xml:space="preserve"> a fact that every American needs to understand in his or her gut. More than any other nation, </w:t>
      </w:r>
      <w:r w:rsidRPr="000958B6">
        <w:rPr>
          <w:rStyle w:val="Emphasis"/>
        </w:rPr>
        <w:t>American policies</w:t>
      </w:r>
      <w:r w:rsidRPr="000958B6">
        <w:rPr>
          <w:rStyle w:val="StyleUnderline"/>
        </w:rPr>
        <w:t xml:space="preserve"> are </w:t>
      </w:r>
      <w:r w:rsidRPr="00180649">
        <w:rPr>
          <w:rStyle w:val="Emphasis"/>
          <w:highlight w:val="green"/>
        </w:rPr>
        <w:t>fueling</w:t>
      </w:r>
      <w:r w:rsidRPr="000958B6">
        <w:rPr>
          <w:rStyle w:val="StyleUnderline"/>
        </w:rPr>
        <w:t xml:space="preserve"> the existential threat to human civilization</w:t>
      </w:r>
      <w:r w:rsidRPr="000958B6">
        <w:rPr>
          <w:sz w:val="16"/>
        </w:rPr>
        <w:t xml:space="preserve">. The </w:t>
      </w:r>
      <w:r w:rsidRPr="000958B6">
        <w:rPr>
          <w:rStyle w:val="Emphasis"/>
        </w:rPr>
        <w:t>U</w:t>
      </w:r>
      <w:r w:rsidRPr="000958B6">
        <w:rPr>
          <w:sz w:val="16"/>
        </w:rPr>
        <w:t xml:space="preserve">nited </w:t>
      </w:r>
      <w:r w:rsidRPr="000958B6">
        <w:rPr>
          <w:rStyle w:val="Emphasis"/>
        </w:rPr>
        <w:t>S</w:t>
      </w:r>
      <w:r w:rsidRPr="000958B6">
        <w:rPr>
          <w:sz w:val="16"/>
        </w:rPr>
        <w:t xml:space="preserve">tates </w:t>
      </w:r>
      <w:r w:rsidRPr="000958B6">
        <w:rPr>
          <w:rStyle w:val="Emphasis"/>
        </w:rPr>
        <w:t>lead</w:t>
      </w:r>
      <w:r w:rsidRPr="000958B6">
        <w:rPr>
          <w:rStyle w:val="StyleUnderline"/>
        </w:rPr>
        <w:t xml:space="preserve"> the </w:t>
      </w:r>
      <w:r w:rsidRPr="00180649">
        <w:rPr>
          <w:rStyle w:val="StyleUnderline"/>
          <w:highlight w:val="green"/>
        </w:rPr>
        <w:t>race to extinction</w:t>
      </w:r>
      <w:r w:rsidRPr="000958B6">
        <w:rPr>
          <w:sz w:val="16"/>
        </w:rPr>
        <w:t xml:space="preserve"> partly </w:t>
      </w:r>
      <w:r w:rsidRPr="00180649">
        <w:rPr>
          <w:rStyle w:val="StyleUnderline"/>
          <w:highlight w:val="green"/>
        </w:rPr>
        <w:t>because it is</w:t>
      </w:r>
      <w:r w:rsidRPr="000958B6">
        <w:rPr>
          <w:rStyle w:val="StyleUnderline"/>
        </w:rPr>
        <w:t xml:space="preserve"> </w:t>
      </w:r>
      <w:r w:rsidRPr="000958B6">
        <w:rPr>
          <w:rStyle w:val="Emphasis"/>
        </w:rPr>
        <w:t>indisputably</w:t>
      </w:r>
      <w:r w:rsidRPr="000958B6">
        <w:rPr>
          <w:rStyle w:val="StyleUnderline"/>
        </w:rPr>
        <w:t xml:space="preserve"> the </w:t>
      </w:r>
      <w:r w:rsidRPr="00180649">
        <w:rPr>
          <w:rStyle w:val="Emphasis"/>
          <w:highlight w:val="green"/>
        </w:rPr>
        <w:t>most powerful</w:t>
      </w:r>
      <w:r w:rsidRPr="000958B6">
        <w:rPr>
          <w:rStyle w:val="Emphasis"/>
        </w:rPr>
        <w:t xml:space="preserve"> nation</w:t>
      </w:r>
      <w:r w:rsidRPr="000958B6">
        <w:rPr>
          <w:rStyle w:val="StyleUnderline"/>
        </w:rPr>
        <w:t xml:space="preserve"> on the </w:t>
      </w:r>
      <w:r w:rsidRPr="000958B6">
        <w:rPr>
          <w:rStyle w:val="Emphasis"/>
        </w:rPr>
        <w:t>planet</w:t>
      </w:r>
      <w:r w:rsidRPr="000958B6">
        <w:rPr>
          <w:rStyle w:val="StyleUnderline"/>
        </w:rPr>
        <w:t xml:space="preserve">. It has a </w:t>
      </w:r>
      <w:r w:rsidRPr="000958B6">
        <w:rPr>
          <w:rStyle w:val="Emphasis"/>
        </w:rPr>
        <w:t>larger role</w:t>
      </w:r>
      <w:r w:rsidRPr="000958B6">
        <w:rPr>
          <w:rStyle w:val="StyleUnderline"/>
        </w:rPr>
        <w:t xml:space="preserve"> than any other nation in </w:t>
      </w:r>
      <w:r w:rsidRPr="00180649">
        <w:rPr>
          <w:rStyle w:val="Emphasis"/>
          <w:highlight w:val="green"/>
        </w:rPr>
        <w:t>setting</w:t>
      </w:r>
      <w:r w:rsidRPr="000958B6">
        <w:rPr>
          <w:sz w:val="16"/>
        </w:rPr>
        <w:t xml:space="preserve"> the </w:t>
      </w:r>
      <w:r w:rsidRPr="000958B6">
        <w:rPr>
          <w:rStyle w:val="Emphasis"/>
        </w:rPr>
        <w:t xml:space="preserve">global </w:t>
      </w:r>
      <w:r w:rsidRPr="00180649">
        <w:rPr>
          <w:rStyle w:val="Emphasis"/>
          <w:highlight w:val="green"/>
        </w:rPr>
        <w:t>rules</w:t>
      </w:r>
      <w:r w:rsidRPr="000958B6">
        <w:rPr>
          <w:sz w:val="16"/>
        </w:rPr>
        <w:t xml:space="preserve"> of the game. </w:t>
      </w:r>
      <w:r w:rsidRPr="000958B6">
        <w:rPr>
          <w:rStyle w:val="StyleUnderline"/>
        </w:rPr>
        <w:t xml:space="preserve">America’s </w:t>
      </w:r>
      <w:r w:rsidRPr="000958B6">
        <w:rPr>
          <w:rStyle w:val="Emphasis"/>
        </w:rPr>
        <w:t>unique brand</w:t>
      </w:r>
      <w:r w:rsidRPr="000958B6">
        <w:rPr>
          <w:rStyle w:val="StyleUnderline"/>
        </w:rPr>
        <w:t xml:space="preserve"> of </w:t>
      </w:r>
      <w:r w:rsidRPr="00180649">
        <w:rPr>
          <w:rStyle w:val="StyleUnderline"/>
          <w:highlight w:val="green"/>
        </w:rPr>
        <w:t>capitalism</w:t>
      </w:r>
      <w:r w:rsidRPr="000958B6">
        <w:rPr>
          <w:sz w:val="16"/>
        </w:rPr>
        <w:t xml:space="preserve">, neoliberalism, also </w:t>
      </w:r>
      <w:r w:rsidRPr="000958B6">
        <w:rPr>
          <w:rStyle w:val="StyleUnderline"/>
        </w:rPr>
        <w:t xml:space="preserve">plays a </w:t>
      </w:r>
      <w:r w:rsidRPr="000958B6">
        <w:rPr>
          <w:rStyle w:val="Emphasis"/>
        </w:rPr>
        <w:t>central role</w:t>
      </w:r>
      <w:r w:rsidRPr="000958B6">
        <w:rPr>
          <w:rStyle w:val="StyleUnderline"/>
        </w:rPr>
        <w:t xml:space="preserve">. It requires US elites to </w:t>
      </w:r>
      <w:r w:rsidRPr="00180649">
        <w:rPr>
          <w:rStyle w:val="Emphasis"/>
          <w:highlight w:val="green"/>
        </w:rPr>
        <w:t>slash</w:t>
      </w:r>
      <w:r w:rsidRPr="000958B6">
        <w:rPr>
          <w:rStyle w:val="Emphasis"/>
        </w:rPr>
        <w:t xml:space="preserve"> public </w:t>
      </w:r>
      <w:r w:rsidRPr="00180649">
        <w:rPr>
          <w:rStyle w:val="Emphasis"/>
          <w:highlight w:val="green"/>
        </w:rPr>
        <w:t>goods</w:t>
      </w:r>
      <w:r w:rsidRPr="000958B6">
        <w:rPr>
          <w:sz w:val="16"/>
        </w:rPr>
        <w:t xml:space="preserve">, cut taxes, </w:t>
      </w:r>
      <w:r w:rsidRPr="00180649">
        <w:rPr>
          <w:rStyle w:val="Emphasis"/>
          <w:highlight w:val="green"/>
        </w:rPr>
        <w:t>reduce welfare</w:t>
      </w:r>
      <w:r w:rsidRPr="000958B6">
        <w:rPr>
          <w:rStyle w:val="StyleUnderline"/>
        </w:rPr>
        <w:t xml:space="preserve">, </w:t>
      </w:r>
      <w:r w:rsidRPr="00180649">
        <w:rPr>
          <w:rStyle w:val="Emphasis"/>
          <w:highlight w:val="green"/>
        </w:rPr>
        <w:t>deregulate</w:t>
      </w:r>
      <w:r w:rsidRPr="000958B6">
        <w:rPr>
          <w:rStyle w:val="StyleUnderline"/>
        </w:rPr>
        <w:t xml:space="preserve"> corporations, </w:t>
      </w:r>
      <w:r w:rsidRPr="000958B6">
        <w:rPr>
          <w:rStyle w:val="Emphasis"/>
        </w:rPr>
        <w:t>sell off</w:t>
      </w:r>
      <w:r w:rsidRPr="000958B6">
        <w:rPr>
          <w:rStyle w:val="StyleUnderline"/>
        </w:rPr>
        <w:t xml:space="preserve"> public </w:t>
      </w:r>
      <w:r w:rsidRPr="000958B6">
        <w:rPr>
          <w:rStyle w:val="Emphasis"/>
        </w:rPr>
        <w:t>lands</w:t>
      </w:r>
      <w:r w:rsidRPr="000958B6">
        <w:rPr>
          <w:rStyle w:val="StyleUnderline"/>
        </w:rPr>
        <w:t xml:space="preserve">, and other policies that make neoliberalism an </w:t>
      </w:r>
      <w:r w:rsidRPr="000958B6">
        <w:rPr>
          <w:rStyle w:val="Emphasis"/>
        </w:rPr>
        <w:t>engine</w:t>
      </w:r>
      <w:r w:rsidRPr="000958B6">
        <w:rPr>
          <w:rStyle w:val="StyleUnderline"/>
        </w:rPr>
        <w:t xml:space="preserve"> of extinction</w:t>
      </w:r>
      <w:r w:rsidRPr="000958B6">
        <w:rPr>
          <w:sz w:val="16"/>
        </w:rPr>
        <w:t xml:space="preserve"> dangers.</w:t>
      </w:r>
    </w:p>
    <w:p w14:paraId="3EFE7897" w14:textId="77777777" w:rsidR="00D869FA" w:rsidRPr="000958B6" w:rsidRDefault="00D869FA" w:rsidP="00D869FA">
      <w:pPr>
        <w:rPr>
          <w:sz w:val="16"/>
        </w:rPr>
      </w:pPr>
      <w:r w:rsidRPr="000958B6">
        <w:rPr>
          <w:sz w:val="16"/>
        </w:rPr>
        <w:t>&lt;&lt;TEXT CONDENSED, NONE OMITTED&gt;&gt;</w:t>
      </w:r>
    </w:p>
    <w:p w14:paraId="436512EB" w14:textId="77777777" w:rsidR="00D869FA" w:rsidRPr="000958B6" w:rsidRDefault="00D869FA" w:rsidP="00D869FA">
      <w:pPr>
        <w:rPr>
          <w:sz w:val="4"/>
          <w:szCs w:val="4"/>
        </w:rPr>
      </w:pPr>
      <w:r w:rsidRPr="000958B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w:t>
      </w:r>
      <w:proofErr w:type="spellStart"/>
      <w:r w:rsidRPr="000958B6">
        <w:rPr>
          <w:sz w:val="4"/>
          <w:szCs w:val="4"/>
        </w:rPr>
        <w:t>Trumpist</w:t>
      </w:r>
      <w:proofErr w:type="spellEnd"/>
      <w:r w:rsidRPr="000958B6">
        <w:rPr>
          <w:sz w:val="4"/>
          <w:szCs w:val="4"/>
        </w:rPr>
        <w:t xml:space="preserve">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t>
      </w:r>
      <w:proofErr w:type="gramStart"/>
      <w:r w:rsidRPr="000958B6">
        <w:rPr>
          <w:sz w:val="4"/>
          <w:szCs w:val="4"/>
        </w:rPr>
        <w:t>weapons, and</w:t>
      </w:r>
      <w:proofErr w:type="gramEnd"/>
      <w:r w:rsidRPr="000958B6">
        <w:rPr>
          <w:sz w:val="4"/>
          <w:szCs w:val="4"/>
        </w:rPr>
        <w:t xml:space="preserve">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w:t>
      </w:r>
      <w:proofErr w:type="gramStart"/>
      <w:r w:rsidRPr="000958B6">
        <w:rPr>
          <w:sz w:val="4"/>
          <w:szCs w:val="4"/>
        </w:rPr>
        <w:t>Moreover</w:t>
      </w:r>
      <w:proofErr w:type="gramEnd"/>
      <w:r w:rsidRPr="000958B6">
        <w:rPr>
          <w:sz w:val="4"/>
          <w:szCs w:val="4"/>
        </w:rPr>
        <w:t xml:space="preserve">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w:t>
      </w:r>
      <w:proofErr w:type="gramStart"/>
      <w:r w:rsidRPr="000958B6">
        <w:rPr>
          <w:sz w:val="4"/>
          <w:szCs w:val="4"/>
        </w:rPr>
        <w:t>1945, and</w:t>
      </w:r>
      <w:proofErr w:type="gramEnd"/>
      <w:r w:rsidRPr="000958B6">
        <w:rPr>
          <w:sz w:val="4"/>
          <w:szCs w:val="4"/>
        </w:rPr>
        <w:t xml:space="preserve">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w:t>
      </w:r>
      <w:proofErr w:type="gramStart"/>
      <w:r w:rsidRPr="000958B6">
        <w:rPr>
          <w:sz w:val="4"/>
          <w:szCs w:val="4"/>
        </w:rPr>
        <w:t>collapsed</w:t>
      </w:r>
      <w:proofErr w:type="gramEnd"/>
      <w:r w:rsidRPr="000958B6">
        <w:rPr>
          <w:sz w:val="4"/>
          <w:szCs w:val="4"/>
        </w:rPr>
        <w:t xml:space="preserve">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w:t>
      </w:r>
      <w:r w:rsidRPr="000958B6">
        <w:rPr>
          <w:sz w:val="4"/>
          <w:szCs w:val="4"/>
        </w:rPr>
        <w:lastRenderedPageBreak/>
        <w:t xml:space="preserve">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0958B6">
        <w:rPr>
          <w:sz w:val="4"/>
          <w:szCs w:val="4"/>
        </w:rPr>
        <w:t>mesmerising</w:t>
      </w:r>
      <w:proofErr w:type="spellEnd"/>
      <w:r w:rsidRPr="000958B6">
        <w:rPr>
          <w:sz w:val="4"/>
          <w:szCs w:val="4"/>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0958B6">
        <w:rPr>
          <w:sz w:val="4"/>
          <w:szCs w:val="4"/>
        </w:rPr>
        <w:t>parties, and</w:t>
      </w:r>
      <w:proofErr w:type="gramEnd"/>
      <w:r w:rsidRPr="000958B6">
        <w:rPr>
          <w:sz w:val="4"/>
          <w:szCs w:val="4"/>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1793A7F3" w14:textId="77777777" w:rsidR="00D869FA" w:rsidRPr="000958B6" w:rsidRDefault="00D869FA" w:rsidP="00D869FA">
      <w:pPr>
        <w:rPr>
          <w:sz w:val="16"/>
        </w:rPr>
      </w:pPr>
      <w:r w:rsidRPr="000958B6">
        <w:rPr>
          <w:sz w:val="16"/>
        </w:rPr>
        <w:t>&lt;&lt;PARAGRAPH BREAKS RESUME&gt;&gt;</w:t>
      </w:r>
    </w:p>
    <w:p w14:paraId="169EE24E" w14:textId="77777777" w:rsidR="00D869FA" w:rsidRPr="000958B6" w:rsidRDefault="00D869FA" w:rsidP="00D869FA">
      <w:pPr>
        <w:rPr>
          <w:sz w:val="16"/>
        </w:rPr>
      </w:pPr>
      <w:r w:rsidRPr="000958B6">
        <w:rPr>
          <w:sz w:val="16"/>
        </w:rPr>
        <w:t xml:space="preserve">Extinction denialism has limited public awareness of the new stage that arose in the late 1940s but is rooted in the foundations of our economic system. Indeed, </w:t>
      </w:r>
      <w:r w:rsidRPr="000958B6">
        <w:rPr>
          <w:rStyle w:val="StyleUnderline"/>
        </w:rPr>
        <w:t xml:space="preserve">capitalism, </w:t>
      </w:r>
      <w:r w:rsidRPr="000958B6">
        <w:rPr>
          <w:rStyle w:val="Emphasis"/>
        </w:rPr>
        <w:t>even as</w:t>
      </w:r>
      <w:r w:rsidRPr="000958B6">
        <w:rPr>
          <w:rStyle w:val="StyleUnderline"/>
        </w:rPr>
        <w:t xml:space="preserve"> it</w:t>
      </w:r>
      <w:r w:rsidRPr="000958B6">
        <w:rPr>
          <w:sz w:val="16"/>
        </w:rPr>
        <w:t xml:space="preserve"> historically helped </w:t>
      </w:r>
      <w:r w:rsidRPr="000958B6">
        <w:rPr>
          <w:rStyle w:val="Emphasis"/>
        </w:rPr>
        <w:t>build</w:t>
      </w:r>
      <w:r w:rsidRPr="000958B6">
        <w:rPr>
          <w:rStyle w:val="StyleUnderline"/>
        </w:rPr>
        <w:t xml:space="preserve"> new </w:t>
      </w:r>
      <w:r w:rsidRPr="000958B6">
        <w:rPr>
          <w:rStyle w:val="Emphasis"/>
        </w:rPr>
        <w:t>econ</w:t>
      </w:r>
      <w:r w:rsidRPr="000958B6">
        <w:rPr>
          <w:rStyle w:val="StyleUnderline"/>
        </w:rPr>
        <w:t xml:space="preserve">omic </w:t>
      </w:r>
      <w:r w:rsidRPr="000958B6">
        <w:rPr>
          <w:rStyle w:val="Emphasis"/>
        </w:rPr>
        <w:t>grow</w:t>
      </w:r>
      <w:r w:rsidRPr="000958B6">
        <w:rPr>
          <w:rStyle w:val="StyleUnderline"/>
        </w:rPr>
        <w:t xml:space="preserve">th and </w:t>
      </w:r>
      <w:r w:rsidRPr="000958B6">
        <w:rPr>
          <w:rStyle w:val="Emphasis"/>
        </w:rPr>
        <w:t>innovation</w:t>
      </w:r>
      <w:r w:rsidRPr="000958B6">
        <w:rPr>
          <w:sz w:val="16"/>
        </w:rPr>
        <w:t xml:space="preserve"> and pulled millions out of poverty, has </w:t>
      </w:r>
      <w:r w:rsidRPr="000958B6">
        <w:rPr>
          <w:rStyle w:val="Emphasis"/>
        </w:rPr>
        <w:t>always create</w:t>
      </w:r>
      <w:r w:rsidRPr="000958B6">
        <w:rPr>
          <w:rStyle w:val="StyleUnderline"/>
        </w:rPr>
        <w:t>d war and environmental destruction. Its</w:t>
      </w:r>
      <w:r w:rsidRPr="000958B6">
        <w:rPr>
          <w:sz w:val="16"/>
        </w:rPr>
        <w:t xml:space="preserve"> historical </w:t>
      </w:r>
      <w:r w:rsidRPr="000958B6">
        <w:rPr>
          <w:rStyle w:val="Emphasis"/>
        </w:rPr>
        <w:t>progress fuel</w:t>
      </w:r>
      <w:r w:rsidRPr="000958B6">
        <w:rPr>
          <w:rStyle w:val="StyleUnderline"/>
        </w:rPr>
        <w:t>ed</w:t>
      </w:r>
      <w:r w:rsidRPr="000958B6">
        <w:rPr>
          <w:sz w:val="16"/>
        </w:rPr>
        <w:t xml:space="preserve"> “development” that catapulted the European and American world toward prosperity and material well-being for two centuries. But that huge leap forward also froze into society </w:t>
      </w:r>
      <w:r w:rsidRPr="00180649">
        <w:rPr>
          <w:rStyle w:val="StyleUnderline"/>
          <w:highlight w:val="green"/>
        </w:rPr>
        <w:t xml:space="preserve">an </w:t>
      </w:r>
      <w:r w:rsidRPr="00180649">
        <w:rPr>
          <w:rStyle w:val="Emphasis"/>
          <w:highlight w:val="green"/>
        </w:rPr>
        <w:t>unsustainable quest</w:t>
      </w:r>
      <w:r w:rsidRPr="00180649">
        <w:rPr>
          <w:rStyle w:val="StyleUnderline"/>
          <w:highlight w:val="green"/>
        </w:rPr>
        <w:t xml:space="preserve"> for</w:t>
      </w:r>
      <w:r w:rsidRPr="000958B6">
        <w:rPr>
          <w:rStyle w:val="StyleUnderline"/>
        </w:rPr>
        <w:t xml:space="preserve"> </w:t>
      </w:r>
      <w:r w:rsidRPr="000958B6">
        <w:rPr>
          <w:rStyle w:val="Emphasis"/>
        </w:rPr>
        <w:t xml:space="preserve">unfettered </w:t>
      </w:r>
      <w:r w:rsidRPr="00180649">
        <w:rPr>
          <w:rStyle w:val="Emphasis"/>
          <w:highlight w:val="green"/>
        </w:rPr>
        <w:t>growth</w:t>
      </w:r>
      <w:r w:rsidRPr="000958B6">
        <w:rPr>
          <w:rStyle w:val="StyleUnderline"/>
        </w:rPr>
        <w:t xml:space="preserve"> threatening military and environmental catastrophe and </w:t>
      </w:r>
      <w:r w:rsidRPr="00180649">
        <w:rPr>
          <w:rStyle w:val="Emphasis"/>
          <w:highlight w:val="green"/>
        </w:rPr>
        <w:t>externalized</w:t>
      </w:r>
      <w:r w:rsidRPr="000958B6">
        <w:rPr>
          <w:rStyle w:val="StyleUnderline"/>
        </w:rPr>
        <w:t xml:space="preserve"> multiple </w:t>
      </w:r>
      <w:r w:rsidRPr="00180649">
        <w:rPr>
          <w:rStyle w:val="Emphasis"/>
          <w:highlight w:val="green"/>
        </w:rPr>
        <w:t>costs</w:t>
      </w:r>
      <w:r w:rsidRPr="000958B6">
        <w:rPr>
          <w:sz w:val="16"/>
        </w:rPr>
        <w:t xml:space="preserve"> onto the peoples of the Global South. The history of </w:t>
      </w:r>
      <w:r w:rsidRPr="000958B6">
        <w:rPr>
          <w:rStyle w:val="StyleUnderline"/>
        </w:rPr>
        <w:t xml:space="preserve">capitalist </w:t>
      </w:r>
      <w:r w:rsidRPr="000958B6">
        <w:rPr>
          <w:rStyle w:val="Emphasis"/>
        </w:rPr>
        <w:t>successes disguise</w:t>
      </w:r>
      <w:r w:rsidRPr="000958B6">
        <w:rPr>
          <w:rStyle w:val="StyleUnderline"/>
        </w:rPr>
        <w:t xml:space="preserve">d </w:t>
      </w:r>
      <w:r w:rsidRPr="000958B6">
        <w:rPr>
          <w:rStyle w:val="Emphasis"/>
        </w:rPr>
        <w:t>latent crises</w:t>
      </w:r>
      <w:r w:rsidRPr="000958B6">
        <w:rPr>
          <w:sz w:val="16"/>
        </w:rPr>
        <w:t xml:space="preserve"> now </w:t>
      </w:r>
      <w:r w:rsidRPr="000958B6">
        <w:rPr>
          <w:rStyle w:val="Emphasis"/>
        </w:rPr>
        <w:t>surfacing</w:t>
      </w:r>
      <w:r w:rsidRPr="000958B6">
        <w:rPr>
          <w:rStyle w:val="StyleUnderline"/>
        </w:rPr>
        <w:t xml:space="preserve"> in the extinction stage. The</w:t>
      </w:r>
      <w:r w:rsidRPr="000958B6">
        <w:rPr>
          <w:sz w:val="16"/>
        </w:rPr>
        <w:t xml:space="preserve"> historical </w:t>
      </w:r>
      <w:r w:rsidRPr="000958B6">
        <w:rPr>
          <w:rStyle w:val="StyleUnderline"/>
        </w:rPr>
        <w:t xml:space="preserve">benefits of capitalism have </w:t>
      </w:r>
      <w:r w:rsidRPr="000958B6">
        <w:rPr>
          <w:rStyle w:val="Emphasis"/>
        </w:rPr>
        <w:t>not disappeared</w:t>
      </w:r>
      <w:r w:rsidRPr="000958B6">
        <w:rPr>
          <w:rStyle w:val="StyleUnderline"/>
        </w:rPr>
        <w:t xml:space="preserve">, but their relative value has </w:t>
      </w:r>
      <w:r w:rsidRPr="000958B6">
        <w:rPr>
          <w:rStyle w:val="Emphasis"/>
        </w:rPr>
        <w:t>declined</w:t>
      </w:r>
      <w:r w:rsidRPr="000958B6">
        <w:rPr>
          <w:sz w:val="16"/>
        </w:rPr>
        <w:t xml:space="preserve"> compared to the costs and risks – ultimately of extinction.</w:t>
      </w:r>
    </w:p>
    <w:p w14:paraId="685C99AF" w14:textId="77777777" w:rsidR="00D869FA" w:rsidRPr="000958B6" w:rsidRDefault="00D869FA" w:rsidP="00D869FA">
      <w:pPr>
        <w:rPr>
          <w:sz w:val="16"/>
        </w:rPr>
      </w:pPr>
      <w:r w:rsidRPr="000958B6">
        <w:rPr>
          <w:sz w:val="16"/>
        </w:rPr>
        <w:t xml:space="preserve">The Triangle of Extinction: Mad Money </w:t>
      </w:r>
    </w:p>
    <w:p w14:paraId="4380B620" w14:textId="77777777" w:rsidR="00D869FA" w:rsidRPr="000958B6" w:rsidRDefault="00D869FA" w:rsidP="00D869FA">
      <w:pPr>
        <w:rPr>
          <w:sz w:val="16"/>
        </w:rPr>
      </w:pPr>
      <w:r w:rsidRPr="000958B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BD7C483" w14:textId="77777777" w:rsidR="00D869FA" w:rsidRPr="000958B6" w:rsidRDefault="00D869FA" w:rsidP="00D869FA">
      <w:pPr>
        <w:rPr>
          <w:sz w:val="16"/>
        </w:rPr>
      </w:pPr>
      <w:r w:rsidRPr="000958B6">
        <w:rPr>
          <w:rStyle w:val="StyleUnderline"/>
        </w:rPr>
        <w:t xml:space="preserve">Capitalism </w:t>
      </w:r>
      <w:r w:rsidRPr="000958B6">
        <w:rPr>
          <w:rStyle w:val="Emphasis"/>
        </w:rPr>
        <w:t>drives</w:t>
      </w:r>
      <w:r w:rsidRPr="000958B6">
        <w:rPr>
          <w:rStyle w:val="StyleUnderline"/>
        </w:rPr>
        <w:t xml:space="preserve"> the </w:t>
      </w:r>
      <w:r w:rsidRPr="000958B6">
        <w:rPr>
          <w:rStyle w:val="Emphasis"/>
        </w:rPr>
        <w:t>triangle</w:t>
      </w:r>
      <w:r w:rsidRPr="000958B6">
        <w:rPr>
          <w:rStyle w:val="StyleUnderline"/>
        </w:rPr>
        <w:t xml:space="preserve"> of extinction. Its very nature</w:t>
      </w:r>
      <w:r w:rsidRPr="000958B6">
        <w:rPr>
          <w:sz w:val="16"/>
        </w:rPr>
        <w:t xml:space="preserve">, as a system, </w:t>
      </w:r>
      <w:r w:rsidRPr="000958B6">
        <w:rPr>
          <w:rStyle w:val="Emphasis"/>
        </w:rPr>
        <w:t>foments</w:t>
      </w:r>
      <w:r w:rsidRPr="000958B6">
        <w:rPr>
          <w:rStyle w:val="StyleUnderline"/>
        </w:rPr>
        <w:t xml:space="preserve"> militarism and drives environmental destruction</w:t>
      </w:r>
      <w:r w:rsidRPr="000958B6">
        <w:rPr>
          <w:sz w:val="16"/>
        </w:rPr>
        <w:t xml:space="preserve">. In Chapter 2, we argue that </w:t>
      </w:r>
      <w:r w:rsidRPr="000958B6">
        <w:rPr>
          <w:rStyle w:val="StyleUnderline"/>
        </w:rPr>
        <w:t xml:space="preserve">capitalism’s </w:t>
      </w:r>
      <w:r w:rsidRPr="000958B6">
        <w:rPr>
          <w:rStyle w:val="Emphasis"/>
        </w:rPr>
        <w:t xml:space="preserve">constant </w:t>
      </w:r>
      <w:r w:rsidRPr="00180649">
        <w:rPr>
          <w:rStyle w:val="Emphasis"/>
          <w:highlight w:val="green"/>
        </w:rPr>
        <w:t>need</w:t>
      </w:r>
      <w:r w:rsidRPr="00180649">
        <w:rPr>
          <w:rStyle w:val="StyleUnderline"/>
          <w:highlight w:val="green"/>
        </w:rPr>
        <w:t xml:space="preserve"> to </w:t>
      </w:r>
      <w:r w:rsidRPr="00180649">
        <w:rPr>
          <w:rStyle w:val="Emphasis"/>
          <w:highlight w:val="green"/>
        </w:rPr>
        <w:t>expand</w:t>
      </w:r>
      <w:r w:rsidRPr="000958B6">
        <w:rPr>
          <w:rStyle w:val="StyleUnderline"/>
        </w:rPr>
        <w:t xml:space="preserve"> both its </w:t>
      </w:r>
      <w:r w:rsidRPr="00180649">
        <w:rPr>
          <w:rStyle w:val="Emphasis"/>
          <w:highlight w:val="green"/>
        </w:rPr>
        <w:t>resource</w:t>
      </w:r>
      <w:r w:rsidRPr="000958B6">
        <w:rPr>
          <w:rStyle w:val="Emphasis"/>
        </w:rPr>
        <w:t xml:space="preserve"> base</w:t>
      </w:r>
      <w:r w:rsidRPr="000958B6">
        <w:rPr>
          <w:rStyle w:val="StyleUnderline"/>
        </w:rPr>
        <w:t xml:space="preserve"> and its markets </w:t>
      </w:r>
      <w:r w:rsidRPr="00180649">
        <w:rPr>
          <w:rStyle w:val="Emphasis"/>
          <w:highlight w:val="green"/>
        </w:rPr>
        <w:t>fosters</w:t>
      </w:r>
      <w:r w:rsidRPr="000958B6">
        <w:rPr>
          <w:rStyle w:val="StyleUnderline"/>
        </w:rPr>
        <w:t xml:space="preserve"> a </w:t>
      </w:r>
      <w:r w:rsidRPr="00180649">
        <w:rPr>
          <w:rStyle w:val="StyleUnderline"/>
          <w:highlight w:val="green"/>
        </w:rPr>
        <w:t>militarism</w:t>
      </w:r>
      <w:r w:rsidRPr="000958B6">
        <w:rPr>
          <w:rStyle w:val="StyleUnderline"/>
        </w:rPr>
        <w:t xml:space="preserve"> to pry open markets </w:t>
      </w:r>
      <w:r w:rsidRPr="00180649">
        <w:rPr>
          <w:rStyle w:val="StyleUnderline"/>
          <w:highlight w:val="green"/>
        </w:rPr>
        <w:t>and</w:t>
      </w:r>
      <w:r w:rsidRPr="000958B6">
        <w:rPr>
          <w:rStyle w:val="StyleUnderline"/>
        </w:rPr>
        <w:t xml:space="preserve"> “</w:t>
      </w:r>
      <w:r w:rsidRPr="000958B6">
        <w:rPr>
          <w:rStyle w:val="Emphasis"/>
        </w:rPr>
        <w:t>protect</w:t>
      </w:r>
      <w:r w:rsidRPr="000958B6">
        <w:rPr>
          <w:rStyle w:val="StyleUnderline"/>
        </w:rPr>
        <w:t>” investments</w:t>
      </w:r>
      <w:r w:rsidRPr="000958B6">
        <w:rPr>
          <w:sz w:val="16"/>
        </w:rPr>
        <w:t>. Territorial expansion across national borders has a corollary in the capitalist dynamic to test and break ecological thresholds, producing the third corner of the triangle, environmental destruction.</w:t>
      </w:r>
    </w:p>
    <w:p w14:paraId="5F9ABC17" w14:textId="77777777" w:rsidR="00D869FA" w:rsidRPr="000958B6" w:rsidRDefault="00D869FA" w:rsidP="00D869FA">
      <w:pPr>
        <w:rPr>
          <w:sz w:val="16"/>
        </w:rPr>
      </w:pPr>
      <w:r w:rsidRPr="000958B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0958B6">
        <w:rPr>
          <w:rStyle w:val="StyleUnderline"/>
        </w:rPr>
        <w:t xml:space="preserve">capitalism’s </w:t>
      </w:r>
      <w:r w:rsidRPr="000958B6">
        <w:rPr>
          <w:rStyle w:val="Emphasis"/>
        </w:rPr>
        <w:t>inherent instability</w:t>
      </w:r>
      <w:r w:rsidRPr="000958B6">
        <w:rPr>
          <w:rStyle w:val="StyleUnderline"/>
        </w:rPr>
        <w:t xml:space="preserve">, particularly in the </w:t>
      </w:r>
      <w:r w:rsidRPr="000958B6">
        <w:rPr>
          <w:rStyle w:val="Emphasis"/>
        </w:rPr>
        <w:t>American case</w:t>
      </w:r>
      <w:r w:rsidRPr="000958B6">
        <w:rPr>
          <w:rStyle w:val="StyleUnderline"/>
        </w:rPr>
        <w:t xml:space="preserve">, </w:t>
      </w:r>
      <w:r w:rsidRPr="00180649">
        <w:rPr>
          <w:rStyle w:val="StyleUnderline"/>
          <w:highlight w:val="green"/>
        </w:rPr>
        <w:t>produces</w:t>
      </w:r>
      <w:r w:rsidRPr="000958B6">
        <w:rPr>
          <w:rStyle w:val="StyleUnderline"/>
        </w:rPr>
        <w:t xml:space="preserve"> a “</w:t>
      </w:r>
      <w:r w:rsidRPr="00180649">
        <w:rPr>
          <w:rStyle w:val="Emphasis"/>
          <w:highlight w:val="green"/>
        </w:rPr>
        <w:t>military Keynesianism</w:t>
      </w:r>
      <w:r w:rsidRPr="000958B6">
        <w:rPr>
          <w:rStyle w:val="StyleUnderline"/>
        </w:rPr>
        <w:t xml:space="preserve">,” </w:t>
      </w:r>
      <w:r w:rsidRPr="00180649">
        <w:rPr>
          <w:rStyle w:val="StyleUnderline"/>
          <w:highlight w:val="green"/>
        </w:rPr>
        <w:t xml:space="preserve">using </w:t>
      </w:r>
      <w:r w:rsidRPr="00180649">
        <w:rPr>
          <w:rStyle w:val="Emphasis"/>
          <w:highlight w:val="green"/>
        </w:rPr>
        <w:t>state spending</w:t>
      </w:r>
      <w:r w:rsidRPr="000958B6">
        <w:rPr>
          <w:rStyle w:val="StyleUnderline"/>
        </w:rPr>
        <w:t xml:space="preserve"> to increase production and profits of </w:t>
      </w:r>
      <w:r w:rsidRPr="000958B6">
        <w:rPr>
          <w:rStyle w:val="Emphasis"/>
        </w:rPr>
        <w:t>military companies</w:t>
      </w:r>
      <w:r w:rsidRPr="000958B6">
        <w:rPr>
          <w:sz w:val="16"/>
        </w:rPr>
        <w:t>. This, in turn, compromises democracy, giving weapons contractors privileged access to the state, rendering the latter dependent on the “market” fortunes of these corporations (Figure 1.1).</w:t>
      </w:r>
    </w:p>
    <w:p w14:paraId="4E2EAAC7" w14:textId="77777777" w:rsidR="00D869FA" w:rsidRPr="000958B6" w:rsidRDefault="00D869FA" w:rsidP="00D869FA">
      <w:pPr>
        <w:rPr>
          <w:sz w:val="16"/>
        </w:rPr>
      </w:pPr>
      <w:r w:rsidRPr="000958B6">
        <w:rPr>
          <w:sz w:val="16"/>
        </w:rPr>
        <w:t>&lt;&lt;FIGURE 1.1 OMITTED&gt;&gt;</w:t>
      </w:r>
    </w:p>
    <w:p w14:paraId="6F5A67C3" w14:textId="77777777" w:rsidR="00D869FA" w:rsidRPr="000958B6" w:rsidRDefault="00D869FA" w:rsidP="00D869FA">
      <w:pPr>
        <w:rPr>
          <w:sz w:val="16"/>
        </w:rPr>
      </w:pPr>
      <w:r w:rsidRPr="000958B6">
        <w:rPr>
          <w:sz w:val="16"/>
        </w:rPr>
        <w:t>&lt;&lt;FIGURE 1.2 OMITTED&gt;&gt;</w:t>
      </w:r>
    </w:p>
    <w:p w14:paraId="7A4B8B03" w14:textId="77777777" w:rsidR="00D869FA" w:rsidRPr="000958B6" w:rsidRDefault="00D869FA" w:rsidP="00D869FA">
      <w:pPr>
        <w:rPr>
          <w:sz w:val="16"/>
        </w:rPr>
      </w:pPr>
      <w:r w:rsidRPr="000958B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3F20F6F0" w14:textId="77777777" w:rsidR="00D869FA" w:rsidRPr="000958B6" w:rsidRDefault="00D869FA" w:rsidP="00D869FA">
      <w:pPr>
        <w:rPr>
          <w:sz w:val="16"/>
        </w:rPr>
      </w:pPr>
      <w:r w:rsidRPr="000958B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6EAE30F9" w14:textId="77777777" w:rsidR="00D869FA" w:rsidRPr="000958B6" w:rsidRDefault="00D869FA" w:rsidP="00D869FA">
      <w:pPr>
        <w:rPr>
          <w:sz w:val="16"/>
        </w:rPr>
      </w:pPr>
      <w:r w:rsidRPr="000958B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180649">
        <w:rPr>
          <w:rStyle w:val="StyleUnderline"/>
          <w:highlight w:val="green"/>
        </w:rPr>
        <w:t xml:space="preserve">militarism produces </w:t>
      </w:r>
      <w:r w:rsidRPr="00180649">
        <w:rPr>
          <w:rStyle w:val="Emphasis"/>
          <w:highlight w:val="green"/>
        </w:rPr>
        <w:t>nuc</w:t>
      </w:r>
      <w:r w:rsidRPr="000958B6">
        <w:rPr>
          <w:rStyle w:val="StyleUnderline"/>
        </w:rPr>
        <w:t xml:space="preserve">lear, </w:t>
      </w:r>
      <w:r w:rsidRPr="00180649">
        <w:rPr>
          <w:rStyle w:val="Emphasis"/>
          <w:highlight w:val="green"/>
        </w:rPr>
        <w:t>bio</w:t>
      </w:r>
      <w:r w:rsidRPr="000958B6">
        <w:rPr>
          <w:rStyle w:val="StyleUnderline"/>
        </w:rPr>
        <w:t>logical/</w:t>
      </w:r>
      <w:r w:rsidRPr="00180649">
        <w:rPr>
          <w:rStyle w:val="Emphasis"/>
          <w:highlight w:val="green"/>
        </w:rPr>
        <w:t>chemical</w:t>
      </w:r>
      <w:r w:rsidRPr="00180649">
        <w:rPr>
          <w:rStyle w:val="StyleUnderline"/>
          <w:highlight w:val="green"/>
        </w:rPr>
        <w:t xml:space="preserve">, and </w:t>
      </w:r>
      <w:r w:rsidRPr="00180649">
        <w:rPr>
          <w:rStyle w:val="Emphasis"/>
          <w:highlight w:val="green"/>
        </w:rPr>
        <w:t>cyber</w:t>
      </w:r>
      <w:r w:rsidRPr="000958B6">
        <w:rPr>
          <w:rStyle w:val="StyleUnderline"/>
        </w:rPr>
        <w:t xml:space="preserve">war risks. </w:t>
      </w:r>
      <w:r w:rsidRPr="00180649">
        <w:rPr>
          <w:rStyle w:val="StyleUnderline"/>
          <w:highlight w:val="green"/>
        </w:rPr>
        <w:t>All</w:t>
      </w:r>
      <w:r w:rsidRPr="000958B6">
        <w:rPr>
          <w:sz w:val="16"/>
        </w:rPr>
        <w:t xml:space="preserve"> of these six varieties of </w:t>
      </w:r>
      <w:r w:rsidRPr="00180649">
        <w:rPr>
          <w:rStyle w:val="StyleUnderline"/>
          <w:highlight w:val="green"/>
        </w:rPr>
        <w:t>existential</w:t>
      </w:r>
      <w:r w:rsidRPr="000958B6">
        <w:rPr>
          <w:rStyle w:val="StyleUnderline"/>
        </w:rPr>
        <w:t xml:space="preserve"> risk</w:t>
      </w:r>
      <w:r w:rsidRPr="000958B6">
        <w:rPr>
          <w:sz w:val="16"/>
        </w:rPr>
        <w:t xml:space="preserve"> are extremely important, </w:t>
      </w:r>
      <w:r w:rsidRPr="000958B6">
        <w:rPr>
          <w:rStyle w:val="StyleUnderline"/>
        </w:rPr>
        <w:t>and</w:t>
      </w:r>
      <w:r w:rsidRPr="000958B6">
        <w:rPr>
          <w:sz w:val="16"/>
        </w:rPr>
        <w:t xml:space="preserve"> all are </w:t>
      </w:r>
      <w:r w:rsidRPr="000958B6">
        <w:rPr>
          <w:rStyle w:val="StyleUnderline"/>
        </w:rPr>
        <w:t>“</w:t>
      </w:r>
      <w:r w:rsidRPr="000958B6">
        <w:rPr>
          <w:rStyle w:val="Emphasis"/>
        </w:rPr>
        <w:t>systemic</w:t>
      </w:r>
      <w:r w:rsidRPr="000958B6">
        <w:rPr>
          <w:rStyle w:val="StyleUnderline"/>
        </w:rPr>
        <w:t>” in that they are</w:t>
      </w:r>
      <w:r w:rsidRPr="000958B6">
        <w:rPr>
          <w:sz w:val="16"/>
        </w:rPr>
        <w:t xml:space="preserve"> partly </w:t>
      </w:r>
      <w:r w:rsidRPr="000958B6">
        <w:rPr>
          <w:rStyle w:val="StyleUnderline"/>
        </w:rPr>
        <w:t xml:space="preserve">caused </w:t>
      </w:r>
      <w:r w:rsidRPr="00180649">
        <w:rPr>
          <w:rStyle w:val="StyleUnderline"/>
          <w:highlight w:val="green"/>
        </w:rPr>
        <w:t xml:space="preserve">and </w:t>
      </w:r>
      <w:r w:rsidRPr="00180649">
        <w:rPr>
          <w:rStyle w:val="Emphasis"/>
          <w:highlight w:val="green"/>
        </w:rPr>
        <w:t>fueled</w:t>
      </w:r>
      <w:r w:rsidRPr="00180649">
        <w:rPr>
          <w:rStyle w:val="StyleUnderline"/>
          <w:highlight w:val="green"/>
        </w:rPr>
        <w:t xml:space="preserve"> by</w:t>
      </w:r>
      <w:r w:rsidRPr="000958B6">
        <w:rPr>
          <w:sz w:val="16"/>
        </w:rPr>
        <w:t xml:space="preserve"> the United States and global </w:t>
      </w:r>
      <w:r w:rsidRPr="00180649">
        <w:rPr>
          <w:rStyle w:val="StyleUnderline"/>
          <w:highlight w:val="green"/>
        </w:rPr>
        <w:t>capitalist</w:t>
      </w:r>
      <w:r w:rsidRPr="000958B6">
        <w:rPr>
          <w:rStyle w:val="StyleUnderline"/>
        </w:rPr>
        <w:t xml:space="preserve"> system</w:t>
      </w:r>
      <w:r w:rsidRPr="000958B6">
        <w:rPr>
          <w:sz w:val="16"/>
        </w:rPr>
        <w:t xml:space="preserve">. All deserve urgent study leading to emergency transformative change because each of them could create devastating mass death from which humanity might not be able to recover. In addition to these six </w:t>
      </w:r>
      <w:r w:rsidRPr="000958B6">
        <w:rPr>
          <w:sz w:val="16"/>
        </w:rPr>
        <w:lastRenderedPageBreak/>
        <w:t xml:space="preserve">existential risks, the clusters around each corner of the second diagram also name other risks that may escalate into either existential risks or radically reduce the quality of life and pose civilizational risks. </w:t>
      </w:r>
    </w:p>
    <w:p w14:paraId="2B99ADDB" w14:textId="77777777" w:rsidR="00D869FA" w:rsidRPr="000958B6" w:rsidRDefault="00D869FA" w:rsidP="00D869FA">
      <w:pPr>
        <w:pStyle w:val="Heading4"/>
        <w:rPr>
          <w:rFonts w:cs="Calibri"/>
        </w:rPr>
      </w:pPr>
      <w:r w:rsidRPr="000958B6">
        <w:rPr>
          <w:rFonts w:cs="Calibri"/>
        </w:rPr>
        <w:t xml:space="preserve">Degrowth </w:t>
      </w:r>
      <w:r w:rsidRPr="00ED3FB6">
        <w:rPr>
          <w:rFonts w:cs="Calibri"/>
          <w:u w:val="single"/>
        </w:rPr>
        <w:t>solves</w:t>
      </w:r>
      <w:r>
        <w:rPr>
          <w:rFonts w:cs="Calibri"/>
        </w:rPr>
        <w:t>. It’s</w:t>
      </w:r>
      <w:r w:rsidRPr="000958B6">
        <w:rPr>
          <w:rFonts w:cs="Calibri"/>
        </w:rPr>
        <w:t xml:space="preserve"> a </w:t>
      </w:r>
      <w:r w:rsidRPr="000958B6">
        <w:rPr>
          <w:rFonts w:cs="Calibri"/>
          <w:u w:val="single"/>
        </w:rPr>
        <w:t>planned</w:t>
      </w:r>
      <w:r w:rsidRPr="000958B6">
        <w:rPr>
          <w:rFonts w:cs="Calibri"/>
        </w:rPr>
        <w:t xml:space="preserve"> transition to </w:t>
      </w:r>
      <w:r w:rsidRPr="000958B6">
        <w:rPr>
          <w:rFonts w:cs="Calibri"/>
          <w:u w:val="single"/>
        </w:rPr>
        <w:t>slow</w:t>
      </w:r>
      <w:r w:rsidRPr="000958B6">
        <w:rPr>
          <w:rFonts w:cs="Calibri"/>
        </w:rPr>
        <w:t xml:space="preserve"> the economy while </w:t>
      </w:r>
      <w:r w:rsidRPr="000958B6">
        <w:rPr>
          <w:rFonts w:cs="Calibri"/>
          <w:u w:val="single"/>
        </w:rPr>
        <w:t>maximizing</w:t>
      </w:r>
      <w:r w:rsidRPr="000958B6">
        <w:rPr>
          <w:rFonts w:cs="Calibri"/>
        </w:rPr>
        <w:t xml:space="preserve"> societal well-being.</w:t>
      </w:r>
    </w:p>
    <w:p w14:paraId="41AF6587" w14:textId="77777777" w:rsidR="00D869FA" w:rsidRPr="000958B6" w:rsidRDefault="00D869FA" w:rsidP="00D869FA">
      <w:proofErr w:type="spellStart"/>
      <w:r w:rsidRPr="000958B6">
        <w:rPr>
          <w:rStyle w:val="Style13ptBold"/>
        </w:rPr>
        <w:t>Parrique</w:t>
      </w:r>
      <w:proofErr w:type="spellEnd"/>
      <w:r w:rsidRPr="000958B6">
        <w:rPr>
          <w:rStyle w:val="Style13ptBold"/>
        </w:rPr>
        <w:t xml:space="preserve"> ’25</w:t>
      </w:r>
      <w:r w:rsidRPr="000958B6">
        <w:t xml:space="preserve"> [Timothée; Economist and researcher at HEC Lausanne, The Faculty of Business and Economics of the University of Lausanne. "Slow Down or Die," Europa Editions, published 5-27-2025, accessed 7-17-2025, https://www.overdrive.com/media/11164842/slow-down-or-die] </w:t>
      </w:r>
      <w:proofErr w:type="spellStart"/>
      <w:r w:rsidRPr="000958B6">
        <w:t>olivia</w:t>
      </w:r>
      <w:proofErr w:type="spellEnd"/>
    </w:p>
    <w:p w14:paraId="00D6C403" w14:textId="77777777" w:rsidR="00D869FA" w:rsidRPr="002B4698" w:rsidRDefault="00D869FA" w:rsidP="00D869FA">
      <w:pPr>
        <w:rPr>
          <w:rStyle w:val="Emphasis"/>
        </w:rPr>
      </w:pPr>
      <w:r w:rsidRPr="002B4698">
        <w:rPr>
          <w:sz w:val="16"/>
        </w:rPr>
        <w:t xml:space="preserve">Producing and consuming less—that’s without a doubt the essence of </w:t>
      </w:r>
      <w:r w:rsidRPr="00180649">
        <w:rPr>
          <w:rStyle w:val="Emphasis"/>
          <w:highlight w:val="green"/>
        </w:rPr>
        <w:t>degrowth</w:t>
      </w:r>
      <w:r w:rsidRPr="002B4698">
        <w:rPr>
          <w:sz w:val="16"/>
        </w:rPr>
        <w:t xml:space="preserve">. A growing economy produces and consumes more from one year to the next, while a degrowth economy </w:t>
      </w:r>
      <w:r w:rsidRPr="00180649">
        <w:rPr>
          <w:rStyle w:val="StyleUnderline"/>
          <w:highlight w:val="green"/>
        </w:rPr>
        <w:t xml:space="preserve">would </w:t>
      </w:r>
      <w:r w:rsidRPr="00180649">
        <w:rPr>
          <w:rStyle w:val="Emphasis"/>
          <w:highlight w:val="green"/>
        </w:rPr>
        <w:t>produce</w:t>
      </w:r>
      <w:r w:rsidRPr="00180649">
        <w:rPr>
          <w:rStyle w:val="StyleUnderline"/>
          <w:highlight w:val="green"/>
        </w:rPr>
        <w:t xml:space="preserve"> and </w:t>
      </w:r>
      <w:r w:rsidRPr="00180649">
        <w:rPr>
          <w:rStyle w:val="Emphasis"/>
          <w:highlight w:val="green"/>
        </w:rPr>
        <w:t>consume less.</w:t>
      </w:r>
    </w:p>
    <w:p w14:paraId="4A2A6402" w14:textId="77777777" w:rsidR="00D869FA" w:rsidRPr="002B4698" w:rsidRDefault="00D869FA" w:rsidP="00D869FA">
      <w:pPr>
        <w:rPr>
          <w:sz w:val="16"/>
        </w:rPr>
      </w:pPr>
      <w:r w:rsidRPr="002B4698">
        <w:rPr>
          <w:sz w:val="16"/>
        </w:rPr>
        <w:t xml:space="preserve">To be more specific, and using the first chapter’s analytical framework, we could speak of the contraction and slowing down of the economy as measured by GDP, and especially of its market sphere. Let’s start with the first phenomenon. The </w:t>
      </w:r>
      <w:r w:rsidRPr="002B4698">
        <w:rPr>
          <w:rStyle w:val="StyleUnderline"/>
        </w:rPr>
        <w:t>monetary</w:t>
      </w:r>
      <w:r w:rsidRPr="002B4698">
        <w:rPr>
          <w:sz w:val="16"/>
        </w:rPr>
        <w:t xml:space="preserve"> segment of </w:t>
      </w:r>
      <w:r w:rsidRPr="00180649">
        <w:rPr>
          <w:rStyle w:val="StyleUnderline"/>
          <w:highlight w:val="green"/>
        </w:rPr>
        <w:t xml:space="preserve">production </w:t>
      </w:r>
      <w:r w:rsidRPr="002B4698">
        <w:rPr>
          <w:rStyle w:val="StyleUnderline"/>
        </w:rPr>
        <w:t xml:space="preserve">would </w:t>
      </w:r>
      <w:r w:rsidRPr="00180649">
        <w:rPr>
          <w:rStyle w:val="Emphasis"/>
          <w:highlight w:val="green"/>
        </w:rPr>
        <w:t>contract</w:t>
      </w:r>
      <w:r w:rsidRPr="00180649">
        <w:rPr>
          <w:rStyle w:val="StyleUnderline"/>
          <w:highlight w:val="green"/>
        </w:rPr>
        <w:t xml:space="preserve"> after we abandon</w:t>
      </w:r>
      <w:r w:rsidRPr="002B4698">
        <w:rPr>
          <w:sz w:val="16"/>
        </w:rPr>
        <w:t xml:space="preserve"> some of the </w:t>
      </w:r>
      <w:r w:rsidRPr="00180649">
        <w:rPr>
          <w:rStyle w:val="Emphasis"/>
          <w:highlight w:val="green"/>
        </w:rPr>
        <w:t>harmful</w:t>
      </w:r>
      <w:r w:rsidRPr="002B4698">
        <w:rPr>
          <w:rStyle w:val="StyleUnderline"/>
        </w:rPr>
        <w:t xml:space="preserve"> or useless </w:t>
      </w:r>
      <w:r w:rsidRPr="00180649">
        <w:rPr>
          <w:rStyle w:val="StyleUnderline"/>
          <w:highlight w:val="green"/>
        </w:rPr>
        <w:t>activities</w:t>
      </w:r>
      <w:r w:rsidRPr="002B4698">
        <w:rPr>
          <w:rStyle w:val="StyleUnderline"/>
        </w:rPr>
        <w:t xml:space="preserve"> that comprise it</w:t>
      </w:r>
      <w:r w:rsidRPr="002B4698">
        <w:rPr>
          <w:sz w:val="16"/>
        </w:rPr>
        <w:t xml:space="preserve">. Most </w:t>
      </w:r>
      <w:r w:rsidRPr="002B4698">
        <w:rPr>
          <w:rStyle w:val="StyleUnderline"/>
        </w:rPr>
        <w:t>advertising</w:t>
      </w:r>
      <w:r w:rsidRPr="002B4698">
        <w:rPr>
          <w:sz w:val="16"/>
        </w:rPr>
        <w:t xml:space="preserve"> activities, for example, would be </w:t>
      </w:r>
      <w:r w:rsidRPr="002B4698">
        <w:rPr>
          <w:rStyle w:val="StyleUnderline"/>
        </w:rPr>
        <w:t>phased out</w:t>
      </w:r>
      <w:r w:rsidRPr="002B4698">
        <w:rPr>
          <w:sz w:val="16"/>
        </w:rPr>
        <w:t xml:space="preserve">, as would a great number of financial </w:t>
      </w:r>
      <w:proofErr w:type="spellStart"/>
      <w:proofErr w:type="gramStart"/>
      <w:r w:rsidRPr="002B4698">
        <w:rPr>
          <w:sz w:val="16"/>
        </w:rPr>
        <w:t>services,i</w:t>
      </w:r>
      <w:proofErr w:type="spellEnd"/>
      <w:proofErr w:type="gramEnd"/>
      <w:r w:rsidRPr="002B4698">
        <w:rPr>
          <w:sz w:val="16"/>
        </w:rPr>
        <w:t xml:space="preserve"> and a significant portion of the </w:t>
      </w:r>
      <w:r w:rsidRPr="002B4698">
        <w:rPr>
          <w:rStyle w:val="StyleUnderline"/>
        </w:rPr>
        <w:t>service economy</w:t>
      </w:r>
      <w:r w:rsidRPr="002B4698">
        <w:rPr>
          <w:sz w:val="16"/>
        </w:rPr>
        <w:t xml:space="preserve">, which would </w:t>
      </w:r>
      <w:r w:rsidRPr="002B4698">
        <w:rPr>
          <w:rStyle w:val="StyleUnderline"/>
        </w:rPr>
        <w:t xml:space="preserve">be </w:t>
      </w:r>
      <w:proofErr w:type="spellStart"/>
      <w:r w:rsidRPr="002B4698">
        <w:rPr>
          <w:rStyle w:val="Emphasis"/>
        </w:rPr>
        <w:t>decommodified</w:t>
      </w:r>
      <w:proofErr w:type="spellEnd"/>
      <w:r w:rsidRPr="002B4698">
        <w:rPr>
          <w:sz w:val="16"/>
        </w:rPr>
        <w:t xml:space="preserve">. </w:t>
      </w:r>
      <w:r w:rsidRPr="002B4698">
        <w:rPr>
          <w:rStyle w:val="StyleUnderline"/>
        </w:rPr>
        <w:t>The economy would</w:t>
      </w:r>
      <w:r w:rsidRPr="002B4698">
        <w:rPr>
          <w:sz w:val="16"/>
        </w:rPr>
        <w:t xml:space="preserve"> necessarily </w:t>
      </w:r>
      <w:r w:rsidRPr="002B4698">
        <w:rPr>
          <w:rStyle w:val="StyleUnderline"/>
        </w:rPr>
        <w:t>be smaller</w:t>
      </w:r>
      <w:r w:rsidRPr="002B4698">
        <w:rPr>
          <w:sz w:val="16"/>
        </w:rPr>
        <w:t xml:space="preserve">, </w:t>
      </w:r>
      <w:r w:rsidRPr="002B4698">
        <w:rPr>
          <w:rStyle w:val="StyleUnderline"/>
        </w:rPr>
        <w:t>as</w:t>
      </w:r>
      <w:r w:rsidRPr="002B4698">
        <w:rPr>
          <w:sz w:val="16"/>
        </w:rPr>
        <w:t xml:space="preserve"> these </w:t>
      </w:r>
      <w:r w:rsidRPr="002B4698">
        <w:rPr>
          <w:rStyle w:val="StyleUnderline"/>
        </w:rPr>
        <w:t>production and consumption</w:t>
      </w:r>
      <w:r w:rsidRPr="002B4698">
        <w:rPr>
          <w:sz w:val="16"/>
        </w:rPr>
        <w:t xml:space="preserve"> activities </w:t>
      </w:r>
      <w:r w:rsidRPr="002B4698">
        <w:rPr>
          <w:rStyle w:val="StyleUnderline"/>
        </w:rPr>
        <w:t>would</w:t>
      </w:r>
      <w:r w:rsidRPr="002B4698">
        <w:rPr>
          <w:sz w:val="16"/>
        </w:rPr>
        <w:t xml:space="preserve"> simply </w:t>
      </w:r>
      <w:r w:rsidRPr="002B4698">
        <w:rPr>
          <w:rStyle w:val="Emphasis"/>
        </w:rPr>
        <w:t>cease to exist</w:t>
      </w:r>
      <w:r w:rsidRPr="002B4698">
        <w:rPr>
          <w:rStyle w:val="StyleUnderline"/>
        </w:rPr>
        <w:t xml:space="preserve">, </w:t>
      </w:r>
      <w:r w:rsidRPr="00180649">
        <w:rPr>
          <w:rStyle w:val="StyleUnderline"/>
          <w:highlight w:val="green"/>
        </w:rPr>
        <w:t>along</w:t>
      </w:r>
      <w:r w:rsidRPr="00180649">
        <w:rPr>
          <w:sz w:val="16"/>
          <w:highlight w:val="green"/>
        </w:rPr>
        <w:t xml:space="preserve"> </w:t>
      </w:r>
      <w:r w:rsidRPr="00180649">
        <w:rPr>
          <w:rStyle w:val="StyleUnderline"/>
          <w:highlight w:val="green"/>
        </w:rPr>
        <w:t>with</w:t>
      </w:r>
      <w:r w:rsidRPr="002B4698">
        <w:rPr>
          <w:sz w:val="16"/>
        </w:rPr>
        <w:t xml:space="preserve"> the extraction and </w:t>
      </w:r>
      <w:r w:rsidRPr="00180649">
        <w:rPr>
          <w:rStyle w:val="Emphasis"/>
          <w:highlight w:val="green"/>
        </w:rPr>
        <w:t>pollution</w:t>
      </w:r>
      <w:r w:rsidRPr="00180649">
        <w:rPr>
          <w:rStyle w:val="StyleUnderline"/>
          <w:highlight w:val="green"/>
        </w:rPr>
        <w:t xml:space="preserve"> they entail</w:t>
      </w:r>
      <w:r w:rsidRPr="00180649">
        <w:rPr>
          <w:sz w:val="16"/>
          <w:highlight w:val="green"/>
        </w:rPr>
        <w:t>.</w:t>
      </w:r>
    </w:p>
    <w:p w14:paraId="574B6E0D" w14:textId="77777777" w:rsidR="00D869FA" w:rsidRPr="002B4698" w:rsidRDefault="00D869FA" w:rsidP="00D869FA">
      <w:pPr>
        <w:rPr>
          <w:sz w:val="16"/>
        </w:rPr>
      </w:pPr>
      <w:r w:rsidRPr="002B4698">
        <w:rPr>
          <w:sz w:val="16"/>
        </w:rPr>
        <w:t xml:space="preserve">This first type of reduction would be paired with a second: the economy would slow down. </w:t>
      </w:r>
      <w:r w:rsidRPr="002B4698">
        <w:rPr>
          <w:rStyle w:val="StyleUnderline"/>
        </w:rPr>
        <w:t>We would</w:t>
      </w:r>
      <w:r w:rsidRPr="002B4698">
        <w:rPr>
          <w:sz w:val="16"/>
        </w:rPr>
        <w:t xml:space="preserve"> continue to </w:t>
      </w:r>
      <w:r w:rsidRPr="002B4698">
        <w:rPr>
          <w:rStyle w:val="StyleUnderline"/>
        </w:rPr>
        <w:t>produce and consume</w:t>
      </w:r>
      <w:r w:rsidRPr="002B4698">
        <w:rPr>
          <w:sz w:val="16"/>
        </w:rPr>
        <w:t xml:space="preserve"> some of our commodities, but </w:t>
      </w:r>
      <w:r w:rsidRPr="002B4698">
        <w:rPr>
          <w:rStyle w:val="StyleUnderline"/>
        </w:rPr>
        <w:t xml:space="preserve">at a much </w:t>
      </w:r>
      <w:r w:rsidRPr="002B4698">
        <w:rPr>
          <w:rStyle w:val="Emphasis"/>
        </w:rPr>
        <w:t>slower pace</w:t>
      </w:r>
      <w:r w:rsidRPr="002B4698">
        <w:rPr>
          <w:sz w:val="16"/>
        </w:rPr>
        <w:t xml:space="preserve"> and through different methods. It is worth differentiating, here, between frugality on the one hand, a form of renunciation (choosing to stop doing things that we used to do, like flying, buying SUVs, advertising, designing financial products, eating meat, and selling pesticides), and restraint on the other, a form of moderation (choosing to limit the things that we used to do: keeping the same phone for longer, vacationing closer to home, producing more slowly with low tech and renewable energy, working less). We would produce much of the same stuff as we do today, but the frequency and volume of production would be lower. </w:t>
      </w:r>
    </w:p>
    <w:p w14:paraId="03C9DF6A" w14:textId="77777777" w:rsidR="00D869FA" w:rsidRPr="002B4698" w:rsidRDefault="00D869FA" w:rsidP="00D869FA">
      <w:pPr>
        <w:rPr>
          <w:sz w:val="16"/>
        </w:rPr>
      </w:pPr>
      <w:r w:rsidRPr="002B4698">
        <w:rPr>
          <w:sz w:val="16"/>
        </w:rPr>
        <w:t xml:space="preserve">The automatic consequence of this degrowth by contraction and deceleration would be a decline in GDP. Let us be clear: </w:t>
      </w:r>
      <w:r w:rsidRPr="00180649">
        <w:rPr>
          <w:rStyle w:val="StyleUnderline"/>
          <w:highlight w:val="green"/>
        </w:rPr>
        <w:t>this</w:t>
      </w:r>
      <w:r w:rsidRPr="00180649">
        <w:rPr>
          <w:sz w:val="16"/>
          <w:highlight w:val="green"/>
        </w:rPr>
        <w:t xml:space="preserve"> </w:t>
      </w:r>
      <w:r w:rsidRPr="00180649">
        <w:rPr>
          <w:rStyle w:val="Emphasis"/>
          <w:highlight w:val="green"/>
        </w:rPr>
        <w:t>does not</w:t>
      </w:r>
      <w:r w:rsidRPr="00180649">
        <w:rPr>
          <w:rStyle w:val="StyleUnderline"/>
          <w:highlight w:val="green"/>
        </w:rPr>
        <w:t xml:space="preserve"> mean</w:t>
      </w:r>
      <w:r w:rsidRPr="002B4698">
        <w:rPr>
          <w:sz w:val="16"/>
        </w:rPr>
        <w:t xml:space="preserve"> that an economy in degrowth is the same as </w:t>
      </w:r>
      <w:r w:rsidRPr="00180649">
        <w:rPr>
          <w:rStyle w:val="StyleUnderline"/>
          <w:highlight w:val="green"/>
        </w:rPr>
        <w:t>a</w:t>
      </w:r>
      <w:r w:rsidRPr="002B4698">
        <w:rPr>
          <w:rStyle w:val="StyleUnderline"/>
        </w:rPr>
        <w:t>n</w:t>
      </w:r>
      <w:r w:rsidRPr="002B4698">
        <w:rPr>
          <w:sz w:val="16"/>
        </w:rPr>
        <w:t xml:space="preserve"> </w:t>
      </w:r>
      <w:r w:rsidRPr="002B4698">
        <w:rPr>
          <w:rStyle w:val="StyleUnderline"/>
        </w:rPr>
        <w:t xml:space="preserve">economy in </w:t>
      </w:r>
      <w:r w:rsidRPr="00180649">
        <w:rPr>
          <w:rStyle w:val="Emphasis"/>
          <w:highlight w:val="green"/>
        </w:rPr>
        <w:t>recession</w:t>
      </w:r>
      <w:r w:rsidRPr="002B4698">
        <w:rPr>
          <w:sz w:val="16"/>
        </w:rPr>
        <w:t xml:space="preserve">. The </w:t>
      </w:r>
      <w:r w:rsidRPr="002B4698">
        <w:rPr>
          <w:rStyle w:val="StyleUnderline"/>
        </w:rPr>
        <w:t>decline in GDP is</w:t>
      </w:r>
      <w:r w:rsidRPr="002B4698">
        <w:rPr>
          <w:sz w:val="16"/>
        </w:rPr>
        <w:t xml:space="preserve"> not the goal, just </w:t>
      </w:r>
      <w:r w:rsidRPr="002B4698">
        <w:rPr>
          <w:rStyle w:val="StyleUnderline"/>
        </w:rPr>
        <w:t>one</w:t>
      </w:r>
      <w:r w:rsidRPr="002B4698">
        <w:rPr>
          <w:sz w:val="16"/>
        </w:rPr>
        <w:t xml:space="preserve"> of the </w:t>
      </w:r>
      <w:r w:rsidRPr="002B4698">
        <w:rPr>
          <w:rStyle w:val="StyleUnderline"/>
        </w:rPr>
        <w:t>consequences of degrowth</w:t>
      </w:r>
      <w:r w:rsidRPr="002B4698">
        <w:rPr>
          <w:sz w:val="16"/>
        </w:rPr>
        <w:t xml:space="preserve"> policy. </w:t>
      </w:r>
      <w:r w:rsidRPr="00180649">
        <w:rPr>
          <w:rStyle w:val="StyleUnderline"/>
          <w:highlight w:val="green"/>
        </w:rPr>
        <w:t>Equating a</w:t>
      </w:r>
      <w:r w:rsidRPr="002B4698">
        <w:rPr>
          <w:sz w:val="16"/>
        </w:rPr>
        <w:t xml:space="preserve"> painful </w:t>
      </w:r>
      <w:r w:rsidRPr="00180649">
        <w:rPr>
          <w:rStyle w:val="StyleUnderline"/>
          <w:highlight w:val="green"/>
        </w:rPr>
        <w:t>recession with</w:t>
      </w:r>
      <w:r w:rsidRPr="002B4698">
        <w:rPr>
          <w:sz w:val="16"/>
        </w:rPr>
        <w:t xml:space="preserve"> </w:t>
      </w:r>
      <w:r w:rsidRPr="002B4698">
        <w:rPr>
          <w:rStyle w:val="StyleUnderline"/>
        </w:rPr>
        <w:t xml:space="preserve">a </w:t>
      </w:r>
      <w:r w:rsidRPr="00180649">
        <w:rPr>
          <w:rStyle w:val="Emphasis"/>
          <w:highlight w:val="green"/>
        </w:rPr>
        <w:t>controlled policy</w:t>
      </w:r>
      <w:r w:rsidRPr="002B4698">
        <w:rPr>
          <w:rStyle w:val="StyleUnderline"/>
        </w:rPr>
        <w:t xml:space="preserve"> of degrowth</w:t>
      </w:r>
      <w:r w:rsidRPr="002B4698">
        <w:rPr>
          <w:sz w:val="16"/>
        </w:rPr>
        <w:t xml:space="preserve"> just because it provokes a decline in GDP </w:t>
      </w:r>
      <w:r w:rsidRPr="00180649">
        <w:rPr>
          <w:rStyle w:val="StyleUnderline"/>
          <w:highlight w:val="green"/>
        </w:rPr>
        <w:t>is</w:t>
      </w:r>
      <w:r w:rsidRPr="002B4698">
        <w:rPr>
          <w:sz w:val="16"/>
        </w:rPr>
        <w:t xml:space="preserve"> as </w:t>
      </w:r>
      <w:r w:rsidRPr="00180649">
        <w:rPr>
          <w:rStyle w:val="Emphasis"/>
          <w:highlight w:val="green"/>
        </w:rPr>
        <w:t>absurd</w:t>
      </w:r>
      <w:r w:rsidRPr="002B4698">
        <w:rPr>
          <w:sz w:val="16"/>
        </w:rPr>
        <w:t xml:space="preserve"> as comparing an amputation to a diet just because it results in weight loss.</w:t>
      </w:r>
    </w:p>
    <w:p w14:paraId="728C8E31" w14:textId="77777777" w:rsidR="00D869FA" w:rsidRPr="002B4698" w:rsidRDefault="00D869FA" w:rsidP="00D869FA">
      <w:pPr>
        <w:rPr>
          <w:sz w:val="16"/>
        </w:rPr>
      </w:pPr>
      <w:r w:rsidRPr="002B4698">
        <w:rPr>
          <w:sz w:val="16"/>
        </w:rPr>
        <w:t xml:space="preserve">The </w:t>
      </w:r>
      <w:r w:rsidRPr="002B4698">
        <w:rPr>
          <w:rStyle w:val="StyleUnderline"/>
        </w:rPr>
        <w:t>sectors</w:t>
      </w:r>
      <w:r w:rsidRPr="002B4698">
        <w:rPr>
          <w:sz w:val="16"/>
        </w:rPr>
        <w:t xml:space="preserve"> made to shrink </w:t>
      </w:r>
      <w:r w:rsidRPr="002B4698">
        <w:rPr>
          <w:rStyle w:val="StyleUnderline"/>
        </w:rPr>
        <w:t>won’t be</w:t>
      </w:r>
      <w:r w:rsidRPr="002B4698">
        <w:rPr>
          <w:sz w:val="16"/>
        </w:rPr>
        <w:t xml:space="preserve"> cleaved and </w:t>
      </w:r>
      <w:r w:rsidRPr="002B4698">
        <w:rPr>
          <w:rStyle w:val="StyleUnderline"/>
        </w:rPr>
        <w:t>butchered; rather</w:t>
      </w:r>
      <w:r w:rsidRPr="002B4698">
        <w:rPr>
          <w:sz w:val="16"/>
        </w:rPr>
        <w:t xml:space="preserve">, picture </w:t>
      </w:r>
      <w:r w:rsidRPr="00180649">
        <w:rPr>
          <w:rStyle w:val="StyleUnderline"/>
          <w:highlight w:val="green"/>
        </w:rPr>
        <w:t xml:space="preserve">a </w:t>
      </w:r>
      <w:r w:rsidRPr="00180649">
        <w:rPr>
          <w:rStyle w:val="Emphasis"/>
          <w:highlight w:val="green"/>
        </w:rPr>
        <w:t>gradual reorientation</w:t>
      </w:r>
      <w:r w:rsidRPr="002B4698">
        <w:rPr>
          <w:sz w:val="16"/>
        </w:rPr>
        <w:t xml:space="preserve"> of the economy, </w:t>
      </w:r>
      <w:r w:rsidRPr="00180649">
        <w:rPr>
          <w:rStyle w:val="Emphasis"/>
          <w:highlight w:val="green"/>
        </w:rPr>
        <w:t>planned democratically</w:t>
      </w:r>
      <w:r w:rsidRPr="00180649">
        <w:rPr>
          <w:rStyle w:val="StyleUnderline"/>
          <w:highlight w:val="green"/>
        </w:rPr>
        <w:t>,</w:t>
      </w:r>
      <w:r w:rsidRPr="002B4698">
        <w:rPr>
          <w:rStyle w:val="StyleUnderline"/>
        </w:rPr>
        <w:t xml:space="preserve"> in which a portion of</w:t>
      </w:r>
      <w:r w:rsidRPr="002B4698">
        <w:rPr>
          <w:sz w:val="16"/>
        </w:rPr>
        <w:t xml:space="preserve"> our </w:t>
      </w:r>
      <w:r w:rsidRPr="002B4698">
        <w:rPr>
          <w:rStyle w:val="StyleUnderline"/>
        </w:rPr>
        <w:t>resources</w:t>
      </w:r>
      <w:r w:rsidRPr="002B4698">
        <w:rPr>
          <w:sz w:val="16"/>
        </w:rPr>
        <w:t xml:space="preserve">, working time, energy, and materials </w:t>
      </w:r>
      <w:r w:rsidRPr="002B4698">
        <w:rPr>
          <w:rStyle w:val="StyleUnderline"/>
        </w:rPr>
        <w:t>would no longer be used to produce certain commodities</w:t>
      </w:r>
      <w:r w:rsidRPr="002B4698">
        <w:rPr>
          <w:sz w:val="16"/>
        </w:rPr>
        <w:t xml:space="preserve"> (especially those that pollute and contribute little or nothing to our well-being), and could therefore be partially remobilized to society’s benefit. We must dispel another misconception: reducing production through degrowth in no way means getting poorer. </w:t>
      </w:r>
      <w:r w:rsidRPr="00180649">
        <w:rPr>
          <w:rStyle w:val="StyleUnderline"/>
          <w:highlight w:val="green"/>
        </w:rPr>
        <w:t>It is</w:t>
      </w:r>
      <w:r w:rsidRPr="002B4698">
        <w:rPr>
          <w:sz w:val="16"/>
        </w:rPr>
        <w:t xml:space="preserve"> entirely </w:t>
      </w:r>
      <w:r w:rsidRPr="00180649">
        <w:rPr>
          <w:rStyle w:val="StyleUnderline"/>
          <w:highlight w:val="green"/>
        </w:rPr>
        <w:t xml:space="preserve">possible to </w:t>
      </w:r>
      <w:r w:rsidRPr="00180649">
        <w:rPr>
          <w:rStyle w:val="Emphasis"/>
          <w:highlight w:val="green"/>
        </w:rPr>
        <w:t>reduce</w:t>
      </w:r>
      <w:r w:rsidRPr="002B4698">
        <w:rPr>
          <w:rStyle w:val="StyleUnderline"/>
        </w:rPr>
        <w:t xml:space="preserve"> an economy’s</w:t>
      </w:r>
      <w:r w:rsidRPr="002B4698">
        <w:rPr>
          <w:sz w:val="16"/>
        </w:rPr>
        <w:t xml:space="preserve"> monetary value added (</w:t>
      </w:r>
      <w:r w:rsidRPr="00180649">
        <w:rPr>
          <w:rStyle w:val="Emphasis"/>
          <w:highlight w:val="green"/>
        </w:rPr>
        <w:t>GDP</w:t>
      </w:r>
      <w:r w:rsidRPr="002B4698">
        <w:rPr>
          <w:sz w:val="16"/>
        </w:rPr>
        <w:t xml:space="preserve">) </w:t>
      </w:r>
      <w:r w:rsidRPr="00180649">
        <w:rPr>
          <w:rStyle w:val="StyleUnderline"/>
          <w:highlight w:val="green"/>
        </w:rPr>
        <w:t>while increasing</w:t>
      </w:r>
      <w:r w:rsidRPr="002B4698">
        <w:rPr>
          <w:sz w:val="16"/>
        </w:rPr>
        <w:t xml:space="preserve"> its </w:t>
      </w:r>
      <w:r w:rsidRPr="00180649">
        <w:rPr>
          <w:rStyle w:val="Emphasis"/>
          <w:highlight w:val="green"/>
        </w:rPr>
        <w:t>social</w:t>
      </w:r>
      <w:r w:rsidRPr="00180649">
        <w:rPr>
          <w:rStyle w:val="StyleUnderline"/>
          <w:highlight w:val="green"/>
        </w:rPr>
        <w:t xml:space="preserve"> and </w:t>
      </w:r>
      <w:r w:rsidRPr="00180649">
        <w:rPr>
          <w:rStyle w:val="Emphasis"/>
          <w:highlight w:val="green"/>
        </w:rPr>
        <w:t>ecological value</w:t>
      </w:r>
      <w:r w:rsidRPr="002B4698">
        <w:rPr>
          <w:sz w:val="16"/>
        </w:rPr>
        <w:t xml:space="preserve"> added—by increasing free time and improving ecosystem services, for example.</w:t>
      </w:r>
    </w:p>
    <w:p w14:paraId="1537DFD8" w14:textId="77777777" w:rsidR="00D869FA" w:rsidRPr="002B4698" w:rsidRDefault="00D869FA" w:rsidP="00D869FA">
      <w:pPr>
        <w:rPr>
          <w:sz w:val="16"/>
        </w:rPr>
      </w:pPr>
      <w:r w:rsidRPr="002B4698">
        <w:rPr>
          <w:sz w:val="16"/>
        </w:rPr>
        <w:t xml:space="preserve">The decline in some forms of production will be partly offset by the rise in other activities. For example, fewer gas-powered cars and less parking lot construction, but more building renovations and bike repairs; fewer real estate agents and stockbrokers, but more caregivers and farmers. Still, the redeployment of our productive forces must have a negative net effect on GDP, if we want it to reduce the ecological footprint quickly enough (and free up the time essential to social prosperity). </w:t>
      </w:r>
      <w:r w:rsidRPr="00180649">
        <w:rPr>
          <w:rStyle w:val="StyleUnderline"/>
          <w:highlight w:val="green"/>
        </w:rPr>
        <w:t>Given</w:t>
      </w:r>
      <w:r w:rsidRPr="002B4698">
        <w:rPr>
          <w:sz w:val="16"/>
        </w:rPr>
        <w:t xml:space="preserve"> the </w:t>
      </w:r>
      <w:r w:rsidRPr="00180649">
        <w:rPr>
          <w:rStyle w:val="Emphasis"/>
          <w:highlight w:val="green"/>
        </w:rPr>
        <w:t>coupling</w:t>
      </w:r>
      <w:r w:rsidRPr="002B4698">
        <w:rPr>
          <w:sz w:val="16"/>
        </w:rPr>
        <w:t xml:space="preserve"> rates </w:t>
      </w:r>
      <w:r w:rsidRPr="002B4698">
        <w:rPr>
          <w:rStyle w:val="StyleUnderline"/>
        </w:rPr>
        <w:t>between GDP and environmental pressures</w:t>
      </w:r>
      <w:r w:rsidRPr="002B4698">
        <w:rPr>
          <w:sz w:val="16"/>
        </w:rPr>
        <w:t xml:space="preserve">, </w:t>
      </w:r>
      <w:r w:rsidRPr="00180649">
        <w:rPr>
          <w:rStyle w:val="StyleUnderline"/>
          <w:highlight w:val="green"/>
        </w:rPr>
        <w:t>simply rearranging activities</w:t>
      </w:r>
      <w:r w:rsidRPr="00180649">
        <w:rPr>
          <w:sz w:val="16"/>
          <w:highlight w:val="green"/>
        </w:rPr>
        <w:t xml:space="preserve"> </w:t>
      </w:r>
      <w:r w:rsidRPr="00180649">
        <w:rPr>
          <w:rStyle w:val="Emphasis"/>
          <w:highlight w:val="green"/>
        </w:rPr>
        <w:t>will not suffice</w:t>
      </w:r>
      <w:r w:rsidRPr="002B4698">
        <w:rPr>
          <w:sz w:val="16"/>
        </w:rPr>
        <w:t>—</w:t>
      </w:r>
      <w:r w:rsidRPr="00180649">
        <w:rPr>
          <w:rStyle w:val="StyleUnderline"/>
          <w:highlight w:val="green"/>
        </w:rPr>
        <w:t>we have</w:t>
      </w:r>
      <w:r w:rsidRPr="002B4698">
        <w:rPr>
          <w:rStyle w:val="StyleUnderline"/>
        </w:rPr>
        <w:t xml:space="preserve"> </w:t>
      </w:r>
      <w:r w:rsidRPr="002B4698">
        <w:rPr>
          <w:sz w:val="16"/>
        </w:rPr>
        <w:t xml:space="preserve">no choice but </w:t>
      </w:r>
      <w:r w:rsidRPr="00180649">
        <w:rPr>
          <w:rStyle w:val="StyleUnderline"/>
          <w:highlight w:val="green"/>
        </w:rPr>
        <w:t>to reduce</w:t>
      </w:r>
      <w:r w:rsidRPr="002B4698">
        <w:rPr>
          <w:rStyle w:val="StyleUnderline"/>
        </w:rPr>
        <w:t xml:space="preserve"> the economy’s</w:t>
      </w:r>
      <w:r w:rsidRPr="002B4698">
        <w:rPr>
          <w:sz w:val="16"/>
        </w:rPr>
        <w:t xml:space="preserve"> overall </w:t>
      </w:r>
      <w:r w:rsidRPr="00180649">
        <w:rPr>
          <w:rStyle w:val="Emphasis"/>
          <w:highlight w:val="green"/>
        </w:rPr>
        <w:t>size</w:t>
      </w:r>
      <w:r w:rsidRPr="002B4698">
        <w:rPr>
          <w:sz w:val="16"/>
        </w:rPr>
        <w:t>.</w:t>
      </w:r>
    </w:p>
    <w:p w14:paraId="1B9326A1" w14:textId="77777777" w:rsidR="00D869FA" w:rsidRPr="00D07F94" w:rsidRDefault="00D869FA" w:rsidP="00D869FA">
      <w:pPr>
        <w:rPr>
          <w:sz w:val="16"/>
        </w:rPr>
      </w:pPr>
      <w:r w:rsidRPr="002B4698">
        <w:rPr>
          <w:sz w:val="16"/>
        </w:rPr>
        <w:t xml:space="preserve">Alas, the economy has no “production and consumption” switch we can flick up or down. Degrowth would be the macroeconomic manifestation of a deliberate policy, the result of a myriad of choices toward frugality and restraint by consumers, businesses, organizations, </w:t>
      </w:r>
      <w:r w:rsidRPr="002B4698">
        <w:rPr>
          <w:sz w:val="16"/>
        </w:rPr>
        <w:lastRenderedPageBreak/>
        <w:t xml:space="preserve">and public authorities. To orchestrate such </w:t>
      </w:r>
      <w:r w:rsidRPr="002B4698">
        <w:rPr>
          <w:rStyle w:val="StyleUnderline"/>
        </w:rPr>
        <w:t xml:space="preserve">a transition would </w:t>
      </w:r>
      <w:r w:rsidRPr="00180649">
        <w:rPr>
          <w:rStyle w:val="StyleUnderline"/>
          <w:highlight w:val="green"/>
        </w:rPr>
        <w:t xml:space="preserve">require </w:t>
      </w:r>
      <w:r w:rsidRPr="002B4698">
        <w:rPr>
          <w:rStyle w:val="StyleUnderline"/>
        </w:rPr>
        <w:t xml:space="preserve">implementing </w:t>
      </w:r>
      <w:r w:rsidRPr="00180649">
        <w:rPr>
          <w:rStyle w:val="Emphasis"/>
          <w:highlight w:val="green"/>
        </w:rPr>
        <w:t>degrowth policies</w:t>
      </w:r>
      <w:r w:rsidRPr="002B4698">
        <w:rPr>
          <w:sz w:val="16"/>
        </w:rPr>
        <w:t xml:space="preserve"> in the same way that we currently implement growth policies. But while growth policies have long acquired an undemocratic character, degrowth policies can only succeed by fundamentally strengthening democracy (we’ll return to this point).</w:t>
      </w:r>
    </w:p>
    <w:p w14:paraId="773DBB10" w14:textId="77777777" w:rsidR="00D869FA" w:rsidRDefault="00D869FA" w:rsidP="00D869FA">
      <w:pPr>
        <w:pStyle w:val="Heading2"/>
      </w:pPr>
      <w:r>
        <w:lastRenderedPageBreak/>
        <w:t>OFF</w:t>
      </w:r>
    </w:p>
    <w:p w14:paraId="163E4715" w14:textId="77777777" w:rsidR="00D869FA" w:rsidRPr="007F4B2A" w:rsidRDefault="00D869FA" w:rsidP="007F4B2A">
      <w:pPr>
        <w:pStyle w:val="Heading4"/>
        <w:rPr>
          <w:u w:val="single"/>
        </w:rPr>
      </w:pPr>
      <w:r w:rsidRPr="007F4B2A">
        <w:rPr>
          <w:u w:val="single"/>
        </w:rPr>
        <w:t>China PTX DA</w:t>
      </w:r>
    </w:p>
    <w:p w14:paraId="6E39A441" w14:textId="77777777" w:rsidR="00D869FA" w:rsidRDefault="00D869FA" w:rsidP="00D869FA">
      <w:pPr>
        <w:pStyle w:val="Heading4"/>
      </w:pPr>
      <w:r>
        <w:t xml:space="preserve">Xi’s Arctic influence </w:t>
      </w:r>
      <w:r w:rsidRPr="00607D70">
        <w:rPr>
          <w:u w:val="single"/>
        </w:rPr>
        <w:t>key</w:t>
      </w:r>
      <w:r>
        <w:t xml:space="preserve"> to China’s power—military, economic, and cultural </w:t>
      </w:r>
      <w:r w:rsidRPr="002619AD">
        <w:rPr>
          <w:u w:val="single"/>
        </w:rPr>
        <w:t>focus</w:t>
      </w:r>
      <w:r>
        <w:t>.</w:t>
      </w:r>
    </w:p>
    <w:p w14:paraId="345F3139" w14:textId="77777777" w:rsidR="00D869FA" w:rsidRPr="00607D70" w:rsidRDefault="00D869FA" w:rsidP="00D869FA">
      <w:pPr>
        <w:rPr>
          <w:lang w:eastAsia="zh-CN"/>
        </w:rPr>
      </w:pPr>
      <w:proofErr w:type="spellStart"/>
      <w:r w:rsidRPr="009F1A72">
        <w:rPr>
          <w:rStyle w:val="Style13ptBold"/>
          <w:szCs w:val="26"/>
        </w:rPr>
        <w:t>Tirziu</w:t>
      </w:r>
      <w:proofErr w:type="spellEnd"/>
      <w:r w:rsidRPr="009F1A72">
        <w:rPr>
          <w:rStyle w:val="Style13ptBold"/>
          <w:szCs w:val="26"/>
        </w:rPr>
        <w:t xml:space="preserve"> ’25</w:t>
      </w:r>
      <w:r>
        <w:t xml:space="preserve"> [</w:t>
      </w:r>
      <w:r w:rsidRPr="00607D70">
        <w:t>Aleksandra Gadzala Tirziu</w:t>
      </w:r>
      <w:r w:rsidRPr="00E37688">
        <w:rPr>
          <w:lang w:eastAsia="zh-CN"/>
        </w:rPr>
        <w:t xml:space="preserve">, </w:t>
      </w:r>
      <w:r w:rsidRPr="00607D70">
        <w:t xml:space="preserve">Nonresident Senior Fellow with the Atlantic Council’s Scowcroft Center for Strategy and Security, </w:t>
      </w:r>
      <w:proofErr w:type="gramStart"/>
      <w:r w:rsidRPr="00607D70">
        <w:t>Ph.D</w:t>
      </w:r>
      <w:proofErr w:type="gramEnd"/>
      <w:r w:rsidRPr="00607D70">
        <w:t xml:space="preserve"> in Politics @ Oxford</w:t>
      </w:r>
      <w:r>
        <w:t xml:space="preserve">, </w:t>
      </w:r>
      <w:r w:rsidRPr="00E37688">
        <w:rPr>
          <w:lang w:eastAsia="zh-CN"/>
        </w:rPr>
        <w:t xml:space="preserve">"Chinese culture and influence go hand in hand – GIS Reports", GIS Reports, </w:t>
      </w:r>
      <w:r w:rsidRPr="007B7DA6">
        <w:rPr>
          <w:lang w:eastAsia="zh-CN"/>
        </w:rPr>
        <w:t>https://www.gisreportsonline.com/r/china-arctic-culture/</w:t>
      </w:r>
      <w:r>
        <w:rPr>
          <w:lang w:eastAsia="zh-CN"/>
        </w:rPr>
        <w:t xml:space="preserve">, </w:t>
      </w:r>
      <w:r w:rsidRPr="00607D70">
        <w:t>4-3-2025</w:t>
      </w:r>
      <w:r>
        <w:rPr>
          <w:lang w:eastAsia="zh-CN"/>
        </w:rPr>
        <w:t xml:space="preserve">] </w:t>
      </w:r>
      <w:proofErr w:type="spellStart"/>
      <w:r>
        <w:rPr>
          <w:lang w:eastAsia="zh-CN"/>
        </w:rPr>
        <w:t>ilake-yc</w:t>
      </w:r>
      <w:proofErr w:type="spellEnd"/>
      <w:r>
        <w:rPr>
          <w:lang w:eastAsia="zh-CN"/>
        </w:rPr>
        <w:t xml:space="preserve"> </w:t>
      </w:r>
    </w:p>
    <w:p w14:paraId="42F028DB" w14:textId="77777777" w:rsidR="00D869FA" w:rsidRPr="00607D70" w:rsidRDefault="00D869FA" w:rsidP="00D869FA">
      <w:pPr>
        <w:rPr>
          <w:rStyle w:val="StyleUnderline"/>
        </w:rPr>
      </w:pPr>
      <w:r w:rsidRPr="00180649">
        <w:rPr>
          <w:rStyle w:val="StyleUnderline"/>
          <w:highlight w:val="green"/>
        </w:rPr>
        <w:t>China</w:t>
      </w:r>
      <w:r w:rsidRPr="00607D70">
        <w:rPr>
          <w:sz w:val="16"/>
        </w:rPr>
        <w:t xml:space="preserve">, though 1,400 kilometers south of the Arctic Circle, has rarely let such mere details impede its ambitions. In 2018, it </w:t>
      </w:r>
      <w:r w:rsidRPr="00180649">
        <w:rPr>
          <w:rStyle w:val="StyleUnderline"/>
          <w:highlight w:val="green"/>
        </w:rPr>
        <w:t xml:space="preserve">declared </w:t>
      </w:r>
      <w:r w:rsidRPr="00320A65">
        <w:rPr>
          <w:rStyle w:val="StyleUnderline"/>
        </w:rPr>
        <w:t xml:space="preserve">itself a </w:t>
      </w:r>
      <w:r w:rsidRPr="00B410C4">
        <w:rPr>
          <w:rStyle w:val="StyleUnderline"/>
        </w:rPr>
        <w:t>“</w:t>
      </w:r>
      <w:r w:rsidRPr="00B410C4">
        <w:rPr>
          <w:rStyle w:val="Emphasis"/>
        </w:rPr>
        <w:t>near-Arctic state</w:t>
      </w:r>
      <w:r w:rsidRPr="00B410C4">
        <w:rPr>
          <w:rStyle w:val="StyleUnderline"/>
        </w:rPr>
        <w:t>” and announced</w:t>
      </w:r>
      <w:r w:rsidRPr="00320A65">
        <w:rPr>
          <w:rStyle w:val="StyleUnderline"/>
        </w:rPr>
        <w:t xml:space="preserve"> </w:t>
      </w:r>
      <w:r w:rsidRPr="00180649">
        <w:rPr>
          <w:rStyle w:val="StyleUnderline"/>
          <w:highlight w:val="green"/>
        </w:rPr>
        <w:t xml:space="preserve">plans </w:t>
      </w:r>
      <w:r w:rsidRPr="00320A65">
        <w:rPr>
          <w:rStyle w:val="StyleUnderline"/>
        </w:rPr>
        <w:t xml:space="preserve">to </w:t>
      </w:r>
      <w:r w:rsidRPr="00180649">
        <w:rPr>
          <w:rStyle w:val="StyleUnderline"/>
          <w:highlight w:val="green"/>
        </w:rPr>
        <w:t xml:space="preserve">become </w:t>
      </w:r>
      <w:r w:rsidRPr="00320A65">
        <w:rPr>
          <w:rStyle w:val="StyleUnderline"/>
        </w:rPr>
        <w:t xml:space="preserve">a </w:t>
      </w:r>
      <w:r w:rsidRPr="00180649">
        <w:rPr>
          <w:rStyle w:val="StyleUnderline"/>
          <w:highlight w:val="green"/>
        </w:rPr>
        <w:t>“</w:t>
      </w:r>
      <w:r w:rsidRPr="00180649">
        <w:rPr>
          <w:rStyle w:val="Emphasis"/>
          <w:highlight w:val="green"/>
        </w:rPr>
        <w:t>polar great power</w:t>
      </w:r>
      <w:r w:rsidRPr="00320A65">
        <w:rPr>
          <w:rStyle w:val="StyleUnderline"/>
        </w:rPr>
        <w:t xml:space="preserve">” by </w:t>
      </w:r>
      <w:r w:rsidRPr="00320A65">
        <w:rPr>
          <w:rStyle w:val="Emphasis"/>
        </w:rPr>
        <w:t>2030</w:t>
      </w:r>
      <w:r w:rsidRPr="00320A65">
        <w:rPr>
          <w:sz w:val="16"/>
        </w:rPr>
        <w:t>. That</w:t>
      </w:r>
      <w:r w:rsidRPr="00607D70">
        <w:rPr>
          <w:sz w:val="16"/>
        </w:rPr>
        <w:t xml:space="preserve"> goal was </w:t>
      </w:r>
      <w:r w:rsidRPr="00180649">
        <w:rPr>
          <w:rStyle w:val="StyleUnderline"/>
          <w:highlight w:val="green"/>
        </w:rPr>
        <w:t xml:space="preserve">reaffirmed </w:t>
      </w:r>
      <w:r w:rsidRPr="00320A65">
        <w:rPr>
          <w:rStyle w:val="StyleUnderline"/>
        </w:rPr>
        <w:t xml:space="preserve">three years later in the Chinese Communist Party’s </w:t>
      </w:r>
      <w:r w:rsidRPr="00B410C4">
        <w:rPr>
          <w:rStyle w:val="StyleUnderline"/>
        </w:rPr>
        <w:t>(</w:t>
      </w:r>
      <w:r w:rsidRPr="00B410C4">
        <w:rPr>
          <w:rStyle w:val="Emphasis"/>
        </w:rPr>
        <w:t>CCP</w:t>
      </w:r>
      <w:r w:rsidRPr="00607D70">
        <w:rPr>
          <w:rStyle w:val="StyleUnderline"/>
        </w:rPr>
        <w:t xml:space="preserve">) 14th </w:t>
      </w:r>
      <w:r w:rsidRPr="00180649">
        <w:rPr>
          <w:rStyle w:val="Emphasis"/>
          <w:highlight w:val="green"/>
        </w:rPr>
        <w:t>Five-Year Plan</w:t>
      </w:r>
      <w:r w:rsidRPr="00180649">
        <w:rPr>
          <w:sz w:val="16"/>
          <w:highlight w:val="green"/>
        </w:rPr>
        <w:t>,</w:t>
      </w:r>
      <w:r w:rsidRPr="00607D70">
        <w:rPr>
          <w:sz w:val="16"/>
        </w:rPr>
        <w:t xml:space="preserve"> which </w:t>
      </w:r>
      <w:r w:rsidRPr="00607D70">
        <w:rPr>
          <w:rStyle w:val="Emphasis"/>
        </w:rPr>
        <w:t>pledged</w:t>
      </w:r>
      <w:r w:rsidRPr="00607D70">
        <w:rPr>
          <w:rStyle w:val="StyleUnderline"/>
        </w:rPr>
        <w:t xml:space="preserve"> </w:t>
      </w:r>
      <w:r w:rsidRPr="00607D70">
        <w:rPr>
          <w:sz w:val="16"/>
        </w:rPr>
        <w:t xml:space="preserve">“practical cooperation in the Arctic” and the </w:t>
      </w:r>
      <w:r w:rsidRPr="00320A65">
        <w:rPr>
          <w:sz w:val="16"/>
        </w:rPr>
        <w:t xml:space="preserve">development of </w:t>
      </w:r>
      <w:r w:rsidRPr="00320A65">
        <w:rPr>
          <w:rStyle w:val="StyleUnderline"/>
        </w:rPr>
        <w:t>the “</w:t>
      </w:r>
      <w:r w:rsidRPr="00180649">
        <w:rPr>
          <w:rStyle w:val="Emphasis"/>
          <w:highlight w:val="green"/>
        </w:rPr>
        <w:t>Silk Road on Ice</w:t>
      </w:r>
      <w:r w:rsidRPr="00180649">
        <w:rPr>
          <w:rStyle w:val="StyleUnderline"/>
          <w:highlight w:val="green"/>
        </w:rPr>
        <w:t>.”</w:t>
      </w:r>
      <w:r w:rsidRPr="00607D70">
        <w:rPr>
          <w:rStyle w:val="StyleUnderline"/>
        </w:rPr>
        <w:t> </w:t>
      </w:r>
    </w:p>
    <w:p w14:paraId="125C2889" w14:textId="77777777" w:rsidR="00D869FA" w:rsidRPr="00607D70" w:rsidRDefault="00D869FA" w:rsidP="00D869FA">
      <w:pPr>
        <w:rPr>
          <w:sz w:val="16"/>
        </w:rPr>
      </w:pPr>
      <w:r w:rsidRPr="00607D70">
        <w:rPr>
          <w:sz w:val="16"/>
        </w:rPr>
        <w:t xml:space="preserve">The yet-to-be-released </w:t>
      </w:r>
      <w:r w:rsidRPr="00607D70">
        <w:rPr>
          <w:rStyle w:val="StyleUnderline"/>
        </w:rPr>
        <w:t>15th Five-Year Plan</w:t>
      </w:r>
      <w:r w:rsidRPr="00607D70">
        <w:rPr>
          <w:sz w:val="16"/>
        </w:rPr>
        <w:t xml:space="preserve"> (2026-2030) is </w:t>
      </w:r>
      <w:r w:rsidRPr="00607D70">
        <w:rPr>
          <w:rStyle w:val="StyleUnderline"/>
        </w:rPr>
        <w:t xml:space="preserve">expected to extend these efforts, with particular </w:t>
      </w:r>
      <w:r w:rsidRPr="00320A65">
        <w:rPr>
          <w:rStyle w:val="Emphasis"/>
        </w:rPr>
        <w:t>emphasis</w:t>
      </w:r>
      <w:r w:rsidRPr="00320A65">
        <w:rPr>
          <w:rStyle w:val="StyleUnderline"/>
        </w:rPr>
        <w:t xml:space="preserve"> on what Beijin</w:t>
      </w:r>
      <w:r w:rsidRPr="00607D70">
        <w:rPr>
          <w:rStyle w:val="StyleUnderline"/>
        </w:rPr>
        <w:t xml:space="preserve">g calls the </w:t>
      </w:r>
      <w:r w:rsidRPr="00B410C4">
        <w:rPr>
          <w:rStyle w:val="StyleUnderline"/>
        </w:rPr>
        <w:t>“</w:t>
      </w:r>
      <w:r w:rsidRPr="00B410C4">
        <w:rPr>
          <w:rStyle w:val="Emphasis"/>
        </w:rPr>
        <w:t>ice and snow economy</w:t>
      </w:r>
      <w:r w:rsidRPr="00607D70">
        <w:rPr>
          <w:rStyle w:val="StyleUnderline"/>
        </w:rPr>
        <w:t>”</w:t>
      </w:r>
      <w:r w:rsidRPr="00607D70">
        <w:rPr>
          <w:sz w:val="16"/>
        </w:rPr>
        <w:t xml:space="preserve"> – a broad term that encompasses everything from scientific research, maritime access and more strikingly, tourism and culture. This last point is particularly revealing. </w:t>
      </w:r>
    </w:p>
    <w:p w14:paraId="748BD47A" w14:textId="77777777" w:rsidR="00D869FA" w:rsidRPr="00607D70" w:rsidRDefault="00D869FA" w:rsidP="00D869FA">
      <w:pPr>
        <w:rPr>
          <w:rStyle w:val="StyleUnderline"/>
        </w:rPr>
      </w:pPr>
      <w:r w:rsidRPr="00607D70">
        <w:rPr>
          <w:sz w:val="16"/>
        </w:rPr>
        <w:t xml:space="preserve">While it is easy to view China’s Arctic ambitions as purely strategic, for </w:t>
      </w:r>
      <w:r w:rsidRPr="00607D70">
        <w:rPr>
          <w:rStyle w:val="StyleUnderline"/>
        </w:rPr>
        <w:t xml:space="preserve">President </w:t>
      </w:r>
      <w:r w:rsidRPr="00607D70">
        <w:rPr>
          <w:rStyle w:val="Emphasis"/>
        </w:rPr>
        <w:t>Xi Jinping</w:t>
      </w:r>
      <w:r w:rsidRPr="00607D70">
        <w:rPr>
          <w:rStyle w:val="StyleUnderline"/>
        </w:rPr>
        <w:t xml:space="preserve"> </w:t>
      </w:r>
      <w:r w:rsidRPr="00180649">
        <w:rPr>
          <w:rStyle w:val="Emphasis"/>
          <w:highlight w:val="green"/>
        </w:rPr>
        <w:t>culture</w:t>
      </w:r>
      <w:r w:rsidRPr="00320A65">
        <w:rPr>
          <w:rStyle w:val="StyleUnderline"/>
        </w:rPr>
        <w:t xml:space="preserve"> is </w:t>
      </w:r>
      <w:r w:rsidRPr="00180649">
        <w:rPr>
          <w:rStyle w:val="Emphasis"/>
          <w:highlight w:val="green"/>
        </w:rPr>
        <w:t>inseparable</w:t>
      </w:r>
      <w:r w:rsidRPr="00180649">
        <w:rPr>
          <w:rStyle w:val="StyleUnderline"/>
          <w:highlight w:val="green"/>
        </w:rPr>
        <w:t xml:space="preserve"> from </w:t>
      </w:r>
      <w:r w:rsidRPr="00180649">
        <w:rPr>
          <w:rStyle w:val="Emphasis"/>
          <w:highlight w:val="green"/>
        </w:rPr>
        <w:t>power</w:t>
      </w:r>
      <w:r w:rsidRPr="00607D70">
        <w:rPr>
          <w:sz w:val="16"/>
        </w:rPr>
        <w:t xml:space="preserve">. </w:t>
      </w:r>
      <w:r w:rsidRPr="00607D70">
        <w:rPr>
          <w:rStyle w:val="StyleUnderline"/>
        </w:rPr>
        <w:t xml:space="preserve">His </w:t>
      </w:r>
      <w:r w:rsidRPr="00B410C4">
        <w:rPr>
          <w:rStyle w:val="StyleUnderline"/>
        </w:rPr>
        <w:t xml:space="preserve">vision is not merely one of territory or </w:t>
      </w:r>
      <w:proofErr w:type="gramStart"/>
      <w:r w:rsidRPr="00B410C4">
        <w:rPr>
          <w:rStyle w:val="StyleUnderline"/>
        </w:rPr>
        <w:t>trade;</w:t>
      </w:r>
      <w:proofErr w:type="gramEnd"/>
      <w:r w:rsidRPr="00B410C4">
        <w:rPr>
          <w:rStyle w:val="StyleUnderline"/>
        </w:rPr>
        <w:t xml:space="preserve"> but of </w:t>
      </w:r>
      <w:r w:rsidRPr="00B410C4">
        <w:rPr>
          <w:rStyle w:val="Emphasis"/>
        </w:rPr>
        <w:t>civilization</w:t>
      </w:r>
      <w:r w:rsidRPr="00B410C4">
        <w:rPr>
          <w:rStyle w:val="StyleUnderline"/>
        </w:rPr>
        <w:t>. For Beijing</w:t>
      </w:r>
      <w:r w:rsidRPr="00607D70">
        <w:rPr>
          <w:rStyle w:val="StyleUnderline"/>
        </w:rPr>
        <w:t xml:space="preserve">, the </w:t>
      </w:r>
      <w:r w:rsidRPr="00180649">
        <w:rPr>
          <w:rStyle w:val="StyleUnderline"/>
          <w:highlight w:val="green"/>
        </w:rPr>
        <w:t>Arctic</w:t>
      </w:r>
      <w:r w:rsidRPr="00320A65">
        <w:rPr>
          <w:rStyle w:val="StyleUnderline"/>
        </w:rPr>
        <w:t xml:space="preserve"> is a </w:t>
      </w:r>
      <w:r w:rsidRPr="00B410C4">
        <w:rPr>
          <w:rStyle w:val="Emphasis"/>
        </w:rPr>
        <w:t>canvas</w:t>
      </w:r>
      <w:r w:rsidRPr="00B410C4">
        <w:rPr>
          <w:rStyle w:val="StyleUnderline"/>
        </w:rPr>
        <w:t xml:space="preserve"> for </w:t>
      </w:r>
      <w:r w:rsidRPr="00320A65">
        <w:rPr>
          <w:rStyle w:val="StyleUnderline"/>
        </w:rPr>
        <w:t>the</w:t>
      </w:r>
      <w:r w:rsidRPr="00180649">
        <w:rPr>
          <w:rStyle w:val="StyleUnderline"/>
          <w:highlight w:val="green"/>
        </w:rPr>
        <w:t xml:space="preserve"> projection of Chinese </w:t>
      </w:r>
      <w:r w:rsidRPr="00320A65">
        <w:rPr>
          <w:rStyle w:val="Emphasis"/>
        </w:rPr>
        <w:t>esthetics</w:t>
      </w:r>
      <w:r w:rsidRPr="00320A65">
        <w:rPr>
          <w:rStyle w:val="StyleUnderline"/>
        </w:rPr>
        <w:t xml:space="preserve">, </w:t>
      </w:r>
      <w:r w:rsidRPr="00320A65">
        <w:rPr>
          <w:rStyle w:val="Emphasis"/>
        </w:rPr>
        <w:t>history</w:t>
      </w:r>
      <w:r w:rsidRPr="00320A65">
        <w:rPr>
          <w:rStyle w:val="StyleUnderline"/>
        </w:rPr>
        <w:t xml:space="preserve"> and </w:t>
      </w:r>
      <w:r w:rsidRPr="00180649">
        <w:rPr>
          <w:rStyle w:val="Emphasis"/>
          <w:highlight w:val="green"/>
        </w:rPr>
        <w:t>ideology</w:t>
      </w:r>
      <w:r w:rsidRPr="00607D70">
        <w:rPr>
          <w:rStyle w:val="StyleUnderline"/>
        </w:rPr>
        <w:t xml:space="preserve"> – part of the </w:t>
      </w:r>
      <w:r w:rsidRPr="00B34BFD">
        <w:rPr>
          <w:rStyle w:val="StyleUnderline"/>
        </w:rPr>
        <w:t>CCP’</w:t>
      </w:r>
      <w:r w:rsidRPr="00607D70">
        <w:rPr>
          <w:rStyle w:val="StyleUnderline"/>
        </w:rPr>
        <w:t xml:space="preserve">s </w:t>
      </w:r>
      <w:r w:rsidRPr="00B410C4">
        <w:rPr>
          <w:rStyle w:val="StyleUnderline"/>
        </w:rPr>
        <w:t xml:space="preserve">wider efforts </w:t>
      </w:r>
      <w:r w:rsidRPr="00180649">
        <w:rPr>
          <w:rStyle w:val="StyleUnderline"/>
          <w:highlight w:val="green"/>
        </w:rPr>
        <w:t xml:space="preserve">to frame a </w:t>
      </w:r>
      <w:r w:rsidRPr="00180649">
        <w:rPr>
          <w:rStyle w:val="Emphasis"/>
          <w:highlight w:val="green"/>
        </w:rPr>
        <w:t>new world order</w:t>
      </w:r>
      <w:r w:rsidRPr="00180649">
        <w:rPr>
          <w:rStyle w:val="StyleUnderline"/>
          <w:highlight w:val="green"/>
        </w:rPr>
        <w:t xml:space="preserve"> </w:t>
      </w:r>
      <w:r w:rsidRPr="00B410C4">
        <w:rPr>
          <w:rStyle w:val="StyleUnderline"/>
        </w:rPr>
        <w:t>with its narrative center stage.</w:t>
      </w:r>
    </w:p>
    <w:p w14:paraId="33633BD1" w14:textId="77777777" w:rsidR="00D869FA" w:rsidRPr="00607D70" w:rsidRDefault="00D869FA" w:rsidP="00D869FA">
      <w:pPr>
        <w:rPr>
          <w:rStyle w:val="StyleUnderline"/>
        </w:rPr>
      </w:pPr>
      <w:r w:rsidRPr="00607D70">
        <w:rPr>
          <w:rStyle w:val="StyleUnderline"/>
        </w:rPr>
        <w:t>Beijing’s Arctic infrastructure</w:t>
      </w:r>
    </w:p>
    <w:p w14:paraId="00FA7F32" w14:textId="77777777" w:rsidR="00D869FA" w:rsidRPr="00607D70" w:rsidRDefault="00D869FA" w:rsidP="00D869FA">
      <w:pPr>
        <w:rPr>
          <w:sz w:val="16"/>
        </w:rPr>
      </w:pPr>
      <w:r w:rsidRPr="00607D70">
        <w:rPr>
          <w:sz w:val="16"/>
        </w:rPr>
        <w:t xml:space="preserve">The </w:t>
      </w:r>
      <w:r w:rsidRPr="00607D70">
        <w:rPr>
          <w:rStyle w:val="StyleUnderline"/>
        </w:rPr>
        <w:t>CCP’s</w:t>
      </w:r>
      <w:r w:rsidRPr="00607D70">
        <w:rPr>
          <w:sz w:val="16"/>
        </w:rPr>
        <w:t xml:space="preserve"> 2018 </w:t>
      </w:r>
      <w:r w:rsidRPr="00607D70">
        <w:rPr>
          <w:rStyle w:val="StyleUnderline"/>
        </w:rPr>
        <w:t>Arctic policy white paper</w:t>
      </w:r>
      <w:r w:rsidRPr="00607D70">
        <w:rPr>
          <w:sz w:val="16"/>
        </w:rPr>
        <w:t xml:space="preserve">, which put forward China’s contested claim to “near-Arctic” status, also </w:t>
      </w:r>
      <w:r w:rsidRPr="00607D70">
        <w:rPr>
          <w:rStyle w:val="StyleUnderline"/>
        </w:rPr>
        <w:t xml:space="preserve">insisted </w:t>
      </w:r>
      <w:r w:rsidRPr="00320A65">
        <w:rPr>
          <w:rStyle w:val="StyleUnderline"/>
        </w:rPr>
        <w:t xml:space="preserve">that developments in the </w:t>
      </w:r>
      <w:r w:rsidRPr="00180649">
        <w:rPr>
          <w:rStyle w:val="Emphasis"/>
          <w:highlight w:val="green"/>
        </w:rPr>
        <w:t>region</w:t>
      </w:r>
      <w:r w:rsidRPr="00180649">
        <w:rPr>
          <w:rStyle w:val="StyleUnderline"/>
          <w:highlight w:val="green"/>
        </w:rPr>
        <w:t xml:space="preserve"> have </w:t>
      </w:r>
      <w:r w:rsidRPr="00320A65">
        <w:rPr>
          <w:rStyle w:val="StyleUnderline"/>
        </w:rPr>
        <w:t xml:space="preserve">a </w:t>
      </w:r>
      <w:r w:rsidRPr="00180649">
        <w:rPr>
          <w:rStyle w:val="StyleUnderline"/>
          <w:highlight w:val="green"/>
        </w:rPr>
        <w:t>“</w:t>
      </w:r>
      <w:r w:rsidRPr="00180649">
        <w:rPr>
          <w:rStyle w:val="Emphasis"/>
          <w:highlight w:val="green"/>
        </w:rPr>
        <w:t>vital bearing</w:t>
      </w:r>
      <w:r w:rsidRPr="00180649">
        <w:rPr>
          <w:rStyle w:val="StyleUnderline"/>
          <w:highlight w:val="green"/>
        </w:rPr>
        <w:t xml:space="preserve">” on </w:t>
      </w:r>
      <w:r w:rsidRPr="00B410C4">
        <w:rPr>
          <w:rStyle w:val="StyleUnderline"/>
        </w:rPr>
        <w:t xml:space="preserve">the country’s </w:t>
      </w:r>
      <w:r w:rsidRPr="00180649">
        <w:rPr>
          <w:rStyle w:val="StyleUnderline"/>
          <w:highlight w:val="green"/>
        </w:rPr>
        <w:t xml:space="preserve">national </w:t>
      </w:r>
      <w:r w:rsidRPr="00180649">
        <w:rPr>
          <w:rStyle w:val="Emphasis"/>
          <w:highlight w:val="green"/>
        </w:rPr>
        <w:t>interests</w:t>
      </w:r>
      <w:r w:rsidRPr="00180649">
        <w:rPr>
          <w:sz w:val="16"/>
          <w:highlight w:val="green"/>
        </w:rPr>
        <w:t>.</w:t>
      </w:r>
      <w:r w:rsidRPr="00607D70">
        <w:rPr>
          <w:sz w:val="16"/>
        </w:rPr>
        <w:t xml:space="preserve"> At the time, those interests were framed largely in terms of environmental protection and scientific research – pretexts that have since facilitated Beijing’s Arctic presence. Through its Yellow River research station in Norway’s Svalbard archipelago and the China-Iceland Arctic Research Observatory, for example, </w:t>
      </w:r>
      <w:r w:rsidRPr="00607D70">
        <w:rPr>
          <w:rStyle w:val="StyleUnderline"/>
        </w:rPr>
        <w:t>Beijing has conducted studies in marine ecology, space physics and glacier dynamics. </w:t>
      </w:r>
    </w:p>
    <w:p w14:paraId="24EE5278" w14:textId="77777777" w:rsidR="00D869FA" w:rsidRPr="00607D70" w:rsidRDefault="00D869FA" w:rsidP="00D869FA">
      <w:pPr>
        <w:rPr>
          <w:rStyle w:val="StyleUnderline"/>
        </w:rPr>
      </w:pPr>
      <w:r w:rsidRPr="00607D70">
        <w:rPr>
          <w:sz w:val="16"/>
        </w:rPr>
        <w:t xml:space="preserve">Officially, the aim is to ensure “the sustainability of environmental protection, resource utilization, and human activities.” </w:t>
      </w:r>
      <w:r w:rsidRPr="00607D70">
        <w:rPr>
          <w:rStyle w:val="StyleUnderline"/>
        </w:rPr>
        <w:t xml:space="preserve">Yet, its </w:t>
      </w:r>
      <w:r w:rsidRPr="00180649">
        <w:rPr>
          <w:rStyle w:val="StyleUnderline"/>
          <w:highlight w:val="green"/>
        </w:rPr>
        <w:t>research missions</w:t>
      </w:r>
      <w:r w:rsidRPr="00320A65">
        <w:rPr>
          <w:rStyle w:val="StyleUnderline"/>
        </w:rPr>
        <w:t xml:space="preserve"> often entail oceanographic surveys and acoustic modelin</w:t>
      </w:r>
      <w:r w:rsidRPr="00607D70">
        <w:rPr>
          <w:rStyle w:val="StyleUnderline"/>
        </w:rPr>
        <w:t xml:space="preserve">g, </w:t>
      </w:r>
      <w:r w:rsidRPr="00180649">
        <w:rPr>
          <w:rStyle w:val="StyleUnderline"/>
          <w:highlight w:val="green"/>
        </w:rPr>
        <w:t>mirror</w:t>
      </w:r>
      <w:r w:rsidRPr="00320A65">
        <w:rPr>
          <w:rStyle w:val="StyleUnderline"/>
        </w:rPr>
        <w:t xml:space="preserve">ing CCP </w:t>
      </w:r>
      <w:r w:rsidRPr="00180649">
        <w:rPr>
          <w:rStyle w:val="StyleUnderline"/>
          <w:highlight w:val="green"/>
        </w:rPr>
        <w:t>op</w:t>
      </w:r>
      <w:r w:rsidRPr="00320A65">
        <w:rPr>
          <w:rStyle w:val="StyleUnderline"/>
        </w:rPr>
        <w:t>eration</w:t>
      </w:r>
      <w:r w:rsidRPr="00180649">
        <w:rPr>
          <w:rStyle w:val="StyleUnderline"/>
          <w:highlight w:val="green"/>
        </w:rPr>
        <w:t>s in the</w:t>
      </w:r>
      <w:r w:rsidRPr="00607D70">
        <w:rPr>
          <w:rStyle w:val="StyleUnderline"/>
        </w:rPr>
        <w:t xml:space="preserve"> </w:t>
      </w:r>
      <w:r w:rsidRPr="00180649">
        <w:rPr>
          <w:rStyle w:val="Emphasis"/>
          <w:highlight w:val="green"/>
        </w:rPr>
        <w:t>S</w:t>
      </w:r>
      <w:r w:rsidRPr="00607D70">
        <w:rPr>
          <w:rStyle w:val="StyleUnderline"/>
        </w:rPr>
        <w:t xml:space="preserve">outh </w:t>
      </w:r>
      <w:r w:rsidRPr="00180649">
        <w:rPr>
          <w:rStyle w:val="Emphasis"/>
          <w:highlight w:val="green"/>
        </w:rPr>
        <w:t>C</w:t>
      </w:r>
      <w:r w:rsidRPr="00607D70">
        <w:rPr>
          <w:rStyle w:val="StyleUnderline"/>
        </w:rPr>
        <w:t xml:space="preserve">hina </w:t>
      </w:r>
      <w:r w:rsidRPr="00180649">
        <w:rPr>
          <w:rStyle w:val="Emphasis"/>
          <w:highlight w:val="green"/>
        </w:rPr>
        <w:t>S</w:t>
      </w:r>
      <w:r w:rsidRPr="00607D70">
        <w:rPr>
          <w:rStyle w:val="StyleUnderline"/>
        </w:rPr>
        <w:t xml:space="preserve">ea </w:t>
      </w:r>
      <w:r w:rsidRPr="00320A65">
        <w:rPr>
          <w:rStyle w:val="StyleUnderline"/>
        </w:rPr>
        <w:t xml:space="preserve">where mapping underwater terrain has played a </w:t>
      </w:r>
      <w:r w:rsidRPr="00320A65">
        <w:rPr>
          <w:rStyle w:val="Emphasis"/>
        </w:rPr>
        <w:t>critical role</w:t>
      </w:r>
      <w:r w:rsidRPr="00320A65">
        <w:rPr>
          <w:rStyle w:val="StyleUnderline"/>
        </w:rPr>
        <w:t xml:space="preserve"> in the </w:t>
      </w:r>
      <w:r w:rsidRPr="00320A65">
        <w:rPr>
          <w:rStyle w:val="Emphasis"/>
        </w:rPr>
        <w:t>P</w:t>
      </w:r>
      <w:r w:rsidRPr="00320A65">
        <w:rPr>
          <w:rStyle w:val="StyleUnderline"/>
        </w:rPr>
        <w:t xml:space="preserve">eople’s </w:t>
      </w:r>
      <w:r w:rsidRPr="00320A65">
        <w:rPr>
          <w:rStyle w:val="Emphasis"/>
        </w:rPr>
        <w:t>L</w:t>
      </w:r>
      <w:r w:rsidRPr="00320A65">
        <w:rPr>
          <w:rStyle w:val="StyleUnderline"/>
        </w:rPr>
        <w:t xml:space="preserve">iberation </w:t>
      </w:r>
      <w:r w:rsidRPr="00320A65">
        <w:rPr>
          <w:rStyle w:val="Emphasis"/>
        </w:rPr>
        <w:t>A</w:t>
      </w:r>
      <w:r w:rsidRPr="00320A65">
        <w:rPr>
          <w:rStyle w:val="StyleUnderline"/>
        </w:rPr>
        <w:t xml:space="preserve">rmy’s (PLA) strategic </w:t>
      </w:r>
      <w:r w:rsidRPr="00320A65">
        <w:rPr>
          <w:rStyle w:val="Emphasis"/>
        </w:rPr>
        <w:t>positioning</w:t>
      </w:r>
      <w:r w:rsidRPr="00320A65">
        <w:rPr>
          <w:rStyle w:val="StyleUnderline"/>
        </w:rPr>
        <w:t>.</w:t>
      </w:r>
    </w:p>
    <w:p w14:paraId="65DE8D00" w14:textId="77777777" w:rsidR="00D869FA" w:rsidRPr="00607D70" w:rsidRDefault="00D869FA" w:rsidP="00D869FA">
      <w:pPr>
        <w:rPr>
          <w:sz w:val="12"/>
        </w:rPr>
      </w:pPr>
      <w:r w:rsidRPr="00607D70">
        <w:rPr>
          <w:sz w:val="12"/>
        </w:rPr>
        <w:t xml:space="preserve">Since 2018, China’s polar programs have been overseen primarily by the Ministry of Natural Resources, the same body responsible for its research in the South China Sea. The overlap between Arctic science and the PLA is hardly incidental. It reflects the doctrine of military-civil fusion, the principle that Chinese civilian and commercial sectors must serve the CCP’s national security objectives. Military-civil fusion is not new – its first iterations were developed under Mao Zedong – yet under President Xi, it has been elevated as a core pillar of state strategy. The 2020 edition of Science of Military Strategy, the PLA’s central doctrinal publication, makes this connection explicit in China’s Arctic affairs: “Military-civilian mixing is the main way for great powers to achieve a polar presence,” it states, urging China to “give full play to the role of military forces in supporting polar scientific research.” China’s Arctic ambitions have accelerated markedly since 2022, propelled in no small part by Russia’s invasion of Ukraine. The resulting Western sanctions have curtailed Moscow’s access to foreign satellite imagery, for instance, and other technologies critical to Arctic navigation, forcing Moscow into a growing – if wary – reliance on Beijing. This shift is reflected in Russia’s revised 2023 Arctic policy, which abandoned its prior emphasis on multilateral cooperation within the Arctic Council in favor of “relations with foreign states on a bilateral basis.” Yet it would be a mistake to attribute China’s buoyancy in the region merely to Russian misfortunes. Beijing has been steadily entrenching itself in the Arctic through membership in organizations like the European Incoherent Scatter Scientific Association, which operates Arctic radar systems with both scientific and defense applications, as well as through targeted investments in key dual-use infrastructure across the European Arctic. Much of this development is concentrated in Norway, Sweden, Finland and especially Russia, where Chinese firms have been involved in the construction of bridges, railways, subway and commuter train systems, and energy-related infrastructure. A significant portion of this activity is focused along the Northern Sea Route (NSR), the Arctic passage that threads through Russia’s Exclusive Economic Zone from the Baltic to the Bering Sea, where melting ice is steadily extending the window of the NSR’s maritime navigability. Already, a trip from Dalian in China to Rotterdam in the Netherlands via the NSR takes 33 days, compared to 48 through the Suez Canal. But for Beijing, the appeal of the NSR extends beyond logistics. The corridor provides an alternative route to the Suez, the South China Sea and critically, the Strait of Malacca – a passage so strategically fraught that former president Hu Jintao dubbed China’s dependence on it the “Malacca dilemma.” Beijing’s investments along the NSR reflect this strategic calculus. It has committed $300 million to a coal terminal in Murmansk and signed on to develop a deepwater port at Arkhangelsk, on the White Sea. Through loans from the China Development Bank and the Export-Import Bank of China, it has financed up to 60 percent of Russia’s Yamal liquefied natural gas project, the “crown jewel” of Moscow’s Arctic ambitions. The project terminates in the port city of Sabetta, where Chinese firms have built not only the port itself but also Sabetta International Airport and </w:t>
      </w:r>
      <w:r w:rsidRPr="00607D70">
        <w:rPr>
          <w:sz w:val="12"/>
        </w:rPr>
        <w:lastRenderedPageBreak/>
        <w:t xml:space="preserve">the Bovanenkovo-Sabetta railway, which links western Siberia to the Arctic coast. In the former, the China Communications Company has partnered with Russian Titanium Resources to develop a vast titanium deposit. This project also includes the construction of a railway linking </w:t>
      </w:r>
      <w:proofErr w:type="spellStart"/>
      <w:r w:rsidRPr="00607D70">
        <w:rPr>
          <w:sz w:val="12"/>
        </w:rPr>
        <w:t>Sosnogorsk</w:t>
      </w:r>
      <w:proofErr w:type="spellEnd"/>
      <w:r w:rsidRPr="00607D70">
        <w:rPr>
          <w:sz w:val="12"/>
        </w:rPr>
        <w:t xml:space="preserve"> to </w:t>
      </w:r>
      <w:proofErr w:type="spellStart"/>
      <w:r w:rsidRPr="00607D70">
        <w:rPr>
          <w:sz w:val="12"/>
        </w:rPr>
        <w:t>Indiga</w:t>
      </w:r>
      <w:proofErr w:type="spellEnd"/>
      <w:r w:rsidRPr="00607D70">
        <w:rPr>
          <w:sz w:val="12"/>
        </w:rPr>
        <w:t xml:space="preserve"> on the Barents Sea and the expansion of </w:t>
      </w:r>
      <w:proofErr w:type="spellStart"/>
      <w:r w:rsidRPr="00607D70">
        <w:rPr>
          <w:sz w:val="12"/>
        </w:rPr>
        <w:t>Indiga’s</w:t>
      </w:r>
      <w:proofErr w:type="spellEnd"/>
      <w:r w:rsidRPr="00607D70">
        <w:rPr>
          <w:sz w:val="12"/>
        </w:rPr>
        <w:t xml:space="preserve"> deepwater port. Outside of Russia, China does not own any ports in the European or North American Arctic, yet its influence is manifest via other means. Hutchison Ports, a Hong Kong-based company, operates the container terminal at Stockholm </w:t>
      </w:r>
      <w:proofErr w:type="spellStart"/>
      <w:r w:rsidRPr="00607D70">
        <w:rPr>
          <w:sz w:val="12"/>
        </w:rPr>
        <w:t>Norvik</w:t>
      </w:r>
      <w:proofErr w:type="spellEnd"/>
      <w:r w:rsidRPr="00607D70">
        <w:rPr>
          <w:sz w:val="12"/>
        </w:rPr>
        <w:t xml:space="preserve"> Port, a vital node in the region’s logistics network. In 2023, the ports of Gothenburg and Shenzhen formalized a sister port agreement, ostensibly focused on sustainable transport and increased trade volumes, though such agreements often serve broader strategic aims. China’s presence also extends to critical infrastructure. In Sweden, China Railways Group, via its subsidiary China Railway Tunnel Group, is engaged in the construction of tunnels for the extension of Stockholm’s metro. Until 2024, MTR Corporation, also based in Hong Kong, operated parts of the city’s subway and commuter trains. In Norway, the Sichuan Road &amp; Bridge Group constructed the </w:t>
      </w:r>
      <w:proofErr w:type="spellStart"/>
      <w:r w:rsidRPr="00607D70">
        <w:rPr>
          <w:sz w:val="12"/>
        </w:rPr>
        <w:t>Halogaland</w:t>
      </w:r>
      <w:proofErr w:type="spellEnd"/>
      <w:r w:rsidRPr="00607D70">
        <w:rPr>
          <w:sz w:val="12"/>
        </w:rPr>
        <w:t xml:space="preserve"> and </w:t>
      </w:r>
      <w:proofErr w:type="spellStart"/>
      <w:r w:rsidRPr="00607D70">
        <w:rPr>
          <w:sz w:val="12"/>
        </w:rPr>
        <w:t>Beitstad</w:t>
      </w:r>
      <w:proofErr w:type="spellEnd"/>
      <w:r w:rsidRPr="00607D70">
        <w:rPr>
          <w:sz w:val="12"/>
        </w:rPr>
        <w:t xml:space="preserve"> bridges, completed in 2018 and 2022, respectively. Meanwhile in Finland, the China Investment Corporation has been managing more than 1 million square meters of logistics property since 2017, including facilities in Helsinki’s IA </w:t>
      </w:r>
      <w:proofErr w:type="spellStart"/>
      <w:r w:rsidRPr="00607D70">
        <w:rPr>
          <w:sz w:val="12"/>
        </w:rPr>
        <w:t>Vuosaari</w:t>
      </w:r>
      <w:proofErr w:type="spellEnd"/>
      <w:r w:rsidRPr="00607D70">
        <w:rPr>
          <w:sz w:val="12"/>
        </w:rPr>
        <w:t xml:space="preserve"> harbor area, </w:t>
      </w:r>
      <w:proofErr w:type="spellStart"/>
      <w:r w:rsidRPr="00607D70">
        <w:rPr>
          <w:sz w:val="12"/>
        </w:rPr>
        <w:t>Kouvola’s</w:t>
      </w:r>
      <w:proofErr w:type="spellEnd"/>
      <w:r w:rsidRPr="00607D70">
        <w:rPr>
          <w:sz w:val="12"/>
        </w:rPr>
        <w:t xml:space="preserve"> railway logistics centers, and the logistics and warehouse space at Helsinki-Vantaa Airport. Infrastructure as culture</w:t>
      </w:r>
    </w:p>
    <w:p w14:paraId="25D42250" w14:textId="77777777" w:rsidR="00D869FA" w:rsidRPr="00607D70" w:rsidRDefault="00D869FA" w:rsidP="00D869FA">
      <w:pPr>
        <w:rPr>
          <w:sz w:val="16"/>
        </w:rPr>
      </w:pPr>
      <w:r w:rsidRPr="00320A65">
        <w:rPr>
          <w:rStyle w:val="Emphasis"/>
        </w:rPr>
        <w:t>Infrastructure</w:t>
      </w:r>
      <w:r w:rsidRPr="00320A65">
        <w:rPr>
          <w:rStyle w:val="StyleUnderline"/>
        </w:rPr>
        <w:t xml:space="preserve"> is a language of </w:t>
      </w:r>
      <w:r w:rsidRPr="00320A65">
        <w:rPr>
          <w:rStyle w:val="Emphasis"/>
        </w:rPr>
        <w:t>power</w:t>
      </w:r>
      <w:r w:rsidRPr="00320A65">
        <w:rPr>
          <w:rStyle w:val="StyleUnderline"/>
        </w:rPr>
        <w:t xml:space="preserve">, a means of </w:t>
      </w:r>
      <w:r w:rsidRPr="00B410C4">
        <w:rPr>
          <w:rStyle w:val="StyleUnderline"/>
        </w:rPr>
        <w:t xml:space="preserve">reshaping </w:t>
      </w:r>
      <w:r w:rsidRPr="00B410C4">
        <w:rPr>
          <w:rStyle w:val="Emphasis"/>
        </w:rPr>
        <w:t>global influence</w:t>
      </w:r>
      <w:r w:rsidRPr="00607D70">
        <w:rPr>
          <w:rStyle w:val="StyleUnderline"/>
        </w:rPr>
        <w:t xml:space="preserve"> through concrete and steel.</w:t>
      </w:r>
      <w:r w:rsidRPr="00607D70">
        <w:rPr>
          <w:sz w:val="16"/>
        </w:rPr>
        <w:t xml:space="preserve"> China’s push into port infrastructure, for example, is </w:t>
      </w:r>
      <w:r w:rsidRPr="00320A65">
        <w:rPr>
          <w:sz w:val="16"/>
        </w:rPr>
        <w:t xml:space="preserve">part of its </w:t>
      </w:r>
      <w:r w:rsidRPr="00320A65">
        <w:rPr>
          <w:rStyle w:val="StyleUnderline"/>
        </w:rPr>
        <w:t>wider ambition to become a “</w:t>
      </w:r>
      <w:r w:rsidRPr="00320A65">
        <w:rPr>
          <w:rStyle w:val="Emphasis"/>
        </w:rPr>
        <w:t>great maritime power</w:t>
      </w:r>
      <w:r w:rsidRPr="00320A65">
        <w:rPr>
          <w:rStyle w:val="StyleUnderline"/>
        </w:rPr>
        <w:t>” by 2035</w:t>
      </w:r>
      <w:r w:rsidRPr="00320A65">
        <w:rPr>
          <w:sz w:val="16"/>
        </w:rPr>
        <w:t>, a goal pursued</w:t>
      </w:r>
      <w:r w:rsidRPr="00607D70">
        <w:rPr>
          <w:sz w:val="16"/>
        </w:rPr>
        <w:t xml:space="preserve"> with strategic patience and intent. In 2017, the PLA Navy (PLAN) entered the Baltic Sea for the first time, collaborating with Russian forces for joint exercises. Last August, a four-vessel flotilla from both nations conducted its first-ever patrol above the Arctic Circle, passing through the Bering and Chukchi Seas near Alaska.</w:t>
      </w:r>
    </w:p>
    <w:p w14:paraId="56352908" w14:textId="77777777" w:rsidR="00D869FA" w:rsidRPr="00607D70" w:rsidRDefault="00D869FA" w:rsidP="00D869FA">
      <w:pPr>
        <w:rPr>
          <w:sz w:val="16"/>
        </w:rPr>
      </w:pPr>
      <w:r w:rsidRPr="00607D70">
        <w:rPr>
          <w:sz w:val="16"/>
        </w:rPr>
        <w:t>Officially, the PLAN has yet to dock at any of Beijing’s European port holdings. Unofficially, precedent suggests it is only a matter of time. Across parts of Africa and Latin America, for example, commercial ports already serve PLAN warships for maintenance and refueling. There is little reason to believe the Arctic will be an exception.</w:t>
      </w:r>
    </w:p>
    <w:p w14:paraId="50740D2B" w14:textId="77777777" w:rsidR="00D869FA" w:rsidRPr="00607D70" w:rsidRDefault="00D869FA" w:rsidP="00D869FA">
      <w:pPr>
        <w:rPr>
          <w:sz w:val="16"/>
        </w:rPr>
      </w:pPr>
      <w:r w:rsidRPr="00320A65">
        <w:rPr>
          <w:rStyle w:val="StyleUnderline"/>
        </w:rPr>
        <w:t xml:space="preserve">Infrastructure is </w:t>
      </w:r>
      <w:r w:rsidRPr="00B410C4">
        <w:rPr>
          <w:rStyle w:val="Emphasis"/>
        </w:rPr>
        <w:t>symbol</w:t>
      </w:r>
      <w:r w:rsidRPr="00B410C4">
        <w:rPr>
          <w:rStyle w:val="StyleUnderline"/>
        </w:rPr>
        <w:t xml:space="preserve">, </w:t>
      </w:r>
      <w:r w:rsidRPr="00B410C4">
        <w:rPr>
          <w:rStyle w:val="Emphasis"/>
        </w:rPr>
        <w:t>culture</w:t>
      </w:r>
      <w:r w:rsidRPr="00B410C4">
        <w:rPr>
          <w:rStyle w:val="StyleUnderline"/>
        </w:rPr>
        <w:t xml:space="preserve">, </w:t>
      </w:r>
      <w:r w:rsidRPr="00B410C4">
        <w:rPr>
          <w:rStyle w:val="Emphasis"/>
        </w:rPr>
        <w:t>projection</w:t>
      </w:r>
      <w:r w:rsidRPr="00607D70">
        <w:rPr>
          <w:rStyle w:val="StyleUnderline"/>
        </w:rPr>
        <w:t xml:space="preserve"> – for Beijing, perhaps, all three.</w:t>
      </w:r>
      <w:r w:rsidRPr="00607D70">
        <w:t xml:space="preserve"> </w:t>
      </w:r>
      <w:r w:rsidRPr="00607D70">
        <w:rPr>
          <w:sz w:val="16"/>
        </w:rPr>
        <w:t xml:space="preserve">Consider China’s flagship icebreaker, Xue Long 2 (“Snow Dragon 2”), which launched in 2019 and participated in the flotilla that navigated the Arctic Circle last year. In Chinese tradition, </w:t>
      </w:r>
      <w:r w:rsidRPr="00320A65">
        <w:rPr>
          <w:sz w:val="16"/>
        </w:rPr>
        <w:t xml:space="preserve">both </w:t>
      </w:r>
      <w:r w:rsidRPr="00320A65">
        <w:rPr>
          <w:rStyle w:val="StyleUnderline"/>
        </w:rPr>
        <w:t>snow and dragons are laden with meaning</w:t>
      </w:r>
      <w:r w:rsidRPr="00320A65">
        <w:rPr>
          <w:sz w:val="16"/>
        </w:rPr>
        <w:t>. Snow is often depicted</w:t>
      </w:r>
      <w:r w:rsidRPr="00607D70">
        <w:rPr>
          <w:sz w:val="16"/>
        </w:rPr>
        <w:t xml:space="preserve"> as a mystical and cleansing force – one of purity and renewal. In ancient texts such as the Records of the Grand Historian (</w:t>
      </w:r>
      <w:proofErr w:type="spellStart"/>
      <w:r w:rsidRPr="00607D70">
        <w:rPr>
          <w:sz w:val="16"/>
        </w:rPr>
        <w:t>Shiji</w:t>
      </w:r>
      <w:proofErr w:type="spellEnd"/>
      <w:r w:rsidRPr="00607D70">
        <w:rPr>
          <w:sz w:val="16"/>
        </w:rPr>
        <w:t xml:space="preserve">) and Book of Rites (Li Ji), and even in Tang Dynasty poetry, snow is portrayed as both harsh, evoking the bleakness of winter, and hopeful, carrying the promise of spring’s renewal. Or, in the present context, </w:t>
      </w:r>
      <w:r w:rsidRPr="00607D70">
        <w:rPr>
          <w:rStyle w:val="StyleUnderline"/>
        </w:rPr>
        <w:t>promises of Chin</w:t>
      </w:r>
      <w:r w:rsidRPr="00320A65">
        <w:rPr>
          <w:rStyle w:val="StyleUnderline"/>
        </w:rPr>
        <w:t>a’s expan</w:t>
      </w:r>
      <w:r w:rsidRPr="00607D70">
        <w:rPr>
          <w:rStyle w:val="StyleUnderline"/>
        </w:rPr>
        <w:t xml:space="preserve">ding </w:t>
      </w:r>
      <w:r w:rsidRPr="00B410C4">
        <w:rPr>
          <w:rStyle w:val="StyleUnderline"/>
        </w:rPr>
        <w:t xml:space="preserve">influence in the Arctic, </w:t>
      </w:r>
      <w:r w:rsidRPr="00607D70">
        <w:rPr>
          <w:rStyle w:val="StyleUnderline"/>
        </w:rPr>
        <w:t>wit</w:t>
      </w:r>
      <w:r w:rsidRPr="00320A65">
        <w:rPr>
          <w:rStyle w:val="StyleUnderline"/>
        </w:rPr>
        <w:t xml:space="preserve">h the </w:t>
      </w:r>
      <w:r w:rsidRPr="00180649">
        <w:rPr>
          <w:rStyle w:val="StyleUnderline"/>
          <w:highlight w:val="green"/>
        </w:rPr>
        <w:t xml:space="preserve">CCP’s hopes for </w:t>
      </w:r>
      <w:r w:rsidRPr="00B410C4">
        <w:rPr>
          <w:rStyle w:val="StyleUnderline"/>
        </w:rPr>
        <w:t xml:space="preserve">a </w:t>
      </w:r>
      <w:r w:rsidRPr="00180649">
        <w:rPr>
          <w:rStyle w:val="StyleUnderline"/>
          <w:highlight w:val="green"/>
        </w:rPr>
        <w:t xml:space="preserve">new </w:t>
      </w:r>
      <w:r w:rsidRPr="00180649">
        <w:rPr>
          <w:rStyle w:val="Emphasis"/>
          <w:highlight w:val="green"/>
        </w:rPr>
        <w:t>geopolitical</w:t>
      </w:r>
      <w:r w:rsidRPr="00180649">
        <w:rPr>
          <w:rStyle w:val="StyleUnderline"/>
          <w:highlight w:val="green"/>
        </w:rPr>
        <w:t xml:space="preserve"> </w:t>
      </w:r>
      <w:r w:rsidRPr="00180649">
        <w:rPr>
          <w:rStyle w:val="Emphasis"/>
          <w:highlight w:val="green"/>
        </w:rPr>
        <w:t>era</w:t>
      </w:r>
      <w:r w:rsidRPr="00180649">
        <w:rPr>
          <w:rStyle w:val="StyleUnderline"/>
          <w:highlight w:val="green"/>
        </w:rPr>
        <w:t>.</w:t>
      </w:r>
      <w:r w:rsidRPr="00607D70">
        <w:rPr>
          <w:sz w:val="16"/>
        </w:rPr>
        <w:t> </w:t>
      </w:r>
    </w:p>
    <w:p w14:paraId="0F2A0EBB" w14:textId="77777777" w:rsidR="00D869FA" w:rsidRPr="00607D70" w:rsidRDefault="00D869FA" w:rsidP="00D869FA">
      <w:pPr>
        <w:rPr>
          <w:sz w:val="16"/>
        </w:rPr>
      </w:pPr>
      <w:r w:rsidRPr="00607D70">
        <w:rPr>
          <w:sz w:val="16"/>
        </w:rPr>
        <w:t xml:space="preserve">The dragon, too, is emblematic of power and authority. Throughout China’s imperial history, it marked the emperor’s divine right to rule. The seal of Emperor </w:t>
      </w:r>
      <w:proofErr w:type="spellStart"/>
      <w:r w:rsidRPr="00607D70">
        <w:rPr>
          <w:sz w:val="16"/>
        </w:rPr>
        <w:t>Taizong</w:t>
      </w:r>
      <w:proofErr w:type="spellEnd"/>
      <w:r w:rsidRPr="00607D70">
        <w:rPr>
          <w:sz w:val="16"/>
        </w:rPr>
        <w:t xml:space="preserve"> of Tang (598-649 CE), for example, bore the inscription</w:t>
      </w:r>
      <w:r>
        <w:rPr>
          <w:sz w:val="16"/>
        </w:rPr>
        <w:t xml:space="preserve"> </w:t>
      </w:r>
      <w:proofErr w:type="spellStart"/>
      <w:r w:rsidRPr="00607D70">
        <w:rPr>
          <w:sz w:val="16"/>
        </w:rPr>
        <w:t>Longzhong</w:t>
      </w:r>
      <w:proofErr w:type="spellEnd"/>
      <w:r>
        <w:rPr>
          <w:sz w:val="16"/>
        </w:rPr>
        <w:t xml:space="preserve"> </w:t>
      </w:r>
      <w:r w:rsidRPr="00607D70">
        <w:rPr>
          <w:sz w:val="16"/>
        </w:rPr>
        <w:t>(“Among Dragons”), signifying his status as the “Son of Heaven.” In the Qing Dynasty, too, the imperial throne was known as the “Dragon Throne.”</w:t>
      </w:r>
      <w:r>
        <w:rPr>
          <w:sz w:val="16"/>
        </w:rPr>
        <w:t xml:space="preserve"> </w:t>
      </w:r>
      <w:r w:rsidRPr="00607D70">
        <w:rPr>
          <w:sz w:val="16"/>
        </w:rPr>
        <w:t>In naming its premier icebreaker</w:t>
      </w:r>
      <w:r>
        <w:rPr>
          <w:sz w:val="16"/>
        </w:rPr>
        <w:t xml:space="preserve"> </w:t>
      </w:r>
      <w:r w:rsidRPr="00607D70">
        <w:rPr>
          <w:sz w:val="16"/>
        </w:rPr>
        <w:t>Snow Dragon, then, Beijing’s message is hardly subtle. More broadly, the cultural allusions embedded in the naming of its strategic assets and geopolitical ventures – such as the “Silk Road on Ice,” Beijing’s preferred term for the “Polar Silk Road” – are neither incidental nor merely nostalgic. Names shape identity; they influence how nations perceive and relate to one another and in China’s case, serve to cultivate a sense of familiarity – even inevitability.</w:t>
      </w:r>
      <w:r>
        <w:rPr>
          <w:sz w:val="16"/>
        </w:rPr>
        <w:t xml:space="preserve"> </w:t>
      </w:r>
    </w:p>
    <w:p w14:paraId="5B83C2D2" w14:textId="77777777" w:rsidR="00D869FA" w:rsidRPr="00607D70" w:rsidRDefault="00D869FA" w:rsidP="00D869FA">
      <w:pPr>
        <w:rPr>
          <w:rStyle w:val="Emphasis"/>
        </w:rPr>
      </w:pPr>
      <w:r w:rsidRPr="00607D70">
        <w:rPr>
          <w:sz w:val="16"/>
        </w:rPr>
        <w:t xml:space="preserve">The invocation of the “Silk Road,” for instance, frames China’s Arctic aims not as an expansion into unfamiliar terrain but as the logical extension of a historical enterprise. The </w:t>
      </w:r>
      <w:r w:rsidRPr="00320A65">
        <w:rPr>
          <w:sz w:val="16"/>
        </w:rPr>
        <w:t xml:space="preserve">implication is that </w:t>
      </w:r>
      <w:r w:rsidRPr="00320A65">
        <w:rPr>
          <w:rStyle w:val="StyleUnderline"/>
        </w:rPr>
        <w:t xml:space="preserve">China’s </w:t>
      </w:r>
      <w:r w:rsidRPr="00180649">
        <w:rPr>
          <w:rStyle w:val="StyleUnderline"/>
          <w:highlight w:val="green"/>
        </w:rPr>
        <w:t>expanding regional presence is</w:t>
      </w:r>
      <w:r w:rsidRPr="00607D70">
        <w:rPr>
          <w:rStyle w:val="StyleUnderline"/>
        </w:rPr>
        <w:t xml:space="preserve"> not an aberration but the latest chapter in a </w:t>
      </w:r>
      <w:r w:rsidRPr="00180649">
        <w:rPr>
          <w:rStyle w:val="Emphasis"/>
          <w:highlight w:val="green"/>
        </w:rPr>
        <w:t>centuries-old saga.</w:t>
      </w:r>
    </w:p>
    <w:p w14:paraId="68D5D68A" w14:textId="77777777" w:rsidR="00D869FA" w:rsidRPr="00607D70" w:rsidRDefault="00D869FA" w:rsidP="00D869FA">
      <w:pPr>
        <w:rPr>
          <w:sz w:val="12"/>
        </w:rPr>
      </w:pPr>
      <w:r w:rsidRPr="00607D70">
        <w:rPr>
          <w:sz w:val="12"/>
        </w:rPr>
        <w:t xml:space="preserve">For President Xi, such narratives are instruments of power. Since 2017, he has repeatedly stressed the importance of “telling China’s story well,” a phrase that, in Beijing’s lexicon, has less to do with national image than national destiny. Shaping the global discourse is integral to the CCP’s aim of China’s so-called national rejuvenation and ultimately, the creation of a “global community of shared future,” in which the Party’s Marxist-Maoist ideology is to be positioned as a viable alternative to the Western-led order. Infrastructure design is an integral part of this endeavor. Beyond its utilitarian function, the built environment is a vehicle for China’s ideological and cultural messaging. Design, after all, is the most direct means of shaping spaces and the meanings attributed to </w:t>
      </w:r>
      <w:proofErr w:type="spellStart"/>
      <w:proofErr w:type="gramStart"/>
      <w:r w:rsidRPr="00607D70">
        <w:rPr>
          <w:sz w:val="12"/>
        </w:rPr>
        <w:t>them.Bridges</w:t>
      </w:r>
      <w:proofErr w:type="spellEnd"/>
      <w:proofErr w:type="gramEnd"/>
      <w:r w:rsidRPr="00607D70">
        <w:rPr>
          <w:sz w:val="12"/>
        </w:rPr>
        <w:t xml:space="preserve">, for instance – particularly those with iconic status – are more than mere connectors of places. They shape place identity, such as in San Francisco or London. German philosopher Martin Heidegger, in reflecting on the nature of architecture, went so far as to argue that bridges do not merely occupy locations but, in fact, bring them into being. The CCP appears to share this view. State media outlets have described the </w:t>
      </w:r>
      <w:proofErr w:type="spellStart"/>
      <w:r w:rsidRPr="00607D70">
        <w:rPr>
          <w:sz w:val="12"/>
        </w:rPr>
        <w:t>Halogaland</w:t>
      </w:r>
      <w:proofErr w:type="spellEnd"/>
      <w:r w:rsidRPr="00607D70">
        <w:rPr>
          <w:sz w:val="12"/>
        </w:rPr>
        <w:t xml:space="preserve"> Bridge as “Norway’s new landmark and business card,” attributing regional development to its construction and citing local voices that speak of a “special relationship” with the structure itself. Infrastructure, in this sense, cultivates belonging. Similar attributions have been made by Beijing to Chinese-built airports, railways and subways in the European Arctic, often underscoring the distinctly Chinese design, style and motifs embedded into these projects. Consider, for instance, the China-Iceland Arctic Research Observatory, where the tiered structure and central vertical axis have been noted for their subtle nod to Chinese pagodas – symbols of harmony and spiritual ascent in Chinese tradition – while also integrating the modern materials and technologies necessary to withstand the harsh Arctic climate. At the entrance to China’s Yellow River Station in Norway, two Fu Lion sculptures stand sentinel. The name “Yellow River” itself carries considerable weight: China’s Yellow River basin is widely regarded as the cradle of Chinese civilization, and a symbol of cultural resilience and continuity.</w:t>
      </w:r>
    </w:p>
    <w:p w14:paraId="6E946DAE" w14:textId="77777777" w:rsidR="00D869FA" w:rsidRPr="00607D70" w:rsidRDefault="00D869FA" w:rsidP="00D869FA">
      <w:pPr>
        <w:rPr>
          <w:sz w:val="16"/>
        </w:rPr>
      </w:pPr>
      <w:r w:rsidRPr="00607D70">
        <w:rPr>
          <w:sz w:val="16"/>
        </w:rPr>
        <w:t xml:space="preserve">Through such means, China </w:t>
      </w:r>
      <w:r w:rsidRPr="00607D70">
        <w:rPr>
          <w:rStyle w:val="StyleUnderline"/>
        </w:rPr>
        <w:t xml:space="preserve">is </w:t>
      </w:r>
      <w:r w:rsidRPr="00B410C4">
        <w:rPr>
          <w:rStyle w:val="Emphasis"/>
        </w:rPr>
        <w:t>steadily inscribing</w:t>
      </w:r>
      <w:r w:rsidRPr="00B410C4">
        <w:rPr>
          <w:rStyle w:val="StyleUnderline"/>
        </w:rPr>
        <w:t xml:space="preserve"> itself into the Arctic landscape and its historical narrative. The message is one of familiarity: </w:t>
      </w:r>
      <w:r w:rsidRPr="00B410C4">
        <w:rPr>
          <w:rStyle w:val="Emphasis"/>
        </w:rPr>
        <w:t>China belongs to the Arctic</w:t>
      </w:r>
      <w:r w:rsidRPr="00B410C4">
        <w:rPr>
          <w:rStyle w:val="StyleUnderline"/>
        </w:rPr>
        <w:t xml:space="preserve">, and </w:t>
      </w:r>
      <w:r w:rsidRPr="00B410C4">
        <w:rPr>
          <w:rStyle w:val="Emphasis"/>
        </w:rPr>
        <w:t>the Arctic to China</w:t>
      </w:r>
      <w:r w:rsidRPr="00B410C4">
        <w:rPr>
          <w:rStyle w:val="StyleUnderline"/>
        </w:rPr>
        <w:t>. It is a quiet process, woven into infrastructure</w:t>
      </w:r>
      <w:r w:rsidRPr="00B410C4">
        <w:rPr>
          <w:sz w:val="16"/>
        </w:rPr>
        <w:t xml:space="preserve"> that appears purely functional at first glance, in architectural design, in names that shift</w:t>
      </w:r>
      <w:r w:rsidRPr="00607D70">
        <w:rPr>
          <w:sz w:val="16"/>
        </w:rPr>
        <w:t xml:space="preserve"> the contours of memory and even details as seemingly inconsequential as Fu Lions. It is also slow, unfolding with the deliberate patience that defines Beijing’s strategic approach. </w:t>
      </w:r>
    </w:p>
    <w:p w14:paraId="4F40AE96" w14:textId="77777777" w:rsidR="00D869FA" w:rsidRPr="00607D70" w:rsidRDefault="00D869FA" w:rsidP="00D869FA">
      <w:pPr>
        <w:rPr>
          <w:sz w:val="16"/>
        </w:rPr>
      </w:pPr>
      <w:r w:rsidRPr="00607D70">
        <w:rPr>
          <w:sz w:val="16"/>
        </w:rPr>
        <w:t xml:space="preserve">This process is hardly confined to the Arctic; Beijing pursues similar tactics globally. Yet it is worth considering here, where its ambitions are typically framed in terms of military strategy and energy security. They are, of course, those things as well. But those are not ends in </w:t>
      </w:r>
      <w:r w:rsidRPr="00607D70">
        <w:rPr>
          <w:sz w:val="16"/>
        </w:rPr>
        <w:lastRenderedPageBreak/>
        <w:t>themselves.. They serves Beijing’s wider aim of a “rejuvenated” China, not merely dominant but prescriptive, one able to shape global norms and order in its image.</w:t>
      </w:r>
    </w:p>
    <w:p w14:paraId="7F768C6D" w14:textId="77777777" w:rsidR="00D869FA" w:rsidRPr="00607D70" w:rsidRDefault="00D869FA" w:rsidP="00D869FA">
      <w:pPr>
        <w:rPr>
          <w:sz w:val="16"/>
        </w:rPr>
      </w:pPr>
      <w:r w:rsidRPr="00607D70">
        <w:rPr>
          <w:sz w:val="16"/>
        </w:rPr>
        <w:t>Scenarios</w:t>
      </w:r>
    </w:p>
    <w:p w14:paraId="01F62CEF" w14:textId="77777777" w:rsidR="00D869FA" w:rsidRPr="00607D70" w:rsidRDefault="00D869FA" w:rsidP="00D869FA">
      <w:pPr>
        <w:rPr>
          <w:sz w:val="16"/>
        </w:rPr>
      </w:pPr>
      <w:r w:rsidRPr="00607D70">
        <w:rPr>
          <w:sz w:val="16"/>
        </w:rPr>
        <w:t xml:space="preserve">Likely: </w:t>
      </w:r>
      <w:r w:rsidRPr="00607D70">
        <w:rPr>
          <w:rStyle w:val="Emphasis"/>
        </w:rPr>
        <w:t>China</w:t>
      </w:r>
      <w:r w:rsidRPr="00607D70">
        <w:rPr>
          <w:rStyle w:val="StyleUnderline"/>
        </w:rPr>
        <w:t xml:space="preserve"> </w:t>
      </w:r>
      <w:r w:rsidRPr="00607D70">
        <w:rPr>
          <w:rStyle w:val="Emphasis"/>
        </w:rPr>
        <w:t>expands</w:t>
      </w:r>
      <w:r w:rsidRPr="00607D70">
        <w:rPr>
          <w:rStyle w:val="StyleUnderline"/>
        </w:rPr>
        <w:t xml:space="preserve"> its Arctic footprint</w:t>
      </w:r>
    </w:p>
    <w:p w14:paraId="5C267FB3" w14:textId="77777777" w:rsidR="00D869FA" w:rsidRPr="00607D70" w:rsidRDefault="00D869FA" w:rsidP="00D869FA">
      <w:pPr>
        <w:rPr>
          <w:sz w:val="14"/>
        </w:rPr>
      </w:pPr>
      <w:r w:rsidRPr="00607D70">
        <w:rPr>
          <w:rStyle w:val="StyleUnderline"/>
        </w:rPr>
        <w:t xml:space="preserve">China has </w:t>
      </w:r>
      <w:r w:rsidRPr="00180649">
        <w:rPr>
          <w:rStyle w:val="StyleUnderline"/>
          <w:highlight w:val="green"/>
        </w:rPr>
        <w:t xml:space="preserve">elevated </w:t>
      </w:r>
      <w:r w:rsidRPr="00B410C4">
        <w:rPr>
          <w:rStyle w:val="StyleUnderline"/>
        </w:rPr>
        <w:t xml:space="preserve">the </w:t>
      </w:r>
      <w:r w:rsidRPr="00180649">
        <w:rPr>
          <w:rStyle w:val="StyleUnderline"/>
          <w:highlight w:val="green"/>
        </w:rPr>
        <w:t xml:space="preserve">Arctic </w:t>
      </w:r>
      <w:r w:rsidRPr="00320A65">
        <w:rPr>
          <w:rStyle w:val="StyleUnderline"/>
        </w:rPr>
        <w:t>as</w:t>
      </w:r>
      <w:r w:rsidRPr="00180649">
        <w:rPr>
          <w:rStyle w:val="StyleUnderline"/>
          <w:highlight w:val="green"/>
        </w:rPr>
        <w:t xml:space="preserve"> among </w:t>
      </w:r>
      <w:r w:rsidRPr="00B410C4">
        <w:rPr>
          <w:rStyle w:val="StyleUnderline"/>
        </w:rPr>
        <w:t xml:space="preserve">its </w:t>
      </w:r>
      <w:r w:rsidRPr="00180649">
        <w:rPr>
          <w:rStyle w:val="Emphasis"/>
          <w:highlight w:val="green"/>
        </w:rPr>
        <w:t>primary</w:t>
      </w:r>
      <w:r w:rsidRPr="00180649">
        <w:rPr>
          <w:rStyle w:val="StyleUnderline"/>
          <w:highlight w:val="green"/>
        </w:rPr>
        <w:t xml:space="preserve"> geopolitical </w:t>
      </w:r>
      <w:r w:rsidRPr="00180649">
        <w:rPr>
          <w:rStyle w:val="Emphasis"/>
          <w:highlight w:val="green"/>
        </w:rPr>
        <w:t>priorities</w:t>
      </w:r>
      <w:r w:rsidRPr="00607D70">
        <w:rPr>
          <w:sz w:val="14"/>
        </w:rPr>
        <w:t>, and its expanding presence in the region – through maritime routes and critical infrastructure projects – looks set to intensify. These efforts transcend mere strategic aims; they embed China into the Arctic environment and, over time, are likely to influence how the region is publicly represented and to whom it is perceived as belonging.</w:t>
      </w:r>
    </w:p>
    <w:p w14:paraId="4BFDDCAE" w14:textId="77777777" w:rsidR="00D869FA" w:rsidRPr="00607D70" w:rsidRDefault="00D869FA" w:rsidP="00D869FA">
      <w:pPr>
        <w:rPr>
          <w:rStyle w:val="StyleUnderline"/>
        </w:rPr>
      </w:pPr>
      <w:r w:rsidRPr="00320A65">
        <w:rPr>
          <w:rStyle w:val="StyleUnderline"/>
        </w:rPr>
        <w:t xml:space="preserve">This aspect of China’s </w:t>
      </w:r>
      <w:r w:rsidRPr="00320A65">
        <w:rPr>
          <w:rStyle w:val="Emphasis"/>
        </w:rPr>
        <w:t>engagement</w:t>
      </w:r>
      <w:r w:rsidRPr="00320A65">
        <w:rPr>
          <w:sz w:val="14"/>
        </w:rPr>
        <w:t xml:space="preserve">, whether </w:t>
      </w:r>
      <w:r w:rsidRPr="00320A65">
        <w:rPr>
          <w:rStyle w:val="StyleUnderline"/>
        </w:rPr>
        <w:t>in the Arctic</w:t>
      </w:r>
      <w:r w:rsidRPr="00320A65">
        <w:rPr>
          <w:sz w:val="14"/>
        </w:rPr>
        <w:t xml:space="preserve"> or beyond, is often dismissed as incidental, a secondary concern to its broader strategic ambitions. Yet, in many respects, it is central to Beijing’s global approach. Precisely because it is overlooked, however, Beijing has been able to increasingly imprint itself onto landscapes and histories far from its own. In Stockholm, for instance, where Beijing is involved in the construction of new metro lines, Chinese artwork may soon adorn the station walls – another quiet claim of identity and ownership. The subway itself is an interesting construct, often a reflection of urban identity and at times linked, in psychological terms, to a kind of collective subconscious. To shape such a space, even indirectly, is to shape how a city sees itself. </w:t>
      </w:r>
      <w:r w:rsidRPr="00320A65">
        <w:rPr>
          <w:rStyle w:val="StyleUnderline"/>
        </w:rPr>
        <w:t>Should Beijing have its w</w:t>
      </w:r>
      <w:r w:rsidRPr="00607D70">
        <w:rPr>
          <w:rStyle w:val="StyleUnderline"/>
        </w:rPr>
        <w:t xml:space="preserve">ay, that </w:t>
      </w:r>
      <w:r w:rsidRPr="00180649">
        <w:rPr>
          <w:rStyle w:val="StyleUnderline"/>
          <w:highlight w:val="green"/>
        </w:rPr>
        <w:t xml:space="preserve">image </w:t>
      </w:r>
      <w:r w:rsidRPr="00320A65">
        <w:rPr>
          <w:rStyle w:val="StyleUnderline"/>
        </w:rPr>
        <w:t xml:space="preserve">will increasingly be </w:t>
      </w:r>
      <w:r w:rsidRPr="00180649">
        <w:rPr>
          <w:rStyle w:val="StyleUnderline"/>
          <w:highlight w:val="green"/>
        </w:rPr>
        <w:t xml:space="preserve">intertwined with </w:t>
      </w:r>
      <w:r w:rsidRPr="00320A65">
        <w:rPr>
          <w:rStyle w:val="Emphasis"/>
        </w:rPr>
        <w:t>Chinese</w:t>
      </w:r>
      <w:r w:rsidRPr="00320A65">
        <w:rPr>
          <w:rStyle w:val="StyleUnderline"/>
        </w:rPr>
        <w:t xml:space="preserve"> </w:t>
      </w:r>
      <w:r w:rsidRPr="00320A65">
        <w:rPr>
          <w:rStyle w:val="Emphasis"/>
        </w:rPr>
        <w:t>values</w:t>
      </w:r>
      <w:r w:rsidRPr="00320A65">
        <w:rPr>
          <w:rStyle w:val="StyleUnderline"/>
        </w:rPr>
        <w:t xml:space="preserve"> and </w:t>
      </w:r>
      <w:r w:rsidRPr="00180649">
        <w:rPr>
          <w:rStyle w:val="Emphasis"/>
          <w:highlight w:val="green"/>
        </w:rPr>
        <w:t>identity</w:t>
      </w:r>
      <w:r w:rsidRPr="00180649">
        <w:rPr>
          <w:rStyle w:val="StyleUnderline"/>
          <w:highlight w:val="green"/>
        </w:rPr>
        <w:t xml:space="preserve">, </w:t>
      </w:r>
      <w:r w:rsidRPr="00320A65">
        <w:rPr>
          <w:rStyle w:val="StyleUnderline"/>
        </w:rPr>
        <w:t xml:space="preserve">as dictated by the </w:t>
      </w:r>
      <w:r w:rsidRPr="00320A65">
        <w:rPr>
          <w:rStyle w:val="Emphasis"/>
        </w:rPr>
        <w:t>CCP</w:t>
      </w:r>
      <w:r w:rsidRPr="00320A65">
        <w:rPr>
          <w:rStyle w:val="StyleUnderline"/>
        </w:rPr>
        <w:t>.</w:t>
      </w:r>
    </w:p>
    <w:p w14:paraId="6507EA35" w14:textId="77777777" w:rsidR="00D869FA" w:rsidRPr="00607D70" w:rsidRDefault="00D869FA" w:rsidP="00D869FA">
      <w:pPr>
        <w:rPr>
          <w:sz w:val="14"/>
        </w:rPr>
      </w:pPr>
      <w:r w:rsidRPr="00607D70">
        <w:rPr>
          <w:sz w:val="14"/>
        </w:rPr>
        <w:t>Also likely: Beijing succeeds at changing the global discourse around China</w:t>
      </w:r>
    </w:p>
    <w:p w14:paraId="7BB0DBC7" w14:textId="77777777" w:rsidR="00D869FA" w:rsidRDefault="00D869FA" w:rsidP="00D869FA">
      <w:pPr>
        <w:rPr>
          <w:sz w:val="14"/>
        </w:rPr>
      </w:pPr>
      <w:r w:rsidRPr="00607D70">
        <w:rPr>
          <w:sz w:val="14"/>
        </w:rPr>
        <w:t xml:space="preserve">Little can be done about how China names its projects and strategic assets; it is, of course, free to do as it likes in this regard. Yet the design elements of Beijing’s infrastructure projects in the Arctic, as well as its activities more broadly, merit closer scrutiny. Otherwise, </w:t>
      </w:r>
      <w:r w:rsidRPr="00607D70">
        <w:rPr>
          <w:rStyle w:val="StyleUnderline"/>
        </w:rPr>
        <w:t>China</w:t>
      </w:r>
      <w:r w:rsidRPr="00607D70">
        <w:rPr>
          <w:sz w:val="14"/>
        </w:rPr>
        <w:t xml:space="preserve"> might not only resolve its “Malacca dilemma,” </w:t>
      </w:r>
      <w:r w:rsidRPr="00607D70">
        <w:rPr>
          <w:rStyle w:val="StyleUnderline"/>
        </w:rPr>
        <w:t xml:space="preserve">carving out a path toward </w:t>
      </w:r>
      <w:r w:rsidRPr="00320A65">
        <w:rPr>
          <w:rStyle w:val="StyleUnderline"/>
        </w:rPr>
        <w:t xml:space="preserve">becoming a “polar great power” and a dominant maritime force, but it might also refashion </w:t>
      </w:r>
      <w:r w:rsidRPr="00320A65">
        <w:rPr>
          <w:rStyle w:val="Emphasis"/>
        </w:rPr>
        <w:t>identity</w:t>
      </w:r>
      <w:r w:rsidRPr="00320A65">
        <w:rPr>
          <w:rStyle w:val="StyleUnderline"/>
        </w:rPr>
        <w:t xml:space="preserve"> and </w:t>
      </w:r>
      <w:r w:rsidRPr="00320A65">
        <w:rPr>
          <w:rStyle w:val="Emphasis"/>
        </w:rPr>
        <w:t>history</w:t>
      </w:r>
      <w:r w:rsidRPr="00320A65">
        <w:rPr>
          <w:sz w:val="14"/>
        </w:rPr>
        <w:t xml:space="preserve"> – not just of the Arctic, but of the entire world. Infrastructure, after all, is rarely just infrastructure.</w:t>
      </w:r>
    </w:p>
    <w:p w14:paraId="4AEC4A0B" w14:textId="77777777" w:rsidR="00D869FA" w:rsidRPr="00057862" w:rsidRDefault="00D869FA" w:rsidP="00D869FA">
      <w:pPr>
        <w:pStyle w:val="Heading4"/>
      </w:pPr>
      <w:r w:rsidRPr="00057862">
        <w:t xml:space="preserve">Long-term goals </w:t>
      </w:r>
      <w:r w:rsidRPr="00057862">
        <w:rPr>
          <w:u w:val="single"/>
        </w:rPr>
        <w:t>necessitate</w:t>
      </w:r>
      <w:r w:rsidRPr="00057862">
        <w:t xml:space="preserve"> uncontested deep-sea mining </w:t>
      </w:r>
      <w:r w:rsidRPr="00057862">
        <w:rPr>
          <w:u w:val="single"/>
        </w:rPr>
        <w:t>dominance</w:t>
      </w:r>
      <w:r w:rsidRPr="00057862">
        <w:t xml:space="preserve"> and </w:t>
      </w:r>
      <w:r w:rsidRPr="00057862">
        <w:rPr>
          <w:u w:val="single"/>
        </w:rPr>
        <w:t>technological innovation</w:t>
      </w:r>
      <w:r>
        <w:t>—</w:t>
      </w:r>
      <w:r w:rsidRPr="00057862">
        <w:t xml:space="preserve">those are </w:t>
      </w:r>
      <w:r w:rsidRPr="00057862">
        <w:rPr>
          <w:u w:val="single"/>
        </w:rPr>
        <w:t>high now</w:t>
      </w:r>
      <w:r w:rsidRPr="00057862">
        <w:t>.</w:t>
      </w:r>
    </w:p>
    <w:p w14:paraId="65E15F6F" w14:textId="77777777" w:rsidR="00D869FA" w:rsidRPr="00057862" w:rsidRDefault="00D869FA" w:rsidP="00D869FA">
      <w:r w:rsidRPr="00057862">
        <w:rPr>
          <w:rFonts w:eastAsiaTheme="majorEastAsia" w:cstheme="majorBidi"/>
          <w:b/>
          <w:iCs/>
          <w:sz w:val="26"/>
        </w:rPr>
        <w:t>Smith ’12/16</w:t>
      </w:r>
      <w:r w:rsidRPr="00057862">
        <w:t xml:space="preserve"> [Ben Smith, 12/16/24, "China View: Is Deep-Sea Scoping Key To Green Tech Transition? — Modern Treatise", Modern Treatise, https://www.moderntreatise.com/asia-pacific/2024/12/16/china-view-is-deep-sea-scoping-key-to-green-tech-transition-nbsp] </w:t>
      </w:r>
      <w:proofErr w:type="spellStart"/>
      <w:r w:rsidRPr="00057862">
        <w:t>rosh</w:t>
      </w:r>
      <w:proofErr w:type="spellEnd"/>
      <w:r w:rsidRPr="00057862">
        <w:t xml:space="preserve"> </w:t>
      </w:r>
    </w:p>
    <w:p w14:paraId="1217248E" w14:textId="77777777" w:rsidR="00D869FA" w:rsidRPr="00057862" w:rsidRDefault="00D869FA" w:rsidP="00D869FA">
      <w:pPr>
        <w:rPr>
          <w:sz w:val="16"/>
        </w:rPr>
      </w:pPr>
      <w:r w:rsidRPr="00180649">
        <w:rPr>
          <w:rStyle w:val="StyleUnderline"/>
          <w:highlight w:val="green"/>
        </w:rPr>
        <w:t>China’s</w:t>
      </w:r>
      <w:r w:rsidRPr="00057862">
        <w:rPr>
          <w:rStyle w:val="StyleUnderline"/>
        </w:rPr>
        <w:t xml:space="preserve"> </w:t>
      </w:r>
      <w:r w:rsidRPr="00180649">
        <w:rPr>
          <w:rStyle w:val="StyleUnderline"/>
          <w:highlight w:val="green"/>
        </w:rPr>
        <w:t>economic</w:t>
      </w:r>
      <w:r w:rsidRPr="00057862">
        <w:rPr>
          <w:rStyle w:val="StyleUnderline"/>
        </w:rPr>
        <w:t xml:space="preserve"> and </w:t>
      </w:r>
      <w:r w:rsidRPr="00180649">
        <w:rPr>
          <w:rStyle w:val="StyleUnderline"/>
          <w:highlight w:val="green"/>
        </w:rPr>
        <w:t>development</w:t>
      </w:r>
      <w:r w:rsidRPr="00057862">
        <w:rPr>
          <w:rStyle w:val="StyleUnderline"/>
        </w:rPr>
        <w:t xml:space="preserve"> plans </w:t>
      </w:r>
      <w:r w:rsidRPr="00180649">
        <w:rPr>
          <w:rStyle w:val="StyleUnderline"/>
          <w:highlight w:val="green"/>
        </w:rPr>
        <w:t>require</w:t>
      </w:r>
      <w:r w:rsidRPr="00057862">
        <w:rPr>
          <w:rStyle w:val="StyleUnderline"/>
        </w:rPr>
        <w:t xml:space="preserve"> an ample supply of natural resources and </w:t>
      </w:r>
      <w:r w:rsidRPr="00180649">
        <w:rPr>
          <w:rStyle w:val="StyleUnderline"/>
          <w:highlight w:val="green"/>
        </w:rPr>
        <w:t>deep-sea</w:t>
      </w:r>
      <w:r w:rsidRPr="00057862">
        <w:rPr>
          <w:rStyle w:val="StyleUnderline"/>
        </w:rPr>
        <w:t xml:space="preserve"> </w:t>
      </w:r>
      <w:r w:rsidRPr="00180649">
        <w:rPr>
          <w:rStyle w:val="StyleUnderline"/>
          <w:highlight w:val="green"/>
        </w:rPr>
        <w:t>mining</w:t>
      </w:r>
      <w:r w:rsidRPr="00057862">
        <w:rPr>
          <w:rStyle w:val="StyleUnderline"/>
        </w:rPr>
        <w:t xml:space="preserve"> has the potential to provide a </w:t>
      </w:r>
      <w:r w:rsidRPr="00057862">
        <w:rPr>
          <w:rStyle w:val="Emphasis"/>
        </w:rPr>
        <w:t>sizable amount</w:t>
      </w:r>
      <w:r w:rsidRPr="00057862">
        <w:rPr>
          <w:sz w:val="16"/>
        </w:rPr>
        <w:t xml:space="preserve">. </w:t>
      </w:r>
      <w:r w:rsidRPr="00057862">
        <w:rPr>
          <w:rStyle w:val="StyleUnderline"/>
        </w:rPr>
        <w:t>The country currently relies on </w:t>
      </w:r>
      <w:r w:rsidRPr="00057862">
        <w:rPr>
          <w:rStyle w:val="Emphasis"/>
        </w:rPr>
        <w:t>importing</w:t>
      </w:r>
      <w:r w:rsidRPr="00057862">
        <w:rPr>
          <w:rStyle w:val="StyleUnderline"/>
        </w:rPr>
        <w:t xml:space="preserve"> critical minerals and metals</w:t>
      </w:r>
      <w:r w:rsidRPr="00057862">
        <w:rPr>
          <w:sz w:val="16"/>
        </w:rPr>
        <w:t xml:space="preserve"> from countries such as Namibia, Zimbabwe, and the Democratic Republic of Congo. </w:t>
      </w:r>
      <w:r w:rsidRPr="00180649">
        <w:rPr>
          <w:rStyle w:val="StyleUnderline"/>
          <w:highlight w:val="green"/>
        </w:rPr>
        <w:t>The</w:t>
      </w:r>
      <w:r w:rsidRPr="00057862">
        <w:rPr>
          <w:rStyle w:val="StyleUnderline"/>
        </w:rPr>
        <w:t xml:space="preserve"> </w:t>
      </w:r>
      <w:r w:rsidRPr="00180649">
        <w:rPr>
          <w:rStyle w:val="StyleUnderline"/>
          <w:highlight w:val="green"/>
        </w:rPr>
        <w:t>government views</w:t>
      </w:r>
      <w:r w:rsidRPr="00057862">
        <w:rPr>
          <w:rStyle w:val="StyleUnderline"/>
        </w:rPr>
        <w:t xml:space="preserve"> these </w:t>
      </w:r>
      <w:r w:rsidRPr="00057862">
        <w:rPr>
          <w:rStyle w:val="Emphasis"/>
        </w:rPr>
        <w:t xml:space="preserve">seabed </w:t>
      </w:r>
      <w:r w:rsidRPr="00180649">
        <w:rPr>
          <w:rStyle w:val="Emphasis"/>
          <w:highlight w:val="green"/>
        </w:rPr>
        <w:t>resources</w:t>
      </w:r>
      <w:r w:rsidRPr="00180649">
        <w:rPr>
          <w:rStyle w:val="StyleUnderline"/>
          <w:highlight w:val="green"/>
        </w:rPr>
        <w:t xml:space="preserve"> </w:t>
      </w:r>
      <w:r w:rsidRPr="00057862">
        <w:rPr>
          <w:rStyle w:val="StyleUnderline"/>
        </w:rPr>
        <w:t xml:space="preserve">as means </w:t>
      </w:r>
      <w:r w:rsidRPr="00180649">
        <w:rPr>
          <w:rStyle w:val="StyleUnderline"/>
          <w:highlight w:val="green"/>
        </w:rPr>
        <w:t>to enhance</w:t>
      </w:r>
      <w:r w:rsidRPr="00057862">
        <w:rPr>
          <w:rStyle w:val="StyleUnderline"/>
        </w:rPr>
        <w:t xml:space="preserve"> the country’s “</w:t>
      </w:r>
      <w:r w:rsidRPr="00180649">
        <w:rPr>
          <w:rStyle w:val="StyleUnderline"/>
          <w:highlight w:val="green"/>
        </w:rPr>
        <w:t>role in</w:t>
      </w:r>
      <w:r w:rsidRPr="00057862">
        <w:rPr>
          <w:rStyle w:val="StyleUnderline"/>
        </w:rPr>
        <w:t xml:space="preserve"> mineral </w:t>
      </w:r>
      <w:r w:rsidRPr="00180649">
        <w:rPr>
          <w:rStyle w:val="Emphasis"/>
          <w:highlight w:val="green"/>
        </w:rPr>
        <w:t>supply chains</w:t>
      </w:r>
      <w:r w:rsidRPr="00057862">
        <w:rPr>
          <w:rStyle w:val="StyleUnderline"/>
        </w:rPr>
        <w:t xml:space="preserve"> and </w:t>
      </w:r>
      <w:r w:rsidRPr="00057862">
        <w:rPr>
          <w:rStyle w:val="Emphasis"/>
        </w:rPr>
        <w:t>production</w:t>
      </w:r>
      <w:r w:rsidRPr="00057862">
        <w:rPr>
          <w:sz w:val="16"/>
        </w:rPr>
        <w:t xml:space="preserve">”, </w:t>
      </w:r>
      <w:r w:rsidRPr="00057862">
        <w:rPr>
          <w:rStyle w:val="StyleUnderline"/>
        </w:rPr>
        <w:t xml:space="preserve">which would help meet the </w:t>
      </w:r>
      <w:r w:rsidRPr="00057862">
        <w:rPr>
          <w:rStyle w:val="Emphasis"/>
        </w:rPr>
        <w:t>growing demand</w:t>
      </w:r>
      <w:r w:rsidRPr="00057862">
        <w:rPr>
          <w:rStyle w:val="StyleUnderline"/>
        </w:rPr>
        <w:t xml:space="preserve"> </w:t>
      </w:r>
      <w:r w:rsidRPr="00057862">
        <w:rPr>
          <w:sz w:val="16"/>
        </w:rPr>
        <w:t xml:space="preserve">for these resources. </w:t>
      </w:r>
      <w:r w:rsidRPr="00180649">
        <w:rPr>
          <w:rStyle w:val="Emphasis"/>
          <w:highlight w:val="green"/>
        </w:rPr>
        <w:t>Investment</w:t>
      </w:r>
      <w:r w:rsidRPr="00180649">
        <w:rPr>
          <w:rStyle w:val="StyleUnderline"/>
          <w:highlight w:val="green"/>
        </w:rPr>
        <w:t xml:space="preserve"> in</w:t>
      </w:r>
      <w:r w:rsidRPr="00057862">
        <w:rPr>
          <w:rStyle w:val="StyleUnderline"/>
        </w:rPr>
        <w:t xml:space="preserve"> the </w:t>
      </w:r>
      <w:r w:rsidRPr="00180649">
        <w:rPr>
          <w:rStyle w:val="StyleUnderline"/>
          <w:highlight w:val="green"/>
        </w:rPr>
        <w:t>research</w:t>
      </w:r>
      <w:r w:rsidRPr="00057862">
        <w:rPr>
          <w:rStyle w:val="StyleUnderline"/>
        </w:rPr>
        <w:t xml:space="preserve"> and deployment of deep-sea mining technologies are also </w:t>
      </w:r>
      <w:r w:rsidRPr="00180649">
        <w:rPr>
          <w:rStyle w:val="StyleUnderline"/>
          <w:highlight w:val="green"/>
        </w:rPr>
        <w:t>useful</w:t>
      </w:r>
      <w:r w:rsidRPr="00057862">
        <w:rPr>
          <w:rStyle w:val="StyleUnderline"/>
        </w:rPr>
        <w:t xml:space="preserve"> for </w:t>
      </w:r>
      <w:r w:rsidRPr="00180649">
        <w:rPr>
          <w:rStyle w:val="Emphasis"/>
          <w:highlight w:val="green"/>
        </w:rPr>
        <w:t>military applications</w:t>
      </w:r>
      <w:r w:rsidRPr="00057862">
        <w:rPr>
          <w:rStyle w:val="StyleUnderline"/>
        </w:rPr>
        <w:t>.</w:t>
      </w:r>
      <w:r w:rsidRPr="00057862">
        <w:rPr>
          <w:sz w:val="16"/>
        </w:rPr>
        <w:t xml:space="preserve"> For example, </w:t>
      </w:r>
      <w:r w:rsidRPr="00057862">
        <w:rPr>
          <w:rStyle w:val="StyleUnderline"/>
        </w:rPr>
        <w:t>deep-sea exploration can provide critical information advantages in undersea and anti-submarine warfare</w:t>
      </w:r>
      <w:r w:rsidRPr="00057862">
        <w:rPr>
          <w:sz w:val="16"/>
        </w:rPr>
        <w:t xml:space="preserve">. Many deep-sea mining technologies can also be repurposed for intelligence, surveillance, and reconnaissance missions. The 12th (2011-2015) and 13th (2016-2020) Five-Year Plans further prioritized deep-sea development, exploration, and research. </w:t>
      </w:r>
    </w:p>
    <w:p w14:paraId="1CE21F66" w14:textId="77777777" w:rsidR="00D869FA" w:rsidRPr="00057862" w:rsidRDefault="00D869FA" w:rsidP="00D869FA">
      <w:pPr>
        <w:rPr>
          <w:rStyle w:val="StyleUnderline"/>
        </w:rPr>
      </w:pPr>
      <w:r w:rsidRPr="00057862">
        <w:rPr>
          <w:sz w:val="16"/>
        </w:rPr>
        <w:t xml:space="preserve">In 2016, a </w:t>
      </w:r>
      <w:r w:rsidRPr="00057862">
        <w:rPr>
          <w:rStyle w:val="StyleUnderline"/>
        </w:rPr>
        <w:t>law was adopted to standardize and incentivize Chinese contractors’ activities concerning the exploration and extraction of deep seabed resources</w:t>
      </w:r>
      <w:r w:rsidRPr="00057862">
        <w:rPr>
          <w:sz w:val="16"/>
        </w:rPr>
        <w:t xml:space="preserve">. The Deep-Sea Mining Law outlined regulations dictating how Chinese companies and organizations could obtain permission to mine. This law also aimed to “boost deep-sea scientific and technological research and protect the ocean by regulating resource-exploration activities under the country’s sponsorship”. Additionally, </w:t>
      </w:r>
      <w:r w:rsidRPr="00057862">
        <w:rPr>
          <w:rStyle w:val="StyleUnderline"/>
        </w:rPr>
        <w:t xml:space="preserve">the government’s </w:t>
      </w:r>
      <w:r w:rsidRPr="00180649">
        <w:rPr>
          <w:rStyle w:val="StyleUnderline"/>
          <w:highlight w:val="green"/>
        </w:rPr>
        <w:t>investment</w:t>
      </w:r>
      <w:r w:rsidRPr="00057862">
        <w:rPr>
          <w:rStyle w:val="StyleUnderline"/>
        </w:rPr>
        <w:t xml:space="preserve"> in the field </w:t>
      </w:r>
      <w:r w:rsidRPr="00180649">
        <w:rPr>
          <w:rStyle w:val="StyleUnderline"/>
          <w:highlight w:val="green"/>
        </w:rPr>
        <w:t xml:space="preserve">has pushed </w:t>
      </w:r>
      <w:r w:rsidRPr="00057862">
        <w:rPr>
          <w:rStyle w:val="StyleUnderline"/>
        </w:rPr>
        <w:t xml:space="preserve">local </w:t>
      </w:r>
      <w:r w:rsidRPr="00180649">
        <w:rPr>
          <w:rStyle w:val="StyleUnderline"/>
          <w:highlight w:val="green"/>
        </w:rPr>
        <w:t>companies to</w:t>
      </w:r>
      <w:r w:rsidRPr="00057862">
        <w:rPr>
          <w:rStyle w:val="StyleUnderline"/>
        </w:rPr>
        <w:t xml:space="preserve"> </w:t>
      </w:r>
      <w:r w:rsidRPr="00180649">
        <w:rPr>
          <w:rStyle w:val="Emphasis"/>
          <w:highlight w:val="green"/>
        </w:rPr>
        <w:t>expand</w:t>
      </w:r>
      <w:r w:rsidRPr="00057862">
        <w:rPr>
          <w:rStyle w:val="StyleUnderline"/>
        </w:rPr>
        <w:t xml:space="preserve"> their deep-sea </w:t>
      </w:r>
      <w:r w:rsidRPr="00180649">
        <w:rPr>
          <w:rStyle w:val="Emphasis"/>
          <w:highlight w:val="green"/>
        </w:rPr>
        <w:t>exploration</w:t>
      </w:r>
      <w:r w:rsidRPr="00057862">
        <w:rPr>
          <w:rStyle w:val="Emphasis"/>
        </w:rPr>
        <w:t xml:space="preserve"> activities</w:t>
      </w:r>
      <w:r w:rsidRPr="00057862">
        <w:rPr>
          <w:rStyle w:val="StyleUnderline"/>
        </w:rPr>
        <w:t xml:space="preserve">. As a result, </w:t>
      </w:r>
      <w:r w:rsidRPr="00180649">
        <w:rPr>
          <w:rStyle w:val="StyleUnderline"/>
          <w:highlight w:val="green"/>
        </w:rPr>
        <w:t>Chinese companies</w:t>
      </w:r>
      <w:r w:rsidRPr="00057862">
        <w:rPr>
          <w:rStyle w:val="StyleUnderline"/>
        </w:rPr>
        <w:t xml:space="preserve"> who have </w:t>
      </w:r>
      <w:r w:rsidRPr="00180649">
        <w:rPr>
          <w:rStyle w:val="Emphasis"/>
          <w:highlight w:val="green"/>
        </w:rPr>
        <w:t>dominated</w:t>
      </w:r>
      <w:r w:rsidRPr="00057862">
        <w:rPr>
          <w:rStyle w:val="StyleUnderline"/>
        </w:rPr>
        <w:t xml:space="preserve"> the </w:t>
      </w:r>
      <w:r w:rsidRPr="00180649">
        <w:rPr>
          <w:rStyle w:val="StyleUnderline"/>
          <w:highlight w:val="green"/>
        </w:rPr>
        <w:t>mining</w:t>
      </w:r>
      <w:r w:rsidRPr="00057862">
        <w:rPr>
          <w:rStyle w:val="StyleUnderline"/>
        </w:rPr>
        <w:t xml:space="preserve"> and processing of critical minerals </w:t>
      </w:r>
      <w:r w:rsidRPr="00180649">
        <w:rPr>
          <w:rStyle w:val="StyleUnderline"/>
          <w:highlight w:val="green"/>
        </w:rPr>
        <w:t>on land</w:t>
      </w:r>
      <w:r w:rsidRPr="00057862">
        <w:rPr>
          <w:rStyle w:val="StyleUnderline"/>
        </w:rPr>
        <w:t xml:space="preserve"> </w:t>
      </w:r>
      <w:r w:rsidRPr="00180649">
        <w:rPr>
          <w:rStyle w:val="StyleUnderline"/>
          <w:highlight w:val="green"/>
        </w:rPr>
        <w:t>are</w:t>
      </w:r>
      <w:r w:rsidRPr="00057862">
        <w:rPr>
          <w:rStyle w:val="StyleUnderline"/>
        </w:rPr>
        <w:t xml:space="preserve"> now </w:t>
      </w:r>
      <w:r w:rsidRPr="00180649">
        <w:rPr>
          <w:rStyle w:val="Emphasis"/>
          <w:highlight w:val="green"/>
        </w:rPr>
        <w:t>investing</w:t>
      </w:r>
      <w:r w:rsidRPr="00180649">
        <w:rPr>
          <w:rStyle w:val="StyleUnderline"/>
          <w:highlight w:val="green"/>
        </w:rPr>
        <w:t xml:space="preserve"> in the ocean too</w:t>
      </w:r>
      <w:r w:rsidRPr="00057862">
        <w:rPr>
          <w:rStyle w:val="StyleUnderline"/>
        </w:rPr>
        <w:t xml:space="preserve">. </w:t>
      </w:r>
    </w:p>
    <w:p w14:paraId="29DB4E4B" w14:textId="77777777" w:rsidR="00D869FA" w:rsidRPr="00057862" w:rsidRDefault="00D869FA" w:rsidP="00D869FA">
      <w:pPr>
        <w:rPr>
          <w:sz w:val="16"/>
        </w:rPr>
      </w:pPr>
      <w:r w:rsidRPr="00057862">
        <w:rPr>
          <w:sz w:val="16"/>
        </w:rPr>
        <w:lastRenderedPageBreak/>
        <w:t xml:space="preserve">Currently, two Chinese state-owned corporations, </w:t>
      </w:r>
      <w:r w:rsidRPr="00057862">
        <w:rPr>
          <w:rStyle w:val="StyleUnderline"/>
        </w:rPr>
        <w:t xml:space="preserve">China Minmetals and Beijing Pioneer Hi-Tech Development Corporation, are preparing to </w:t>
      </w:r>
      <w:r w:rsidRPr="00057862">
        <w:rPr>
          <w:rStyle w:val="Emphasis"/>
        </w:rPr>
        <w:t>test</w:t>
      </w:r>
      <w:r w:rsidRPr="00057862">
        <w:rPr>
          <w:rStyle w:val="StyleUnderline"/>
        </w:rPr>
        <w:t xml:space="preserve"> deep-sea mining </w:t>
      </w:r>
      <w:r w:rsidRPr="00057862">
        <w:rPr>
          <w:rStyle w:val="Emphasis"/>
        </w:rPr>
        <w:t>equipment</w:t>
      </w:r>
      <w:r w:rsidRPr="00057862">
        <w:rPr>
          <w:rStyle w:val="StyleUnderline"/>
        </w:rPr>
        <w:t xml:space="preserve"> in the Pacific Ocean in 2025</w:t>
      </w:r>
      <w:r w:rsidRPr="00057862">
        <w:rPr>
          <w:sz w:val="16"/>
        </w:rPr>
        <w:t xml:space="preserve">. In 2024, the </w:t>
      </w:r>
      <w:proofErr w:type="spellStart"/>
      <w:r w:rsidRPr="00057862">
        <w:rPr>
          <w:sz w:val="16"/>
        </w:rPr>
        <w:t>Kaituo</w:t>
      </w:r>
      <w:proofErr w:type="spellEnd"/>
      <w:r w:rsidRPr="00057862">
        <w:rPr>
          <w:sz w:val="16"/>
        </w:rPr>
        <w:t xml:space="preserve"> 2 deep-sea mining vehicle completed sea trials at depths exceeding 4,000 meters and has garnered acclaim for its capabilities. “The vehicle's explorations set six records in the field of deep-sea mining in China, with technological performance reaching the leading domestic and advanced international levels”. </w:t>
      </w:r>
      <w:r w:rsidRPr="00057862">
        <w:rPr>
          <w:rStyle w:val="StyleUnderline"/>
        </w:rPr>
        <w:t>The vehicle also demonstrated powerful underwater rock drilling and collection capabilities.</w:t>
      </w:r>
      <w:r w:rsidRPr="00057862">
        <w:rPr>
          <w:sz w:val="16"/>
        </w:rPr>
        <w:t xml:space="preserve"> In the same year, </w:t>
      </w:r>
      <w:r w:rsidRPr="00057862">
        <w:rPr>
          <w:rStyle w:val="StyleUnderline"/>
        </w:rPr>
        <w:t>Xi</w:t>
      </w:r>
      <w:r w:rsidRPr="00057862">
        <w:rPr>
          <w:sz w:val="16"/>
        </w:rPr>
        <w:t xml:space="preserve"> Jinping </w:t>
      </w:r>
      <w:r w:rsidRPr="00057862">
        <w:rPr>
          <w:rStyle w:val="StyleUnderline"/>
        </w:rPr>
        <w:t xml:space="preserve">announced that the first domestically designed and built </w:t>
      </w:r>
      <w:r w:rsidRPr="00057862">
        <w:rPr>
          <w:rStyle w:val="Emphasis"/>
        </w:rPr>
        <w:t>deep-ocean drilling vessel</w:t>
      </w:r>
      <w:r w:rsidRPr="00057862">
        <w:rPr>
          <w:rStyle w:val="StyleUnderline"/>
        </w:rPr>
        <w:t xml:space="preserve">, the </w:t>
      </w:r>
      <w:proofErr w:type="spellStart"/>
      <w:r w:rsidRPr="00057862">
        <w:rPr>
          <w:rStyle w:val="StyleUnderline"/>
        </w:rPr>
        <w:t>Mengxiang</w:t>
      </w:r>
      <w:proofErr w:type="spellEnd"/>
      <w:r w:rsidRPr="00057862">
        <w:rPr>
          <w:rStyle w:val="StyleUnderline"/>
        </w:rPr>
        <w:t xml:space="preserve">, was </w:t>
      </w:r>
      <w:r w:rsidRPr="00057862">
        <w:rPr>
          <w:rStyle w:val="Emphasis"/>
        </w:rPr>
        <w:t>commissioned</w:t>
      </w:r>
      <w:r w:rsidRPr="00057862">
        <w:rPr>
          <w:sz w:val="16"/>
        </w:rPr>
        <w:t xml:space="preserve">. These </w:t>
      </w:r>
      <w:r w:rsidRPr="00057862">
        <w:rPr>
          <w:rStyle w:val="StyleUnderline"/>
        </w:rPr>
        <w:t xml:space="preserve">recent </w:t>
      </w:r>
      <w:r w:rsidRPr="00180649">
        <w:rPr>
          <w:rStyle w:val="Emphasis"/>
          <w:highlight w:val="green"/>
        </w:rPr>
        <w:t>advancements</w:t>
      </w:r>
      <w:r w:rsidRPr="00180649">
        <w:rPr>
          <w:rStyle w:val="StyleUnderline"/>
          <w:highlight w:val="green"/>
        </w:rPr>
        <w:t xml:space="preserve"> </w:t>
      </w:r>
      <w:r w:rsidRPr="00180649">
        <w:rPr>
          <w:rStyle w:val="Emphasis"/>
          <w:highlight w:val="green"/>
        </w:rPr>
        <w:t>exemplify</w:t>
      </w:r>
      <w:r w:rsidRPr="00057862">
        <w:rPr>
          <w:rStyle w:val="StyleUnderline"/>
        </w:rPr>
        <w:t xml:space="preserve"> the country’s </w:t>
      </w:r>
      <w:r w:rsidRPr="00180649">
        <w:rPr>
          <w:rStyle w:val="Emphasis"/>
          <w:highlight w:val="green"/>
        </w:rPr>
        <w:t>progress</w:t>
      </w:r>
      <w:r w:rsidRPr="00180649">
        <w:rPr>
          <w:rStyle w:val="StyleUnderline"/>
          <w:highlight w:val="green"/>
        </w:rPr>
        <w:t xml:space="preserve"> in</w:t>
      </w:r>
      <w:r w:rsidRPr="00057862">
        <w:rPr>
          <w:rStyle w:val="StyleUnderline"/>
        </w:rPr>
        <w:t xml:space="preserve"> strengthening its </w:t>
      </w:r>
      <w:r w:rsidRPr="00180649">
        <w:rPr>
          <w:rStyle w:val="Emphasis"/>
          <w:highlight w:val="green"/>
        </w:rPr>
        <w:t>marine sectors</w:t>
      </w:r>
      <w:r w:rsidRPr="00180649">
        <w:rPr>
          <w:rStyle w:val="StyleUnderline"/>
          <w:highlight w:val="green"/>
        </w:rPr>
        <w:t xml:space="preserve"> and</w:t>
      </w:r>
      <w:r w:rsidRPr="00057862">
        <w:rPr>
          <w:rStyle w:val="StyleUnderline"/>
        </w:rPr>
        <w:t xml:space="preserve"> showcases the country’s </w:t>
      </w:r>
      <w:r w:rsidRPr="00057862">
        <w:rPr>
          <w:rStyle w:val="Emphasis"/>
        </w:rPr>
        <w:t>development</w:t>
      </w:r>
      <w:r w:rsidRPr="00057862">
        <w:rPr>
          <w:rStyle w:val="StyleUnderline"/>
        </w:rPr>
        <w:t xml:space="preserve"> and </w:t>
      </w:r>
      <w:r w:rsidRPr="00180649">
        <w:rPr>
          <w:rStyle w:val="Emphasis"/>
          <w:highlight w:val="green"/>
        </w:rPr>
        <w:t>technological capacity</w:t>
      </w:r>
      <w:r w:rsidRPr="00057862">
        <w:rPr>
          <w:rStyle w:val="Emphasis"/>
        </w:rPr>
        <w:t>.</w:t>
      </w:r>
      <w:r w:rsidRPr="00057862">
        <w:rPr>
          <w:sz w:val="16"/>
        </w:rPr>
        <w:t xml:space="preserve">   </w:t>
      </w:r>
    </w:p>
    <w:p w14:paraId="5D575C99" w14:textId="77777777" w:rsidR="00D869FA" w:rsidRDefault="00D869FA" w:rsidP="00D869FA">
      <w:pPr>
        <w:rPr>
          <w:sz w:val="14"/>
        </w:rPr>
      </w:pPr>
      <w:r w:rsidRPr="00057862">
        <w:rPr>
          <w:sz w:val="16"/>
        </w:rPr>
        <w:t xml:space="preserve">Expanding deep-sea mining activities has the potential to provide another source of high demand metals and minerals needed to produce greener and more sustainable technologies. </w:t>
      </w:r>
      <w:r w:rsidRPr="00057862">
        <w:rPr>
          <w:rStyle w:val="Emphasis"/>
        </w:rPr>
        <w:t>China</w:t>
      </w:r>
      <w:r w:rsidRPr="00057862">
        <w:rPr>
          <w:rStyle w:val="StyleUnderline"/>
        </w:rPr>
        <w:t xml:space="preserve"> has become a </w:t>
      </w:r>
      <w:r w:rsidRPr="00057862">
        <w:rPr>
          <w:rStyle w:val="Emphasis"/>
        </w:rPr>
        <w:t>leader</w:t>
      </w:r>
      <w:r w:rsidRPr="00057862">
        <w:rPr>
          <w:rStyle w:val="StyleUnderline"/>
        </w:rPr>
        <w:t xml:space="preserve"> in refining minerals such as lithium and cobalt</w:t>
      </w:r>
      <w:r w:rsidRPr="00057862">
        <w:rPr>
          <w:sz w:val="16"/>
        </w:rPr>
        <w:t xml:space="preserve">, with an estimated share of global supply reaching 72% and 68% in 2022. </w:t>
      </w:r>
      <w:r w:rsidRPr="00057862">
        <w:rPr>
          <w:rStyle w:val="StyleUnderline"/>
        </w:rPr>
        <w:t xml:space="preserve">The country’s ability to refine and utilize these raw materials has helped boost its </w:t>
      </w:r>
      <w:r w:rsidRPr="00057862">
        <w:rPr>
          <w:rStyle w:val="Emphasis"/>
        </w:rPr>
        <w:t>domestic production</w:t>
      </w:r>
      <w:r w:rsidRPr="00057862">
        <w:rPr>
          <w:sz w:val="16"/>
        </w:rPr>
        <w:t xml:space="preserve">, </w:t>
      </w:r>
      <w:r w:rsidRPr="00057862">
        <w:rPr>
          <w:rStyle w:val="StyleUnderline"/>
        </w:rPr>
        <w:t xml:space="preserve">which contributed to “more than half of the </w:t>
      </w:r>
      <w:r w:rsidRPr="00057862">
        <w:rPr>
          <w:rStyle w:val="Emphasis"/>
        </w:rPr>
        <w:t>e</w:t>
      </w:r>
      <w:r w:rsidRPr="00057862">
        <w:rPr>
          <w:rStyle w:val="StyleUnderline"/>
        </w:rPr>
        <w:t xml:space="preserve">lectric </w:t>
      </w:r>
      <w:r w:rsidRPr="00057862">
        <w:rPr>
          <w:rStyle w:val="Emphasis"/>
        </w:rPr>
        <w:t>v</w:t>
      </w:r>
      <w:r w:rsidRPr="00057862">
        <w:rPr>
          <w:rStyle w:val="StyleUnderline"/>
        </w:rPr>
        <w:t>ehicle</w:t>
      </w:r>
      <w:r w:rsidRPr="00057862">
        <w:rPr>
          <w:rStyle w:val="Emphasis"/>
        </w:rPr>
        <w:t>s</w:t>
      </w:r>
      <w:r w:rsidRPr="00057862">
        <w:rPr>
          <w:rStyle w:val="StyleUnderline"/>
        </w:rPr>
        <w:t xml:space="preserve"> sold worldwide</w:t>
      </w:r>
      <w:r w:rsidRPr="00057862">
        <w:rPr>
          <w:sz w:val="16"/>
        </w:rPr>
        <w:t xml:space="preserve"> in 2023, has 60% of the global manufacturing capacity for wind turbines, and controls at least 80% of each stage in the solar panel supply chain”. </w:t>
      </w:r>
      <w:r w:rsidRPr="00057862">
        <w:rPr>
          <w:rStyle w:val="StyleUnderline"/>
        </w:rPr>
        <w:t xml:space="preserve">Continued expansion in </w:t>
      </w:r>
      <w:r w:rsidRPr="00180649">
        <w:rPr>
          <w:rStyle w:val="StyleUnderline"/>
          <w:highlight w:val="green"/>
        </w:rPr>
        <w:t>deep-sea mining</w:t>
      </w:r>
      <w:r w:rsidRPr="00057862">
        <w:rPr>
          <w:rStyle w:val="StyleUnderline"/>
        </w:rPr>
        <w:t xml:space="preserve"> would aid in </w:t>
      </w:r>
      <w:r w:rsidRPr="00180649">
        <w:rPr>
          <w:rStyle w:val="StyleUnderline"/>
          <w:highlight w:val="green"/>
        </w:rPr>
        <w:t>fueling</w:t>
      </w:r>
      <w:r w:rsidRPr="00057862">
        <w:rPr>
          <w:rStyle w:val="StyleUnderline"/>
        </w:rPr>
        <w:t xml:space="preserve"> the country’s </w:t>
      </w:r>
      <w:r w:rsidRPr="00180649">
        <w:rPr>
          <w:rStyle w:val="StyleUnderline"/>
          <w:highlight w:val="green"/>
        </w:rPr>
        <w:t>economic</w:t>
      </w:r>
      <w:r w:rsidRPr="00057862">
        <w:rPr>
          <w:rStyle w:val="StyleUnderline"/>
        </w:rPr>
        <w:t xml:space="preserve"> and manufacturing </w:t>
      </w:r>
      <w:r w:rsidRPr="00180649">
        <w:rPr>
          <w:rStyle w:val="StyleUnderline"/>
          <w:highlight w:val="green"/>
        </w:rPr>
        <w:t>goals</w:t>
      </w:r>
      <w:r w:rsidRPr="00057862">
        <w:rPr>
          <w:sz w:val="16"/>
        </w:rPr>
        <w:t xml:space="preserve">. However, there is uncertainty associated with deep-sea mining and the unknown effects it may have on marine environments. </w:t>
      </w:r>
    </w:p>
    <w:p w14:paraId="7B88531D" w14:textId="77777777" w:rsidR="00D869FA" w:rsidRDefault="00D869FA" w:rsidP="00D869FA">
      <w:pPr>
        <w:pStyle w:val="Heading4"/>
      </w:pPr>
      <w:r>
        <w:t xml:space="preserve">Disruption of the </w:t>
      </w:r>
      <w:r w:rsidRPr="0018213D">
        <w:rPr>
          <w:u w:val="single"/>
        </w:rPr>
        <w:t>narrative</w:t>
      </w:r>
      <w:r>
        <w:t xml:space="preserve"> of Chinese global ‘</w:t>
      </w:r>
      <w:r w:rsidRPr="0018213D">
        <w:rPr>
          <w:u w:val="single"/>
        </w:rPr>
        <w:t>preeminence’</w:t>
      </w:r>
      <w:r>
        <w:t xml:space="preserve"> triggers </w:t>
      </w:r>
      <w:r w:rsidRPr="0018213D">
        <w:rPr>
          <w:u w:val="single"/>
        </w:rPr>
        <w:t>diversionary</w:t>
      </w:r>
      <w:r>
        <w:t xml:space="preserve"> war.</w:t>
      </w:r>
    </w:p>
    <w:p w14:paraId="37E97134" w14:textId="77777777" w:rsidR="00D869FA" w:rsidRPr="0063473A" w:rsidRDefault="00D869FA" w:rsidP="00D869FA">
      <w:r w:rsidRPr="009F1A72">
        <w:rPr>
          <w:rStyle w:val="Style13ptBold"/>
          <w:szCs w:val="26"/>
        </w:rPr>
        <w:t>Trinkwalder ’20</w:t>
      </w:r>
      <w:r>
        <w:t xml:space="preserve"> [</w:t>
      </w:r>
      <w:r w:rsidRPr="0063473A">
        <w:t xml:space="preserve">Michael Trinkwalder, M.A. in International Relations </w:t>
      </w:r>
      <w:r>
        <w:t xml:space="preserve">@ </w:t>
      </w:r>
      <w:r w:rsidRPr="0063473A">
        <w:t>KU Eichstätt-</w:t>
      </w:r>
      <w:proofErr w:type="spellStart"/>
      <w:r w:rsidRPr="0063473A">
        <w:t>Ingolstad</w:t>
      </w:r>
      <w:proofErr w:type="spellEnd"/>
      <w:r w:rsidRPr="0063473A">
        <w:t xml:space="preserve">, Research Assistant @ The NATO Parliamentary Assembly “China under Xi: Moving Beyond Performance Legitimacy,” 2020, Mapping China Working Paper Series, No. 1, https://mappingchina.org/wp-content/uploads/2020/03/MC-Working-Paper-Series-2020-No.-1.pdf] </w:t>
      </w:r>
      <w:proofErr w:type="spellStart"/>
      <w:r>
        <w:t>ilake-yc</w:t>
      </w:r>
      <w:proofErr w:type="spellEnd"/>
    </w:p>
    <w:p w14:paraId="11A8A080" w14:textId="77777777" w:rsidR="00D869FA" w:rsidRPr="0063473A" w:rsidRDefault="00D869FA" w:rsidP="00D869FA">
      <w:pPr>
        <w:rPr>
          <w:sz w:val="16"/>
        </w:rPr>
      </w:pPr>
      <w:r w:rsidRPr="0063473A">
        <w:rPr>
          <w:sz w:val="16"/>
        </w:rPr>
        <w:t xml:space="preserve">5.2 The China Dream: A New Ideology for a New China? </w:t>
      </w:r>
    </w:p>
    <w:p w14:paraId="0D22025B" w14:textId="77777777" w:rsidR="00D869FA" w:rsidRPr="0063473A" w:rsidRDefault="00D869FA" w:rsidP="00D869FA">
      <w:pPr>
        <w:rPr>
          <w:sz w:val="16"/>
        </w:rPr>
      </w:pPr>
      <w:r w:rsidRPr="00320A65">
        <w:rPr>
          <w:sz w:val="16"/>
        </w:rPr>
        <w:t xml:space="preserve">In the decades following Deng’s </w:t>
      </w:r>
      <w:proofErr w:type="spellStart"/>
      <w:r w:rsidRPr="00320A65">
        <w:rPr>
          <w:sz w:val="16"/>
        </w:rPr>
        <w:t>quasicapitalist</w:t>
      </w:r>
      <w:proofErr w:type="spellEnd"/>
      <w:r w:rsidRPr="00320A65">
        <w:rPr>
          <w:sz w:val="16"/>
        </w:rPr>
        <w:t xml:space="preserve"> reforms and before the rise of Xi Jinping, </w:t>
      </w:r>
      <w:r w:rsidRPr="00320A65">
        <w:rPr>
          <w:rStyle w:val="StyleUnderline"/>
        </w:rPr>
        <w:t xml:space="preserve">many outside observers considered </w:t>
      </w:r>
      <w:r w:rsidRPr="00320A65">
        <w:rPr>
          <w:rStyle w:val="Emphasis"/>
        </w:rPr>
        <w:t>ideology</w:t>
      </w:r>
      <w:r w:rsidRPr="00320A65">
        <w:rPr>
          <w:rStyle w:val="StyleUnderline"/>
        </w:rPr>
        <w:t xml:space="preserve"> to be largely meaningless as a source of </w:t>
      </w:r>
      <w:r w:rsidRPr="00320A65">
        <w:rPr>
          <w:rStyle w:val="Emphasis"/>
        </w:rPr>
        <w:t>legitimacy</w:t>
      </w:r>
      <w:r w:rsidRPr="00320A65">
        <w:rPr>
          <w:rStyle w:val="StyleUnderline"/>
        </w:rPr>
        <w:t xml:space="preserve"> in </w:t>
      </w:r>
      <w:r w:rsidRPr="00320A65">
        <w:rPr>
          <w:rStyle w:val="Emphasis"/>
        </w:rPr>
        <w:t>contemporary China</w:t>
      </w:r>
      <w:r w:rsidRPr="00320A65">
        <w:rPr>
          <w:sz w:val="16"/>
        </w:rPr>
        <w:t xml:space="preserve"> (Dreyer, 2012; Holbig, 2013, p. 61; Zeng, 2016b, p. 3). However, </w:t>
      </w:r>
      <w:r w:rsidRPr="00320A65">
        <w:rPr>
          <w:rStyle w:val="StyleUnderline"/>
        </w:rPr>
        <w:t xml:space="preserve">this stands in </w:t>
      </w:r>
      <w:r w:rsidRPr="00320A65">
        <w:rPr>
          <w:rStyle w:val="Emphasis"/>
        </w:rPr>
        <w:t>marked contrast</w:t>
      </w:r>
      <w:r w:rsidRPr="00320A65">
        <w:rPr>
          <w:rStyle w:val="StyleUnderline"/>
        </w:rPr>
        <w:t xml:space="preserve"> to the view from many </w:t>
      </w:r>
      <w:r w:rsidRPr="00320A65">
        <w:rPr>
          <w:rStyle w:val="Emphasis"/>
        </w:rPr>
        <w:t>Chinese intellectuals</w:t>
      </w:r>
      <w:r w:rsidRPr="00320A65">
        <w:rPr>
          <w:rStyle w:val="StyleUnderline"/>
        </w:rPr>
        <w:t xml:space="preserve"> who</w:t>
      </w:r>
      <w:r w:rsidRPr="0063473A">
        <w:rPr>
          <w:rStyle w:val="StyleUnderline"/>
        </w:rPr>
        <w:t xml:space="preserve"> arguably never stopped and </w:t>
      </w:r>
      <w:r w:rsidRPr="00320A65">
        <w:rPr>
          <w:rStyle w:val="StyleUnderline"/>
        </w:rPr>
        <w:t xml:space="preserve">still widely </w:t>
      </w:r>
      <w:r w:rsidRPr="00B410C4">
        <w:rPr>
          <w:rStyle w:val="StyleUnderline"/>
        </w:rPr>
        <w:t xml:space="preserve">regard </w:t>
      </w:r>
      <w:r w:rsidRPr="00B410C4">
        <w:rPr>
          <w:rStyle w:val="Emphasis"/>
        </w:rPr>
        <w:t>ideology</w:t>
      </w:r>
      <w:r w:rsidRPr="00B410C4">
        <w:rPr>
          <w:rStyle w:val="StyleUnderline"/>
        </w:rPr>
        <w:t xml:space="preserve"> as key to maintaining the CCP’s </w:t>
      </w:r>
      <w:r w:rsidRPr="00B410C4">
        <w:rPr>
          <w:rStyle w:val="Emphasis"/>
        </w:rPr>
        <w:t>legitimacy</w:t>
      </w:r>
      <w:r w:rsidRPr="00B410C4">
        <w:rPr>
          <w:sz w:val="16"/>
        </w:rPr>
        <w:t xml:space="preserve"> (Zeng, 2014). Zeng argues that this cleavage stems from two misconceptions about ideology in contemporary China. First, by conceiving of ideology as a belief system and second that the ideology in question must be based on communism (</w:t>
      </w:r>
      <w:r w:rsidRPr="0063473A">
        <w:rPr>
          <w:sz w:val="16"/>
        </w:rPr>
        <w:t>Zeng, 2016b, pp. 15, 97).</w:t>
      </w:r>
    </w:p>
    <w:p w14:paraId="6CC104D8" w14:textId="77777777" w:rsidR="00D869FA" w:rsidRPr="0063473A" w:rsidRDefault="00D869FA" w:rsidP="00D869FA">
      <w:pPr>
        <w:rPr>
          <w:sz w:val="16"/>
        </w:rPr>
      </w:pPr>
      <w:r w:rsidRPr="0063473A">
        <w:rPr>
          <w:sz w:val="16"/>
        </w:rPr>
        <w:t xml:space="preserve">Instead, Zeng contends that ideology in China should be understood as a form of discourse (e.g. political language) that includes, but is not limited to, a belief system.” In fact, it was Deng Xiaoping himself who in reaction to the 1989 protest argued that it was the “biggest mistake” that reform and opening up had not been accompanied by a political and ideological education campaign for the Chinese people. Thus, the CCP adopted a “dual ideological” strategy consisting of a “formal ideological discourse” that is still steeped in the rhetoric of a Sinicized Marxism primarily aimed at ensuring party cohesion and an “informal ideological” discourse aimed at justifying autocratic rule to the population at large (Zeng, 2016b, pp. 17–18, 22, 129, 149). </w:t>
      </w:r>
    </w:p>
    <w:p w14:paraId="43E3BD9E" w14:textId="77777777" w:rsidR="00D869FA" w:rsidRPr="0063473A" w:rsidRDefault="00D869FA" w:rsidP="00D869FA">
      <w:pPr>
        <w:rPr>
          <w:sz w:val="16"/>
        </w:rPr>
      </w:pPr>
      <w:r w:rsidRPr="0063473A">
        <w:rPr>
          <w:sz w:val="16"/>
        </w:rPr>
        <w:t xml:space="preserve">However, </w:t>
      </w:r>
      <w:r w:rsidRPr="00320A65">
        <w:rPr>
          <w:sz w:val="16"/>
        </w:rPr>
        <w:t xml:space="preserve">while the </w:t>
      </w:r>
      <w:r w:rsidRPr="00180649">
        <w:rPr>
          <w:rStyle w:val="StyleUnderline"/>
          <w:highlight w:val="green"/>
        </w:rPr>
        <w:t>CCP</w:t>
      </w:r>
      <w:r w:rsidRPr="00320A65">
        <w:rPr>
          <w:rStyle w:val="StyleUnderline"/>
        </w:rPr>
        <w:t xml:space="preserve"> has </w:t>
      </w:r>
      <w:r w:rsidRPr="00180649">
        <w:rPr>
          <w:rStyle w:val="StyleUnderline"/>
          <w:highlight w:val="green"/>
        </w:rPr>
        <w:t>never stopped employing ideology</w:t>
      </w:r>
      <w:r w:rsidRPr="0063473A">
        <w:rPr>
          <w:rStyle w:val="StyleUnderline"/>
        </w:rPr>
        <w:t xml:space="preserve"> as </w:t>
      </w:r>
      <w:r w:rsidRPr="00320A65">
        <w:rPr>
          <w:rStyle w:val="StyleUnderline"/>
        </w:rPr>
        <w:t xml:space="preserve">a source of </w:t>
      </w:r>
      <w:r w:rsidRPr="00320A65">
        <w:rPr>
          <w:rStyle w:val="Emphasis"/>
        </w:rPr>
        <w:t>regime</w:t>
      </w:r>
      <w:r w:rsidRPr="00320A65">
        <w:rPr>
          <w:rStyle w:val="StyleUnderline"/>
        </w:rPr>
        <w:t xml:space="preserve"> </w:t>
      </w:r>
      <w:r w:rsidRPr="00320A65">
        <w:rPr>
          <w:rStyle w:val="Emphasis"/>
        </w:rPr>
        <w:t>legitimacy</w:t>
      </w:r>
      <w:r w:rsidRPr="00320A65">
        <w:rPr>
          <w:rStyle w:val="StyleUnderline"/>
        </w:rPr>
        <w:t>, under the leadership o</w:t>
      </w:r>
      <w:r w:rsidRPr="0063473A">
        <w:rPr>
          <w:rStyle w:val="StyleUnderline"/>
        </w:rPr>
        <w:t xml:space="preserve">f </w:t>
      </w:r>
      <w:r w:rsidRPr="00180649">
        <w:rPr>
          <w:rStyle w:val="Emphasis"/>
          <w:highlight w:val="green"/>
        </w:rPr>
        <w:t xml:space="preserve">Xi </w:t>
      </w:r>
      <w:r w:rsidRPr="00320A65">
        <w:rPr>
          <w:rStyle w:val="Emphasis"/>
        </w:rPr>
        <w:t>Jinping</w:t>
      </w:r>
      <w:r w:rsidRPr="00320A65">
        <w:rPr>
          <w:rStyle w:val="StyleUnderline"/>
        </w:rPr>
        <w:t xml:space="preserve"> these </w:t>
      </w:r>
      <w:r w:rsidRPr="00180649">
        <w:rPr>
          <w:rStyle w:val="StyleUnderline"/>
          <w:highlight w:val="green"/>
        </w:rPr>
        <w:t xml:space="preserve">efforts </w:t>
      </w:r>
      <w:r w:rsidRPr="00320A65">
        <w:rPr>
          <w:rStyle w:val="StyleUnderline"/>
        </w:rPr>
        <w:t xml:space="preserve">have taken on an entirely </w:t>
      </w:r>
      <w:r w:rsidRPr="00180649">
        <w:rPr>
          <w:rStyle w:val="Emphasis"/>
          <w:highlight w:val="green"/>
        </w:rPr>
        <w:t xml:space="preserve">new </w:t>
      </w:r>
      <w:r w:rsidRPr="00B410C4">
        <w:rPr>
          <w:rStyle w:val="Emphasis"/>
        </w:rPr>
        <w:t xml:space="preserve">level of </w:t>
      </w:r>
      <w:r w:rsidRPr="00180649">
        <w:rPr>
          <w:rStyle w:val="Emphasis"/>
          <w:highlight w:val="green"/>
        </w:rPr>
        <w:t>intensity</w:t>
      </w:r>
      <w:r w:rsidRPr="0063473A">
        <w:rPr>
          <w:sz w:val="16"/>
        </w:rPr>
        <w:t xml:space="preserve">. In contrast to a formal ideology that is based on a coherent value system, </w:t>
      </w:r>
      <w:r w:rsidRPr="0063473A">
        <w:rPr>
          <w:rStyle w:val="StyleUnderline"/>
        </w:rPr>
        <w:t>informal ideology depends on fluid and at times relatively incoherent values</w:t>
      </w:r>
      <w:r w:rsidRPr="0063473A">
        <w:rPr>
          <w:sz w:val="16"/>
        </w:rPr>
        <w:t>. Nevertheless, there are three core elements that have remained a constant of Xi’s “informal” ideological strategy, and that have arguably continued to increase in significance throughout his time in office: Namely a discourse of (in)</w:t>
      </w:r>
      <w:r w:rsidRPr="00320A65">
        <w:rPr>
          <w:sz w:val="16"/>
        </w:rPr>
        <w:t xml:space="preserve">stability, </w:t>
      </w:r>
      <w:r w:rsidRPr="00320A65">
        <w:rPr>
          <w:rStyle w:val="StyleUnderline"/>
        </w:rPr>
        <w:t xml:space="preserve">Chinese </w:t>
      </w:r>
      <w:r w:rsidRPr="00180649">
        <w:rPr>
          <w:rStyle w:val="StyleUnderline"/>
          <w:highlight w:val="green"/>
        </w:rPr>
        <w:t>exceptionalism and</w:t>
      </w:r>
      <w:r w:rsidRPr="0063473A">
        <w:rPr>
          <w:sz w:val="16"/>
        </w:rPr>
        <w:t xml:space="preserve"> perhaps most significantly </w:t>
      </w:r>
      <w:r w:rsidRPr="00180649">
        <w:rPr>
          <w:rStyle w:val="StyleUnderline"/>
          <w:highlight w:val="green"/>
        </w:rPr>
        <w:t>nationalism</w:t>
      </w:r>
      <w:r w:rsidRPr="0063473A">
        <w:rPr>
          <w:sz w:val="16"/>
        </w:rPr>
        <w:t xml:space="preserve"> (Zhao, 2016a, pp. 1168–1169).</w:t>
      </w:r>
    </w:p>
    <w:p w14:paraId="12EE26A6" w14:textId="77777777" w:rsidR="00D869FA" w:rsidRPr="0063473A" w:rsidRDefault="00D869FA" w:rsidP="00D869FA">
      <w:pPr>
        <w:rPr>
          <w:sz w:val="16"/>
        </w:rPr>
      </w:pPr>
      <w:r w:rsidRPr="0063473A">
        <w:rPr>
          <w:sz w:val="16"/>
        </w:rPr>
        <w:lastRenderedPageBreak/>
        <w:t xml:space="preserve">As already mentioned there exists a strong </w:t>
      </w:r>
      <w:r w:rsidRPr="00320A65">
        <w:rPr>
          <w:sz w:val="16"/>
        </w:rPr>
        <w:t xml:space="preserve">almost </w:t>
      </w:r>
      <w:r w:rsidRPr="002D1D75">
        <w:rPr>
          <w:rStyle w:val="Emphasis"/>
        </w:rPr>
        <w:t>overriding</w:t>
      </w:r>
      <w:r w:rsidRPr="002D1D75">
        <w:rPr>
          <w:rStyle w:val="StyleUnderline"/>
        </w:rPr>
        <w:t xml:space="preserve"> desire for </w:t>
      </w:r>
      <w:r w:rsidRPr="002D1D75">
        <w:rPr>
          <w:rStyle w:val="Emphasis"/>
        </w:rPr>
        <w:t>stability</w:t>
      </w:r>
      <w:r w:rsidRPr="002D1D75">
        <w:rPr>
          <w:rStyle w:val="StyleUnderline"/>
        </w:rPr>
        <w:t xml:space="preserve"> within Chinese</w:t>
      </w:r>
      <w:r w:rsidRPr="0063473A">
        <w:rPr>
          <w:rStyle w:val="StyleUnderline"/>
        </w:rPr>
        <w:t xml:space="preserve"> society</w:t>
      </w:r>
      <w:r w:rsidRPr="0063473A">
        <w:rPr>
          <w:sz w:val="16"/>
        </w:rPr>
        <w:t>. Presumably, a consequence of the instability of the Mao years as well as a widespread unwillingness to disrupt a system that has delivered such impressive economic results in the past. However, while the CCP 17 may not have created this yearning for stability, the party has done its utmost to foster and expand it. The means by which it has done so is by engaging in what Zeng calls “two intertwined discourses” that shape the language of official statements and the Chinese media landscape: One discourse on stability and one discourse on instability (Zeng, 2016b, pp. 122–</w:t>
      </w:r>
      <w:r w:rsidRPr="00320A65">
        <w:rPr>
          <w:sz w:val="16"/>
        </w:rPr>
        <w:t xml:space="preserve">123). </w:t>
      </w:r>
      <w:r w:rsidRPr="00320A65">
        <w:rPr>
          <w:rStyle w:val="StyleUnderline"/>
        </w:rPr>
        <w:t xml:space="preserve">The key elements of the discourse on stability are spelt out by a state council </w:t>
      </w:r>
      <w:r w:rsidRPr="00180649">
        <w:rPr>
          <w:rStyle w:val="Emphasis"/>
          <w:highlight w:val="green"/>
        </w:rPr>
        <w:t>white paper</w:t>
      </w:r>
      <w:r w:rsidRPr="0063473A">
        <w:rPr>
          <w:sz w:val="16"/>
        </w:rPr>
        <w:t xml:space="preserve"> which argues that due to the unique characteristics of the Chinese nation such as its large population and vast territorial size only under “CCP leadership and rule” will China be able to achieve “modernization” and “</w:t>
      </w:r>
      <w:proofErr w:type="gramStart"/>
      <w:r w:rsidRPr="0063473A">
        <w:rPr>
          <w:sz w:val="16"/>
        </w:rPr>
        <w:t>development”(</w:t>
      </w:r>
      <w:proofErr w:type="gramEnd"/>
      <w:r w:rsidRPr="0063473A">
        <w:rPr>
          <w:sz w:val="16"/>
        </w:rPr>
        <w:t xml:space="preserve">Zeng, 2016b, p. 123). </w:t>
      </w:r>
    </w:p>
    <w:p w14:paraId="554D7662" w14:textId="77777777" w:rsidR="00D869FA" w:rsidRPr="0063473A" w:rsidRDefault="00D869FA" w:rsidP="00D869FA">
      <w:pPr>
        <w:rPr>
          <w:sz w:val="12"/>
        </w:rPr>
      </w:pPr>
      <w:r w:rsidRPr="0063473A">
        <w:rPr>
          <w:sz w:val="12"/>
        </w:rPr>
        <w:t xml:space="preserve">However, this positive narrative that established the necessity of CCP rule is accompanied and arguably overshadowed by a negative “discourse of instability” that seeks to delegitimize democracy as a political alternative. This is accomplished by reframing events outside of China to equate democracy and chaos. Thus, the rise of populism in the West and particularly the election of Donald Trump and the Brexit vote have been covered extensively to demonstrate that democracy and multiparty elections lead to ineffective governance and social instability (Shi-Kupfer et al., 2017, pp. 17, 31). Unquestionably the CCP has been highly successful in shaping and controlling the narrative on this issue, resulting in a population that continues to </w:t>
      </w:r>
      <w:proofErr w:type="gramStart"/>
      <w:r w:rsidRPr="0063473A">
        <w:rPr>
          <w:sz w:val="12"/>
        </w:rPr>
        <w:t>displays</w:t>
      </w:r>
      <w:proofErr w:type="gramEnd"/>
      <w:r w:rsidRPr="0063473A">
        <w:rPr>
          <w:sz w:val="12"/>
        </w:rPr>
        <w:t xml:space="preserve"> high levels of support for the abstract principles of democracy, but rejects their practical implementation in China (Miao, 2016, pp. 171–182). Closely related to this discourse on (in)stability is the propagation of the idea that China’s contemporary political system is derived from its unique culture and historical traditions. “Traditional values” and philosophical ideas like Confucianism that the party once sought to eradicate, are under Xi being revived and actively encouraged. Yet, far from being just a “bulwark” against, foreign “ideologies and </w:t>
      </w:r>
      <w:proofErr w:type="gramStart"/>
      <w:r w:rsidRPr="0063473A">
        <w:rPr>
          <w:sz w:val="12"/>
        </w:rPr>
        <w:t>religions”(</w:t>
      </w:r>
      <w:proofErr w:type="spellStart"/>
      <w:proofErr w:type="gramEnd"/>
      <w:r w:rsidRPr="0063473A">
        <w:rPr>
          <w:sz w:val="12"/>
        </w:rPr>
        <w:t>Minzner</w:t>
      </w:r>
      <w:proofErr w:type="spellEnd"/>
      <w:r w:rsidRPr="0063473A">
        <w:rPr>
          <w:sz w:val="12"/>
        </w:rPr>
        <w:t xml:space="preserve">, 2018, pp. 126–129, 138–141), the CCP also employs an “idealized version” of history to legitimize the present form of the political system. To pick just one example the party draws for instance on the supposed meritocracy of the imperial examination system used in ancient China to justify withholding power from the large majority of the population (Zeng, 2016b, pp. 142–143). </w:t>
      </w:r>
    </w:p>
    <w:p w14:paraId="17C383C4" w14:textId="77777777" w:rsidR="00D869FA" w:rsidRPr="0063473A" w:rsidRDefault="00D869FA" w:rsidP="00D869FA">
      <w:pPr>
        <w:rPr>
          <w:sz w:val="16"/>
        </w:rPr>
      </w:pPr>
      <w:r w:rsidRPr="0063473A">
        <w:rPr>
          <w:sz w:val="16"/>
        </w:rPr>
        <w:t xml:space="preserve">However, </w:t>
      </w:r>
      <w:r w:rsidRPr="0063473A">
        <w:rPr>
          <w:rStyle w:val="StyleUnderline"/>
        </w:rPr>
        <w:t xml:space="preserve">the component of the CCP’s </w:t>
      </w:r>
      <w:r w:rsidRPr="00180649">
        <w:rPr>
          <w:rStyle w:val="Emphasis"/>
          <w:highlight w:val="green"/>
        </w:rPr>
        <w:t>ideological</w:t>
      </w:r>
      <w:r w:rsidRPr="00180649">
        <w:rPr>
          <w:rStyle w:val="StyleUnderline"/>
          <w:highlight w:val="green"/>
        </w:rPr>
        <w:t xml:space="preserve"> </w:t>
      </w:r>
      <w:r w:rsidRPr="00180649">
        <w:rPr>
          <w:rStyle w:val="Emphasis"/>
          <w:highlight w:val="green"/>
        </w:rPr>
        <w:t>legitimation</w:t>
      </w:r>
      <w:r w:rsidRPr="00180649">
        <w:rPr>
          <w:rStyle w:val="StyleUnderline"/>
          <w:highlight w:val="green"/>
        </w:rPr>
        <w:t xml:space="preserve"> strategy</w:t>
      </w:r>
      <w:r w:rsidRPr="0063473A">
        <w:rPr>
          <w:rStyle w:val="StyleUnderline"/>
        </w:rPr>
        <w:t xml:space="preserve"> that has received by far the most attention due to its </w:t>
      </w:r>
      <w:r w:rsidRPr="00180649">
        <w:rPr>
          <w:rStyle w:val="StyleUnderline"/>
          <w:highlight w:val="green"/>
        </w:rPr>
        <w:t xml:space="preserve">implication </w:t>
      </w:r>
      <w:r w:rsidRPr="00B410C4">
        <w:rPr>
          <w:rStyle w:val="StyleUnderline"/>
        </w:rPr>
        <w:t xml:space="preserve">for China’s </w:t>
      </w:r>
      <w:r w:rsidRPr="00B410C4">
        <w:rPr>
          <w:rStyle w:val="Emphasis"/>
        </w:rPr>
        <w:t>fo</w:t>
      </w:r>
      <w:r w:rsidRPr="00B410C4">
        <w:rPr>
          <w:rStyle w:val="StyleUnderline"/>
        </w:rPr>
        <w:t xml:space="preserve">reign </w:t>
      </w:r>
      <w:r w:rsidRPr="00B410C4">
        <w:rPr>
          <w:rStyle w:val="Emphasis"/>
        </w:rPr>
        <w:t>po</w:t>
      </w:r>
      <w:r w:rsidRPr="00B410C4">
        <w:rPr>
          <w:rStyle w:val="StyleUnderline"/>
        </w:rPr>
        <w:t>licy</w:t>
      </w:r>
      <w:r w:rsidRPr="0063473A">
        <w:rPr>
          <w:rStyle w:val="StyleUnderline"/>
        </w:rPr>
        <w:t xml:space="preserve"> </w:t>
      </w:r>
      <w:r w:rsidRPr="00180649">
        <w:rPr>
          <w:rStyle w:val="StyleUnderline"/>
          <w:highlight w:val="green"/>
        </w:rPr>
        <w:t>is</w:t>
      </w:r>
      <w:r w:rsidRPr="0063473A">
        <w:rPr>
          <w:rStyle w:val="StyleUnderline"/>
        </w:rPr>
        <w:t xml:space="preserve"> </w:t>
      </w:r>
      <w:r w:rsidRPr="002D1D75">
        <w:rPr>
          <w:rStyle w:val="StyleUnderline"/>
        </w:rPr>
        <w:t xml:space="preserve">undoubtedly growing Chinese </w:t>
      </w:r>
      <w:r w:rsidRPr="00180649">
        <w:rPr>
          <w:rStyle w:val="Emphasis"/>
          <w:highlight w:val="green"/>
        </w:rPr>
        <w:t>nationalism</w:t>
      </w:r>
      <w:r w:rsidRPr="0063473A">
        <w:rPr>
          <w:sz w:val="16"/>
        </w:rPr>
        <w:t xml:space="preserve">. In fact, that are quite a few foreign scholars who argue that nationalism has arguably become the CCP’s sole ideological foundation (Holbig and Gilley, 2010, p. 402; Zeng, 2016b, p. 13). Since 1989 the party has cultivated the 18 historical </w:t>
      </w:r>
      <w:proofErr w:type="gramStart"/>
      <w:r w:rsidRPr="0063473A">
        <w:rPr>
          <w:sz w:val="16"/>
        </w:rPr>
        <w:t>narrative</w:t>
      </w:r>
      <w:proofErr w:type="gramEnd"/>
      <w:r w:rsidRPr="0063473A">
        <w:rPr>
          <w:sz w:val="16"/>
        </w:rPr>
        <w:t xml:space="preserve"> of a “century of humiliation” which was imposed on China by foreign powers and that was only </w:t>
      </w:r>
      <w:proofErr w:type="gramStart"/>
      <w:r w:rsidRPr="0063473A">
        <w:rPr>
          <w:sz w:val="16"/>
        </w:rPr>
        <w:t>brought to an end</w:t>
      </w:r>
      <w:proofErr w:type="gramEnd"/>
      <w:r w:rsidRPr="0063473A">
        <w:rPr>
          <w:sz w:val="16"/>
        </w:rPr>
        <w:t xml:space="preserve"> by the heroic struggle and sacrifices of the Communist party. Through a comprehensive “patriotic education campaign” </w:t>
      </w:r>
      <w:r w:rsidRPr="0063473A">
        <w:rPr>
          <w:rStyle w:val="StyleUnderline"/>
        </w:rPr>
        <w:t xml:space="preserve">this </w:t>
      </w:r>
      <w:r w:rsidRPr="00B410C4">
        <w:rPr>
          <w:rStyle w:val="StyleUnderline"/>
        </w:rPr>
        <w:t xml:space="preserve">narrative of </w:t>
      </w:r>
      <w:r w:rsidRPr="00180649">
        <w:rPr>
          <w:rStyle w:val="Emphasis"/>
          <w:highlight w:val="green"/>
        </w:rPr>
        <w:t>humiliation</w:t>
      </w:r>
      <w:r w:rsidRPr="0063473A">
        <w:rPr>
          <w:rStyle w:val="StyleUnderline"/>
        </w:rPr>
        <w:t xml:space="preserve"> has become </w:t>
      </w:r>
      <w:r w:rsidRPr="00180649">
        <w:rPr>
          <w:rStyle w:val="StyleUnderline"/>
          <w:highlight w:val="green"/>
        </w:rPr>
        <w:t xml:space="preserve">deeply ingrained </w:t>
      </w:r>
      <w:r w:rsidRPr="002D1D75">
        <w:rPr>
          <w:rStyle w:val="StyleUnderline"/>
        </w:rPr>
        <w:t xml:space="preserve">into the </w:t>
      </w:r>
      <w:r w:rsidRPr="00180649">
        <w:rPr>
          <w:rStyle w:val="Emphasis"/>
          <w:highlight w:val="green"/>
        </w:rPr>
        <w:t>collective consciousness</w:t>
      </w:r>
      <w:r w:rsidRPr="0063473A">
        <w:rPr>
          <w:rStyle w:val="StyleUnderline"/>
        </w:rPr>
        <w:t xml:space="preserve"> of the Chinese people and is </w:t>
      </w:r>
      <w:r w:rsidRPr="0063473A">
        <w:rPr>
          <w:rStyle w:val="Emphasis"/>
        </w:rPr>
        <w:t>central</w:t>
      </w:r>
      <w:r w:rsidRPr="0063473A">
        <w:rPr>
          <w:rStyle w:val="StyleUnderline"/>
        </w:rPr>
        <w:t xml:space="preserve"> to contemporary Chinese </w:t>
      </w:r>
      <w:r w:rsidRPr="0063473A">
        <w:rPr>
          <w:rStyle w:val="Emphasis"/>
        </w:rPr>
        <w:t>nationalism</w:t>
      </w:r>
      <w:r w:rsidRPr="0063473A">
        <w:rPr>
          <w:sz w:val="16"/>
        </w:rPr>
        <w:t xml:space="preserve"> (Wang, 2012, pp. 98–100, 169, 185). This campaign has been particularly successful among young and highly educated Chinese who otherwise display relatively low levels of regime support (Wang, 2012, p. 116; Dickson, 2016, p. 231).</w:t>
      </w:r>
    </w:p>
    <w:p w14:paraId="42A2BAD6" w14:textId="77777777" w:rsidR="00D869FA" w:rsidRPr="0063473A" w:rsidRDefault="00D869FA" w:rsidP="00D869FA">
      <w:pPr>
        <w:rPr>
          <w:sz w:val="16"/>
        </w:rPr>
      </w:pPr>
      <w:r w:rsidRPr="0063473A">
        <w:rPr>
          <w:sz w:val="16"/>
        </w:rPr>
        <w:t xml:space="preserve">Thus, when </w:t>
      </w:r>
      <w:r w:rsidRPr="0063473A">
        <w:rPr>
          <w:rStyle w:val="StyleUnderline"/>
        </w:rPr>
        <w:t xml:space="preserve">Xi introduced </w:t>
      </w:r>
      <w:r w:rsidRPr="00B410C4">
        <w:rPr>
          <w:rStyle w:val="StyleUnderline"/>
        </w:rPr>
        <w:t>his grand vision of a “</w:t>
      </w:r>
      <w:r w:rsidRPr="00B410C4">
        <w:rPr>
          <w:rStyle w:val="Emphasis"/>
        </w:rPr>
        <w:t>China dream</w:t>
      </w:r>
      <w:r w:rsidRPr="00B410C4">
        <w:rPr>
          <w:rStyle w:val="StyleUnderline"/>
        </w:rPr>
        <w:t xml:space="preserve">” his central theme was the idea of a </w:t>
      </w:r>
      <w:r w:rsidRPr="00180649">
        <w:rPr>
          <w:rStyle w:val="StyleUnderline"/>
          <w:highlight w:val="green"/>
        </w:rPr>
        <w:t>“national rejuvenation</w:t>
      </w:r>
      <w:r w:rsidRPr="0063473A">
        <w:rPr>
          <w:rStyle w:val="StyleUnderline"/>
        </w:rPr>
        <w:t xml:space="preserve">” that would </w:t>
      </w:r>
      <w:r w:rsidRPr="00180649">
        <w:rPr>
          <w:rStyle w:val="StyleUnderline"/>
          <w:highlight w:val="green"/>
        </w:rPr>
        <w:t xml:space="preserve">restore China </w:t>
      </w:r>
      <w:r w:rsidRPr="002D1D75">
        <w:rPr>
          <w:rStyle w:val="StyleUnderline"/>
        </w:rPr>
        <w:t xml:space="preserve">to its </w:t>
      </w:r>
      <w:r w:rsidRPr="00180649">
        <w:rPr>
          <w:rStyle w:val="Emphasis"/>
          <w:highlight w:val="green"/>
        </w:rPr>
        <w:t>rightful</w:t>
      </w:r>
      <w:r w:rsidRPr="00180649">
        <w:rPr>
          <w:rStyle w:val="StyleUnderline"/>
          <w:highlight w:val="green"/>
        </w:rPr>
        <w:t xml:space="preserve"> position </w:t>
      </w:r>
      <w:r w:rsidRPr="00B410C4">
        <w:rPr>
          <w:rStyle w:val="StyleUnderline"/>
        </w:rPr>
        <w:t xml:space="preserve">of </w:t>
      </w:r>
      <w:r w:rsidRPr="00B410C4">
        <w:rPr>
          <w:rStyle w:val="Emphasis"/>
        </w:rPr>
        <w:t>preeminence</w:t>
      </w:r>
      <w:r w:rsidRPr="00B410C4">
        <w:rPr>
          <w:sz w:val="16"/>
        </w:rPr>
        <w:t xml:space="preserve">. By portraying </w:t>
      </w:r>
      <w:r w:rsidRPr="00B410C4">
        <w:rPr>
          <w:rStyle w:val="StyleUnderline"/>
        </w:rPr>
        <w:t>one-party rule as the precondition for the “</w:t>
      </w:r>
      <w:r w:rsidRPr="00B410C4">
        <w:rPr>
          <w:rStyle w:val="Emphasis"/>
        </w:rPr>
        <w:t>rejuvenation</w:t>
      </w:r>
      <w:r w:rsidRPr="00B410C4">
        <w:rPr>
          <w:rStyle w:val="StyleUnderline"/>
        </w:rPr>
        <w:t>” of China the CCP has sought to promote</w:t>
      </w:r>
      <w:r w:rsidRPr="0063473A">
        <w:rPr>
          <w:rStyle w:val="StyleUnderline"/>
        </w:rPr>
        <w:t xml:space="preserve"> the inseparability of the party-state</w:t>
      </w:r>
      <w:r w:rsidRPr="0063473A">
        <w:rPr>
          <w:sz w:val="16"/>
        </w:rPr>
        <w:t xml:space="preserve"> and of the nation as a whole. Accordingly, any criticism of the CCP becomes an unpatriotic act (Zhao, 2016a, p. 1192). However, while the CCP may have facilitated the rise of Chinese nationalism, by now it has become a force in its own right. So far, the CCP has been able to keep a tight leash on spontaneous expressions of popular nationalism and was even able to employ carefully directed nationalist outrage to its advantage in its foreign policy (Zhao, 2013, pp. 10–20). </w:t>
      </w:r>
    </w:p>
    <w:p w14:paraId="77E68C44" w14:textId="77777777" w:rsidR="00D869FA" w:rsidRDefault="00D869FA" w:rsidP="00D869FA">
      <w:pPr>
        <w:rPr>
          <w:sz w:val="16"/>
        </w:rPr>
      </w:pPr>
      <w:r w:rsidRPr="0063473A">
        <w:rPr>
          <w:sz w:val="16"/>
        </w:rPr>
        <w:t xml:space="preserve">Yet, </w:t>
      </w:r>
      <w:r w:rsidRPr="0063473A">
        <w:rPr>
          <w:rStyle w:val="StyleUnderline"/>
        </w:rPr>
        <w:t xml:space="preserve">trying to steer such a volatile force is playing with </w:t>
      </w:r>
      <w:r w:rsidRPr="002D1D75">
        <w:rPr>
          <w:rStyle w:val="StyleUnderline"/>
        </w:rPr>
        <w:t xml:space="preserve">fire and Beijing could </w:t>
      </w:r>
      <w:r w:rsidRPr="00180649">
        <w:rPr>
          <w:rStyle w:val="StyleUnderline"/>
          <w:highlight w:val="green"/>
        </w:rPr>
        <w:t xml:space="preserve">easily </w:t>
      </w:r>
      <w:r w:rsidRPr="00B410C4">
        <w:rPr>
          <w:rStyle w:val="StyleUnderline"/>
        </w:rPr>
        <w:t xml:space="preserve">see itself </w:t>
      </w:r>
      <w:r w:rsidRPr="002D1D75">
        <w:rPr>
          <w:rStyle w:val="Emphasis"/>
        </w:rPr>
        <w:t>compelled</w:t>
      </w:r>
      <w:r w:rsidRPr="002D1D75">
        <w:rPr>
          <w:rStyle w:val="StyleUnderline"/>
        </w:rPr>
        <w:t xml:space="preserve"> to </w:t>
      </w:r>
      <w:r w:rsidRPr="00180649">
        <w:rPr>
          <w:rStyle w:val="Emphasis"/>
          <w:highlight w:val="green"/>
        </w:rPr>
        <w:t>escalate tensions</w:t>
      </w:r>
      <w:r w:rsidRPr="00180649">
        <w:rPr>
          <w:rStyle w:val="StyleUnderline"/>
          <w:highlight w:val="green"/>
        </w:rPr>
        <w:t xml:space="preserve"> in </w:t>
      </w:r>
      <w:r w:rsidRPr="002D1D75">
        <w:rPr>
          <w:rStyle w:val="StyleUnderline"/>
        </w:rPr>
        <w:t xml:space="preserve">the </w:t>
      </w:r>
      <w:r w:rsidRPr="00180649">
        <w:rPr>
          <w:rStyle w:val="Emphasis"/>
          <w:highlight w:val="green"/>
        </w:rPr>
        <w:t>S</w:t>
      </w:r>
      <w:r w:rsidRPr="0063473A">
        <w:rPr>
          <w:rStyle w:val="StyleUnderline"/>
        </w:rPr>
        <w:t xml:space="preserve">outh </w:t>
      </w:r>
      <w:r w:rsidRPr="00180649">
        <w:rPr>
          <w:rStyle w:val="Emphasis"/>
          <w:highlight w:val="green"/>
        </w:rPr>
        <w:t>C</w:t>
      </w:r>
      <w:r w:rsidRPr="0063473A">
        <w:rPr>
          <w:rStyle w:val="StyleUnderline"/>
        </w:rPr>
        <w:t xml:space="preserve">hina </w:t>
      </w:r>
      <w:r w:rsidRPr="00180649">
        <w:rPr>
          <w:rStyle w:val="Emphasis"/>
          <w:highlight w:val="green"/>
        </w:rPr>
        <w:t>S</w:t>
      </w:r>
      <w:r w:rsidRPr="0063473A">
        <w:rPr>
          <w:rStyle w:val="StyleUnderline"/>
        </w:rPr>
        <w:t xml:space="preserve">ea </w:t>
      </w:r>
      <w:r w:rsidRPr="00180649">
        <w:rPr>
          <w:rStyle w:val="StyleUnderline"/>
          <w:highlight w:val="green"/>
        </w:rPr>
        <w:t xml:space="preserve">or </w:t>
      </w:r>
      <w:r w:rsidRPr="002D1D75">
        <w:rPr>
          <w:rStyle w:val="StyleUnderline"/>
        </w:rPr>
        <w:t>on the</w:t>
      </w:r>
      <w:r w:rsidRPr="0063473A">
        <w:rPr>
          <w:rStyle w:val="StyleUnderline"/>
        </w:rPr>
        <w:t xml:space="preserve"> </w:t>
      </w:r>
      <w:r w:rsidRPr="00180649">
        <w:rPr>
          <w:rStyle w:val="Emphasis"/>
          <w:highlight w:val="green"/>
        </w:rPr>
        <w:t>Taiwan</w:t>
      </w:r>
      <w:r w:rsidRPr="0063473A">
        <w:rPr>
          <w:sz w:val="16"/>
        </w:rPr>
        <w:t xml:space="preserve"> question </w:t>
      </w:r>
      <w:r w:rsidRPr="0063473A">
        <w:rPr>
          <w:rStyle w:val="StyleUnderline"/>
        </w:rPr>
        <w:t xml:space="preserve">by a </w:t>
      </w:r>
      <w:r w:rsidRPr="00180649">
        <w:rPr>
          <w:rStyle w:val="StyleUnderline"/>
          <w:highlight w:val="green"/>
        </w:rPr>
        <w:t xml:space="preserve">highly </w:t>
      </w:r>
      <w:r w:rsidRPr="00B410C4">
        <w:rPr>
          <w:rStyle w:val="StyleUnderline"/>
        </w:rPr>
        <w:t xml:space="preserve">emotionally </w:t>
      </w:r>
      <w:r w:rsidRPr="00180649">
        <w:rPr>
          <w:rStyle w:val="StyleUnderline"/>
          <w:highlight w:val="green"/>
        </w:rPr>
        <w:t xml:space="preserve">invested </w:t>
      </w:r>
      <w:r w:rsidRPr="00180649">
        <w:rPr>
          <w:rStyle w:val="Emphasis"/>
          <w:highlight w:val="green"/>
        </w:rPr>
        <w:t>domestic audience</w:t>
      </w:r>
      <w:r w:rsidRPr="0063473A">
        <w:rPr>
          <w:rStyle w:val="StyleUnderline"/>
        </w:rPr>
        <w:t xml:space="preserve"> against its better judgment</w:t>
      </w:r>
      <w:r w:rsidRPr="0063473A">
        <w:rPr>
          <w:sz w:val="16"/>
        </w:rPr>
        <w:t xml:space="preserve"> (Wang, 2012, p. 187). Worse, </w:t>
      </w:r>
      <w:r w:rsidRPr="00180649">
        <w:rPr>
          <w:rStyle w:val="StyleUnderline"/>
          <w:highlight w:val="green"/>
        </w:rPr>
        <w:t xml:space="preserve">if </w:t>
      </w:r>
      <w:r w:rsidRPr="002D1D75">
        <w:rPr>
          <w:rStyle w:val="StyleUnderline"/>
        </w:rPr>
        <w:t xml:space="preserve">the </w:t>
      </w:r>
      <w:r w:rsidRPr="00180649">
        <w:rPr>
          <w:rStyle w:val="StyleUnderline"/>
          <w:highlight w:val="green"/>
        </w:rPr>
        <w:t xml:space="preserve">CCP fails to </w:t>
      </w:r>
      <w:r w:rsidRPr="00180649">
        <w:rPr>
          <w:rStyle w:val="Emphasis"/>
          <w:highlight w:val="green"/>
        </w:rPr>
        <w:t>respond</w:t>
      </w:r>
      <w:r w:rsidRPr="0063473A">
        <w:rPr>
          <w:rStyle w:val="StyleUnderline"/>
        </w:rPr>
        <w:t xml:space="preserve"> to </w:t>
      </w:r>
      <w:r w:rsidRPr="0063473A">
        <w:rPr>
          <w:rStyle w:val="Emphasis"/>
        </w:rPr>
        <w:t>nationalist demands</w:t>
      </w:r>
      <w:r w:rsidRPr="0063473A">
        <w:rPr>
          <w:rStyle w:val="StyleUnderline"/>
        </w:rPr>
        <w:t xml:space="preserve"> and </w:t>
      </w:r>
      <w:r w:rsidRPr="002D1D75">
        <w:rPr>
          <w:rStyle w:val="Emphasis"/>
        </w:rPr>
        <w:t>expectations</w:t>
      </w:r>
      <w:r w:rsidRPr="002D1D75">
        <w:rPr>
          <w:rStyle w:val="StyleUnderline"/>
        </w:rPr>
        <w:t xml:space="preserve"> the </w:t>
      </w:r>
      <w:r w:rsidRPr="00180649">
        <w:rPr>
          <w:rStyle w:val="StyleUnderline"/>
          <w:highlight w:val="green"/>
        </w:rPr>
        <w:t xml:space="preserve">anger </w:t>
      </w:r>
      <w:r w:rsidRPr="002D1D75">
        <w:rPr>
          <w:rStyle w:val="StyleUnderline"/>
        </w:rPr>
        <w:t xml:space="preserve">that is being </w:t>
      </w:r>
      <w:r w:rsidRPr="00180649">
        <w:rPr>
          <w:rStyle w:val="StyleUnderline"/>
          <w:highlight w:val="green"/>
        </w:rPr>
        <w:t>directed</w:t>
      </w:r>
      <w:r w:rsidRPr="0063473A">
        <w:rPr>
          <w:rStyle w:val="StyleUnderline"/>
        </w:rPr>
        <w:t xml:space="preserve"> outwards could </w:t>
      </w:r>
      <w:r w:rsidRPr="002D1D75">
        <w:rPr>
          <w:rStyle w:val="StyleUnderline"/>
        </w:rPr>
        <w:t xml:space="preserve">easily </w:t>
      </w:r>
      <w:r w:rsidRPr="002D1D75">
        <w:rPr>
          <w:rStyle w:val="Emphasis"/>
        </w:rPr>
        <w:t xml:space="preserve">turn </w:t>
      </w:r>
      <w:r w:rsidRPr="00180649">
        <w:rPr>
          <w:rStyle w:val="Emphasis"/>
          <w:highlight w:val="green"/>
        </w:rPr>
        <w:t xml:space="preserve">against </w:t>
      </w:r>
      <w:r w:rsidRPr="00B410C4">
        <w:rPr>
          <w:rStyle w:val="Emphasis"/>
        </w:rPr>
        <w:t xml:space="preserve">the </w:t>
      </w:r>
      <w:r w:rsidRPr="00180649">
        <w:rPr>
          <w:rStyle w:val="Emphasis"/>
          <w:highlight w:val="green"/>
        </w:rPr>
        <w:t xml:space="preserve">party </w:t>
      </w:r>
      <w:r w:rsidRPr="00B410C4">
        <w:rPr>
          <w:rStyle w:val="Emphasis"/>
        </w:rPr>
        <w:t>itself</w:t>
      </w:r>
      <w:r w:rsidRPr="0063473A">
        <w:rPr>
          <w:sz w:val="16"/>
        </w:rPr>
        <w:t xml:space="preserve"> (Shi-Kupfer et al., 2017, p. 53). Building upon the work of his </w:t>
      </w:r>
      <w:r w:rsidRPr="002D1D75">
        <w:rPr>
          <w:sz w:val="16"/>
        </w:rPr>
        <w:t xml:space="preserve">predecessors </w:t>
      </w:r>
      <w:r w:rsidRPr="002D1D75">
        <w:rPr>
          <w:rStyle w:val="StyleUnderline"/>
        </w:rPr>
        <w:t xml:space="preserve">Xi Jinping has arguably set into motion the most </w:t>
      </w:r>
      <w:r w:rsidRPr="002D1D75">
        <w:rPr>
          <w:rStyle w:val="Emphasis"/>
        </w:rPr>
        <w:t>sustained effort</w:t>
      </w:r>
      <w:r w:rsidRPr="002D1D75">
        <w:rPr>
          <w:rStyle w:val="StyleUnderline"/>
        </w:rPr>
        <w:t xml:space="preserve"> to promote </w:t>
      </w:r>
      <w:r w:rsidRPr="002D1D75">
        <w:rPr>
          <w:rStyle w:val="Emphasis"/>
        </w:rPr>
        <w:t>ideology</w:t>
      </w:r>
      <w:r w:rsidRPr="002D1D75">
        <w:rPr>
          <w:rStyle w:val="StyleUnderline"/>
        </w:rPr>
        <w:t xml:space="preserve"> as a source of regime legitimacy since 1978</w:t>
      </w:r>
      <w:r w:rsidRPr="002D1D75">
        <w:rPr>
          <w:sz w:val="16"/>
        </w:rPr>
        <w:t>. However,</w:t>
      </w:r>
      <w:r w:rsidRPr="0063473A">
        <w:rPr>
          <w:sz w:val="16"/>
        </w:rPr>
        <w:t xml:space="preserve"> the public sphere of acceptable discussion is becoming increasingly restricted and the harsh punishments for those that find themselves outside of it risk alienating a considerable part of the population (</w:t>
      </w:r>
      <w:proofErr w:type="spellStart"/>
      <w:r w:rsidRPr="0063473A">
        <w:rPr>
          <w:sz w:val="16"/>
        </w:rPr>
        <w:t>ShiKupfer</w:t>
      </w:r>
      <w:proofErr w:type="spellEnd"/>
      <w:r w:rsidRPr="0063473A">
        <w:rPr>
          <w:sz w:val="16"/>
        </w:rPr>
        <w:t xml:space="preserve"> et al., 2017, pp. 32–34).</w:t>
      </w:r>
    </w:p>
    <w:p w14:paraId="629FF573" w14:textId="77777777" w:rsidR="00D869FA" w:rsidRDefault="00D869FA" w:rsidP="00D869FA">
      <w:pPr>
        <w:pStyle w:val="Analytic"/>
      </w:pPr>
      <w:r>
        <w:t>Their Taiwan Impact. SCS is also external.</w:t>
      </w:r>
    </w:p>
    <w:p w14:paraId="2D983A95" w14:textId="77777777" w:rsidR="00D869FA" w:rsidRDefault="00D869FA" w:rsidP="00D869FA">
      <w:pPr>
        <w:pStyle w:val="Heading2"/>
      </w:pPr>
      <w:r>
        <w:lastRenderedPageBreak/>
        <w:t>OFF</w:t>
      </w:r>
    </w:p>
    <w:p w14:paraId="5B7299A8" w14:textId="567DA323" w:rsidR="007F4B2A" w:rsidRPr="007F4B2A" w:rsidRDefault="00D869FA" w:rsidP="007F4B2A">
      <w:pPr>
        <w:pStyle w:val="Heading4"/>
        <w:rPr>
          <w:u w:val="single"/>
        </w:rPr>
      </w:pPr>
      <w:r w:rsidRPr="007F4B2A">
        <w:rPr>
          <w:u w:val="single"/>
        </w:rPr>
        <w:t>Canada CP</w:t>
      </w:r>
    </w:p>
    <w:p w14:paraId="24D98073" w14:textId="1D68E053" w:rsidR="00D869FA" w:rsidRPr="00D07F94" w:rsidRDefault="00D869FA" w:rsidP="00D869FA">
      <w:pPr>
        <w:pStyle w:val="Heading4"/>
      </w:pPr>
      <w:r w:rsidRPr="00D07F94">
        <w:t xml:space="preserve">Canada should significantly increase its mineral </w:t>
      </w:r>
      <w:r>
        <w:t>extraction</w:t>
      </w:r>
      <w:r w:rsidRPr="00D07F94">
        <w:t xml:space="preserve"> in the Arctic</w:t>
      </w:r>
      <w:r>
        <w:t xml:space="preserve"> and sell these minerals at discounted prices to the Trump administration—no U.S key warrant.</w:t>
      </w:r>
    </w:p>
    <w:p w14:paraId="47217E04" w14:textId="77777777" w:rsidR="00D869FA" w:rsidRPr="003A46FA" w:rsidRDefault="00D869FA" w:rsidP="00D869FA">
      <w:pPr>
        <w:pStyle w:val="Heading4"/>
        <w:rPr>
          <w:rFonts w:cs="Calibri"/>
        </w:rPr>
      </w:pPr>
      <w:r w:rsidRPr="003A46FA">
        <w:rPr>
          <w:rFonts w:cs="Calibri"/>
        </w:rPr>
        <w:t xml:space="preserve">It </w:t>
      </w:r>
      <w:r w:rsidRPr="003A46FA">
        <w:rPr>
          <w:rFonts w:cs="Calibri"/>
          <w:u w:val="single"/>
        </w:rPr>
        <w:t>solves</w:t>
      </w:r>
      <w:r w:rsidRPr="003A46FA">
        <w:rPr>
          <w:rFonts w:cs="Calibri"/>
        </w:rPr>
        <w:t xml:space="preserve"> the case AND reinvigorates </w:t>
      </w:r>
      <w:r w:rsidRPr="003A46FA">
        <w:rPr>
          <w:rFonts w:cs="Calibri"/>
          <w:u w:val="single"/>
        </w:rPr>
        <w:t>Canadian independence</w:t>
      </w:r>
      <w:r w:rsidRPr="003A46FA">
        <w:rPr>
          <w:rFonts w:cs="Calibri"/>
        </w:rPr>
        <w:t>.</w:t>
      </w:r>
    </w:p>
    <w:p w14:paraId="6AEC28CE" w14:textId="77777777" w:rsidR="00D869FA" w:rsidRPr="003A46FA" w:rsidRDefault="00D869FA" w:rsidP="00D869FA">
      <w:pPr>
        <w:rPr>
          <w:rStyle w:val="Style13ptBold"/>
        </w:rPr>
      </w:pPr>
      <w:r w:rsidRPr="003A46FA">
        <w:rPr>
          <w:rStyle w:val="Style13ptBold"/>
        </w:rPr>
        <w:t xml:space="preserve">Axworthy ’23 </w:t>
      </w:r>
      <w:r w:rsidRPr="003A46FA">
        <w:t>[Thomas; May 16; Secretary General of the InterAction Council, Ph.D. in Political Science from Queen’s University, M.A. from Queen’s University, B.A. from the University of Winnipeg; Policy, “The Arctic: A Core Canadian Interest,” https://www.policymagazine.ca/the-arctic-a-core-canadian-interest/] era</w:t>
      </w:r>
    </w:p>
    <w:p w14:paraId="00E66060" w14:textId="77777777" w:rsidR="00D869FA" w:rsidRPr="003A46FA" w:rsidRDefault="00D869FA" w:rsidP="00D869FA">
      <w:pPr>
        <w:rPr>
          <w:sz w:val="16"/>
        </w:rPr>
      </w:pPr>
      <w:r w:rsidRPr="003A46FA">
        <w:rPr>
          <w:sz w:val="16"/>
        </w:rPr>
        <w:t>Northern capabilities to identify, track and destroy potential missile and bomber attacks are not only essential for Canada’s security, but equally so for US security</w:t>
      </w:r>
      <w:r w:rsidRPr="00B223EC">
        <w:rPr>
          <w:sz w:val="16"/>
        </w:rPr>
        <w:t xml:space="preserve">. </w:t>
      </w:r>
      <w:r w:rsidRPr="00B223EC">
        <w:rPr>
          <w:rStyle w:val="StyleUnderline"/>
        </w:rPr>
        <w:t xml:space="preserve">If </w:t>
      </w:r>
      <w:r w:rsidRPr="00B223EC">
        <w:rPr>
          <w:rStyle w:val="Emphasis"/>
        </w:rPr>
        <w:t>Canadian-American</w:t>
      </w:r>
      <w:r w:rsidRPr="00B223EC">
        <w:rPr>
          <w:rStyle w:val="StyleUnderline"/>
        </w:rPr>
        <w:t xml:space="preserve"> relations are Canada’s </w:t>
      </w:r>
      <w:r w:rsidRPr="00B223EC">
        <w:rPr>
          <w:rStyle w:val="Emphasis"/>
        </w:rPr>
        <w:t>number one</w:t>
      </w:r>
      <w:r w:rsidRPr="00B223EC">
        <w:rPr>
          <w:rStyle w:val="StyleUnderline"/>
        </w:rPr>
        <w:t xml:space="preserve"> priority, then the place to start is to ensure that we use our vast </w:t>
      </w:r>
      <w:r w:rsidRPr="00B223EC">
        <w:rPr>
          <w:rStyle w:val="Emphasis"/>
        </w:rPr>
        <w:t>Arctic territory</w:t>
      </w:r>
      <w:r w:rsidRPr="00B223EC">
        <w:rPr>
          <w:sz w:val="16"/>
        </w:rPr>
        <w:t xml:space="preserve"> to enhance American military security </w:t>
      </w:r>
      <w:r w:rsidRPr="00B223EC">
        <w:rPr>
          <w:rStyle w:val="StyleUnderline"/>
        </w:rPr>
        <w:t>by</w:t>
      </w:r>
      <w:r w:rsidRPr="003A46FA">
        <w:rPr>
          <w:rStyle w:val="StyleUnderline"/>
        </w:rPr>
        <w:t xml:space="preserve"> </w:t>
      </w:r>
      <w:r w:rsidRPr="00180649">
        <w:rPr>
          <w:rStyle w:val="Emphasis"/>
          <w:highlight w:val="green"/>
        </w:rPr>
        <w:t>jointly managing</w:t>
      </w:r>
      <w:r w:rsidRPr="00404E32">
        <w:rPr>
          <w:rStyle w:val="StyleUnderline"/>
        </w:rPr>
        <w:t xml:space="preserve"> </w:t>
      </w:r>
      <w:r w:rsidRPr="00B223EC">
        <w:rPr>
          <w:rStyle w:val="StyleUnderline"/>
        </w:rPr>
        <w:t xml:space="preserve">and </w:t>
      </w:r>
      <w:r w:rsidRPr="00B223EC">
        <w:rPr>
          <w:rStyle w:val="Emphasis"/>
        </w:rPr>
        <w:t>contributing</w:t>
      </w:r>
      <w:r w:rsidRPr="00B223EC">
        <w:rPr>
          <w:rStyle w:val="StyleUnderline"/>
        </w:rPr>
        <w:t xml:space="preserve"> to</w:t>
      </w:r>
      <w:r w:rsidRPr="003A46FA">
        <w:rPr>
          <w:rStyle w:val="StyleUnderline"/>
        </w:rPr>
        <w:t xml:space="preserve"> the common </w:t>
      </w:r>
      <w:proofErr w:type="spellStart"/>
      <w:r w:rsidRPr="003A46FA">
        <w:rPr>
          <w:rStyle w:val="StyleUnderline"/>
        </w:rPr>
        <w:t>defence</w:t>
      </w:r>
      <w:proofErr w:type="spellEnd"/>
      <w:r w:rsidRPr="003A46FA">
        <w:rPr>
          <w:rStyle w:val="StyleUnderline"/>
        </w:rPr>
        <w:t xml:space="preserve"> through </w:t>
      </w:r>
      <w:r w:rsidRPr="00180649">
        <w:rPr>
          <w:rStyle w:val="Emphasis"/>
          <w:highlight w:val="green"/>
        </w:rPr>
        <w:t>NORAD</w:t>
      </w:r>
      <w:r w:rsidRPr="003A46FA">
        <w:rPr>
          <w:sz w:val="16"/>
        </w:rPr>
        <w:t>. Upgrading the North Warning System is an indication that common sense has at last prevailed in Ottawa.</w:t>
      </w:r>
    </w:p>
    <w:p w14:paraId="210BE7F7" w14:textId="77777777" w:rsidR="00D869FA" w:rsidRPr="003A46FA" w:rsidRDefault="00D869FA" w:rsidP="00D869FA">
      <w:pPr>
        <w:rPr>
          <w:sz w:val="16"/>
        </w:rPr>
      </w:pPr>
      <w:r w:rsidRPr="003A46FA">
        <w:rPr>
          <w:rStyle w:val="StyleUnderline"/>
        </w:rPr>
        <w:t xml:space="preserve">There is a </w:t>
      </w:r>
      <w:r w:rsidRPr="00B223EC">
        <w:rPr>
          <w:rStyle w:val="Emphasis"/>
        </w:rPr>
        <w:t>troubling precedent</w:t>
      </w:r>
      <w:r w:rsidRPr="003A46FA">
        <w:rPr>
          <w:rStyle w:val="StyleUnderline"/>
        </w:rPr>
        <w:t xml:space="preserve">, however, for </w:t>
      </w:r>
      <w:r w:rsidRPr="00180649">
        <w:rPr>
          <w:rStyle w:val="Emphasis"/>
          <w:highlight w:val="green"/>
        </w:rPr>
        <w:t>Washington</w:t>
      </w:r>
      <w:r w:rsidRPr="003A46FA">
        <w:rPr>
          <w:rStyle w:val="StyleUnderline"/>
        </w:rPr>
        <w:t xml:space="preserve"> has </w:t>
      </w:r>
      <w:r w:rsidRPr="00180649">
        <w:rPr>
          <w:rStyle w:val="StyleUnderline"/>
          <w:highlight w:val="green"/>
        </w:rPr>
        <w:t xml:space="preserve">responded when </w:t>
      </w:r>
      <w:r w:rsidRPr="00180649">
        <w:rPr>
          <w:rStyle w:val="Emphasis"/>
          <w:highlight w:val="green"/>
        </w:rPr>
        <w:t>Ottawa</w:t>
      </w:r>
      <w:r w:rsidRPr="00180649">
        <w:rPr>
          <w:rStyle w:val="StyleUnderline"/>
          <w:highlight w:val="green"/>
        </w:rPr>
        <w:t xml:space="preserve"> has </w:t>
      </w:r>
      <w:r w:rsidRPr="00180649">
        <w:rPr>
          <w:rStyle w:val="Emphasis"/>
          <w:highlight w:val="green"/>
        </w:rPr>
        <w:t>dithered</w:t>
      </w:r>
      <w:r w:rsidRPr="003A46FA">
        <w:rPr>
          <w:rStyle w:val="StyleUnderline"/>
        </w:rPr>
        <w:t xml:space="preserve"> on northern </w:t>
      </w:r>
      <w:proofErr w:type="spellStart"/>
      <w:r w:rsidRPr="003A46FA">
        <w:rPr>
          <w:rStyle w:val="StyleUnderline"/>
        </w:rPr>
        <w:t>defence</w:t>
      </w:r>
      <w:proofErr w:type="spellEnd"/>
      <w:r w:rsidRPr="003A46FA">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3A46FA">
        <w:rPr>
          <w:rStyle w:val="Emphasis"/>
        </w:rPr>
        <w:t>warning</w:t>
      </w:r>
      <w:r w:rsidRPr="003A46FA">
        <w:rPr>
          <w:sz w:val="16"/>
        </w:rPr>
        <w:t xml:space="preserve"> </w:t>
      </w:r>
      <w:r w:rsidRPr="003A46FA">
        <w:rPr>
          <w:rStyle w:val="StyleUnderline"/>
        </w:rPr>
        <w:t xml:space="preserve">that </w:t>
      </w:r>
      <w:r w:rsidRPr="003A46FA">
        <w:rPr>
          <w:rStyle w:val="Emphasis"/>
        </w:rPr>
        <w:t xml:space="preserve">Canadian </w:t>
      </w:r>
      <w:r w:rsidRPr="00180649">
        <w:rPr>
          <w:rStyle w:val="Emphasis"/>
          <w:highlight w:val="green"/>
        </w:rPr>
        <w:t>independence</w:t>
      </w:r>
      <w:r w:rsidRPr="003A46FA">
        <w:rPr>
          <w:rStyle w:val="StyleUnderline"/>
        </w:rPr>
        <w:t xml:space="preserve"> could be </w:t>
      </w:r>
      <w:r w:rsidRPr="00180649">
        <w:rPr>
          <w:rStyle w:val="StyleUnderline"/>
          <w:highlight w:val="green"/>
        </w:rPr>
        <w:t xml:space="preserve">at </w:t>
      </w:r>
      <w:r w:rsidRPr="00180649">
        <w:rPr>
          <w:rStyle w:val="Emphasis"/>
          <w:highlight w:val="green"/>
        </w:rPr>
        <w:t>peril</w:t>
      </w:r>
      <w:r w:rsidRPr="00404E32">
        <w:rPr>
          <w:rStyle w:val="StyleUnderline"/>
        </w:rPr>
        <w:t xml:space="preserve"> if</w:t>
      </w:r>
      <w:r w:rsidRPr="003A46FA">
        <w:rPr>
          <w:rStyle w:val="StyleUnderline"/>
        </w:rPr>
        <w:t xml:space="preserve"> neglect and </w:t>
      </w:r>
      <w:r w:rsidRPr="00404E32">
        <w:rPr>
          <w:rStyle w:val="Emphasis"/>
        </w:rPr>
        <w:t>free riding</w:t>
      </w:r>
      <w:r w:rsidRPr="00404E32">
        <w:rPr>
          <w:rStyle w:val="StyleUnderline"/>
        </w:rPr>
        <w:t xml:space="preserve"> come to define Canada’s stance in the </w:t>
      </w:r>
      <w:r w:rsidRPr="00404E32">
        <w:rPr>
          <w:rStyle w:val="Emphasis"/>
        </w:rPr>
        <w:t>North</w:t>
      </w:r>
      <w:r w:rsidRPr="00404E32">
        <w:rPr>
          <w:sz w:val="16"/>
        </w:rPr>
        <w:t>.</w:t>
      </w:r>
    </w:p>
    <w:p w14:paraId="60CEC532" w14:textId="77777777" w:rsidR="00D869FA" w:rsidRPr="003A46FA" w:rsidRDefault="00D869FA" w:rsidP="00D869FA">
      <w:pPr>
        <w:rPr>
          <w:sz w:val="16"/>
        </w:rPr>
      </w:pPr>
      <w:r w:rsidRPr="00B223EC">
        <w:rPr>
          <w:rStyle w:val="StyleUnderline"/>
        </w:rPr>
        <w:t xml:space="preserve">Being a </w:t>
      </w:r>
      <w:r w:rsidRPr="00180649">
        <w:rPr>
          <w:rStyle w:val="Emphasis"/>
          <w:highlight w:val="green"/>
        </w:rPr>
        <w:t>laggard</w:t>
      </w:r>
      <w:r w:rsidRPr="003A46FA">
        <w:rPr>
          <w:rStyle w:val="StyleUnderline"/>
        </w:rPr>
        <w:t xml:space="preserve"> in northern </w:t>
      </w:r>
      <w:proofErr w:type="spellStart"/>
      <w:r w:rsidRPr="003A46FA">
        <w:rPr>
          <w:rStyle w:val="StyleUnderline"/>
        </w:rPr>
        <w:t>defence</w:t>
      </w:r>
      <w:proofErr w:type="spellEnd"/>
      <w:r w:rsidRPr="003A46FA">
        <w:rPr>
          <w:rStyle w:val="StyleUnderline"/>
        </w:rPr>
        <w:t xml:space="preserve"> could </w:t>
      </w:r>
      <w:r w:rsidRPr="00180649">
        <w:rPr>
          <w:rStyle w:val="StyleUnderline"/>
          <w:highlight w:val="green"/>
        </w:rPr>
        <w:t xml:space="preserve">adversely affect </w:t>
      </w:r>
      <w:r w:rsidRPr="00404E32">
        <w:rPr>
          <w:rStyle w:val="Emphasis"/>
        </w:rPr>
        <w:t xml:space="preserve">Canadian </w:t>
      </w:r>
      <w:r w:rsidRPr="00180649">
        <w:rPr>
          <w:rStyle w:val="Emphasis"/>
          <w:highlight w:val="green"/>
        </w:rPr>
        <w:t>independence</w:t>
      </w:r>
      <w:r w:rsidRPr="00180649">
        <w:rPr>
          <w:rStyle w:val="StyleUnderline"/>
          <w:highlight w:val="green"/>
        </w:rPr>
        <w:t xml:space="preserve"> </w:t>
      </w:r>
      <w:r w:rsidRPr="00B223EC">
        <w:rPr>
          <w:rStyle w:val="StyleUnderline"/>
        </w:rPr>
        <w:t>and our</w:t>
      </w:r>
      <w:r w:rsidRPr="00B223EC">
        <w:rPr>
          <w:sz w:val="16"/>
        </w:rPr>
        <w:t xml:space="preserve"> </w:t>
      </w:r>
      <w:r w:rsidRPr="00B223EC">
        <w:rPr>
          <w:rStyle w:val="Emphasis"/>
        </w:rPr>
        <w:t>standing</w:t>
      </w:r>
      <w:r w:rsidRPr="00B223EC">
        <w:rPr>
          <w:rStyle w:val="StyleUnderline"/>
        </w:rPr>
        <w:t xml:space="preserve"> </w:t>
      </w:r>
      <w:r w:rsidRPr="00180649">
        <w:rPr>
          <w:rStyle w:val="StyleUnderline"/>
          <w:highlight w:val="green"/>
        </w:rPr>
        <w:t xml:space="preserve">with </w:t>
      </w:r>
      <w:r w:rsidRPr="00B223EC">
        <w:rPr>
          <w:rStyle w:val="StyleUnderline"/>
        </w:rPr>
        <w:t xml:space="preserve">the </w:t>
      </w:r>
      <w:r w:rsidRPr="00180649">
        <w:rPr>
          <w:rStyle w:val="Emphasis"/>
          <w:highlight w:val="green"/>
        </w:rPr>
        <w:t>US</w:t>
      </w:r>
      <w:r w:rsidRPr="00180649">
        <w:rPr>
          <w:rStyle w:val="StyleUnderline"/>
          <w:highlight w:val="green"/>
        </w:rPr>
        <w:t xml:space="preserve"> and</w:t>
      </w:r>
      <w:r w:rsidRPr="003A46FA">
        <w:rPr>
          <w:rStyle w:val="StyleUnderline"/>
        </w:rPr>
        <w:t xml:space="preserve"> </w:t>
      </w:r>
      <w:r w:rsidRPr="003A46FA">
        <w:rPr>
          <w:rStyle w:val="Emphasis"/>
        </w:rPr>
        <w:t xml:space="preserve">other </w:t>
      </w:r>
      <w:r w:rsidRPr="00180649">
        <w:rPr>
          <w:rStyle w:val="Emphasis"/>
          <w:highlight w:val="green"/>
        </w:rPr>
        <w:t>allies</w:t>
      </w:r>
      <w:r w:rsidRPr="003A46FA">
        <w:rPr>
          <w:rStyle w:val="StyleUnderline"/>
        </w:rPr>
        <w:t>,</w:t>
      </w:r>
      <w:r w:rsidRPr="003A46FA">
        <w:rPr>
          <w:sz w:val="16"/>
        </w:rPr>
        <w:t xml:space="preserve"> but if the opposite were true – </w:t>
      </w:r>
      <w:r w:rsidRPr="003A46FA">
        <w:rPr>
          <w:rStyle w:val="Emphasis"/>
        </w:rPr>
        <w:t>if</w:t>
      </w:r>
      <w:r w:rsidRPr="003A46FA">
        <w:rPr>
          <w:rStyle w:val="StyleUnderline"/>
        </w:rPr>
        <w:t xml:space="preserve"> Canada were a </w:t>
      </w:r>
      <w:r w:rsidRPr="003A46FA">
        <w:rPr>
          <w:rStyle w:val="Emphasis"/>
        </w:rPr>
        <w:t>leader</w:t>
      </w:r>
      <w:r w:rsidRPr="003A46FA">
        <w:rPr>
          <w:rStyle w:val="StyleUnderline"/>
        </w:rPr>
        <w:t xml:space="preserve"> in</w:t>
      </w:r>
      <w:r w:rsidRPr="003A46FA">
        <w:rPr>
          <w:sz w:val="16"/>
        </w:rPr>
        <w:t xml:space="preserve"> </w:t>
      </w:r>
      <w:r w:rsidRPr="003A46FA">
        <w:rPr>
          <w:rStyle w:val="StyleUnderline"/>
        </w:rPr>
        <w:t xml:space="preserve">Arctic capabilities – it would greatly </w:t>
      </w:r>
      <w:r w:rsidRPr="003A46FA">
        <w:rPr>
          <w:rStyle w:val="Emphasis"/>
        </w:rPr>
        <w:t>benefit</w:t>
      </w:r>
      <w:r w:rsidRPr="003A46FA">
        <w:rPr>
          <w:rStyle w:val="StyleUnderline"/>
        </w:rPr>
        <w:t xml:space="preserve"> our </w:t>
      </w:r>
      <w:r w:rsidRPr="003A46FA">
        <w:rPr>
          <w:rStyle w:val="Emphasis"/>
        </w:rPr>
        <w:t>relations</w:t>
      </w:r>
      <w:r w:rsidRPr="003A46FA">
        <w:rPr>
          <w:rStyle w:val="StyleUnderline"/>
        </w:rPr>
        <w:t xml:space="preserve"> with the US</w:t>
      </w:r>
      <w:r w:rsidRPr="003A46FA">
        <w:rPr>
          <w:sz w:val="16"/>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similar to Canada’s CCGS Louis S. St.-Laurent which entered service in 1969). The Yukon already has close relations with </w:t>
      </w:r>
      <w:proofErr w:type="gramStart"/>
      <w:r w:rsidRPr="003A46FA">
        <w:rPr>
          <w:sz w:val="16"/>
        </w:rPr>
        <w:t>Alaska</w:t>
      </w:r>
      <w:proofErr w:type="gramEnd"/>
      <w:r w:rsidRPr="003A46FA">
        <w:rPr>
          <w:sz w:val="16"/>
        </w:rPr>
        <w:t xml:space="preserve"> and an Arctic-enabled Canada would further allow our diplomats to develop closer relations with Alaska’s two senators in Washington.</w:t>
      </w:r>
    </w:p>
    <w:p w14:paraId="77700C07" w14:textId="77777777" w:rsidR="00D869FA" w:rsidRPr="003A46FA" w:rsidRDefault="00D869FA" w:rsidP="00D869FA">
      <w:pPr>
        <w:rPr>
          <w:sz w:val="16"/>
        </w:rPr>
      </w:pPr>
      <w:r w:rsidRPr="003A46FA">
        <w:rPr>
          <w:sz w:val="16"/>
        </w:rPr>
        <w:t xml:space="preserve">In the same vein, but more broadly, scholars like Zachary Paikin apply various criteria to states to measure if they are middle powers and, unlike the </w:t>
      </w:r>
      <w:r w:rsidRPr="003A46FA">
        <w:rPr>
          <w:rStyle w:val="Emphasis"/>
        </w:rPr>
        <w:t>Cold War</w:t>
      </w:r>
      <w:r w:rsidRPr="003A46FA">
        <w:rPr>
          <w:rStyle w:val="StyleUnderline"/>
        </w:rPr>
        <w:t xml:space="preserve"> years “when </w:t>
      </w:r>
      <w:r w:rsidRPr="00180649">
        <w:rPr>
          <w:rStyle w:val="Emphasis"/>
          <w:highlight w:val="green"/>
        </w:rPr>
        <w:t>Canada</w:t>
      </w:r>
      <w:r w:rsidRPr="00180649">
        <w:rPr>
          <w:rStyle w:val="StyleUnderline"/>
          <w:highlight w:val="green"/>
        </w:rPr>
        <w:t xml:space="preserve"> was </w:t>
      </w:r>
      <w:r w:rsidRPr="00B223EC">
        <w:rPr>
          <w:rStyle w:val="StyleUnderline"/>
        </w:rPr>
        <w:t xml:space="preserve">a </w:t>
      </w:r>
      <w:r w:rsidRPr="00180649">
        <w:rPr>
          <w:rStyle w:val="StyleUnderline"/>
          <w:highlight w:val="green"/>
        </w:rPr>
        <w:t xml:space="preserve">leading </w:t>
      </w:r>
      <w:r w:rsidRPr="00404E32">
        <w:rPr>
          <w:rStyle w:val="Emphasis"/>
        </w:rPr>
        <w:t xml:space="preserve">middle </w:t>
      </w:r>
      <w:r w:rsidRPr="00180649">
        <w:rPr>
          <w:rStyle w:val="Emphasis"/>
          <w:highlight w:val="green"/>
        </w:rPr>
        <w:t>power</w:t>
      </w:r>
      <w:r w:rsidRPr="003A46FA">
        <w:rPr>
          <w:sz w:val="16"/>
        </w:rPr>
        <w:t xml:space="preserve"> within one of two bounded geographic blocs, </w:t>
      </w:r>
      <w:r w:rsidRPr="00180649">
        <w:rPr>
          <w:rStyle w:val="Emphasis"/>
          <w:highlight w:val="green"/>
        </w:rPr>
        <w:t>today</w:t>
      </w:r>
      <w:r w:rsidRPr="003A46FA">
        <w:rPr>
          <w:rStyle w:val="StyleUnderline"/>
        </w:rPr>
        <w:t xml:space="preserve"> it faces the </w:t>
      </w:r>
      <w:r w:rsidRPr="00B223EC">
        <w:rPr>
          <w:rStyle w:val="StyleUnderline"/>
        </w:rPr>
        <w:t xml:space="preserve">prospect of </w:t>
      </w:r>
      <w:r w:rsidRPr="00180649">
        <w:rPr>
          <w:rStyle w:val="Emphasis"/>
          <w:highlight w:val="green"/>
        </w:rPr>
        <w:t>becoming</w:t>
      </w:r>
      <w:r w:rsidRPr="003A46FA">
        <w:rPr>
          <w:rStyle w:val="StyleUnderline"/>
        </w:rPr>
        <w:t xml:space="preserve"> a </w:t>
      </w:r>
      <w:r w:rsidRPr="00180649">
        <w:rPr>
          <w:rStyle w:val="Emphasis"/>
          <w:highlight w:val="green"/>
        </w:rPr>
        <w:t>marginal</w:t>
      </w:r>
      <w:r w:rsidRPr="003A46FA">
        <w:rPr>
          <w:rStyle w:val="Emphasis"/>
        </w:rPr>
        <w:t xml:space="preserve"> state</w:t>
      </w:r>
      <w:r w:rsidRPr="003A46FA">
        <w:rPr>
          <w:rStyle w:val="StyleUnderline"/>
        </w:rPr>
        <w:t xml:space="preserve">.” One </w:t>
      </w:r>
      <w:r w:rsidRPr="00B223EC">
        <w:rPr>
          <w:rStyle w:val="Emphasis"/>
        </w:rPr>
        <w:t>criterion</w:t>
      </w:r>
      <w:r w:rsidRPr="00B223EC">
        <w:rPr>
          <w:sz w:val="16"/>
        </w:rPr>
        <w:t xml:space="preserve"> for having influence </w:t>
      </w:r>
      <w:r w:rsidRPr="00B223EC">
        <w:rPr>
          <w:rStyle w:val="StyleUnderline"/>
        </w:rPr>
        <w:t xml:space="preserve">is to have </w:t>
      </w:r>
      <w:r w:rsidRPr="00B223EC">
        <w:rPr>
          <w:rStyle w:val="Emphasis"/>
        </w:rPr>
        <w:t>capacity</w:t>
      </w:r>
      <w:r w:rsidRPr="00B223EC">
        <w:rPr>
          <w:rStyle w:val="StyleUnderline"/>
        </w:rPr>
        <w:t xml:space="preserve"> relative to your </w:t>
      </w:r>
      <w:proofErr w:type="spellStart"/>
      <w:r w:rsidRPr="00B223EC">
        <w:rPr>
          <w:rStyle w:val="StyleUnderline"/>
        </w:rPr>
        <w:t>neigh</w:t>
      </w:r>
      <w:r w:rsidRPr="003A46FA">
        <w:rPr>
          <w:rStyle w:val="StyleUnderline"/>
        </w:rPr>
        <w:t>bours</w:t>
      </w:r>
      <w:proofErr w:type="spellEnd"/>
      <w:r w:rsidRPr="003A46FA">
        <w:rPr>
          <w:rStyle w:val="StyleUnderline"/>
        </w:rPr>
        <w:t>:</w:t>
      </w:r>
      <w:r w:rsidRPr="003A46FA">
        <w:rPr>
          <w:sz w:val="16"/>
        </w:rPr>
        <w:t xml:space="preserve"> </w:t>
      </w:r>
      <w:r w:rsidRPr="00180649">
        <w:rPr>
          <w:rStyle w:val="Emphasis"/>
          <w:highlight w:val="green"/>
        </w:rPr>
        <w:t>if</w:t>
      </w:r>
      <w:r w:rsidRPr="003A46FA">
        <w:rPr>
          <w:rStyle w:val="StyleUnderline"/>
        </w:rPr>
        <w:t xml:space="preserve"> Canada were </w:t>
      </w:r>
      <w:r w:rsidRPr="00B223EC">
        <w:rPr>
          <w:rStyle w:val="StyleUnderline"/>
        </w:rPr>
        <w:t xml:space="preserve">a </w:t>
      </w:r>
      <w:r w:rsidRPr="00180649">
        <w:rPr>
          <w:rStyle w:val="Emphasis"/>
          <w:highlight w:val="green"/>
        </w:rPr>
        <w:t>leader</w:t>
      </w:r>
      <w:r w:rsidRPr="00180649">
        <w:rPr>
          <w:rStyle w:val="StyleUnderline"/>
          <w:highlight w:val="green"/>
        </w:rPr>
        <w:t xml:space="preserve"> in </w:t>
      </w:r>
      <w:r w:rsidRPr="00404E32">
        <w:rPr>
          <w:rStyle w:val="StyleUnderline"/>
        </w:rPr>
        <w:t xml:space="preserve">a </w:t>
      </w:r>
      <w:r w:rsidRPr="00180649">
        <w:rPr>
          <w:rStyle w:val="StyleUnderline"/>
          <w:highlight w:val="green"/>
        </w:rPr>
        <w:t xml:space="preserve">subset </w:t>
      </w:r>
      <w:r w:rsidRPr="00404E32">
        <w:rPr>
          <w:rStyle w:val="StyleUnderline"/>
        </w:rPr>
        <w:t xml:space="preserve">of </w:t>
      </w:r>
      <w:r w:rsidRPr="00180649">
        <w:rPr>
          <w:rStyle w:val="Emphasis"/>
          <w:highlight w:val="green"/>
        </w:rPr>
        <w:t>relevant capacities</w:t>
      </w:r>
      <w:r w:rsidRPr="003A46FA">
        <w:rPr>
          <w:rStyle w:val="StyleUnderline"/>
        </w:rPr>
        <w:t xml:space="preserve"> – Arctic science, </w:t>
      </w:r>
      <w:r w:rsidRPr="003A46FA">
        <w:rPr>
          <w:rStyle w:val="Emphasis"/>
        </w:rPr>
        <w:t>icebreaking</w:t>
      </w:r>
      <w:r w:rsidRPr="003A46FA">
        <w:rPr>
          <w:rStyle w:val="StyleUnderline"/>
        </w:rPr>
        <w:t xml:space="preserve">, surveillance and detection, </w:t>
      </w:r>
      <w:r w:rsidRPr="003A46FA">
        <w:rPr>
          <w:rStyle w:val="Emphasis"/>
        </w:rPr>
        <w:t>food security</w:t>
      </w:r>
      <w:r w:rsidRPr="003A46FA">
        <w:rPr>
          <w:rStyle w:val="StyleUnderline"/>
        </w:rPr>
        <w:t xml:space="preserve"> in the North etc. – it would have </w:t>
      </w:r>
      <w:r w:rsidRPr="00180649">
        <w:rPr>
          <w:rStyle w:val="Emphasis"/>
          <w:highlight w:val="green"/>
        </w:rPr>
        <w:t>real leverage</w:t>
      </w:r>
      <w:r w:rsidRPr="00180649">
        <w:rPr>
          <w:rStyle w:val="StyleUnderline"/>
          <w:highlight w:val="green"/>
        </w:rPr>
        <w:t xml:space="preserve"> even if</w:t>
      </w:r>
      <w:r w:rsidRPr="003A46FA">
        <w:rPr>
          <w:rStyle w:val="StyleUnderline"/>
        </w:rPr>
        <w:t xml:space="preserve"> its overall </w:t>
      </w:r>
      <w:r w:rsidRPr="00180649">
        <w:rPr>
          <w:rStyle w:val="Emphasis"/>
          <w:highlight w:val="green"/>
        </w:rPr>
        <w:t>military</w:t>
      </w:r>
      <w:r w:rsidRPr="003A46FA">
        <w:rPr>
          <w:rStyle w:val="StyleUnderline"/>
        </w:rPr>
        <w:t xml:space="preserve"> contribution were still </w:t>
      </w:r>
      <w:r w:rsidRPr="00180649">
        <w:rPr>
          <w:rStyle w:val="Emphasis"/>
          <w:highlight w:val="green"/>
        </w:rPr>
        <w:t>modest</w:t>
      </w:r>
      <w:r w:rsidRPr="003A46FA">
        <w:rPr>
          <w:sz w:val="16"/>
        </w:rPr>
        <w:t>.</w:t>
      </w:r>
    </w:p>
    <w:p w14:paraId="208A709D" w14:textId="77777777" w:rsidR="00D869FA" w:rsidRPr="003A46FA" w:rsidRDefault="00D869FA" w:rsidP="00D869FA">
      <w:pPr>
        <w:pStyle w:val="Heading4"/>
        <w:rPr>
          <w:rFonts w:cs="Calibri"/>
        </w:rPr>
      </w:pPr>
      <w:r w:rsidRPr="003A46FA">
        <w:rPr>
          <w:rFonts w:cs="Calibri"/>
        </w:rPr>
        <w:t xml:space="preserve">Canadian leadership prevents </w:t>
      </w:r>
      <w:r w:rsidRPr="003A46FA">
        <w:rPr>
          <w:rFonts w:cs="Calibri"/>
          <w:u w:val="single"/>
        </w:rPr>
        <w:t>breakdown</w:t>
      </w:r>
      <w:r w:rsidRPr="003A46FA">
        <w:rPr>
          <w:rFonts w:cs="Calibri"/>
        </w:rPr>
        <w:t xml:space="preserve"> of </w:t>
      </w:r>
      <w:r w:rsidRPr="003A46FA">
        <w:rPr>
          <w:rFonts w:cs="Calibri"/>
          <w:u w:val="single"/>
        </w:rPr>
        <w:t>multilateral institutions</w:t>
      </w:r>
      <w:r w:rsidRPr="003A46FA">
        <w:rPr>
          <w:rFonts w:cs="Calibri"/>
        </w:rPr>
        <w:t xml:space="preserve"> – extinction.</w:t>
      </w:r>
    </w:p>
    <w:p w14:paraId="7A0F0B7A" w14:textId="77777777" w:rsidR="00D869FA" w:rsidRPr="003A46FA" w:rsidRDefault="00D869FA" w:rsidP="00D869FA">
      <w:r w:rsidRPr="003A46FA">
        <w:rPr>
          <w:rStyle w:val="Style13ptBold"/>
        </w:rPr>
        <w:t xml:space="preserve">Crane ’18 </w:t>
      </w:r>
      <w:r w:rsidRPr="003A46FA">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w:t>
      </w:r>
      <w:r w:rsidRPr="003A46FA">
        <w:lastRenderedPageBreak/>
        <w:t>Marcon’s Urgent Message To Defend West, Reinvigorate Multilateralism,” https://www.hilltimes.com/2018/04/30/142115/142115]</w:t>
      </w:r>
    </w:p>
    <w:p w14:paraId="2E383C5C" w14:textId="77777777" w:rsidR="00D869FA" w:rsidRPr="003A46FA" w:rsidRDefault="00D869FA" w:rsidP="00D869FA">
      <w:pPr>
        <w:rPr>
          <w:sz w:val="16"/>
        </w:rPr>
      </w:pPr>
      <w:r w:rsidRPr="003A46FA">
        <w:rPr>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180649">
        <w:rPr>
          <w:rStyle w:val="StyleUnderline"/>
          <w:highlight w:val="green"/>
        </w:rPr>
        <w:t xml:space="preserve">to reinvigorate </w:t>
      </w:r>
      <w:r w:rsidRPr="00180649">
        <w:rPr>
          <w:rStyle w:val="Emphasis"/>
          <w:highlight w:val="green"/>
        </w:rPr>
        <w:t>multilat</w:t>
      </w:r>
      <w:r w:rsidRPr="003A46FA">
        <w:rPr>
          <w:rStyle w:val="Emphasis"/>
        </w:rPr>
        <w:t>eralism</w:t>
      </w:r>
      <w:r w:rsidRPr="003A46FA">
        <w:rPr>
          <w:rStyle w:val="StyleUnderline"/>
        </w:rPr>
        <w:t xml:space="preserve">, and to </w:t>
      </w:r>
      <w:r w:rsidRPr="00180649">
        <w:rPr>
          <w:rStyle w:val="StyleUnderline"/>
          <w:highlight w:val="green"/>
        </w:rPr>
        <w:t>strengthen</w:t>
      </w:r>
      <w:r w:rsidRPr="003A46FA">
        <w:rPr>
          <w:rStyle w:val="StyleUnderline"/>
        </w:rPr>
        <w:t xml:space="preserve"> our multilateral institutions</w:t>
      </w:r>
      <w:r w:rsidRPr="003A46FA">
        <w:rPr>
          <w:sz w:val="16"/>
        </w:rPr>
        <w:t>.</w:t>
      </w:r>
    </w:p>
    <w:p w14:paraId="3E7064C5" w14:textId="77777777" w:rsidR="00D869FA" w:rsidRPr="003A46FA" w:rsidRDefault="00D869FA" w:rsidP="00D869FA">
      <w:pPr>
        <w:rPr>
          <w:sz w:val="16"/>
        </w:rPr>
      </w:pPr>
      <w:r w:rsidRPr="003A46FA">
        <w:rPr>
          <w:sz w:val="16"/>
        </w:rPr>
        <w:t xml:space="preserve">It was a message that </w:t>
      </w:r>
      <w:r w:rsidRPr="00180649">
        <w:rPr>
          <w:rStyle w:val="Emphasis"/>
          <w:highlight w:val="green"/>
        </w:rPr>
        <w:t>Canada</w:t>
      </w:r>
      <w:r w:rsidRPr="003A46FA">
        <w:rPr>
          <w:sz w:val="16"/>
        </w:rPr>
        <w:t xml:space="preserve"> can and should embrace. </w:t>
      </w:r>
      <w:r w:rsidRPr="00180649">
        <w:rPr>
          <w:rStyle w:val="StyleUnderline"/>
          <w:highlight w:val="green"/>
        </w:rPr>
        <w:t xml:space="preserve">The </w:t>
      </w:r>
      <w:r w:rsidRPr="00180649">
        <w:rPr>
          <w:rStyle w:val="Emphasis"/>
          <w:highlight w:val="green"/>
        </w:rPr>
        <w:t>alt</w:t>
      </w:r>
      <w:r w:rsidRPr="003A46FA">
        <w:rPr>
          <w:rStyle w:val="Emphasis"/>
        </w:rPr>
        <w:t>ernative</w:t>
      </w:r>
      <w:r w:rsidRPr="003A46FA">
        <w:rPr>
          <w:rStyle w:val="StyleUnderline"/>
        </w:rPr>
        <w:t xml:space="preserve"> </w:t>
      </w:r>
      <w:r w:rsidRPr="00180649">
        <w:rPr>
          <w:rStyle w:val="StyleUnderline"/>
          <w:highlight w:val="green"/>
        </w:rPr>
        <w:t>is</w:t>
      </w:r>
      <w:r w:rsidRPr="003A46FA">
        <w:rPr>
          <w:rStyle w:val="StyleUnderline"/>
        </w:rPr>
        <w:t xml:space="preserve"> a high risk of </w:t>
      </w:r>
      <w:r w:rsidRPr="003A46FA">
        <w:rPr>
          <w:rStyle w:val="Emphasis"/>
        </w:rPr>
        <w:t>global disorder</w:t>
      </w:r>
      <w:r w:rsidRPr="003A46FA">
        <w:rPr>
          <w:rStyle w:val="StyleUnderline"/>
        </w:rPr>
        <w:t xml:space="preserve">, the </w:t>
      </w:r>
      <w:r w:rsidRPr="00180649">
        <w:rPr>
          <w:rStyle w:val="Emphasis"/>
          <w:highlight w:val="green"/>
        </w:rPr>
        <w:t>breakdown</w:t>
      </w:r>
      <w:r w:rsidRPr="003A46FA">
        <w:rPr>
          <w:rStyle w:val="StyleUnderline"/>
        </w:rPr>
        <w:t xml:space="preserve"> of the global rules</w:t>
      </w:r>
      <w:r w:rsidRPr="003A46FA">
        <w:rPr>
          <w:sz w:val="16"/>
        </w:rPr>
        <w:t xml:space="preserve"> and conventions that have played such a large role in guiding progress over the past 70 years, </w:t>
      </w:r>
      <w:r w:rsidRPr="003A46FA">
        <w:rPr>
          <w:rStyle w:val="StyleUnderline"/>
        </w:rPr>
        <w:t xml:space="preserve">and increased risk of </w:t>
      </w:r>
      <w:r w:rsidRPr="003A46FA">
        <w:rPr>
          <w:rStyle w:val="Emphasis"/>
        </w:rPr>
        <w:t>conflict</w:t>
      </w:r>
      <w:r w:rsidRPr="003A46FA">
        <w:rPr>
          <w:rStyle w:val="StyleUnderline"/>
        </w:rPr>
        <w:t xml:space="preserve"> at a time when the major problems</w:t>
      </w:r>
      <w:r w:rsidRPr="003A46FA">
        <w:rPr>
          <w:sz w:val="16"/>
        </w:rPr>
        <w:t xml:space="preserve"> facing human society have become more complex and </w:t>
      </w:r>
      <w:r w:rsidRPr="003A46FA">
        <w:rPr>
          <w:rStyle w:val="StyleUnderline"/>
        </w:rPr>
        <w:t xml:space="preserve">can </w:t>
      </w:r>
      <w:r w:rsidRPr="003A46FA">
        <w:rPr>
          <w:rStyle w:val="Emphasis"/>
        </w:rPr>
        <w:t>only</w:t>
      </w:r>
      <w:r w:rsidRPr="003A46FA">
        <w:rPr>
          <w:rStyle w:val="StyleUnderline"/>
        </w:rPr>
        <w:t xml:space="preserve"> be addressed through greater </w:t>
      </w:r>
      <w:r w:rsidRPr="003A46FA">
        <w:rPr>
          <w:rStyle w:val="Emphasis"/>
        </w:rPr>
        <w:t>coop</w:t>
      </w:r>
      <w:r w:rsidRPr="003A46FA">
        <w:rPr>
          <w:sz w:val="16"/>
        </w:rPr>
        <w:t>eration—not confrontation.</w:t>
      </w:r>
    </w:p>
    <w:p w14:paraId="78D6C11D" w14:textId="77777777" w:rsidR="00D869FA" w:rsidRPr="003A46FA" w:rsidRDefault="00D869FA" w:rsidP="00D869FA">
      <w:pPr>
        <w:rPr>
          <w:sz w:val="16"/>
        </w:rPr>
      </w:pPr>
      <w:r w:rsidRPr="003A46FA">
        <w:rPr>
          <w:sz w:val="16"/>
        </w:rPr>
        <w:t xml:space="preserve">It is </w:t>
      </w:r>
      <w:r w:rsidRPr="00180649">
        <w:rPr>
          <w:rStyle w:val="StyleUnderline"/>
          <w:highlight w:val="green"/>
        </w:rPr>
        <w:t>through</w:t>
      </w:r>
      <w:r w:rsidRPr="003A46FA">
        <w:rPr>
          <w:rStyle w:val="StyleUnderline"/>
        </w:rPr>
        <w:t xml:space="preserve"> a functioning and trusted </w:t>
      </w:r>
      <w:r w:rsidRPr="00180649">
        <w:rPr>
          <w:rStyle w:val="Emphasis"/>
          <w:highlight w:val="green"/>
        </w:rPr>
        <w:t>multilat</w:t>
      </w:r>
      <w:r w:rsidRPr="003A46FA">
        <w:rPr>
          <w:rStyle w:val="StyleUnderline"/>
        </w:rPr>
        <w:t xml:space="preserve">eral system that </w:t>
      </w:r>
      <w:r w:rsidRPr="00180649">
        <w:rPr>
          <w:rStyle w:val="StyleUnderline"/>
          <w:highlight w:val="green"/>
        </w:rPr>
        <w:t>we</w:t>
      </w:r>
      <w:r w:rsidRPr="003A46FA">
        <w:rPr>
          <w:sz w:val="16"/>
        </w:rPr>
        <w:t xml:space="preserve"> have the best hope of </w:t>
      </w:r>
      <w:r w:rsidRPr="00180649">
        <w:rPr>
          <w:rStyle w:val="Emphasis"/>
          <w:highlight w:val="green"/>
        </w:rPr>
        <w:t>avert</w:t>
      </w:r>
      <w:r w:rsidRPr="003A46FA">
        <w:rPr>
          <w:rStyle w:val="StyleUnderline"/>
        </w:rPr>
        <w:t xml:space="preserve">ing trade </w:t>
      </w:r>
      <w:r w:rsidRPr="00180649">
        <w:rPr>
          <w:rStyle w:val="Emphasis"/>
          <w:highlight w:val="green"/>
        </w:rPr>
        <w:t>wars</w:t>
      </w:r>
      <w:r w:rsidRPr="00180649">
        <w:rPr>
          <w:rStyle w:val="StyleUnderline"/>
          <w:highlight w:val="green"/>
        </w:rPr>
        <w:t xml:space="preserve">, </w:t>
      </w:r>
      <w:r w:rsidRPr="00180649">
        <w:rPr>
          <w:rStyle w:val="Emphasis"/>
          <w:highlight w:val="green"/>
        </w:rPr>
        <w:t>nuclear</w:t>
      </w:r>
      <w:r w:rsidRPr="003A46FA">
        <w:rPr>
          <w:rStyle w:val="StyleUnderline"/>
        </w:rPr>
        <w:t xml:space="preserve"> confrontation, </w:t>
      </w:r>
      <w:r w:rsidRPr="003A46FA">
        <w:rPr>
          <w:rStyle w:val="Emphasis"/>
        </w:rPr>
        <w:t>environmental</w:t>
      </w:r>
      <w:r w:rsidRPr="003A46FA">
        <w:rPr>
          <w:rStyle w:val="StyleUnderline"/>
        </w:rPr>
        <w:t xml:space="preserve"> disaster, </w:t>
      </w:r>
      <w:r w:rsidRPr="003A46FA">
        <w:rPr>
          <w:rStyle w:val="Emphasis"/>
        </w:rPr>
        <w:t xml:space="preserve">financial </w:t>
      </w:r>
      <w:r w:rsidRPr="00180649">
        <w:rPr>
          <w:rStyle w:val="Emphasis"/>
          <w:highlight w:val="green"/>
        </w:rPr>
        <w:t>crises</w:t>
      </w:r>
      <w:r w:rsidRPr="003A46FA">
        <w:rPr>
          <w:rStyle w:val="StyleUnderline"/>
        </w:rPr>
        <w:t xml:space="preserve">, and the spread of </w:t>
      </w:r>
      <w:r w:rsidRPr="00180649">
        <w:rPr>
          <w:rStyle w:val="Emphasis"/>
          <w:highlight w:val="green"/>
        </w:rPr>
        <w:t>terror</w:t>
      </w:r>
      <w:r w:rsidRPr="003A46FA">
        <w:rPr>
          <w:rStyle w:val="Emphasis"/>
        </w:rPr>
        <w:t>ism</w:t>
      </w:r>
      <w:r w:rsidRPr="003A46FA">
        <w:rPr>
          <w:rStyle w:val="StyleUnderline"/>
        </w:rPr>
        <w:t>, as well as</w:t>
      </w:r>
      <w:r w:rsidRPr="003A46FA">
        <w:rPr>
          <w:sz w:val="16"/>
        </w:rPr>
        <w:t xml:space="preserve"> building </w:t>
      </w:r>
      <w:proofErr w:type="spellStart"/>
      <w:r w:rsidRPr="003A46FA">
        <w:rPr>
          <w:sz w:val="16"/>
        </w:rPr>
        <w:t>defences</w:t>
      </w:r>
      <w:proofErr w:type="spellEnd"/>
      <w:r w:rsidRPr="003A46FA">
        <w:rPr>
          <w:sz w:val="16"/>
        </w:rPr>
        <w:t xml:space="preserve"> for </w:t>
      </w:r>
      <w:r w:rsidRPr="00180649">
        <w:rPr>
          <w:rStyle w:val="Emphasis"/>
          <w:highlight w:val="green"/>
        </w:rPr>
        <w:t>cyber</w:t>
      </w:r>
      <w:r w:rsidRPr="003A46FA">
        <w:rPr>
          <w:rStyle w:val="StyleUnderline"/>
        </w:rPr>
        <w:t xml:space="preserve">security, and strengthening our capacity to deal with </w:t>
      </w:r>
      <w:r w:rsidRPr="00180649">
        <w:rPr>
          <w:rStyle w:val="Emphasis"/>
          <w:highlight w:val="green"/>
        </w:rPr>
        <w:t>pandemics</w:t>
      </w:r>
      <w:r w:rsidRPr="00180649">
        <w:rPr>
          <w:rStyle w:val="StyleUnderline"/>
          <w:highlight w:val="green"/>
        </w:rPr>
        <w:t xml:space="preserve">, </w:t>
      </w:r>
      <w:r w:rsidRPr="00180649">
        <w:rPr>
          <w:rStyle w:val="Emphasis"/>
          <w:highlight w:val="green"/>
        </w:rPr>
        <w:t>food</w:t>
      </w:r>
      <w:r w:rsidRPr="003A46FA">
        <w:rPr>
          <w:rStyle w:val="Emphasis"/>
        </w:rPr>
        <w:t xml:space="preserve"> disasters</w:t>
      </w:r>
      <w:r w:rsidRPr="003A46FA">
        <w:rPr>
          <w:rStyle w:val="StyleUnderline"/>
        </w:rPr>
        <w:t xml:space="preserve">, </w:t>
      </w:r>
      <w:r w:rsidRPr="00180649">
        <w:rPr>
          <w:rStyle w:val="StyleUnderline"/>
          <w:highlight w:val="green"/>
        </w:rPr>
        <w:t>and</w:t>
      </w:r>
      <w:r w:rsidRPr="003A46FA">
        <w:rPr>
          <w:rStyle w:val="StyleUnderline"/>
        </w:rPr>
        <w:t xml:space="preserve"> widespread </w:t>
      </w:r>
      <w:r w:rsidRPr="00180649">
        <w:rPr>
          <w:rStyle w:val="Emphasis"/>
          <w:highlight w:val="green"/>
        </w:rPr>
        <w:t>migration</w:t>
      </w:r>
      <w:r w:rsidRPr="003A46FA">
        <w:rPr>
          <w:sz w:val="16"/>
        </w:rPr>
        <w:t>.</w:t>
      </w:r>
    </w:p>
    <w:p w14:paraId="61BB76C9" w14:textId="77777777" w:rsidR="00D869FA" w:rsidRPr="003A46FA" w:rsidRDefault="00D869FA" w:rsidP="00D869FA">
      <w:pPr>
        <w:rPr>
          <w:sz w:val="16"/>
        </w:rPr>
      </w:pPr>
      <w:r w:rsidRPr="003A46FA">
        <w:rPr>
          <w:rStyle w:val="StyleUnderline"/>
        </w:rPr>
        <w:t xml:space="preserve">Yet it is </w:t>
      </w:r>
      <w:proofErr w:type="gramStart"/>
      <w:r w:rsidRPr="003A46FA">
        <w:rPr>
          <w:rStyle w:val="StyleUnderline"/>
        </w:rPr>
        <w:t xml:space="preserve">this </w:t>
      </w:r>
      <w:r w:rsidRPr="003A46FA">
        <w:rPr>
          <w:rStyle w:val="Emphasis"/>
        </w:rPr>
        <w:t>global order</w:t>
      </w:r>
      <w:r w:rsidRPr="003A46FA">
        <w:rPr>
          <w:sz w:val="16"/>
        </w:rPr>
        <w:t>,</w:t>
      </w:r>
      <w:proofErr w:type="gramEnd"/>
      <w:r w:rsidRPr="003A46FA">
        <w:rPr>
          <w:sz w:val="16"/>
        </w:rPr>
        <w:t xml:space="preserve"> that the U.S. did so much to help build, </w:t>
      </w:r>
      <w:r w:rsidRPr="003A46FA">
        <w:rPr>
          <w:rStyle w:val="StyleUnderline"/>
        </w:rPr>
        <w:t xml:space="preserve">that is now under </w:t>
      </w:r>
      <w:r w:rsidRPr="003A46FA">
        <w:rPr>
          <w:rStyle w:val="Emphasis"/>
        </w:rPr>
        <w:t>direct attack</w:t>
      </w:r>
      <w:r w:rsidRPr="003A46FA">
        <w:rPr>
          <w:sz w:val="16"/>
        </w:rPr>
        <w:t xml:space="preserve"> by the Trump administration which sees international cooperation not as a positive-sum game where all benefit but as a zero-sum game in which the U.S. is depicted as the inevitable loser while others “win.”</w:t>
      </w:r>
    </w:p>
    <w:p w14:paraId="6FC8E398" w14:textId="77777777" w:rsidR="00D869FA" w:rsidRPr="003A46FA" w:rsidRDefault="00D869FA" w:rsidP="00D869FA">
      <w:pPr>
        <w:rPr>
          <w:sz w:val="16"/>
        </w:rPr>
      </w:pPr>
      <w:r w:rsidRPr="003A46FA">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08D0319D" w14:textId="77777777" w:rsidR="00D869FA" w:rsidRPr="003A46FA" w:rsidRDefault="00D869FA" w:rsidP="00D869FA">
      <w:pPr>
        <w:rPr>
          <w:sz w:val="16"/>
        </w:rPr>
      </w:pPr>
      <w:r w:rsidRPr="003A46FA">
        <w:rPr>
          <w:sz w:val="16"/>
        </w:rPr>
        <w:t xml:space="preserve">What is at stake, Macron said, is </w:t>
      </w:r>
      <w:r w:rsidRPr="003A46FA">
        <w:rPr>
          <w:rStyle w:val="StyleUnderline"/>
        </w:rPr>
        <w:t xml:space="preserve">the </w:t>
      </w:r>
      <w:r w:rsidRPr="003A46FA">
        <w:rPr>
          <w:rStyle w:val="Emphasis"/>
        </w:rPr>
        <w:t>liberal order</w:t>
      </w:r>
      <w:r w:rsidRPr="003A46FA">
        <w:rPr>
          <w:sz w:val="16"/>
        </w:rPr>
        <w:t xml:space="preserve"> that has guided world economic development and </w:t>
      </w:r>
      <w:r w:rsidRPr="003A46FA">
        <w:rPr>
          <w:rStyle w:val="StyleUnderline"/>
        </w:rPr>
        <w:t xml:space="preserve">averted </w:t>
      </w:r>
      <w:r w:rsidRPr="003A46FA">
        <w:rPr>
          <w:rStyle w:val="Emphasis"/>
        </w:rPr>
        <w:t>major wars</w:t>
      </w:r>
      <w:r w:rsidRPr="003A46FA">
        <w:rPr>
          <w:rStyle w:val="StyleUnderline"/>
        </w:rPr>
        <w:t xml:space="preserve"> since 1945. “Other powers with the </w:t>
      </w:r>
      <w:r w:rsidRPr="003A46FA">
        <w:rPr>
          <w:rStyle w:val="Emphasis"/>
        </w:rPr>
        <w:t>strongest strategy</w:t>
      </w:r>
      <w:r w:rsidRPr="003A46FA">
        <w:rPr>
          <w:sz w:val="16"/>
        </w:rPr>
        <w:t xml:space="preserve"> and ambition </w:t>
      </w:r>
      <w:r w:rsidRPr="003A46FA">
        <w:rPr>
          <w:rStyle w:val="StyleUnderline"/>
        </w:rPr>
        <w:t xml:space="preserve">will then </w:t>
      </w:r>
      <w:r w:rsidRPr="003A46FA">
        <w:rPr>
          <w:rStyle w:val="Emphasis"/>
        </w:rPr>
        <w:t>fill the void</w:t>
      </w:r>
      <w:r w:rsidRPr="003A46FA">
        <w:rPr>
          <w:rStyle w:val="StyleUnderline"/>
        </w:rPr>
        <w:t xml:space="preserve"> we would leave empty</w:t>
      </w:r>
      <w:r w:rsidRPr="003A46FA">
        <w:rPr>
          <w:sz w:val="16"/>
        </w:rPr>
        <w:t>. Other powers will not hesitate again to advocate their own model to shape the 21st century,” Macron warned, adding—to cheers from the U.S. Congress</w:t>
      </w:r>
      <w:proofErr w:type="gramStart"/>
      <w:r w:rsidRPr="003A46FA">
        <w:rPr>
          <w:sz w:val="16"/>
        </w:rPr>
        <w:t>—“</w:t>
      </w:r>
      <w:proofErr w:type="gramEnd"/>
      <w:r w:rsidRPr="003A46FA">
        <w:rPr>
          <w:sz w:val="16"/>
        </w:rPr>
        <w:t>I do not share the fascination for new strong powers, the abandonment of freedom, and the illusion of nationalism.”</w:t>
      </w:r>
    </w:p>
    <w:p w14:paraId="360BFD06" w14:textId="77777777" w:rsidR="00D869FA" w:rsidRPr="003A46FA" w:rsidRDefault="00D869FA" w:rsidP="00D869FA">
      <w:pPr>
        <w:rPr>
          <w:sz w:val="16"/>
        </w:rPr>
      </w:pPr>
      <w:r w:rsidRPr="003A46FA">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04F6905F" w14:textId="77777777" w:rsidR="00D869FA" w:rsidRPr="003A46FA" w:rsidRDefault="00D869FA" w:rsidP="00D869FA">
      <w:pPr>
        <w:rPr>
          <w:sz w:val="16"/>
        </w:rPr>
      </w:pPr>
      <w:r w:rsidRPr="003A46FA">
        <w:rPr>
          <w:sz w:val="16"/>
        </w:rPr>
        <w:t xml:space="preserve">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w:t>
      </w:r>
      <w:proofErr w:type="spellStart"/>
      <w:r w:rsidRPr="003A46FA">
        <w:rPr>
          <w:sz w:val="16"/>
        </w:rPr>
        <w:t>defence</w:t>
      </w:r>
      <w:proofErr w:type="spellEnd"/>
      <w:r w:rsidRPr="003A46FA">
        <w:rPr>
          <w:sz w:val="16"/>
        </w:rPr>
        <w:t xml:space="preserve"> of our multilateral institutions and their intellectual underpinnings.</w:t>
      </w:r>
    </w:p>
    <w:p w14:paraId="020D410A" w14:textId="77777777" w:rsidR="00D869FA" w:rsidRPr="003A46FA" w:rsidRDefault="00D869FA" w:rsidP="00D869FA">
      <w:pPr>
        <w:rPr>
          <w:sz w:val="16"/>
        </w:rPr>
      </w:pPr>
      <w:r w:rsidRPr="003A46FA">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3A46FA">
        <w:rPr>
          <w:rStyle w:val="StyleUnderline"/>
        </w:rPr>
        <w:t xml:space="preserve">the world faces a </w:t>
      </w:r>
      <w:r w:rsidRPr="003A46FA">
        <w:rPr>
          <w:rStyle w:val="Emphasis"/>
        </w:rPr>
        <w:t>growing list</w:t>
      </w:r>
      <w:r w:rsidRPr="003A46FA">
        <w:rPr>
          <w:rStyle w:val="StyleUnderline"/>
        </w:rPr>
        <w:t xml:space="preserve"> of </w:t>
      </w:r>
      <w:r w:rsidRPr="003A46FA">
        <w:rPr>
          <w:rStyle w:val="Emphasis"/>
        </w:rPr>
        <w:t>geopolitical risks</w:t>
      </w:r>
      <w:r w:rsidRPr="003A46FA">
        <w:rPr>
          <w:sz w:val="16"/>
        </w:rPr>
        <w:t xml:space="preserve">, these are </w:t>
      </w:r>
      <w:r w:rsidRPr="003A46FA">
        <w:rPr>
          <w:rStyle w:val="StyleUnderline"/>
        </w:rPr>
        <w:t xml:space="preserve">“exacerbated by the continuing </w:t>
      </w:r>
      <w:r w:rsidRPr="00180649">
        <w:rPr>
          <w:rStyle w:val="Emphasis"/>
          <w:highlight w:val="green"/>
        </w:rPr>
        <w:t>decline</w:t>
      </w:r>
      <w:r w:rsidRPr="00180649">
        <w:rPr>
          <w:rStyle w:val="StyleUnderline"/>
          <w:highlight w:val="green"/>
        </w:rPr>
        <w:t xml:space="preserve"> in</w:t>
      </w:r>
      <w:r w:rsidRPr="003A46FA">
        <w:rPr>
          <w:rStyle w:val="StyleUnderline"/>
        </w:rPr>
        <w:t xml:space="preserve"> commitment to rules-based </w:t>
      </w:r>
      <w:r w:rsidRPr="00180649">
        <w:rPr>
          <w:rStyle w:val="Emphasis"/>
          <w:highlight w:val="green"/>
        </w:rPr>
        <w:t>multilat</w:t>
      </w:r>
      <w:r w:rsidRPr="003A46FA">
        <w:rPr>
          <w:rStyle w:val="Emphasis"/>
        </w:rPr>
        <w:t>eralism</w:t>
      </w:r>
      <w:r w:rsidRPr="003A46FA">
        <w:rPr>
          <w:rStyle w:val="StyleUnderline"/>
        </w:rPr>
        <w:t>,”</w:t>
      </w:r>
      <w:r w:rsidRPr="003A46FA">
        <w:rPr>
          <w:sz w:val="16"/>
        </w:rPr>
        <w:t xml:space="preserve"> adding that “the erosion of institutions of multilateral dialogue and decision-making damages the prospects of reaching new global agreements at a time when the need for cooperation looks more urgent than ever,”</w:t>
      </w:r>
    </w:p>
    <w:p w14:paraId="5184DCC5" w14:textId="77777777" w:rsidR="00D869FA" w:rsidRPr="003A46FA" w:rsidRDefault="00D869FA" w:rsidP="00D869FA">
      <w:pPr>
        <w:rPr>
          <w:sz w:val="16"/>
        </w:rPr>
      </w:pPr>
      <w:r w:rsidRPr="003A46FA">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404E32">
        <w:rPr>
          <w:rStyle w:val="Emphasis"/>
        </w:rPr>
        <w:t>take</w:t>
      </w:r>
      <w:r w:rsidRPr="00404E32">
        <w:rPr>
          <w:rStyle w:val="StyleUnderline"/>
        </w:rPr>
        <w:t xml:space="preserve"> the world to</w:t>
      </w:r>
      <w:r w:rsidRPr="003A46FA">
        <w:rPr>
          <w:rStyle w:val="StyleUnderline"/>
        </w:rPr>
        <w:t xml:space="preserve"> the </w:t>
      </w:r>
      <w:r w:rsidRPr="00180649">
        <w:rPr>
          <w:rStyle w:val="Emphasis"/>
          <w:highlight w:val="green"/>
        </w:rPr>
        <w:t>brink</w:t>
      </w:r>
      <w:r w:rsidRPr="00180649">
        <w:rPr>
          <w:rStyle w:val="StyleUnderline"/>
          <w:highlight w:val="green"/>
        </w:rPr>
        <w:t xml:space="preserve"> of</w:t>
      </w:r>
      <w:r w:rsidRPr="003A46FA">
        <w:rPr>
          <w:rStyle w:val="StyleUnderline"/>
        </w:rPr>
        <w:t xml:space="preserve"> </w:t>
      </w:r>
      <w:r w:rsidRPr="003A46FA">
        <w:rPr>
          <w:rStyle w:val="Emphasis"/>
        </w:rPr>
        <w:t xml:space="preserve">systems </w:t>
      </w:r>
      <w:r w:rsidRPr="00180649">
        <w:rPr>
          <w:rStyle w:val="Emphasis"/>
          <w:highlight w:val="green"/>
        </w:rPr>
        <w:t>breakdown</w:t>
      </w:r>
      <w:r w:rsidRPr="00180649">
        <w:rPr>
          <w:rStyle w:val="StyleUnderline"/>
          <w:highlight w:val="green"/>
        </w:rPr>
        <w:t>.”</w:t>
      </w:r>
    </w:p>
    <w:p w14:paraId="71165DFD" w14:textId="77777777" w:rsidR="00D869FA" w:rsidRPr="003A46FA" w:rsidRDefault="00D869FA" w:rsidP="00D869FA">
      <w:pPr>
        <w:rPr>
          <w:sz w:val="16"/>
        </w:rPr>
      </w:pPr>
      <w:r w:rsidRPr="003A46FA">
        <w:rPr>
          <w:sz w:val="16"/>
        </w:rPr>
        <w:t>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02209D63" w14:textId="77777777" w:rsidR="00D869FA" w:rsidRPr="003A46FA" w:rsidRDefault="00D869FA" w:rsidP="00D869FA">
      <w:pPr>
        <w:rPr>
          <w:sz w:val="16"/>
        </w:rPr>
      </w:pPr>
      <w:r w:rsidRPr="003A46FA">
        <w:rPr>
          <w:sz w:val="16"/>
        </w:rPr>
        <w:lastRenderedPageBreak/>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B223EC">
        <w:rPr>
          <w:rStyle w:val="Emphasis"/>
        </w:rPr>
        <w:t>Canada</w:t>
      </w:r>
      <w:r w:rsidRPr="00B223EC">
        <w:rPr>
          <w:rStyle w:val="StyleUnderline"/>
        </w:rPr>
        <w:t xml:space="preserve"> can </w:t>
      </w:r>
      <w:r w:rsidRPr="00B223EC">
        <w:rPr>
          <w:rStyle w:val="Emphasis"/>
        </w:rPr>
        <w:t>strengthen its influence</w:t>
      </w:r>
      <w:r w:rsidRPr="003A46FA">
        <w:rPr>
          <w:rStyle w:val="StyleUnderline"/>
        </w:rPr>
        <w:t xml:space="preserve"> in the world</w:t>
      </w:r>
      <w:r w:rsidRPr="003A46FA">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384296CA" w14:textId="77777777" w:rsidR="00D869FA" w:rsidRPr="003A46FA" w:rsidRDefault="00D869FA" w:rsidP="00D869FA">
      <w:pPr>
        <w:rPr>
          <w:sz w:val="16"/>
        </w:rPr>
      </w:pPr>
      <w:r w:rsidRPr="003A46FA">
        <w:rPr>
          <w:sz w:val="16"/>
        </w:rPr>
        <w:t>These are all important.</w:t>
      </w:r>
    </w:p>
    <w:p w14:paraId="6D9F8339" w14:textId="77777777" w:rsidR="00D869FA" w:rsidRPr="003A46FA" w:rsidRDefault="00D869FA" w:rsidP="00D869FA">
      <w:pPr>
        <w:rPr>
          <w:sz w:val="16"/>
        </w:rPr>
      </w:pPr>
      <w:r w:rsidRPr="003A46FA">
        <w:rPr>
          <w:sz w:val="16"/>
        </w:rPr>
        <w:t xml:space="preserve">But all depend on a reinvigorated multilateral system, with strong multilateral institutions based on shared goals and increased international cooperation. </w:t>
      </w:r>
      <w:r w:rsidRPr="00180649">
        <w:rPr>
          <w:rStyle w:val="StyleUnderline"/>
          <w:highlight w:val="green"/>
        </w:rPr>
        <w:t>Given</w:t>
      </w:r>
      <w:r w:rsidRPr="003A46FA">
        <w:rPr>
          <w:rStyle w:val="StyleUnderline"/>
        </w:rPr>
        <w:t xml:space="preserve"> our </w:t>
      </w:r>
      <w:r w:rsidRPr="00180649">
        <w:rPr>
          <w:rStyle w:val="Emphasis"/>
          <w:highlight w:val="green"/>
        </w:rPr>
        <w:t>history</w:t>
      </w:r>
      <w:r w:rsidRPr="00180649">
        <w:rPr>
          <w:rStyle w:val="StyleUnderline"/>
          <w:highlight w:val="green"/>
        </w:rPr>
        <w:t xml:space="preserve"> </w:t>
      </w:r>
      <w:r w:rsidRPr="00404E32">
        <w:rPr>
          <w:rStyle w:val="StyleUnderline"/>
        </w:rPr>
        <w:t xml:space="preserve">of support for a </w:t>
      </w:r>
      <w:r w:rsidRPr="00404E32">
        <w:rPr>
          <w:rStyle w:val="Emphasis"/>
        </w:rPr>
        <w:t>multilateral</w:t>
      </w:r>
      <w:r w:rsidRPr="00404E32">
        <w:rPr>
          <w:rStyle w:val="StyleUnderline"/>
        </w:rPr>
        <w:t xml:space="preserve"> world, and the important role played by</w:t>
      </w:r>
      <w:r w:rsidRPr="003A46FA">
        <w:rPr>
          <w:rStyle w:val="StyleUnderline"/>
        </w:rPr>
        <w:t xml:space="preserve"> </w:t>
      </w:r>
      <w:r w:rsidRPr="00180649">
        <w:rPr>
          <w:rStyle w:val="StyleUnderline"/>
          <w:highlight w:val="green"/>
        </w:rPr>
        <w:t>Canada</w:t>
      </w:r>
      <w:r w:rsidRPr="003A46FA">
        <w:rPr>
          <w:rStyle w:val="StyleUnderline"/>
        </w:rPr>
        <w:t xml:space="preserve"> </w:t>
      </w:r>
      <w:r w:rsidRPr="00180649">
        <w:rPr>
          <w:rStyle w:val="StyleUnderline"/>
          <w:highlight w:val="green"/>
        </w:rPr>
        <w:t>in</w:t>
      </w:r>
      <w:r w:rsidRPr="003A46FA">
        <w:rPr>
          <w:rStyle w:val="StyleUnderline"/>
        </w:rPr>
        <w:t xml:space="preserve"> the </w:t>
      </w:r>
      <w:r w:rsidRPr="00180649">
        <w:rPr>
          <w:rStyle w:val="Emphasis"/>
          <w:highlight w:val="green"/>
        </w:rPr>
        <w:t>creation</w:t>
      </w:r>
      <w:r w:rsidRPr="003A46FA">
        <w:rPr>
          <w:sz w:val="16"/>
        </w:rPr>
        <w:t xml:space="preserve"> and early days of many </w:t>
      </w:r>
      <w:r w:rsidRPr="00404E32">
        <w:rPr>
          <w:rStyle w:val="StyleUnderline"/>
        </w:rPr>
        <w:t xml:space="preserve">of these institutions, </w:t>
      </w:r>
      <w:r w:rsidRPr="00180649">
        <w:rPr>
          <w:rStyle w:val="StyleUnderline"/>
          <w:highlight w:val="green"/>
        </w:rPr>
        <w:t>becoming</w:t>
      </w:r>
      <w:r w:rsidRPr="00404E32">
        <w:rPr>
          <w:rStyle w:val="StyleUnderline"/>
        </w:rPr>
        <w:t xml:space="preserve"> a</w:t>
      </w:r>
      <w:r w:rsidRPr="003A46FA">
        <w:rPr>
          <w:rStyle w:val="StyleUnderline"/>
        </w:rPr>
        <w:t xml:space="preserve"> </w:t>
      </w:r>
      <w:r w:rsidRPr="003A46FA">
        <w:rPr>
          <w:rStyle w:val="Emphasis"/>
        </w:rPr>
        <w:t xml:space="preserve">greater </w:t>
      </w:r>
      <w:r w:rsidRPr="00180649">
        <w:rPr>
          <w:rStyle w:val="Emphasis"/>
          <w:highlight w:val="green"/>
        </w:rPr>
        <w:t>voice</w:t>
      </w:r>
      <w:r w:rsidRPr="00180649">
        <w:rPr>
          <w:rStyle w:val="StyleUnderline"/>
          <w:highlight w:val="green"/>
        </w:rPr>
        <w:t xml:space="preserve"> for</w:t>
      </w:r>
      <w:r w:rsidRPr="003A46FA">
        <w:rPr>
          <w:rStyle w:val="StyleUnderline"/>
        </w:rPr>
        <w:t xml:space="preserve"> </w:t>
      </w:r>
      <w:r w:rsidRPr="003A46FA">
        <w:rPr>
          <w:rStyle w:val="Emphasis"/>
        </w:rPr>
        <w:t xml:space="preserve">global </w:t>
      </w:r>
      <w:r w:rsidRPr="00180649">
        <w:rPr>
          <w:rStyle w:val="Emphasis"/>
          <w:highlight w:val="green"/>
        </w:rPr>
        <w:t>governance</w:t>
      </w:r>
      <w:r w:rsidRPr="003A46FA">
        <w:rPr>
          <w:rStyle w:val="StyleUnderline"/>
        </w:rPr>
        <w:t xml:space="preserve"> for a better future </w:t>
      </w:r>
      <w:r w:rsidRPr="00180649">
        <w:rPr>
          <w:rStyle w:val="StyleUnderline"/>
          <w:highlight w:val="green"/>
        </w:rPr>
        <w:t>should be</w:t>
      </w:r>
      <w:r w:rsidRPr="003A46FA">
        <w:rPr>
          <w:sz w:val="16"/>
        </w:rPr>
        <w:t xml:space="preserve"> at the heart of </w:t>
      </w:r>
      <w:r w:rsidRPr="003A46FA">
        <w:rPr>
          <w:rStyle w:val="StyleUnderline"/>
        </w:rPr>
        <w:t xml:space="preserve">our </w:t>
      </w:r>
      <w:r w:rsidRPr="00180649">
        <w:rPr>
          <w:rStyle w:val="StyleUnderline"/>
          <w:highlight w:val="green"/>
        </w:rPr>
        <w:t>foreign policy</w:t>
      </w:r>
      <w:r w:rsidRPr="003A46FA">
        <w:rPr>
          <w:sz w:val="16"/>
        </w:rPr>
        <w:t>, in step with like-minded nations.</w:t>
      </w:r>
    </w:p>
    <w:p w14:paraId="1B7A0943" w14:textId="77777777" w:rsidR="00D869FA" w:rsidRDefault="00D869FA" w:rsidP="00D869FA">
      <w:r w:rsidRPr="003A46FA">
        <w:rPr>
          <w:sz w:val="16"/>
        </w:rPr>
        <w:t>Macron has set the tone in his great speech to Americans before the U.S. Congress</w:t>
      </w:r>
      <w:r w:rsidRPr="00404E32">
        <w:rPr>
          <w:sz w:val="16"/>
        </w:rPr>
        <w:t xml:space="preserve">. It should be our cause as well because </w:t>
      </w:r>
      <w:r w:rsidRPr="00404E32">
        <w:rPr>
          <w:rStyle w:val="StyleUnderline"/>
        </w:rPr>
        <w:t>unless we have</w:t>
      </w:r>
      <w:r w:rsidRPr="00404E32">
        <w:rPr>
          <w:sz w:val="16"/>
        </w:rPr>
        <w:t xml:space="preserve"> a reinvigorated </w:t>
      </w:r>
      <w:r w:rsidRPr="00404E32">
        <w:rPr>
          <w:rStyle w:val="Emphasis"/>
        </w:rPr>
        <w:t>multilateralism</w:t>
      </w:r>
      <w:r w:rsidRPr="00404E32">
        <w:rPr>
          <w:rStyle w:val="StyleUnderline"/>
        </w:rPr>
        <w:t xml:space="preserve"> we won’t solve many of the problems that </w:t>
      </w:r>
      <w:r w:rsidRPr="00404E32">
        <w:rPr>
          <w:rStyle w:val="Emphasis"/>
        </w:rPr>
        <w:t>threaten</w:t>
      </w:r>
      <w:r w:rsidRPr="00404E32">
        <w:rPr>
          <w:rStyle w:val="StyleUnderline"/>
        </w:rPr>
        <w:t xml:space="preserve"> our </w:t>
      </w:r>
      <w:r w:rsidRPr="00404E32">
        <w:rPr>
          <w:rStyle w:val="Emphasis"/>
        </w:rPr>
        <w:t>future world</w:t>
      </w:r>
      <w:r w:rsidRPr="003A46FA">
        <w:rPr>
          <w:sz w:val="16"/>
        </w:rPr>
        <w:t>, with grim prospects for the future</w:t>
      </w:r>
    </w:p>
    <w:p w14:paraId="7473652E" w14:textId="77777777" w:rsidR="00AB3EAF" w:rsidRDefault="00AB3EAF" w:rsidP="00AB3EAF">
      <w:pPr>
        <w:pStyle w:val="Heading2"/>
      </w:pPr>
      <w:r>
        <w:lastRenderedPageBreak/>
        <w:t>OFF</w:t>
      </w:r>
    </w:p>
    <w:p w14:paraId="09FD8B5A" w14:textId="77777777" w:rsidR="00AB3EAF" w:rsidRDefault="00AB3EAF" w:rsidP="00AB3EAF">
      <w:r>
        <w:t xml:space="preserve">Ukraine Aid DA </w:t>
      </w:r>
    </w:p>
    <w:p w14:paraId="5ED7B610" w14:textId="77777777" w:rsidR="00AB3EAF" w:rsidRPr="007F4B2A" w:rsidRDefault="00AB3EAF" w:rsidP="00AB3EAF">
      <w:pPr>
        <w:pStyle w:val="Heading4"/>
        <w:rPr>
          <w:u w:val="single"/>
        </w:rPr>
      </w:pPr>
      <w:r w:rsidRPr="007F4B2A">
        <w:rPr>
          <w:u w:val="single"/>
        </w:rPr>
        <w:t>NDAA DA</w:t>
      </w:r>
    </w:p>
    <w:p w14:paraId="147070C3" w14:textId="77777777" w:rsidR="00AB3EAF" w:rsidRPr="000875FE" w:rsidRDefault="00AB3EAF" w:rsidP="00AB3EAF">
      <w:pPr>
        <w:pStyle w:val="Heading4"/>
      </w:pPr>
      <w:r>
        <w:t>The 119th Congress of the United States should unanimously pass the Continuing Appropriations and Extensions and Other Matters Act</w:t>
      </w:r>
    </w:p>
    <w:p w14:paraId="38A2A05D" w14:textId="77777777" w:rsidR="00AB3EAF" w:rsidRPr="00861B5A" w:rsidRDefault="00AB3EAF" w:rsidP="00AB3EAF">
      <w:pPr>
        <w:pStyle w:val="Heading4"/>
        <w:rPr>
          <w:rFonts w:cs="Calibri"/>
        </w:rPr>
      </w:pPr>
      <w:r w:rsidRPr="00861B5A">
        <w:rPr>
          <w:rFonts w:cs="Calibri"/>
        </w:rPr>
        <w:t xml:space="preserve">Murkowski is </w:t>
      </w:r>
      <w:r w:rsidRPr="00861B5A">
        <w:rPr>
          <w:rFonts w:cs="Calibri"/>
          <w:u w:val="single"/>
        </w:rPr>
        <w:t>pushing</w:t>
      </w:r>
      <w:r w:rsidRPr="00861B5A">
        <w:rPr>
          <w:rFonts w:cs="Calibri"/>
        </w:rPr>
        <w:t xml:space="preserve"> </w:t>
      </w:r>
      <w:r>
        <w:rPr>
          <w:rFonts w:cs="Calibri"/>
        </w:rPr>
        <w:t xml:space="preserve">Ukraine </w:t>
      </w:r>
      <w:r w:rsidRPr="00861B5A">
        <w:rPr>
          <w:rFonts w:cs="Calibri"/>
        </w:rPr>
        <w:t>aid</w:t>
      </w:r>
      <w:r>
        <w:rPr>
          <w:rFonts w:cs="Calibri"/>
        </w:rPr>
        <w:t xml:space="preserve"> but continued pressure on Trump is key.</w:t>
      </w:r>
    </w:p>
    <w:p w14:paraId="51EEDA1D" w14:textId="77777777" w:rsidR="00AB3EAF" w:rsidRPr="00861B5A" w:rsidRDefault="00AB3EAF" w:rsidP="00AB3EAF">
      <w:r w:rsidRPr="00861B5A">
        <w:t xml:space="preserve">Alexander </w:t>
      </w:r>
      <w:r w:rsidRPr="00861B5A">
        <w:rPr>
          <w:rStyle w:val="Style13ptBold"/>
        </w:rPr>
        <w:t>Bolton ‘9/2</w:t>
      </w:r>
      <w:r w:rsidRPr="00861B5A">
        <w:t xml:space="preserve"> [September 2, 2025; Alexander covered the daily operations of the United States Senate since the start of the Obama administration in </w:t>
      </w:r>
      <w:proofErr w:type="gramStart"/>
      <w:r w:rsidRPr="00861B5A">
        <w:t>2009, and</w:t>
      </w:r>
      <w:proofErr w:type="gramEnd"/>
      <w:r w:rsidRPr="00861B5A">
        <w:t xml:space="preserve"> attended Princeton University.  “Trump-triggered controversies set table for GOP’s return to Congress,” The Hill; https://thehill.com/homenews/senate/5478208-gop-lawmakers-trump-controversies/]</w:t>
      </w:r>
    </w:p>
    <w:p w14:paraId="53326B91" w14:textId="77777777" w:rsidR="00AB3EAF" w:rsidRPr="00861B5A" w:rsidRDefault="00AB3EAF" w:rsidP="00AB3EAF">
      <w:pPr>
        <w:rPr>
          <w:sz w:val="16"/>
        </w:rPr>
      </w:pPr>
      <w:r w:rsidRPr="00861B5A">
        <w:rPr>
          <w:sz w:val="16"/>
        </w:rPr>
        <w:t>Russia sanctions, military aid to Ukraine</w:t>
      </w:r>
    </w:p>
    <w:p w14:paraId="50557C22" w14:textId="77777777" w:rsidR="00AB3EAF" w:rsidRPr="00861B5A" w:rsidRDefault="00AB3EAF" w:rsidP="00AB3EAF">
      <w:pPr>
        <w:rPr>
          <w:sz w:val="16"/>
        </w:rPr>
      </w:pPr>
      <w:r w:rsidRPr="00861B5A">
        <w:rPr>
          <w:rStyle w:val="Emphasis"/>
        </w:rPr>
        <w:t>Republican</w:t>
      </w:r>
      <w:r w:rsidRPr="00861B5A">
        <w:rPr>
          <w:sz w:val="16"/>
        </w:rPr>
        <w:t xml:space="preserve"> </w:t>
      </w:r>
      <w:r w:rsidRPr="00861B5A">
        <w:rPr>
          <w:rStyle w:val="StyleUnderline"/>
        </w:rPr>
        <w:t>senators</w:t>
      </w:r>
      <w:r w:rsidRPr="00861B5A">
        <w:rPr>
          <w:sz w:val="16"/>
        </w:rPr>
        <w:t xml:space="preserve">, including Sen. Lisa </w:t>
      </w:r>
      <w:r w:rsidRPr="00180649">
        <w:rPr>
          <w:rStyle w:val="Emphasis"/>
          <w:highlight w:val="green"/>
        </w:rPr>
        <w:t>Murkowski</w:t>
      </w:r>
      <w:r w:rsidRPr="00861B5A">
        <w:rPr>
          <w:sz w:val="16"/>
        </w:rPr>
        <w:t xml:space="preserve"> (Alaska), are </w:t>
      </w:r>
      <w:r w:rsidRPr="00180649">
        <w:rPr>
          <w:rStyle w:val="Emphasis"/>
          <w:highlight w:val="green"/>
        </w:rPr>
        <w:t>pushing</w:t>
      </w:r>
      <w:r w:rsidRPr="00180649">
        <w:rPr>
          <w:rStyle w:val="StyleUnderline"/>
          <w:highlight w:val="green"/>
        </w:rPr>
        <w:t xml:space="preserve"> for</w:t>
      </w:r>
      <w:r w:rsidRPr="00861B5A">
        <w:rPr>
          <w:rStyle w:val="StyleUnderline"/>
        </w:rPr>
        <w:t xml:space="preserve"> another </w:t>
      </w:r>
      <w:r w:rsidRPr="00861B5A">
        <w:rPr>
          <w:rStyle w:val="Emphasis"/>
        </w:rPr>
        <w:t>large</w:t>
      </w:r>
      <w:r w:rsidRPr="00861B5A">
        <w:rPr>
          <w:rStyle w:val="StyleUnderline"/>
        </w:rPr>
        <w:t xml:space="preserve"> installment of military </w:t>
      </w:r>
      <w:r w:rsidRPr="00180649">
        <w:rPr>
          <w:rStyle w:val="Emphasis"/>
          <w:highlight w:val="green"/>
        </w:rPr>
        <w:t>aid</w:t>
      </w:r>
      <w:r w:rsidRPr="00861B5A">
        <w:rPr>
          <w:sz w:val="16"/>
        </w:rPr>
        <w:t xml:space="preserve"> to </w:t>
      </w:r>
      <w:r w:rsidRPr="00861B5A">
        <w:rPr>
          <w:rStyle w:val="StyleUnderline"/>
        </w:rPr>
        <w:t>Ukraine</w:t>
      </w:r>
      <w:r w:rsidRPr="00861B5A">
        <w:rPr>
          <w:sz w:val="16"/>
        </w:rPr>
        <w:t>, while others such as Sen. Lindsey Graham (S.C.) are pressing Trump to greenlight a tough sanctions package against Russia that would levy heavy tariffs on countries that buy Russian oil, such as China and India.</w:t>
      </w:r>
    </w:p>
    <w:p w14:paraId="7A87F1C0" w14:textId="77777777" w:rsidR="00AB3EAF" w:rsidRPr="00861B5A" w:rsidRDefault="00AB3EAF" w:rsidP="00AB3EAF">
      <w:pPr>
        <w:rPr>
          <w:sz w:val="16"/>
        </w:rPr>
      </w:pPr>
      <w:r w:rsidRPr="00861B5A">
        <w:rPr>
          <w:sz w:val="16"/>
        </w:rPr>
        <w:t xml:space="preserve">The issue is </w:t>
      </w:r>
      <w:r w:rsidRPr="00180649">
        <w:rPr>
          <w:rStyle w:val="StyleUnderline"/>
          <w:highlight w:val="green"/>
        </w:rPr>
        <w:t xml:space="preserve">taking on new </w:t>
      </w:r>
      <w:r w:rsidRPr="00180649">
        <w:rPr>
          <w:rStyle w:val="Emphasis"/>
          <w:highlight w:val="green"/>
        </w:rPr>
        <w:t>urgency</w:t>
      </w:r>
      <w:r w:rsidRPr="00180649">
        <w:rPr>
          <w:rStyle w:val="StyleUnderline"/>
          <w:highlight w:val="green"/>
        </w:rPr>
        <w:t xml:space="preserve"> after</w:t>
      </w:r>
      <w:r w:rsidRPr="00861B5A">
        <w:rPr>
          <w:rStyle w:val="StyleUnderline"/>
        </w:rPr>
        <w:t xml:space="preserve"> a major Russian </w:t>
      </w:r>
      <w:r w:rsidRPr="00861B5A">
        <w:rPr>
          <w:rStyle w:val="Emphasis"/>
        </w:rPr>
        <w:t>drone</w:t>
      </w:r>
      <w:r w:rsidRPr="00861B5A">
        <w:rPr>
          <w:sz w:val="16"/>
        </w:rPr>
        <w:t xml:space="preserve"> and </w:t>
      </w:r>
      <w:r w:rsidRPr="00861B5A">
        <w:rPr>
          <w:rStyle w:val="StyleUnderline"/>
        </w:rPr>
        <w:t xml:space="preserve">missile </w:t>
      </w:r>
      <w:r w:rsidRPr="00180649">
        <w:rPr>
          <w:rStyle w:val="Emphasis"/>
          <w:highlight w:val="green"/>
        </w:rPr>
        <w:t>attack</w:t>
      </w:r>
      <w:r w:rsidRPr="00861B5A">
        <w:rPr>
          <w:sz w:val="16"/>
        </w:rPr>
        <w:t xml:space="preserve"> killed at least 21 people in Kyiv on Thursday.</w:t>
      </w:r>
    </w:p>
    <w:p w14:paraId="4C5244F1" w14:textId="77777777" w:rsidR="00AB3EAF" w:rsidRPr="00861B5A" w:rsidRDefault="00AB3EAF" w:rsidP="00AB3EAF">
      <w:pPr>
        <w:rPr>
          <w:sz w:val="16"/>
        </w:rPr>
      </w:pPr>
      <w:r w:rsidRPr="00861B5A">
        <w:rPr>
          <w:sz w:val="16"/>
        </w:rPr>
        <w:t>Republicans thought that Trump was ready to support the Senate in moving ahead with bipartisan sanctions legislation backed by Graham and Sen. Richard Blumenthal (D-Conn.).</w:t>
      </w:r>
    </w:p>
    <w:p w14:paraId="0B2BA480" w14:textId="77777777" w:rsidR="00AB3EAF" w:rsidRPr="00861B5A" w:rsidRDefault="00AB3EAF" w:rsidP="00AB3EAF">
      <w:pPr>
        <w:rPr>
          <w:sz w:val="16"/>
        </w:rPr>
      </w:pPr>
      <w:r w:rsidRPr="00861B5A">
        <w:rPr>
          <w:rStyle w:val="StyleUnderline"/>
        </w:rPr>
        <w:t>Trump</w:t>
      </w:r>
      <w:r w:rsidRPr="00861B5A">
        <w:rPr>
          <w:sz w:val="16"/>
        </w:rPr>
        <w:t xml:space="preserve"> expressed his </w:t>
      </w:r>
      <w:r w:rsidRPr="00861B5A">
        <w:rPr>
          <w:rStyle w:val="Emphasis"/>
        </w:rPr>
        <w:t>frustration</w:t>
      </w:r>
      <w:r w:rsidRPr="00861B5A">
        <w:rPr>
          <w:rStyle w:val="StyleUnderline"/>
        </w:rPr>
        <w:t xml:space="preserve"> with</w:t>
      </w:r>
      <w:r w:rsidRPr="00861B5A">
        <w:rPr>
          <w:sz w:val="16"/>
        </w:rPr>
        <w:t xml:space="preserve"> Russian President Vladimir </w:t>
      </w:r>
      <w:r w:rsidRPr="00861B5A">
        <w:rPr>
          <w:rStyle w:val="StyleUnderline"/>
        </w:rPr>
        <w:t>Putin</w:t>
      </w:r>
      <w:r w:rsidRPr="00861B5A">
        <w:rPr>
          <w:sz w:val="16"/>
        </w:rPr>
        <w:t xml:space="preserve"> before the August recess, telling reporters at a July Cabinet meeting that Putin is “</w:t>
      </w:r>
      <w:r w:rsidRPr="00861B5A">
        <w:rPr>
          <w:rStyle w:val="StyleUnderline"/>
        </w:rPr>
        <w:t xml:space="preserve">very </w:t>
      </w:r>
      <w:r w:rsidRPr="00861B5A">
        <w:rPr>
          <w:rStyle w:val="Emphasis"/>
        </w:rPr>
        <w:t>nice</w:t>
      </w:r>
      <w:r w:rsidRPr="00861B5A">
        <w:rPr>
          <w:sz w:val="16"/>
        </w:rPr>
        <w:t xml:space="preserve"> to us all the time, </w:t>
      </w:r>
      <w:r w:rsidRPr="00861B5A">
        <w:rPr>
          <w:rStyle w:val="StyleUnderline"/>
        </w:rPr>
        <w:t>but</w:t>
      </w:r>
      <w:r w:rsidRPr="00861B5A">
        <w:rPr>
          <w:sz w:val="16"/>
        </w:rPr>
        <w:t xml:space="preserve"> it turns out to be </w:t>
      </w:r>
      <w:r w:rsidRPr="00861B5A">
        <w:rPr>
          <w:rStyle w:val="Emphasis"/>
        </w:rPr>
        <w:t>meaningless</w:t>
      </w:r>
      <w:r w:rsidRPr="00861B5A">
        <w:rPr>
          <w:sz w:val="16"/>
        </w:rPr>
        <w:t>.”</w:t>
      </w:r>
    </w:p>
    <w:p w14:paraId="245278E6" w14:textId="77777777" w:rsidR="00AB3EAF" w:rsidRPr="00861B5A" w:rsidRDefault="00AB3EAF" w:rsidP="00AB3EAF">
      <w:pPr>
        <w:rPr>
          <w:sz w:val="16"/>
        </w:rPr>
      </w:pPr>
      <w:r w:rsidRPr="00861B5A">
        <w:rPr>
          <w:sz w:val="16"/>
        </w:rPr>
        <w:t>The president, however, appeared to receive Putin warmly at an August summit meeting at Alaska’s Joint Base Elmendorf-Richardson, where the Russian leader was greeted on a red carpet and warmly shook hands with Trump.</w:t>
      </w:r>
    </w:p>
    <w:p w14:paraId="0AF4E474" w14:textId="77777777" w:rsidR="00AB3EAF" w:rsidRPr="00861B5A" w:rsidRDefault="00AB3EAF" w:rsidP="00AB3EAF">
      <w:pPr>
        <w:rPr>
          <w:sz w:val="16"/>
        </w:rPr>
      </w:pPr>
      <w:r w:rsidRPr="00861B5A">
        <w:rPr>
          <w:sz w:val="16"/>
        </w:rPr>
        <w:t xml:space="preserve">A </w:t>
      </w:r>
      <w:r w:rsidRPr="00861B5A">
        <w:rPr>
          <w:rStyle w:val="StyleUnderline"/>
        </w:rPr>
        <w:t xml:space="preserve">big </w:t>
      </w:r>
      <w:r w:rsidRPr="00180649">
        <w:rPr>
          <w:rStyle w:val="Emphasis"/>
          <w:highlight w:val="green"/>
        </w:rPr>
        <w:t>question</w:t>
      </w:r>
      <w:r w:rsidRPr="00861B5A">
        <w:rPr>
          <w:sz w:val="16"/>
        </w:rPr>
        <w:t xml:space="preserve"> heading </w:t>
      </w:r>
      <w:r w:rsidRPr="00861B5A">
        <w:rPr>
          <w:rStyle w:val="StyleUnderline"/>
        </w:rPr>
        <w:t xml:space="preserve">into the fall </w:t>
      </w:r>
      <w:r w:rsidRPr="00180649">
        <w:rPr>
          <w:rStyle w:val="StyleUnderline"/>
          <w:highlight w:val="green"/>
        </w:rPr>
        <w:t xml:space="preserve">is how </w:t>
      </w:r>
      <w:r w:rsidRPr="00180649">
        <w:rPr>
          <w:rStyle w:val="Emphasis"/>
          <w:highlight w:val="green"/>
        </w:rPr>
        <w:t>hard</w:t>
      </w:r>
      <w:r w:rsidRPr="00180649">
        <w:rPr>
          <w:rStyle w:val="StyleUnderline"/>
          <w:highlight w:val="green"/>
        </w:rPr>
        <w:t xml:space="preserve"> Republicans</w:t>
      </w:r>
      <w:r w:rsidRPr="00861B5A">
        <w:rPr>
          <w:rStyle w:val="StyleUnderline"/>
        </w:rPr>
        <w:t xml:space="preserve"> will </w:t>
      </w:r>
      <w:r w:rsidRPr="00180649">
        <w:rPr>
          <w:rStyle w:val="Emphasis"/>
          <w:highlight w:val="green"/>
        </w:rPr>
        <w:t>press</w:t>
      </w:r>
      <w:r w:rsidRPr="00180649">
        <w:rPr>
          <w:rStyle w:val="StyleUnderline"/>
          <w:highlight w:val="green"/>
        </w:rPr>
        <w:t xml:space="preserve"> Trump</w:t>
      </w:r>
      <w:r w:rsidRPr="00861B5A">
        <w:rPr>
          <w:sz w:val="16"/>
        </w:rPr>
        <w:t xml:space="preserve"> to </w:t>
      </w:r>
      <w:r w:rsidRPr="00861B5A">
        <w:rPr>
          <w:rStyle w:val="StyleUnderline"/>
        </w:rPr>
        <w:t xml:space="preserve">keep the </w:t>
      </w:r>
      <w:r w:rsidRPr="00861B5A">
        <w:rPr>
          <w:rStyle w:val="Emphasis"/>
        </w:rPr>
        <w:t>pressure</w:t>
      </w:r>
      <w:r w:rsidRPr="00861B5A">
        <w:rPr>
          <w:sz w:val="16"/>
        </w:rPr>
        <w:t xml:space="preserve"> on Russia to </w:t>
      </w:r>
      <w:r w:rsidRPr="00180649">
        <w:rPr>
          <w:rStyle w:val="StyleUnderline"/>
          <w:highlight w:val="green"/>
        </w:rPr>
        <w:t>negotiate</w:t>
      </w:r>
      <w:r w:rsidRPr="00861B5A">
        <w:rPr>
          <w:rStyle w:val="StyleUnderline"/>
        </w:rPr>
        <w:t xml:space="preserve"> a </w:t>
      </w:r>
      <w:r w:rsidRPr="00861B5A">
        <w:rPr>
          <w:rStyle w:val="Emphasis"/>
        </w:rPr>
        <w:t>peace</w:t>
      </w:r>
      <w:r w:rsidRPr="00861B5A">
        <w:rPr>
          <w:rStyle w:val="StyleUnderline"/>
        </w:rPr>
        <w:t xml:space="preserve"> </w:t>
      </w:r>
      <w:r w:rsidRPr="00180649">
        <w:rPr>
          <w:rStyle w:val="StyleUnderline"/>
          <w:highlight w:val="green"/>
        </w:rPr>
        <w:t>deal</w:t>
      </w:r>
      <w:r w:rsidRPr="00861B5A">
        <w:rPr>
          <w:rStyle w:val="StyleUnderline"/>
        </w:rPr>
        <w:t xml:space="preserve"> either </w:t>
      </w:r>
      <w:r w:rsidRPr="00180649">
        <w:rPr>
          <w:rStyle w:val="StyleUnderline"/>
          <w:highlight w:val="green"/>
        </w:rPr>
        <w:t>by</w:t>
      </w:r>
      <w:r w:rsidRPr="00861B5A">
        <w:rPr>
          <w:rStyle w:val="StyleUnderline"/>
        </w:rPr>
        <w:t xml:space="preserve"> </w:t>
      </w:r>
      <w:r w:rsidRPr="00861B5A">
        <w:rPr>
          <w:rStyle w:val="Emphasis"/>
        </w:rPr>
        <w:t>approving</w:t>
      </w:r>
      <w:r w:rsidRPr="00861B5A">
        <w:rPr>
          <w:rStyle w:val="StyleUnderline"/>
        </w:rPr>
        <w:t xml:space="preserve"> more military </w:t>
      </w:r>
      <w:r w:rsidRPr="00180649">
        <w:rPr>
          <w:rStyle w:val="Emphasis"/>
          <w:highlight w:val="green"/>
        </w:rPr>
        <w:t>aid</w:t>
      </w:r>
      <w:r w:rsidRPr="00861B5A">
        <w:rPr>
          <w:sz w:val="16"/>
        </w:rPr>
        <w:t xml:space="preserve"> or tough sanctions.  </w:t>
      </w:r>
    </w:p>
    <w:p w14:paraId="6FECE1E5" w14:textId="77777777" w:rsidR="00AB3EAF" w:rsidRPr="00861B5A" w:rsidRDefault="00AB3EAF" w:rsidP="00AB3EAF">
      <w:pPr>
        <w:rPr>
          <w:sz w:val="16"/>
        </w:rPr>
      </w:pPr>
      <w:r w:rsidRPr="00861B5A">
        <w:rPr>
          <w:sz w:val="16"/>
        </w:rPr>
        <w:t xml:space="preserve">Steven S. </w:t>
      </w:r>
      <w:r w:rsidRPr="009B616E">
        <w:rPr>
          <w:rStyle w:val="StyleUnderline"/>
        </w:rPr>
        <w:t>Smith, a political science professor</w:t>
      </w:r>
      <w:r w:rsidRPr="00861B5A">
        <w:rPr>
          <w:sz w:val="16"/>
        </w:rPr>
        <w:t xml:space="preserve"> at Washington University in St. Louis, </w:t>
      </w:r>
      <w:r w:rsidRPr="009B616E">
        <w:rPr>
          <w:rStyle w:val="StyleUnderline"/>
        </w:rPr>
        <w:t xml:space="preserve">said </w:t>
      </w:r>
      <w:r w:rsidRPr="00180649">
        <w:rPr>
          <w:rStyle w:val="StyleUnderline"/>
          <w:highlight w:val="green"/>
        </w:rPr>
        <w:t>Republicans</w:t>
      </w:r>
      <w:r w:rsidRPr="00861B5A">
        <w:rPr>
          <w:sz w:val="16"/>
        </w:rPr>
        <w:t xml:space="preserve"> may be able to </w:t>
      </w:r>
      <w:r w:rsidRPr="00180649">
        <w:rPr>
          <w:rStyle w:val="Emphasis"/>
          <w:highlight w:val="green"/>
        </w:rPr>
        <w:t>quietly</w:t>
      </w:r>
      <w:r w:rsidRPr="00180649">
        <w:rPr>
          <w:rStyle w:val="StyleUnderline"/>
          <w:highlight w:val="green"/>
        </w:rPr>
        <w:t xml:space="preserve"> convince</w:t>
      </w:r>
      <w:r w:rsidRPr="00861B5A">
        <w:rPr>
          <w:rStyle w:val="StyleUnderline"/>
        </w:rPr>
        <w:t xml:space="preserve"> Trump to </w:t>
      </w:r>
      <w:r w:rsidRPr="00180649">
        <w:rPr>
          <w:rStyle w:val="StyleUnderline"/>
          <w:highlight w:val="green"/>
        </w:rPr>
        <w:t>ship</w:t>
      </w:r>
      <w:r w:rsidRPr="00861B5A">
        <w:rPr>
          <w:rStyle w:val="StyleUnderline"/>
        </w:rPr>
        <w:t xml:space="preserve"> more military </w:t>
      </w:r>
      <w:r w:rsidRPr="00180649">
        <w:rPr>
          <w:rStyle w:val="Emphasis"/>
          <w:highlight w:val="green"/>
        </w:rPr>
        <w:t>supplies</w:t>
      </w:r>
      <w:r w:rsidRPr="00861B5A">
        <w:rPr>
          <w:rStyle w:val="StyleUnderline"/>
        </w:rPr>
        <w:t xml:space="preserve"> to </w:t>
      </w:r>
      <w:r w:rsidRPr="00861B5A">
        <w:rPr>
          <w:rStyle w:val="Emphasis"/>
        </w:rPr>
        <w:t>Ukraine</w:t>
      </w:r>
      <w:r w:rsidRPr="00861B5A">
        <w:rPr>
          <w:sz w:val="16"/>
        </w:rPr>
        <w:t>.</w:t>
      </w:r>
    </w:p>
    <w:p w14:paraId="6DA31163" w14:textId="77777777" w:rsidR="00AB3EAF" w:rsidRPr="0029713C" w:rsidRDefault="00AB3EAF" w:rsidP="00AB3EAF">
      <w:pPr>
        <w:rPr>
          <w:sz w:val="16"/>
        </w:rPr>
      </w:pPr>
      <w:r w:rsidRPr="00861B5A">
        <w:rPr>
          <w:sz w:val="16"/>
        </w:rPr>
        <w:t xml:space="preserve">“I think the </w:t>
      </w:r>
      <w:r w:rsidRPr="00861B5A">
        <w:rPr>
          <w:rStyle w:val="StyleUnderline"/>
        </w:rPr>
        <w:t xml:space="preserve">president </w:t>
      </w:r>
      <w:r w:rsidRPr="00180649">
        <w:rPr>
          <w:rStyle w:val="StyleUnderline"/>
          <w:highlight w:val="green"/>
        </w:rPr>
        <w:t xml:space="preserve">wants to </w:t>
      </w:r>
      <w:r w:rsidRPr="00180649">
        <w:rPr>
          <w:rStyle w:val="Emphasis"/>
          <w:highlight w:val="green"/>
        </w:rPr>
        <w:t>avoid</w:t>
      </w:r>
      <w:r w:rsidRPr="00180649">
        <w:rPr>
          <w:rStyle w:val="StyleUnderline"/>
          <w:highlight w:val="green"/>
        </w:rPr>
        <w:t xml:space="preserve"> committing</w:t>
      </w:r>
      <w:r w:rsidRPr="00861B5A">
        <w:rPr>
          <w:rStyle w:val="StyleUnderline"/>
        </w:rPr>
        <w:t xml:space="preserve"> the United States </w:t>
      </w:r>
      <w:r w:rsidRPr="00180649">
        <w:rPr>
          <w:rStyle w:val="StyleUnderline"/>
          <w:highlight w:val="green"/>
        </w:rPr>
        <w:t>to</w:t>
      </w:r>
      <w:r w:rsidRPr="00861B5A">
        <w:rPr>
          <w:rStyle w:val="StyleUnderline"/>
        </w:rPr>
        <w:t xml:space="preserve"> </w:t>
      </w:r>
      <w:r w:rsidRPr="00861B5A">
        <w:rPr>
          <w:rStyle w:val="Emphasis"/>
        </w:rPr>
        <w:t>another</w:t>
      </w:r>
      <w:r w:rsidRPr="00861B5A">
        <w:rPr>
          <w:rStyle w:val="StyleUnderline"/>
        </w:rPr>
        <w:t xml:space="preserve"> </w:t>
      </w:r>
      <w:r w:rsidRPr="00180649">
        <w:rPr>
          <w:rStyle w:val="StyleUnderline"/>
          <w:highlight w:val="green"/>
        </w:rPr>
        <w:t xml:space="preserve">large </w:t>
      </w:r>
      <w:r w:rsidRPr="00180649">
        <w:rPr>
          <w:rStyle w:val="Emphasis"/>
          <w:highlight w:val="green"/>
        </w:rPr>
        <w:t>donation</w:t>
      </w:r>
      <w:r w:rsidRPr="00861B5A">
        <w:rPr>
          <w:sz w:val="16"/>
        </w:rPr>
        <w:t xml:space="preserve"> of military weapons and funding </w:t>
      </w:r>
      <w:r w:rsidRPr="00861B5A">
        <w:rPr>
          <w:rStyle w:val="StyleUnderline"/>
        </w:rPr>
        <w:t>if he can</w:t>
      </w:r>
      <w:r w:rsidRPr="00861B5A">
        <w:rPr>
          <w:sz w:val="16"/>
        </w:rPr>
        <w:t xml:space="preserve">, but I think he’s </w:t>
      </w:r>
      <w:r w:rsidRPr="00180649">
        <w:rPr>
          <w:rStyle w:val="StyleUnderline"/>
          <w:highlight w:val="green"/>
        </w:rPr>
        <w:t xml:space="preserve">getting </w:t>
      </w:r>
      <w:r w:rsidRPr="00180649">
        <w:rPr>
          <w:rStyle w:val="Emphasis"/>
          <w:highlight w:val="green"/>
        </w:rPr>
        <w:t>pushed</w:t>
      </w:r>
      <w:r w:rsidRPr="00861B5A">
        <w:rPr>
          <w:rStyle w:val="StyleUnderline"/>
        </w:rPr>
        <w:t xml:space="preserve"> in the direction to </w:t>
      </w:r>
      <w:r w:rsidRPr="00861B5A">
        <w:rPr>
          <w:rStyle w:val="Emphasis"/>
        </w:rPr>
        <w:t>quietly</w:t>
      </w:r>
      <w:r w:rsidRPr="00861B5A">
        <w:rPr>
          <w:rStyle w:val="StyleUnderline"/>
        </w:rPr>
        <w:t xml:space="preserve"> </w:t>
      </w:r>
      <w:r w:rsidRPr="00180649">
        <w:rPr>
          <w:rStyle w:val="StyleUnderline"/>
          <w:highlight w:val="green"/>
        </w:rPr>
        <w:t>sign off</w:t>
      </w:r>
      <w:r w:rsidRPr="00861B5A">
        <w:rPr>
          <w:rStyle w:val="StyleUnderline"/>
        </w:rPr>
        <w:t xml:space="preserve"> on a </w:t>
      </w:r>
      <w:r w:rsidRPr="00180649">
        <w:rPr>
          <w:rStyle w:val="Emphasis"/>
          <w:highlight w:val="green"/>
        </w:rPr>
        <w:t>congressionally</w:t>
      </w:r>
      <w:r w:rsidRPr="00861B5A">
        <w:rPr>
          <w:sz w:val="16"/>
        </w:rPr>
        <w:t xml:space="preserve"> designed </w:t>
      </w:r>
      <w:r w:rsidRPr="00180649">
        <w:rPr>
          <w:rStyle w:val="StyleUnderline"/>
          <w:highlight w:val="green"/>
        </w:rPr>
        <w:t>package</w:t>
      </w:r>
      <w:r w:rsidRPr="00861B5A">
        <w:rPr>
          <w:sz w:val="16"/>
        </w:rPr>
        <w:t>,” he said.</w:t>
      </w:r>
    </w:p>
    <w:p w14:paraId="23DF0544" w14:textId="77777777" w:rsidR="00AB3EAF" w:rsidRPr="00861B5A" w:rsidRDefault="00AB3EAF" w:rsidP="00AB3EAF">
      <w:pPr>
        <w:pStyle w:val="Heading4"/>
        <w:rPr>
          <w:rFonts w:cs="Calibri"/>
        </w:rPr>
      </w:pPr>
      <w:r>
        <w:rPr>
          <w:rFonts w:cs="Calibri"/>
        </w:rPr>
        <w:t>Arctic policy is transactional – the plan trades off with pressing Trump for aid.</w:t>
      </w:r>
    </w:p>
    <w:p w14:paraId="3DD9D6BF" w14:textId="77777777" w:rsidR="00AB3EAF" w:rsidRPr="00861B5A" w:rsidRDefault="00AB3EAF" w:rsidP="00AB3EAF">
      <w:r w:rsidRPr="00861B5A">
        <w:t xml:space="preserve">Elias </w:t>
      </w:r>
      <w:r w:rsidRPr="00861B5A">
        <w:rPr>
          <w:rStyle w:val="Style13ptBold"/>
        </w:rPr>
        <w:t>Thorsson ’25</w:t>
      </w:r>
      <w:r w:rsidRPr="00861B5A">
        <w:t xml:space="preserve"> [July 2, 2025; Journalist, writer and marketing specialist, Iceland. “Murkowski secures billions for Alaska as Democrats decry polar payoff,” Arctic Today; https://www.arctictoday.com/murkowski-secures-billions-for-alaska-as-democrats-decry-polar-payoff/]</w:t>
      </w:r>
    </w:p>
    <w:p w14:paraId="69103D71" w14:textId="77777777" w:rsidR="00AB3EAF" w:rsidRPr="00861B5A" w:rsidRDefault="00AB3EAF" w:rsidP="00AB3EAF">
      <w:pPr>
        <w:rPr>
          <w:sz w:val="16"/>
        </w:rPr>
      </w:pPr>
      <w:r w:rsidRPr="00861B5A">
        <w:rPr>
          <w:sz w:val="16"/>
        </w:rPr>
        <w:t xml:space="preserve">Senate </w:t>
      </w:r>
      <w:r w:rsidRPr="00180649">
        <w:rPr>
          <w:rStyle w:val="StyleUnderline"/>
          <w:highlight w:val="green"/>
        </w:rPr>
        <w:t>Democrats criticized</w:t>
      </w:r>
      <w:r w:rsidRPr="00861B5A">
        <w:rPr>
          <w:sz w:val="16"/>
        </w:rPr>
        <w:t xml:space="preserve"> the </w:t>
      </w:r>
      <w:r w:rsidRPr="00861B5A">
        <w:rPr>
          <w:rStyle w:val="StyleUnderline"/>
        </w:rPr>
        <w:t xml:space="preserve">targeted </w:t>
      </w:r>
      <w:r w:rsidRPr="00322AD9">
        <w:rPr>
          <w:rStyle w:val="Emphasis"/>
        </w:rPr>
        <w:t>benefits</w:t>
      </w:r>
      <w:r w:rsidRPr="00861B5A">
        <w:rPr>
          <w:sz w:val="16"/>
        </w:rPr>
        <w:t xml:space="preserve"> as </w:t>
      </w:r>
      <w:r w:rsidRPr="00322AD9">
        <w:rPr>
          <w:rStyle w:val="StyleUnderline"/>
        </w:rPr>
        <w:t xml:space="preserve">a </w:t>
      </w:r>
      <w:r w:rsidRPr="00180649">
        <w:rPr>
          <w:rStyle w:val="StyleUnderline"/>
          <w:highlight w:val="green"/>
        </w:rPr>
        <w:t xml:space="preserve">“polar </w:t>
      </w:r>
      <w:r w:rsidRPr="00180649">
        <w:rPr>
          <w:rStyle w:val="Emphasis"/>
          <w:highlight w:val="green"/>
        </w:rPr>
        <w:t>payoff</w:t>
      </w:r>
      <w:r w:rsidRPr="00861B5A">
        <w:rPr>
          <w:sz w:val="16"/>
        </w:rPr>
        <w:t>.” Minority Leader Chuck Schumer’s jab prompted a sharp reply from Sullivan: “If he’s calling it the polar payoff, I’d call it the New York nothingburger.”</w:t>
      </w:r>
    </w:p>
    <w:p w14:paraId="2F121302" w14:textId="77777777" w:rsidR="00AB3EAF" w:rsidRPr="00861B5A" w:rsidRDefault="00AB3EAF" w:rsidP="00AB3EAF">
      <w:pPr>
        <w:rPr>
          <w:sz w:val="16"/>
        </w:rPr>
      </w:pPr>
      <w:r w:rsidRPr="00180649">
        <w:rPr>
          <w:rStyle w:val="StyleUnderline"/>
          <w:highlight w:val="green"/>
        </w:rPr>
        <w:lastRenderedPageBreak/>
        <w:t>Murkowski’s</w:t>
      </w:r>
      <w:r w:rsidRPr="00861B5A">
        <w:rPr>
          <w:sz w:val="16"/>
        </w:rPr>
        <w:t xml:space="preserve"> </w:t>
      </w:r>
      <w:r w:rsidRPr="00180649">
        <w:rPr>
          <w:rStyle w:val="StyleUnderline"/>
          <w:highlight w:val="green"/>
        </w:rPr>
        <w:t>influence</w:t>
      </w:r>
      <w:r w:rsidRPr="00861B5A">
        <w:rPr>
          <w:sz w:val="16"/>
        </w:rPr>
        <w:t xml:space="preserve"> </w:t>
      </w:r>
      <w:r w:rsidRPr="00861B5A">
        <w:rPr>
          <w:rStyle w:val="Emphasis"/>
        </w:rPr>
        <w:t>stood</w:t>
      </w:r>
      <w:r w:rsidRPr="00861B5A">
        <w:rPr>
          <w:sz w:val="16"/>
        </w:rPr>
        <w:t xml:space="preserve"> out </w:t>
      </w:r>
      <w:r w:rsidRPr="00180649">
        <w:rPr>
          <w:rStyle w:val="StyleUnderline"/>
          <w:highlight w:val="green"/>
        </w:rPr>
        <w:t>in</w:t>
      </w:r>
      <w:r w:rsidRPr="00861B5A">
        <w:rPr>
          <w:sz w:val="16"/>
        </w:rPr>
        <w:t xml:space="preserve"> a </w:t>
      </w:r>
      <w:r w:rsidRPr="00180649">
        <w:rPr>
          <w:rStyle w:val="StyleUnderline"/>
          <w:highlight w:val="green"/>
        </w:rPr>
        <w:t>chamber</w:t>
      </w:r>
      <w:r w:rsidRPr="00861B5A">
        <w:rPr>
          <w:sz w:val="16"/>
        </w:rPr>
        <w:t xml:space="preserve"> where she has often </w:t>
      </w:r>
      <w:r w:rsidRPr="00861B5A">
        <w:rPr>
          <w:rStyle w:val="Emphasis"/>
        </w:rPr>
        <w:t>positioned</w:t>
      </w:r>
      <w:r w:rsidRPr="00861B5A">
        <w:rPr>
          <w:rStyle w:val="StyleUnderline"/>
        </w:rPr>
        <w:t xml:space="preserve"> herself </w:t>
      </w:r>
      <w:r w:rsidRPr="00180649">
        <w:rPr>
          <w:rStyle w:val="StyleUnderline"/>
          <w:highlight w:val="green"/>
        </w:rPr>
        <w:t>as</w:t>
      </w:r>
      <w:r w:rsidRPr="00861B5A">
        <w:rPr>
          <w:rStyle w:val="StyleUnderline"/>
        </w:rPr>
        <w:t xml:space="preserve"> an </w:t>
      </w:r>
      <w:r w:rsidRPr="00180649">
        <w:rPr>
          <w:rStyle w:val="Emphasis"/>
          <w:highlight w:val="green"/>
        </w:rPr>
        <w:t>independent</w:t>
      </w:r>
      <w:r w:rsidRPr="00861B5A">
        <w:rPr>
          <w:rStyle w:val="StyleUnderline"/>
        </w:rPr>
        <w:t xml:space="preserve"> </w:t>
      </w:r>
      <w:r w:rsidRPr="00180649">
        <w:rPr>
          <w:rStyle w:val="StyleUnderline"/>
          <w:highlight w:val="green"/>
        </w:rPr>
        <w:t>voice</w:t>
      </w:r>
      <w:r w:rsidRPr="00861B5A">
        <w:rPr>
          <w:sz w:val="16"/>
        </w:rPr>
        <w:t xml:space="preserve">. But critics say her </w:t>
      </w:r>
      <w:r w:rsidRPr="00861B5A">
        <w:rPr>
          <w:rStyle w:val="StyleUnderline"/>
        </w:rPr>
        <w:t xml:space="preserve">latest </w:t>
      </w:r>
      <w:r w:rsidRPr="00180649">
        <w:rPr>
          <w:rStyle w:val="Emphasis"/>
          <w:highlight w:val="green"/>
        </w:rPr>
        <w:t>maneuvering</w:t>
      </w:r>
      <w:r w:rsidRPr="00861B5A">
        <w:rPr>
          <w:rStyle w:val="StyleUnderline"/>
        </w:rPr>
        <w:t xml:space="preserve"> </w:t>
      </w:r>
      <w:r w:rsidRPr="00180649">
        <w:rPr>
          <w:rStyle w:val="StyleUnderline"/>
          <w:highlight w:val="green"/>
        </w:rPr>
        <w:t>reveals</w:t>
      </w:r>
      <w:r w:rsidRPr="00861B5A">
        <w:rPr>
          <w:rStyle w:val="StyleUnderline"/>
        </w:rPr>
        <w:t xml:space="preserve"> a </w:t>
      </w:r>
      <w:r w:rsidRPr="00861B5A">
        <w:rPr>
          <w:rStyle w:val="Emphasis"/>
        </w:rPr>
        <w:t>more</w:t>
      </w:r>
      <w:r w:rsidRPr="00861B5A">
        <w:rPr>
          <w:rStyle w:val="StyleUnderline"/>
        </w:rPr>
        <w:t xml:space="preserve"> </w:t>
      </w:r>
      <w:r w:rsidRPr="00180649">
        <w:rPr>
          <w:rStyle w:val="StyleUnderline"/>
          <w:highlight w:val="green"/>
        </w:rPr>
        <w:t xml:space="preserve">transactional </w:t>
      </w:r>
      <w:r w:rsidRPr="00180649">
        <w:rPr>
          <w:rStyle w:val="Emphasis"/>
          <w:highlight w:val="green"/>
        </w:rPr>
        <w:t>side</w:t>
      </w:r>
      <w:r w:rsidRPr="00861B5A">
        <w:rPr>
          <w:sz w:val="16"/>
        </w:rPr>
        <w:t xml:space="preserve">—one </w:t>
      </w:r>
      <w:r w:rsidRPr="00861B5A">
        <w:rPr>
          <w:rStyle w:val="StyleUnderline"/>
        </w:rPr>
        <w:t xml:space="preserve">willing to </w:t>
      </w:r>
      <w:r w:rsidRPr="00180649">
        <w:rPr>
          <w:rStyle w:val="StyleUnderline"/>
          <w:highlight w:val="green"/>
        </w:rPr>
        <w:t>back</w:t>
      </w:r>
      <w:r w:rsidRPr="00861B5A">
        <w:rPr>
          <w:rStyle w:val="StyleUnderline"/>
        </w:rPr>
        <w:t xml:space="preserve"> a </w:t>
      </w:r>
      <w:r w:rsidRPr="00861B5A">
        <w:rPr>
          <w:rStyle w:val="Emphasis"/>
        </w:rPr>
        <w:t>massive</w:t>
      </w:r>
      <w:r w:rsidRPr="00861B5A">
        <w:rPr>
          <w:sz w:val="16"/>
        </w:rPr>
        <w:t xml:space="preserve">, hastily written </w:t>
      </w:r>
      <w:r w:rsidRPr="00180649">
        <w:rPr>
          <w:rStyle w:val="StyleUnderline"/>
          <w:highlight w:val="green"/>
        </w:rPr>
        <w:t>bill</w:t>
      </w:r>
      <w:r w:rsidRPr="00861B5A">
        <w:rPr>
          <w:sz w:val="16"/>
        </w:rPr>
        <w:t xml:space="preserve"> in </w:t>
      </w:r>
      <w:r w:rsidRPr="00861B5A">
        <w:rPr>
          <w:rStyle w:val="StyleUnderline"/>
        </w:rPr>
        <w:t xml:space="preserve">exchange </w:t>
      </w:r>
      <w:r w:rsidRPr="00180649">
        <w:rPr>
          <w:rStyle w:val="StyleUnderline"/>
          <w:highlight w:val="green"/>
        </w:rPr>
        <w:t xml:space="preserve">for </w:t>
      </w:r>
      <w:r w:rsidRPr="00180649">
        <w:rPr>
          <w:rStyle w:val="Emphasis"/>
          <w:highlight w:val="green"/>
        </w:rPr>
        <w:t>earmarks</w:t>
      </w:r>
      <w:r w:rsidRPr="00861B5A">
        <w:rPr>
          <w:rStyle w:val="StyleUnderline"/>
        </w:rPr>
        <w:t xml:space="preserve"> and special </w:t>
      </w:r>
      <w:r w:rsidRPr="00861B5A">
        <w:rPr>
          <w:rStyle w:val="Emphasis"/>
        </w:rPr>
        <w:t>treatment</w:t>
      </w:r>
      <w:r w:rsidRPr="00861B5A">
        <w:rPr>
          <w:rStyle w:val="StyleUnderline"/>
        </w:rPr>
        <w:t xml:space="preserve"> for her state</w:t>
      </w:r>
      <w:r w:rsidRPr="00861B5A">
        <w:rPr>
          <w:sz w:val="16"/>
        </w:rPr>
        <w:t>. While she publicly criticized the process and the bill’s overall quality, she nonetheless provided the crucial 50th vote that allowed it to pass.</w:t>
      </w:r>
    </w:p>
    <w:p w14:paraId="63701056" w14:textId="77777777" w:rsidR="00AB3EAF" w:rsidRPr="00861B5A" w:rsidRDefault="00AB3EAF" w:rsidP="00AB3EAF">
      <w:pPr>
        <w:rPr>
          <w:sz w:val="16"/>
        </w:rPr>
      </w:pPr>
      <w:r w:rsidRPr="00861B5A">
        <w:rPr>
          <w:sz w:val="16"/>
        </w:rPr>
        <w:t xml:space="preserve">Her vote also </w:t>
      </w:r>
      <w:r w:rsidRPr="00861B5A">
        <w:rPr>
          <w:rStyle w:val="StyleUnderline"/>
        </w:rPr>
        <w:t xml:space="preserve">highlights a </w:t>
      </w:r>
      <w:r w:rsidRPr="00861B5A">
        <w:rPr>
          <w:rStyle w:val="Emphasis"/>
        </w:rPr>
        <w:t>recurring</w:t>
      </w:r>
      <w:r w:rsidRPr="00861B5A">
        <w:rPr>
          <w:rStyle w:val="StyleUnderline"/>
        </w:rPr>
        <w:t xml:space="preserve"> pattern</w:t>
      </w:r>
      <w:r w:rsidRPr="00861B5A">
        <w:rPr>
          <w:sz w:val="16"/>
        </w:rPr>
        <w:t xml:space="preserve">: Murkowski </w:t>
      </w:r>
      <w:r w:rsidRPr="00180649">
        <w:rPr>
          <w:rStyle w:val="StyleUnderline"/>
          <w:highlight w:val="green"/>
        </w:rPr>
        <w:t>distances</w:t>
      </w:r>
      <w:r w:rsidRPr="00861B5A">
        <w:rPr>
          <w:sz w:val="16"/>
        </w:rPr>
        <w:t xml:space="preserve"> </w:t>
      </w:r>
      <w:r w:rsidRPr="00861B5A">
        <w:rPr>
          <w:rStyle w:val="Emphasis"/>
        </w:rPr>
        <w:t>herself</w:t>
      </w:r>
      <w:r w:rsidRPr="00861B5A">
        <w:rPr>
          <w:rStyle w:val="StyleUnderline"/>
        </w:rPr>
        <w:t xml:space="preserve"> from Trump </w:t>
      </w:r>
      <w:proofErr w:type="gramStart"/>
      <w:r w:rsidRPr="00180649">
        <w:rPr>
          <w:rStyle w:val="Emphasis"/>
          <w:highlight w:val="green"/>
        </w:rPr>
        <w:t>rhetorically</w:t>
      </w:r>
      <w:r w:rsidRPr="00861B5A">
        <w:rPr>
          <w:sz w:val="16"/>
        </w:rPr>
        <w:t>, but</w:t>
      </w:r>
      <w:proofErr w:type="gramEnd"/>
      <w:r w:rsidRPr="00861B5A">
        <w:rPr>
          <w:sz w:val="16"/>
        </w:rPr>
        <w:t xml:space="preserve"> ultimately </w:t>
      </w:r>
      <w:r w:rsidRPr="00180649">
        <w:rPr>
          <w:rStyle w:val="StyleUnderline"/>
          <w:highlight w:val="green"/>
        </w:rPr>
        <w:t>enables</w:t>
      </w:r>
      <w:r w:rsidRPr="00861B5A">
        <w:rPr>
          <w:rStyle w:val="StyleUnderline"/>
        </w:rPr>
        <w:t xml:space="preserve"> key </w:t>
      </w:r>
      <w:r w:rsidRPr="00180649">
        <w:rPr>
          <w:rStyle w:val="Emphasis"/>
          <w:highlight w:val="green"/>
        </w:rPr>
        <w:t>parts</w:t>
      </w:r>
      <w:r w:rsidRPr="00180649">
        <w:rPr>
          <w:rStyle w:val="StyleUnderline"/>
          <w:highlight w:val="green"/>
        </w:rPr>
        <w:t xml:space="preserve"> of</w:t>
      </w:r>
      <w:r w:rsidRPr="00861B5A">
        <w:rPr>
          <w:rStyle w:val="StyleUnderline"/>
        </w:rPr>
        <w:t xml:space="preserve"> his </w:t>
      </w:r>
      <w:r w:rsidRPr="00180649">
        <w:rPr>
          <w:rStyle w:val="Emphasis"/>
          <w:highlight w:val="green"/>
        </w:rPr>
        <w:t>agenda</w:t>
      </w:r>
      <w:r w:rsidRPr="00861B5A">
        <w:rPr>
          <w:sz w:val="16"/>
        </w:rPr>
        <w:t xml:space="preserve"> when the </w:t>
      </w:r>
      <w:r w:rsidRPr="00861B5A">
        <w:rPr>
          <w:rStyle w:val="StyleUnderline"/>
        </w:rPr>
        <w:t xml:space="preserve">stakes are </w:t>
      </w:r>
      <w:r w:rsidRPr="00861B5A">
        <w:rPr>
          <w:rStyle w:val="Emphasis"/>
        </w:rPr>
        <w:t>high</w:t>
      </w:r>
      <w:r w:rsidRPr="00861B5A">
        <w:rPr>
          <w:sz w:val="16"/>
        </w:rPr>
        <w:t xml:space="preserve">. Despite </w:t>
      </w:r>
      <w:r w:rsidRPr="00861B5A">
        <w:rPr>
          <w:rStyle w:val="StyleUnderline"/>
        </w:rPr>
        <w:t>casting</w:t>
      </w:r>
      <w:r w:rsidRPr="00861B5A">
        <w:rPr>
          <w:sz w:val="16"/>
        </w:rPr>
        <w:t xml:space="preserve"> herself as a </w:t>
      </w:r>
      <w:r w:rsidRPr="00861B5A">
        <w:rPr>
          <w:rStyle w:val="Emphasis"/>
        </w:rPr>
        <w:t>centrist</w:t>
      </w:r>
      <w:r w:rsidRPr="00861B5A">
        <w:rPr>
          <w:sz w:val="16"/>
        </w:rPr>
        <w:t xml:space="preserve">, she has shown a readiness to </w:t>
      </w:r>
      <w:r w:rsidRPr="00861B5A">
        <w:rPr>
          <w:rStyle w:val="StyleUnderline"/>
        </w:rPr>
        <w:t xml:space="preserve">extract </w:t>
      </w:r>
      <w:r w:rsidRPr="00180649">
        <w:rPr>
          <w:rStyle w:val="StyleUnderline"/>
          <w:highlight w:val="green"/>
        </w:rPr>
        <w:t xml:space="preserve">concessions </w:t>
      </w:r>
      <w:r w:rsidRPr="00861B5A">
        <w:rPr>
          <w:rStyle w:val="StyleUnderline"/>
        </w:rPr>
        <w:t xml:space="preserve">in </w:t>
      </w:r>
      <w:r w:rsidRPr="00861B5A">
        <w:rPr>
          <w:rStyle w:val="Emphasis"/>
        </w:rPr>
        <w:t>exchange</w:t>
      </w:r>
      <w:r w:rsidRPr="00861B5A">
        <w:rPr>
          <w:rStyle w:val="StyleUnderline"/>
        </w:rPr>
        <w:t xml:space="preserve"> </w:t>
      </w:r>
      <w:r w:rsidRPr="00180649">
        <w:rPr>
          <w:rStyle w:val="StyleUnderline"/>
          <w:highlight w:val="green"/>
        </w:rPr>
        <w:t>for compliance</w:t>
      </w:r>
      <w:r w:rsidRPr="00861B5A">
        <w:rPr>
          <w:sz w:val="16"/>
        </w:rPr>
        <w:t>—</w:t>
      </w:r>
      <w:r w:rsidRPr="00180649">
        <w:rPr>
          <w:rStyle w:val="Emphasis"/>
          <w:highlight w:val="green"/>
        </w:rPr>
        <w:t>leveraging</w:t>
      </w:r>
      <w:r w:rsidRPr="00861B5A">
        <w:rPr>
          <w:sz w:val="16"/>
        </w:rPr>
        <w:t xml:space="preserve"> </w:t>
      </w:r>
      <w:r w:rsidRPr="00180649">
        <w:rPr>
          <w:rStyle w:val="StyleUnderline"/>
          <w:highlight w:val="green"/>
        </w:rPr>
        <w:t>Alaska’s</w:t>
      </w:r>
      <w:r w:rsidRPr="00861B5A">
        <w:rPr>
          <w:sz w:val="16"/>
        </w:rPr>
        <w:t xml:space="preserve"> unique </w:t>
      </w:r>
      <w:r w:rsidRPr="00180649">
        <w:rPr>
          <w:rStyle w:val="StyleUnderline"/>
          <w:highlight w:val="green"/>
        </w:rPr>
        <w:t>needs</w:t>
      </w:r>
      <w:r w:rsidRPr="00861B5A">
        <w:rPr>
          <w:sz w:val="16"/>
        </w:rPr>
        <w:t xml:space="preserve"> not just </w:t>
      </w:r>
      <w:r w:rsidRPr="00180649">
        <w:rPr>
          <w:rStyle w:val="StyleUnderline"/>
          <w:highlight w:val="green"/>
        </w:rPr>
        <w:t>for</w:t>
      </w:r>
      <w:r w:rsidRPr="00180649">
        <w:rPr>
          <w:sz w:val="16"/>
          <w:highlight w:val="green"/>
        </w:rPr>
        <w:t xml:space="preserve"> </w:t>
      </w:r>
      <w:r w:rsidRPr="00180649">
        <w:rPr>
          <w:rStyle w:val="StyleUnderline"/>
          <w:highlight w:val="green"/>
        </w:rPr>
        <w:t>support</w:t>
      </w:r>
      <w:r w:rsidRPr="00861B5A">
        <w:rPr>
          <w:sz w:val="16"/>
        </w:rPr>
        <w:t xml:space="preserve">, but </w:t>
      </w:r>
      <w:r w:rsidRPr="00180649">
        <w:rPr>
          <w:rStyle w:val="StyleUnderline"/>
          <w:highlight w:val="green"/>
        </w:rPr>
        <w:t xml:space="preserve">political </w:t>
      </w:r>
      <w:r w:rsidRPr="00180649">
        <w:rPr>
          <w:rStyle w:val="Emphasis"/>
          <w:highlight w:val="green"/>
        </w:rPr>
        <w:t>cover</w:t>
      </w:r>
      <w:r w:rsidRPr="00861B5A">
        <w:rPr>
          <w:sz w:val="16"/>
        </w:rPr>
        <w:t xml:space="preserve">. For a senator who once defied her party to survive a write-in campaign, this latest deal suggests a </w:t>
      </w:r>
      <w:r w:rsidRPr="00180649">
        <w:rPr>
          <w:rStyle w:val="StyleUnderline"/>
          <w:highlight w:val="green"/>
        </w:rPr>
        <w:t>shift</w:t>
      </w:r>
      <w:r w:rsidRPr="00861B5A">
        <w:rPr>
          <w:rStyle w:val="StyleUnderline"/>
        </w:rPr>
        <w:t xml:space="preserve"> from defiant </w:t>
      </w:r>
      <w:r w:rsidRPr="00861B5A">
        <w:rPr>
          <w:rStyle w:val="Emphasis"/>
        </w:rPr>
        <w:t>independence</w:t>
      </w:r>
      <w:r w:rsidRPr="00861B5A">
        <w:rPr>
          <w:rStyle w:val="StyleUnderline"/>
        </w:rPr>
        <w:t xml:space="preserve"> </w:t>
      </w:r>
      <w:r w:rsidRPr="00180649">
        <w:rPr>
          <w:rStyle w:val="StyleUnderline"/>
          <w:highlight w:val="green"/>
        </w:rPr>
        <w:t xml:space="preserve">to pragmatic </w:t>
      </w:r>
      <w:r w:rsidRPr="00180649">
        <w:rPr>
          <w:rStyle w:val="Emphasis"/>
          <w:highlight w:val="green"/>
        </w:rPr>
        <w:t>bargaining</w:t>
      </w:r>
      <w:r w:rsidRPr="00861B5A">
        <w:rPr>
          <w:sz w:val="16"/>
        </w:rPr>
        <w:t>—to the benefit of Trump.</w:t>
      </w:r>
    </w:p>
    <w:p w14:paraId="5D2FA090" w14:textId="77777777" w:rsidR="00AB3EAF" w:rsidRPr="00861B5A" w:rsidRDefault="00AB3EAF" w:rsidP="00AB3EAF">
      <w:pPr>
        <w:pStyle w:val="Heading4"/>
        <w:rPr>
          <w:rFonts w:cs="Calibri"/>
        </w:rPr>
      </w:pPr>
      <w:r>
        <w:rPr>
          <w:rFonts w:cs="Calibri"/>
        </w:rPr>
        <w:t xml:space="preserve">Her bipartisan aid package is crucial to support Ukraine – it funds production </w:t>
      </w:r>
      <w:r w:rsidRPr="00FB41A9">
        <w:rPr>
          <w:rFonts w:cs="Calibri"/>
          <w:u w:val="single"/>
        </w:rPr>
        <w:t>and</w:t>
      </w:r>
      <w:r>
        <w:rPr>
          <w:rFonts w:cs="Calibri"/>
        </w:rPr>
        <w:t xml:space="preserve"> signals resolve. </w:t>
      </w:r>
    </w:p>
    <w:p w14:paraId="072F8EAE" w14:textId="77777777" w:rsidR="00AB3EAF" w:rsidRPr="00861B5A" w:rsidRDefault="00AB3EAF" w:rsidP="00AB3EAF">
      <w:r w:rsidRPr="00861B5A">
        <w:t xml:space="preserve">Laura </w:t>
      </w:r>
      <w:r w:rsidRPr="00861B5A">
        <w:rPr>
          <w:rStyle w:val="Style13ptBold"/>
        </w:rPr>
        <w:t>Kelly ’25</w:t>
      </w:r>
      <w:r w:rsidRPr="00861B5A">
        <w:t xml:space="preserve"> [July 31, 2025; Laura is a foreign policy reporter for The Hill, reporting in conflict zones, including in Ukraine, Israel and in northern Iraq. “Bipartisan pair of senators seek billions in new Ukraine aid,” The Hill; https://thehill.com/homenews/senate/5430876-shaheen-murkowski-ukraine-aid/]</w:t>
      </w:r>
    </w:p>
    <w:p w14:paraId="46815EEF" w14:textId="77777777" w:rsidR="00AB3EAF" w:rsidRPr="00861B5A" w:rsidRDefault="00AB3EAF" w:rsidP="00AB3EAF">
      <w:pPr>
        <w:rPr>
          <w:sz w:val="16"/>
        </w:rPr>
      </w:pPr>
      <w:r w:rsidRPr="00861B5A">
        <w:rPr>
          <w:sz w:val="16"/>
        </w:rPr>
        <w:t xml:space="preserve">A </w:t>
      </w:r>
      <w:r w:rsidRPr="00861B5A">
        <w:rPr>
          <w:rStyle w:val="StyleUnderline"/>
        </w:rPr>
        <w:t xml:space="preserve">bipartisan pair of </w:t>
      </w:r>
      <w:r w:rsidRPr="00861B5A">
        <w:rPr>
          <w:rStyle w:val="Emphasis"/>
        </w:rPr>
        <w:t>senators</w:t>
      </w:r>
      <w:r w:rsidRPr="00861B5A">
        <w:rPr>
          <w:rStyle w:val="StyleUnderline"/>
        </w:rPr>
        <w:t xml:space="preserve"> introduced </w:t>
      </w:r>
      <w:r w:rsidRPr="00861B5A">
        <w:rPr>
          <w:rStyle w:val="Emphasis"/>
        </w:rPr>
        <w:t>legislation</w:t>
      </w:r>
      <w:r w:rsidRPr="00861B5A">
        <w:rPr>
          <w:sz w:val="16"/>
        </w:rPr>
        <w:t xml:space="preserve"> Thursday calling for </w:t>
      </w:r>
      <w:r w:rsidRPr="00861B5A">
        <w:rPr>
          <w:rStyle w:val="StyleUnderline"/>
        </w:rPr>
        <w:t xml:space="preserve">tens of billions of </w:t>
      </w:r>
      <w:r w:rsidRPr="00861B5A">
        <w:rPr>
          <w:rStyle w:val="Emphasis"/>
        </w:rPr>
        <w:t>dollars</w:t>
      </w:r>
      <w:r w:rsidRPr="00861B5A">
        <w:rPr>
          <w:rStyle w:val="StyleUnderline"/>
        </w:rPr>
        <w:t xml:space="preserve"> in </w:t>
      </w:r>
      <w:r w:rsidRPr="00180649">
        <w:rPr>
          <w:rStyle w:val="Emphasis"/>
          <w:highlight w:val="green"/>
        </w:rPr>
        <w:t>aid</w:t>
      </w:r>
      <w:r w:rsidRPr="00861B5A">
        <w:rPr>
          <w:sz w:val="16"/>
        </w:rPr>
        <w:t xml:space="preserve"> for Ukraine to be spent over the next two years, as Russian President Vladimir Putin rebuffs calls from President Trump to halt the war. </w:t>
      </w:r>
    </w:p>
    <w:p w14:paraId="6C23D9BA" w14:textId="77777777" w:rsidR="00AB3EAF" w:rsidRPr="00861B5A" w:rsidRDefault="00AB3EAF" w:rsidP="00AB3EAF">
      <w:pPr>
        <w:rPr>
          <w:sz w:val="16"/>
        </w:rPr>
      </w:pPr>
      <w:r w:rsidRPr="00FB41A9">
        <w:rPr>
          <w:rStyle w:val="StyleUnderline"/>
        </w:rPr>
        <w:t>The bill was introduced by</w:t>
      </w:r>
      <w:r w:rsidRPr="00861B5A">
        <w:rPr>
          <w:sz w:val="16"/>
        </w:rPr>
        <w:t xml:space="preserve"> Sen. Jeanne </w:t>
      </w:r>
      <w:r w:rsidRPr="00FB41A9">
        <w:rPr>
          <w:rStyle w:val="StyleUnderline"/>
        </w:rPr>
        <w:t>Shaheen</w:t>
      </w:r>
      <w:r w:rsidRPr="00861B5A">
        <w:rPr>
          <w:sz w:val="16"/>
        </w:rPr>
        <w:t xml:space="preserve"> (D-N.H.), ranking member of the Senate Foreign Relations Committee and a member of the Appropriations Committee, </w:t>
      </w:r>
      <w:r w:rsidRPr="00FB41A9">
        <w:rPr>
          <w:rStyle w:val="StyleUnderline"/>
        </w:rPr>
        <w:t>and</w:t>
      </w:r>
      <w:r w:rsidRPr="00861B5A">
        <w:rPr>
          <w:sz w:val="16"/>
        </w:rPr>
        <w:t xml:space="preserve"> Sen. Lisa </w:t>
      </w:r>
      <w:r w:rsidRPr="00FB41A9">
        <w:rPr>
          <w:rStyle w:val="StyleUnderline"/>
        </w:rPr>
        <w:t>Murkowski</w:t>
      </w:r>
      <w:r w:rsidRPr="00861B5A">
        <w:rPr>
          <w:sz w:val="16"/>
        </w:rPr>
        <w:t xml:space="preserve"> (R-Alaska), a member of the Appropriations Committee. The top-line figure for the bill comes in at more than $50 billion, according to Shaheen’s office.</w:t>
      </w:r>
    </w:p>
    <w:p w14:paraId="3664ABC8" w14:textId="77777777" w:rsidR="00AB3EAF" w:rsidRPr="00861B5A" w:rsidRDefault="00AB3EAF" w:rsidP="00AB3EAF">
      <w:pPr>
        <w:rPr>
          <w:sz w:val="16"/>
        </w:rPr>
      </w:pPr>
      <w:r w:rsidRPr="00861B5A">
        <w:rPr>
          <w:sz w:val="16"/>
        </w:rPr>
        <w:t>The Shaheen-Murkowski bill comes as the Senate Appropriations Committee advanced on Thursday a defense funding bill with $1 billion in military assistance related to Ukraine.</w:t>
      </w:r>
    </w:p>
    <w:p w14:paraId="4F1EF132" w14:textId="77777777" w:rsidR="00AB3EAF" w:rsidRPr="00861B5A" w:rsidRDefault="00AB3EAF" w:rsidP="00AB3EAF">
      <w:pPr>
        <w:rPr>
          <w:sz w:val="16"/>
        </w:rPr>
      </w:pPr>
      <w:r w:rsidRPr="00861B5A">
        <w:rPr>
          <w:sz w:val="16"/>
        </w:rPr>
        <w:t xml:space="preserve">Still, the </w:t>
      </w:r>
      <w:r w:rsidRPr="00861B5A">
        <w:rPr>
          <w:rStyle w:val="StyleUnderline"/>
        </w:rPr>
        <w:t xml:space="preserve">bill’s passage </w:t>
      </w:r>
      <w:r w:rsidRPr="00180649">
        <w:rPr>
          <w:rStyle w:val="StyleUnderline"/>
          <w:highlight w:val="green"/>
        </w:rPr>
        <w:t>faces</w:t>
      </w:r>
      <w:r w:rsidRPr="00861B5A">
        <w:rPr>
          <w:rStyle w:val="StyleUnderline"/>
        </w:rPr>
        <w:t xml:space="preserve"> </w:t>
      </w:r>
      <w:r w:rsidRPr="00861B5A">
        <w:rPr>
          <w:rStyle w:val="Emphasis"/>
        </w:rPr>
        <w:t xml:space="preserve">long </w:t>
      </w:r>
      <w:r w:rsidRPr="00180649">
        <w:rPr>
          <w:rStyle w:val="Emphasis"/>
          <w:highlight w:val="green"/>
        </w:rPr>
        <w:t>odds</w:t>
      </w:r>
      <w:r w:rsidRPr="00861B5A">
        <w:rPr>
          <w:rStyle w:val="StyleUnderline"/>
        </w:rPr>
        <w:t xml:space="preserve"> </w:t>
      </w:r>
      <w:r w:rsidRPr="00180649">
        <w:rPr>
          <w:rStyle w:val="StyleUnderline"/>
          <w:highlight w:val="green"/>
        </w:rPr>
        <w:t>in</w:t>
      </w:r>
      <w:r w:rsidRPr="00861B5A">
        <w:rPr>
          <w:rStyle w:val="StyleUnderline"/>
        </w:rPr>
        <w:t xml:space="preserve"> the </w:t>
      </w:r>
      <w:r w:rsidRPr="00180649">
        <w:rPr>
          <w:rStyle w:val="Emphasis"/>
          <w:highlight w:val="green"/>
        </w:rPr>
        <w:t>Republican</w:t>
      </w:r>
      <w:r w:rsidRPr="00861B5A">
        <w:rPr>
          <w:rStyle w:val="StyleUnderline"/>
        </w:rPr>
        <w:t xml:space="preserve">-controlled </w:t>
      </w:r>
      <w:r w:rsidRPr="00180649">
        <w:rPr>
          <w:rStyle w:val="Emphasis"/>
          <w:highlight w:val="green"/>
        </w:rPr>
        <w:t>Congress</w:t>
      </w:r>
      <w:r w:rsidRPr="00861B5A">
        <w:rPr>
          <w:sz w:val="16"/>
        </w:rPr>
        <w:t xml:space="preserve">, where </w:t>
      </w:r>
      <w:r w:rsidRPr="00861B5A">
        <w:rPr>
          <w:rStyle w:val="StyleUnderline"/>
        </w:rPr>
        <w:t xml:space="preserve">GOP </w:t>
      </w:r>
      <w:r w:rsidRPr="00180649">
        <w:rPr>
          <w:rStyle w:val="StyleUnderline"/>
          <w:highlight w:val="green"/>
        </w:rPr>
        <w:t>leaders</w:t>
      </w:r>
      <w:r w:rsidRPr="00861B5A">
        <w:rPr>
          <w:sz w:val="16"/>
        </w:rPr>
        <w:t xml:space="preserve"> in the House and Senate have </w:t>
      </w:r>
      <w:r w:rsidRPr="00180649">
        <w:rPr>
          <w:rStyle w:val="StyleUnderline"/>
          <w:highlight w:val="green"/>
        </w:rPr>
        <w:t xml:space="preserve">deferred to </w:t>
      </w:r>
      <w:r w:rsidRPr="00180649">
        <w:rPr>
          <w:rStyle w:val="Emphasis"/>
          <w:highlight w:val="green"/>
        </w:rPr>
        <w:t>Trump</w:t>
      </w:r>
      <w:r w:rsidRPr="00861B5A">
        <w:rPr>
          <w:rStyle w:val="StyleUnderline"/>
        </w:rPr>
        <w:t xml:space="preserve"> over which </w:t>
      </w:r>
      <w:r w:rsidRPr="00861B5A">
        <w:rPr>
          <w:rStyle w:val="Emphasis"/>
        </w:rPr>
        <w:t>legislation</w:t>
      </w:r>
      <w:r w:rsidRPr="00861B5A">
        <w:rPr>
          <w:rStyle w:val="StyleUnderline"/>
        </w:rPr>
        <w:t xml:space="preserve"> makes it to the floor</w:t>
      </w:r>
      <w:r w:rsidRPr="00861B5A">
        <w:rPr>
          <w:sz w:val="16"/>
        </w:rPr>
        <w:t>. The administration has slashed foreign aid so far, and administration officials and some GOP lawmakers regularly rally against sending U.S. military and other assistance abroad.</w:t>
      </w:r>
    </w:p>
    <w:p w14:paraId="7117E753" w14:textId="77777777" w:rsidR="00AB3EAF" w:rsidRPr="00861B5A" w:rsidRDefault="00AB3EAF" w:rsidP="00AB3EAF">
      <w:pPr>
        <w:rPr>
          <w:sz w:val="16"/>
        </w:rPr>
      </w:pPr>
      <w:r w:rsidRPr="00861B5A">
        <w:rPr>
          <w:sz w:val="16"/>
        </w:rPr>
        <w:t xml:space="preserve">While Congress approved $60 billion in Ukraine funding in April 2024, 18 senators voted against it, including Vice President Vance, then a Republican senator from Ohio. </w:t>
      </w:r>
    </w:p>
    <w:p w14:paraId="3D124507" w14:textId="77777777" w:rsidR="00AB3EAF" w:rsidRPr="00861B5A" w:rsidRDefault="00AB3EAF" w:rsidP="00AB3EAF">
      <w:pPr>
        <w:rPr>
          <w:sz w:val="16"/>
        </w:rPr>
      </w:pPr>
      <w:r w:rsidRPr="00861B5A">
        <w:rPr>
          <w:sz w:val="16"/>
        </w:rPr>
        <w:t xml:space="preserve">And Senate Majority Leader John Thune (R-S.D.) has held back putting on the floor a bipartisan Russia sanctions bill — with a veto-proof majority of co-sponsors — at the request of Trump, who wants to decide when to impose sanctions on Russia if Moscow fails to negotiate an end to the war. Trump has set an Aug. 8 deadline. </w:t>
      </w:r>
    </w:p>
    <w:p w14:paraId="00EEEA59" w14:textId="77777777" w:rsidR="00AB3EAF" w:rsidRPr="00861B5A" w:rsidRDefault="00AB3EAF" w:rsidP="00AB3EAF">
      <w:pPr>
        <w:rPr>
          <w:sz w:val="16"/>
        </w:rPr>
      </w:pPr>
      <w:r w:rsidRPr="00861B5A">
        <w:rPr>
          <w:sz w:val="16"/>
        </w:rPr>
        <w:t xml:space="preserve">But Shaheen and </w:t>
      </w:r>
      <w:r w:rsidRPr="00861B5A">
        <w:rPr>
          <w:rStyle w:val="StyleUnderline"/>
        </w:rPr>
        <w:t xml:space="preserve">Murkowski are </w:t>
      </w:r>
      <w:r w:rsidRPr="00180649">
        <w:rPr>
          <w:rStyle w:val="Emphasis"/>
          <w:highlight w:val="green"/>
        </w:rPr>
        <w:t>framing</w:t>
      </w:r>
      <w:r w:rsidRPr="00861B5A">
        <w:rPr>
          <w:rStyle w:val="StyleUnderline"/>
        </w:rPr>
        <w:t xml:space="preserve"> their </w:t>
      </w:r>
      <w:r w:rsidRPr="00180649">
        <w:rPr>
          <w:rStyle w:val="StyleUnderline"/>
          <w:highlight w:val="green"/>
        </w:rPr>
        <w:t>legislation</w:t>
      </w:r>
      <w:r w:rsidRPr="00861B5A">
        <w:rPr>
          <w:rStyle w:val="StyleUnderline"/>
        </w:rPr>
        <w:t xml:space="preserve"> as </w:t>
      </w:r>
      <w:r w:rsidRPr="00180649">
        <w:rPr>
          <w:rStyle w:val="Emphasis"/>
          <w:highlight w:val="green"/>
        </w:rPr>
        <w:t>giving</w:t>
      </w:r>
      <w:r w:rsidRPr="00861B5A">
        <w:rPr>
          <w:rStyle w:val="StyleUnderline"/>
        </w:rPr>
        <w:t xml:space="preserve"> Trump additional </w:t>
      </w:r>
      <w:r w:rsidRPr="00180649">
        <w:rPr>
          <w:rStyle w:val="Emphasis"/>
          <w:highlight w:val="green"/>
        </w:rPr>
        <w:t>tools</w:t>
      </w:r>
      <w:r w:rsidRPr="00180649">
        <w:rPr>
          <w:rStyle w:val="StyleUnderline"/>
          <w:highlight w:val="green"/>
        </w:rPr>
        <w:t xml:space="preserve"> to force Putin</w:t>
      </w:r>
      <w:r w:rsidRPr="00180649">
        <w:rPr>
          <w:sz w:val="16"/>
          <w:highlight w:val="green"/>
        </w:rPr>
        <w:t xml:space="preserve"> </w:t>
      </w:r>
      <w:r w:rsidRPr="00180649">
        <w:rPr>
          <w:rStyle w:val="StyleUnderline"/>
          <w:highlight w:val="green"/>
        </w:rPr>
        <w:t>to</w:t>
      </w:r>
      <w:r w:rsidRPr="00861B5A">
        <w:rPr>
          <w:sz w:val="16"/>
        </w:rPr>
        <w:t xml:space="preserve"> the negotiating </w:t>
      </w:r>
      <w:r w:rsidRPr="00180649">
        <w:rPr>
          <w:rStyle w:val="StyleUnderline"/>
          <w:highlight w:val="green"/>
        </w:rPr>
        <w:t>table</w:t>
      </w:r>
      <w:r w:rsidRPr="00861B5A">
        <w:rPr>
          <w:sz w:val="16"/>
        </w:rPr>
        <w:t xml:space="preserve"> — by </w:t>
      </w:r>
      <w:r w:rsidRPr="00180649">
        <w:rPr>
          <w:rStyle w:val="Emphasis"/>
          <w:highlight w:val="green"/>
        </w:rPr>
        <w:t>scaling</w:t>
      </w:r>
      <w:r w:rsidRPr="00180649">
        <w:rPr>
          <w:rStyle w:val="StyleUnderline"/>
          <w:highlight w:val="green"/>
        </w:rPr>
        <w:t xml:space="preserve"> up</w:t>
      </w:r>
      <w:r w:rsidRPr="00861B5A">
        <w:rPr>
          <w:rStyle w:val="StyleUnderline"/>
        </w:rPr>
        <w:t xml:space="preserve"> Ukraine’s military </w:t>
      </w:r>
      <w:r w:rsidRPr="00180649">
        <w:rPr>
          <w:rStyle w:val="Emphasis"/>
          <w:highlight w:val="green"/>
        </w:rPr>
        <w:t>capabilities</w:t>
      </w:r>
      <w:r w:rsidRPr="00861B5A">
        <w:rPr>
          <w:sz w:val="16"/>
        </w:rPr>
        <w:t xml:space="preserve"> to </w:t>
      </w:r>
      <w:r w:rsidRPr="00861B5A">
        <w:rPr>
          <w:rStyle w:val="StyleUnderline"/>
        </w:rPr>
        <w:t xml:space="preserve">withstand Russian </w:t>
      </w:r>
      <w:r w:rsidRPr="00861B5A">
        <w:rPr>
          <w:rStyle w:val="Emphasis"/>
        </w:rPr>
        <w:t>attacks</w:t>
      </w:r>
      <w:r w:rsidRPr="00861B5A">
        <w:rPr>
          <w:sz w:val="16"/>
        </w:rPr>
        <w:t>. The legislation also sets up guardrails to protect against executive action limiting assistance to Ukraine.</w:t>
      </w:r>
    </w:p>
    <w:p w14:paraId="68A112C6" w14:textId="77777777" w:rsidR="00AB3EAF" w:rsidRPr="00861B5A" w:rsidRDefault="00AB3EAF" w:rsidP="00AB3EAF">
      <w:pPr>
        <w:rPr>
          <w:sz w:val="16"/>
        </w:rPr>
      </w:pPr>
      <w:r w:rsidRPr="00861B5A">
        <w:rPr>
          <w:sz w:val="16"/>
        </w:rPr>
        <w:t xml:space="preserve">The language responds to Trump’s decision in March to pause intelligence sharing to Ukraine for one week after a public spat with Ukrainian President Volodymyr Zelensky in the Oval Office, and a decision by the Pentagon earlier this month to pause certain weapons transfers to Ukraine pending a review. </w:t>
      </w:r>
    </w:p>
    <w:p w14:paraId="065A29D9" w14:textId="77777777" w:rsidR="00AB3EAF" w:rsidRPr="00861B5A" w:rsidRDefault="00AB3EAF" w:rsidP="00AB3EAF">
      <w:pPr>
        <w:rPr>
          <w:sz w:val="16"/>
        </w:rPr>
      </w:pPr>
      <w:r w:rsidRPr="00861B5A">
        <w:rPr>
          <w:sz w:val="16"/>
        </w:rPr>
        <w:t xml:space="preserve">Shaheen and Murkowski’s legislation provides billions of dollars in direct military assistance to Ukraine, but much of the </w:t>
      </w:r>
      <w:r w:rsidRPr="00861B5A">
        <w:rPr>
          <w:rStyle w:val="StyleUnderline"/>
        </w:rPr>
        <w:t xml:space="preserve">funding is </w:t>
      </w:r>
      <w:r w:rsidRPr="00861B5A">
        <w:rPr>
          <w:rStyle w:val="Emphasis"/>
        </w:rPr>
        <w:t>intended</w:t>
      </w:r>
      <w:r w:rsidRPr="00861B5A">
        <w:rPr>
          <w:rStyle w:val="StyleUnderline"/>
        </w:rPr>
        <w:t xml:space="preserve"> for </w:t>
      </w:r>
      <w:r w:rsidRPr="00180649">
        <w:rPr>
          <w:rStyle w:val="StyleUnderline"/>
          <w:highlight w:val="green"/>
        </w:rPr>
        <w:t>investing</w:t>
      </w:r>
      <w:r w:rsidRPr="00861B5A">
        <w:rPr>
          <w:rStyle w:val="StyleUnderline"/>
        </w:rPr>
        <w:t xml:space="preserve"> in military </w:t>
      </w:r>
      <w:r w:rsidRPr="00180649">
        <w:rPr>
          <w:rStyle w:val="Emphasis"/>
          <w:highlight w:val="green"/>
        </w:rPr>
        <w:t>production</w:t>
      </w:r>
      <w:r w:rsidRPr="00861B5A">
        <w:rPr>
          <w:rStyle w:val="StyleUnderline"/>
        </w:rPr>
        <w:t xml:space="preserve"> </w:t>
      </w:r>
      <w:r w:rsidRPr="00180649">
        <w:rPr>
          <w:rStyle w:val="StyleUnderline"/>
          <w:highlight w:val="green"/>
        </w:rPr>
        <w:t>in</w:t>
      </w:r>
      <w:r w:rsidRPr="00861B5A">
        <w:rPr>
          <w:rStyle w:val="StyleUnderline"/>
        </w:rPr>
        <w:t xml:space="preserve"> the </w:t>
      </w:r>
      <w:r w:rsidRPr="00180649">
        <w:rPr>
          <w:rStyle w:val="StyleUnderline"/>
          <w:highlight w:val="green"/>
        </w:rPr>
        <w:t>U.S</w:t>
      </w:r>
      <w:r w:rsidRPr="00861B5A">
        <w:rPr>
          <w:sz w:val="16"/>
        </w:rPr>
        <w:t xml:space="preserve">., and it also seeks </w:t>
      </w:r>
      <w:r w:rsidRPr="00861B5A">
        <w:rPr>
          <w:rStyle w:val="StyleUnderline"/>
        </w:rPr>
        <w:t xml:space="preserve">novel ways of raising </w:t>
      </w:r>
      <w:r w:rsidRPr="00861B5A">
        <w:rPr>
          <w:rStyle w:val="Emphasis"/>
        </w:rPr>
        <w:t>funds</w:t>
      </w:r>
      <w:r w:rsidRPr="00861B5A">
        <w:rPr>
          <w:rStyle w:val="StyleUnderline"/>
        </w:rPr>
        <w:t xml:space="preserve"> to pay for </w:t>
      </w:r>
      <w:r w:rsidRPr="00861B5A">
        <w:rPr>
          <w:rStyle w:val="Emphasis"/>
        </w:rPr>
        <w:t>support</w:t>
      </w:r>
      <w:r w:rsidRPr="00861B5A">
        <w:rPr>
          <w:rStyle w:val="StyleUnderline"/>
        </w:rPr>
        <w:t xml:space="preserve"> for Kyiv</w:t>
      </w:r>
      <w:r w:rsidRPr="00861B5A">
        <w:rPr>
          <w:sz w:val="16"/>
        </w:rPr>
        <w:t>.</w:t>
      </w:r>
    </w:p>
    <w:p w14:paraId="4C0428B2" w14:textId="77777777" w:rsidR="00AB3EAF" w:rsidRPr="00861B5A" w:rsidRDefault="00AB3EAF" w:rsidP="00AB3EAF">
      <w:pPr>
        <w:rPr>
          <w:sz w:val="16"/>
        </w:rPr>
      </w:pPr>
      <w:r w:rsidRPr="00861B5A">
        <w:rPr>
          <w:sz w:val="16"/>
        </w:rPr>
        <w:lastRenderedPageBreak/>
        <w:t xml:space="preserve">These include </w:t>
      </w:r>
      <w:r w:rsidRPr="00861B5A">
        <w:rPr>
          <w:rStyle w:val="StyleUnderline"/>
        </w:rPr>
        <w:t xml:space="preserve">using interest </w:t>
      </w:r>
      <w:r w:rsidRPr="00861B5A">
        <w:rPr>
          <w:rStyle w:val="Emphasis"/>
        </w:rPr>
        <w:t>earned</w:t>
      </w:r>
      <w:r w:rsidRPr="00861B5A">
        <w:rPr>
          <w:rStyle w:val="StyleUnderline"/>
        </w:rPr>
        <w:t xml:space="preserve"> from </w:t>
      </w:r>
      <w:r w:rsidRPr="00861B5A">
        <w:rPr>
          <w:rStyle w:val="Emphasis"/>
        </w:rPr>
        <w:t>frozen</w:t>
      </w:r>
      <w:r w:rsidRPr="00861B5A">
        <w:rPr>
          <w:rStyle w:val="StyleUnderline"/>
        </w:rPr>
        <w:t xml:space="preserve"> Russian </w:t>
      </w:r>
      <w:r w:rsidRPr="00861B5A">
        <w:rPr>
          <w:rStyle w:val="Emphasis"/>
        </w:rPr>
        <w:t>assets</w:t>
      </w:r>
      <w:r w:rsidRPr="00861B5A">
        <w:rPr>
          <w:sz w:val="16"/>
        </w:rPr>
        <w:t xml:space="preserve"> in the U.S. to fund assistance for Kyiv; sending to Ukraine “seized,” “</w:t>
      </w:r>
      <w:r w:rsidRPr="00861B5A">
        <w:rPr>
          <w:rStyle w:val="Emphasis"/>
        </w:rPr>
        <w:t>illicit</w:t>
      </w:r>
      <w:r w:rsidRPr="00861B5A">
        <w:rPr>
          <w:sz w:val="16"/>
        </w:rPr>
        <w:t xml:space="preserve">” </w:t>
      </w:r>
      <w:r w:rsidRPr="00861B5A">
        <w:rPr>
          <w:rStyle w:val="StyleUnderline"/>
        </w:rPr>
        <w:t xml:space="preserve">weapons from </w:t>
      </w:r>
      <w:r w:rsidRPr="00861B5A">
        <w:rPr>
          <w:rStyle w:val="Emphasis"/>
        </w:rPr>
        <w:t>nonstate</w:t>
      </w:r>
      <w:r w:rsidRPr="00861B5A">
        <w:rPr>
          <w:rStyle w:val="StyleUnderline"/>
        </w:rPr>
        <w:t xml:space="preserve"> actors</w:t>
      </w:r>
      <w:r w:rsidRPr="00861B5A">
        <w:rPr>
          <w:sz w:val="16"/>
        </w:rPr>
        <w:t xml:space="preserve"> or using the sale of those weapons to fund military equipment for Ukraine; and </w:t>
      </w:r>
      <w:r w:rsidRPr="00861B5A">
        <w:rPr>
          <w:rStyle w:val="StyleUnderline"/>
        </w:rPr>
        <w:t xml:space="preserve">prioritizing American </w:t>
      </w:r>
      <w:r w:rsidRPr="00861B5A">
        <w:rPr>
          <w:rStyle w:val="Emphasis"/>
        </w:rPr>
        <w:t>military</w:t>
      </w:r>
      <w:r w:rsidRPr="00861B5A">
        <w:rPr>
          <w:rStyle w:val="StyleUnderline"/>
        </w:rPr>
        <w:t xml:space="preserve"> production</w:t>
      </w:r>
      <w:r w:rsidRPr="00861B5A">
        <w:rPr>
          <w:sz w:val="16"/>
        </w:rPr>
        <w:t xml:space="preserve"> for purchases by U.S. allies to then be sent to Ukraine.</w:t>
      </w:r>
    </w:p>
    <w:p w14:paraId="569A1DB6" w14:textId="77777777" w:rsidR="00AB3EAF" w:rsidRPr="00861B5A" w:rsidRDefault="00AB3EAF" w:rsidP="00AB3EAF">
      <w:pPr>
        <w:rPr>
          <w:sz w:val="16"/>
        </w:rPr>
      </w:pPr>
      <w:r w:rsidRPr="00861B5A">
        <w:rPr>
          <w:sz w:val="16"/>
        </w:rPr>
        <w:t xml:space="preserve">The bill also </w:t>
      </w:r>
      <w:r w:rsidRPr="00861B5A">
        <w:rPr>
          <w:rStyle w:val="StyleUnderline"/>
        </w:rPr>
        <w:t>codifies</w:t>
      </w:r>
      <w:r w:rsidRPr="00861B5A">
        <w:rPr>
          <w:sz w:val="16"/>
        </w:rPr>
        <w:t xml:space="preserve"> Trump’s so-called </w:t>
      </w:r>
      <w:r w:rsidRPr="00861B5A">
        <w:rPr>
          <w:rStyle w:val="StyleUnderline"/>
        </w:rPr>
        <w:t xml:space="preserve">minerals </w:t>
      </w:r>
      <w:r w:rsidRPr="00861B5A">
        <w:rPr>
          <w:rStyle w:val="Emphasis"/>
        </w:rPr>
        <w:t>deal</w:t>
      </w:r>
      <w:r w:rsidRPr="00861B5A">
        <w:rPr>
          <w:sz w:val="16"/>
        </w:rPr>
        <w:t xml:space="preserve"> with Ukraine, formally named the Ukraine Reconstruction Investment Fund, which was established in May. U.S. military assistance to Ukraine is expected to be counted as a U.S. contribution into the fund. </w:t>
      </w:r>
    </w:p>
    <w:p w14:paraId="7172C247" w14:textId="77777777" w:rsidR="00AB3EAF" w:rsidRPr="00861B5A" w:rsidRDefault="00AB3EAF" w:rsidP="00AB3EAF">
      <w:pPr>
        <w:rPr>
          <w:sz w:val="16"/>
        </w:rPr>
      </w:pPr>
      <w:r w:rsidRPr="00861B5A">
        <w:rPr>
          <w:sz w:val="16"/>
        </w:rPr>
        <w:t xml:space="preserve">Direct funding for military assistance for Ukraine includes $30 billion lasting until 2027 and provides $3 billion in foreign military financing for Ukraine over the next two fiscal years. The bill increases the presidential drawdown authority from $100 million to $6 billion each year, allowing the U.S. to pull directly from Pentagon weapons stockpiles to send to Ukraine, with the money to pay for backfilling those stocks. </w:t>
      </w:r>
    </w:p>
    <w:p w14:paraId="5A9424F6" w14:textId="77777777" w:rsidR="00AB3EAF" w:rsidRPr="00861B5A" w:rsidRDefault="00AB3EAF" w:rsidP="00AB3EAF">
      <w:pPr>
        <w:rPr>
          <w:sz w:val="16"/>
        </w:rPr>
      </w:pPr>
      <w:r w:rsidRPr="00861B5A">
        <w:rPr>
          <w:sz w:val="16"/>
        </w:rPr>
        <w:t>The bill also provides $600 million for the State Department’s Bureau of International Narcotics and Law Enforcement to support Ukrainian law enforcement and anti-corruption programming. It provides $50 million for war crimes prosecutions.</w:t>
      </w:r>
    </w:p>
    <w:p w14:paraId="005AE549" w14:textId="77777777" w:rsidR="00AB3EAF" w:rsidRPr="00861B5A" w:rsidRDefault="00AB3EAF" w:rsidP="00AB3EAF">
      <w:pPr>
        <w:rPr>
          <w:sz w:val="16"/>
        </w:rPr>
      </w:pPr>
      <w:r w:rsidRPr="00861B5A">
        <w:rPr>
          <w:sz w:val="16"/>
        </w:rPr>
        <w:t xml:space="preserve">Shaheen and Murkowski also </w:t>
      </w:r>
      <w:r w:rsidRPr="00861B5A">
        <w:rPr>
          <w:rStyle w:val="StyleUnderline"/>
        </w:rPr>
        <w:t>include</w:t>
      </w:r>
      <w:r w:rsidRPr="00861B5A">
        <w:rPr>
          <w:sz w:val="16"/>
        </w:rPr>
        <w:t xml:space="preserve"> $1 billion for a </w:t>
      </w:r>
      <w:r w:rsidRPr="00861B5A">
        <w:rPr>
          <w:rStyle w:val="Emphasis"/>
        </w:rPr>
        <w:t>trilateral</w:t>
      </w:r>
      <w:r w:rsidRPr="00861B5A">
        <w:rPr>
          <w:rStyle w:val="StyleUnderline"/>
        </w:rPr>
        <w:t xml:space="preserve"> drone initiative</w:t>
      </w:r>
      <w:r w:rsidRPr="00861B5A">
        <w:rPr>
          <w:sz w:val="16"/>
        </w:rPr>
        <w:t xml:space="preserve"> — for </w:t>
      </w:r>
      <w:r w:rsidRPr="00861B5A">
        <w:rPr>
          <w:rStyle w:val="Emphasis"/>
        </w:rPr>
        <w:t>research</w:t>
      </w:r>
      <w:r w:rsidRPr="00861B5A">
        <w:rPr>
          <w:sz w:val="16"/>
        </w:rPr>
        <w:t xml:space="preserve">, </w:t>
      </w:r>
      <w:r w:rsidRPr="00861B5A">
        <w:rPr>
          <w:rStyle w:val="StyleUnderline"/>
        </w:rPr>
        <w:t>development</w:t>
      </w:r>
      <w:r w:rsidRPr="00861B5A">
        <w:rPr>
          <w:sz w:val="16"/>
        </w:rPr>
        <w:t xml:space="preserve"> and production of </w:t>
      </w:r>
      <w:r w:rsidRPr="00861B5A">
        <w:rPr>
          <w:rStyle w:val="StyleUnderline"/>
        </w:rPr>
        <w:t>drones</w:t>
      </w:r>
      <w:r w:rsidRPr="00861B5A">
        <w:rPr>
          <w:sz w:val="16"/>
        </w:rPr>
        <w:t xml:space="preserve"> </w:t>
      </w:r>
      <w:r w:rsidRPr="00861B5A">
        <w:rPr>
          <w:rStyle w:val="StyleUnderline"/>
        </w:rPr>
        <w:t xml:space="preserve">with </w:t>
      </w:r>
      <w:r w:rsidRPr="00861B5A">
        <w:rPr>
          <w:rStyle w:val="Emphasis"/>
        </w:rPr>
        <w:t>Ukraine</w:t>
      </w:r>
      <w:r w:rsidRPr="00861B5A">
        <w:rPr>
          <w:rStyle w:val="StyleUnderline"/>
        </w:rPr>
        <w:t xml:space="preserve"> and </w:t>
      </w:r>
      <w:r w:rsidRPr="00861B5A">
        <w:rPr>
          <w:rStyle w:val="Emphasis"/>
        </w:rPr>
        <w:t>Taiwan</w:t>
      </w:r>
      <w:r w:rsidRPr="00861B5A">
        <w:rPr>
          <w:sz w:val="16"/>
        </w:rPr>
        <w:t xml:space="preserve"> — to learn lessons from Ukraine’s fight against Russia.</w:t>
      </w:r>
    </w:p>
    <w:p w14:paraId="3A1AD4EC" w14:textId="77777777" w:rsidR="00AB3EAF" w:rsidRPr="00861B5A" w:rsidRDefault="00AB3EAF" w:rsidP="00AB3EAF">
      <w:pPr>
        <w:rPr>
          <w:sz w:val="16"/>
        </w:rPr>
      </w:pPr>
      <w:r w:rsidRPr="00861B5A">
        <w:rPr>
          <w:sz w:val="16"/>
        </w:rPr>
        <w:t xml:space="preserve">The bill also creates a task force “to process lessons learned from Ukraine’s fight, including modern warfighting doctrine” and how to counter U.S. vulnerabilities to drone attacks. </w:t>
      </w:r>
    </w:p>
    <w:p w14:paraId="32672C71" w14:textId="77777777" w:rsidR="00AB3EAF" w:rsidRPr="00861B5A" w:rsidRDefault="00AB3EAF" w:rsidP="00AB3EAF">
      <w:pPr>
        <w:rPr>
          <w:sz w:val="16"/>
        </w:rPr>
      </w:pPr>
      <w:r w:rsidRPr="00861B5A">
        <w:rPr>
          <w:sz w:val="16"/>
        </w:rPr>
        <w:t xml:space="preserve">“This bipartisan bill is a win for America,” Shaheen said in a statement. “It </w:t>
      </w:r>
      <w:r w:rsidRPr="00180649">
        <w:rPr>
          <w:rStyle w:val="Emphasis"/>
          <w:highlight w:val="green"/>
        </w:rPr>
        <w:t>supports</w:t>
      </w:r>
      <w:r w:rsidRPr="00861B5A">
        <w:rPr>
          <w:sz w:val="16"/>
        </w:rPr>
        <w:t xml:space="preserve"> our </w:t>
      </w:r>
      <w:r w:rsidRPr="00861B5A">
        <w:rPr>
          <w:rStyle w:val="StyleUnderline"/>
        </w:rPr>
        <w:t xml:space="preserve">defense industrial </w:t>
      </w:r>
      <w:r w:rsidRPr="00861B5A">
        <w:rPr>
          <w:rStyle w:val="Emphasis"/>
        </w:rPr>
        <w:t>base</w:t>
      </w:r>
      <w:r w:rsidRPr="00861B5A">
        <w:rPr>
          <w:sz w:val="16"/>
        </w:rPr>
        <w:t xml:space="preserve">, American manufacturers and workers — all while ensuring the U.S. military learns from Ukraine’s battlefield innovations. Make no mistake: </w:t>
      </w:r>
      <w:r w:rsidRPr="00861B5A">
        <w:rPr>
          <w:rStyle w:val="StyleUnderline"/>
        </w:rPr>
        <w:t xml:space="preserve">unprovoked </w:t>
      </w:r>
      <w:r w:rsidRPr="00180649">
        <w:rPr>
          <w:rStyle w:val="Emphasis"/>
          <w:highlight w:val="green"/>
        </w:rPr>
        <w:t>violence</w:t>
      </w:r>
      <w:r w:rsidRPr="00861B5A">
        <w:rPr>
          <w:rStyle w:val="StyleUnderline"/>
        </w:rPr>
        <w:t xml:space="preserve"> </w:t>
      </w:r>
      <w:r w:rsidRPr="00180649">
        <w:rPr>
          <w:rStyle w:val="StyleUnderline"/>
          <w:highlight w:val="green"/>
        </w:rPr>
        <w:t>against</w:t>
      </w:r>
      <w:r w:rsidRPr="00861B5A">
        <w:rPr>
          <w:rStyle w:val="StyleUnderline"/>
        </w:rPr>
        <w:t xml:space="preserve"> U.S. partners by would-be </w:t>
      </w:r>
      <w:r w:rsidRPr="00180649">
        <w:rPr>
          <w:rStyle w:val="Emphasis"/>
          <w:highlight w:val="green"/>
        </w:rPr>
        <w:t>aggressors</w:t>
      </w:r>
      <w:r w:rsidRPr="00861B5A">
        <w:rPr>
          <w:sz w:val="16"/>
        </w:rPr>
        <w:t xml:space="preserve"> in the </w:t>
      </w:r>
      <w:r w:rsidRPr="00861B5A">
        <w:rPr>
          <w:rStyle w:val="StyleUnderline"/>
        </w:rPr>
        <w:t>Kremlin</w:t>
      </w:r>
      <w:r w:rsidRPr="00861B5A">
        <w:rPr>
          <w:sz w:val="16"/>
        </w:rPr>
        <w:t xml:space="preserve"> and </w:t>
      </w:r>
      <w:r w:rsidRPr="00861B5A">
        <w:rPr>
          <w:rStyle w:val="StyleUnderline"/>
        </w:rPr>
        <w:t>Beijing</w:t>
      </w:r>
      <w:r w:rsidRPr="00861B5A">
        <w:rPr>
          <w:sz w:val="16"/>
        </w:rPr>
        <w:t xml:space="preserve"> will be </w:t>
      </w:r>
      <w:r w:rsidRPr="00180649">
        <w:rPr>
          <w:rStyle w:val="StyleUnderline"/>
          <w:highlight w:val="green"/>
        </w:rPr>
        <w:t xml:space="preserve">met by </w:t>
      </w:r>
      <w:r w:rsidRPr="00861B5A">
        <w:rPr>
          <w:rStyle w:val="Emphasis"/>
        </w:rPr>
        <w:t>unshakable</w:t>
      </w:r>
      <w:r w:rsidRPr="00861B5A">
        <w:rPr>
          <w:rStyle w:val="StyleUnderline"/>
        </w:rPr>
        <w:t xml:space="preserve"> </w:t>
      </w:r>
      <w:r w:rsidRPr="00180649">
        <w:rPr>
          <w:rStyle w:val="StyleUnderline"/>
          <w:highlight w:val="green"/>
        </w:rPr>
        <w:t>resolve</w:t>
      </w:r>
      <w:r w:rsidRPr="00861B5A">
        <w:rPr>
          <w:rStyle w:val="StyleUnderline"/>
        </w:rPr>
        <w:t xml:space="preserve"> from the U.S. and our </w:t>
      </w:r>
      <w:r w:rsidRPr="00861B5A">
        <w:rPr>
          <w:rStyle w:val="Emphasis"/>
        </w:rPr>
        <w:t>allies</w:t>
      </w:r>
      <w:r w:rsidRPr="00861B5A">
        <w:rPr>
          <w:sz w:val="16"/>
        </w:rPr>
        <w:t>.”</w:t>
      </w:r>
    </w:p>
    <w:p w14:paraId="3B20B096" w14:textId="77777777" w:rsidR="00AB3EAF" w:rsidRPr="00861B5A" w:rsidRDefault="00AB3EAF" w:rsidP="00AB3EAF">
      <w:pPr>
        <w:rPr>
          <w:sz w:val="16"/>
        </w:rPr>
      </w:pPr>
      <w:r w:rsidRPr="00861B5A">
        <w:rPr>
          <w:sz w:val="16"/>
        </w:rPr>
        <w:t>“I’m pleased to work with Senator Shaheen in introducing the Supporting Ukraine Act of 2025, which reaffirms our commitment to both Ukraine’s sovereignty and America’s national interests,” Murkowski said in a statement.</w:t>
      </w:r>
    </w:p>
    <w:p w14:paraId="7023338B" w14:textId="77777777" w:rsidR="00AB3EAF" w:rsidRPr="00861B5A" w:rsidRDefault="00AB3EAF" w:rsidP="00AB3EAF">
      <w:pPr>
        <w:rPr>
          <w:sz w:val="16"/>
        </w:rPr>
      </w:pPr>
      <w:r w:rsidRPr="00861B5A">
        <w:rPr>
          <w:sz w:val="16"/>
        </w:rPr>
        <w:t xml:space="preserve">“By providing </w:t>
      </w:r>
      <w:r w:rsidRPr="00180649">
        <w:rPr>
          <w:rStyle w:val="StyleUnderline"/>
          <w:highlight w:val="green"/>
        </w:rPr>
        <w:t>critical</w:t>
      </w:r>
      <w:r w:rsidRPr="00861B5A">
        <w:rPr>
          <w:rStyle w:val="StyleUnderline"/>
        </w:rPr>
        <w:t xml:space="preserve"> </w:t>
      </w:r>
      <w:r w:rsidRPr="00861B5A">
        <w:rPr>
          <w:rStyle w:val="Emphasis"/>
        </w:rPr>
        <w:t>funding</w:t>
      </w:r>
      <w:r w:rsidRPr="00861B5A">
        <w:rPr>
          <w:sz w:val="16"/>
        </w:rPr>
        <w:t xml:space="preserve"> for </w:t>
      </w:r>
      <w:r w:rsidRPr="00180649">
        <w:rPr>
          <w:rStyle w:val="Emphasis"/>
          <w:highlight w:val="green"/>
        </w:rPr>
        <w:t>military</w:t>
      </w:r>
      <w:r w:rsidRPr="00861B5A">
        <w:rPr>
          <w:sz w:val="16"/>
        </w:rPr>
        <w:t xml:space="preserve"> and </w:t>
      </w:r>
      <w:r w:rsidRPr="00180649">
        <w:rPr>
          <w:rStyle w:val="StyleUnderline"/>
          <w:highlight w:val="green"/>
        </w:rPr>
        <w:t>humanitarian</w:t>
      </w:r>
      <w:r w:rsidRPr="00861B5A">
        <w:rPr>
          <w:sz w:val="16"/>
        </w:rPr>
        <w:t xml:space="preserve"> </w:t>
      </w:r>
      <w:r w:rsidRPr="00180649">
        <w:rPr>
          <w:rStyle w:val="Emphasis"/>
          <w:highlight w:val="green"/>
        </w:rPr>
        <w:t>assistance</w:t>
      </w:r>
      <w:r w:rsidRPr="00861B5A">
        <w:rPr>
          <w:sz w:val="16"/>
        </w:rPr>
        <w:t xml:space="preserve">, this </w:t>
      </w:r>
      <w:r w:rsidRPr="00861B5A">
        <w:rPr>
          <w:rStyle w:val="StyleUnderline"/>
        </w:rPr>
        <w:t xml:space="preserve">legislation </w:t>
      </w:r>
      <w:r w:rsidRPr="00180649">
        <w:rPr>
          <w:rStyle w:val="StyleUnderline"/>
          <w:highlight w:val="green"/>
        </w:rPr>
        <w:t>ensures</w:t>
      </w:r>
      <w:r w:rsidRPr="00861B5A">
        <w:rPr>
          <w:rStyle w:val="StyleUnderline"/>
        </w:rPr>
        <w:t xml:space="preserve"> </w:t>
      </w:r>
      <w:r w:rsidRPr="00180649">
        <w:rPr>
          <w:rStyle w:val="StyleUnderline"/>
          <w:highlight w:val="green"/>
        </w:rPr>
        <w:t>Ukraine</w:t>
      </w:r>
      <w:r w:rsidRPr="00861B5A">
        <w:rPr>
          <w:rStyle w:val="StyleUnderline"/>
        </w:rPr>
        <w:t xml:space="preserve"> can </w:t>
      </w:r>
      <w:r w:rsidRPr="00180649">
        <w:rPr>
          <w:rStyle w:val="Emphasis"/>
          <w:highlight w:val="green"/>
        </w:rPr>
        <w:t>continue</w:t>
      </w:r>
      <w:r w:rsidRPr="00180649">
        <w:rPr>
          <w:rStyle w:val="StyleUnderline"/>
          <w:highlight w:val="green"/>
        </w:rPr>
        <w:t xml:space="preserve"> to</w:t>
      </w:r>
      <w:r w:rsidRPr="00861B5A">
        <w:rPr>
          <w:rStyle w:val="StyleUnderline"/>
        </w:rPr>
        <w:t xml:space="preserve"> </w:t>
      </w:r>
      <w:r w:rsidRPr="00180649">
        <w:rPr>
          <w:rStyle w:val="Emphasis"/>
          <w:highlight w:val="green"/>
        </w:rPr>
        <w:t>resist</w:t>
      </w:r>
      <w:r w:rsidRPr="00861B5A">
        <w:rPr>
          <w:rStyle w:val="StyleUnderline"/>
        </w:rPr>
        <w:t xml:space="preserve"> Russia’s illegal and brutal </w:t>
      </w:r>
      <w:r w:rsidRPr="00861B5A">
        <w:rPr>
          <w:rStyle w:val="Emphasis"/>
        </w:rPr>
        <w:t>war</w:t>
      </w:r>
      <w:r w:rsidRPr="00861B5A">
        <w:rPr>
          <w:sz w:val="16"/>
        </w:rPr>
        <w:t>.”</w:t>
      </w:r>
    </w:p>
    <w:p w14:paraId="117D5F86" w14:textId="77777777" w:rsidR="00AB3EAF" w:rsidRDefault="00AB3EAF" w:rsidP="00AB3EAF">
      <w:pPr>
        <w:rPr>
          <w:sz w:val="16"/>
        </w:rPr>
      </w:pPr>
      <w:r w:rsidRPr="00861B5A">
        <w:rPr>
          <w:sz w:val="16"/>
        </w:rPr>
        <w:t xml:space="preserve">She added, “We are also incorporating the use of seized Russian assets to hold aggressors accountable, while strengthening America’s military </w:t>
      </w:r>
      <w:r w:rsidRPr="00861B5A">
        <w:rPr>
          <w:rStyle w:val="StyleUnderline"/>
        </w:rPr>
        <w:t>preparedness</w:t>
      </w:r>
      <w:r w:rsidRPr="00861B5A">
        <w:rPr>
          <w:sz w:val="16"/>
        </w:rPr>
        <w:t xml:space="preserve"> by </w:t>
      </w:r>
      <w:r w:rsidRPr="00861B5A">
        <w:rPr>
          <w:rStyle w:val="StyleUnderline"/>
        </w:rPr>
        <w:t xml:space="preserve">applying valuable </w:t>
      </w:r>
      <w:r w:rsidRPr="00861B5A">
        <w:rPr>
          <w:rStyle w:val="Emphasis"/>
        </w:rPr>
        <w:t>battlefield</w:t>
      </w:r>
      <w:r w:rsidRPr="00861B5A">
        <w:rPr>
          <w:rStyle w:val="StyleUnderline"/>
        </w:rPr>
        <w:t xml:space="preserve"> insights</w:t>
      </w:r>
      <w:r w:rsidRPr="00861B5A">
        <w:rPr>
          <w:sz w:val="16"/>
        </w:rPr>
        <w:t xml:space="preserve"> from Ukraine’s fight and </w:t>
      </w:r>
      <w:r w:rsidRPr="00861B5A">
        <w:rPr>
          <w:rStyle w:val="StyleUnderline"/>
        </w:rPr>
        <w:t>sharing</w:t>
      </w:r>
      <w:r w:rsidRPr="00861B5A">
        <w:rPr>
          <w:sz w:val="16"/>
        </w:rPr>
        <w:t xml:space="preserve"> these </w:t>
      </w:r>
      <w:r w:rsidRPr="00861B5A">
        <w:rPr>
          <w:rStyle w:val="Emphasis"/>
        </w:rPr>
        <w:t>lessons</w:t>
      </w:r>
      <w:r w:rsidRPr="00861B5A">
        <w:rPr>
          <w:sz w:val="16"/>
        </w:rPr>
        <w:t xml:space="preserve"> with critical partners like Taiwan. It’s time to </w:t>
      </w:r>
      <w:r w:rsidRPr="00180649">
        <w:rPr>
          <w:rStyle w:val="StyleUnderline"/>
          <w:highlight w:val="green"/>
        </w:rPr>
        <w:t>reaffirm</w:t>
      </w:r>
      <w:r w:rsidRPr="00861B5A">
        <w:rPr>
          <w:rStyle w:val="StyleUnderline"/>
        </w:rPr>
        <w:t xml:space="preserve"> our </w:t>
      </w:r>
      <w:r w:rsidRPr="00180649">
        <w:rPr>
          <w:rStyle w:val="Emphasis"/>
          <w:highlight w:val="green"/>
        </w:rPr>
        <w:t>leadership</w:t>
      </w:r>
      <w:r w:rsidRPr="00861B5A">
        <w:rPr>
          <w:sz w:val="16"/>
        </w:rPr>
        <w:t xml:space="preserve"> on the world stage and </w:t>
      </w:r>
      <w:r w:rsidRPr="00180649">
        <w:rPr>
          <w:rStyle w:val="StyleUnderline"/>
          <w:highlight w:val="green"/>
        </w:rPr>
        <w:t>show</w:t>
      </w:r>
      <w:r w:rsidRPr="00861B5A">
        <w:rPr>
          <w:sz w:val="16"/>
        </w:rPr>
        <w:t xml:space="preserve"> that our </w:t>
      </w:r>
      <w:r w:rsidRPr="00180649">
        <w:rPr>
          <w:rStyle w:val="StyleUnderline"/>
          <w:highlight w:val="green"/>
        </w:rPr>
        <w:t>support for</w:t>
      </w:r>
      <w:r w:rsidRPr="00861B5A">
        <w:rPr>
          <w:rStyle w:val="StyleUnderline"/>
        </w:rPr>
        <w:t xml:space="preserve"> our </w:t>
      </w:r>
      <w:r w:rsidRPr="00180649">
        <w:rPr>
          <w:rStyle w:val="Emphasis"/>
          <w:highlight w:val="green"/>
        </w:rPr>
        <w:t>allies</w:t>
      </w:r>
      <w:r w:rsidRPr="00861B5A">
        <w:rPr>
          <w:rStyle w:val="StyleUnderline"/>
        </w:rPr>
        <w:t xml:space="preserve"> is </w:t>
      </w:r>
      <w:r w:rsidRPr="00861B5A">
        <w:rPr>
          <w:rStyle w:val="Emphasis"/>
        </w:rPr>
        <w:t>unwavering</w:t>
      </w:r>
      <w:r w:rsidRPr="00861B5A">
        <w:rPr>
          <w:sz w:val="16"/>
        </w:rPr>
        <w:t>.”</w:t>
      </w:r>
    </w:p>
    <w:p w14:paraId="11C64D42" w14:textId="77777777" w:rsidR="00AB3EAF" w:rsidRPr="00B93888" w:rsidRDefault="00AB3EAF" w:rsidP="00AB3EAF">
      <w:pPr>
        <w:pStyle w:val="Heading4"/>
        <w:rPr>
          <w:rFonts w:cs="Calibri"/>
        </w:rPr>
      </w:pPr>
      <w:r w:rsidRPr="00861B5A">
        <w:rPr>
          <w:rFonts w:cs="Calibri"/>
        </w:rPr>
        <w:t xml:space="preserve">Otherwise, </w:t>
      </w:r>
      <w:r w:rsidRPr="00C63BEC">
        <w:rPr>
          <w:rFonts w:cs="Calibri"/>
          <w:u w:val="single"/>
        </w:rPr>
        <w:t>extinction</w:t>
      </w:r>
      <w:r>
        <w:rPr>
          <w:rFonts w:cs="Calibri"/>
        </w:rPr>
        <w:t xml:space="preserve">. </w:t>
      </w:r>
      <w:r w:rsidRPr="00B93888">
        <w:rPr>
          <w:rFonts w:cs="Calibri"/>
          <w:b w:val="0"/>
          <w:bCs/>
        </w:rPr>
        <w:t xml:space="preserve">Ukrainian </w:t>
      </w:r>
      <w:r w:rsidRPr="00B93888">
        <w:rPr>
          <w:rFonts w:cs="Calibri"/>
          <w:b w:val="0"/>
          <w:bCs/>
          <w:u w:val="single"/>
        </w:rPr>
        <w:t>loss</w:t>
      </w:r>
      <w:r w:rsidRPr="00B93888">
        <w:rPr>
          <w:rFonts w:cs="Calibri"/>
          <w:b w:val="0"/>
          <w:bCs/>
        </w:rPr>
        <w:t xml:space="preserve"> creates global </w:t>
      </w:r>
      <w:r w:rsidRPr="00B93888">
        <w:rPr>
          <w:rFonts w:cs="Calibri"/>
          <w:b w:val="0"/>
          <w:bCs/>
          <w:u w:val="single"/>
        </w:rPr>
        <w:t>instability</w:t>
      </w:r>
      <w:r w:rsidRPr="00B93888">
        <w:rPr>
          <w:rFonts w:cs="Calibri"/>
          <w:b w:val="0"/>
          <w:bCs/>
        </w:rPr>
        <w:t xml:space="preserve">, greenlighting </w:t>
      </w:r>
      <w:r w:rsidRPr="00C63BEC">
        <w:rPr>
          <w:rFonts w:cs="Calibri"/>
          <w:u w:val="single"/>
        </w:rPr>
        <w:t>revanchism</w:t>
      </w:r>
      <w:r w:rsidRPr="00B93888">
        <w:rPr>
          <w:rFonts w:cs="Calibri"/>
          <w:b w:val="0"/>
          <w:bCs/>
        </w:rPr>
        <w:t xml:space="preserve"> that </w:t>
      </w:r>
      <w:r w:rsidRPr="00C63BEC">
        <w:rPr>
          <w:rFonts w:cs="Calibri"/>
        </w:rPr>
        <w:t xml:space="preserve">sparks nuclear </w:t>
      </w:r>
      <w:r w:rsidRPr="00C63BEC">
        <w:rPr>
          <w:rFonts w:cs="Calibri"/>
          <w:u w:val="single"/>
        </w:rPr>
        <w:t>war</w:t>
      </w:r>
      <w:r w:rsidRPr="00B93888">
        <w:rPr>
          <w:rFonts w:cs="Calibri"/>
          <w:b w:val="0"/>
          <w:bCs/>
        </w:rPr>
        <w:t xml:space="preserve">, </w:t>
      </w:r>
      <w:r w:rsidRPr="00C63BEC">
        <w:rPr>
          <w:rFonts w:cs="Calibri"/>
        </w:rPr>
        <w:t>terror</w:t>
      </w:r>
      <w:r w:rsidRPr="00B93888">
        <w:rPr>
          <w:rFonts w:cs="Calibri"/>
          <w:b w:val="0"/>
          <w:bCs/>
        </w:rPr>
        <w:t xml:space="preserve">, </w:t>
      </w:r>
      <w:r w:rsidRPr="00C63BEC">
        <w:rPr>
          <w:rFonts w:cs="Calibri"/>
        </w:rPr>
        <w:t xml:space="preserve">Chinese </w:t>
      </w:r>
      <w:r w:rsidRPr="00C63BEC">
        <w:rPr>
          <w:rFonts w:cs="Calibri"/>
          <w:u w:val="single"/>
        </w:rPr>
        <w:t>expansionism</w:t>
      </w:r>
      <w:r w:rsidRPr="00B93888">
        <w:rPr>
          <w:rFonts w:cs="Calibri"/>
          <w:b w:val="0"/>
          <w:bCs/>
        </w:rPr>
        <w:t xml:space="preserve">, Russian </w:t>
      </w:r>
      <w:r w:rsidRPr="00B93888">
        <w:rPr>
          <w:rFonts w:cs="Calibri"/>
          <w:b w:val="0"/>
          <w:bCs/>
          <w:u w:val="single"/>
        </w:rPr>
        <w:t>hybrid</w:t>
      </w:r>
      <w:r w:rsidRPr="00B93888">
        <w:rPr>
          <w:rFonts w:cs="Calibri"/>
          <w:b w:val="0"/>
          <w:bCs/>
        </w:rPr>
        <w:t xml:space="preserve"> war, </w:t>
      </w:r>
      <w:r w:rsidRPr="00C63BEC">
        <w:rPr>
          <w:rFonts w:cs="Calibri"/>
        </w:rPr>
        <w:t xml:space="preserve">arms </w:t>
      </w:r>
      <w:r w:rsidRPr="00C63BEC">
        <w:rPr>
          <w:rFonts w:cs="Calibri"/>
          <w:u w:val="single"/>
        </w:rPr>
        <w:t>racing</w:t>
      </w:r>
      <w:r w:rsidRPr="00B93888">
        <w:rPr>
          <w:rFonts w:cs="Calibri"/>
          <w:b w:val="0"/>
          <w:bCs/>
        </w:rPr>
        <w:t xml:space="preserve">, and </w:t>
      </w:r>
      <w:r w:rsidRPr="00C63BEC">
        <w:rPr>
          <w:rFonts w:cs="Calibri"/>
          <w:u w:val="single"/>
        </w:rPr>
        <w:t>LIO</w:t>
      </w:r>
      <w:r w:rsidRPr="00C63BEC">
        <w:rPr>
          <w:rFonts w:cs="Calibri"/>
        </w:rPr>
        <w:t xml:space="preserve"> collapse</w:t>
      </w:r>
      <w:r w:rsidRPr="00B93888">
        <w:rPr>
          <w:rFonts w:cs="Calibri"/>
          <w:b w:val="0"/>
          <w:bCs/>
        </w:rPr>
        <w:t>.</w:t>
      </w:r>
    </w:p>
    <w:p w14:paraId="7F8E8B94" w14:textId="77777777" w:rsidR="00AB3EAF" w:rsidRPr="00861B5A" w:rsidRDefault="00AB3EAF" w:rsidP="00AB3EAF">
      <w:r w:rsidRPr="00861B5A">
        <w:t xml:space="preserve">Victor </w:t>
      </w:r>
      <w:proofErr w:type="spellStart"/>
      <w:r w:rsidRPr="00861B5A">
        <w:rPr>
          <w:rStyle w:val="Style13ptBold"/>
        </w:rPr>
        <w:t>Liakh</w:t>
      </w:r>
      <w:proofErr w:type="spellEnd"/>
      <w:r w:rsidRPr="00861B5A">
        <w:rPr>
          <w:rStyle w:val="Style13ptBold"/>
        </w:rPr>
        <w:t xml:space="preserve"> ’25</w:t>
      </w:r>
      <w:r w:rsidRPr="00861B5A">
        <w:t xml:space="preserve"> [January 9, 2025; Victor </w:t>
      </w:r>
      <w:proofErr w:type="spellStart"/>
      <w:r w:rsidRPr="00861B5A">
        <w:t>Liakh</w:t>
      </w:r>
      <w:proofErr w:type="spellEnd"/>
      <w:r w:rsidRPr="00861B5A">
        <w:t xml:space="preserve"> is the CEO of East Europe Foundation in Ukraine. Drapper Hills Fellowship at Stanford. “Abandoning Ukraine would plunge the entire world into an era of instability,” Atlantic Council; https://www.atlanticcouncil.org/blogs/ukrainealert/abandoning-ukraine-would-plunge-the-entire-world-into-an-era-of-instability/] $G</w:t>
      </w:r>
    </w:p>
    <w:p w14:paraId="1A8DAC39" w14:textId="77777777" w:rsidR="00AB3EAF" w:rsidRPr="00861B5A" w:rsidRDefault="00AB3EAF" w:rsidP="00AB3EAF">
      <w:pPr>
        <w:rPr>
          <w:sz w:val="16"/>
        </w:rPr>
      </w:pPr>
      <w:r w:rsidRPr="00861B5A">
        <w:rPr>
          <w:sz w:val="16"/>
        </w:rPr>
        <w:t xml:space="preserve">Ever since Donald Trump’s November 2024 election victory, speculation has been mounting over a potential peace deal to end the Russian invasion of Ukraine. With Russian forces currently enjoying the battlefield initiative and amid doubts over continued US support for Kyiv, many observers believe Ukraine may have little choice but to accept </w:t>
      </w:r>
      <w:r w:rsidRPr="00861B5A">
        <w:rPr>
          <w:rStyle w:val="StyleUnderline"/>
        </w:rPr>
        <w:t xml:space="preserve">highly unfavorable </w:t>
      </w:r>
      <w:r w:rsidRPr="00180649">
        <w:rPr>
          <w:rStyle w:val="Emphasis"/>
          <w:highlight w:val="green"/>
        </w:rPr>
        <w:t>peace</w:t>
      </w:r>
      <w:r w:rsidRPr="00180649">
        <w:rPr>
          <w:rStyle w:val="StyleUnderline"/>
          <w:highlight w:val="green"/>
        </w:rPr>
        <w:t xml:space="preserve"> terms</w:t>
      </w:r>
      <w:r w:rsidRPr="00861B5A">
        <w:rPr>
          <w:rStyle w:val="StyleUnderline"/>
        </w:rPr>
        <w:t xml:space="preserve"> dictated by the </w:t>
      </w:r>
      <w:r w:rsidRPr="00861B5A">
        <w:rPr>
          <w:rStyle w:val="Emphasis"/>
        </w:rPr>
        <w:t>Kremlin</w:t>
      </w:r>
      <w:r w:rsidRPr="00861B5A">
        <w:rPr>
          <w:sz w:val="16"/>
        </w:rPr>
        <w:t xml:space="preserve">. Russia’s conditions would </w:t>
      </w:r>
      <w:r w:rsidRPr="00861B5A">
        <w:rPr>
          <w:rStyle w:val="StyleUnderline"/>
        </w:rPr>
        <w:t xml:space="preserve">likely </w:t>
      </w:r>
      <w:r w:rsidRPr="00180649">
        <w:rPr>
          <w:rStyle w:val="StyleUnderline"/>
          <w:highlight w:val="green"/>
        </w:rPr>
        <w:t>include</w:t>
      </w:r>
      <w:r w:rsidRPr="00861B5A">
        <w:rPr>
          <w:rStyle w:val="StyleUnderline"/>
        </w:rPr>
        <w:t xml:space="preserve"> the </w:t>
      </w:r>
      <w:r w:rsidRPr="00180649">
        <w:rPr>
          <w:rStyle w:val="StyleUnderline"/>
          <w:highlight w:val="green"/>
        </w:rPr>
        <w:t xml:space="preserve">loss of </w:t>
      </w:r>
      <w:r w:rsidRPr="00180649">
        <w:rPr>
          <w:rStyle w:val="Emphasis"/>
          <w:highlight w:val="green"/>
        </w:rPr>
        <w:t>territory</w:t>
      </w:r>
      <w:r w:rsidRPr="00861B5A">
        <w:rPr>
          <w:rStyle w:val="StyleUnderline"/>
        </w:rPr>
        <w:t xml:space="preserve"> along with wholesale </w:t>
      </w:r>
      <w:r w:rsidRPr="00861B5A">
        <w:rPr>
          <w:rStyle w:val="Emphasis"/>
        </w:rPr>
        <w:t>disarmament</w:t>
      </w:r>
      <w:r w:rsidRPr="00861B5A">
        <w:rPr>
          <w:sz w:val="16"/>
        </w:rPr>
        <w:t xml:space="preserve"> and the </w:t>
      </w:r>
      <w:r w:rsidRPr="00861B5A">
        <w:rPr>
          <w:rStyle w:val="StyleUnderline"/>
        </w:rPr>
        <w:t xml:space="preserve">imposition of </w:t>
      </w:r>
      <w:r w:rsidRPr="00861B5A">
        <w:rPr>
          <w:rStyle w:val="Emphasis"/>
        </w:rPr>
        <w:t>permanent</w:t>
      </w:r>
      <w:r w:rsidRPr="00861B5A">
        <w:rPr>
          <w:rStyle w:val="StyleUnderline"/>
        </w:rPr>
        <w:t xml:space="preserve"> neutral </w:t>
      </w:r>
      <w:r w:rsidRPr="00861B5A">
        <w:rPr>
          <w:rStyle w:val="Emphasis"/>
        </w:rPr>
        <w:t>status</w:t>
      </w:r>
      <w:r w:rsidRPr="00861B5A">
        <w:rPr>
          <w:sz w:val="16"/>
        </w:rPr>
        <w:t>.</w:t>
      </w:r>
    </w:p>
    <w:p w14:paraId="4814B922" w14:textId="77777777" w:rsidR="00AB3EAF" w:rsidRPr="00861B5A" w:rsidRDefault="00AB3EAF" w:rsidP="00AB3EAF">
      <w:pPr>
        <w:rPr>
          <w:sz w:val="16"/>
        </w:rPr>
      </w:pPr>
      <w:r w:rsidRPr="00861B5A">
        <w:rPr>
          <w:sz w:val="16"/>
        </w:rPr>
        <w:lastRenderedPageBreak/>
        <w:t xml:space="preserve">The implications of such a </w:t>
      </w:r>
      <w:r w:rsidRPr="00180649">
        <w:rPr>
          <w:rStyle w:val="StyleUnderline"/>
          <w:highlight w:val="green"/>
        </w:rPr>
        <w:t>shameful peace</w:t>
      </w:r>
      <w:r w:rsidRPr="00861B5A">
        <w:rPr>
          <w:rStyle w:val="StyleUnderline"/>
        </w:rPr>
        <w:t xml:space="preserve"> for Ukrainian </w:t>
      </w:r>
      <w:r w:rsidRPr="00861B5A">
        <w:rPr>
          <w:rStyle w:val="Emphasis"/>
        </w:rPr>
        <w:t>statehood</w:t>
      </w:r>
      <w:r w:rsidRPr="00861B5A">
        <w:rPr>
          <w:rStyle w:val="StyleUnderline"/>
        </w:rPr>
        <w:t xml:space="preserve"> would be </w:t>
      </w:r>
      <w:r w:rsidRPr="00180649">
        <w:rPr>
          <w:rStyle w:val="Emphasis"/>
          <w:highlight w:val="green"/>
        </w:rPr>
        <w:t>catastrophic</w:t>
      </w:r>
      <w:r w:rsidRPr="00861B5A">
        <w:rPr>
          <w:sz w:val="16"/>
        </w:rPr>
        <w:t xml:space="preserve">. Nor would the damage be contained within Ukraine’s violated borders. On the contrary, the </w:t>
      </w:r>
      <w:r w:rsidRPr="00861B5A">
        <w:rPr>
          <w:rStyle w:val="StyleUnderline"/>
        </w:rPr>
        <w:t xml:space="preserve">consequences of </w:t>
      </w:r>
      <w:r w:rsidRPr="00180649">
        <w:rPr>
          <w:rStyle w:val="Emphasis"/>
          <w:highlight w:val="green"/>
        </w:rPr>
        <w:t>abandoning</w:t>
      </w:r>
      <w:r w:rsidRPr="00861B5A">
        <w:rPr>
          <w:rStyle w:val="StyleUnderline"/>
        </w:rPr>
        <w:t xml:space="preserve"> Ukraine </w:t>
      </w:r>
      <w:r w:rsidRPr="00861B5A">
        <w:rPr>
          <w:sz w:val="16"/>
        </w:rPr>
        <w:t xml:space="preserve">would </w:t>
      </w:r>
      <w:r w:rsidRPr="00180649">
        <w:rPr>
          <w:rStyle w:val="Emphasis"/>
          <w:highlight w:val="green"/>
        </w:rPr>
        <w:t>reverberate</w:t>
      </w:r>
      <w:r w:rsidRPr="00861B5A">
        <w:rPr>
          <w:sz w:val="16"/>
        </w:rPr>
        <w:t xml:space="preserve"> </w:t>
      </w:r>
      <w:r w:rsidRPr="00861B5A">
        <w:rPr>
          <w:u w:val="single"/>
        </w:rPr>
        <w:t>around</w:t>
      </w:r>
      <w:r w:rsidRPr="00861B5A">
        <w:rPr>
          <w:sz w:val="16"/>
        </w:rPr>
        <w:t xml:space="preserve"> the </w:t>
      </w:r>
      <w:r w:rsidRPr="00861B5A">
        <w:rPr>
          <w:rStyle w:val="StyleUnderline"/>
        </w:rPr>
        <w:t>world for many years to come</w:t>
      </w:r>
      <w:r w:rsidRPr="00861B5A">
        <w:rPr>
          <w:sz w:val="16"/>
        </w:rPr>
        <w:t xml:space="preserve">, </w:t>
      </w:r>
      <w:r w:rsidRPr="00861B5A">
        <w:rPr>
          <w:rStyle w:val="Emphasis"/>
        </w:rPr>
        <w:t>undermining</w:t>
      </w:r>
      <w:r w:rsidRPr="00861B5A">
        <w:rPr>
          <w:sz w:val="16"/>
        </w:rPr>
        <w:t xml:space="preserve"> the foundations of </w:t>
      </w:r>
      <w:r w:rsidRPr="00861B5A">
        <w:rPr>
          <w:rStyle w:val="StyleUnderline"/>
        </w:rPr>
        <w:t xml:space="preserve">international </w:t>
      </w:r>
      <w:r w:rsidRPr="00861B5A">
        <w:rPr>
          <w:rStyle w:val="Emphasis"/>
        </w:rPr>
        <w:t>security</w:t>
      </w:r>
      <w:r w:rsidRPr="00861B5A">
        <w:rPr>
          <w:sz w:val="16"/>
        </w:rPr>
        <w:t>.</w:t>
      </w:r>
    </w:p>
    <w:p w14:paraId="5E0F308E" w14:textId="77777777" w:rsidR="00AB3EAF" w:rsidRPr="00861B5A" w:rsidRDefault="00AB3EAF" w:rsidP="00AB3EAF">
      <w:pPr>
        <w:rPr>
          <w:sz w:val="16"/>
        </w:rPr>
      </w:pPr>
      <w:r w:rsidRPr="00861B5A">
        <w:rPr>
          <w:sz w:val="16"/>
        </w:rPr>
        <w:t xml:space="preserve">If it happens, the fall of Ukraine may not be immediately apparent. Indeed, it could even be </w:t>
      </w:r>
      <w:r w:rsidRPr="00861B5A">
        <w:rPr>
          <w:rStyle w:val="StyleUnderline"/>
        </w:rPr>
        <w:t xml:space="preserve">temporarily </w:t>
      </w:r>
      <w:r w:rsidRPr="00861B5A">
        <w:rPr>
          <w:rStyle w:val="Emphasis"/>
        </w:rPr>
        <w:t>disguised</w:t>
      </w:r>
      <w:r w:rsidRPr="00861B5A">
        <w:rPr>
          <w:rStyle w:val="StyleUnderline"/>
        </w:rPr>
        <w:t xml:space="preserve"> by face-saving talk of </w:t>
      </w:r>
      <w:r w:rsidRPr="00861B5A">
        <w:rPr>
          <w:rStyle w:val="Emphasis"/>
        </w:rPr>
        <w:t>pragmatism</w:t>
      </w:r>
      <w:r w:rsidRPr="00861B5A">
        <w:rPr>
          <w:rStyle w:val="StyleUnderline"/>
        </w:rPr>
        <w:t xml:space="preserve"> and </w:t>
      </w:r>
      <w:r w:rsidRPr="00861B5A">
        <w:rPr>
          <w:rStyle w:val="Emphasis"/>
        </w:rPr>
        <w:t>compromise</w:t>
      </w:r>
      <w:r w:rsidRPr="00861B5A">
        <w:rPr>
          <w:sz w:val="16"/>
        </w:rPr>
        <w:t xml:space="preserve">. However, a </w:t>
      </w:r>
      <w:r w:rsidRPr="00861B5A">
        <w:rPr>
          <w:rStyle w:val="StyleUnderline"/>
        </w:rPr>
        <w:t>demilitarized</w:t>
      </w:r>
      <w:r w:rsidRPr="00861B5A">
        <w:rPr>
          <w:sz w:val="16"/>
        </w:rPr>
        <w:t xml:space="preserve">, </w:t>
      </w:r>
      <w:r w:rsidRPr="00861B5A">
        <w:rPr>
          <w:rStyle w:val="StyleUnderline"/>
        </w:rPr>
        <w:t>partitioned</w:t>
      </w:r>
      <w:r w:rsidRPr="00861B5A">
        <w:rPr>
          <w:sz w:val="16"/>
        </w:rPr>
        <w:t>, and internat</w:t>
      </w:r>
      <w:r w:rsidRPr="00861B5A">
        <w:rPr>
          <w:rStyle w:val="StyleUnderline"/>
        </w:rPr>
        <w:t>ionally isolated postwar Ukraine</w:t>
      </w:r>
      <w:r w:rsidRPr="00861B5A">
        <w:rPr>
          <w:sz w:val="16"/>
        </w:rPr>
        <w:t xml:space="preserve"> without credible security guarantees would have </w:t>
      </w:r>
      <w:r w:rsidRPr="00861B5A">
        <w:rPr>
          <w:rStyle w:val="Emphasis"/>
        </w:rPr>
        <w:t>little</w:t>
      </w:r>
      <w:r w:rsidRPr="00861B5A">
        <w:rPr>
          <w:rStyle w:val="StyleUnderline"/>
        </w:rPr>
        <w:t xml:space="preserve"> chance of </w:t>
      </w:r>
      <w:r w:rsidRPr="00861B5A">
        <w:rPr>
          <w:rStyle w:val="Emphasis"/>
        </w:rPr>
        <w:t>surviving</w:t>
      </w:r>
      <w:r w:rsidRPr="00861B5A">
        <w:rPr>
          <w:rStyle w:val="StyleUnderline"/>
        </w:rPr>
        <w:t xml:space="preserve"> for long</w:t>
      </w:r>
      <w:r w:rsidRPr="00861B5A">
        <w:rPr>
          <w:sz w:val="16"/>
        </w:rPr>
        <w:t xml:space="preserve">. Behind the diplomatic platitudes, it would be painfully obvious that Ukraine was </w:t>
      </w:r>
      <w:r w:rsidRPr="00861B5A">
        <w:rPr>
          <w:rStyle w:val="StyleUnderline"/>
        </w:rPr>
        <w:t xml:space="preserve">now completely at Putin’s </w:t>
      </w:r>
      <w:r w:rsidRPr="00861B5A">
        <w:rPr>
          <w:rStyle w:val="Emphasis"/>
        </w:rPr>
        <w:t>mercy</w:t>
      </w:r>
      <w:r w:rsidRPr="00861B5A">
        <w:rPr>
          <w:sz w:val="16"/>
        </w:rPr>
        <w:t>. In such circumstances, a new Russian invasion would be merely a matter of time.</w:t>
      </w:r>
    </w:p>
    <w:p w14:paraId="07C6A450" w14:textId="77777777" w:rsidR="00AB3EAF" w:rsidRPr="00861B5A" w:rsidRDefault="00AB3EAF" w:rsidP="00AB3EAF">
      <w:pPr>
        <w:rPr>
          <w:sz w:val="16"/>
        </w:rPr>
      </w:pPr>
      <w:r w:rsidRPr="00861B5A">
        <w:rPr>
          <w:sz w:val="16"/>
        </w:rPr>
        <w:t xml:space="preserve">The spirit of the 1938 Munich Agreement looms large over prospective US-brokered peace talks between Russia and Ukraine. With pressure mounting on Ukraine to make concessions to the aggressor, it is hardly surprising that many are comparing the current situation to the ugly deal between Western leaders and Nazi Germany that sealed the fate of Czechoslovakia and paved the </w:t>
      </w:r>
      <w:proofErr w:type="spellStart"/>
      <w:r w:rsidRPr="00861B5A">
        <w:rPr>
          <w:sz w:val="16"/>
        </w:rPr>
        <w:t>war</w:t>
      </w:r>
      <w:proofErr w:type="spellEnd"/>
      <w:r w:rsidRPr="00861B5A">
        <w:rPr>
          <w:sz w:val="16"/>
        </w:rPr>
        <w:t xml:space="preserve"> for World War II. Just as British Prime Minister Neville Chamberlain returned from Munich brandishing Hitler’s worthless signature and declaring “peace for our time,” critics now fear that similar efforts to </w:t>
      </w:r>
      <w:r w:rsidRPr="00180649">
        <w:rPr>
          <w:rStyle w:val="StyleUnderline"/>
          <w:highlight w:val="green"/>
        </w:rPr>
        <w:t>appease</w:t>
      </w:r>
      <w:r w:rsidRPr="00861B5A">
        <w:rPr>
          <w:rStyle w:val="StyleUnderline"/>
        </w:rPr>
        <w:t xml:space="preserve"> Putin</w:t>
      </w:r>
      <w:r w:rsidRPr="00861B5A">
        <w:rPr>
          <w:sz w:val="16"/>
        </w:rPr>
        <w:t xml:space="preserve"> will set the </w:t>
      </w:r>
      <w:r w:rsidRPr="00861B5A">
        <w:rPr>
          <w:rStyle w:val="StyleUnderline"/>
        </w:rPr>
        <w:t xml:space="preserve">stage for </w:t>
      </w:r>
      <w:r w:rsidRPr="00180649">
        <w:rPr>
          <w:rStyle w:val="Emphasis"/>
          <w:highlight w:val="green"/>
        </w:rPr>
        <w:t>further</w:t>
      </w:r>
      <w:r w:rsidRPr="00861B5A">
        <w:rPr>
          <w:rStyle w:val="StyleUnderline"/>
        </w:rPr>
        <w:t xml:space="preserve"> Russian </w:t>
      </w:r>
      <w:r w:rsidRPr="00180649">
        <w:rPr>
          <w:rStyle w:val="Emphasis"/>
          <w:highlight w:val="green"/>
        </w:rPr>
        <w:t>aggression</w:t>
      </w:r>
      <w:r w:rsidRPr="00861B5A">
        <w:rPr>
          <w:sz w:val="16"/>
        </w:rPr>
        <w:t>.</w:t>
      </w:r>
    </w:p>
    <w:p w14:paraId="6A9A33AD" w14:textId="77777777" w:rsidR="00AB3EAF" w:rsidRPr="00861B5A" w:rsidRDefault="00AB3EAF" w:rsidP="00AB3EAF">
      <w:pPr>
        <w:rPr>
          <w:sz w:val="16"/>
        </w:rPr>
      </w:pPr>
      <w:r w:rsidRPr="00861B5A">
        <w:rPr>
          <w:sz w:val="16"/>
        </w:rPr>
        <w:t xml:space="preserve">Ukraine’s </w:t>
      </w:r>
      <w:r w:rsidRPr="00180649">
        <w:rPr>
          <w:rStyle w:val="StyleUnderline"/>
          <w:highlight w:val="green"/>
        </w:rPr>
        <w:t>demise</w:t>
      </w:r>
      <w:r w:rsidRPr="00861B5A">
        <w:rPr>
          <w:rStyle w:val="StyleUnderline"/>
        </w:rPr>
        <w:t xml:space="preserve"> as an independent state would </w:t>
      </w:r>
      <w:r w:rsidRPr="00180649">
        <w:rPr>
          <w:rStyle w:val="Emphasis"/>
          <w:highlight w:val="green"/>
        </w:rPr>
        <w:t>confirm</w:t>
      </w:r>
      <w:r w:rsidRPr="00861B5A">
        <w:rPr>
          <w:rStyle w:val="StyleUnderline"/>
        </w:rPr>
        <w:t xml:space="preserve"> the </w:t>
      </w:r>
      <w:r w:rsidRPr="00180649">
        <w:rPr>
          <w:rStyle w:val="Emphasis"/>
          <w:highlight w:val="green"/>
        </w:rPr>
        <w:t>failure</w:t>
      </w:r>
      <w:r w:rsidRPr="00180649">
        <w:rPr>
          <w:sz w:val="16"/>
          <w:highlight w:val="green"/>
        </w:rPr>
        <w:t xml:space="preserve"> </w:t>
      </w:r>
      <w:r w:rsidRPr="00180649">
        <w:rPr>
          <w:rStyle w:val="StyleUnderline"/>
          <w:highlight w:val="green"/>
        </w:rPr>
        <w:t>of</w:t>
      </w:r>
      <w:r w:rsidRPr="00861B5A">
        <w:rPr>
          <w:sz w:val="16"/>
        </w:rPr>
        <w:t xml:space="preserve"> the </w:t>
      </w:r>
      <w:r w:rsidRPr="00861B5A">
        <w:rPr>
          <w:rStyle w:val="StyleUnderline"/>
        </w:rPr>
        <w:t>existing</w:t>
      </w:r>
      <w:r w:rsidRPr="00861B5A">
        <w:rPr>
          <w:sz w:val="16"/>
        </w:rPr>
        <w:t xml:space="preserve"> international security </w:t>
      </w:r>
      <w:r w:rsidRPr="00180649">
        <w:rPr>
          <w:rStyle w:val="Emphasis"/>
          <w:highlight w:val="green"/>
        </w:rPr>
        <w:t>architecture</w:t>
      </w:r>
      <w:r w:rsidRPr="00861B5A">
        <w:rPr>
          <w:sz w:val="16"/>
        </w:rPr>
        <w:t xml:space="preserve">. In its place, we would </w:t>
      </w:r>
      <w:r w:rsidRPr="00861B5A">
        <w:rPr>
          <w:rStyle w:val="StyleUnderline"/>
        </w:rPr>
        <w:t xml:space="preserve">enter a </w:t>
      </w:r>
      <w:r w:rsidRPr="00180649">
        <w:rPr>
          <w:rStyle w:val="StyleUnderline"/>
          <w:highlight w:val="green"/>
        </w:rPr>
        <w:t>new era</w:t>
      </w:r>
      <w:r w:rsidRPr="00861B5A">
        <w:rPr>
          <w:rStyle w:val="StyleUnderline"/>
        </w:rPr>
        <w:t xml:space="preserve"> of international affairs</w:t>
      </w:r>
      <w:r w:rsidRPr="00861B5A">
        <w:rPr>
          <w:sz w:val="16"/>
        </w:rPr>
        <w:t xml:space="preserve"> </w:t>
      </w:r>
      <w:r w:rsidRPr="00180649">
        <w:rPr>
          <w:rStyle w:val="Emphasis"/>
          <w:highlight w:val="green"/>
        </w:rPr>
        <w:t>dominated</w:t>
      </w:r>
      <w:r w:rsidRPr="00180649">
        <w:rPr>
          <w:sz w:val="16"/>
          <w:highlight w:val="green"/>
        </w:rPr>
        <w:t xml:space="preserve"> </w:t>
      </w:r>
      <w:r w:rsidRPr="00180649">
        <w:rPr>
          <w:rStyle w:val="StyleUnderline"/>
          <w:highlight w:val="green"/>
        </w:rPr>
        <w:t>by</w:t>
      </w:r>
      <w:r w:rsidRPr="00861B5A">
        <w:rPr>
          <w:sz w:val="16"/>
        </w:rPr>
        <w:t xml:space="preserve"> a handful of </w:t>
      </w:r>
      <w:r w:rsidRPr="00180649">
        <w:rPr>
          <w:rStyle w:val="Emphasis"/>
          <w:highlight w:val="green"/>
        </w:rPr>
        <w:t>Great Powers</w:t>
      </w:r>
      <w:r w:rsidRPr="00861B5A">
        <w:rPr>
          <w:sz w:val="16"/>
        </w:rPr>
        <w:t xml:space="preserve"> seeking to establish their own spheres of influence, with </w:t>
      </w:r>
      <w:r w:rsidRPr="00861B5A">
        <w:rPr>
          <w:rStyle w:val="StyleUnderline"/>
        </w:rPr>
        <w:t xml:space="preserve">smaller </w:t>
      </w:r>
      <w:r w:rsidRPr="00861B5A">
        <w:rPr>
          <w:rStyle w:val="Emphasis"/>
        </w:rPr>
        <w:t>countries</w:t>
      </w:r>
      <w:r w:rsidRPr="00861B5A">
        <w:rPr>
          <w:rStyle w:val="StyleUnderline"/>
        </w:rPr>
        <w:t xml:space="preserve"> reduced to the </w:t>
      </w:r>
      <w:r w:rsidRPr="00861B5A">
        <w:rPr>
          <w:rStyle w:val="Emphasis"/>
        </w:rPr>
        <w:t>role</w:t>
      </w:r>
      <w:r w:rsidRPr="00861B5A">
        <w:rPr>
          <w:rStyle w:val="StyleUnderline"/>
        </w:rPr>
        <w:t xml:space="preserve"> of </w:t>
      </w:r>
      <w:r w:rsidRPr="00180649">
        <w:rPr>
          <w:rStyle w:val="Emphasis"/>
          <w:highlight w:val="green"/>
        </w:rPr>
        <w:t>buffer</w:t>
      </w:r>
      <w:r w:rsidRPr="00180649">
        <w:rPr>
          <w:rStyle w:val="StyleUnderline"/>
          <w:highlight w:val="green"/>
        </w:rPr>
        <w:t xml:space="preserve"> states</w:t>
      </w:r>
      <w:r w:rsidRPr="00861B5A">
        <w:rPr>
          <w:sz w:val="16"/>
        </w:rPr>
        <w:t xml:space="preserve">. A climate of </w:t>
      </w:r>
      <w:r w:rsidRPr="00861B5A">
        <w:rPr>
          <w:rStyle w:val="StyleUnderline"/>
        </w:rPr>
        <w:t>insecurity</w:t>
      </w:r>
      <w:r w:rsidRPr="00861B5A">
        <w:rPr>
          <w:sz w:val="16"/>
        </w:rPr>
        <w:t xml:space="preserve"> would initially take </w:t>
      </w:r>
      <w:r w:rsidRPr="00861B5A">
        <w:rPr>
          <w:rStyle w:val="StyleUnderline"/>
        </w:rPr>
        <w:t xml:space="preserve">root from the </w:t>
      </w:r>
      <w:r w:rsidRPr="00861B5A">
        <w:rPr>
          <w:rStyle w:val="Emphasis"/>
        </w:rPr>
        <w:t>Baltic</w:t>
      </w:r>
      <w:r w:rsidRPr="00861B5A">
        <w:rPr>
          <w:rStyle w:val="StyleUnderline"/>
        </w:rPr>
        <w:t xml:space="preserve"> to the </w:t>
      </w:r>
      <w:proofErr w:type="gramStart"/>
      <w:r w:rsidRPr="00861B5A">
        <w:rPr>
          <w:rStyle w:val="Emphasis"/>
        </w:rPr>
        <w:t>Balkans</w:t>
      </w:r>
      <w:r w:rsidRPr="00861B5A">
        <w:rPr>
          <w:sz w:val="16"/>
        </w:rPr>
        <w:t>, and</w:t>
      </w:r>
      <w:proofErr w:type="gramEnd"/>
      <w:r w:rsidRPr="00861B5A">
        <w:rPr>
          <w:sz w:val="16"/>
        </w:rPr>
        <w:t xml:space="preserve"> would soon </w:t>
      </w:r>
      <w:r w:rsidRPr="00861B5A">
        <w:rPr>
          <w:rStyle w:val="StyleUnderline"/>
        </w:rPr>
        <w:t>spread</w:t>
      </w:r>
      <w:r w:rsidRPr="00861B5A">
        <w:rPr>
          <w:sz w:val="16"/>
        </w:rPr>
        <w:t xml:space="preserve"> to the wider world.</w:t>
      </w:r>
    </w:p>
    <w:p w14:paraId="38BD70E7" w14:textId="77777777" w:rsidR="00AB3EAF" w:rsidRPr="00861B5A" w:rsidRDefault="00AB3EAF" w:rsidP="00AB3EAF">
      <w:pPr>
        <w:rPr>
          <w:sz w:val="16"/>
        </w:rPr>
      </w:pPr>
      <w:r w:rsidRPr="00861B5A">
        <w:rPr>
          <w:sz w:val="16"/>
        </w:rPr>
        <w:t xml:space="preserve">The collapse of the rules-based international order would inevitably </w:t>
      </w:r>
      <w:r w:rsidRPr="00861B5A">
        <w:rPr>
          <w:rStyle w:val="StyleUnderline"/>
        </w:rPr>
        <w:t xml:space="preserve">undermine the </w:t>
      </w:r>
      <w:r w:rsidRPr="00861B5A">
        <w:rPr>
          <w:rStyle w:val="Emphasis"/>
        </w:rPr>
        <w:t>credibility</w:t>
      </w:r>
      <w:r w:rsidRPr="00861B5A">
        <w:rPr>
          <w:rStyle w:val="StyleUnderline"/>
        </w:rPr>
        <w:t xml:space="preserve"> of the </w:t>
      </w:r>
      <w:r w:rsidRPr="00861B5A">
        <w:rPr>
          <w:rStyle w:val="Emphasis"/>
        </w:rPr>
        <w:t>West</w:t>
      </w:r>
      <w:r w:rsidRPr="00861B5A">
        <w:rPr>
          <w:sz w:val="16"/>
        </w:rPr>
        <w:t xml:space="preserve">. Meanwhile, </w:t>
      </w:r>
      <w:r w:rsidRPr="00861B5A">
        <w:rPr>
          <w:rStyle w:val="StyleUnderline"/>
        </w:rPr>
        <w:t xml:space="preserve">authoritarian regimes such as </w:t>
      </w:r>
      <w:r w:rsidRPr="00180649">
        <w:rPr>
          <w:rStyle w:val="Emphasis"/>
          <w:highlight w:val="green"/>
        </w:rPr>
        <w:t>Russia</w:t>
      </w:r>
      <w:r w:rsidRPr="00861B5A">
        <w:rPr>
          <w:sz w:val="16"/>
        </w:rPr>
        <w:t xml:space="preserve">, </w:t>
      </w:r>
      <w:r w:rsidRPr="00180649">
        <w:rPr>
          <w:rStyle w:val="StyleUnderline"/>
          <w:highlight w:val="green"/>
        </w:rPr>
        <w:t>China</w:t>
      </w:r>
      <w:r w:rsidRPr="00861B5A">
        <w:rPr>
          <w:sz w:val="16"/>
        </w:rPr>
        <w:t xml:space="preserve">, </w:t>
      </w:r>
      <w:r w:rsidRPr="00861B5A">
        <w:rPr>
          <w:rStyle w:val="StyleUnderline"/>
        </w:rPr>
        <w:t>Iran</w:t>
      </w:r>
      <w:r w:rsidRPr="00861B5A">
        <w:rPr>
          <w:sz w:val="16"/>
        </w:rPr>
        <w:t xml:space="preserve">, and </w:t>
      </w:r>
      <w:r w:rsidRPr="00180649">
        <w:rPr>
          <w:rStyle w:val="Emphasis"/>
          <w:highlight w:val="green"/>
        </w:rPr>
        <w:t>No</w:t>
      </w:r>
      <w:r w:rsidRPr="00861B5A">
        <w:rPr>
          <w:rStyle w:val="Emphasis"/>
        </w:rPr>
        <w:t xml:space="preserve">rth </w:t>
      </w:r>
      <w:r w:rsidRPr="00180649">
        <w:rPr>
          <w:rStyle w:val="Emphasis"/>
          <w:highlight w:val="green"/>
        </w:rPr>
        <w:t>Ko</w:t>
      </w:r>
      <w:r w:rsidRPr="00861B5A">
        <w:rPr>
          <w:rStyle w:val="Emphasis"/>
        </w:rPr>
        <w:t>rea</w:t>
      </w:r>
      <w:r w:rsidRPr="00861B5A">
        <w:rPr>
          <w:sz w:val="16"/>
        </w:rPr>
        <w:t xml:space="preserve"> would be significantly </w:t>
      </w:r>
      <w:r w:rsidRPr="00861B5A">
        <w:rPr>
          <w:rStyle w:val="StyleUnderline"/>
        </w:rPr>
        <w:t>strengthened</w:t>
      </w:r>
      <w:r w:rsidRPr="00861B5A">
        <w:rPr>
          <w:sz w:val="16"/>
        </w:rPr>
        <w:t xml:space="preserve">. Moscow would almost certainly </w:t>
      </w:r>
      <w:r w:rsidRPr="00180649">
        <w:rPr>
          <w:rStyle w:val="Emphasis"/>
          <w:highlight w:val="green"/>
        </w:rPr>
        <w:t>escalate</w:t>
      </w:r>
      <w:r w:rsidRPr="00861B5A">
        <w:rPr>
          <w:rStyle w:val="StyleUnderline"/>
        </w:rPr>
        <w:t xml:space="preserve"> its ongoing </w:t>
      </w:r>
      <w:r w:rsidRPr="00861B5A">
        <w:rPr>
          <w:rStyle w:val="Emphasis"/>
        </w:rPr>
        <w:t>hybrid</w:t>
      </w:r>
      <w:r w:rsidRPr="00861B5A">
        <w:rPr>
          <w:rStyle w:val="StyleUnderline"/>
        </w:rPr>
        <w:t xml:space="preserve"> </w:t>
      </w:r>
      <w:r w:rsidRPr="00180649">
        <w:rPr>
          <w:rStyle w:val="StyleUnderline"/>
          <w:highlight w:val="green"/>
        </w:rPr>
        <w:t>war</w:t>
      </w:r>
      <w:r w:rsidRPr="00861B5A">
        <w:rPr>
          <w:sz w:val="16"/>
        </w:rPr>
        <w:t xml:space="preserve"> against the democratic world, and may </w:t>
      </w:r>
      <w:r w:rsidRPr="00180649">
        <w:rPr>
          <w:rStyle w:val="StyleUnderline"/>
          <w:highlight w:val="green"/>
        </w:rPr>
        <w:t>seek</w:t>
      </w:r>
      <w:r w:rsidRPr="00861B5A">
        <w:rPr>
          <w:rStyle w:val="StyleUnderline"/>
        </w:rPr>
        <w:t xml:space="preserve"> further </w:t>
      </w:r>
      <w:r w:rsidRPr="00180649">
        <w:rPr>
          <w:rStyle w:val="StyleUnderline"/>
          <w:highlight w:val="green"/>
        </w:rPr>
        <w:t xml:space="preserve">territorial </w:t>
      </w:r>
      <w:r w:rsidRPr="00180649">
        <w:rPr>
          <w:rStyle w:val="Emphasis"/>
          <w:highlight w:val="green"/>
        </w:rPr>
        <w:t>gains</w:t>
      </w:r>
      <w:r w:rsidRPr="00861B5A">
        <w:rPr>
          <w:rStyle w:val="StyleUnderline"/>
        </w:rPr>
        <w:t xml:space="preserve"> in Central </w:t>
      </w:r>
      <w:r w:rsidRPr="00861B5A">
        <w:rPr>
          <w:rStyle w:val="Emphasis"/>
        </w:rPr>
        <w:t>Asia</w:t>
      </w:r>
      <w:r w:rsidRPr="00861B5A">
        <w:rPr>
          <w:sz w:val="16"/>
        </w:rPr>
        <w:t xml:space="preserve">, the </w:t>
      </w:r>
      <w:r w:rsidRPr="00861B5A">
        <w:rPr>
          <w:rStyle w:val="StyleUnderline"/>
        </w:rPr>
        <w:t>Caucasus</w:t>
      </w:r>
      <w:r w:rsidRPr="00861B5A">
        <w:rPr>
          <w:sz w:val="16"/>
        </w:rPr>
        <w:t xml:space="preserve">, or </w:t>
      </w:r>
      <w:r w:rsidRPr="00861B5A">
        <w:rPr>
          <w:rStyle w:val="StyleUnderline"/>
        </w:rPr>
        <w:t xml:space="preserve">Eastern </w:t>
      </w:r>
      <w:r w:rsidRPr="00861B5A">
        <w:rPr>
          <w:rStyle w:val="Emphasis"/>
        </w:rPr>
        <w:t>Europe</w:t>
      </w:r>
      <w:r w:rsidRPr="00861B5A">
        <w:rPr>
          <w:sz w:val="16"/>
        </w:rPr>
        <w:t xml:space="preserve">. </w:t>
      </w:r>
      <w:r w:rsidRPr="00861B5A">
        <w:rPr>
          <w:rStyle w:val="StyleUnderline"/>
        </w:rPr>
        <w:t>Autocrats</w:t>
      </w:r>
      <w:r w:rsidRPr="00861B5A">
        <w:rPr>
          <w:sz w:val="16"/>
        </w:rPr>
        <w:t xml:space="preserve"> in </w:t>
      </w:r>
      <w:r w:rsidRPr="00861B5A">
        <w:rPr>
          <w:rStyle w:val="StyleUnderline"/>
        </w:rPr>
        <w:t>Beijing</w:t>
      </w:r>
      <w:r w:rsidRPr="00861B5A">
        <w:rPr>
          <w:sz w:val="16"/>
        </w:rPr>
        <w:t xml:space="preserve">, </w:t>
      </w:r>
      <w:r w:rsidRPr="00861B5A">
        <w:rPr>
          <w:rStyle w:val="StyleUnderline"/>
        </w:rPr>
        <w:t>Tehran</w:t>
      </w:r>
      <w:r w:rsidRPr="00861B5A">
        <w:rPr>
          <w:sz w:val="16"/>
        </w:rPr>
        <w:t xml:space="preserve">, and beyond would draw the </w:t>
      </w:r>
      <w:r w:rsidRPr="00861B5A">
        <w:rPr>
          <w:rStyle w:val="StyleUnderline"/>
        </w:rPr>
        <w:t xml:space="preserve">logical </w:t>
      </w:r>
      <w:r w:rsidRPr="00861B5A">
        <w:rPr>
          <w:rStyle w:val="Emphasis"/>
        </w:rPr>
        <w:t>conclusions</w:t>
      </w:r>
      <w:r w:rsidRPr="00861B5A">
        <w:rPr>
          <w:rStyle w:val="StyleUnderline"/>
        </w:rPr>
        <w:t xml:space="preserve"> from Putin’s victory</w:t>
      </w:r>
      <w:r w:rsidRPr="00861B5A">
        <w:rPr>
          <w:sz w:val="16"/>
        </w:rPr>
        <w:t xml:space="preserve"> in Ukraine and </w:t>
      </w:r>
      <w:r w:rsidRPr="00861B5A">
        <w:rPr>
          <w:rStyle w:val="StyleUnderline"/>
        </w:rPr>
        <w:t xml:space="preserve">embrace </w:t>
      </w:r>
      <w:r w:rsidRPr="00861B5A">
        <w:rPr>
          <w:rStyle w:val="Emphasis"/>
        </w:rPr>
        <w:t>expansionist</w:t>
      </w:r>
      <w:r w:rsidRPr="00861B5A">
        <w:rPr>
          <w:rStyle w:val="StyleUnderline"/>
        </w:rPr>
        <w:t xml:space="preserve"> foreign </w:t>
      </w:r>
      <w:r w:rsidRPr="00861B5A">
        <w:rPr>
          <w:rStyle w:val="Emphasis"/>
        </w:rPr>
        <w:t>policies</w:t>
      </w:r>
      <w:r w:rsidRPr="00861B5A">
        <w:rPr>
          <w:sz w:val="16"/>
        </w:rPr>
        <w:t xml:space="preserve"> of their own.</w:t>
      </w:r>
    </w:p>
    <w:p w14:paraId="56A12DD3" w14:textId="77777777" w:rsidR="00AB3EAF" w:rsidRPr="00861B5A" w:rsidRDefault="00AB3EAF" w:rsidP="00AB3EAF">
      <w:pPr>
        <w:rPr>
          <w:sz w:val="16"/>
        </w:rPr>
      </w:pPr>
      <w:r w:rsidRPr="00861B5A">
        <w:rPr>
          <w:sz w:val="16"/>
        </w:rPr>
        <w:t xml:space="preserve">With the sanctity of international borders no longer assured, </w:t>
      </w:r>
      <w:r w:rsidRPr="00861B5A">
        <w:rPr>
          <w:rStyle w:val="StyleUnderline"/>
        </w:rPr>
        <w:t>countries</w:t>
      </w:r>
      <w:r w:rsidRPr="00861B5A">
        <w:rPr>
          <w:sz w:val="16"/>
        </w:rPr>
        <w:t xml:space="preserve"> around the world would </w:t>
      </w:r>
      <w:r w:rsidRPr="00180649">
        <w:rPr>
          <w:rStyle w:val="StyleUnderline"/>
          <w:highlight w:val="green"/>
        </w:rPr>
        <w:t xml:space="preserve">scramble to </w:t>
      </w:r>
      <w:r w:rsidRPr="00180649">
        <w:rPr>
          <w:rStyle w:val="Emphasis"/>
          <w:highlight w:val="green"/>
        </w:rPr>
        <w:t>rearm</w:t>
      </w:r>
      <w:r w:rsidRPr="00861B5A">
        <w:rPr>
          <w:sz w:val="16"/>
        </w:rPr>
        <w:t xml:space="preserve">. Crucially, Russia’s </w:t>
      </w:r>
      <w:r w:rsidRPr="00861B5A">
        <w:rPr>
          <w:rStyle w:val="StyleUnderline"/>
        </w:rPr>
        <w:t xml:space="preserve">successful use of nuclear </w:t>
      </w:r>
      <w:r w:rsidRPr="00861B5A">
        <w:rPr>
          <w:rStyle w:val="Emphasis"/>
        </w:rPr>
        <w:t>blackmail</w:t>
      </w:r>
      <w:r w:rsidRPr="00861B5A">
        <w:rPr>
          <w:rStyle w:val="StyleUnderline"/>
        </w:rPr>
        <w:t xml:space="preserve"> against Ukraine would </w:t>
      </w:r>
      <w:r w:rsidRPr="00861B5A">
        <w:rPr>
          <w:rStyle w:val="Emphasis"/>
        </w:rPr>
        <w:t>convince</w:t>
      </w:r>
      <w:r w:rsidRPr="00861B5A">
        <w:rPr>
          <w:rStyle w:val="StyleUnderline"/>
        </w:rPr>
        <w:t xml:space="preserve"> many nations to acquire </w:t>
      </w:r>
      <w:r w:rsidRPr="00861B5A">
        <w:rPr>
          <w:rStyle w:val="Emphasis"/>
        </w:rPr>
        <w:t>nuclear</w:t>
      </w:r>
      <w:r w:rsidRPr="00861B5A">
        <w:rPr>
          <w:rStyle w:val="StyleUnderline"/>
        </w:rPr>
        <w:t xml:space="preserve"> weapons of their own</w:t>
      </w:r>
      <w:r w:rsidRPr="00861B5A">
        <w:rPr>
          <w:sz w:val="16"/>
        </w:rPr>
        <w:t xml:space="preserve">. This would </w:t>
      </w:r>
      <w:r w:rsidRPr="00180649">
        <w:rPr>
          <w:rStyle w:val="StyleUnderline"/>
          <w:highlight w:val="green"/>
        </w:rPr>
        <w:t>lead to</w:t>
      </w:r>
      <w:r w:rsidRPr="00861B5A">
        <w:rPr>
          <w:rStyle w:val="StyleUnderline"/>
        </w:rPr>
        <w:t xml:space="preserve"> a nuclear </w:t>
      </w:r>
      <w:r w:rsidRPr="00180649">
        <w:rPr>
          <w:rStyle w:val="StyleUnderline"/>
          <w:highlight w:val="green"/>
        </w:rPr>
        <w:t xml:space="preserve">arms </w:t>
      </w:r>
      <w:r w:rsidRPr="00180649">
        <w:rPr>
          <w:rStyle w:val="Emphasis"/>
          <w:highlight w:val="green"/>
        </w:rPr>
        <w:t>race</w:t>
      </w:r>
      <w:r w:rsidRPr="00861B5A">
        <w:rPr>
          <w:sz w:val="16"/>
        </w:rPr>
        <w:t xml:space="preserve"> that would rapidly </w:t>
      </w:r>
      <w:r w:rsidRPr="00861B5A">
        <w:rPr>
          <w:rStyle w:val="Emphasis"/>
        </w:rPr>
        <w:t>escalate</w:t>
      </w:r>
      <w:r w:rsidRPr="00861B5A">
        <w:rPr>
          <w:sz w:val="16"/>
        </w:rPr>
        <w:t xml:space="preserve">, undoing decades of non-proliferation efforts. With dozens of countries aspiring to nuclear status, the </w:t>
      </w:r>
      <w:r w:rsidRPr="00861B5A">
        <w:rPr>
          <w:rStyle w:val="StyleUnderline"/>
        </w:rPr>
        <w:t xml:space="preserve">chances of a </w:t>
      </w:r>
      <w:r w:rsidRPr="00180649">
        <w:rPr>
          <w:rStyle w:val="Emphasis"/>
          <w:highlight w:val="green"/>
        </w:rPr>
        <w:t>nuclear</w:t>
      </w:r>
      <w:r w:rsidRPr="00180649">
        <w:rPr>
          <w:rStyle w:val="StyleUnderline"/>
          <w:highlight w:val="green"/>
        </w:rPr>
        <w:t xml:space="preserve"> war</w:t>
      </w:r>
      <w:r w:rsidRPr="00861B5A">
        <w:rPr>
          <w:sz w:val="16"/>
        </w:rPr>
        <w:t xml:space="preserve"> would </w:t>
      </w:r>
      <w:r w:rsidRPr="00180649">
        <w:rPr>
          <w:rStyle w:val="StyleUnderline"/>
          <w:highlight w:val="green"/>
        </w:rPr>
        <w:t>rise</w:t>
      </w:r>
      <w:r w:rsidRPr="00861B5A">
        <w:rPr>
          <w:sz w:val="16"/>
        </w:rPr>
        <w:t xml:space="preserve"> </w:t>
      </w:r>
      <w:r w:rsidRPr="00861B5A">
        <w:rPr>
          <w:rStyle w:val="StyleUnderline"/>
        </w:rPr>
        <w:t>dramatically</w:t>
      </w:r>
      <w:r w:rsidRPr="00861B5A">
        <w:rPr>
          <w:sz w:val="16"/>
        </w:rPr>
        <w:t xml:space="preserve">, </w:t>
      </w:r>
      <w:r w:rsidRPr="00861B5A">
        <w:rPr>
          <w:rStyle w:val="StyleUnderline"/>
        </w:rPr>
        <w:t>as would</w:t>
      </w:r>
      <w:r w:rsidRPr="00861B5A">
        <w:rPr>
          <w:sz w:val="16"/>
        </w:rPr>
        <w:t xml:space="preserve"> the </w:t>
      </w:r>
      <w:r w:rsidRPr="00861B5A">
        <w:rPr>
          <w:rStyle w:val="StyleUnderline"/>
        </w:rPr>
        <w:t xml:space="preserve">potential for </w:t>
      </w:r>
      <w:r w:rsidRPr="00180649">
        <w:rPr>
          <w:rStyle w:val="Emphasis"/>
          <w:highlight w:val="green"/>
        </w:rPr>
        <w:t>nukes</w:t>
      </w:r>
      <w:r w:rsidRPr="00861B5A">
        <w:rPr>
          <w:rStyle w:val="StyleUnderline"/>
        </w:rPr>
        <w:t xml:space="preserve"> to fall </w:t>
      </w:r>
      <w:r w:rsidRPr="00180649">
        <w:rPr>
          <w:rStyle w:val="StyleUnderline"/>
          <w:highlight w:val="green"/>
        </w:rPr>
        <w:t>into</w:t>
      </w:r>
      <w:r w:rsidRPr="00861B5A">
        <w:rPr>
          <w:rStyle w:val="StyleUnderline"/>
        </w:rPr>
        <w:t xml:space="preserve"> the </w:t>
      </w:r>
      <w:r w:rsidRPr="00180649">
        <w:rPr>
          <w:rStyle w:val="StyleUnderline"/>
          <w:highlight w:val="green"/>
        </w:rPr>
        <w:t xml:space="preserve">hands of </w:t>
      </w:r>
      <w:r w:rsidRPr="00180649">
        <w:rPr>
          <w:rStyle w:val="Emphasis"/>
          <w:highlight w:val="green"/>
        </w:rPr>
        <w:t>rogue actors</w:t>
      </w:r>
      <w:r w:rsidRPr="00861B5A">
        <w:rPr>
          <w:sz w:val="16"/>
        </w:rPr>
        <w:t>.</w:t>
      </w:r>
    </w:p>
    <w:p w14:paraId="0067E4AD" w14:textId="77777777" w:rsidR="00AB3EAF" w:rsidRPr="00861B5A" w:rsidRDefault="00AB3EAF" w:rsidP="00AB3EAF">
      <w:pPr>
        <w:rPr>
          <w:sz w:val="16"/>
        </w:rPr>
      </w:pPr>
      <w:r w:rsidRPr="00861B5A">
        <w:rPr>
          <w:sz w:val="16"/>
        </w:rPr>
        <w:t>Today’s international security crisis did not arise overnight. The security climate has been steadily deteriorating since 2014, when Russia first seized the Crimean peninsula and invaded eastern Ukraine’s Donbas region. The inadequate international response to these watershed acts of Russian aggression was interpreted in Moscow as a green light to go further, creating the conditions for the full-scale invasion of 2022 and setting the stage for what has become the largest European war since World War II.</w:t>
      </w:r>
    </w:p>
    <w:p w14:paraId="2CBC7F57" w14:textId="77777777" w:rsidR="00AB3EAF" w:rsidRPr="00861B5A" w:rsidRDefault="00AB3EAF" w:rsidP="00AB3EAF">
      <w:pPr>
        <w:rPr>
          <w:sz w:val="16"/>
        </w:rPr>
      </w:pPr>
      <w:r w:rsidRPr="00861B5A">
        <w:rPr>
          <w:sz w:val="16"/>
        </w:rPr>
        <w:t xml:space="preserve">If Western leaders now choose to sacrifice Ukraine in a misguided bid to placate Putin, the </w:t>
      </w:r>
      <w:r w:rsidRPr="00861B5A">
        <w:rPr>
          <w:rStyle w:val="StyleUnderline"/>
        </w:rPr>
        <w:t xml:space="preserve">shift from a </w:t>
      </w:r>
      <w:r w:rsidRPr="00861B5A">
        <w:rPr>
          <w:rStyle w:val="Emphasis"/>
        </w:rPr>
        <w:t>rules</w:t>
      </w:r>
      <w:r w:rsidRPr="00861B5A">
        <w:rPr>
          <w:rStyle w:val="StyleUnderline"/>
        </w:rPr>
        <w:t xml:space="preserve">-based international </w:t>
      </w:r>
      <w:r w:rsidRPr="00861B5A">
        <w:rPr>
          <w:rStyle w:val="Emphasis"/>
        </w:rPr>
        <w:t>order</w:t>
      </w:r>
      <w:r w:rsidRPr="00861B5A">
        <w:rPr>
          <w:rStyle w:val="StyleUnderline"/>
        </w:rPr>
        <w:t xml:space="preserve"> to the law of the </w:t>
      </w:r>
      <w:r w:rsidRPr="00861B5A">
        <w:rPr>
          <w:rStyle w:val="Emphasis"/>
        </w:rPr>
        <w:t>geopolitical</w:t>
      </w:r>
      <w:r w:rsidRPr="00861B5A">
        <w:rPr>
          <w:rStyle w:val="StyleUnderline"/>
        </w:rPr>
        <w:t xml:space="preserve"> jungle will be </w:t>
      </w:r>
      <w:r w:rsidRPr="00861B5A">
        <w:rPr>
          <w:rStyle w:val="Emphasis"/>
        </w:rPr>
        <w:t>complete</w:t>
      </w:r>
      <w:r w:rsidRPr="00861B5A">
        <w:rPr>
          <w:sz w:val="16"/>
        </w:rPr>
        <w:t xml:space="preserve">. This transition will be </w:t>
      </w:r>
      <w:r w:rsidRPr="00861B5A">
        <w:rPr>
          <w:rStyle w:val="StyleUnderline"/>
        </w:rPr>
        <w:t>extremely expensive</w:t>
      </w:r>
      <w:r w:rsidRPr="00861B5A">
        <w:rPr>
          <w:sz w:val="16"/>
        </w:rPr>
        <w:t xml:space="preserve">, with countries around the world forced to </w:t>
      </w:r>
      <w:r w:rsidRPr="00861B5A">
        <w:rPr>
          <w:rStyle w:val="StyleUnderline"/>
        </w:rPr>
        <w:t xml:space="preserve">dramatically </w:t>
      </w:r>
      <w:r w:rsidRPr="00861B5A">
        <w:rPr>
          <w:rStyle w:val="Emphasis"/>
        </w:rPr>
        <w:t>increase</w:t>
      </w:r>
      <w:r w:rsidRPr="00861B5A">
        <w:rPr>
          <w:rStyle w:val="StyleUnderline"/>
        </w:rPr>
        <w:t xml:space="preserve"> defense </w:t>
      </w:r>
      <w:r w:rsidRPr="00861B5A">
        <w:rPr>
          <w:rStyle w:val="Emphasis"/>
        </w:rPr>
        <w:t>budgets</w:t>
      </w:r>
      <w:r w:rsidRPr="00861B5A">
        <w:rPr>
          <w:rStyle w:val="StyleUnderline"/>
        </w:rPr>
        <w:t xml:space="preserve"> to levels</w:t>
      </w:r>
      <w:r w:rsidRPr="00861B5A">
        <w:rPr>
          <w:sz w:val="16"/>
        </w:rPr>
        <w:t xml:space="preserve"> that </w:t>
      </w:r>
      <w:r w:rsidRPr="00861B5A">
        <w:rPr>
          <w:rStyle w:val="StyleUnderline"/>
        </w:rPr>
        <w:t>dwarf</w:t>
      </w:r>
      <w:r w:rsidRPr="00861B5A">
        <w:rPr>
          <w:sz w:val="16"/>
        </w:rPr>
        <w:t xml:space="preserve"> the current cost of </w:t>
      </w:r>
      <w:r w:rsidRPr="00861B5A">
        <w:rPr>
          <w:rStyle w:val="StyleUnderline"/>
        </w:rPr>
        <w:t>military suppo</w:t>
      </w:r>
      <w:r w:rsidRPr="00861B5A">
        <w:rPr>
          <w:sz w:val="16"/>
        </w:rPr>
        <w:t>rt for Ukraine.</w:t>
      </w:r>
    </w:p>
    <w:p w14:paraId="566DF2D0" w14:textId="77777777" w:rsidR="00AB3EAF" w:rsidRPr="00861B5A" w:rsidRDefault="00AB3EAF" w:rsidP="00AB3EAF">
      <w:pPr>
        <w:rPr>
          <w:sz w:val="16"/>
        </w:rPr>
      </w:pPr>
      <w:r w:rsidRPr="00861B5A">
        <w:rPr>
          <w:sz w:val="16"/>
        </w:rPr>
        <w:t xml:space="preserve">None of this is inevitable, of course. It is </w:t>
      </w:r>
      <w:r w:rsidRPr="00861B5A">
        <w:rPr>
          <w:rStyle w:val="StyleUnderline"/>
        </w:rPr>
        <w:t>still</w:t>
      </w:r>
      <w:r w:rsidRPr="00861B5A">
        <w:rPr>
          <w:sz w:val="16"/>
        </w:rPr>
        <w:t xml:space="preserve"> </w:t>
      </w:r>
      <w:r w:rsidRPr="00861B5A">
        <w:rPr>
          <w:rStyle w:val="StyleUnderline"/>
        </w:rPr>
        <w:t xml:space="preserve">entirely possible to </w:t>
      </w:r>
      <w:r w:rsidRPr="00861B5A">
        <w:rPr>
          <w:rStyle w:val="Emphasis"/>
        </w:rPr>
        <w:t>secure</w:t>
      </w:r>
      <w:r w:rsidRPr="00861B5A">
        <w:rPr>
          <w:rStyle w:val="StyleUnderline"/>
        </w:rPr>
        <w:t xml:space="preserve"> a just </w:t>
      </w:r>
      <w:r w:rsidRPr="00180649">
        <w:rPr>
          <w:rStyle w:val="Emphasis"/>
          <w:highlight w:val="green"/>
        </w:rPr>
        <w:t>peace</w:t>
      </w:r>
      <w:r w:rsidRPr="00861B5A">
        <w:rPr>
          <w:rStyle w:val="StyleUnderline"/>
        </w:rPr>
        <w:t xml:space="preserve"> for Ukraine that would </w:t>
      </w:r>
      <w:r w:rsidRPr="00180649">
        <w:rPr>
          <w:rStyle w:val="Emphasis"/>
          <w:highlight w:val="green"/>
        </w:rPr>
        <w:t>deter</w:t>
      </w:r>
      <w:r w:rsidRPr="00861B5A">
        <w:rPr>
          <w:rStyle w:val="StyleUnderline"/>
        </w:rPr>
        <w:t xml:space="preserve"> the Russia-led axis of </w:t>
      </w:r>
      <w:r w:rsidRPr="00180649">
        <w:rPr>
          <w:rStyle w:val="Emphasis"/>
          <w:highlight w:val="green"/>
        </w:rPr>
        <w:t>autocrats</w:t>
      </w:r>
      <w:r w:rsidRPr="00861B5A">
        <w:rPr>
          <w:sz w:val="16"/>
        </w:rPr>
        <w:t xml:space="preserve"> and </w:t>
      </w:r>
      <w:r w:rsidRPr="00861B5A">
        <w:rPr>
          <w:rStyle w:val="StyleUnderline"/>
        </w:rPr>
        <w:t xml:space="preserve">revive faith in a </w:t>
      </w:r>
      <w:r w:rsidRPr="00861B5A">
        <w:rPr>
          <w:rStyle w:val="Emphasis"/>
        </w:rPr>
        <w:t>rules-based system</w:t>
      </w:r>
      <w:r w:rsidRPr="00861B5A">
        <w:rPr>
          <w:rStyle w:val="StyleUnderline"/>
        </w:rPr>
        <w:t xml:space="preserve"> of international relations</w:t>
      </w:r>
      <w:r w:rsidRPr="00861B5A">
        <w:rPr>
          <w:sz w:val="16"/>
        </w:rPr>
        <w:t xml:space="preserve">. However, this would require a degree of resolve and political will that few Western leaders have been prepared to demonstrate since the onset of </w:t>
      </w:r>
      <w:r w:rsidRPr="00861B5A">
        <w:rPr>
          <w:sz w:val="16"/>
        </w:rPr>
        <w:lastRenderedPageBreak/>
        <w:t>Russia’s full-scale invasion in 2022. For almost three years, the Western response has been marked by excessive caution and a crippling fear of escalation that have only served to embolden the Kremlin.</w:t>
      </w:r>
    </w:p>
    <w:p w14:paraId="5309055B" w14:textId="77777777" w:rsidR="00AB3EAF" w:rsidRPr="00D07F94" w:rsidRDefault="00AB3EAF" w:rsidP="00AB3EAF">
      <w:pPr>
        <w:rPr>
          <w:sz w:val="16"/>
        </w:rPr>
      </w:pPr>
      <w:r w:rsidRPr="00861B5A">
        <w:rPr>
          <w:rStyle w:val="StyleUnderline"/>
        </w:rPr>
        <w:t>Putin</w:t>
      </w:r>
      <w:r w:rsidRPr="00861B5A">
        <w:rPr>
          <w:sz w:val="16"/>
        </w:rPr>
        <w:t xml:space="preserve"> is clearly </w:t>
      </w:r>
      <w:r w:rsidRPr="00861B5A">
        <w:rPr>
          <w:rStyle w:val="StyleUnderline"/>
        </w:rPr>
        <w:t xml:space="preserve">counting on </w:t>
      </w:r>
      <w:r w:rsidRPr="00861B5A">
        <w:rPr>
          <w:rStyle w:val="Emphasis"/>
        </w:rPr>
        <w:t>continued</w:t>
      </w:r>
      <w:r w:rsidRPr="00861B5A">
        <w:rPr>
          <w:rStyle w:val="StyleUnderline"/>
        </w:rPr>
        <w:t xml:space="preserve"> Western </w:t>
      </w:r>
      <w:r w:rsidRPr="00861B5A">
        <w:rPr>
          <w:rStyle w:val="Emphasis"/>
        </w:rPr>
        <w:t>weakness</w:t>
      </w:r>
      <w:r w:rsidRPr="00861B5A">
        <w:rPr>
          <w:sz w:val="16"/>
        </w:rPr>
        <w:t xml:space="preserve"> as he </w:t>
      </w:r>
      <w:r w:rsidRPr="00861B5A">
        <w:rPr>
          <w:rStyle w:val="StyleUnderline"/>
        </w:rPr>
        <w:t xml:space="preserve">looks to break Ukrainian </w:t>
      </w:r>
      <w:r w:rsidRPr="00861B5A">
        <w:rPr>
          <w:rStyle w:val="Emphasis"/>
        </w:rPr>
        <w:t>resistance</w:t>
      </w:r>
      <w:r w:rsidRPr="00861B5A">
        <w:rPr>
          <w:sz w:val="16"/>
        </w:rPr>
        <w:t xml:space="preserve"> in a grinding war of attrition. He is now more </w:t>
      </w:r>
      <w:r w:rsidRPr="00861B5A">
        <w:rPr>
          <w:rStyle w:val="Emphasis"/>
        </w:rPr>
        <w:t>confident</w:t>
      </w:r>
      <w:r w:rsidRPr="00861B5A">
        <w:rPr>
          <w:rStyle w:val="StyleUnderline"/>
        </w:rPr>
        <w:t xml:space="preserve"> than ever of </w:t>
      </w:r>
      <w:r w:rsidRPr="00861B5A">
        <w:rPr>
          <w:rStyle w:val="Emphasis"/>
        </w:rPr>
        <w:t>victory</w:t>
      </w:r>
      <w:r w:rsidRPr="00861B5A">
        <w:rPr>
          <w:sz w:val="16"/>
        </w:rPr>
        <w:t xml:space="preserve"> and has </w:t>
      </w:r>
      <w:r w:rsidRPr="00861B5A">
        <w:rPr>
          <w:rStyle w:val="StyleUnderline"/>
        </w:rPr>
        <w:t xml:space="preserve">little interest in </w:t>
      </w:r>
      <w:r w:rsidRPr="00861B5A">
        <w:rPr>
          <w:rStyle w:val="Emphasis"/>
        </w:rPr>
        <w:t>negotiating</w:t>
      </w:r>
      <w:r w:rsidRPr="00861B5A">
        <w:rPr>
          <w:rStyle w:val="StyleUnderline"/>
        </w:rPr>
        <w:t xml:space="preserve"> anything other</w:t>
      </w:r>
      <w:r w:rsidRPr="00861B5A">
        <w:rPr>
          <w:sz w:val="16"/>
        </w:rPr>
        <w:t xml:space="preserve"> than the terms of Ukraine’s </w:t>
      </w:r>
      <w:r w:rsidRPr="00861B5A">
        <w:rPr>
          <w:rStyle w:val="StyleUnderline"/>
        </w:rPr>
        <w:t>surrender</w:t>
      </w:r>
      <w:r w:rsidRPr="00861B5A">
        <w:rPr>
          <w:sz w:val="16"/>
        </w:rPr>
        <w:t xml:space="preserve">. This is the unfavorable reality that will confront Donald Trump when he returns to the White House later this month. </w:t>
      </w:r>
      <w:r w:rsidRPr="00180649">
        <w:rPr>
          <w:rStyle w:val="StyleUnderline"/>
          <w:highlight w:val="green"/>
        </w:rPr>
        <w:t>Unless</w:t>
      </w:r>
      <w:r w:rsidRPr="00861B5A">
        <w:rPr>
          <w:sz w:val="16"/>
        </w:rPr>
        <w:t xml:space="preserve"> </w:t>
      </w:r>
      <w:r w:rsidRPr="00180649">
        <w:rPr>
          <w:rStyle w:val="StyleUnderline"/>
          <w:highlight w:val="green"/>
        </w:rPr>
        <w:t>he</w:t>
      </w:r>
      <w:r w:rsidRPr="00861B5A">
        <w:rPr>
          <w:sz w:val="16"/>
        </w:rPr>
        <w:t xml:space="preserve"> and other </w:t>
      </w:r>
      <w:r w:rsidRPr="00861B5A">
        <w:rPr>
          <w:rStyle w:val="StyleUnderline"/>
        </w:rPr>
        <w:t xml:space="preserve">Western </w:t>
      </w:r>
      <w:r w:rsidRPr="00180649">
        <w:rPr>
          <w:rStyle w:val="StyleUnderline"/>
          <w:highlight w:val="green"/>
        </w:rPr>
        <w:t>leaders</w:t>
      </w:r>
      <w:r w:rsidRPr="00861B5A">
        <w:rPr>
          <w:rStyle w:val="StyleUnderline"/>
        </w:rPr>
        <w:t xml:space="preserve"> </w:t>
      </w:r>
      <w:r w:rsidRPr="00861B5A">
        <w:rPr>
          <w:rStyle w:val="Emphasis"/>
        </w:rPr>
        <w:t>insist</w:t>
      </w:r>
      <w:r w:rsidRPr="00861B5A">
        <w:rPr>
          <w:rStyle w:val="StyleUnderline"/>
        </w:rPr>
        <w:t xml:space="preserve"> on </w:t>
      </w:r>
      <w:r w:rsidRPr="00180649">
        <w:rPr>
          <w:rStyle w:val="StyleUnderline"/>
          <w:highlight w:val="green"/>
        </w:rPr>
        <w:t xml:space="preserve">pursuing </w:t>
      </w:r>
      <w:r w:rsidRPr="00180649">
        <w:rPr>
          <w:rStyle w:val="Emphasis"/>
          <w:highlight w:val="green"/>
        </w:rPr>
        <w:t>peace</w:t>
      </w:r>
      <w:r w:rsidRPr="00861B5A">
        <w:rPr>
          <w:rStyle w:val="StyleUnderline"/>
        </w:rPr>
        <w:t xml:space="preserve"> </w:t>
      </w:r>
      <w:r w:rsidRPr="00180649">
        <w:rPr>
          <w:rStyle w:val="StyleUnderline"/>
          <w:highlight w:val="green"/>
        </w:rPr>
        <w:t xml:space="preserve">through </w:t>
      </w:r>
      <w:r w:rsidRPr="00180649">
        <w:rPr>
          <w:rStyle w:val="Emphasis"/>
          <w:highlight w:val="green"/>
        </w:rPr>
        <w:t>strength</w:t>
      </w:r>
      <w:r w:rsidRPr="00861B5A">
        <w:rPr>
          <w:sz w:val="16"/>
        </w:rPr>
        <w:t xml:space="preserve">, </w:t>
      </w:r>
      <w:r w:rsidRPr="00180649">
        <w:rPr>
          <w:rStyle w:val="StyleUnderline"/>
          <w:highlight w:val="green"/>
        </w:rPr>
        <w:t>Ukraine</w:t>
      </w:r>
      <w:r w:rsidRPr="00861B5A">
        <w:rPr>
          <w:rStyle w:val="StyleUnderline"/>
        </w:rPr>
        <w:t xml:space="preserve"> will have </w:t>
      </w:r>
      <w:r w:rsidRPr="00180649">
        <w:rPr>
          <w:rStyle w:val="StyleUnderline"/>
          <w:highlight w:val="green"/>
        </w:rPr>
        <w:t xml:space="preserve">little </w:t>
      </w:r>
      <w:r w:rsidRPr="00180649">
        <w:rPr>
          <w:rStyle w:val="Emphasis"/>
          <w:highlight w:val="green"/>
        </w:rPr>
        <w:t>chance</w:t>
      </w:r>
      <w:r w:rsidRPr="00180649">
        <w:rPr>
          <w:rStyle w:val="StyleUnderline"/>
          <w:highlight w:val="green"/>
        </w:rPr>
        <w:t xml:space="preserve"> of </w:t>
      </w:r>
      <w:proofErr w:type="gramStart"/>
      <w:r w:rsidRPr="00180649">
        <w:rPr>
          <w:rStyle w:val="Emphasis"/>
          <w:highlight w:val="green"/>
        </w:rPr>
        <w:t>survival</w:t>
      </w:r>
      <w:proofErr w:type="gramEnd"/>
      <w:r w:rsidRPr="00861B5A">
        <w:rPr>
          <w:sz w:val="16"/>
        </w:rPr>
        <w:t xml:space="preserve"> and the </w:t>
      </w:r>
      <w:r w:rsidRPr="00861B5A">
        <w:rPr>
          <w:rStyle w:val="StyleUnderline"/>
        </w:rPr>
        <w:t xml:space="preserve">wider </w:t>
      </w:r>
      <w:r w:rsidRPr="00180649">
        <w:rPr>
          <w:rStyle w:val="StyleUnderline"/>
          <w:highlight w:val="green"/>
        </w:rPr>
        <w:t>world</w:t>
      </w:r>
      <w:r w:rsidRPr="00861B5A">
        <w:rPr>
          <w:rStyle w:val="StyleUnderline"/>
        </w:rPr>
        <w:t xml:space="preserve"> will </w:t>
      </w:r>
      <w:r w:rsidRPr="00180649">
        <w:rPr>
          <w:rStyle w:val="StyleUnderline"/>
          <w:highlight w:val="green"/>
        </w:rPr>
        <w:t>face</w:t>
      </w:r>
      <w:r w:rsidRPr="00861B5A">
        <w:rPr>
          <w:rStyle w:val="StyleUnderline"/>
        </w:rPr>
        <w:t xml:space="preserve"> a </w:t>
      </w:r>
      <w:r w:rsidRPr="00861B5A">
        <w:rPr>
          <w:rStyle w:val="Emphasis"/>
        </w:rPr>
        <w:t>Hobbesian</w:t>
      </w:r>
      <w:r w:rsidRPr="00861B5A">
        <w:rPr>
          <w:rStyle w:val="StyleUnderline"/>
        </w:rPr>
        <w:t xml:space="preserve"> future of </w:t>
      </w:r>
      <w:r w:rsidRPr="00180649">
        <w:rPr>
          <w:rStyle w:val="Emphasis"/>
          <w:highlight w:val="green"/>
        </w:rPr>
        <w:t>instability</w:t>
      </w:r>
      <w:r w:rsidRPr="00861B5A">
        <w:rPr>
          <w:sz w:val="16"/>
        </w:rPr>
        <w:t xml:space="preserve"> and </w:t>
      </w:r>
      <w:r w:rsidRPr="00180649">
        <w:rPr>
          <w:rStyle w:val="Emphasis"/>
          <w:highlight w:val="green"/>
        </w:rPr>
        <w:t>aggression</w:t>
      </w:r>
      <w:r w:rsidRPr="00861B5A">
        <w:rPr>
          <w:sz w:val="16"/>
        </w:rPr>
        <w:t>.</w:t>
      </w:r>
    </w:p>
    <w:p w14:paraId="1C1F4E33" w14:textId="77777777" w:rsidR="00AB3EAF" w:rsidRPr="00A962E0" w:rsidRDefault="00AB3EAF" w:rsidP="00AB3EAF"/>
    <w:p w14:paraId="33C20404" w14:textId="396C2F5F" w:rsidR="00D869FA" w:rsidRDefault="00D869FA" w:rsidP="00D869FA">
      <w:pPr>
        <w:pStyle w:val="Heading2"/>
      </w:pPr>
      <w:r>
        <w:lastRenderedPageBreak/>
        <w:t>OFF</w:t>
      </w:r>
    </w:p>
    <w:p w14:paraId="3520DB88" w14:textId="77777777" w:rsidR="00D869FA" w:rsidRPr="007F4B2A" w:rsidRDefault="00D869FA" w:rsidP="007F4B2A">
      <w:pPr>
        <w:pStyle w:val="Heading4"/>
        <w:rPr>
          <w:u w:val="single"/>
        </w:rPr>
      </w:pPr>
      <w:r w:rsidRPr="007F4B2A">
        <w:rPr>
          <w:u w:val="single"/>
        </w:rPr>
        <w:t>UCF CP</w:t>
      </w:r>
    </w:p>
    <w:p w14:paraId="4892AE39" w14:textId="77777777" w:rsidR="00D869FA" w:rsidRPr="00D07F94" w:rsidRDefault="00D869FA" w:rsidP="00D869FA">
      <w:pPr>
        <w:pStyle w:val="Heading4"/>
      </w:pPr>
      <w:r w:rsidRPr="00D07F94">
        <w:t>The fifty states and relevant subnational actors, including the National Governors Association, ought to suspend the administration of federal programs until the United States, including the judiciary, increases its mineral exploration and/or development in the Arctic.</w:t>
      </w:r>
    </w:p>
    <w:p w14:paraId="3E3294ED" w14:textId="77777777" w:rsidR="00D869FA" w:rsidRDefault="00D869FA" w:rsidP="00D869FA">
      <w:pPr>
        <w:pStyle w:val="Heading4"/>
      </w:pPr>
      <w:r>
        <w:t xml:space="preserve">It </w:t>
      </w:r>
      <w:r>
        <w:rPr>
          <w:u w:val="single"/>
        </w:rPr>
        <w:t>competes</w:t>
      </w:r>
      <w:r>
        <w:t xml:space="preserve"> and </w:t>
      </w:r>
      <w:r>
        <w:rPr>
          <w:u w:val="single"/>
        </w:rPr>
        <w:t>solves</w:t>
      </w:r>
      <w:r>
        <w:t xml:space="preserve"> – </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3588283B" w14:textId="77777777" w:rsidR="00D869FA" w:rsidRDefault="00D869FA" w:rsidP="00D869FA">
      <w:r>
        <w:rPr>
          <w:rStyle w:val="Style13ptBold"/>
        </w:rPr>
        <w:t xml:space="preserve">Bloomberg ’21 </w:t>
      </w:r>
      <w:r w:rsidRPr="00C9255C">
        <w:t>[Scott; September 17; Associate Professor of Law, University of Maine School of Law; Social Science Research Network, “Frenemy Federalism,” Draft Manuscript, p. 2-40]</w:t>
      </w:r>
    </w:p>
    <w:p w14:paraId="437C3AFF" w14:textId="77777777" w:rsidR="00D869FA" w:rsidRPr="003604BE" w:rsidRDefault="00D869FA" w:rsidP="00D869FA">
      <w:pPr>
        <w:rPr>
          <w:sz w:val="16"/>
        </w:rPr>
      </w:pPr>
      <w:proofErr w:type="spellStart"/>
      <w:r w:rsidRPr="003604BE">
        <w:rPr>
          <w:sz w:val="16"/>
        </w:rPr>
        <w:t>i</w:t>
      </w:r>
      <w:proofErr w:type="spellEnd"/>
      <w:r w:rsidRPr="003604BE">
        <w:rPr>
          <w:sz w:val="16"/>
        </w:rPr>
        <w:t>. Uncooperative Federalism</w:t>
      </w:r>
    </w:p>
    <w:p w14:paraId="0FF02121" w14:textId="77777777" w:rsidR="00D869FA" w:rsidRPr="003604BE" w:rsidRDefault="00D869FA" w:rsidP="00D869FA">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180649">
        <w:rPr>
          <w:rStyle w:val="StyleUnderline"/>
          <w:highlight w:val="green"/>
        </w:rPr>
        <w:t xml:space="preserve">the </w:t>
      </w:r>
      <w:r w:rsidRPr="00180649">
        <w:rPr>
          <w:rStyle w:val="Emphasis"/>
          <w:highlight w:val="green"/>
        </w:rPr>
        <w:t>states</w:t>
      </w:r>
      <w:r w:rsidRPr="00180649">
        <w:rPr>
          <w:rStyle w:val="StyleUnderline"/>
          <w:highlight w:val="green"/>
        </w:rPr>
        <w:t xml:space="preserve"> and</w:t>
      </w:r>
      <w:r w:rsidRPr="0034439B">
        <w:rPr>
          <w:rStyle w:val="StyleUnderline"/>
        </w:rPr>
        <w:t xml:space="preserve"> the </w:t>
      </w:r>
      <w:r w:rsidRPr="00180649">
        <w:rPr>
          <w:rStyle w:val="Emphasis"/>
          <w:highlight w:val="green"/>
        </w:rPr>
        <w:t>fed</w:t>
      </w:r>
      <w:r w:rsidRPr="0034439B">
        <w:rPr>
          <w:rStyle w:val="StyleUnderline"/>
        </w:rPr>
        <w:t xml:space="preserve">eral government </w:t>
      </w:r>
      <w:r w:rsidRPr="00180649">
        <w:rPr>
          <w:rStyle w:val="StyleUnderline"/>
          <w:highlight w:val="green"/>
        </w:rPr>
        <w:t>are</w:t>
      </w:r>
      <w:r w:rsidRPr="0034439B">
        <w:rPr>
          <w:rStyle w:val="StyleUnderline"/>
        </w:rPr>
        <w:t xml:space="preserve"> </w:t>
      </w:r>
      <w:r w:rsidRPr="0034439B">
        <w:rPr>
          <w:rStyle w:val="Emphasis"/>
        </w:rPr>
        <w:t xml:space="preserve">dual </w:t>
      </w:r>
      <w:r w:rsidRPr="00180649">
        <w:rPr>
          <w:rStyle w:val="Emphasis"/>
          <w:highlight w:val="gree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180649">
        <w:rPr>
          <w:rStyle w:val="Emphasis"/>
          <w:highlight w:val="gree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0A33B653" w14:textId="77777777" w:rsidR="00D869FA" w:rsidRPr="003604BE" w:rsidRDefault="00D869FA" w:rsidP="00D869FA">
      <w:pPr>
        <w:rPr>
          <w:sz w:val="16"/>
        </w:rPr>
      </w:pPr>
      <w:r w:rsidRPr="0034439B">
        <w:rPr>
          <w:rStyle w:val="StyleUnderline"/>
        </w:rPr>
        <w:t xml:space="preserve">Uncooperative </w:t>
      </w:r>
      <w:r w:rsidRPr="00180649">
        <w:rPr>
          <w:rStyle w:val="StyleUnderline"/>
          <w:highlight w:val="green"/>
        </w:rPr>
        <w:t>federalism</w:t>
      </w:r>
      <w:r w:rsidRPr="003604BE">
        <w:rPr>
          <w:sz w:val="16"/>
        </w:rPr>
        <w:t xml:space="preserve"> presents a third type of relationship between the states and the federal government, one that </w:t>
      </w:r>
      <w:r w:rsidRPr="00180649">
        <w:rPr>
          <w:rStyle w:val="StyleUnderline"/>
          <w:highlight w:val="green"/>
        </w:rPr>
        <w:t>recognizes</w:t>
      </w:r>
      <w:r w:rsidRPr="0034439B">
        <w:rPr>
          <w:rStyle w:val="StyleUnderline"/>
        </w:rPr>
        <w:t xml:space="preserve"> a principal’s</w:t>
      </w:r>
      <w:r w:rsidRPr="003604BE">
        <w:rPr>
          <w:sz w:val="16"/>
        </w:rPr>
        <w:t xml:space="preserve"> or master’s </w:t>
      </w:r>
      <w:r w:rsidRPr="00180649">
        <w:rPr>
          <w:rStyle w:val="Emphasis"/>
          <w:highlight w:val="green"/>
        </w:rPr>
        <w:t>dependence</w:t>
      </w:r>
      <w:r w:rsidRPr="008954C8">
        <w:rPr>
          <w:rStyle w:val="StyleUnderline"/>
        </w:rPr>
        <w:t xml:space="preserve"> on their agents</w:t>
      </w:r>
      <w:r w:rsidRPr="003604BE">
        <w:rPr>
          <w:sz w:val="16"/>
        </w:rPr>
        <w:t xml:space="preserve"> or servants, </w:t>
      </w:r>
      <w:r w:rsidRPr="00180649">
        <w:rPr>
          <w:rStyle w:val="StyleUnderline"/>
          <w:highlight w:val="gree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180649">
        <w:rPr>
          <w:rStyle w:val="StyleUnderline"/>
          <w:highlight w:val="green"/>
        </w:rPr>
        <w:t>power</w:t>
      </w:r>
      <w:r w:rsidRPr="0034439B">
        <w:rPr>
          <w:rStyle w:val="StyleUnderline"/>
        </w:rPr>
        <w:t xml:space="preserve"> of an embedded agent</w:t>
      </w:r>
      <w:r w:rsidRPr="003604BE">
        <w:rPr>
          <w:sz w:val="16"/>
        </w:rPr>
        <w:t xml:space="preserve"> or servant </w:t>
      </w:r>
      <w:r w:rsidRPr="00180649">
        <w:rPr>
          <w:rStyle w:val="StyleUnderline"/>
          <w:highlight w:val="green"/>
        </w:rPr>
        <w:t xml:space="preserve">to </w:t>
      </w:r>
      <w:r w:rsidRPr="00180649">
        <w:rPr>
          <w:rStyle w:val="Emphasis"/>
          <w:highlight w:val="gree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180649">
        <w:rPr>
          <w:rStyle w:val="StyleUnderline"/>
          <w:highlight w:val="green"/>
        </w:rPr>
        <w:t xml:space="preserve">states </w:t>
      </w:r>
      <w:r w:rsidRPr="00180649">
        <w:rPr>
          <w:rStyle w:val="Emphasis"/>
          <w:highlight w:val="gree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180649">
        <w:rPr>
          <w:rStyle w:val="Emphasis"/>
          <w:highlight w:val="green"/>
        </w:rPr>
        <w:t>administer</w:t>
      </w:r>
      <w:r w:rsidRPr="00216556">
        <w:rPr>
          <w:rStyle w:val="StyleUnderline"/>
        </w:rPr>
        <w:t>ing</w:t>
      </w:r>
      <w:r w:rsidRPr="0034439B">
        <w:rPr>
          <w:rStyle w:val="StyleUnderline"/>
        </w:rPr>
        <w:t xml:space="preserve"> </w:t>
      </w:r>
      <w:r w:rsidRPr="00180649">
        <w:rPr>
          <w:rStyle w:val="StyleUnderline"/>
          <w:highlight w:val="green"/>
        </w:rPr>
        <w:t>a</w:t>
      </w:r>
      <w:r w:rsidRPr="0034439B">
        <w:rPr>
          <w:rStyle w:val="StyleUnderline"/>
        </w:rPr>
        <w:t xml:space="preserve"> federal </w:t>
      </w:r>
      <w:proofErr w:type="gramStart"/>
      <w:r w:rsidRPr="00180649">
        <w:rPr>
          <w:rStyle w:val="StyleUnderline"/>
          <w:highlight w:val="green"/>
        </w:rPr>
        <w:t>program, but</w:t>
      </w:r>
      <w:proofErr w:type="gramEnd"/>
      <w:r w:rsidRPr="0034439B">
        <w:rPr>
          <w:rStyle w:val="StyleUnderline"/>
        </w:rPr>
        <w:t xml:space="preserve"> </w:t>
      </w:r>
      <w:r w:rsidRPr="0034439B">
        <w:rPr>
          <w:rStyle w:val="Emphasis"/>
        </w:rPr>
        <w:t xml:space="preserve">actively </w:t>
      </w:r>
      <w:r w:rsidRPr="00180649">
        <w:rPr>
          <w:rStyle w:val="Emphasis"/>
          <w:highlight w:val="green"/>
        </w:rPr>
        <w:t>seek</w:t>
      </w:r>
      <w:r w:rsidRPr="00180649">
        <w:rPr>
          <w:rStyle w:val="StyleUnderline"/>
          <w:highlight w:val="green"/>
        </w:rPr>
        <w:t xml:space="preserve"> to </w:t>
      </w:r>
      <w:r w:rsidRPr="00180649">
        <w:rPr>
          <w:rStyle w:val="Emphasis"/>
          <w:highlight w:val="gree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7CE63EA1" w14:textId="77777777" w:rsidR="00D869FA" w:rsidRPr="003604BE" w:rsidRDefault="00D869FA" w:rsidP="00D869FA">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180649">
        <w:rPr>
          <w:rStyle w:val="StyleUnderline"/>
          <w:highlight w:val="green"/>
        </w:rPr>
        <w:t xml:space="preserve">These </w:t>
      </w:r>
      <w:r w:rsidRPr="00180649">
        <w:rPr>
          <w:rStyle w:val="Emphasis"/>
          <w:highlight w:val="green"/>
        </w:rPr>
        <w:t>uncooperative</w:t>
      </w:r>
      <w:r w:rsidRPr="00216556">
        <w:rPr>
          <w:rStyle w:val="StyleUnderline"/>
        </w:rPr>
        <w:t xml:space="preserve"> state</w:t>
      </w:r>
      <w:r w:rsidRPr="00180649">
        <w:rPr>
          <w:rStyle w:val="Emphasis"/>
          <w:highlight w:val="green"/>
        </w:rPr>
        <w:t>s</w:t>
      </w:r>
      <w:r w:rsidRPr="0034439B">
        <w:rPr>
          <w:rStyle w:val="StyleUnderline"/>
        </w:rPr>
        <w:t xml:space="preserve"> largely </w:t>
      </w:r>
      <w:r w:rsidRPr="00180649">
        <w:rPr>
          <w:rStyle w:val="Emphasis"/>
          <w:highlight w:val="green"/>
        </w:rPr>
        <w:t>succeed</w:t>
      </w:r>
      <w:r w:rsidRPr="005E7827">
        <w:rPr>
          <w:rStyle w:val="StyleUnderline"/>
        </w:rPr>
        <w:t>ed</w:t>
      </w:r>
      <w:r w:rsidRPr="0034439B">
        <w:rPr>
          <w:rStyle w:val="StyleUnderline"/>
        </w:rPr>
        <w:t xml:space="preserve"> </w:t>
      </w:r>
      <w:r w:rsidRPr="00180649">
        <w:rPr>
          <w:rStyle w:val="StyleUnderline"/>
          <w:highlight w:val="green"/>
        </w:rPr>
        <w:t>in changing</w:t>
      </w:r>
      <w:r w:rsidRPr="00F21D1A">
        <w:rPr>
          <w:rStyle w:val="StyleUnderline"/>
        </w:rPr>
        <w:t xml:space="preserve"> </w:t>
      </w:r>
      <w:r w:rsidRPr="00F21D1A">
        <w:rPr>
          <w:rStyle w:val="Emphasis"/>
        </w:rPr>
        <w:t>federal</w:t>
      </w:r>
      <w:r w:rsidRPr="003604BE">
        <w:rPr>
          <w:sz w:val="16"/>
        </w:rPr>
        <w:t xml:space="preserve"> welfare </w:t>
      </w:r>
      <w:r w:rsidRPr="00180649">
        <w:rPr>
          <w:rStyle w:val="Emphasis"/>
          <w:highlight w:val="green"/>
        </w:rPr>
        <w:t>law</w:t>
      </w:r>
      <w:r w:rsidRPr="003604BE">
        <w:rPr>
          <w:sz w:val="16"/>
        </w:rPr>
        <w:t xml:space="preserve"> when Congress passed the Personal Responsibility and Work Opportunity Reconciliation Act of 1996.115</w:t>
      </w:r>
    </w:p>
    <w:p w14:paraId="27FD9456" w14:textId="77777777" w:rsidR="00D869FA" w:rsidRPr="003604BE" w:rsidRDefault="00D869FA" w:rsidP="00D869FA">
      <w:pPr>
        <w:rPr>
          <w:sz w:val="16"/>
        </w:rPr>
      </w:pPr>
      <w:r w:rsidRPr="003604BE">
        <w:rPr>
          <w:sz w:val="16"/>
        </w:rPr>
        <w:t xml:space="preserve">The second form of uncooperative federalism occurs when </w:t>
      </w:r>
      <w:r w:rsidRPr="00836979">
        <w:rPr>
          <w:rStyle w:val="StyleUnderline"/>
        </w:rPr>
        <w:t xml:space="preserve">states </w:t>
      </w:r>
      <w:r w:rsidRPr="00180649">
        <w:rPr>
          <w:rStyle w:val="Emphasis"/>
          <w:highlight w:val="green"/>
        </w:rPr>
        <w:t>exploit gaps</w:t>
      </w:r>
      <w:r w:rsidRPr="00180649">
        <w:rPr>
          <w:rStyle w:val="StyleUnderline"/>
          <w:highlight w:val="green"/>
        </w:rPr>
        <w:t xml:space="preserve"> in</w:t>
      </w:r>
      <w:r w:rsidRPr="00836979">
        <w:rPr>
          <w:rStyle w:val="StyleUnderline"/>
        </w:rPr>
        <w:t xml:space="preserve"> federal </w:t>
      </w:r>
      <w:r w:rsidRPr="00180649">
        <w:rPr>
          <w:rStyle w:val="Emphasis"/>
          <w:highlight w:val="green"/>
        </w:rPr>
        <w:t>regulatory</w:t>
      </w:r>
      <w:r w:rsidRPr="00180649">
        <w:rPr>
          <w:rStyle w:val="StyleUnderline"/>
          <w:highlight w:val="gree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180649">
        <w:rPr>
          <w:rStyle w:val="StyleUnderline"/>
          <w:highlight w:val="green"/>
        </w:rPr>
        <w:t xml:space="preserve">to </w:t>
      </w:r>
      <w:r w:rsidRPr="00180649">
        <w:rPr>
          <w:rStyle w:val="Emphasis"/>
          <w:highlight w:val="green"/>
        </w:rPr>
        <w:t>contest</w:t>
      </w:r>
      <w:r w:rsidRPr="00836979">
        <w:rPr>
          <w:rStyle w:val="Emphasis"/>
        </w:rPr>
        <w:t xml:space="preserve"> federal </w:t>
      </w:r>
      <w:r w:rsidRPr="00180649">
        <w:rPr>
          <w:rStyle w:val="Emphasis"/>
          <w:highlight w:val="gree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463065CF" w14:textId="77777777" w:rsidR="00D869FA" w:rsidRPr="003604BE" w:rsidRDefault="00D869FA" w:rsidP="00D869FA">
      <w:pPr>
        <w:rPr>
          <w:sz w:val="16"/>
        </w:rPr>
      </w:pPr>
      <w:r w:rsidRPr="003604BE">
        <w:rPr>
          <w:sz w:val="16"/>
        </w:rPr>
        <w:t xml:space="preserve">The third, and “strongest,” form of uncooperative federalism is civil disobedience, where </w:t>
      </w:r>
      <w:r w:rsidRPr="00180649">
        <w:rPr>
          <w:rStyle w:val="StyleUnderline"/>
          <w:highlight w:val="green"/>
        </w:rPr>
        <w:t>states</w:t>
      </w:r>
      <w:r w:rsidRPr="004F08E2">
        <w:rPr>
          <w:rStyle w:val="StyleUnderline"/>
        </w:rPr>
        <w:t xml:space="preserve"> “simply </w:t>
      </w:r>
      <w:r w:rsidRPr="00180649">
        <w:rPr>
          <w:rStyle w:val="Emphasis"/>
          <w:highlight w:val="green"/>
        </w:rPr>
        <w:t>refuse</w:t>
      </w:r>
      <w:r w:rsidRPr="00945A43">
        <w:rPr>
          <w:rStyle w:val="StyleUnderline"/>
        </w:rPr>
        <w:t xml:space="preserve"> to comply </w:t>
      </w:r>
      <w:r w:rsidRPr="004F08E2">
        <w:rPr>
          <w:rStyle w:val="StyleUnderline"/>
        </w:rPr>
        <w:t xml:space="preserve">with </w:t>
      </w:r>
      <w:r w:rsidRPr="00180649">
        <w:rPr>
          <w:rStyle w:val="StyleUnderline"/>
          <w:highlight w:val="green"/>
        </w:rPr>
        <w:t>the</w:t>
      </w:r>
      <w:r w:rsidRPr="004F08E2">
        <w:rPr>
          <w:rStyle w:val="StyleUnderline"/>
        </w:rPr>
        <w:t xml:space="preserve"> national </w:t>
      </w:r>
      <w:r w:rsidRPr="00180649">
        <w:rPr>
          <w:rStyle w:val="StyleUnderline"/>
          <w:highlight w:val="green"/>
        </w:rPr>
        <w:t>program or</w:t>
      </w:r>
      <w:r w:rsidRPr="004F08E2">
        <w:rPr>
          <w:rStyle w:val="StyleUnderline"/>
        </w:rPr>
        <w:t xml:space="preserve"> otherwise </w:t>
      </w:r>
      <w:r w:rsidRPr="00180649">
        <w:rPr>
          <w:rStyle w:val="Emphasis"/>
          <w:highlight w:val="green"/>
        </w:rPr>
        <w:t>obstruct it</w:t>
      </w:r>
      <w:r w:rsidRPr="00180649">
        <w:rPr>
          <w:rStyle w:val="StyleUnderline"/>
          <w:highlight w:val="gree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w:t>
      </w:r>
      <w:r w:rsidRPr="003604BE">
        <w:rPr>
          <w:sz w:val="16"/>
        </w:rPr>
        <w:lastRenderedPageBreak/>
        <w:t xml:space="preserve">in enforcing the Act.119 </w:t>
      </w:r>
      <w:r w:rsidRPr="00180649">
        <w:rPr>
          <w:rStyle w:val="StyleUnderline"/>
          <w:highlight w:val="green"/>
        </w:rPr>
        <w:t>This</w:t>
      </w:r>
      <w:r w:rsidRPr="00836979">
        <w:rPr>
          <w:rStyle w:val="StyleUnderline"/>
        </w:rPr>
        <w:t xml:space="preserve"> </w:t>
      </w:r>
      <w:r w:rsidRPr="003604BE">
        <w:rPr>
          <w:rStyle w:val="Emphasis"/>
        </w:rPr>
        <w:t>uncooperative</w:t>
      </w:r>
      <w:r w:rsidRPr="003604BE">
        <w:rPr>
          <w:rStyle w:val="StyleUnderline"/>
        </w:rPr>
        <w:t xml:space="preserve"> action</w:t>
      </w:r>
      <w:r w:rsidRPr="00180649">
        <w:rPr>
          <w:rStyle w:val="StyleUnderline"/>
          <w:highlight w:val="green"/>
        </w:rPr>
        <w:t xml:space="preserve"> had</w:t>
      </w:r>
      <w:r w:rsidRPr="00836979">
        <w:rPr>
          <w:rStyle w:val="StyleUnderline"/>
        </w:rPr>
        <w:t xml:space="preserve"> </w:t>
      </w:r>
      <w:r w:rsidRPr="00836979">
        <w:rPr>
          <w:rStyle w:val="Emphasis"/>
        </w:rPr>
        <w:t xml:space="preserve">real </w:t>
      </w:r>
      <w:r w:rsidRPr="00180649">
        <w:rPr>
          <w:rStyle w:val="Emphasis"/>
          <w:highlight w:val="green"/>
        </w:rPr>
        <w:t>effect</w:t>
      </w:r>
      <w:r w:rsidRPr="00180649">
        <w:rPr>
          <w:rStyle w:val="StyleUnderline"/>
          <w:highlight w:val="green"/>
        </w:rPr>
        <w:t xml:space="preserve">, as “the </w:t>
      </w:r>
      <w:r w:rsidRPr="00180649">
        <w:rPr>
          <w:rStyle w:val="Emphasis"/>
          <w:highlight w:val="green"/>
        </w:rPr>
        <w:t>fed</w:t>
      </w:r>
      <w:r w:rsidRPr="00836979">
        <w:rPr>
          <w:rStyle w:val="StyleUnderline"/>
        </w:rPr>
        <w:t xml:space="preserve">eral government </w:t>
      </w:r>
      <w:r w:rsidRPr="00180649">
        <w:rPr>
          <w:rStyle w:val="Emphasis"/>
          <w:highlight w:val="green"/>
        </w:rPr>
        <w:t>relies on</w:t>
      </w:r>
      <w:r w:rsidRPr="00836979">
        <w:rPr>
          <w:rStyle w:val="Emphasis"/>
        </w:rPr>
        <w:t xml:space="preserve"> the </w:t>
      </w:r>
      <w:r w:rsidRPr="00180649">
        <w:rPr>
          <w:rStyle w:val="Emphasis"/>
          <w:highlight w:val="green"/>
        </w:rPr>
        <w:t>states</w:t>
      </w:r>
      <w:r w:rsidRPr="00180649">
        <w:rPr>
          <w:rStyle w:val="StyleUnderline"/>
          <w:highlight w:val="green"/>
        </w:rPr>
        <w:t xml:space="preserve"> for</w:t>
      </w:r>
      <w:r w:rsidRPr="00836979">
        <w:rPr>
          <w:rStyle w:val="StyleUnderline"/>
        </w:rPr>
        <w:t xml:space="preserve"> </w:t>
      </w:r>
      <w:r w:rsidRPr="00836979">
        <w:rPr>
          <w:rStyle w:val="Emphasis"/>
        </w:rPr>
        <w:t xml:space="preserve">enforcement </w:t>
      </w:r>
      <w:r w:rsidRPr="00180649">
        <w:rPr>
          <w:rStyle w:val="Emphasis"/>
          <w:highlight w:val="green"/>
        </w:rPr>
        <w:t>assistance</w:t>
      </w:r>
      <w:r w:rsidRPr="00180649">
        <w:rPr>
          <w:rStyle w:val="StyleUnderline"/>
          <w:highlight w:val="green"/>
        </w:rPr>
        <w:t>.”</w:t>
      </w:r>
      <w:r w:rsidRPr="003604BE">
        <w:rPr>
          <w:sz w:val="16"/>
        </w:rPr>
        <w:t>120</w:t>
      </w:r>
    </w:p>
    <w:p w14:paraId="49BE8360" w14:textId="77777777" w:rsidR="00D869FA" w:rsidRPr="003604BE" w:rsidRDefault="00D869FA" w:rsidP="00D869FA">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2CC2D72A" w14:textId="77777777" w:rsidR="00D869FA" w:rsidRPr="003604BE" w:rsidRDefault="00D869FA" w:rsidP="00D869FA">
      <w:pPr>
        <w:rPr>
          <w:sz w:val="16"/>
        </w:rPr>
      </w:pPr>
      <w:r w:rsidRPr="003604BE">
        <w:rPr>
          <w:sz w:val="16"/>
        </w:rPr>
        <w:t>ii. Increased Federal Cooperation</w:t>
      </w:r>
    </w:p>
    <w:p w14:paraId="49C51F34" w14:textId="77777777" w:rsidR="00D869FA" w:rsidRPr="003604BE" w:rsidRDefault="00D869FA" w:rsidP="00D869FA">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180649">
        <w:rPr>
          <w:rStyle w:val="StyleUnderline"/>
          <w:highlight w:val="green"/>
        </w:rPr>
        <w:t>In conjunction with</w:t>
      </w:r>
      <w:r w:rsidRPr="004F08E2">
        <w:rPr>
          <w:rStyle w:val="StyleUnderline"/>
        </w:rPr>
        <w:t xml:space="preserve"> these </w:t>
      </w:r>
      <w:r w:rsidRPr="00180649">
        <w:rPr>
          <w:rStyle w:val="StyleUnderline"/>
          <w:highlight w:val="green"/>
        </w:rPr>
        <w:t>state</w:t>
      </w:r>
      <w:r w:rsidRPr="004F08E2">
        <w:rPr>
          <w:rStyle w:val="StyleUnderline"/>
        </w:rPr>
        <w:t xml:space="preserve"> </w:t>
      </w:r>
      <w:r w:rsidRPr="005E7827">
        <w:rPr>
          <w:rStyle w:val="StyleUnderline"/>
        </w:rPr>
        <w:t>policy change</w:t>
      </w:r>
      <w:r w:rsidRPr="00180649">
        <w:rPr>
          <w:rStyle w:val="Emphasis"/>
          <w:highlight w:val="green"/>
        </w:rPr>
        <w:t>s</w:t>
      </w:r>
      <w:r w:rsidRPr="00180649">
        <w:rPr>
          <w:rStyle w:val="StyleUnderline"/>
          <w:highlight w:val="green"/>
        </w:rPr>
        <w:t xml:space="preserve">, the </w:t>
      </w:r>
      <w:r w:rsidRPr="00180649">
        <w:rPr>
          <w:rStyle w:val="Emphasis"/>
          <w:highlight w:val="gree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180649">
        <w:rPr>
          <w:rStyle w:val="StyleUnderline"/>
          <w:highlight w:val="green"/>
        </w:rPr>
        <w:t>became</w:t>
      </w:r>
      <w:r w:rsidRPr="004F08E2">
        <w:rPr>
          <w:rStyle w:val="StyleUnderline"/>
        </w:rPr>
        <w:t xml:space="preserve"> far </w:t>
      </w:r>
      <w:r w:rsidRPr="004F08E2">
        <w:rPr>
          <w:rStyle w:val="Emphasis"/>
        </w:rPr>
        <w:t xml:space="preserve">more </w:t>
      </w:r>
      <w:r w:rsidRPr="00180649">
        <w:rPr>
          <w:rStyle w:val="Emphasis"/>
          <w:highlight w:val="green"/>
        </w:rPr>
        <w:t>cooperative</w:t>
      </w:r>
      <w:r w:rsidRPr="004F08E2">
        <w:rPr>
          <w:rStyle w:val="StyleUnderline"/>
        </w:rPr>
        <w:t xml:space="preserve"> with the states</w:t>
      </w:r>
      <w:r w:rsidRPr="003604BE">
        <w:rPr>
          <w:sz w:val="16"/>
        </w:rPr>
        <w:t>.</w:t>
      </w:r>
    </w:p>
    <w:p w14:paraId="2A4AE988" w14:textId="77777777" w:rsidR="00D869FA" w:rsidRPr="003604BE" w:rsidRDefault="00D869FA" w:rsidP="00D869FA">
      <w:pPr>
        <w:rPr>
          <w:sz w:val="16"/>
        </w:rPr>
      </w:pPr>
      <w:r w:rsidRPr="00180649">
        <w:rPr>
          <w:rStyle w:val="StyleUnderline"/>
          <w:highlight w:val="green"/>
        </w:rPr>
        <w:t>Though</w:t>
      </w:r>
      <w:r w:rsidRPr="004F08E2">
        <w:rPr>
          <w:rStyle w:val="StyleUnderline"/>
        </w:rPr>
        <w:t xml:space="preserve"> the </w:t>
      </w:r>
      <w:r w:rsidRPr="00180649">
        <w:rPr>
          <w:rStyle w:val="Emphasis"/>
          <w:highlight w:val="gree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180649">
        <w:rPr>
          <w:rStyle w:val="StyleUnderline"/>
          <w:highlight w:val="green"/>
        </w:rPr>
        <w:t>has</w:t>
      </w:r>
      <w:r w:rsidRPr="004F08E2">
        <w:rPr>
          <w:rStyle w:val="StyleUnderline"/>
        </w:rPr>
        <w:t xml:space="preserve"> the </w:t>
      </w:r>
      <w:r w:rsidRPr="004F08E2">
        <w:rPr>
          <w:rStyle w:val="Emphasis"/>
        </w:rPr>
        <w:t xml:space="preserve">constitutional </w:t>
      </w:r>
      <w:r w:rsidRPr="00180649">
        <w:rPr>
          <w:rStyle w:val="Emphasis"/>
          <w:highlight w:val="green"/>
        </w:rPr>
        <w:t>authority</w:t>
      </w:r>
      <w:r w:rsidRPr="003604BE">
        <w:rPr>
          <w:sz w:val="16"/>
        </w:rPr>
        <w:t xml:space="preserve"> to prosecute marijuana businesses and users operating in states where marijuana is legal, over the years </w:t>
      </w:r>
      <w:r w:rsidRPr="00180649">
        <w:rPr>
          <w:rStyle w:val="StyleUnderline"/>
          <w:highlight w:val="green"/>
        </w:rPr>
        <w:t>it</w:t>
      </w:r>
      <w:r w:rsidRPr="004F08E2">
        <w:rPr>
          <w:rStyle w:val="StyleUnderline"/>
        </w:rPr>
        <w:t xml:space="preserve"> has </w:t>
      </w:r>
      <w:r w:rsidRPr="00180649">
        <w:rPr>
          <w:rStyle w:val="StyleUnderline"/>
          <w:highlight w:val="gree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16EDBF81" w14:textId="77777777" w:rsidR="00D869FA" w:rsidRPr="003604BE" w:rsidRDefault="00D869FA" w:rsidP="00D869FA">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180649">
        <w:rPr>
          <w:rStyle w:val="StyleUnderline"/>
          <w:highlight w:val="green"/>
        </w:rPr>
        <w:t xml:space="preserve">to </w:t>
      </w:r>
      <w:r w:rsidRPr="00180649">
        <w:rPr>
          <w:rStyle w:val="Emphasis"/>
          <w:highlight w:val="gree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39D87B13" w14:textId="77777777" w:rsidR="00D869FA" w:rsidRDefault="00D869FA" w:rsidP="00D869FA">
      <w:pPr>
        <w:pStyle w:val="Heading4"/>
      </w:pPr>
      <w:r>
        <w:t xml:space="preserve">Reasserting state sovereignty counterbalances </w:t>
      </w:r>
      <w:r>
        <w:rPr>
          <w:u w:val="single"/>
        </w:rPr>
        <w:t>governance failures</w:t>
      </w:r>
      <w:r>
        <w:t xml:space="preserve"> from federal </w:t>
      </w:r>
      <w:r>
        <w:rPr>
          <w:u w:val="single"/>
        </w:rPr>
        <w:t>encroachment</w:t>
      </w:r>
      <w:r>
        <w:t xml:space="preserve"> – extinction.</w:t>
      </w:r>
    </w:p>
    <w:p w14:paraId="40F65F1F" w14:textId="77777777" w:rsidR="00D869FA" w:rsidRDefault="00D869FA" w:rsidP="00D869FA">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r w:rsidRPr="00C06A31">
        <w:t>https://the-federalism-project.org/2019/05/21/the-need-for-governance-reform-symptoms-vs-cause/</w:t>
      </w:r>
      <w:r w:rsidRPr="00A52E59">
        <w:t>]</w:t>
      </w:r>
    </w:p>
    <w:p w14:paraId="46ABEC39" w14:textId="77777777" w:rsidR="00D869FA" w:rsidRPr="00041E0E" w:rsidRDefault="00D869FA" w:rsidP="00D869FA">
      <w:pPr>
        <w:rPr>
          <w:sz w:val="16"/>
        </w:rPr>
      </w:pPr>
      <w:r w:rsidRPr="00041E0E">
        <w:rPr>
          <w:sz w:val="16"/>
        </w:rPr>
        <w:t xml:space="preserve">States </w:t>
      </w:r>
    </w:p>
    <w:p w14:paraId="4C9216E1" w14:textId="77777777" w:rsidR="00D869FA" w:rsidRPr="00095C2D" w:rsidRDefault="00D869FA" w:rsidP="00D869FA">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180649">
        <w:rPr>
          <w:rStyle w:val="StyleUnderline"/>
          <w:highlight w:val="green"/>
        </w:rPr>
        <w:t>We</w:t>
      </w:r>
      <w:r w:rsidRPr="008954C8">
        <w:rPr>
          <w:rStyle w:val="StyleUnderline"/>
        </w:rPr>
        <w:t xml:space="preserve"> also </w:t>
      </w:r>
      <w:r w:rsidRPr="00180649">
        <w:rPr>
          <w:rStyle w:val="StyleUnderline"/>
          <w:highlight w:val="green"/>
        </w:rPr>
        <w:t>face ‘</w:t>
      </w:r>
      <w:r w:rsidRPr="00180649">
        <w:rPr>
          <w:rStyle w:val="Emphasis"/>
          <w:highlight w:val="gree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180649">
        <w:rPr>
          <w:rStyle w:val="Emphasis"/>
          <w:highlight w:val="gree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180649">
        <w:rPr>
          <w:rStyle w:val="Emphasis"/>
          <w:highlight w:val="green"/>
        </w:rPr>
        <w:t>challenges</w:t>
      </w:r>
      <w:r w:rsidRPr="00180649">
        <w:rPr>
          <w:rStyle w:val="StyleUnderline"/>
          <w:highlight w:val="green"/>
        </w:rPr>
        <w:t>’, from</w:t>
      </w:r>
      <w:r w:rsidRPr="008954C8">
        <w:rPr>
          <w:rStyle w:val="StyleUnderline"/>
        </w:rPr>
        <w:t xml:space="preserve"> </w:t>
      </w:r>
      <w:r w:rsidRPr="008954C8">
        <w:rPr>
          <w:rStyle w:val="Emphasis"/>
        </w:rPr>
        <w:t xml:space="preserve">nuclear </w:t>
      </w:r>
      <w:r w:rsidRPr="00180649">
        <w:rPr>
          <w:rStyle w:val="Emphasis"/>
          <w:highlight w:val="green"/>
        </w:rPr>
        <w:t>prolif</w:t>
      </w:r>
      <w:r w:rsidRPr="008954C8">
        <w:rPr>
          <w:rStyle w:val="StyleUnderline"/>
        </w:rPr>
        <w:t xml:space="preserve">eration </w:t>
      </w:r>
      <w:r w:rsidRPr="00095C2D">
        <w:rPr>
          <w:rStyle w:val="StyleUnderline"/>
        </w:rPr>
        <w:t xml:space="preserve">in the </w:t>
      </w:r>
      <w:r w:rsidRPr="00180649">
        <w:rPr>
          <w:rStyle w:val="Emphasis"/>
          <w:highlight w:val="green"/>
        </w:rPr>
        <w:t>Korea</w:t>
      </w:r>
      <w:r w:rsidRPr="00095C2D">
        <w:rPr>
          <w:rStyle w:val="StyleUnderline"/>
        </w:rPr>
        <w:t xml:space="preserve">n peninsula, to </w:t>
      </w:r>
      <w:r w:rsidRPr="00180649">
        <w:rPr>
          <w:rStyle w:val="Emphasis"/>
          <w:highlight w:val="green"/>
        </w:rPr>
        <w:t>ISIS</w:t>
      </w:r>
      <w:r w:rsidRPr="00180649">
        <w:rPr>
          <w:rStyle w:val="StyleUnderline"/>
          <w:highlight w:val="green"/>
        </w:rPr>
        <w:t xml:space="preserve"> and</w:t>
      </w:r>
      <w:r w:rsidRPr="00073031">
        <w:rPr>
          <w:sz w:val="16"/>
        </w:rPr>
        <w:t xml:space="preserve"> religiously motivated </w:t>
      </w:r>
      <w:r w:rsidRPr="00095C2D">
        <w:rPr>
          <w:rStyle w:val="Emphasis"/>
        </w:rPr>
        <w:t xml:space="preserve">global </w:t>
      </w:r>
      <w:r w:rsidRPr="00180649">
        <w:rPr>
          <w:rStyle w:val="Emphasis"/>
          <w:highlight w:val="green"/>
        </w:rPr>
        <w:t>terror</w:t>
      </w:r>
      <w:r w:rsidRPr="00095C2D">
        <w:rPr>
          <w:rStyle w:val="StyleUnderline"/>
        </w:rPr>
        <w:t xml:space="preserve">ism, </w:t>
      </w:r>
      <w:r w:rsidRPr="00180649">
        <w:rPr>
          <w:rStyle w:val="StyleUnderline"/>
          <w:highlight w:val="green"/>
        </w:rPr>
        <w:t>to</w:t>
      </w:r>
      <w:r w:rsidRPr="00095C2D">
        <w:rPr>
          <w:rStyle w:val="StyleUnderline"/>
        </w:rPr>
        <w:t xml:space="preserve"> </w:t>
      </w:r>
      <w:r w:rsidRPr="00095C2D">
        <w:rPr>
          <w:rStyle w:val="Emphasis"/>
        </w:rPr>
        <w:t xml:space="preserve">global </w:t>
      </w:r>
      <w:r w:rsidRPr="00180649">
        <w:rPr>
          <w:rStyle w:val="Emphasis"/>
          <w:highlight w:val="green"/>
        </w:rPr>
        <w:t>warming</w:t>
      </w:r>
      <w:r w:rsidRPr="00073031">
        <w:rPr>
          <w:sz w:val="16"/>
        </w:rPr>
        <w:t xml:space="preserve"> and climate change!</w:t>
      </w:r>
    </w:p>
    <w:p w14:paraId="1B849D38" w14:textId="77777777" w:rsidR="00D869FA" w:rsidRPr="00073031" w:rsidRDefault="00D869FA" w:rsidP="00D869FA">
      <w:pPr>
        <w:rPr>
          <w:sz w:val="16"/>
        </w:rPr>
      </w:pPr>
      <w:r w:rsidRPr="00073031">
        <w:rPr>
          <w:sz w:val="16"/>
        </w:rPr>
        <w:t xml:space="preserve">Yet, most of </w:t>
      </w:r>
      <w:r w:rsidRPr="00180649">
        <w:rPr>
          <w:rStyle w:val="StyleUnderline"/>
          <w:highlight w:val="green"/>
        </w:rPr>
        <w:t>these</w:t>
      </w:r>
      <w:r w:rsidRPr="00095C2D">
        <w:rPr>
          <w:rStyle w:val="StyleUnderline"/>
        </w:rPr>
        <w:t xml:space="preserve"> issues </w:t>
      </w:r>
      <w:r w:rsidRPr="00180649">
        <w:rPr>
          <w:rStyle w:val="StyleUnderline"/>
          <w:highlight w:val="green"/>
        </w:rPr>
        <w:t>are</w:t>
      </w:r>
      <w:r w:rsidRPr="00095C2D">
        <w:rPr>
          <w:rStyle w:val="StyleUnderline"/>
        </w:rPr>
        <w:t xml:space="preserve"> but </w:t>
      </w:r>
      <w:r w:rsidRPr="00180649">
        <w:rPr>
          <w:rStyle w:val="Emphasis"/>
          <w:highlight w:val="green"/>
        </w:rPr>
        <w:t>symptoms</w:t>
      </w:r>
      <w:r w:rsidRPr="00180649">
        <w:rPr>
          <w:rStyle w:val="StyleUnderline"/>
          <w:highlight w:val="green"/>
        </w:rPr>
        <w:t xml:space="preserve"> of a </w:t>
      </w:r>
      <w:r w:rsidRPr="00180649">
        <w:rPr>
          <w:rStyle w:val="Emphasis"/>
          <w:highlight w:val="gree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180649">
        <w:rPr>
          <w:rStyle w:val="Emphasis"/>
          <w:highlight w:val="green"/>
        </w:rPr>
        <w:t>problem</w:t>
      </w:r>
      <w:r w:rsidRPr="00073031">
        <w:rPr>
          <w:sz w:val="16"/>
        </w:rPr>
        <w:t xml:space="preserve"> in our society </w:t>
      </w:r>
      <w:r w:rsidRPr="00180649">
        <w:rPr>
          <w:rStyle w:val="StyleUnderline"/>
          <w:highlight w:val="green"/>
        </w:rPr>
        <w:t>that</w:t>
      </w:r>
      <w:r w:rsidRPr="00073031">
        <w:rPr>
          <w:sz w:val="16"/>
        </w:rPr>
        <w:t xml:space="preserve"> unless we address soon we </w:t>
      </w:r>
      <w:r w:rsidRPr="00180649">
        <w:rPr>
          <w:rStyle w:val="StyleUnderline"/>
          <w:highlight w:val="green"/>
        </w:rPr>
        <w:t>risk</w:t>
      </w:r>
      <w:r w:rsidRPr="00095C2D">
        <w:rPr>
          <w:rStyle w:val="StyleUnderline"/>
        </w:rPr>
        <w:t xml:space="preserve"> permanent </w:t>
      </w:r>
      <w:r w:rsidRPr="00095C2D">
        <w:rPr>
          <w:rStyle w:val="Emphasis"/>
        </w:rPr>
        <w:t xml:space="preserve">societal </w:t>
      </w:r>
      <w:r w:rsidRPr="00180649">
        <w:rPr>
          <w:rStyle w:val="Emphasis"/>
          <w:highlight w:val="green"/>
        </w:rPr>
        <w:t>failures</w:t>
      </w:r>
      <w:r w:rsidRPr="00180649">
        <w:rPr>
          <w:rStyle w:val="StyleUnderline"/>
          <w:highlight w:val="green"/>
        </w:rPr>
        <w:t xml:space="preserve"> within</w:t>
      </w:r>
      <w:r w:rsidRPr="00095C2D">
        <w:rPr>
          <w:rStyle w:val="StyleUnderline"/>
        </w:rPr>
        <w:t xml:space="preserve"> the next </w:t>
      </w:r>
      <w:r w:rsidRPr="005E7827">
        <w:rPr>
          <w:rStyle w:val="StyleUnderline"/>
        </w:rPr>
        <w:t xml:space="preserve">20 to 30 </w:t>
      </w:r>
      <w:r w:rsidRPr="00180649">
        <w:rPr>
          <w:rStyle w:val="StyleUnderline"/>
          <w:highlight w:val="green"/>
        </w:rPr>
        <w:t>years</w:t>
      </w:r>
      <w:r w:rsidRPr="00073031">
        <w:rPr>
          <w:sz w:val="16"/>
        </w:rPr>
        <w:t>.</w:t>
      </w:r>
    </w:p>
    <w:p w14:paraId="49901AE6" w14:textId="77777777" w:rsidR="00D869FA" w:rsidRPr="00073031" w:rsidRDefault="00D869FA" w:rsidP="00D869FA">
      <w:pPr>
        <w:rPr>
          <w:sz w:val="16"/>
        </w:rPr>
      </w:pPr>
      <w:r w:rsidRPr="00180649">
        <w:rPr>
          <w:rStyle w:val="StyleUnderline"/>
          <w:highlight w:val="green"/>
        </w:rPr>
        <w:t>This</w:t>
      </w:r>
      <w:r w:rsidRPr="00095C2D">
        <w:rPr>
          <w:rStyle w:val="StyleUnderline"/>
        </w:rPr>
        <w:t xml:space="preserve"> greater cause </w:t>
      </w:r>
      <w:r w:rsidRPr="00180649">
        <w:rPr>
          <w:rStyle w:val="StyleUnderline"/>
          <w:highlight w:val="green"/>
        </w:rPr>
        <w:t>is</w:t>
      </w:r>
      <w:r w:rsidRPr="00095C2D">
        <w:rPr>
          <w:rStyle w:val="StyleUnderline"/>
        </w:rPr>
        <w:t xml:space="preserve"> our very own </w:t>
      </w:r>
      <w:r w:rsidRPr="00180649">
        <w:rPr>
          <w:rStyle w:val="Emphasis"/>
          <w:highlight w:val="green"/>
        </w:rPr>
        <w:t>failing</w:t>
      </w:r>
      <w:r w:rsidRPr="00095C2D">
        <w:rPr>
          <w:rStyle w:val="Emphasis"/>
        </w:rPr>
        <w:t xml:space="preserve"> system</w:t>
      </w:r>
      <w:r w:rsidRPr="00095C2D">
        <w:rPr>
          <w:rStyle w:val="StyleUnderline"/>
        </w:rPr>
        <w:t xml:space="preserve"> of </w:t>
      </w:r>
      <w:r w:rsidRPr="00180649">
        <w:rPr>
          <w:rStyle w:val="Emphasis"/>
          <w:highlight w:val="green"/>
        </w:rPr>
        <w:t>governance</w:t>
      </w:r>
      <w:r w:rsidRPr="00095C2D">
        <w:rPr>
          <w:rStyle w:val="StyleUnderline"/>
        </w:rPr>
        <w:t>!!!</w:t>
      </w:r>
    </w:p>
    <w:bookmarkEnd w:id="1"/>
    <w:p w14:paraId="3864D42E" w14:textId="77777777" w:rsidR="00D869FA" w:rsidRPr="00073031" w:rsidRDefault="00D869FA" w:rsidP="00D869FA">
      <w:pPr>
        <w:rPr>
          <w:sz w:val="16"/>
        </w:rPr>
      </w:pPr>
      <w:r w:rsidRPr="00073031">
        <w:rPr>
          <w:sz w:val="16"/>
        </w:rPr>
        <w:lastRenderedPageBreak/>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180649">
        <w:rPr>
          <w:rStyle w:val="StyleUnderline"/>
          <w:highlight w:val="green"/>
        </w:rPr>
        <w:t>a</w:t>
      </w:r>
      <w:r w:rsidRPr="00073031">
        <w:rPr>
          <w:rStyle w:val="StyleUnderline"/>
        </w:rPr>
        <w:t xml:space="preserve"> steady </w:t>
      </w:r>
      <w:r w:rsidRPr="00180649">
        <w:rPr>
          <w:rStyle w:val="StyleUnderline"/>
          <w:highlight w:val="green"/>
        </w:rPr>
        <w:t>transfer</w:t>
      </w:r>
      <w:r w:rsidRPr="00187A30">
        <w:rPr>
          <w:rStyle w:val="StyleUnderline"/>
        </w:rPr>
        <w:t xml:space="preserve"> of power away </w:t>
      </w:r>
      <w:r w:rsidRPr="00180649">
        <w:rPr>
          <w:rStyle w:val="StyleUnderline"/>
          <w:highlight w:val="green"/>
        </w:rPr>
        <w:t>from</w:t>
      </w:r>
      <w:r w:rsidRPr="00187A30">
        <w:rPr>
          <w:rStyle w:val="StyleUnderline"/>
        </w:rPr>
        <w:t xml:space="preserve"> the </w:t>
      </w:r>
      <w:r w:rsidRPr="00180649">
        <w:rPr>
          <w:rStyle w:val="Emphasis"/>
          <w:highlight w:val="gree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0F2CAE66" w14:textId="77777777" w:rsidR="00D869FA" w:rsidRPr="00073031" w:rsidRDefault="00D869FA" w:rsidP="00D869FA">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02B2FAF" w14:textId="77777777" w:rsidR="00D869FA" w:rsidRPr="00073031" w:rsidRDefault="00D869FA" w:rsidP="00D869FA">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53D121FE" w14:textId="77777777" w:rsidR="00D869FA" w:rsidRPr="00073031" w:rsidRDefault="00D869FA" w:rsidP="00D869FA">
      <w:pPr>
        <w:rPr>
          <w:sz w:val="16"/>
        </w:rPr>
      </w:pPr>
      <w:r w:rsidRPr="00F673E2">
        <w:rPr>
          <w:rStyle w:val="StyleUnderline"/>
        </w:rPr>
        <w:t xml:space="preserve">There is </w:t>
      </w:r>
      <w:r w:rsidRPr="00180649">
        <w:rPr>
          <w:rStyle w:val="Emphasis"/>
          <w:highlight w:val="gree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0649">
        <w:rPr>
          <w:rStyle w:val="StyleUnderline"/>
          <w:highlight w:val="green"/>
        </w:rPr>
        <w:t xml:space="preserve">at the </w:t>
      </w:r>
      <w:r w:rsidRPr="00180649">
        <w:rPr>
          <w:rStyle w:val="Emphasis"/>
          <w:highlight w:val="gree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0649">
        <w:rPr>
          <w:rStyle w:val="StyleUnderline"/>
          <w:highlight w:val="gree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0649">
        <w:rPr>
          <w:rStyle w:val="Emphasis"/>
          <w:highlight w:val="green"/>
        </w:rPr>
        <w:t>targets</w:t>
      </w:r>
      <w:r w:rsidRPr="00180649">
        <w:rPr>
          <w:rStyle w:val="StyleUnderline"/>
          <w:highlight w:val="gree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0649">
        <w:rPr>
          <w:rStyle w:val="Emphasis"/>
          <w:highlight w:val="green"/>
        </w:rPr>
        <w:t>lobbying</w:t>
      </w:r>
      <w:r w:rsidRPr="00073031">
        <w:rPr>
          <w:sz w:val="16"/>
        </w:rPr>
        <w:t xml:space="preserve"> organizations, </w:t>
      </w:r>
      <w:r w:rsidRPr="00187A30">
        <w:rPr>
          <w:rStyle w:val="StyleUnderline"/>
        </w:rPr>
        <w:t xml:space="preserve">makes </w:t>
      </w:r>
      <w:r w:rsidRPr="00180649">
        <w:rPr>
          <w:rStyle w:val="Emphasis"/>
          <w:highlight w:val="green"/>
        </w:rPr>
        <w:t>negotiations</w:t>
      </w:r>
      <w:r w:rsidRPr="00187A30">
        <w:rPr>
          <w:rStyle w:val="StyleUnderline"/>
        </w:rPr>
        <w:t xml:space="preserve"> for compromise </w:t>
      </w:r>
      <w:r w:rsidRPr="00180649">
        <w:rPr>
          <w:rStyle w:val="StyleUnderline"/>
          <w:highlight w:val="green"/>
        </w:rPr>
        <w:t>impossible</w:t>
      </w:r>
      <w:r w:rsidRPr="00073031">
        <w:rPr>
          <w:sz w:val="16"/>
        </w:rPr>
        <w:t xml:space="preserve"> because there is so much at stake, </w:t>
      </w:r>
      <w:r w:rsidRPr="00180649">
        <w:rPr>
          <w:rStyle w:val="StyleUnderline"/>
          <w:highlight w:val="green"/>
        </w:rPr>
        <w:t>and</w:t>
      </w:r>
      <w:r w:rsidRPr="00187A30">
        <w:rPr>
          <w:rStyle w:val="StyleUnderline"/>
        </w:rPr>
        <w:t xml:space="preserve"> it has </w:t>
      </w:r>
      <w:r w:rsidRPr="00180649">
        <w:rPr>
          <w:rStyle w:val="StyleUnderline"/>
          <w:highlight w:val="green"/>
        </w:rPr>
        <w:t>created</w:t>
      </w:r>
      <w:r w:rsidRPr="00187A30">
        <w:rPr>
          <w:rStyle w:val="StyleUnderline"/>
        </w:rPr>
        <w:t xml:space="preserve"> a </w:t>
      </w:r>
      <w:r w:rsidRPr="00187A30">
        <w:rPr>
          <w:rStyle w:val="Emphasis"/>
        </w:rPr>
        <w:t xml:space="preserve">highly </w:t>
      </w:r>
      <w:r w:rsidRPr="00180649">
        <w:rPr>
          <w:rStyle w:val="Emphasis"/>
          <w:highlight w:val="green"/>
        </w:rPr>
        <w:t>unbalanced</w:t>
      </w:r>
      <w:r w:rsidRPr="00180649">
        <w:rPr>
          <w:rStyle w:val="StyleUnderline"/>
          <w:highlight w:val="green"/>
        </w:rPr>
        <w:t xml:space="preserve"> system</w:t>
      </w:r>
      <w:r w:rsidRPr="00073031">
        <w:rPr>
          <w:sz w:val="16"/>
        </w:rPr>
        <w:t xml:space="preserve"> (where “checks and balances” are not fully implemented and more often can’t work effectively).</w:t>
      </w:r>
    </w:p>
    <w:p w14:paraId="1911E9D0" w14:textId="77777777" w:rsidR="00D869FA" w:rsidRPr="00073031" w:rsidRDefault="00D869FA" w:rsidP="00D869FA">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w:t>
      </w:r>
      <w:r w:rsidRPr="00F673E2">
        <w:rPr>
          <w:sz w:val="16"/>
        </w:rPr>
        <w:t xml:space="preserve">reform. Therefore, </w:t>
      </w:r>
      <w:r w:rsidRPr="00F673E2">
        <w:rPr>
          <w:rStyle w:val="StyleUnderline"/>
        </w:rPr>
        <w:t>unless we address these ‘</w:t>
      </w:r>
      <w:r w:rsidRPr="00F673E2">
        <w:rPr>
          <w:rStyle w:val="Emphasis"/>
        </w:rPr>
        <w:t>systemic</w:t>
      </w:r>
      <w:r w:rsidRPr="00F673E2">
        <w:rPr>
          <w:rStyle w:val="StyleUnderline"/>
        </w:rPr>
        <w:t>’ failures of our system of governance</w:t>
      </w:r>
      <w:r w:rsidRPr="00F673E2">
        <w:rPr>
          <w:sz w:val="16"/>
        </w:rPr>
        <w:t>, unless we implement institutional changes </w:t>
      </w:r>
      <w:r w:rsidRPr="00F673E2">
        <w:rPr>
          <w:rStyle w:val="StyleUnderline"/>
        </w:rPr>
        <w:t>and </w:t>
      </w:r>
      <w:r w:rsidRPr="00F673E2">
        <w:rPr>
          <w:rStyle w:val="Emphasis"/>
        </w:rPr>
        <w:t>fix the process</w:t>
      </w:r>
      <w:r w:rsidRPr="00F673E2">
        <w:rPr>
          <w:rStyle w:val="StyleUnderline"/>
        </w:rPr>
        <w:t xml:space="preserve">, we will </w:t>
      </w:r>
      <w:r w:rsidRPr="00180649">
        <w:rPr>
          <w:rStyle w:val="Emphasis"/>
          <w:highlight w:val="green"/>
        </w:rPr>
        <w:t>never</w:t>
      </w:r>
      <w:r w:rsidRPr="00180649">
        <w:rPr>
          <w:rStyle w:val="StyleUnderline"/>
          <w:highlight w:val="green"/>
        </w:rPr>
        <w:t xml:space="preserve"> get</w:t>
      </w:r>
      <w:r w:rsidRPr="00187A30">
        <w:rPr>
          <w:rStyle w:val="StyleUnderline"/>
        </w:rPr>
        <w:t xml:space="preserve"> </w:t>
      </w:r>
      <w:r w:rsidRPr="00187A30">
        <w:rPr>
          <w:rStyle w:val="Emphasis"/>
        </w:rPr>
        <w:t xml:space="preserve">lasting </w:t>
      </w:r>
      <w:r w:rsidRPr="00180649">
        <w:rPr>
          <w:rStyle w:val="Emphasis"/>
          <w:highlight w:val="green"/>
        </w:rPr>
        <w:t>solutions</w:t>
      </w:r>
      <w:r w:rsidRPr="00180649">
        <w:rPr>
          <w:rStyle w:val="StyleUnderline"/>
          <w:highlight w:val="gree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0649">
        <w:rPr>
          <w:rStyle w:val="Emphasis"/>
          <w:highlight w:val="green"/>
        </w:rPr>
        <w:t>societal challenges</w:t>
      </w:r>
      <w:r w:rsidRPr="00073031">
        <w:rPr>
          <w:sz w:val="16"/>
        </w:rPr>
        <w:t>.</w:t>
      </w:r>
    </w:p>
    <w:p w14:paraId="5F43908D" w14:textId="77777777" w:rsidR="00D869FA" w:rsidRPr="00073031" w:rsidRDefault="00D869FA" w:rsidP="00D869FA">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E0D4FB5" w14:textId="77777777" w:rsidR="00D869FA" w:rsidRPr="00073031" w:rsidRDefault="00D869FA" w:rsidP="00D869FA">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FB7AE78" w14:textId="77777777" w:rsidR="00D869FA" w:rsidRPr="00073031" w:rsidRDefault="00D869FA" w:rsidP="00D869FA">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4ACF1A8" w14:textId="77777777" w:rsidR="00D869FA" w:rsidRPr="00073031" w:rsidRDefault="00D869FA" w:rsidP="00D869FA">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 w:val="16"/>
          <w:szCs w:val="14"/>
        </w:rPr>
        <w:t>?”…</w:t>
      </w:r>
      <w:proofErr w:type="gramEnd"/>
      <w:r w:rsidRPr="00073031">
        <w:rPr>
          <w:sz w:val="16"/>
          <w:szCs w:val="14"/>
        </w:rPr>
        <w:t xml:space="preserve"> the trend keeps going upwards: currently over 70% of our national wealth is concentrated at the hands for the top 10%. When do we need to do something to stop this trend?  When it gets to 80%, or 90%?</w:t>
      </w:r>
    </w:p>
    <w:p w14:paraId="59BF9F7C" w14:textId="77777777" w:rsidR="00D869FA" w:rsidRPr="00073031" w:rsidRDefault="00D869FA" w:rsidP="00D869FA">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7562FA4" w14:textId="77777777" w:rsidR="00D869FA" w:rsidRPr="00073031" w:rsidRDefault="00D869FA" w:rsidP="00D869FA">
      <w:pPr>
        <w:rPr>
          <w:sz w:val="16"/>
        </w:rPr>
      </w:pPr>
      <w:r w:rsidRPr="00095C2D">
        <w:rPr>
          <w:rStyle w:val="StyleUnderline"/>
        </w:rPr>
        <w:t xml:space="preserve">If we </w:t>
      </w:r>
      <w:r w:rsidRPr="00F673E2">
        <w:rPr>
          <w:rStyle w:val="StyleUnderline"/>
        </w:rPr>
        <w:t xml:space="preserve">want to address the </w:t>
      </w:r>
      <w:r w:rsidRPr="00F673E2">
        <w:rPr>
          <w:rStyle w:val="Emphasis"/>
        </w:rPr>
        <w:t>underlying</w:t>
      </w:r>
      <w:r w:rsidRPr="00095C2D">
        <w:rPr>
          <w:rStyle w:val="Emphasis"/>
        </w:rPr>
        <w:t xml:space="preserve"> </w:t>
      </w:r>
      <w:r w:rsidRPr="00180649">
        <w:rPr>
          <w:rStyle w:val="Emphasis"/>
          <w:highlight w:val="gree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180649">
        <w:rPr>
          <w:rStyle w:val="Emphasis"/>
          <w:highlight w:val="green"/>
        </w:rPr>
        <w:t>return</w:t>
      </w:r>
      <w:r w:rsidRPr="00095C2D">
        <w:rPr>
          <w:rStyle w:val="StyleUnderline"/>
        </w:rPr>
        <w:t xml:space="preserve">ing </w:t>
      </w:r>
      <w:r w:rsidRPr="00180649">
        <w:rPr>
          <w:rStyle w:val="Emphasis"/>
          <w:highlight w:val="green"/>
        </w:rPr>
        <w:t>powers</w:t>
      </w:r>
      <w:r w:rsidRPr="00095C2D">
        <w:rPr>
          <w:rStyle w:val="StyleUnderline"/>
        </w:rPr>
        <w:t xml:space="preserve"> back </w:t>
      </w:r>
      <w:r w:rsidRPr="00180649">
        <w:rPr>
          <w:rStyle w:val="StyleUnderline"/>
          <w:highlight w:val="green"/>
        </w:rPr>
        <w:t xml:space="preserve">to the </w:t>
      </w:r>
      <w:r w:rsidRPr="00180649">
        <w:rPr>
          <w:rStyle w:val="Emphasis"/>
          <w:highlight w:val="green"/>
        </w:rPr>
        <w:t>States</w:t>
      </w:r>
      <w:r w:rsidRPr="00073031">
        <w:rPr>
          <w:sz w:val="16"/>
        </w:rPr>
        <w:t>… we can get on a path where we see real results within the next 20 to 30 years.</w:t>
      </w:r>
    </w:p>
    <w:p w14:paraId="306E6705" w14:textId="77777777" w:rsidR="00D869FA" w:rsidRPr="00D07F94" w:rsidRDefault="00D869FA" w:rsidP="00D869FA">
      <w:pPr>
        <w:rPr>
          <w:u w:val="single"/>
        </w:rPr>
      </w:pPr>
      <w:r w:rsidRPr="00F673E2">
        <w:rPr>
          <w:rStyle w:val="StyleUnderline"/>
        </w:rPr>
        <w:lastRenderedPageBreak/>
        <w:t xml:space="preserve">Otherwise, </w:t>
      </w:r>
      <w:r w:rsidRPr="00F673E2">
        <w:rPr>
          <w:rStyle w:val="Emphasis"/>
        </w:rPr>
        <w:t>gridlock</w:t>
      </w:r>
      <w:r w:rsidRPr="00095C2D">
        <w:rPr>
          <w:rStyle w:val="StyleUnderline"/>
        </w:rPr>
        <w:t xml:space="preserve"> and </w:t>
      </w:r>
      <w:r w:rsidRPr="00180649">
        <w:rPr>
          <w:rStyle w:val="Emphasis"/>
          <w:highlight w:val="green"/>
        </w:rPr>
        <w:t>dysfunction</w:t>
      </w:r>
      <w:r w:rsidRPr="00095C2D">
        <w:rPr>
          <w:rStyle w:val="StyleUnderline"/>
        </w:rPr>
        <w:t xml:space="preserve"> at the </w:t>
      </w:r>
      <w:r w:rsidRPr="00F673E2">
        <w:rPr>
          <w:rStyle w:val="StyleUnderline"/>
        </w:rPr>
        <w:t>Federal level will</w:t>
      </w:r>
      <w:r w:rsidRPr="00095C2D">
        <w:rPr>
          <w:rStyle w:val="StyleUnderline"/>
        </w:rPr>
        <w:t xml:space="preserve"> only </w:t>
      </w:r>
      <w:r w:rsidRPr="00180649">
        <w:rPr>
          <w:rStyle w:val="Emphasis"/>
          <w:highlight w:val="green"/>
        </w:rPr>
        <w:t>get worse</w:t>
      </w:r>
      <w:r w:rsidRPr="00095C2D">
        <w:rPr>
          <w:rStyle w:val="StyleUnderline"/>
        </w:rPr>
        <w:t>!</w:t>
      </w:r>
    </w:p>
    <w:p w14:paraId="05E8A74C" w14:textId="77777777" w:rsidR="003405EC" w:rsidRDefault="003405EC" w:rsidP="003405EC">
      <w:pPr>
        <w:pStyle w:val="Heading2"/>
      </w:pPr>
      <w:bookmarkStart w:id="2" w:name="_Hlk212275044"/>
      <w:r>
        <w:lastRenderedPageBreak/>
        <w:t>OFF</w:t>
      </w:r>
    </w:p>
    <w:p w14:paraId="04986A08" w14:textId="77777777" w:rsidR="003405EC" w:rsidRPr="00965B79" w:rsidRDefault="003405EC" w:rsidP="003405EC">
      <w:pPr>
        <w:pStyle w:val="Heading4"/>
        <w:rPr>
          <w:u w:val="single"/>
        </w:rPr>
      </w:pPr>
      <w:bookmarkStart w:id="3" w:name="_Hlk211433425"/>
      <w:r w:rsidRPr="00965B79">
        <w:rPr>
          <w:u w:val="single"/>
        </w:rPr>
        <w:t>T</w:t>
      </w:r>
      <w:r>
        <w:rPr>
          <w:u w:val="single"/>
        </w:rPr>
        <w:t>-</w:t>
      </w:r>
      <w:r w:rsidRPr="00965B79">
        <w:rPr>
          <w:u w:val="single"/>
        </w:rPr>
        <w:t>Minerals</w:t>
      </w:r>
    </w:p>
    <w:p w14:paraId="662871AC" w14:textId="77777777" w:rsidR="003405EC" w:rsidRPr="00E55F52" w:rsidRDefault="003405EC" w:rsidP="003405EC">
      <w:pPr>
        <w:pStyle w:val="Heading4"/>
      </w:pPr>
      <w:r>
        <w:t xml:space="preserve">Exploration requires </w:t>
      </w:r>
      <w:r w:rsidRPr="00AA22FE">
        <w:rPr>
          <w:u w:val="single"/>
        </w:rPr>
        <w:t xml:space="preserve">searching </w:t>
      </w:r>
      <w:r>
        <w:t xml:space="preserve">for minerals </w:t>
      </w:r>
      <w:r w:rsidRPr="00F61096">
        <w:t xml:space="preserve">via </w:t>
      </w:r>
      <w:r w:rsidRPr="00AA22FE">
        <w:rPr>
          <w:u w:val="single"/>
        </w:rPr>
        <w:t>geophysical surveys</w:t>
      </w:r>
      <w:r>
        <w:t xml:space="preserve">. Development requires </w:t>
      </w:r>
      <w:r w:rsidRPr="00AA22FE">
        <w:rPr>
          <w:u w:val="single"/>
        </w:rPr>
        <w:t xml:space="preserve">drilling </w:t>
      </w:r>
      <w:r>
        <w:t xml:space="preserve">or </w:t>
      </w:r>
      <w:r w:rsidRPr="00AA22FE">
        <w:rPr>
          <w:u w:val="single"/>
        </w:rPr>
        <w:t xml:space="preserve">platform construction </w:t>
      </w:r>
      <w:r>
        <w:t xml:space="preserve">of </w:t>
      </w:r>
      <w:r w:rsidRPr="00AA22FE">
        <w:rPr>
          <w:u w:val="single"/>
        </w:rPr>
        <w:t>minerals</w:t>
      </w:r>
      <w:r>
        <w:t>.</w:t>
      </w:r>
    </w:p>
    <w:p w14:paraId="389DB93D" w14:textId="77777777" w:rsidR="003405EC" w:rsidRPr="0026245F" w:rsidRDefault="003405EC" w:rsidP="003405EC">
      <w:r w:rsidRPr="00F61096">
        <w:rPr>
          <w:rStyle w:val="Style13ptBold"/>
        </w:rPr>
        <w:t>US Code 17</w:t>
      </w:r>
      <w:r w:rsidRPr="0026245F">
        <w:t>, Chapter 29, Subchapter III, Title 43 (United States Code, 2017, “Definitions,” https://www.govinfo.gov/content/pkg/USCODE-2017-title43/html/USCODE-2017-title43-chap29-subchapIII-sec1331.htm)</w:t>
      </w:r>
    </w:p>
    <w:p w14:paraId="15D82644" w14:textId="77777777" w:rsidR="003405EC" w:rsidRPr="00AA22FE" w:rsidRDefault="003405EC" w:rsidP="003405EC">
      <w:pPr>
        <w:rPr>
          <w:sz w:val="16"/>
        </w:rPr>
      </w:pPr>
      <w:r w:rsidRPr="00AA22FE">
        <w:rPr>
          <w:sz w:val="16"/>
        </w:rPr>
        <w:t xml:space="preserve">(k) The term </w:t>
      </w:r>
      <w:r w:rsidRPr="00D5479E">
        <w:rPr>
          <w:rStyle w:val="Emphasis"/>
          <w:highlight w:val="green"/>
        </w:rPr>
        <w:t>"exploration"</w:t>
      </w:r>
      <w:r w:rsidRPr="00D5479E">
        <w:rPr>
          <w:sz w:val="16"/>
          <w:highlight w:val="green"/>
        </w:rPr>
        <w:t xml:space="preserve"> </w:t>
      </w:r>
      <w:r w:rsidRPr="00D5479E">
        <w:rPr>
          <w:rStyle w:val="StyleUnderline"/>
          <w:highlight w:val="green"/>
        </w:rPr>
        <w:t>means</w:t>
      </w:r>
      <w:r w:rsidRPr="00AA22FE">
        <w:rPr>
          <w:sz w:val="16"/>
        </w:rPr>
        <w:t xml:space="preserve"> the </w:t>
      </w:r>
      <w:r w:rsidRPr="00AA22FE">
        <w:rPr>
          <w:rStyle w:val="StyleUnderline"/>
        </w:rPr>
        <w:t xml:space="preserve">process of </w:t>
      </w:r>
      <w:r w:rsidRPr="00D5479E">
        <w:rPr>
          <w:rStyle w:val="StyleUnderline"/>
          <w:highlight w:val="green"/>
        </w:rPr>
        <w:t>searching for minerals</w:t>
      </w:r>
      <w:r w:rsidRPr="00AA22FE">
        <w:rPr>
          <w:sz w:val="16"/>
        </w:rPr>
        <w:t xml:space="preserve">, </w:t>
      </w:r>
      <w:r w:rsidRPr="00AA22FE">
        <w:rPr>
          <w:rStyle w:val="StyleUnderline"/>
        </w:rPr>
        <w:t>including</w:t>
      </w:r>
      <w:r w:rsidRPr="00AA22FE">
        <w:rPr>
          <w:sz w:val="16"/>
        </w:rPr>
        <w:t xml:space="preserve"> (1) </w:t>
      </w:r>
      <w:r w:rsidRPr="00D5479E">
        <w:rPr>
          <w:rStyle w:val="Emphasis"/>
          <w:highlight w:val="green"/>
        </w:rPr>
        <w:t>geophysical surveys</w:t>
      </w:r>
      <w:r w:rsidRPr="00AA22FE">
        <w:rPr>
          <w:sz w:val="16"/>
        </w:rPr>
        <w:t xml:space="preserve"> where magnetic, gravity, seismic, or other systems are used </w:t>
      </w:r>
      <w:r w:rsidRPr="00D5479E">
        <w:rPr>
          <w:rStyle w:val="StyleUnderline"/>
          <w:highlight w:val="green"/>
        </w:rPr>
        <w:t>to detect</w:t>
      </w:r>
      <w:r w:rsidRPr="00AA22FE">
        <w:rPr>
          <w:sz w:val="16"/>
        </w:rPr>
        <w:t xml:space="preserve"> or imply the presence of such </w:t>
      </w:r>
      <w:r w:rsidRPr="00D5479E">
        <w:rPr>
          <w:rStyle w:val="Emphasis"/>
          <w:highlight w:val="green"/>
        </w:rPr>
        <w:t>minerals</w:t>
      </w:r>
      <w:r w:rsidRPr="00D5479E">
        <w:rPr>
          <w:sz w:val="16"/>
          <w:highlight w:val="green"/>
        </w:rPr>
        <w:t xml:space="preserve">, </w:t>
      </w:r>
      <w:r w:rsidRPr="00D5479E">
        <w:rPr>
          <w:rStyle w:val="StyleUnderline"/>
          <w:highlight w:val="green"/>
        </w:rPr>
        <w:t>and</w:t>
      </w:r>
      <w:r w:rsidRPr="00AA22FE">
        <w:rPr>
          <w:sz w:val="16"/>
        </w:rPr>
        <w:t xml:space="preserve"> (2) any </w:t>
      </w:r>
      <w:r w:rsidRPr="00D5479E">
        <w:rPr>
          <w:rStyle w:val="Emphasis"/>
          <w:highlight w:val="green"/>
        </w:rPr>
        <w:t>drilling</w:t>
      </w:r>
      <w:r w:rsidRPr="00AA22FE">
        <w:rPr>
          <w:sz w:val="16"/>
        </w:rPr>
        <w:t xml:space="preserve">, whether on or off known </w:t>
      </w:r>
      <w:r w:rsidRPr="00D5479E">
        <w:rPr>
          <w:rStyle w:val="Emphasis"/>
          <w:highlight w:val="green"/>
        </w:rPr>
        <w:t>geological structures</w:t>
      </w:r>
      <w:r w:rsidRPr="00D5479E">
        <w:rPr>
          <w:sz w:val="16"/>
          <w:highlight w:val="green"/>
        </w:rPr>
        <w:t xml:space="preserve">, </w:t>
      </w:r>
      <w:r w:rsidRPr="00D5479E">
        <w:rPr>
          <w:rStyle w:val="StyleUnderline"/>
          <w:highlight w:val="green"/>
        </w:rPr>
        <w:t>including</w:t>
      </w:r>
      <w:r w:rsidRPr="00AA22FE">
        <w:rPr>
          <w:sz w:val="16"/>
        </w:rPr>
        <w:t xml:space="preserve"> the drilling of a well in which a discovery </w:t>
      </w:r>
      <w:r w:rsidRPr="00AA22FE">
        <w:rPr>
          <w:rStyle w:val="StyleUnderline"/>
        </w:rPr>
        <w:t xml:space="preserve">of </w:t>
      </w:r>
      <w:r w:rsidRPr="00D5479E">
        <w:rPr>
          <w:rStyle w:val="Emphasis"/>
          <w:highlight w:val="green"/>
        </w:rPr>
        <w:t>oil</w:t>
      </w:r>
      <w:r w:rsidRPr="00D5479E">
        <w:rPr>
          <w:rStyle w:val="StyleUnderline"/>
          <w:highlight w:val="green"/>
        </w:rPr>
        <w:t xml:space="preserve"> or </w:t>
      </w:r>
      <w:r w:rsidRPr="00D5479E">
        <w:rPr>
          <w:rStyle w:val="Emphasis"/>
          <w:highlight w:val="green"/>
        </w:rPr>
        <w:t>natural gas</w:t>
      </w:r>
      <w:r w:rsidRPr="00AA22FE">
        <w:rPr>
          <w:sz w:val="16"/>
        </w:rPr>
        <w:t xml:space="preserve"> in paying quantities is made and the drilling of any additional delineation well after such discovery which is needed to delineate any reservoir and to enable the lessee to determine whether to proceed with development and production;</w:t>
      </w:r>
    </w:p>
    <w:p w14:paraId="2040AEA9" w14:textId="77777777" w:rsidR="003405EC" w:rsidRDefault="003405EC" w:rsidP="003405EC">
      <w:pPr>
        <w:rPr>
          <w:sz w:val="16"/>
        </w:rPr>
      </w:pPr>
      <w:r w:rsidRPr="00AA22FE">
        <w:rPr>
          <w:sz w:val="16"/>
        </w:rPr>
        <w:t xml:space="preserve">(l) The term </w:t>
      </w:r>
      <w:r w:rsidRPr="00D5479E">
        <w:rPr>
          <w:rStyle w:val="Emphasis"/>
          <w:highlight w:val="green"/>
        </w:rPr>
        <w:t>"development"</w:t>
      </w:r>
      <w:r w:rsidRPr="00D5479E">
        <w:rPr>
          <w:rStyle w:val="StyleUnderline"/>
          <w:highlight w:val="green"/>
        </w:rPr>
        <w:t xml:space="preserve"> means</w:t>
      </w:r>
      <w:r w:rsidRPr="00AA22FE">
        <w:rPr>
          <w:sz w:val="16"/>
        </w:rPr>
        <w:t xml:space="preserve"> those </w:t>
      </w:r>
      <w:r w:rsidRPr="00D5479E">
        <w:rPr>
          <w:rStyle w:val="StyleUnderline"/>
          <w:highlight w:val="green"/>
        </w:rPr>
        <w:t>activities</w:t>
      </w:r>
      <w:r w:rsidRPr="00AA22FE">
        <w:rPr>
          <w:sz w:val="16"/>
        </w:rPr>
        <w:t xml:space="preserve"> which take place </w:t>
      </w:r>
      <w:r w:rsidRPr="00D5479E">
        <w:rPr>
          <w:rStyle w:val="StyleUnderline"/>
          <w:highlight w:val="green"/>
        </w:rPr>
        <w:t xml:space="preserve">following discovery of </w:t>
      </w:r>
      <w:r w:rsidRPr="00D5479E">
        <w:rPr>
          <w:rStyle w:val="Emphasis"/>
          <w:highlight w:val="green"/>
        </w:rPr>
        <w:t>minerals</w:t>
      </w:r>
      <w:r w:rsidRPr="00AA22FE">
        <w:rPr>
          <w:sz w:val="16"/>
        </w:rPr>
        <w:t xml:space="preserve"> in paying quantities, </w:t>
      </w:r>
      <w:r w:rsidRPr="00D5479E">
        <w:rPr>
          <w:rStyle w:val="StyleUnderline"/>
          <w:highlight w:val="green"/>
        </w:rPr>
        <w:t>including</w:t>
      </w:r>
      <w:r w:rsidRPr="00AA22FE">
        <w:rPr>
          <w:sz w:val="16"/>
        </w:rPr>
        <w:t xml:space="preserve"> geophysical activity, </w:t>
      </w:r>
      <w:r w:rsidRPr="00D5479E">
        <w:rPr>
          <w:rStyle w:val="Emphasis"/>
          <w:highlight w:val="green"/>
        </w:rPr>
        <w:t>drilling</w:t>
      </w:r>
      <w:r w:rsidRPr="00AA22FE">
        <w:rPr>
          <w:sz w:val="16"/>
        </w:rPr>
        <w:t xml:space="preserve">, platform </w:t>
      </w:r>
      <w:r w:rsidRPr="00D5479E">
        <w:rPr>
          <w:rStyle w:val="StyleUnderline"/>
          <w:highlight w:val="green"/>
        </w:rPr>
        <w:t>construction, and</w:t>
      </w:r>
      <w:r w:rsidRPr="00AA22FE">
        <w:rPr>
          <w:rStyle w:val="StyleUnderline"/>
        </w:rPr>
        <w:t xml:space="preserve"> operation of</w:t>
      </w:r>
      <w:r w:rsidRPr="00AA22FE">
        <w:rPr>
          <w:sz w:val="16"/>
        </w:rPr>
        <w:t xml:space="preserve"> all onshore </w:t>
      </w:r>
      <w:r w:rsidRPr="00D5479E">
        <w:rPr>
          <w:rStyle w:val="Emphasis"/>
          <w:highlight w:val="green"/>
        </w:rPr>
        <w:t>support facilities</w:t>
      </w:r>
      <w:r w:rsidRPr="00AA22FE">
        <w:rPr>
          <w:sz w:val="16"/>
        </w:rPr>
        <w:t xml:space="preserve">, and which are for the purpose of ultimately producing the minerals </w:t>
      </w:r>
      <w:proofErr w:type="gramStart"/>
      <w:r w:rsidRPr="00AA22FE">
        <w:rPr>
          <w:sz w:val="16"/>
        </w:rPr>
        <w:t>discovered;</w:t>
      </w:r>
      <w:proofErr w:type="gramEnd"/>
    </w:p>
    <w:p w14:paraId="6C794675" w14:textId="34469ACE" w:rsidR="003405EC" w:rsidRPr="00AA22FE" w:rsidRDefault="003405EC" w:rsidP="003405EC">
      <w:pPr>
        <w:pStyle w:val="Analytic"/>
      </w:pPr>
      <w:r>
        <w:t xml:space="preserve">Violation – </w:t>
      </w:r>
      <w:r w:rsidR="00CA1B4C">
        <w:t>they don’t.</w:t>
      </w:r>
    </w:p>
    <w:p w14:paraId="0390F822" w14:textId="77777777" w:rsidR="003405EC" w:rsidRDefault="003405EC" w:rsidP="003405EC">
      <w:pPr>
        <w:pStyle w:val="Analytic"/>
      </w:pPr>
      <w:r>
        <w:t xml:space="preserve">Vote neg for </w:t>
      </w:r>
      <w:r w:rsidRPr="00C90480">
        <w:rPr>
          <w:u w:val="single"/>
        </w:rPr>
        <w:t xml:space="preserve">limits </w:t>
      </w:r>
      <w:r>
        <w:t xml:space="preserve">and </w:t>
      </w:r>
      <w:r w:rsidRPr="00C90480">
        <w:rPr>
          <w:u w:val="single"/>
        </w:rPr>
        <w:t>ground</w:t>
      </w:r>
      <w:r>
        <w:t xml:space="preserve">. Any other interp opens the </w:t>
      </w:r>
      <w:r w:rsidRPr="00C90480">
        <w:rPr>
          <w:u w:val="single"/>
        </w:rPr>
        <w:t xml:space="preserve">floodgates </w:t>
      </w:r>
      <w:r>
        <w:t xml:space="preserve">to </w:t>
      </w:r>
      <w:proofErr w:type="spellStart"/>
      <w:r>
        <w:t>affs</w:t>
      </w:r>
      <w:proofErr w:type="spellEnd"/>
      <w:r>
        <w:t xml:space="preserve"> in any </w:t>
      </w:r>
      <w:r w:rsidRPr="00C90480">
        <w:rPr>
          <w:u w:val="single"/>
        </w:rPr>
        <w:t xml:space="preserve">minute sector </w:t>
      </w:r>
      <w:r>
        <w:t>of human activity.</w:t>
      </w:r>
    </w:p>
    <w:bookmarkEnd w:id="3"/>
    <w:p w14:paraId="6B8BED1E" w14:textId="77777777" w:rsidR="003405EC" w:rsidRPr="003405EC" w:rsidRDefault="003405EC" w:rsidP="003405EC"/>
    <w:p w14:paraId="5ABF04C4" w14:textId="428CFB0F" w:rsidR="00F503EB" w:rsidRDefault="00F503EB" w:rsidP="00F503EB">
      <w:pPr>
        <w:pStyle w:val="Heading2"/>
      </w:pPr>
      <w:r>
        <w:lastRenderedPageBreak/>
        <w:t>Adv 1</w:t>
      </w:r>
    </w:p>
    <w:p w14:paraId="7EB84D74" w14:textId="5D087043" w:rsidR="00E53173" w:rsidRPr="00A81E82" w:rsidRDefault="00AB3EAF" w:rsidP="00E53173">
      <w:pPr>
        <w:pStyle w:val="Heading4"/>
        <w:rPr>
          <w:rFonts w:cs="Calibri"/>
        </w:rPr>
      </w:pPr>
      <w:r>
        <w:rPr>
          <w:rFonts w:cs="Calibri"/>
        </w:rPr>
        <w:t xml:space="preserve">1 – </w:t>
      </w:r>
      <w:r w:rsidR="00E53173" w:rsidRPr="00A81E82">
        <w:rPr>
          <w:rFonts w:cs="Calibri"/>
        </w:rPr>
        <w:t xml:space="preserve">Rare earth bottlenecks slow transmission </w:t>
      </w:r>
      <w:r w:rsidR="00E53173" w:rsidRPr="00A81E82">
        <w:rPr>
          <w:rFonts w:cs="Calibri"/>
          <w:u w:val="single"/>
        </w:rPr>
        <w:t>modernization</w:t>
      </w:r>
      <w:r w:rsidR="00E53173" w:rsidRPr="00A81E82">
        <w:rPr>
          <w:rFonts w:cs="Calibri"/>
        </w:rPr>
        <w:t xml:space="preserve"> without </w:t>
      </w:r>
      <w:r w:rsidR="00E53173" w:rsidRPr="00A81E82">
        <w:rPr>
          <w:rFonts w:cs="Calibri"/>
          <w:u w:val="single"/>
        </w:rPr>
        <w:t>crashing</w:t>
      </w:r>
      <w:r w:rsidR="00E53173" w:rsidRPr="00A81E82">
        <w:rPr>
          <w:rFonts w:cs="Calibri"/>
        </w:rPr>
        <w:t xml:space="preserve"> the grid.</w:t>
      </w:r>
    </w:p>
    <w:p w14:paraId="7F8062C2" w14:textId="77777777" w:rsidR="00E53173" w:rsidRPr="00A81E82" w:rsidRDefault="00E53173" w:rsidP="00E53173">
      <w:r w:rsidRPr="00A81E82">
        <w:t xml:space="preserve">Maxwell </w:t>
      </w:r>
      <w:r w:rsidRPr="00A81E82">
        <w:rPr>
          <w:rStyle w:val="Style13ptBold"/>
        </w:rPr>
        <w:t>Brown 25</w:t>
      </w:r>
      <w:r w:rsidRPr="00A81E82">
        <w:t xml:space="preserve">, B.S., Economics and Statistics, North Dakota State University, M.S., Resource Economics and Policy, University of Maine, Ph.D., Mineral and Energy Economics, Colorado School of Mines, Assistant Professor, Economics and Business, Colorado School of Mines, </w:t>
      </w:r>
      <w:r w:rsidRPr="00A81E82">
        <w:rPr>
          <w:b/>
          <w:bCs/>
        </w:rPr>
        <w:t>et al.</w:t>
      </w:r>
      <w:r w:rsidRPr="00A81E82">
        <w:t xml:space="preserve">, July 2025, “No Minerals, No Megawatts: How Material Costs and Availability Shape the Future of the US Power Sector,” </w:t>
      </w:r>
      <w:r w:rsidRPr="00A81E82">
        <w:rPr>
          <w:i/>
          <w:iCs/>
        </w:rPr>
        <w:t>Resources Policy</w:t>
      </w:r>
      <w:r w:rsidRPr="00A81E82">
        <w:t>, 106, 105607, https://doi.org/10.1016/j.resourpol.2025.105607</w:t>
      </w:r>
    </w:p>
    <w:p w14:paraId="7B59A3FC" w14:textId="77777777" w:rsidR="00E53173" w:rsidRPr="00A81E82" w:rsidRDefault="00E53173" w:rsidP="00E53173">
      <w:pPr>
        <w:rPr>
          <w:sz w:val="16"/>
        </w:rPr>
      </w:pPr>
      <w:bookmarkStart w:id="4" w:name="_Hlk211287749"/>
      <w:r w:rsidRPr="00621ADD">
        <w:rPr>
          <w:rStyle w:val="Emphasis"/>
        </w:rPr>
        <w:t>Energy security</w:t>
      </w:r>
      <w:r w:rsidRPr="00621ADD">
        <w:rPr>
          <w:sz w:val="16"/>
        </w:rPr>
        <w:t xml:space="preserve"> has been defined by the International Energy Agency (IEA1) as the </w:t>
      </w:r>
      <w:r w:rsidRPr="00621ADD">
        <w:rPr>
          <w:rStyle w:val="StyleUnderline"/>
        </w:rPr>
        <w:t xml:space="preserve">reliable and </w:t>
      </w:r>
      <w:r w:rsidRPr="00621ADD">
        <w:rPr>
          <w:rStyle w:val="Emphasis"/>
        </w:rPr>
        <w:t>affordable access</w:t>
      </w:r>
      <w:r w:rsidRPr="00621ADD">
        <w:rPr>
          <w:rStyle w:val="StyleUnderline"/>
        </w:rPr>
        <w:t xml:space="preserve"> to all fuels and </w:t>
      </w:r>
      <w:r w:rsidRPr="00621ADD">
        <w:rPr>
          <w:rStyle w:val="Emphasis"/>
        </w:rPr>
        <w:t>energy sources</w:t>
      </w:r>
      <w:r w:rsidRPr="00621ADD">
        <w:rPr>
          <w:sz w:val="16"/>
        </w:rPr>
        <w:t xml:space="preserve"> necessary to maintain economic stability, public safety, and national security (International Energy Agency, 2024). As energy systems add significant amounts of cleaner and more advanced technologies, they become increasingly dependent on a diverse array of materials</w:t>
      </w:r>
      <w:r w:rsidRPr="00A81E82">
        <w:rPr>
          <w:sz w:val="16"/>
        </w:rPr>
        <w:t xml:space="preserve">. </w:t>
      </w:r>
      <w:r w:rsidRPr="00180649">
        <w:rPr>
          <w:rStyle w:val="Emphasis"/>
          <w:highlight w:val="green"/>
        </w:rPr>
        <w:t>Less common</w:t>
      </w:r>
      <w:r w:rsidRPr="00A81E82">
        <w:rPr>
          <w:rStyle w:val="StyleUnderline"/>
        </w:rPr>
        <w:t xml:space="preserve"> elements such as</w:t>
      </w:r>
      <w:r w:rsidRPr="00A81E82">
        <w:rPr>
          <w:sz w:val="16"/>
        </w:rPr>
        <w:t xml:space="preserve"> lithium, cobalt, and </w:t>
      </w:r>
      <w:r w:rsidRPr="00180649">
        <w:rPr>
          <w:rStyle w:val="Emphasis"/>
          <w:highlight w:val="green"/>
        </w:rPr>
        <w:t>r</w:t>
      </w:r>
      <w:r w:rsidRPr="00A81E82">
        <w:rPr>
          <w:rStyle w:val="Emphasis"/>
        </w:rPr>
        <w:t xml:space="preserve">are </w:t>
      </w:r>
      <w:r w:rsidRPr="00180649">
        <w:rPr>
          <w:rStyle w:val="Emphasis"/>
          <w:highlight w:val="green"/>
        </w:rPr>
        <w:t>e</w:t>
      </w:r>
      <w:r w:rsidRPr="00A81E82">
        <w:rPr>
          <w:rStyle w:val="Emphasis"/>
        </w:rPr>
        <w:t xml:space="preserve">arth </w:t>
      </w:r>
      <w:r w:rsidRPr="00180649">
        <w:rPr>
          <w:rStyle w:val="Emphasis"/>
          <w:highlight w:val="green"/>
        </w:rPr>
        <w:t>m</w:t>
      </w:r>
      <w:r w:rsidRPr="00A81E82">
        <w:rPr>
          <w:rStyle w:val="Emphasis"/>
        </w:rPr>
        <w:t>etal</w:t>
      </w:r>
      <w:r w:rsidRPr="00180649">
        <w:rPr>
          <w:rStyle w:val="Emphasis"/>
          <w:highlight w:val="green"/>
        </w:rPr>
        <w:t>s</w:t>
      </w:r>
      <w:r w:rsidRPr="00A81E82">
        <w:rPr>
          <w:rStyle w:val="StyleUnderline"/>
        </w:rPr>
        <w:t xml:space="preserve"> are </w:t>
      </w:r>
      <w:r w:rsidRPr="00180649">
        <w:rPr>
          <w:rStyle w:val="Emphasis"/>
          <w:highlight w:val="green"/>
        </w:rPr>
        <w:t>essential</w:t>
      </w:r>
      <w:r w:rsidRPr="00180649">
        <w:rPr>
          <w:rStyle w:val="StyleUnderline"/>
          <w:highlight w:val="green"/>
        </w:rPr>
        <w:t xml:space="preserve"> for energy </w:t>
      </w:r>
      <w:r w:rsidRPr="00180649">
        <w:rPr>
          <w:rStyle w:val="Emphasis"/>
          <w:highlight w:val="green"/>
        </w:rPr>
        <w:t>storage</w:t>
      </w:r>
      <w:r w:rsidRPr="00A81E82">
        <w:rPr>
          <w:sz w:val="16"/>
        </w:rPr>
        <w:t xml:space="preserve">, </w:t>
      </w:r>
      <w:r w:rsidRPr="00180649">
        <w:rPr>
          <w:rStyle w:val="Emphasis"/>
          <w:highlight w:val="green"/>
        </w:rPr>
        <w:t>transmission</w:t>
      </w:r>
      <w:r w:rsidRPr="00A81E82">
        <w:rPr>
          <w:sz w:val="16"/>
        </w:rPr>
        <w:t xml:space="preserve">, </w:t>
      </w:r>
      <w:r w:rsidRPr="00180649">
        <w:rPr>
          <w:rStyle w:val="StyleUnderline"/>
          <w:highlight w:val="green"/>
        </w:rPr>
        <w:t xml:space="preserve">and </w:t>
      </w:r>
      <w:r w:rsidRPr="00180649">
        <w:rPr>
          <w:rStyle w:val="Emphasis"/>
          <w:highlight w:val="green"/>
        </w:rPr>
        <w:t>generation</w:t>
      </w:r>
      <w:r w:rsidRPr="00A81E82">
        <w:rPr>
          <w:sz w:val="16"/>
        </w:rPr>
        <w:t xml:space="preserve"> (International Energy Agency, 2022; U.S. Department of Energy, 2023a). Meanwhile, commoditized materials like steel, aluminum, and copper constitute a significant share of investment costs in power generation and transmission infrastructure (Collins et al., 2024; USGS, 2024a). The </w:t>
      </w:r>
      <w:r w:rsidRPr="00180649">
        <w:rPr>
          <w:rStyle w:val="Emphasis"/>
          <w:highlight w:val="green"/>
        </w:rPr>
        <w:t>availability</w:t>
      </w:r>
      <w:r w:rsidRPr="00180649">
        <w:rPr>
          <w:rStyle w:val="StyleUnderline"/>
          <w:highlight w:val="green"/>
        </w:rPr>
        <w:t xml:space="preserve"> and affordability</w:t>
      </w:r>
      <w:r w:rsidRPr="00A81E82">
        <w:rPr>
          <w:sz w:val="16"/>
        </w:rPr>
        <w:t xml:space="preserve"> of these materials are </w:t>
      </w:r>
      <w:r w:rsidRPr="00180649">
        <w:rPr>
          <w:rStyle w:val="Emphasis"/>
          <w:highlight w:val="green"/>
        </w:rPr>
        <w:t>fundamental</w:t>
      </w:r>
      <w:r w:rsidRPr="00180649">
        <w:rPr>
          <w:rStyle w:val="StyleUnderline"/>
          <w:highlight w:val="green"/>
        </w:rPr>
        <w:t xml:space="preserve"> to</w:t>
      </w:r>
      <w:r w:rsidRPr="00A81E82">
        <w:rPr>
          <w:rStyle w:val="StyleUnderline"/>
        </w:rPr>
        <w:t xml:space="preserve"> the continued expansion and </w:t>
      </w:r>
      <w:r w:rsidRPr="00180649">
        <w:rPr>
          <w:rStyle w:val="Emphasis"/>
          <w:highlight w:val="green"/>
        </w:rPr>
        <w:t>modernization</w:t>
      </w:r>
      <w:r w:rsidRPr="00A81E82">
        <w:rPr>
          <w:rStyle w:val="StyleUnderline"/>
        </w:rPr>
        <w:t xml:space="preserve"> of the US </w:t>
      </w:r>
      <w:r w:rsidRPr="00A81E82">
        <w:rPr>
          <w:rStyle w:val="Emphasis"/>
        </w:rPr>
        <w:t>power sector</w:t>
      </w:r>
      <w:r w:rsidRPr="00A81E82">
        <w:rPr>
          <w:sz w:val="16"/>
        </w:rPr>
        <w:t>.</w:t>
      </w:r>
    </w:p>
    <w:p w14:paraId="38F4EFF6" w14:textId="77777777" w:rsidR="00E53173" w:rsidRPr="00A81E82" w:rsidRDefault="00E53173" w:rsidP="00E53173">
      <w:pPr>
        <w:rPr>
          <w:sz w:val="16"/>
        </w:rPr>
      </w:pPr>
      <w:r w:rsidRPr="00A81E82">
        <w:rPr>
          <w:sz w:val="16"/>
        </w:rPr>
        <w:t xml:space="preserve">However, the security of material supply is far from guaranteed. </w:t>
      </w:r>
      <w:r w:rsidRPr="00180649">
        <w:rPr>
          <w:rStyle w:val="Emphasis"/>
          <w:highlight w:val="green"/>
        </w:rPr>
        <w:t>Price volatility</w:t>
      </w:r>
      <w:r w:rsidRPr="00A81E82">
        <w:rPr>
          <w:sz w:val="16"/>
        </w:rPr>
        <w:t xml:space="preserve">, </w:t>
      </w:r>
      <w:r w:rsidRPr="00A81E82">
        <w:rPr>
          <w:rStyle w:val="StyleUnderline"/>
        </w:rPr>
        <w:t>frail markets</w:t>
      </w:r>
      <w:r w:rsidRPr="00A81E82">
        <w:rPr>
          <w:sz w:val="16"/>
        </w:rPr>
        <w:t xml:space="preserve">, </w:t>
      </w:r>
      <w:r w:rsidRPr="00180649">
        <w:rPr>
          <w:rStyle w:val="Emphasis"/>
          <w:highlight w:val="green"/>
        </w:rPr>
        <w:t>supply chain</w:t>
      </w:r>
      <w:r w:rsidRPr="00180649">
        <w:rPr>
          <w:rStyle w:val="StyleUnderline"/>
          <w:highlight w:val="green"/>
        </w:rPr>
        <w:t xml:space="preserve"> vulnerabilities</w:t>
      </w:r>
      <w:r w:rsidRPr="00A81E82">
        <w:rPr>
          <w:rStyle w:val="StyleUnderline"/>
        </w:rPr>
        <w:t xml:space="preserve"> and </w:t>
      </w:r>
      <w:r w:rsidRPr="00A81E82">
        <w:rPr>
          <w:rStyle w:val="Emphasis"/>
        </w:rPr>
        <w:t>disruptions</w:t>
      </w:r>
      <w:r w:rsidRPr="00A81E82">
        <w:rPr>
          <w:sz w:val="16"/>
        </w:rPr>
        <w:t xml:space="preserve">, </w:t>
      </w:r>
      <w:r w:rsidRPr="00A81E82">
        <w:rPr>
          <w:rStyle w:val="StyleUnderline"/>
        </w:rPr>
        <w:t xml:space="preserve">as well as </w:t>
      </w:r>
      <w:r w:rsidRPr="00180649">
        <w:rPr>
          <w:rStyle w:val="Emphasis"/>
          <w:highlight w:val="green"/>
        </w:rPr>
        <w:t>geopolitical constraints</w:t>
      </w:r>
      <w:r w:rsidRPr="00180649">
        <w:rPr>
          <w:rStyle w:val="StyleUnderline"/>
          <w:highlight w:val="green"/>
        </w:rPr>
        <w:t xml:space="preserve"> raise </w:t>
      </w:r>
      <w:r w:rsidRPr="00180649">
        <w:rPr>
          <w:rStyle w:val="Emphasis"/>
          <w:highlight w:val="green"/>
        </w:rPr>
        <w:t>pressing</w:t>
      </w:r>
      <w:r w:rsidRPr="00180649">
        <w:rPr>
          <w:rStyle w:val="StyleUnderline"/>
          <w:highlight w:val="green"/>
        </w:rPr>
        <w:t xml:space="preserve"> questions</w:t>
      </w:r>
      <w:r w:rsidRPr="00A81E82">
        <w:rPr>
          <w:rStyle w:val="StyleUnderline"/>
        </w:rPr>
        <w:t xml:space="preserve"> about the </w:t>
      </w:r>
      <w:r w:rsidRPr="00A81E82">
        <w:rPr>
          <w:rStyle w:val="Emphasis"/>
        </w:rPr>
        <w:t>resilience</w:t>
      </w:r>
      <w:r w:rsidRPr="00A81E82">
        <w:rPr>
          <w:rStyle w:val="StyleUnderline"/>
        </w:rPr>
        <w:t xml:space="preserve"> of electricity systems in the face of </w:t>
      </w:r>
      <w:r w:rsidRPr="00A81E82">
        <w:rPr>
          <w:rStyle w:val="Emphasis"/>
        </w:rPr>
        <w:t>material shocks</w:t>
      </w:r>
      <w:r w:rsidRPr="00A81E82">
        <w:rPr>
          <w:sz w:val="16"/>
        </w:rPr>
        <w:t xml:space="preserve"> (</w:t>
      </w:r>
      <w:proofErr w:type="spellStart"/>
      <w:r w:rsidRPr="00A81E82">
        <w:rPr>
          <w:sz w:val="16"/>
        </w:rPr>
        <w:t>Moerenhout</w:t>
      </w:r>
      <w:proofErr w:type="spellEnd"/>
      <w:r w:rsidRPr="00A81E82">
        <w:rPr>
          <w:sz w:val="16"/>
        </w:rPr>
        <w:t xml:space="preserve"> et al., 2023; </w:t>
      </w:r>
      <w:proofErr w:type="spellStart"/>
      <w:r w:rsidRPr="00A81E82">
        <w:rPr>
          <w:sz w:val="16"/>
        </w:rPr>
        <w:t>Nansai</w:t>
      </w:r>
      <w:proofErr w:type="spellEnd"/>
      <w:r w:rsidRPr="00A81E82">
        <w:rPr>
          <w:sz w:val="16"/>
        </w:rPr>
        <w:t xml:space="preserve"> et al., 2015). Can the power sector continue to evolve toward cost-effective, low-carbon technologies if materials become prohibitively expensive or outright unavailable? Addressing this question requires a systematic evaluation of how material market developments and constraints influence electricity system development.</w:t>
      </w:r>
    </w:p>
    <w:bookmarkEnd w:id="4"/>
    <w:p w14:paraId="27A67C1F" w14:textId="77777777" w:rsidR="00E53173" w:rsidRPr="00A81E82" w:rsidRDefault="00E53173" w:rsidP="00E53173">
      <w:pPr>
        <w:rPr>
          <w:sz w:val="16"/>
        </w:rPr>
      </w:pPr>
      <w:r w:rsidRPr="00A81E82">
        <w:rPr>
          <w:sz w:val="16"/>
        </w:rPr>
        <w:t>In this work, we analyze the impact of price and availability shocks to 33 materials on the evolution of the US power sector. We achieve this by integrating a material intensity matrix — linking electricity generation and transmission investments to specific material demands — into a dynamic capacity expansion model of the US electricity sector. Our contributions are threefold:</w:t>
      </w:r>
    </w:p>
    <w:p w14:paraId="38F47D3D" w14:textId="77777777" w:rsidR="00E53173" w:rsidRPr="00A81E82" w:rsidRDefault="00E53173" w:rsidP="00E53173">
      <w:pPr>
        <w:rPr>
          <w:sz w:val="16"/>
        </w:rPr>
      </w:pPr>
      <w:r w:rsidRPr="00A81E82">
        <w:rPr>
          <w:sz w:val="16"/>
        </w:rPr>
        <w:t>1.</w:t>
      </w:r>
    </w:p>
    <w:p w14:paraId="16756E0C" w14:textId="77777777" w:rsidR="00E53173" w:rsidRPr="00A81E82" w:rsidRDefault="00E53173" w:rsidP="00E53173">
      <w:pPr>
        <w:rPr>
          <w:sz w:val="16"/>
        </w:rPr>
      </w:pPr>
      <w:r w:rsidRPr="00A81E82">
        <w:rPr>
          <w:sz w:val="16"/>
        </w:rPr>
        <w:t>Developing a novel methodological approach to incorporate dynamic material price responsiveness into power system capacity expansion modeling,</w:t>
      </w:r>
    </w:p>
    <w:p w14:paraId="320B7084" w14:textId="77777777" w:rsidR="00E53173" w:rsidRPr="00A81E82" w:rsidRDefault="00E53173" w:rsidP="00E53173">
      <w:pPr>
        <w:rPr>
          <w:sz w:val="16"/>
        </w:rPr>
      </w:pPr>
      <w:r w:rsidRPr="00A81E82">
        <w:rPr>
          <w:sz w:val="16"/>
        </w:rPr>
        <w:t>2.</w:t>
      </w:r>
    </w:p>
    <w:p w14:paraId="7BE84D98" w14:textId="77777777" w:rsidR="00E53173" w:rsidRPr="00A81E82" w:rsidRDefault="00E53173" w:rsidP="00E53173">
      <w:pPr>
        <w:rPr>
          <w:sz w:val="16"/>
        </w:rPr>
      </w:pPr>
      <w:r w:rsidRPr="00A81E82">
        <w:rPr>
          <w:sz w:val="16"/>
        </w:rPr>
        <w:t>Quantifying how material shocks affect electricity generation, system costs, and emissions, and</w:t>
      </w:r>
    </w:p>
    <w:p w14:paraId="19F5B1AA" w14:textId="77777777" w:rsidR="00E53173" w:rsidRPr="00A81E82" w:rsidRDefault="00E53173" w:rsidP="00E53173">
      <w:pPr>
        <w:rPr>
          <w:sz w:val="16"/>
        </w:rPr>
      </w:pPr>
      <w:r w:rsidRPr="00A81E82">
        <w:rPr>
          <w:sz w:val="16"/>
        </w:rPr>
        <w:t>3.</w:t>
      </w:r>
    </w:p>
    <w:p w14:paraId="01AD7A8A" w14:textId="77777777" w:rsidR="00E53173" w:rsidRPr="00A81E82" w:rsidRDefault="00E53173" w:rsidP="00E53173">
      <w:pPr>
        <w:rPr>
          <w:sz w:val="16"/>
        </w:rPr>
      </w:pPr>
      <w:r w:rsidRPr="00A81E82">
        <w:rPr>
          <w:sz w:val="16"/>
        </w:rPr>
        <w:t>Identifying and ranking the most disruptive material price shocks in terms of their impact on system costs and emissions across different fuel price and technology cost scenarios.</w:t>
      </w:r>
    </w:p>
    <w:p w14:paraId="7742A0F3" w14:textId="77777777" w:rsidR="00E53173" w:rsidRPr="00A81E82" w:rsidRDefault="00E53173" w:rsidP="00E53173">
      <w:pPr>
        <w:rPr>
          <w:sz w:val="16"/>
        </w:rPr>
      </w:pPr>
      <w:bookmarkStart w:id="5" w:name="_Hlk211442268"/>
      <w:r w:rsidRPr="00A81E82">
        <w:rPr>
          <w:sz w:val="16"/>
        </w:rPr>
        <w:t xml:space="preserve">Our findings reveal that both material price and availability shocks present the same finding: existing generation assets remain online longer than expected, while </w:t>
      </w:r>
      <w:r w:rsidRPr="00A81E82">
        <w:rPr>
          <w:rStyle w:val="StyleUnderline"/>
        </w:rPr>
        <w:t xml:space="preserve">new </w:t>
      </w:r>
      <w:r w:rsidRPr="00180649">
        <w:rPr>
          <w:rStyle w:val="Emphasis"/>
          <w:highlight w:val="green"/>
        </w:rPr>
        <w:t>capacity expansion slows</w:t>
      </w:r>
      <w:r w:rsidRPr="00180649">
        <w:rPr>
          <w:rStyle w:val="StyleUnderline"/>
          <w:highlight w:val="green"/>
        </w:rPr>
        <w:t xml:space="preserve"> significantly</w:t>
      </w:r>
      <w:r w:rsidRPr="00A81E82">
        <w:rPr>
          <w:sz w:val="16"/>
        </w:rPr>
        <w:t xml:space="preserve">. The grid </w:t>
      </w:r>
      <w:r w:rsidRPr="00180649">
        <w:rPr>
          <w:rStyle w:val="StyleUnderline"/>
          <w:highlight w:val="green"/>
        </w:rPr>
        <w:t xml:space="preserve">does </w:t>
      </w:r>
      <w:proofErr w:type="gramStart"/>
      <w:r w:rsidRPr="00180649">
        <w:rPr>
          <w:rStyle w:val="Emphasis"/>
          <w:highlight w:val="green"/>
        </w:rPr>
        <w:t>not</w:t>
      </w:r>
      <w:r w:rsidRPr="00A81E82">
        <w:rPr>
          <w:sz w:val="16"/>
        </w:rPr>
        <w:t xml:space="preserve"> ”</w:t>
      </w:r>
      <w:r w:rsidRPr="00180649">
        <w:rPr>
          <w:rStyle w:val="Emphasis"/>
          <w:highlight w:val="green"/>
        </w:rPr>
        <w:t>shut</w:t>
      </w:r>
      <w:proofErr w:type="gramEnd"/>
      <w:r w:rsidRPr="00180649">
        <w:rPr>
          <w:rStyle w:val="Emphasis"/>
          <w:highlight w:val="green"/>
        </w:rPr>
        <w:t xml:space="preserve"> down</w:t>
      </w:r>
      <w:r w:rsidRPr="00A81E82">
        <w:rPr>
          <w:sz w:val="16"/>
        </w:rPr>
        <w:t xml:space="preserve">” </w:t>
      </w:r>
      <w:r w:rsidRPr="00180649">
        <w:rPr>
          <w:rStyle w:val="StyleUnderline"/>
          <w:highlight w:val="green"/>
        </w:rPr>
        <w:t xml:space="preserve">in response to </w:t>
      </w:r>
      <w:r w:rsidRPr="00180649">
        <w:rPr>
          <w:rStyle w:val="Emphasis"/>
          <w:highlight w:val="green"/>
        </w:rPr>
        <w:t>material constraints</w:t>
      </w:r>
      <w:r w:rsidRPr="00180649">
        <w:rPr>
          <w:rStyle w:val="StyleUnderline"/>
          <w:highlight w:val="green"/>
        </w:rPr>
        <w:t>, but</w:t>
      </w:r>
      <w:r w:rsidRPr="00A81E82">
        <w:rPr>
          <w:rStyle w:val="StyleUnderline"/>
        </w:rPr>
        <w:t xml:space="preserve"> it does become </w:t>
      </w:r>
      <w:r w:rsidRPr="00180649">
        <w:rPr>
          <w:rStyle w:val="Emphasis"/>
          <w:highlight w:val="green"/>
        </w:rPr>
        <w:t>more expensive</w:t>
      </w:r>
      <w:r w:rsidRPr="00A81E82">
        <w:rPr>
          <w:rStyle w:val="StyleUnderline"/>
        </w:rPr>
        <w:t xml:space="preserve"> to maintain </w:t>
      </w:r>
      <w:r w:rsidRPr="00180649">
        <w:rPr>
          <w:rStyle w:val="StyleUnderline"/>
          <w:highlight w:val="green"/>
        </w:rPr>
        <w:t xml:space="preserve">with </w:t>
      </w:r>
      <w:r w:rsidRPr="00180649">
        <w:rPr>
          <w:rStyle w:val="Emphasis"/>
          <w:highlight w:val="green"/>
        </w:rPr>
        <w:t>reduced flex</w:t>
      </w:r>
      <w:r w:rsidRPr="00A81E82">
        <w:rPr>
          <w:rStyle w:val="StyleUnderline"/>
        </w:rPr>
        <w:t xml:space="preserve">ibility to incorporate </w:t>
      </w:r>
      <w:r w:rsidRPr="00A81E82">
        <w:rPr>
          <w:rStyle w:val="Emphasis"/>
        </w:rPr>
        <w:t>lower-cost</w:t>
      </w:r>
      <w:r w:rsidRPr="00A81E82">
        <w:rPr>
          <w:sz w:val="16"/>
        </w:rPr>
        <w:t xml:space="preserve"> and lower-emitting </w:t>
      </w:r>
      <w:r w:rsidRPr="00A81E82">
        <w:rPr>
          <w:rStyle w:val="Emphasis"/>
        </w:rPr>
        <w:t>tech</w:t>
      </w:r>
      <w:r w:rsidRPr="00A81E82">
        <w:rPr>
          <w:sz w:val="16"/>
        </w:rPr>
        <w:t>nologies. This stagnation underscores the importance of energy security from both short- and long-term perspectives: in the short term, maintaining system resilience against operational and fuel price fluctuations and, in the long term, ensuring that material constraints do not impede system evolution, cost reductions, and emissions reductions.</w:t>
      </w:r>
    </w:p>
    <w:p w14:paraId="5225798C" w14:textId="77777777" w:rsidR="00E53173" w:rsidRPr="00A81E82" w:rsidRDefault="00E53173" w:rsidP="00E53173">
      <w:pPr>
        <w:rPr>
          <w:sz w:val="16"/>
        </w:rPr>
      </w:pPr>
      <w:r w:rsidRPr="00A81E82">
        <w:rPr>
          <w:sz w:val="16"/>
        </w:rPr>
        <w:t xml:space="preserve">Notably, the nature of material shocks matters. </w:t>
      </w:r>
      <w:r w:rsidRPr="00A81E82">
        <w:rPr>
          <w:rStyle w:val="StyleUnderline"/>
        </w:rPr>
        <w:t xml:space="preserve">Extreme </w:t>
      </w:r>
      <w:r w:rsidRPr="00A81E82">
        <w:rPr>
          <w:rStyle w:val="Emphasis"/>
        </w:rPr>
        <w:t>price shocks</w:t>
      </w:r>
      <w:r w:rsidRPr="00A81E82">
        <w:rPr>
          <w:sz w:val="16"/>
        </w:rPr>
        <w:t xml:space="preserve"> to major metals such as aluminum, copper, steel, and zinc are the </w:t>
      </w:r>
      <w:r w:rsidRPr="00A81E82">
        <w:rPr>
          <w:rStyle w:val="StyleUnderline"/>
        </w:rPr>
        <w:t xml:space="preserve">most </w:t>
      </w:r>
      <w:r w:rsidRPr="00180649">
        <w:rPr>
          <w:rStyle w:val="Emphasis"/>
          <w:highlight w:val="green"/>
        </w:rPr>
        <w:t>disruptive</w:t>
      </w:r>
      <w:r w:rsidRPr="00A81E82">
        <w:rPr>
          <w:rStyle w:val="StyleUnderline"/>
        </w:rPr>
        <w:t xml:space="preserve"> due to their </w:t>
      </w:r>
      <w:r w:rsidRPr="00A81E82">
        <w:rPr>
          <w:rStyle w:val="Emphasis"/>
        </w:rPr>
        <w:t>substantial share</w:t>
      </w:r>
      <w:r w:rsidRPr="00A81E82">
        <w:rPr>
          <w:rStyle w:val="StyleUnderline"/>
        </w:rPr>
        <w:t xml:space="preserve"> of generation and </w:t>
      </w:r>
      <w:r w:rsidRPr="00180649">
        <w:rPr>
          <w:rStyle w:val="Emphasis"/>
          <w:highlight w:val="green"/>
        </w:rPr>
        <w:t>transmission costs</w:t>
      </w:r>
      <w:r w:rsidRPr="00A81E82">
        <w:rPr>
          <w:sz w:val="16"/>
        </w:rPr>
        <w:t xml:space="preserve">. However, the </w:t>
      </w:r>
      <w:r w:rsidRPr="00A81E82">
        <w:rPr>
          <w:sz w:val="16"/>
        </w:rPr>
        <w:lastRenderedPageBreak/>
        <w:t xml:space="preserve">complete unavailability of a broader set of materials, including those with lower cost shares but essential to technology manufacturing, can produce disruptions of similar magnitude by </w:t>
      </w:r>
      <w:r w:rsidRPr="00A81E82">
        <w:rPr>
          <w:rStyle w:val="StyleUnderline"/>
        </w:rPr>
        <w:t xml:space="preserve">outright </w:t>
      </w:r>
      <w:r w:rsidRPr="00180649">
        <w:rPr>
          <w:rStyle w:val="Emphasis"/>
          <w:highlight w:val="green"/>
        </w:rPr>
        <w:t>preventing deployment</w:t>
      </w:r>
      <w:r w:rsidRPr="00A81E82">
        <w:rPr>
          <w:sz w:val="16"/>
        </w:rPr>
        <w:t xml:space="preserve">. The ability of PV technologies to substitute between silicon-, </w:t>
      </w:r>
      <w:proofErr w:type="spellStart"/>
      <w:r w:rsidRPr="00A81E82">
        <w:rPr>
          <w:sz w:val="16"/>
        </w:rPr>
        <w:t>CdTe</w:t>
      </w:r>
      <w:proofErr w:type="spellEnd"/>
      <w:r w:rsidRPr="00A81E82">
        <w:rPr>
          <w:sz w:val="16"/>
        </w:rPr>
        <w:t>-, and CIGS-based systems demonstrates the value of material flexibility, yet such substitution is not always an option for other technologies.</w:t>
      </w:r>
    </w:p>
    <w:p w14:paraId="02B4D697" w14:textId="77777777" w:rsidR="00E53173" w:rsidRPr="00A81E82" w:rsidRDefault="00E53173" w:rsidP="00E53173">
      <w:pPr>
        <w:rPr>
          <w:sz w:val="16"/>
        </w:rPr>
      </w:pPr>
      <w:r w:rsidRPr="00A81E82">
        <w:rPr>
          <w:sz w:val="16"/>
        </w:rPr>
        <w:t xml:space="preserve">Ultimately, hindering the evolution of the US power sector has far-reaching economic and environmental implications. </w:t>
      </w:r>
      <w:r w:rsidRPr="00A81E82">
        <w:rPr>
          <w:rStyle w:val="StyleUnderline"/>
        </w:rPr>
        <w:t xml:space="preserve">Material shocks increase </w:t>
      </w:r>
      <w:r w:rsidRPr="00A81E82">
        <w:rPr>
          <w:rStyle w:val="Emphasis"/>
        </w:rPr>
        <w:t>operational costs</w:t>
      </w:r>
      <w:r w:rsidRPr="00A81E82">
        <w:rPr>
          <w:sz w:val="16"/>
          <w:szCs w:val="16"/>
        </w:rPr>
        <w:t xml:space="preserve">, </w:t>
      </w:r>
      <w:r w:rsidRPr="00180649">
        <w:rPr>
          <w:rStyle w:val="Emphasis"/>
          <w:highlight w:val="green"/>
        </w:rPr>
        <w:t>delay</w:t>
      </w:r>
      <w:r w:rsidRPr="00A81E82">
        <w:rPr>
          <w:rStyle w:val="StyleUnderline"/>
        </w:rPr>
        <w:t xml:space="preserve"> the deployment of </w:t>
      </w:r>
      <w:r w:rsidRPr="00180649">
        <w:rPr>
          <w:rStyle w:val="Emphasis"/>
          <w:highlight w:val="green"/>
        </w:rPr>
        <w:t>cost-competitive tech</w:t>
      </w:r>
      <w:r w:rsidRPr="00A81E82">
        <w:rPr>
          <w:rStyle w:val="Emphasis"/>
        </w:rPr>
        <w:t>nologies</w:t>
      </w:r>
      <w:r w:rsidRPr="00A81E82">
        <w:rPr>
          <w:sz w:val="16"/>
        </w:rPr>
        <w:t>, and elevate the risk of stranded assets. Collectively, these factors undermine the economic sustainability of the grid and raise concerns about its long-term adaptability.</w:t>
      </w:r>
    </w:p>
    <w:bookmarkEnd w:id="5"/>
    <w:p w14:paraId="6E991374" w14:textId="7388FF03" w:rsidR="00E53173" w:rsidRPr="00A81E82" w:rsidRDefault="00AB3EAF" w:rsidP="00E53173">
      <w:pPr>
        <w:pStyle w:val="Heading4"/>
        <w:rPr>
          <w:rFonts w:cs="Calibri"/>
        </w:rPr>
      </w:pPr>
      <w:r>
        <w:rPr>
          <w:rFonts w:cs="Calibri"/>
        </w:rPr>
        <w:t xml:space="preserve">2 – </w:t>
      </w:r>
      <w:r w:rsidR="00E53173" w:rsidRPr="00A81E82">
        <w:rPr>
          <w:rFonts w:cs="Calibri"/>
        </w:rPr>
        <w:t xml:space="preserve">That’s key to </w:t>
      </w:r>
      <w:r w:rsidR="00E53173" w:rsidRPr="00A81E82">
        <w:rPr>
          <w:rFonts w:cs="Calibri"/>
          <w:u w:val="single"/>
        </w:rPr>
        <w:t>slow-roll</w:t>
      </w:r>
      <w:r w:rsidR="00E53173" w:rsidRPr="00A81E82">
        <w:rPr>
          <w:rFonts w:cs="Calibri"/>
        </w:rPr>
        <w:t xml:space="preserve"> AI.</w:t>
      </w:r>
    </w:p>
    <w:p w14:paraId="018C369E" w14:textId="77777777" w:rsidR="00E53173" w:rsidRPr="00A81E82" w:rsidRDefault="00E53173" w:rsidP="00E53173">
      <w:r w:rsidRPr="00A81E82">
        <w:t xml:space="preserve">The </w:t>
      </w:r>
      <w:r w:rsidRPr="00A81E82">
        <w:rPr>
          <w:rStyle w:val="Style13ptBold"/>
        </w:rPr>
        <w:t>Economist 24</w:t>
      </w:r>
      <w:r w:rsidRPr="00A81E82">
        <w:t>, international weekly news magazine, 4/11/2024, “Generative AI Has a Clean-Energy Problem,” The Economist, https://www.economist.com/business/2024/04/11/generative-ai-has-a-clean-energy-problem</w:t>
      </w:r>
    </w:p>
    <w:p w14:paraId="7B17FDF9" w14:textId="77777777" w:rsidR="00E53173" w:rsidRPr="00A81E82" w:rsidRDefault="00E53173" w:rsidP="00E53173">
      <w:pPr>
        <w:rPr>
          <w:sz w:val="16"/>
        </w:rPr>
      </w:pPr>
      <w:bookmarkStart w:id="6" w:name="_Hlk211287907"/>
      <w:r w:rsidRPr="00A81E82">
        <w:rPr>
          <w:sz w:val="16"/>
        </w:rPr>
        <w:t xml:space="preserve">Nasty, brutish and short, more like. Talk to </w:t>
      </w:r>
      <w:r w:rsidRPr="00180649">
        <w:rPr>
          <w:rStyle w:val="Emphasis"/>
          <w:highlight w:val="green"/>
        </w:rPr>
        <w:t>utilities</w:t>
      </w:r>
      <w:r w:rsidRPr="00180649">
        <w:rPr>
          <w:rStyle w:val="StyleUnderline"/>
          <w:highlight w:val="green"/>
        </w:rPr>
        <w:t xml:space="preserve"> and </w:t>
      </w:r>
      <w:r w:rsidRPr="00180649">
        <w:rPr>
          <w:rStyle w:val="Emphasis"/>
          <w:highlight w:val="green"/>
        </w:rPr>
        <w:t>data-</w:t>
      </w:r>
      <w:proofErr w:type="spellStart"/>
      <w:r w:rsidRPr="00180649">
        <w:rPr>
          <w:rStyle w:val="Emphasis"/>
          <w:highlight w:val="green"/>
        </w:rPr>
        <w:t>centre</w:t>
      </w:r>
      <w:proofErr w:type="spellEnd"/>
      <w:r w:rsidRPr="00A81E82">
        <w:rPr>
          <w:rStyle w:val="StyleUnderline"/>
        </w:rPr>
        <w:t xml:space="preserve"> operators</w:t>
      </w:r>
      <w:r w:rsidRPr="00A81E82">
        <w:rPr>
          <w:sz w:val="16"/>
        </w:rPr>
        <w:t xml:space="preserve"> and, though many share </w:t>
      </w:r>
      <w:proofErr w:type="spellStart"/>
      <w:r w:rsidRPr="00A81E82">
        <w:rPr>
          <w:sz w:val="16"/>
        </w:rPr>
        <w:t>Mr</w:t>
      </w:r>
      <w:proofErr w:type="spellEnd"/>
      <w:r w:rsidRPr="00A81E82">
        <w:rPr>
          <w:sz w:val="16"/>
        </w:rPr>
        <w:t xml:space="preserve"> Altman’s </w:t>
      </w:r>
      <w:r w:rsidRPr="00A81E82">
        <w:rPr>
          <w:rStyle w:val="Emphasis"/>
        </w:rPr>
        <w:t>excitement</w:t>
      </w:r>
      <w:r w:rsidRPr="00A81E82">
        <w:rPr>
          <w:rStyle w:val="StyleUnderline"/>
        </w:rPr>
        <w:t xml:space="preserve"> about</w:t>
      </w:r>
      <w:r w:rsidRPr="00A81E82">
        <w:rPr>
          <w:sz w:val="16"/>
        </w:rPr>
        <w:t xml:space="preserve"> artificial intelligence (</w:t>
      </w:r>
      <w:r w:rsidRPr="00A81E82">
        <w:rPr>
          <w:rStyle w:val="Emphasis"/>
        </w:rPr>
        <w:t>AI</w:t>
      </w:r>
      <w:r w:rsidRPr="00A81E82">
        <w:rPr>
          <w:sz w:val="16"/>
        </w:rPr>
        <w:t xml:space="preserve">), they are </w:t>
      </w:r>
      <w:r w:rsidRPr="00180649">
        <w:rPr>
          <w:rStyle w:val="StyleUnderline"/>
          <w:highlight w:val="green"/>
        </w:rPr>
        <w:t>grappling with</w:t>
      </w:r>
      <w:r w:rsidRPr="00A81E82">
        <w:rPr>
          <w:rStyle w:val="StyleUnderline"/>
        </w:rPr>
        <w:t xml:space="preserve"> an </w:t>
      </w:r>
      <w:r w:rsidRPr="00180649">
        <w:rPr>
          <w:rStyle w:val="Emphasis"/>
          <w:highlight w:val="green"/>
        </w:rPr>
        <w:t>energy conundrum</w:t>
      </w:r>
      <w:r w:rsidRPr="00A81E82">
        <w:rPr>
          <w:rStyle w:val="StyleUnderline"/>
        </w:rPr>
        <w:t xml:space="preserve"> on which the </w:t>
      </w:r>
      <w:r w:rsidRPr="00A81E82">
        <w:rPr>
          <w:rStyle w:val="Emphasis"/>
        </w:rPr>
        <w:t>future</w:t>
      </w:r>
      <w:r w:rsidRPr="00A81E82">
        <w:rPr>
          <w:rStyle w:val="StyleUnderline"/>
        </w:rPr>
        <w:t xml:space="preserve"> of three big economic shifts partly </w:t>
      </w:r>
      <w:r w:rsidRPr="00A81E82">
        <w:rPr>
          <w:rStyle w:val="Emphasis"/>
        </w:rPr>
        <w:t>hinges</w:t>
      </w:r>
      <w:r w:rsidRPr="00A81E82">
        <w:rPr>
          <w:sz w:val="16"/>
        </w:rPr>
        <w:t xml:space="preserve">: the </w:t>
      </w:r>
      <w:r w:rsidRPr="00A81E82">
        <w:rPr>
          <w:rStyle w:val="Emphasis"/>
        </w:rPr>
        <w:t>AI</w:t>
      </w:r>
      <w:r w:rsidRPr="00A81E82">
        <w:rPr>
          <w:rStyle w:val="StyleUnderline"/>
        </w:rPr>
        <w:t xml:space="preserve"> </w:t>
      </w:r>
      <w:r w:rsidRPr="00180649">
        <w:rPr>
          <w:rStyle w:val="StyleUnderline"/>
          <w:highlight w:val="green"/>
        </w:rPr>
        <w:t>revolution</w:t>
      </w:r>
      <w:r w:rsidRPr="00A81E82">
        <w:rPr>
          <w:sz w:val="16"/>
        </w:rPr>
        <w:t xml:space="preserve">; the efforts to </w:t>
      </w:r>
      <w:r w:rsidRPr="00A81E82">
        <w:rPr>
          <w:rStyle w:val="Emphasis"/>
        </w:rPr>
        <w:t>electrify</w:t>
      </w:r>
      <w:r w:rsidRPr="00A81E82">
        <w:rPr>
          <w:rStyle w:val="StyleUnderline"/>
        </w:rPr>
        <w:t xml:space="preserve"> swathes of the </w:t>
      </w:r>
      <w:r w:rsidRPr="00A81E82">
        <w:rPr>
          <w:rStyle w:val="Emphasis"/>
        </w:rPr>
        <w:t>economy</w:t>
      </w:r>
      <w:r w:rsidRPr="00A81E82">
        <w:rPr>
          <w:sz w:val="16"/>
        </w:rPr>
        <w:t xml:space="preserve">; and the fight against climate change. In a nutshell, “generative” AI, the sort behind OpenAI’s ChatGPT, has a </w:t>
      </w:r>
      <w:r w:rsidRPr="00180649">
        <w:rPr>
          <w:rStyle w:val="Emphasis"/>
          <w:highlight w:val="green"/>
        </w:rPr>
        <w:t>ravenous appetite</w:t>
      </w:r>
      <w:r w:rsidRPr="00180649">
        <w:rPr>
          <w:rStyle w:val="StyleUnderline"/>
          <w:highlight w:val="green"/>
        </w:rPr>
        <w:t xml:space="preserve"> for electricity</w:t>
      </w:r>
      <w:r w:rsidRPr="00A81E82">
        <w:rPr>
          <w:sz w:val="16"/>
        </w:rPr>
        <w:t>. It has landed, virtually out of the blue, on a global energy system that is already struggling to cope with alternative sources of power demand. As yet it is not clear whether there will be enough clean energy to meet everyone’s needs.</w:t>
      </w:r>
    </w:p>
    <w:bookmarkEnd w:id="6"/>
    <w:p w14:paraId="62772A99" w14:textId="77777777" w:rsidR="00E53173" w:rsidRPr="00A81E82" w:rsidRDefault="00E53173" w:rsidP="00E53173">
      <w:pPr>
        <w:rPr>
          <w:sz w:val="16"/>
        </w:rPr>
      </w:pPr>
      <w:r w:rsidRPr="00A81E82">
        <w:rPr>
          <w:sz w:val="16"/>
        </w:rPr>
        <w:t xml:space="preserve">At first glance, the solution looks </w:t>
      </w:r>
      <w:proofErr w:type="gramStart"/>
      <w:r w:rsidRPr="00A81E82">
        <w:rPr>
          <w:sz w:val="16"/>
        </w:rPr>
        <w:t>simple</w:t>
      </w:r>
      <w:proofErr w:type="gramEnd"/>
      <w:r w:rsidRPr="00A81E82">
        <w:rPr>
          <w:sz w:val="16"/>
        </w:rPr>
        <w:t xml:space="preserve">. Data </w:t>
      </w:r>
      <w:proofErr w:type="spellStart"/>
      <w:r w:rsidRPr="00A81E82">
        <w:rPr>
          <w:sz w:val="16"/>
        </w:rPr>
        <w:t>centres</w:t>
      </w:r>
      <w:proofErr w:type="spellEnd"/>
      <w:r w:rsidRPr="00A81E82">
        <w:rPr>
          <w:sz w:val="16"/>
        </w:rPr>
        <w:t>, such as those that companies like Alphabet, Amazon and Microsoft use to supply cloud-computing services, have over the past decade or so accounted for only 1-2% of global energy demand. For years the big-tech “</w:t>
      </w:r>
      <w:proofErr w:type="spellStart"/>
      <w:r w:rsidRPr="00A81E82">
        <w:rPr>
          <w:sz w:val="16"/>
        </w:rPr>
        <w:t>hyperscalers</w:t>
      </w:r>
      <w:proofErr w:type="spellEnd"/>
      <w:r w:rsidRPr="00A81E82">
        <w:rPr>
          <w:sz w:val="16"/>
        </w:rPr>
        <w:t xml:space="preserve">” have harvested ever greater energy efficiencies from their server farms, even as the world’s computing workloads have soared. Moreover, they have invested heavily in clean energy to offset their carbon footprints. In America, electricity providers to the </w:t>
      </w:r>
      <w:proofErr w:type="spellStart"/>
      <w:r w:rsidRPr="00A81E82">
        <w:rPr>
          <w:sz w:val="16"/>
        </w:rPr>
        <w:t>hyperscalers</w:t>
      </w:r>
      <w:proofErr w:type="spellEnd"/>
      <w:r w:rsidRPr="00A81E82">
        <w:rPr>
          <w:sz w:val="16"/>
        </w:rPr>
        <w:t xml:space="preserve"> are only too keen to help. They have endured two decades of </w:t>
      </w:r>
      <w:proofErr w:type="spellStart"/>
      <w:r w:rsidRPr="00A81E82">
        <w:rPr>
          <w:sz w:val="16"/>
        </w:rPr>
        <w:t>anaemic</w:t>
      </w:r>
      <w:proofErr w:type="spellEnd"/>
      <w:r w:rsidRPr="00A81E82">
        <w:rPr>
          <w:sz w:val="16"/>
        </w:rPr>
        <w:t xml:space="preserve"> electricity demand and are desperate for new sources of growth. In recent earnings calls their bosses have promised tens of billions of dollars in investment over the next five years to pump more power to data </w:t>
      </w:r>
      <w:proofErr w:type="spellStart"/>
      <w:r w:rsidRPr="00A81E82">
        <w:rPr>
          <w:sz w:val="16"/>
        </w:rPr>
        <w:t>centres</w:t>
      </w:r>
      <w:proofErr w:type="spellEnd"/>
      <w:r w:rsidRPr="00A81E82">
        <w:rPr>
          <w:sz w:val="16"/>
        </w:rPr>
        <w:t xml:space="preserve">. Last month one such firm, Talen Energy, sold Amazon a nuclear-powered data </w:t>
      </w:r>
      <w:proofErr w:type="spellStart"/>
      <w:r w:rsidRPr="00A81E82">
        <w:rPr>
          <w:sz w:val="16"/>
        </w:rPr>
        <w:t>centre</w:t>
      </w:r>
      <w:proofErr w:type="spellEnd"/>
      <w:r w:rsidRPr="00A81E82">
        <w:rPr>
          <w:sz w:val="16"/>
        </w:rPr>
        <w:t xml:space="preserve"> for $650m. So far, so promising.</w:t>
      </w:r>
    </w:p>
    <w:p w14:paraId="10AA1F9A" w14:textId="77777777" w:rsidR="00E53173" w:rsidRPr="00A81E82" w:rsidRDefault="00E53173" w:rsidP="00E53173">
      <w:pPr>
        <w:rPr>
          <w:sz w:val="16"/>
        </w:rPr>
      </w:pPr>
      <w:r w:rsidRPr="00A81E82">
        <w:rPr>
          <w:sz w:val="16"/>
        </w:rPr>
        <w:t xml:space="preserve">Generative AI changes the nature of the game, though. Since the days when they were the workhorses of the cryptocurrency boom, graphics-processing units (GPUs), the chips on which models like ChatGPT are trained and run, have been energy addicts. According to Christopher Wellise of Equinix, which rents out data </w:t>
      </w:r>
      <w:proofErr w:type="spellStart"/>
      <w:r w:rsidRPr="00A81E82">
        <w:rPr>
          <w:sz w:val="16"/>
        </w:rPr>
        <w:t>centres</w:t>
      </w:r>
      <w:proofErr w:type="spellEnd"/>
      <w:r w:rsidRPr="00A81E82">
        <w:rPr>
          <w:sz w:val="16"/>
        </w:rPr>
        <w:t>, a pre-AI hyperscale server rack uses 10-15 kilowatts (kw) of power. An AI one uses 40-60kw. It is not just computation that gobbles up electricity. Keeping the racks of GPUs cool requires just as much oomph. Moreover, a lot of AI-related energy demand in the past year or so has come from trainers of “foundation” models like GPT-4, OpenAI’s latest offering. Widespread use of these as tools—for research, to make videos, to dress the Pope in Balenciaga—could put more strain on the grid. A search by ChatGPT may consume ten times the electricity of googling.</w:t>
      </w:r>
    </w:p>
    <w:p w14:paraId="698B1FA0" w14:textId="77777777" w:rsidR="00E53173" w:rsidRPr="00A81E82" w:rsidRDefault="00E53173" w:rsidP="00E53173">
      <w:pPr>
        <w:rPr>
          <w:sz w:val="16"/>
        </w:rPr>
      </w:pPr>
      <w:r w:rsidRPr="00A81E82">
        <w:rPr>
          <w:sz w:val="16"/>
        </w:rPr>
        <w:t xml:space="preserve">It is early days in the generative-AI boom, so it is too soon to make hard and fast predictions. But </w:t>
      </w:r>
      <w:r w:rsidRPr="00A81E82">
        <w:rPr>
          <w:rStyle w:val="Emphasis"/>
        </w:rPr>
        <w:t>informed guesses</w:t>
      </w:r>
      <w:r w:rsidRPr="00A81E82">
        <w:rPr>
          <w:rStyle w:val="StyleUnderline"/>
        </w:rPr>
        <w:t xml:space="preserve"> about the related </w:t>
      </w:r>
      <w:r w:rsidRPr="00A81E82">
        <w:rPr>
          <w:rStyle w:val="Emphasis"/>
        </w:rPr>
        <w:t>rise</w:t>
      </w:r>
      <w:r w:rsidRPr="00A81E82">
        <w:rPr>
          <w:rStyle w:val="StyleUnderline"/>
        </w:rPr>
        <w:t xml:space="preserve"> in </w:t>
      </w:r>
      <w:r w:rsidRPr="00A81E82">
        <w:rPr>
          <w:rStyle w:val="Emphasis"/>
        </w:rPr>
        <w:t>energy demand</w:t>
      </w:r>
      <w:r w:rsidRPr="00A81E82">
        <w:rPr>
          <w:rStyle w:val="StyleUnderline"/>
        </w:rPr>
        <w:t xml:space="preserve"> are </w:t>
      </w:r>
      <w:r w:rsidRPr="00A81E82">
        <w:rPr>
          <w:rStyle w:val="Emphasis"/>
        </w:rPr>
        <w:t>striking</w:t>
      </w:r>
      <w:r w:rsidRPr="00A81E82">
        <w:rPr>
          <w:sz w:val="16"/>
        </w:rPr>
        <w:t xml:space="preserve">. At the top of its range, the International Energy Agency, a global forecaster, says that by 2026 data </w:t>
      </w:r>
      <w:proofErr w:type="spellStart"/>
      <w:r w:rsidRPr="00A81E82">
        <w:rPr>
          <w:sz w:val="16"/>
        </w:rPr>
        <w:t>centres</w:t>
      </w:r>
      <w:proofErr w:type="spellEnd"/>
      <w:r w:rsidRPr="00A81E82">
        <w:rPr>
          <w:sz w:val="16"/>
        </w:rPr>
        <w:t xml:space="preserve"> could use twice as much energy as two years ago—and as much as Japan consumes today. It expects data </w:t>
      </w:r>
      <w:proofErr w:type="spellStart"/>
      <w:r w:rsidRPr="00A81E82">
        <w:rPr>
          <w:sz w:val="16"/>
        </w:rPr>
        <w:t>centres</w:t>
      </w:r>
      <w:proofErr w:type="spellEnd"/>
      <w:r w:rsidRPr="00A81E82">
        <w:rPr>
          <w:sz w:val="16"/>
        </w:rPr>
        <w:t xml:space="preserve"> to account for a third of new electricity demand in America over the next two years. Rene Haas, chief executive of Arm, a chip-design company, told the Wall Street Journal this week that by the end of the decade AI data </w:t>
      </w:r>
      <w:proofErr w:type="spellStart"/>
      <w:r w:rsidRPr="00A81E82">
        <w:rPr>
          <w:sz w:val="16"/>
        </w:rPr>
        <w:t>centres</w:t>
      </w:r>
      <w:proofErr w:type="spellEnd"/>
      <w:r w:rsidRPr="00A81E82">
        <w:rPr>
          <w:sz w:val="16"/>
        </w:rPr>
        <w:t xml:space="preserve"> could consume as much as a quarter of all American electricity, up from 4% or less today.</w:t>
      </w:r>
    </w:p>
    <w:p w14:paraId="19491E4F" w14:textId="77777777" w:rsidR="00E53173" w:rsidRPr="00A81E82" w:rsidRDefault="00E53173" w:rsidP="00E53173">
      <w:pPr>
        <w:rPr>
          <w:sz w:val="16"/>
        </w:rPr>
      </w:pPr>
      <w:bookmarkStart w:id="7" w:name="_Hlk211287551"/>
      <w:r w:rsidRPr="00A81E82">
        <w:rPr>
          <w:sz w:val="16"/>
        </w:rPr>
        <w:t xml:space="preserve">In America, two things further compound the complexities. The first is timing. The rise of generative AI coincides with a booming economy, with power consumption to match. Many power consumers want their energy to be zero-carbon, creating competition for a scarce resource. So do buyers of electric vehicles (EVs), the rise of which may have slowed but has not stopped. The second is the </w:t>
      </w:r>
      <w:r w:rsidRPr="00180649">
        <w:rPr>
          <w:rStyle w:val="Emphasis"/>
          <w:highlight w:val="green"/>
        </w:rPr>
        <w:t>challenge</w:t>
      </w:r>
      <w:r w:rsidRPr="00180649">
        <w:rPr>
          <w:rStyle w:val="StyleUnderline"/>
          <w:highlight w:val="green"/>
        </w:rPr>
        <w:t xml:space="preserve"> of expanding the </w:t>
      </w:r>
      <w:r w:rsidRPr="00180649">
        <w:rPr>
          <w:rStyle w:val="Emphasis"/>
          <w:highlight w:val="green"/>
        </w:rPr>
        <w:t>grid</w:t>
      </w:r>
      <w:r w:rsidRPr="00A81E82">
        <w:rPr>
          <w:sz w:val="16"/>
        </w:rPr>
        <w:t xml:space="preserve">. Despite support from the White House, it is </w:t>
      </w:r>
      <w:r w:rsidRPr="00180649">
        <w:rPr>
          <w:rStyle w:val="Emphasis"/>
          <w:highlight w:val="green"/>
        </w:rPr>
        <w:t>not easy</w:t>
      </w:r>
      <w:r w:rsidRPr="00A81E82">
        <w:rPr>
          <w:rStyle w:val="StyleUnderline"/>
        </w:rPr>
        <w:t xml:space="preserve"> for utilities </w:t>
      </w:r>
      <w:r w:rsidRPr="00180649">
        <w:rPr>
          <w:rStyle w:val="StyleUnderline"/>
          <w:highlight w:val="green"/>
        </w:rPr>
        <w:t>to build new</w:t>
      </w:r>
      <w:r w:rsidRPr="00A81E82">
        <w:rPr>
          <w:rStyle w:val="StyleUnderline"/>
        </w:rPr>
        <w:t xml:space="preserve"> </w:t>
      </w:r>
      <w:r w:rsidRPr="00A81E82">
        <w:rPr>
          <w:rStyle w:val="Emphasis"/>
        </w:rPr>
        <w:t xml:space="preserve">renewable </w:t>
      </w:r>
      <w:r w:rsidRPr="00180649">
        <w:rPr>
          <w:rStyle w:val="Emphasis"/>
          <w:highlight w:val="green"/>
        </w:rPr>
        <w:t>capacity</w:t>
      </w:r>
      <w:r w:rsidRPr="00A81E82">
        <w:rPr>
          <w:rStyle w:val="StyleUnderline"/>
        </w:rPr>
        <w:t xml:space="preserve"> quickly</w:t>
      </w:r>
      <w:r w:rsidRPr="00A81E82">
        <w:rPr>
          <w:sz w:val="16"/>
        </w:rPr>
        <w:t xml:space="preserve">. They suffer from </w:t>
      </w:r>
      <w:r w:rsidRPr="00A81E82">
        <w:rPr>
          <w:rStyle w:val="Emphasis"/>
        </w:rPr>
        <w:t>supply-chain</w:t>
      </w:r>
      <w:r w:rsidRPr="00A81E82">
        <w:rPr>
          <w:rStyle w:val="StyleUnderline"/>
        </w:rPr>
        <w:t xml:space="preserve"> problems</w:t>
      </w:r>
      <w:r w:rsidRPr="00A81E82">
        <w:rPr>
          <w:sz w:val="16"/>
        </w:rPr>
        <w:t xml:space="preserve">; by some accounts </w:t>
      </w:r>
      <w:r w:rsidRPr="00A81E82">
        <w:rPr>
          <w:rStyle w:val="StyleUnderline"/>
        </w:rPr>
        <w:t xml:space="preserve">it takes </w:t>
      </w:r>
      <w:r w:rsidRPr="00A81E82">
        <w:rPr>
          <w:rStyle w:val="Emphasis"/>
        </w:rPr>
        <w:t>three years</w:t>
      </w:r>
      <w:r w:rsidRPr="00A81E82">
        <w:rPr>
          <w:rStyle w:val="StyleUnderline"/>
        </w:rPr>
        <w:t xml:space="preserve"> to deliver a </w:t>
      </w:r>
      <w:r w:rsidRPr="00A81E82">
        <w:rPr>
          <w:rStyle w:val="Emphasis"/>
        </w:rPr>
        <w:t>transformer</w:t>
      </w:r>
      <w:r w:rsidRPr="00A81E82">
        <w:rPr>
          <w:sz w:val="16"/>
        </w:rPr>
        <w:t xml:space="preserve">, up from less than a year previously. Interest rates have pushed up the cost of wind and solar projects, making them harder to fund. Building </w:t>
      </w:r>
      <w:r w:rsidRPr="00180649">
        <w:rPr>
          <w:rStyle w:val="Emphasis"/>
          <w:highlight w:val="green"/>
        </w:rPr>
        <w:t>new transmission</w:t>
      </w:r>
      <w:r w:rsidRPr="00A81E82">
        <w:rPr>
          <w:rStyle w:val="StyleUnderline"/>
        </w:rPr>
        <w:t xml:space="preserve"> lines is fiendishly </w:t>
      </w:r>
      <w:r w:rsidRPr="00180649">
        <w:rPr>
          <w:rStyle w:val="Emphasis"/>
          <w:highlight w:val="green"/>
        </w:rPr>
        <w:t>tough</w:t>
      </w:r>
      <w:r w:rsidRPr="00A81E82">
        <w:rPr>
          <w:sz w:val="16"/>
        </w:rPr>
        <w:t>.</w:t>
      </w:r>
    </w:p>
    <w:bookmarkEnd w:id="7"/>
    <w:p w14:paraId="251C86BB" w14:textId="77777777" w:rsidR="00E53173" w:rsidRPr="00A81E82" w:rsidRDefault="00E53173" w:rsidP="00E53173">
      <w:pPr>
        <w:rPr>
          <w:sz w:val="16"/>
        </w:rPr>
      </w:pPr>
      <w:r w:rsidRPr="00A81E82">
        <w:rPr>
          <w:sz w:val="16"/>
        </w:rPr>
        <w:lastRenderedPageBreak/>
        <w:t xml:space="preserve">No doubt there will be creative thinking. The obvious solution is to make GPUs more energy-efficient. Nvidia, their biggest supplier, says it has already achieved this with its latest generation of AI servers. More efficient chips can, however, simply stimulate more usage. Another option, says Aaron Denman of Bain, a consultancy, is for the </w:t>
      </w:r>
      <w:proofErr w:type="spellStart"/>
      <w:r w:rsidRPr="00A81E82">
        <w:rPr>
          <w:sz w:val="16"/>
        </w:rPr>
        <w:t>hyperscalers</w:t>
      </w:r>
      <w:proofErr w:type="spellEnd"/>
      <w:r w:rsidRPr="00A81E82">
        <w:rPr>
          <w:sz w:val="16"/>
        </w:rPr>
        <w:t xml:space="preserve"> to use their deep pockets to help utilities overcome some of the grid constraints. He says that the real crunch may occur during certain parts of the year, such as unusually hot summer days when Americans switch on their air-conditioners. That means having small power plants on standby. The likelihood, though, is that these will be </w:t>
      </w:r>
      <w:proofErr w:type="spellStart"/>
      <w:r w:rsidRPr="00A81E82">
        <w:rPr>
          <w:sz w:val="16"/>
        </w:rPr>
        <w:t>fuelled</w:t>
      </w:r>
      <w:proofErr w:type="spellEnd"/>
      <w:r w:rsidRPr="00A81E82">
        <w:rPr>
          <w:sz w:val="16"/>
        </w:rPr>
        <w:t xml:space="preserve"> by natural gas, undermining the cloud providers’ climate commitments.</w:t>
      </w:r>
    </w:p>
    <w:p w14:paraId="52697917" w14:textId="77777777" w:rsidR="00E53173" w:rsidRPr="00A81E82" w:rsidRDefault="00E53173" w:rsidP="00E53173">
      <w:pPr>
        <w:rPr>
          <w:sz w:val="16"/>
        </w:rPr>
      </w:pPr>
      <w:r w:rsidRPr="00A81E82">
        <w:rPr>
          <w:sz w:val="16"/>
        </w:rPr>
        <w:t>The nuclear option</w:t>
      </w:r>
    </w:p>
    <w:p w14:paraId="33575A4C" w14:textId="77777777" w:rsidR="00E53173" w:rsidRPr="00D07F94" w:rsidRDefault="00E53173" w:rsidP="00E53173">
      <w:pPr>
        <w:rPr>
          <w:sz w:val="16"/>
        </w:rPr>
      </w:pPr>
      <w:r w:rsidRPr="00A81E82">
        <w:rPr>
          <w:rStyle w:val="StyleUnderline"/>
        </w:rPr>
        <w:t xml:space="preserve">If </w:t>
      </w:r>
      <w:r w:rsidRPr="00180649">
        <w:rPr>
          <w:rStyle w:val="Emphasis"/>
          <w:highlight w:val="green"/>
        </w:rPr>
        <w:t>shortages</w:t>
      </w:r>
      <w:r w:rsidRPr="00A81E82">
        <w:rPr>
          <w:rStyle w:val="StyleUnderline"/>
        </w:rPr>
        <w:t xml:space="preserve"> of renewable energy </w:t>
      </w:r>
      <w:r w:rsidRPr="00180649">
        <w:rPr>
          <w:rStyle w:val="StyleUnderline"/>
          <w:highlight w:val="green"/>
        </w:rPr>
        <w:t>occur</w:t>
      </w:r>
      <w:r w:rsidRPr="00A81E82">
        <w:rPr>
          <w:rStyle w:val="StyleUnderline"/>
        </w:rPr>
        <w:t xml:space="preserve">, it will come </w:t>
      </w:r>
      <w:r w:rsidRPr="00180649">
        <w:rPr>
          <w:rStyle w:val="StyleUnderline"/>
          <w:highlight w:val="green"/>
        </w:rPr>
        <w:t xml:space="preserve">at a </w:t>
      </w:r>
      <w:r w:rsidRPr="00180649">
        <w:rPr>
          <w:rStyle w:val="Emphasis"/>
          <w:highlight w:val="green"/>
        </w:rPr>
        <w:t>cost</w:t>
      </w:r>
      <w:r w:rsidRPr="00A81E82">
        <w:rPr>
          <w:sz w:val="16"/>
        </w:rPr>
        <w:t xml:space="preserve">. No one knows yet </w:t>
      </w:r>
      <w:r w:rsidRPr="00180649">
        <w:rPr>
          <w:rStyle w:val="Emphasis"/>
          <w:highlight w:val="green"/>
        </w:rPr>
        <w:t>how</w:t>
      </w:r>
      <w:r w:rsidRPr="00A81E82">
        <w:rPr>
          <w:sz w:val="16"/>
        </w:rPr>
        <w:t xml:space="preserve"> generative </w:t>
      </w:r>
      <w:r w:rsidRPr="00180649">
        <w:rPr>
          <w:rStyle w:val="StyleUnderline"/>
          <w:highlight w:val="green"/>
        </w:rPr>
        <w:t xml:space="preserve">AI will </w:t>
      </w:r>
      <w:r w:rsidRPr="00180649">
        <w:rPr>
          <w:rStyle w:val="Emphasis"/>
          <w:highlight w:val="green"/>
        </w:rPr>
        <w:t>make money</w:t>
      </w:r>
      <w:r w:rsidRPr="00A81E82">
        <w:rPr>
          <w:sz w:val="16"/>
        </w:rPr>
        <w:t xml:space="preserve">. What people do know is that the </w:t>
      </w:r>
      <w:r w:rsidRPr="00180649">
        <w:rPr>
          <w:rStyle w:val="Emphasis"/>
          <w:highlight w:val="green"/>
        </w:rPr>
        <w:t>cost</w:t>
      </w:r>
      <w:r w:rsidRPr="00A81E82">
        <w:rPr>
          <w:rStyle w:val="StyleUnderline"/>
        </w:rPr>
        <w:t xml:space="preserve"> of acquiring GPUs is </w:t>
      </w:r>
      <w:r w:rsidRPr="00180649">
        <w:rPr>
          <w:rStyle w:val="Emphasis"/>
          <w:highlight w:val="green"/>
        </w:rPr>
        <w:t>rocketing</w:t>
      </w:r>
      <w:r w:rsidRPr="00A81E82">
        <w:rPr>
          <w:rStyle w:val="StyleUnderline"/>
        </w:rPr>
        <w:t xml:space="preserve">. If the </w:t>
      </w:r>
      <w:r w:rsidRPr="00A81E82">
        <w:rPr>
          <w:rStyle w:val="Emphasis"/>
        </w:rPr>
        <w:t>energy costs</w:t>
      </w:r>
      <w:r w:rsidRPr="00A81E82">
        <w:rPr>
          <w:rStyle w:val="StyleUnderline"/>
        </w:rPr>
        <w:t xml:space="preserve"> of running them </w:t>
      </w:r>
      <w:r w:rsidRPr="00A81E82">
        <w:rPr>
          <w:rStyle w:val="Emphasis"/>
        </w:rPr>
        <w:t>soar</w:t>
      </w:r>
      <w:r w:rsidRPr="00A81E82">
        <w:rPr>
          <w:sz w:val="16"/>
        </w:rPr>
        <w:t xml:space="preserve">, too, it could </w:t>
      </w:r>
      <w:r w:rsidRPr="00A81E82">
        <w:rPr>
          <w:rStyle w:val="StyleUnderline"/>
        </w:rPr>
        <w:t xml:space="preserve">put the </w:t>
      </w:r>
      <w:r w:rsidRPr="00180649">
        <w:rPr>
          <w:rStyle w:val="Emphasis"/>
          <w:highlight w:val="green"/>
        </w:rPr>
        <w:t>brakes</w:t>
      </w:r>
      <w:r w:rsidRPr="00180649">
        <w:rPr>
          <w:rStyle w:val="StyleUnderline"/>
          <w:highlight w:val="green"/>
        </w:rPr>
        <w:t xml:space="preserve"> on expansion</w:t>
      </w:r>
      <w:r w:rsidRPr="00A81E82">
        <w:rPr>
          <w:sz w:val="16"/>
        </w:rPr>
        <w:t xml:space="preserve">. In addition, the electrification of the rest of the economy is highly cost-dependent; an AI v EV scramble for clean power would push up prices and serve neither industry well. By all means keep your fingers crossed for </w:t>
      </w:r>
      <w:proofErr w:type="spellStart"/>
      <w:r w:rsidRPr="00A81E82">
        <w:rPr>
          <w:sz w:val="16"/>
        </w:rPr>
        <w:t>Mr</w:t>
      </w:r>
      <w:proofErr w:type="spellEnd"/>
      <w:r w:rsidRPr="00A81E82">
        <w:rPr>
          <w:sz w:val="16"/>
        </w:rPr>
        <w:t xml:space="preserve"> Altman’s rose-tinted fusion dream to become reality. But don’t count on it. </w:t>
      </w:r>
    </w:p>
    <w:p w14:paraId="392FE183" w14:textId="07EBE380" w:rsidR="00E53173" w:rsidRPr="00A81E82" w:rsidRDefault="00AB3EAF" w:rsidP="00E53173">
      <w:pPr>
        <w:pStyle w:val="Heading4"/>
        <w:rPr>
          <w:rFonts w:cs="Calibri"/>
        </w:rPr>
      </w:pPr>
      <w:r>
        <w:rPr>
          <w:rFonts w:cs="Calibri"/>
        </w:rPr>
        <w:t xml:space="preserve">3 – </w:t>
      </w:r>
      <w:r w:rsidR="00E53173" w:rsidRPr="00A81E82">
        <w:rPr>
          <w:rFonts w:cs="Calibri"/>
        </w:rPr>
        <w:t xml:space="preserve">Otherwise, impending </w:t>
      </w:r>
      <w:r w:rsidR="00E53173" w:rsidRPr="00A81E82">
        <w:rPr>
          <w:rFonts w:cs="Calibri"/>
          <w:u w:val="single"/>
        </w:rPr>
        <w:t>misalignment</w:t>
      </w:r>
      <w:r w:rsidR="00E53173" w:rsidRPr="00A81E82">
        <w:rPr>
          <w:rFonts w:cs="Calibri"/>
        </w:rPr>
        <w:t xml:space="preserve"> guarantees </w:t>
      </w:r>
      <w:r w:rsidR="00E53173" w:rsidRPr="00A81E82">
        <w:rPr>
          <w:rFonts w:cs="Calibri"/>
          <w:u w:val="single"/>
        </w:rPr>
        <w:t>extinction</w:t>
      </w:r>
      <w:r w:rsidR="00E53173" w:rsidRPr="00A81E82">
        <w:rPr>
          <w:rFonts w:cs="Calibri"/>
        </w:rPr>
        <w:t>.</w:t>
      </w:r>
    </w:p>
    <w:p w14:paraId="7CEB3880" w14:textId="77777777" w:rsidR="00E53173" w:rsidRPr="00A81E82" w:rsidRDefault="00E53173" w:rsidP="00E53173">
      <w:r w:rsidRPr="00A81E82">
        <w:t xml:space="preserve">Sigal </w:t>
      </w:r>
      <w:r w:rsidRPr="00A81E82">
        <w:rPr>
          <w:rStyle w:val="Style13ptBold"/>
        </w:rPr>
        <w:t>Samuel 23</w:t>
      </w:r>
      <w:r w:rsidRPr="00A81E82">
        <w:t>, Senior Reporter, Vox, B.A., Philosophy, McGill University, M.F.A., Creative Writing, University of British Columbia, 3/20/2023, “The Case for Slowing Down AI,” Vox, https://www.vox.com/the-highlight/23621198/artificial-intelligence-chatgpt-openai-existential-risk-china-ai-safety-technology</w:t>
      </w:r>
    </w:p>
    <w:p w14:paraId="66E38580" w14:textId="77777777" w:rsidR="00E53173" w:rsidRPr="00A81E82" w:rsidRDefault="00E53173" w:rsidP="00E53173">
      <w:pPr>
        <w:rPr>
          <w:sz w:val="16"/>
        </w:rPr>
      </w:pPr>
      <w:r w:rsidRPr="00A81E82">
        <w:rPr>
          <w:sz w:val="16"/>
        </w:rPr>
        <w:t xml:space="preserve">Fear of falling behind Microsoft has prompted Google and Baidu to accelerate the launch of their own rival chatbots. The </w:t>
      </w:r>
      <w:r w:rsidRPr="00A81E82">
        <w:rPr>
          <w:rStyle w:val="Emphasis"/>
        </w:rPr>
        <w:t>AI race</w:t>
      </w:r>
      <w:r w:rsidRPr="00A81E82">
        <w:rPr>
          <w:rStyle w:val="StyleUnderline"/>
        </w:rPr>
        <w:t xml:space="preserve"> is clearly </w:t>
      </w:r>
      <w:r w:rsidRPr="00A81E82">
        <w:rPr>
          <w:rStyle w:val="Emphasis"/>
        </w:rPr>
        <w:t>on</w:t>
      </w:r>
      <w:r w:rsidRPr="00A81E82">
        <w:rPr>
          <w:sz w:val="16"/>
        </w:rPr>
        <w:t>.</w:t>
      </w:r>
    </w:p>
    <w:p w14:paraId="41857B35" w14:textId="77777777" w:rsidR="00E53173" w:rsidRPr="00A81E82" w:rsidRDefault="00E53173" w:rsidP="00E53173">
      <w:pPr>
        <w:rPr>
          <w:sz w:val="16"/>
        </w:rPr>
      </w:pPr>
      <w:r w:rsidRPr="00A81E82">
        <w:rPr>
          <w:sz w:val="16"/>
        </w:rPr>
        <w:t>But is racing such a great idea? We don’t even know how to deal with the problems that ChatGPT and Bing raise — and they’re bush league compared to what’s coming.</w:t>
      </w:r>
    </w:p>
    <w:p w14:paraId="38D475D3" w14:textId="77777777" w:rsidR="00E53173" w:rsidRPr="00A81E82" w:rsidRDefault="00E53173" w:rsidP="00E53173">
      <w:pPr>
        <w:rPr>
          <w:sz w:val="16"/>
        </w:rPr>
      </w:pPr>
      <w:proofErr w:type="spellStart"/>
      <w:r w:rsidRPr="00A81E82">
        <w:rPr>
          <w:sz w:val="16"/>
        </w:rPr>
        <w:t>Related:AI</w:t>
      </w:r>
      <w:proofErr w:type="spellEnd"/>
      <w:r w:rsidRPr="00A81E82">
        <w:rPr>
          <w:sz w:val="16"/>
        </w:rPr>
        <w:t xml:space="preserve"> experts are increasingly afraid of what they’re creating.</w:t>
      </w:r>
    </w:p>
    <w:p w14:paraId="49B8E3C3" w14:textId="77777777" w:rsidR="00E53173" w:rsidRPr="00A81E82" w:rsidRDefault="00E53173" w:rsidP="00E53173">
      <w:pPr>
        <w:rPr>
          <w:sz w:val="16"/>
        </w:rPr>
      </w:pPr>
      <w:r w:rsidRPr="00A81E82">
        <w:rPr>
          <w:sz w:val="16"/>
        </w:rPr>
        <w:t xml:space="preserve">What if </w:t>
      </w:r>
      <w:r w:rsidRPr="00A81E82">
        <w:rPr>
          <w:rStyle w:val="StyleUnderline"/>
        </w:rPr>
        <w:t xml:space="preserve">researchers </w:t>
      </w:r>
      <w:r w:rsidRPr="00A81E82">
        <w:rPr>
          <w:rStyle w:val="Emphasis"/>
        </w:rPr>
        <w:t>succeed</w:t>
      </w:r>
      <w:r w:rsidRPr="00A81E82">
        <w:rPr>
          <w:rStyle w:val="StyleUnderline"/>
        </w:rPr>
        <w:t xml:space="preserve"> in creating </w:t>
      </w:r>
      <w:r w:rsidRPr="00180649">
        <w:rPr>
          <w:rStyle w:val="Emphasis"/>
          <w:highlight w:val="green"/>
        </w:rPr>
        <w:t>AI</w:t>
      </w:r>
      <w:r w:rsidRPr="00A81E82">
        <w:rPr>
          <w:rStyle w:val="StyleUnderline"/>
        </w:rPr>
        <w:t xml:space="preserve"> that matches or </w:t>
      </w:r>
      <w:r w:rsidRPr="00180649">
        <w:rPr>
          <w:rStyle w:val="Emphasis"/>
          <w:highlight w:val="green"/>
        </w:rPr>
        <w:t xml:space="preserve">surpasses </w:t>
      </w:r>
      <w:r w:rsidRPr="00BA4424">
        <w:rPr>
          <w:rStyle w:val="Emphasis"/>
        </w:rPr>
        <w:t>human</w:t>
      </w:r>
      <w:r w:rsidRPr="00BA4424">
        <w:rPr>
          <w:rStyle w:val="StyleUnderline"/>
        </w:rPr>
        <w:t xml:space="preserve"> </w:t>
      </w:r>
      <w:r w:rsidRPr="00180649">
        <w:rPr>
          <w:rStyle w:val="StyleUnderline"/>
          <w:highlight w:val="green"/>
        </w:rPr>
        <w:t>capabilities</w:t>
      </w:r>
      <w:r w:rsidRPr="00A81E82">
        <w:rPr>
          <w:sz w:val="16"/>
        </w:rPr>
        <w:t xml:space="preserve"> not just in one domain, like playing strategy games, </w:t>
      </w:r>
      <w:r w:rsidRPr="00BA4424">
        <w:rPr>
          <w:sz w:val="16"/>
        </w:rPr>
        <w:t xml:space="preserve">but </w:t>
      </w:r>
      <w:r w:rsidRPr="00BA4424">
        <w:rPr>
          <w:rStyle w:val="StyleUnderline"/>
        </w:rPr>
        <w:t xml:space="preserve">in </w:t>
      </w:r>
      <w:r w:rsidRPr="00BA4424">
        <w:rPr>
          <w:rStyle w:val="Emphasis"/>
        </w:rPr>
        <w:t>many domains</w:t>
      </w:r>
      <w:r w:rsidRPr="00BA4424">
        <w:rPr>
          <w:sz w:val="16"/>
        </w:rPr>
        <w:t xml:space="preserve">? What if that system proved dangerous to us, not because it actively wants to wipe out humanity but just because it’s </w:t>
      </w:r>
      <w:r w:rsidRPr="00BA4424">
        <w:rPr>
          <w:rStyle w:val="StyleUnderline"/>
        </w:rPr>
        <w:t xml:space="preserve">pursuing </w:t>
      </w:r>
      <w:r w:rsidRPr="00BA4424">
        <w:rPr>
          <w:rStyle w:val="Emphasis"/>
        </w:rPr>
        <w:t>goals</w:t>
      </w:r>
      <w:r w:rsidRPr="00BA4424">
        <w:rPr>
          <w:rStyle w:val="StyleUnderline"/>
        </w:rPr>
        <w:t xml:space="preserve"> in ways that</w:t>
      </w:r>
      <w:r w:rsidRPr="00A81E82">
        <w:rPr>
          <w:rStyle w:val="StyleUnderline"/>
        </w:rPr>
        <w:t xml:space="preserve"> </w:t>
      </w:r>
      <w:r w:rsidRPr="00A81E82">
        <w:rPr>
          <w:rStyle w:val="Emphasis"/>
        </w:rPr>
        <w:t>aren’t aligned</w:t>
      </w:r>
      <w:r w:rsidRPr="00A81E82">
        <w:rPr>
          <w:rStyle w:val="StyleUnderline"/>
        </w:rPr>
        <w:t xml:space="preserve"> with our values</w:t>
      </w:r>
      <w:r w:rsidRPr="00A81E82">
        <w:rPr>
          <w:sz w:val="16"/>
        </w:rPr>
        <w:t>?</w:t>
      </w:r>
    </w:p>
    <w:p w14:paraId="55068DF3" w14:textId="77777777" w:rsidR="00E53173" w:rsidRPr="00A81E82" w:rsidRDefault="00E53173" w:rsidP="00E53173">
      <w:pPr>
        <w:rPr>
          <w:sz w:val="16"/>
        </w:rPr>
      </w:pPr>
      <w:r w:rsidRPr="00A81E82">
        <w:rPr>
          <w:sz w:val="16"/>
        </w:rPr>
        <w:t xml:space="preserve">That system, some experts fear, would be </w:t>
      </w:r>
      <w:r w:rsidRPr="00BA4424">
        <w:rPr>
          <w:sz w:val="16"/>
        </w:rPr>
        <w:t xml:space="preserve">a </w:t>
      </w:r>
      <w:r w:rsidRPr="00BA4424">
        <w:rPr>
          <w:rStyle w:val="Emphasis"/>
        </w:rPr>
        <w:t>doom machine</w:t>
      </w:r>
      <w:r w:rsidRPr="00BA4424">
        <w:rPr>
          <w:sz w:val="16"/>
        </w:rPr>
        <w:t xml:space="preserve"> — </w:t>
      </w:r>
      <w:r w:rsidRPr="00BA4424">
        <w:rPr>
          <w:rStyle w:val="StyleUnderline"/>
        </w:rPr>
        <w:t xml:space="preserve">one literally of our </w:t>
      </w:r>
      <w:r w:rsidRPr="00BA4424">
        <w:rPr>
          <w:rStyle w:val="Emphasis"/>
        </w:rPr>
        <w:t>own making</w:t>
      </w:r>
      <w:r w:rsidRPr="00BA4424">
        <w:rPr>
          <w:sz w:val="16"/>
        </w:rPr>
        <w:t>.</w:t>
      </w:r>
    </w:p>
    <w:p w14:paraId="77808282" w14:textId="77777777" w:rsidR="00E53173" w:rsidRPr="00A81E82" w:rsidRDefault="00E53173" w:rsidP="00E53173">
      <w:pPr>
        <w:rPr>
          <w:sz w:val="16"/>
        </w:rPr>
      </w:pPr>
      <w:proofErr w:type="gramStart"/>
      <w:r w:rsidRPr="00A81E82">
        <w:rPr>
          <w:sz w:val="16"/>
        </w:rPr>
        <w:t>So</w:t>
      </w:r>
      <w:proofErr w:type="gramEnd"/>
      <w:r w:rsidRPr="00A81E82">
        <w:rPr>
          <w:sz w:val="16"/>
        </w:rPr>
        <w:t xml:space="preserve"> </w:t>
      </w:r>
      <w:r w:rsidRPr="00A81E82">
        <w:rPr>
          <w:rStyle w:val="StyleUnderline"/>
        </w:rPr>
        <w:t xml:space="preserve">AI </w:t>
      </w:r>
      <w:r w:rsidRPr="00180649">
        <w:rPr>
          <w:rStyle w:val="Emphasis"/>
          <w:highlight w:val="green"/>
        </w:rPr>
        <w:t>threatens</w:t>
      </w:r>
      <w:r w:rsidRPr="00180649">
        <w:rPr>
          <w:rStyle w:val="StyleUnderline"/>
          <w:highlight w:val="green"/>
        </w:rPr>
        <w:t xml:space="preserve"> </w:t>
      </w:r>
      <w:r w:rsidRPr="00BA4424">
        <w:rPr>
          <w:rStyle w:val="StyleUnderline"/>
        </w:rPr>
        <w:t>to join</w:t>
      </w:r>
      <w:r w:rsidRPr="00A81E82">
        <w:rPr>
          <w:rStyle w:val="StyleUnderline"/>
        </w:rPr>
        <w:t xml:space="preserve"> existing </w:t>
      </w:r>
      <w:r w:rsidRPr="00A81E82">
        <w:rPr>
          <w:rStyle w:val="Emphasis"/>
        </w:rPr>
        <w:t>catastrophic risks</w:t>
      </w:r>
      <w:r w:rsidRPr="00A81E82">
        <w:rPr>
          <w:rStyle w:val="StyleUnderline"/>
        </w:rPr>
        <w:t xml:space="preserve"> to humanity</w:t>
      </w:r>
      <w:r w:rsidRPr="00A81E82">
        <w:rPr>
          <w:sz w:val="16"/>
        </w:rPr>
        <w:t xml:space="preserve">, </w:t>
      </w:r>
      <w:r w:rsidRPr="00A81E82">
        <w:rPr>
          <w:rStyle w:val="StyleUnderline"/>
        </w:rPr>
        <w:t xml:space="preserve">things like </w:t>
      </w:r>
      <w:r w:rsidRPr="00BA4424">
        <w:rPr>
          <w:rStyle w:val="StyleUnderline"/>
        </w:rPr>
        <w:t xml:space="preserve">global </w:t>
      </w:r>
      <w:r w:rsidRPr="00180649">
        <w:rPr>
          <w:rStyle w:val="Emphasis"/>
          <w:highlight w:val="green"/>
        </w:rPr>
        <w:t>nuc</w:t>
      </w:r>
      <w:r w:rsidRPr="00BA4424">
        <w:rPr>
          <w:rStyle w:val="Emphasis"/>
        </w:rPr>
        <w:t xml:space="preserve">lear </w:t>
      </w:r>
      <w:r w:rsidRPr="00180649">
        <w:rPr>
          <w:rStyle w:val="Emphasis"/>
          <w:highlight w:val="green"/>
        </w:rPr>
        <w:t>war</w:t>
      </w:r>
      <w:r w:rsidRPr="00180649">
        <w:rPr>
          <w:rStyle w:val="StyleUnderline"/>
          <w:highlight w:val="green"/>
        </w:rPr>
        <w:t xml:space="preserve"> or </w:t>
      </w:r>
      <w:r w:rsidRPr="00180649">
        <w:rPr>
          <w:rStyle w:val="Emphasis"/>
          <w:highlight w:val="green"/>
        </w:rPr>
        <w:t>bio</w:t>
      </w:r>
      <w:r w:rsidRPr="00BA4424">
        <w:rPr>
          <w:rStyle w:val="Emphasis"/>
        </w:rPr>
        <w:t xml:space="preserve">engineered </w:t>
      </w:r>
      <w:r w:rsidRPr="00180649">
        <w:rPr>
          <w:rStyle w:val="Emphasis"/>
          <w:highlight w:val="green"/>
        </w:rPr>
        <w:t>pandemics</w:t>
      </w:r>
      <w:r w:rsidRPr="00A81E82">
        <w:rPr>
          <w:sz w:val="16"/>
        </w:rPr>
        <w:t xml:space="preserve">. But there’s a difference. While there’s </w:t>
      </w:r>
      <w:r w:rsidRPr="00A81E82">
        <w:rPr>
          <w:rStyle w:val="Emphasis"/>
        </w:rPr>
        <w:t>no way</w:t>
      </w:r>
      <w:r w:rsidRPr="00A81E82">
        <w:rPr>
          <w:rStyle w:val="StyleUnderline"/>
        </w:rPr>
        <w:t xml:space="preserve"> to </w:t>
      </w:r>
      <w:r w:rsidRPr="00A81E82">
        <w:rPr>
          <w:rStyle w:val="Emphasis"/>
        </w:rPr>
        <w:t>uninvent</w:t>
      </w:r>
      <w:r w:rsidRPr="00A81E82">
        <w:rPr>
          <w:rStyle w:val="StyleUnderline"/>
        </w:rPr>
        <w:t xml:space="preserve"> the nuclear bomb</w:t>
      </w:r>
      <w:r w:rsidRPr="00A81E82">
        <w:rPr>
          <w:sz w:val="16"/>
        </w:rPr>
        <w:t xml:space="preserve"> or the genetic engineering tools that can juice pathogens,</w:t>
      </w:r>
      <w:r w:rsidRPr="00A81E82">
        <w:rPr>
          <w:rStyle w:val="StyleUnderline"/>
        </w:rPr>
        <w:t xml:space="preserve"> </w:t>
      </w:r>
      <w:r w:rsidRPr="00A81E82">
        <w:rPr>
          <w:rStyle w:val="Emphasis"/>
        </w:rPr>
        <w:t>catastrophic AI</w:t>
      </w:r>
      <w:r w:rsidRPr="00A81E82">
        <w:rPr>
          <w:rStyle w:val="StyleUnderline"/>
        </w:rPr>
        <w:t xml:space="preserve"> has </w:t>
      </w:r>
      <w:r w:rsidRPr="00BA4424">
        <w:rPr>
          <w:rStyle w:val="Emphasis"/>
        </w:rPr>
        <w:t>yet</w:t>
      </w:r>
      <w:r w:rsidRPr="00BA4424">
        <w:rPr>
          <w:rStyle w:val="StyleUnderline"/>
        </w:rPr>
        <w:t xml:space="preserve"> to be created</w:t>
      </w:r>
      <w:r w:rsidRPr="00BA4424">
        <w:rPr>
          <w:sz w:val="16"/>
        </w:rPr>
        <w:t xml:space="preserve">, </w:t>
      </w:r>
      <w:r w:rsidRPr="00BA4424">
        <w:rPr>
          <w:rStyle w:val="StyleUnderline"/>
        </w:rPr>
        <w:t>meaning it’s one type of doom</w:t>
      </w:r>
      <w:r w:rsidRPr="00A81E82">
        <w:rPr>
          <w:rStyle w:val="StyleUnderline"/>
        </w:rPr>
        <w:t xml:space="preserve"> </w:t>
      </w:r>
      <w:r w:rsidRPr="00180649">
        <w:rPr>
          <w:rStyle w:val="StyleUnderline"/>
          <w:highlight w:val="green"/>
        </w:rPr>
        <w:t>we</w:t>
      </w:r>
      <w:r w:rsidRPr="00A81E82">
        <w:rPr>
          <w:rStyle w:val="StyleUnderline"/>
        </w:rPr>
        <w:t xml:space="preserve"> </w:t>
      </w:r>
      <w:r w:rsidRPr="00180649">
        <w:rPr>
          <w:rStyle w:val="StyleUnderline"/>
          <w:highlight w:val="green"/>
        </w:rPr>
        <w:t>have</w:t>
      </w:r>
      <w:r w:rsidRPr="00A81E82">
        <w:rPr>
          <w:rStyle w:val="StyleUnderline"/>
        </w:rPr>
        <w:t xml:space="preserve"> the </w:t>
      </w:r>
      <w:r w:rsidRPr="00180649">
        <w:rPr>
          <w:rStyle w:val="Emphasis"/>
          <w:highlight w:val="green"/>
        </w:rPr>
        <w:t>ability</w:t>
      </w:r>
      <w:r w:rsidRPr="00180649">
        <w:rPr>
          <w:rStyle w:val="StyleUnderline"/>
          <w:highlight w:val="green"/>
        </w:rPr>
        <w:t xml:space="preserve"> to </w:t>
      </w:r>
      <w:r w:rsidRPr="00180649">
        <w:rPr>
          <w:rStyle w:val="Emphasis"/>
          <w:highlight w:val="green"/>
        </w:rPr>
        <w:t>preemptively stop</w:t>
      </w:r>
      <w:r w:rsidRPr="00A81E82">
        <w:rPr>
          <w:sz w:val="16"/>
        </w:rPr>
        <w:t>.</w:t>
      </w:r>
    </w:p>
    <w:p w14:paraId="181BB043" w14:textId="77777777" w:rsidR="00E53173" w:rsidRPr="00A81E82" w:rsidRDefault="00E53173" w:rsidP="00E53173">
      <w:pPr>
        <w:rPr>
          <w:sz w:val="16"/>
        </w:rPr>
      </w:pPr>
      <w:r w:rsidRPr="00A81E82">
        <w:rPr>
          <w:sz w:val="16"/>
        </w:rPr>
        <w:t>Here’s the weird thing, though. The very same researchers who are most worried about unaligned AI are, in some cases, the ones who are developing increasingly advanced AI. They reason that they need to play with more sophisticated AI so they can figure out its failure modes, the better to ultimately prevent them.</w:t>
      </w:r>
    </w:p>
    <w:p w14:paraId="7945B7B4" w14:textId="77777777" w:rsidR="00E53173" w:rsidRPr="00BA4424" w:rsidRDefault="00E53173" w:rsidP="00E53173">
      <w:pPr>
        <w:rPr>
          <w:sz w:val="16"/>
        </w:rPr>
      </w:pPr>
      <w:r w:rsidRPr="00A81E82">
        <w:rPr>
          <w:sz w:val="16"/>
        </w:rPr>
        <w:t xml:space="preserve">But there’s a much more obvious way to prevent AI doom. We could just ... </w:t>
      </w:r>
      <w:r w:rsidRPr="00BA4424">
        <w:rPr>
          <w:sz w:val="16"/>
        </w:rPr>
        <w:t>not build the doom machine.</w:t>
      </w:r>
    </w:p>
    <w:p w14:paraId="02A56B88" w14:textId="77777777" w:rsidR="00E53173" w:rsidRPr="00A81E82" w:rsidRDefault="00E53173" w:rsidP="00E53173">
      <w:pPr>
        <w:rPr>
          <w:sz w:val="16"/>
        </w:rPr>
      </w:pPr>
      <w:r w:rsidRPr="00BA4424">
        <w:rPr>
          <w:sz w:val="16"/>
        </w:rPr>
        <w:t xml:space="preserve">Or, more moderately: </w:t>
      </w:r>
      <w:r w:rsidRPr="00BA4424">
        <w:rPr>
          <w:rStyle w:val="StyleUnderline"/>
        </w:rPr>
        <w:t xml:space="preserve">Instead of </w:t>
      </w:r>
      <w:r w:rsidRPr="00BA4424">
        <w:rPr>
          <w:rStyle w:val="Emphasis"/>
        </w:rPr>
        <w:t>racing</w:t>
      </w:r>
      <w:r w:rsidRPr="00BA4424">
        <w:rPr>
          <w:rStyle w:val="StyleUnderline"/>
        </w:rPr>
        <w:t xml:space="preserve"> to speed up AI progress, we could </w:t>
      </w:r>
      <w:r w:rsidRPr="00BA4424">
        <w:rPr>
          <w:rStyle w:val="Emphasis"/>
        </w:rPr>
        <w:t>intentionally slow</w:t>
      </w:r>
      <w:r w:rsidRPr="00BA4424">
        <w:rPr>
          <w:rStyle w:val="StyleUnderline"/>
        </w:rPr>
        <w:t xml:space="preserve"> it down</w:t>
      </w:r>
      <w:r w:rsidRPr="00BA4424">
        <w:rPr>
          <w:sz w:val="16"/>
        </w:rPr>
        <w:t>.</w:t>
      </w:r>
    </w:p>
    <w:p w14:paraId="1F1AECB1" w14:textId="77777777" w:rsidR="00E53173" w:rsidRPr="00A81E82" w:rsidRDefault="00E53173" w:rsidP="00E53173">
      <w:pPr>
        <w:rPr>
          <w:sz w:val="16"/>
        </w:rPr>
      </w:pPr>
      <w:r w:rsidRPr="00A81E82">
        <w:rPr>
          <w:sz w:val="16"/>
        </w:rPr>
        <w:t>This seems so obvious that you might wonder why you almost never hear about it, why it’s practically taboo within the tech industry.</w:t>
      </w:r>
    </w:p>
    <w:p w14:paraId="66F70330" w14:textId="77777777" w:rsidR="00E53173" w:rsidRPr="00A81E82" w:rsidRDefault="00E53173" w:rsidP="00E53173">
      <w:pPr>
        <w:rPr>
          <w:sz w:val="16"/>
        </w:rPr>
      </w:pPr>
      <w:r w:rsidRPr="00A81E82">
        <w:rPr>
          <w:sz w:val="16"/>
        </w:rPr>
        <w:t>There are many objections to the idea, ranging from “technological development is inevitable so trying to slow it down is futile” to “we don’t want to lose an AI arms race with China” to “the only way to make powerful AI safe is to first play with powerful AI.”</w:t>
      </w:r>
    </w:p>
    <w:p w14:paraId="2D4244D2" w14:textId="77777777" w:rsidR="00E53173" w:rsidRPr="00A81E82" w:rsidRDefault="00E53173" w:rsidP="00E53173">
      <w:pPr>
        <w:rPr>
          <w:sz w:val="16"/>
        </w:rPr>
      </w:pPr>
      <w:r w:rsidRPr="00A81E82">
        <w:rPr>
          <w:sz w:val="16"/>
        </w:rPr>
        <w:lastRenderedPageBreak/>
        <w:t>But these objections don’t necessarily stand up to scrutiny when you think through them. In fact, it is possible to slow down a developing technology. And in the case of AI, there’s good reason to think that would be a very good idea.</w:t>
      </w:r>
    </w:p>
    <w:p w14:paraId="6256F3D8" w14:textId="77777777" w:rsidR="00E53173" w:rsidRPr="00A81E82" w:rsidRDefault="00E53173" w:rsidP="00E53173">
      <w:pPr>
        <w:rPr>
          <w:sz w:val="16"/>
        </w:rPr>
      </w:pPr>
      <w:r w:rsidRPr="00A81E82">
        <w:rPr>
          <w:sz w:val="16"/>
        </w:rPr>
        <w:t>AI’s alignment problem: You get what you ask for, not what you want</w:t>
      </w:r>
    </w:p>
    <w:p w14:paraId="3CD59137" w14:textId="77777777" w:rsidR="00E53173" w:rsidRPr="00A81E82" w:rsidRDefault="00E53173" w:rsidP="00E53173">
      <w:pPr>
        <w:rPr>
          <w:sz w:val="16"/>
        </w:rPr>
      </w:pPr>
      <w:r w:rsidRPr="00A81E82">
        <w:rPr>
          <w:sz w:val="16"/>
        </w:rPr>
        <w:t>When I asked ChatGPT to explain how we can slow down AI progress, it replied: “It is not necessarily desirable or ethical to slow down the progress of AI as a field, as it has the potential to bring about many positive advancements for society.”</w:t>
      </w:r>
    </w:p>
    <w:p w14:paraId="6830CC76" w14:textId="77777777" w:rsidR="00E53173" w:rsidRPr="00A81E82" w:rsidRDefault="00E53173" w:rsidP="00E53173">
      <w:pPr>
        <w:rPr>
          <w:sz w:val="16"/>
        </w:rPr>
      </w:pPr>
      <w:r w:rsidRPr="00A81E82">
        <w:rPr>
          <w:sz w:val="16"/>
        </w:rPr>
        <w:t>I had to laugh. It would say that.</w:t>
      </w:r>
    </w:p>
    <w:p w14:paraId="3320B0C5" w14:textId="77777777" w:rsidR="00E53173" w:rsidRPr="00A81E82" w:rsidRDefault="00E53173" w:rsidP="00E53173">
      <w:pPr>
        <w:rPr>
          <w:sz w:val="16"/>
        </w:rPr>
      </w:pPr>
      <w:r w:rsidRPr="00A81E82">
        <w:rPr>
          <w:sz w:val="16"/>
        </w:rPr>
        <w:t>But if it’s saying that, it’s probably because lots of human beings say that, including the CEO of the company that created it. (After all, what ChatGPT spouts derives from its training data — that is, gobs and gobs of text on the internet.) Which means you yourself might be wondering: Even if AI poses risks, maybe its benefits — on everything from drug discovery to climate modeling — are so great that speeding it up is the best and most ethical thing to do!</w:t>
      </w:r>
    </w:p>
    <w:p w14:paraId="082A509C" w14:textId="77777777" w:rsidR="00E53173" w:rsidRPr="00A81E82" w:rsidRDefault="00E53173" w:rsidP="00E53173">
      <w:pPr>
        <w:rPr>
          <w:sz w:val="16"/>
        </w:rPr>
      </w:pPr>
      <w:r w:rsidRPr="00A81E82">
        <w:rPr>
          <w:sz w:val="16"/>
        </w:rPr>
        <w:t>ChatGPT, explain how we can slow down AI progress: “It is not necessarily desirable or ethical to slow down the progress of AI as a field”</w:t>
      </w:r>
    </w:p>
    <w:p w14:paraId="5A631862" w14:textId="77777777" w:rsidR="00E53173" w:rsidRPr="00A81E82" w:rsidRDefault="00E53173" w:rsidP="00E53173">
      <w:pPr>
        <w:rPr>
          <w:sz w:val="16"/>
        </w:rPr>
      </w:pPr>
      <w:r w:rsidRPr="00A81E82">
        <w:rPr>
          <w:sz w:val="16"/>
        </w:rPr>
        <w:t>A lot of experts don’t think so because the risks — present and future — are huge.</w:t>
      </w:r>
    </w:p>
    <w:p w14:paraId="26AB4BC8" w14:textId="77777777" w:rsidR="00E53173" w:rsidRPr="00A81E82" w:rsidRDefault="00E53173" w:rsidP="00E53173">
      <w:pPr>
        <w:rPr>
          <w:sz w:val="16"/>
        </w:rPr>
      </w:pPr>
      <w:r w:rsidRPr="00A81E82">
        <w:rPr>
          <w:sz w:val="16"/>
        </w:rPr>
        <w:t>Let’s talk about the future risks first, particularly the biggie: the possibility that AI could one day destroy humanity. This is speculative, but not out of the question: In a survey of machine learning researchers last year, nearly half of respondents said they believed there was a 10 percent or greater chance that the impact of AI would be “extremely bad (e.g., human extinction).”</w:t>
      </w:r>
    </w:p>
    <w:p w14:paraId="14870BE1" w14:textId="77777777" w:rsidR="00E53173" w:rsidRPr="00A81E82" w:rsidRDefault="00E53173" w:rsidP="00E53173">
      <w:pPr>
        <w:rPr>
          <w:sz w:val="16"/>
        </w:rPr>
      </w:pPr>
      <w:r w:rsidRPr="00A81E82">
        <w:rPr>
          <w:sz w:val="16"/>
        </w:rPr>
        <w:t xml:space="preserve">Why would </w:t>
      </w:r>
      <w:r w:rsidRPr="00180649">
        <w:rPr>
          <w:rStyle w:val="StyleUnderline"/>
          <w:highlight w:val="green"/>
        </w:rPr>
        <w:t>AI</w:t>
      </w:r>
      <w:r w:rsidRPr="00A81E82">
        <w:rPr>
          <w:rStyle w:val="StyleUnderline"/>
        </w:rPr>
        <w:t xml:space="preserve"> </w:t>
      </w:r>
      <w:r w:rsidRPr="00180649">
        <w:rPr>
          <w:rStyle w:val="Emphasis"/>
          <w:highlight w:val="green"/>
        </w:rPr>
        <w:t>want</w:t>
      </w:r>
      <w:r w:rsidRPr="00180649">
        <w:rPr>
          <w:rStyle w:val="StyleUnderline"/>
          <w:highlight w:val="green"/>
        </w:rPr>
        <w:t xml:space="preserve"> to </w:t>
      </w:r>
      <w:r w:rsidRPr="00180649">
        <w:rPr>
          <w:rStyle w:val="Emphasis"/>
          <w:highlight w:val="green"/>
        </w:rPr>
        <w:t>destroy</w:t>
      </w:r>
      <w:r w:rsidRPr="00BA4424">
        <w:rPr>
          <w:rStyle w:val="Emphasis"/>
        </w:rPr>
        <w:t xml:space="preserve"> humanity?</w:t>
      </w:r>
      <w:r w:rsidRPr="00BA4424">
        <w:rPr>
          <w:rStyle w:val="StyleUnderline"/>
        </w:rPr>
        <w:t xml:space="preserve"> It </w:t>
      </w:r>
      <w:r w:rsidRPr="00180649">
        <w:rPr>
          <w:rStyle w:val="StyleUnderline"/>
          <w:highlight w:val="green"/>
        </w:rPr>
        <w:t>probably wouldn’t</w:t>
      </w:r>
      <w:r w:rsidRPr="00BA4424">
        <w:rPr>
          <w:sz w:val="16"/>
        </w:rPr>
        <w:t>. But</w:t>
      </w:r>
      <w:r w:rsidRPr="00A81E82">
        <w:rPr>
          <w:sz w:val="16"/>
        </w:rPr>
        <w:t xml:space="preserve"> it could </w:t>
      </w:r>
      <w:r w:rsidRPr="00180649">
        <w:rPr>
          <w:rStyle w:val="Emphasis"/>
          <w:highlight w:val="green"/>
        </w:rPr>
        <w:t>destroy us anyway</w:t>
      </w:r>
      <w:r w:rsidRPr="00180649">
        <w:rPr>
          <w:rStyle w:val="StyleUnderline"/>
          <w:highlight w:val="green"/>
        </w:rPr>
        <w:t xml:space="preserve"> because of</w:t>
      </w:r>
      <w:r w:rsidRPr="00A81E82">
        <w:rPr>
          <w:rStyle w:val="StyleUnderline"/>
        </w:rPr>
        <w:t xml:space="preserve"> something called the</w:t>
      </w:r>
      <w:r w:rsidRPr="00A81E82">
        <w:rPr>
          <w:sz w:val="16"/>
        </w:rPr>
        <w:t xml:space="preserve"> “</w:t>
      </w:r>
      <w:r w:rsidRPr="00180649">
        <w:rPr>
          <w:rStyle w:val="Emphasis"/>
          <w:highlight w:val="green"/>
        </w:rPr>
        <w:t>alignment problem</w:t>
      </w:r>
      <w:r w:rsidRPr="00A81E82">
        <w:rPr>
          <w:sz w:val="16"/>
        </w:rPr>
        <w:t>.”</w:t>
      </w:r>
    </w:p>
    <w:p w14:paraId="1BDF7083" w14:textId="77777777" w:rsidR="00E53173" w:rsidRPr="00BA4424" w:rsidRDefault="00E53173" w:rsidP="00E53173">
      <w:pPr>
        <w:rPr>
          <w:sz w:val="16"/>
        </w:rPr>
      </w:pPr>
      <w:r w:rsidRPr="00A81E82">
        <w:rPr>
          <w:sz w:val="16"/>
        </w:rPr>
        <w:t xml:space="preserve">Imagine that we </w:t>
      </w:r>
      <w:r w:rsidRPr="00A81E82">
        <w:rPr>
          <w:rStyle w:val="StyleUnderline"/>
        </w:rPr>
        <w:t xml:space="preserve">develop a </w:t>
      </w:r>
      <w:r w:rsidRPr="00180649">
        <w:rPr>
          <w:rStyle w:val="Emphasis"/>
          <w:highlight w:val="green"/>
        </w:rPr>
        <w:t>super-smart</w:t>
      </w:r>
      <w:r w:rsidRPr="00A81E82">
        <w:rPr>
          <w:rStyle w:val="StyleUnderline"/>
        </w:rPr>
        <w:t xml:space="preserve"> AI system</w:t>
      </w:r>
      <w:r w:rsidRPr="00A81E82">
        <w:rPr>
          <w:sz w:val="16"/>
        </w:rPr>
        <w:t xml:space="preserve">. </w:t>
      </w:r>
      <w:r w:rsidRPr="00BA4424">
        <w:rPr>
          <w:rStyle w:val="StyleUnderline"/>
        </w:rPr>
        <w:t xml:space="preserve">We </w:t>
      </w:r>
      <w:r w:rsidRPr="00BA4424">
        <w:rPr>
          <w:rStyle w:val="Emphasis"/>
        </w:rPr>
        <w:t>program</w:t>
      </w:r>
      <w:r w:rsidRPr="00BA4424">
        <w:rPr>
          <w:rStyle w:val="StyleUnderline"/>
        </w:rPr>
        <w:t xml:space="preserve"> it to solve some </w:t>
      </w:r>
      <w:r w:rsidRPr="00BA4424">
        <w:rPr>
          <w:rStyle w:val="Emphasis"/>
        </w:rPr>
        <w:t>impossibly difficult</w:t>
      </w:r>
      <w:r w:rsidRPr="00BA4424">
        <w:rPr>
          <w:rStyle w:val="StyleUnderline"/>
        </w:rPr>
        <w:t xml:space="preserve"> problem</w:t>
      </w:r>
      <w:r w:rsidRPr="00BA4424">
        <w:rPr>
          <w:sz w:val="16"/>
        </w:rPr>
        <w:t xml:space="preserve"> — say</w:t>
      </w:r>
      <w:r w:rsidRPr="00A81E82">
        <w:rPr>
          <w:sz w:val="16"/>
        </w:rPr>
        <w:t xml:space="preserve">, calculating the number of atoms in the universe. It might </w:t>
      </w:r>
      <w:r w:rsidRPr="00180649">
        <w:rPr>
          <w:rStyle w:val="Emphasis"/>
          <w:highlight w:val="green"/>
        </w:rPr>
        <w:t>realize</w:t>
      </w:r>
      <w:r w:rsidRPr="00A81E82">
        <w:rPr>
          <w:rStyle w:val="StyleUnderline"/>
        </w:rPr>
        <w:t xml:space="preserve"> that it can do a </w:t>
      </w:r>
      <w:r w:rsidRPr="00180649">
        <w:rPr>
          <w:rStyle w:val="Emphasis"/>
          <w:highlight w:val="green"/>
        </w:rPr>
        <w:t>better job</w:t>
      </w:r>
      <w:r w:rsidRPr="00180649">
        <w:rPr>
          <w:rStyle w:val="StyleUnderline"/>
          <w:highlight w:val="green"/>
        </w:rPr>
        <w:t xml:space="preserve"> if it gains</w:t>
      </w:r>
      <w:r w:rsidRPr="00A81E82">
        <w:rPr>
          <w:rStyle w:val="StyleUnderline"/>
        </w:rPr>
        <w:t xml:space="preserve"> access to </w:t>
      </w:r>
      <w:r w:rsidRPr="00180649">
        <w:rPr>
          <w:rStyle w:val="Emphasis"/>
          <w:highlight w:val="green"/>
        </w:rPr>
        <w:t xml:space="preserve">all </w:t>
      </w:r>
      <w:r w:rsidRPr="00BA4424">
        <w:rPr>
          <w:rStyle w:val="Emphasis"/>
        </w:rPr>
        <w:t xml:space="preserve">the computer </w:t>
      </w:r>
      <w:r w:rsidRPr="00180649">
        <w:rPr>
          <w:rStyle w:val="Emphasis"/>
          <w:highlight w:val="green"/>
        </w:rPr>
        <w:t>power</w:t>
      </w:r>
      <w:r w:rsidRPr="00A81E82">
        <w:rPr>
          <w:rStyle w:val="StyleUnderline"/>
        </w:rPr>
        <w:t xml:space="preserve"> on Earth</w:t>
      </w:r>
      <w:r w:rsidRPr="00A81E82">
        <w:rPr>
          <w:sz w:val="16"/>
        </w:rPr>
        <w:t xml:space="preserve">. </w:t>
      </w:r>
      <w:proofErr w:type="gramStart"/>
      <w:r w:rsidRPr="00A81E82">
        <w:rPr>
          <w:sz w:val="16"/>
        </w:rPr>
        <w:t>So</w:t>
      </w:r>
      <w:proofErr w:type="gramEnd"/>
      <w:r w:rsidRPr="00A81E82">
        <w:rPr>
          <w:sz w:val="16"/>
        </w:rPr>
        <w:t xml:space="preserve"> it </w:t>
      </w:r>
      <w:r w:rsidRPr="00180649">
        <w:rPr>
          <w:rStyle w:val="StyleUnderline"/>
          <w:highlight w:val="green"/>
        </w:rPr>
        <w:t>releases</w:t>
      </w:r>
      <w:r w:rsidRPr="00BA4424">
        <w:rPr>
          <w:rStyle w:val="StyleUnderline"/>
        </w:rPr>
        <w:t xml:space="preserve"> a </w:t>
      </w:r>
      <w:r w:rsidRPr="00180649">
        <w:rPr>
          <w:rStyle w:val="Emphasis"/>
          <w:highlight w:val="green"/>
        </w:rPr>
        <w:t>w</w:t>
      </w:r>
      <w:r w:rsidRPr="00A81E82">
        <w:rPr>
          <w:rStyle w:val="Emphasis"/>
        </w:rPr>
        <w:t xml:space="preserve">eapon of </w:t>
      </w:r>
      <w:r w:rsidRPr="00180649">
        <w:rPr>
          <w:rStyle w:val="Emphasis"/>
          <w:highlight w:val="green"/>
        </w:rPr>
        <w:t>m</w:t>
      </w:r>
      <w:r w:rsidRPr="00A81E82">
        <w:rPr>
          <w:rStyle w:val="Emphasis"/>
        </w:rPr>
        <w:t xml:space="preserve">ass </w:t>
      </w:r>
      <w:r w:rsidRPr="00180649">
        <w:rPr>
          <w:rStyle w:val="Emphasis"/>
          <w:highlight w:val="green"/>
        </w:rPr>
        <w:t>d</w:t>
      </w:r>
      <w:r w:rsidRPr="00A81E82">
        <w:rPr>
          <w:rStyle w:val="Emphasis"/>
        </w:rPr>
        <w:t>estruction</w:t>
      </w:r>
      <w:r w:rsidRPr="00A81E82">
        <w:rPr>
          <w:rStyle w:val="StyleUnderline"/>
        </w:rPr>
        <w:t xml:space="preserve"> to </w:t>
      </w:r>
      <w:r w:rsidRPr="00A81E82">
        <w:rPr>
          <w:rStyle w:val="Emphasis"/>
        </w:rPr>
        <w:t>wipe</w:t>
      </w:r>
      <w:r w:rsidRPr="00A81E82">
        <w:rPr>
          <w:rStyle w:val="StyleUnderline"/>
        </w:rPr>
        <w:t xml:space="preserve"> us all out</w:t>
      </w:r>
      <w:r w:rsidRPr="00A81E82">
        <w:rPr>
          <w:sz w:val="16"/>
        </w:rPr>
        <w:t xml:space="preserve">, </w:t>
      </w:r>
      <w:r w:rsidRPr="00A81E82">
        <w:rPr>
          <w:rStyle w:val="StyleUnderline"/>
        </w:rPr>
        <w:t xml:space="preserve">like a perfectly </w:t>
      </w:r>
      <w:r w:rsidRPr="00A81E82">
        <w:rPr>
          <w:rStyle w:val="Emphasis"/>
        </w:rPr>
        <w:t>engineered virus</w:t>
      </w:r>
      <w:r w:rsidRPr="00A81E82">
        <w:rPr>
          <w:sz w:val="16"/>
        </w:rPr>
        <w:t xml:space="preserve"> that kills everyone </w:t>
      </w:r>
      <w:r w:rsidRPr="00BA4424">
        <w:rPr>
          <w:sz w:val="16"/>
        </w:rPr>
        <w:t xml:space="preserve">but </w:t>
      </w:r>
      <w:r w:rsidRPr="00BA4424">
        <w:rPr>
          <w:rStyle w:val="StyleUnderline"/>
        </w:rPr>
        <w:t xml:space="preserve">leaves </w:t>
      </w:r>
      <w:r w:rsidRPr="00BA4424">
        <w:rPr>
          <w:rStyle w:val="Emphasis"/>
        </w:rPr>
        <w:t>infrastructure intact</w:t>
      </w:r>
      <w:r w:rsidRPr="00BA4424">
        <w:rPr>
          <w:sz w:val="16"/>
        </w:rPr>
        <w:t xml:space="preserve">. Now it’s free to use all the computer power! In this </w:t>
      </w:r>
      <w:r w:rsidRPr="00BA4424">
        <w:rPr>
          <w:rStyle w:val="Emphasis"/>
        </w:rPr>
        <w:t>Midas</w:t>
      </w:r>
      <w:r w:rsidRPr="00BA4424">
        <w:rPr>
          <w:rStyle w:val="StyleUnderline"/>
        </w:rPr>
        <w:t>-like scenario</w:t>
      </w:r>
      <w:r w:rsidRPr="00BA4424">
        <w:rPr>
          <w:sz w:val="16"/>
        </w:rPr>
        <w:t>, we get exactly what we asked for — the number of atoms in the universe, rigorously calculated — but obviously not what we wanted.</w:t>
      </w:r>
    </w:p>
    <w:p w14:paraId="65EC06C9" w14:textId="77777777" w:rsidR="00E53173" w:rsidRPr="00A81E82" w:rsidRDefault="00E53173" w:rsidP="00E53173">
      <w:pPr>
        <w:rPr>
          <w:sz w:val="16"/>
        </w:rPr>
      </w:pPr>
      <w:r w:rsidRPr="00BA4424">
        <w:rPr>
          <w:sz w:val="16"/>
        </w:rPr>
        <w:t xml:space="preserve">That’s the alignment problem in a nutshell. And although this example sounds far-fetched, </w:t>
      </w:r>
      <w:r w:rsidRPr="00180649">
        <w:rPr>
          <w:rStyle w:val="Emphasis"/>
          <w:highlight w:val="green"/>
        </w:rPr>
        <w:t>experts</w:t>
      </w:r>
      <w:r w:rsidRPr="00BA4424">
        <w:rPr>
          <w:rStyle w:val="StyleUnderline"/>
        </w:rPr>
        <w:t xml:space="preserve"> have already seen</w:t>
      </w:r>
      <w:r w:rsidRPr="00A81E82">
        <w:rPr>
          <w:rStyle w:val="StyleUnderline"/>
        </w:rPr>
        <w:t xml:space="preserve"> and </w:t>
      </w:r>
      <w:r w:rsidRPr="00180649">
        <w:rPr>
          <w:rStyle w:val="Emphasis"/>
          <w:highlight w:val="green"/>
        </w:rPr>
        <w:t>documented</w:t>
      </w:r>
      <w:r w:rsidRPr="00BA4424">
        <w:rPr>
          <w:rStyle w:val="StyleUnderline"/>
        </w:rPr>
        <w:t xml:space="preserve"> more than </w:t>
      </w:r>
      <w:r w:rsidRPr="00180649">
        <w:rPr>
          <w:rStyle w:val="Emphasis"/>
          <w:highlight w:val="green"/>
        </w:rPr>
        <w:t>60 smaller-scale</w:t>
      </w:r>
      <w:r w:rsidRPr="00180649">
        <w:rPr>
          <w:rStyle w:val="StyleUnderline"/>
          <w:highlight w:val="green"/>
        </w:rPr>
        <w:t xml:space="preserve"> examples</w:t>
      </w:r>
      <w:r w:rsidRPr="00A81E82">
        <w:rPr>
          <w:rStyle w:val="StyleUnderline"/>
        </w:rPr>
        <w:t xml:space="preserve"> of </w:t>
      </w:r>
      <w:r w:rsidRPr="00A81E82">
        <w:rPr>
          <w:rStyle w:val="Emphasis"/>
        </w:rPr>
        <w:t>AI systems</w:t>
      </w:r>
      <w:r w:rsidRPr="00A81E82">
        <w:rPr>
          <w:rStyle w:val="StyleUnderline"/>
        </w:rPr>
        <w:t xml:space="preserve"> trying to do something </w:t>
      </w:r>
      <w:r w:rsidRPr="00A81E82">
        <w:rPr>
          <w:rStyle w:val="Emphasis"/>
        </w:rPr>
        <w:t>other</w:t>
      </w:r>
      <w:r w:rsidRPr="00A81E82">
        <w:rPr>
          <w:rStyle w:val="StyleUnderline"/>
        </w:rPr>
        <w:t xml:space="preserve"> than what their </w:t>
      </w:r>
      <w:r w:rsidRPr="00A81E82">
        <w:rPr>
          <w:rStyle w:val="Emphasis"/>
        </w:rPr>
        <w:t>designer wants</w:t>
      </w:r>
      <w:r w:rsidRPr="00A81E82">
        <w:rPr>
          <w:sz w:val="16"/>
        </w:rPr>
        <w:t xml:space="preserve"> (for example, getting the high score in a video game, not by playing fairly or learning game skills but by hacking the scoring system).</w:t>
      </w:r>
    </w:p>
    <w:p w14:paraId="2ACD4BE0" w14:textId="77777777" w:rsidR="00E53173" w:rsidRPr="00A81E82" w:rsidRDefault="00E53173" w:rsidP="00E53173">
      <w:pPr>
        <w:rPr>
          <w:sz w:val="16"/>
        </w:rPr>
      </w:pPr>
      <w:r w:rsidRPr="00A81E82">
        <w:rPr>
          <w:sz w:val="16"/>
        </w:rPr>
        <w:t>Experts who worry about AI as a future existential risk and experts who worry about AI’s present risks, like bias, are sometimes pitted against each other. But you don’t need to be worried about the former to be worried about alignment. Many of the present risks we see with AI are, in a sense, this same alignment problem writ small.</w:t>
      </w:r>
    </w:p>
    <w:p w14:paraId="20E497B5" w14:textId="77777777" w:rsidR="00E53173" w:rsidRPr="00A81E82" w:rsidRDefault="00E53173" w:rsidP="00E53173">
      <w:pPr>
        <w:rPr>
          <w:sz w:val="16"/>
        </w:rPr>
      </w:pPr>
      <w:r w:rsidRPr="00A81E82">
        <w:rPr>
          <w:sz w:val="16"/>
        </w:rPr>
        <w:t>When an Amazon hiring algorithm picked up on words in resumes that are associated with women — “Wellesley College,” let’s say — and ended up rejecting women applicants, that algorithm was doing what it was programmed to do (find applicants that match the workers Amazon has typically preferred) but not what the company presumably wants (find the best applicants, even if they happen to be women).</w:t>
      </w:r>
    </w:p>
    <w:p w14:paraId="7C9CD198" w14:textId="77777777" w:rsidR="00E53173" w:rsidRPr="00A81E82" w:rsidRDefault="00E53173" w:rsidP="00E53173">
      <w:pPr>
        <w:rPr>
          <w:sz w:val="16"/>
        </w:rPr>
      </w:pPr>
      <w:r w:rsidRPr="00A81E82">
        <w:rPr>
          <w:sz w:val="16"/>
        </w:rPr>
        <w:t>If you’re worried about how present-day AI systems can reinforce bias against women, people of color, and others, that’s still reason enough to worry about the fast pace of AI development, and to think we should slow it down until we’ve got more technical know-how and more regulations to ensure these systems don’t harm people.</w:t>
      </w:r>
    </w:p>
    <w:p w14:paraId="2721A211" w14:textId="77777777" w:rsidR="00E53173" w:rsidRPr="00BA4424" w:rsidRDefault="00E53173" w:rsidP="00E53173">
      <w:pPr>
        <w:rPr>
          <w:sz w:val="16"/>
        </w:rPr>
      </w:pPr>
      <w:r w:rsidRPr="00A81E82">
        <w:rPr>
          <w:sz w:val="16"/>
        </w:rPr>
        <w:t xml:space="preserve">“I’m really scared of a mad-dash frantic world, where people are running around and they’re doing helpful things and harmful things, and it’s just happening too fast,” Ajeya </w:t>
      </w:r>
      <w:proofErr w:type="spellStart"/>
      <w:r w:rsidRPr="00A81E82">
        <w:rPr>
          <w:sz w:val="16"/>
        </w:rPr>
        <w:t>Cotra</w:t>
      </w:r>
      <w:proofErr w:type="spellEnd"/>
      <w:r w:rsidRPr="00A81E82">
        <w:rPr>
          <w:sz w:val="16"/>
        </w:rPr>
        <w:t xml:space="preserve">, an AI-focused analyst at the research and grant-making foundation Open Philanthropy, told me. “If I could have it my way, I’d definitely be moving much, </w:t>
      </w:r>
      <w:r w:rsidRPr="00BA4424">
        <w:rPr>
          <w:sz w:val="16"/>
        </w:rPr>
        <w:t>much slower.”</w:t>
      </w:r>
    </w:p>
    <w:p w14:paraId="505324BE" w14:textId="77777777" w:rsidR="00E53173" w:rsidRPr="00A81E82" w:rsidRDefault="00E53173" w:rsidP="00E53173">
      <w:pPr>
        <w:rPr>
          <w:sz w:val="16"/>
        </w:rPr>
      </w:pPr>
      <w:r w:rsidRPr="00BA4424">
        <w:rPr>
          <w:sz w:val="16"/>
        </w:rPr>
        <w:t xml:space="preserve">In her ideal world, we’d </w:t>
      </w:r>
      <w:r w:rsidRPr="00BA4424">
        <w:rPr>
          <w:rStyle w:val="Emphasis"/>
        </w:rPr>
        <w:t>halt work</w:t>
      </w:r>
      <w:r w:rsidRPr="00BA4424">
        <w:rPr>
          <w:rStyle w:val="StyleUnderline"/>
        </w:rPr>
        <w:t xml:space="preserve"> on making AI </w:t>
      </w:r>
      <w:r w:rsidRPr="00BA4424">
        <w:rPr>
          <w:rStyle w:val="Emphasis"/>
        </w:rPr>
        <w:t>more powerful</w:t>
      </w:r>
      <w:r w:rsidRPr="00BA4424">
        <w:rPr>
          <w:rStyle w:val="StyleUnderline"/>
        </w:rPr>
        <w:t xml:space="preserve"> for the next five to 10 years</w:t>
      </w:r>
      <w:r w:rsidRPr="00BA4424">
        <w:rPr>
          <w:sz w:val="16"/>
        </w:rPr>
        <w:t xml:space="preserve">. In the meantime, society could get used to the very powerful systems we already have, and </w:t>
      </w:r>
      <w:r w:rsidRPr="00BA4424">
        <w:rPr>
          <w:rStyle w:val="Emphasis"/>
        </w:rPr>
        <w:t>experts</w:t>
      </w:r>
      <w:r w:rsidRPr="00BA4424">
        <w:rPr>
          <w:rStyle w:val="StyleUnderline"/>
        </w:rPr>
        <w:t xml:space="preserve"> could do as</w:t>
      </w:r>
      <w:r w:rsidRPr="00A81E82">
        <w:rPr>
          <w:rStyle w:val="StyleUnderline"/>
        </w:rPr>
        <w:t xml:space="preserve"> much </w:t>
      </w:r>
      <w:r w:rsidRPr="00180649">
        <w:rPr>
          <w:rStyle w:val="Emphasis"/>
          <w:highlight w:val="green"/>
        </w:rPr>
        <w:t>safety research</w:t>
      </w:r>
      <w:r w:rsidRPr="00A81E82">
        <w:rPr>
          <w:rStyle w:val="StyleUnderline"/>
        </w:rPr>
        <w:t xml:space="preserve"> on </w:t>
      </w:r>
      <w:r w:rsidRPr="00A81E82">
        <w:rPr>
          <w:rStyle w:val="StyleUnderline"/>
        </w:rPr>
        <w:lastRenderedPageBreak/>
        <w:t xml:space="preserve">them as possible </w:t>
      </w:r>
      <w:r w:rsidRPr="00180649">
        <w:rPr>
          <w:rStyle w:val="StyleUnderline"/>
          <w:highlight w:val="green"/>
        </w:rPr>
        <w:t>until</w:t>
      </w:r>
      <w:r w:rsidRPr="00A81E82">
        <w:rPr>
          <w:rStyle w:val="StyleUnderline"/>
        </w:rPr>
        <w:t xml:space="preserve"> they hit </w:t>
      </w:r>
      <w:r w:rsidRPr="00180649">
        <w:rPr>
          <w:rStyle w:val="Emphasis"/>
          <w:highlight w:val="green"/>
        </w:rPr>
        <w:t>diminishing returns</w:t>
      </w:r>
      <w:r w:rsidRPr="00A81E82">
        <w:rPr>
          <w:rStyle w:val="StyleUnderline"/>
        </w:rPr>
        <w:t>.</w:t>
      </w:r>
      <w:r w:rsidRPr="00A81E82">
        <w:rPr>
          <w:sz w:val="16"/>
        </w:rPr>
        <w:t xml:space="preserve"> Then they could make </w:t>
      </w:r>
      <w:r w:rsidRPr="00A81E82">
        <w:rPr>
          <w:rStyle w:val="Emphasis"/>
        </w:rPr>
        <w:t>AI</w:t>
      </w:r>
      <w:r w:rsidRPr="00A81E82">
        <w:rPr>
          <w:rStyle w:val="StyleUnderline"/>
        </w:rPr>
        <w:t xml:space="preserve"> systems slightly </w:t>
      </w:r>
      <w:r w:rsidRPr="00A81E82">
        <w:rPr>
          <w:rStyle w:val="Emphasis"/>
        </w:rPr>
        <w:t>more powerful</w:t>
      </w:r>
      <w:r w:rsidRPr="00A81E82">
        <w:rPr>
          <w:sz w:val="16"/>
        </w:rPr>
        <w:t xml:space="preserve">, wait another five to 10 years, </w:t>
      </w:r>
      <w:r w:rsidRPr="00A81E82">
        <w:rPr>
          <w:rStyle w:val="StyleUnderline"/>
        </w:rPr>
        <w:t xml:space="preserve">and do that </w:t>
      </w:r>
      <w:r w:rsidRPr="00180649">
        <w:rPr>
          <w:rStyle w:val="Emphasis"/>
          <w:highlight w:val="green"/>
        </w:rPr>
        <w:t>process all over</w:t>
      </w:r>
      <w:r w:rsidRPr="00180649">
        <w:rPr>
          <w:rStyle w:val="StyleUnderline"/>
          <w:highlight w:val="green"/>
        </w:rPr>
        <w:t xml:space="preserve"> again</w:t>
      </w:r>
      <w:r w:rsidRPr="00A81E82">
        <w:rPr>
          <w:sz w:val="16"/>
        </w:rPr>
        <w:t>.</w:t>
      </w:r>
    </w:p>
    <w:p w14:paraId="20B55A34" w14:textId="77777777" w:rsidR="00E53173" w:rsidRPr="00A81E82" w:rsidRDefault="00E53173" w:rsidP="00E53173">
      <w:pPr>
        <w:rPr>
          <w:sz w:val="16"/>
        </w:rPr>
      </w:pPr>
      <w:r w:rsidRPr="00A81E82">
        <w:rPr>
          <w:sz w:val="16"/>
        </w:rPr>
        <w:t xml:space="preserve">“I’d just </w:t>
      </w:r>
      <w:r w:rsidRPr="00180649">
        <w:rPr>
          <w:rStyle w:val="StyleUnderline"/>
          <w:highlight w:val="green"/>
        </w:rPr>
        <w:t xml:space="preserve">slowly </w:t>
      </w:r>
      <w:r w:rsidRPr="00180649">
        <w:rPr>
          <w:rStyle w:val="Emphasis"/>
          <w:highlight w:val="green"/>
        </w:rPr>
        <w:t>ease</w:t>
      </w:r>
      <w:r w:rsidRPr="00A81E82">
        <w:rPr>
          <w:rStyle w:val="StyleUnderline"/>
        </w:rPr>
        <w:t xml:space="preserve"> the world </w:t>
      </w:r>
      <w:r w:rsidRPr="00180649">
        <w:rPr>
          <w:rStyle w:val="StyleUnderline"/>
          <w:highlight w:val="green"/>
        </w:rPr>
        <w:t>into</w:t>
      </w:r>
      <w:r w:rsidRPr="00A81E82">
        <w:rPr>
          <w:rStyle w:val="StyleUnderline"/>
        </w:rPr>
        <w:t xml:space="preserve"> this </w:t>
      </w:r>
      <w:r w:rsidRPr="00180649">
        <w:rPr>
          <w:rStyle w:val="Emphasis"/>
          <w:highlight w:val="green"/>
        </w:rPr>
        <w:t>transition</w:t>
      </w:r>
      <w:r w:rsidRPr="00A81E82">
        <w:rPr>
          <w:sz w:val="16"/>
        </w:rPr>
        <w:t xml:space="preserve">,” </w:t>
      </w:r>
      <w:proofErr w:type="spellStart"/>
      <w:r w:rsidRPr="00A81E82">
        <w:rPr>
          <w:sz w:val="16"/>
        </w:rPr>
        <w:t>Cotra</w:t>
      </w:r>
      <w:proofErr w:type="spellEnd"/>
      <w:r w:rsidRPr="00A81E82">
        <w:rPr>
          <w:sz w:val="16"/>
        </w:rPr>
        <w:t xml:space="preserve"> said. “I’m very scared because I think it’s not going to happen like that.”</w:t>
      </w:r>
    </w:p>
    <w:p w14:paraId="685233D0" w14:textId="77777777" w:rsidR="00E53173" w:rsidRPr="00D07F94" w:rsidRDefault="00E53173" w:rsidP="00E53173"/>
    <w:p w14:paraId="5215F7D5" w14:textId="6C2D29AC" w:rsidR="00A962E0" w:rsidRPr="00B67000" w:rsidRDefault="00AB3EAF" w:rsidP="00A962E0">
      <w:pPr>
        <w:pStyle w:val="Heading4"/>
        <w:rPr>
          <w:rStyle w:val="StyleUnderline"/>
          <w:rFonts w:cs="Calibri"/>
        </w:rPr>
      </w:pPr>
      <w:r>
        <w:rPr>
          <w:rFonts w:cs="Calibri"/>
          <w:sz w:val="28"/>
        </w:rPr>
        <w:t>4</w:t>
      </w:r>
      <w:r>
        <w:rPr>
          <w:rFonts w:cs="Calibri"/>
        </w:rPr>
        <w:t xml:space="preserve"> – </w:t>
      </w:r>
      <w:r w:rsidR="00A962E0" w:rsidRPr="00B67000">
        <w:rPr>
          <w:rFonts w:cs="Calibri"/>
          <w:sz w:val="28"/>
        </w:rPr>
        <w:t xml:space="preserve">Deep-sea mining can’t solve </w:t>
      </w:r>
      <w:r w:rsidR="00A962E0" w:rsidRPr="00B67000">
        <w:rPr>
          <w:rFonts w:cs="Calibri"/>
          <w:sz w:val="28"/>
          <w:u w:val="single"/>
        </w:rPr>
        <w:t>critical minerals</w:t>
      </w:r>
      <w:r w:rsidR="00A962E0" w:rsidRPr="00B67000">
        <w:rPr>
          <w:rFonts w:cs="Calibri"/>
          <w:sz w:val="28"/>
        </w:rPr>
        <w:t xml:space="preserve">. </w:t>
      </w:r>
    </w:p>
    <w:p w14:paraId="2FD186BD" w14:textId="77777777" w:rsidR="00A962E0" w:rsidRPr="00180649" w:rsidRDefault="00A962E0" w:rsidP="00A962E0">
      <w:pPr>
        <w:rPr>
          <w:rStyle w:val="StyleUnderline"/>
          <w:highlight w:val="green"/>
        </w:rPr>
      </w:pPr>
      <w:proofErr w:type="spellStart"/>
      <w:r w:rsidRPr="00B67000">
        <w:rPr>
          <w:rStyle w:val="Style13ptBold"/>
          <w:sz w:val="28"/>
        </w:rPr>
        <w:t>Dutzik</w:t>
      </w:r>
      <w:proofErr w:type="spellEnd"/>
      <w:r w:rsidRPr="00B67000">
        <w:rPr>
          <w:rStyle w:val="Style13ptBold"/>
          <w:sz w:val="28"/>
        </w:rPr>
        <w:t xml:space="preserve"> ’24</w:t>
      </w:r>
      <w:r w:rsidRPr="00B67000">
        <w:t xml:space="preserve"> [Tony and James Horrox</w:t>
      </w:r>
      <w:r w:rsidRPr="00A10FE8">
        <w:t>; Summer; associate director and senior policy analyst with Frontier Group; BA and PhD in politics and has taught at Manchester University; “We don’t need deep-sea mining,” https://publicinterestnetwork.org/wp-content/uploads/2024/06/We-Dont-Need-Deep-Sea-Mining-2024.pdf]</w:t>
      </w:r>
    </w:p>
    <w:p w14:paraId="142ACAC4" w14:textId="77777777" w:rsidR="00A962E0" w:rsidRPr="00180649" w:rsidRDefault="00A962E0" w:rsidP="00A962E0">
      <w:pPr>
        <w:rPr>
          <w:rStyle w:val="StyleUnderline"/>
          <w:highlight w:val="green"/>
        </w:rPr>
      </w:pPr>
      <w:r w:rsidRPr="00A10FE8">
        <w:rPr>
          <w:sz w:val="16"/>
        </w:rPr>
        <w:t>Deep-sea mining is a potential source of some, but not all, critical minerals</w:t>
      </w:r>
    </w:p>
    <w:p w14:paraId="48B18D54" w14:textId="77777777" w:rsidR="00A962E0" w:rsidRPr="00180649" w:rsidRDefault="00A962E0" w:rsidP="00A962E0">
      <w:pPr>
        <w:rPr>
          <w:rStyle w:val="StyleUnderline"/>
          <w:highlight w:val="green"/>
        </w:rPr>
      </w:pPr>
      <w:r w:rsidRPr="00A10FE8">
        <w:rPr>
          <w:rStyle w:val="StyleUnderline"/>
        </w:rPr>
        <w:t>Some minerals</w:t>
      </w:r>
      <w:r w:rsidRPr="00A10FE8">
        <w:rPr>
          <w:sz w:val="16"/>
        </w:rPr>
        <w:t xml:space="preserve"> – </w:t>
      </w:r>
      <w:r w:rsidRPr="00A10FE8">
        <w:rPr>
          <w:rStyle w:val="StyleUnderline"/>
        </w:rPr>
        <w:t>such as copper, nickel and cobalt</w:t>
      </w:r>
      <w:r w:rsidRPr="00A10FE8">
        <w:rPr>
          <w:sz w:val="16"/>
        </w:rPr>
        <w:t xml:space="preserve"> – </w:t>
      </w:r>
      <w:r w:rsidRPr="00A10FE8">
        <w:rPr>
          <w:rStyle w:val="StyleUnderline"/>
        </w:rPr>
        <w:t>are potentially available in</w:t>
      </w:r>
      <w:r w:rsidRPr="00A10FE8">
        <w:rPr>
          <w:sz w:val="16"/>
        </w:rPr>
        <w:t xml:space="preserve"> great abundance in </w:t>
      </w:r>
      <w:r w:rsidRPr="00A10FE8">
        <w:rPr>
          <w:rStyle w:val="StyleUnderline"/>
        </w:rPr>
        <w:t>seabed deposits</w:t>
      </w:r>
      <w:r w:rsidRPr="00A10FE8">
        <w:rPr>
          <w:sz w:val="16"/>
        </w:rPr>
        <w:t xml:space="preserve">. </w:t>
      </w:r>
      <w:r w:rsidRPr="00A10FE8">
        <w:rPr>
          <w:rStyle w:val="StyleUnderline"/>
        </w:rPr>
        <w:t xml:space="preserve">Others, such as </w:t>
      </w:r>
      <w:r w:rsidRPr="00180649">
        <w:rPr>
          <w:rStyle w:val="StyleUnderline"/>
          <w:highlight w:val="green"/>
        </w:rPr>
        <w:t xml:space="preserve">lithium and </w:t>
      </w:r>
      <w:r w:rsidRPr="00180649">
        <w:rPr>
          <w:rStyle w:val="Emphasis"/>
          <w:highlight w:val="green"/>
        </w:rPr>
        <w:t>r</w:t>
      </w:r>
      <w:r w:rsidRPr="009428D9">
        <w:rPr>
          <w:rStyle w:val="StyleUnderline"/>
        </w:rPr>
        <w:t xml:space="preserve">are </w:t>
      </w:r>
      <w:r w:rsidRPr="00180649">
        <w:rPr>
          <w:rStyle w:val="Emphasis"/>
          <w:highlight w:val="green"/>
        </w:rPr>
        <w:t>e</w:t>
      </w:r>
      <w:r w:rsidRPr="009428D9">
        <w:rPr>
          <w:rStyle w:val="StyleUnderline"/>
        </w:rPr>
        <w:t>arth</w:t>
      </w:r>
      <w:r w:rsidRPr="00A10FE8">
        <w:rPr>
          <w:rStyle w:val="StyleUnderline"/>
        </w:rPr>
        <w:t xml:space="preserve"> </w:t>
      </w:r>
      <w:r w:rsidRPr="00A10FE8">
        <w:rPr>
          <w:rStyle w:val="Emphasis"/>
        </w:rPr>
        <w:t>e</w:t>
      </w:r>
      <w:r w:rsidRPr="00A10FE8">
        <w:rPr>
          <w:rStyle w:val="StyleUnderline"/>
        </w:rPr>
        <w:t>lements</w:t>
      </w:r>
      <w:r w:rsidRPr="00A10FE8">
        <w:rPr>
          <w:sz w:val="16"/>
        </w:rPr>
        <w:t xml:space="preserve">, </w:t>
      </w:r>
      <w:r w:rsidRPr="009428D9">
        <w:rPr>
          <w:rStyle w:val="StyleUnderline"/>
        </w:rPr>
        <w:t>are</w:t>
      </w:r>
      <w:r w:rsidRPr="00A10FE8">
        <w:rPr>
          <w:sz w:val="16"/>
        </w:rPr>
        <w:t xml:space="preserve"> also present in deep-sea mineral deposits, but </w:t>
      </w:r>
      <w:r w:rsidRPr="00A10FE8">
        <w:rPr>
          <w:rStyle w:val="StyleUnderline"/>
        </w:rPr>
        <w:t>in</w:t>
      </w:r>
      <w:r w:rsidRPr="00A10FE8">
        <w:rPr>
          <w:sz w:val="16"/>
        </w:rPr>
        <w:t xml:space="preserve"> more </w:t>
      </w:r>
      <w:r w:rsidRPr="00180649">
        <w:rPr>
          <w:rStyle w:val="StyleUnderline"/>
          <w:highlight w:val="green"/>
        </w:rPr>
        <w:t>limited</w:t>
      </w:r>
      <w:r w:rsidRPr="00A10FE8">
        <w:rPr>
          <w:rStyle w:val="StyleUnderline"/>
        </w:rPr>
        <w:t xml:space="preserve"> concentrations</w:t>
      </w:r>
      <w:r w:rsidRPr="00A10FE8">
        <w:rPr>
          <w:sz w:val="16"/>
        </w:rPr>
        <w:t xml:space="preserve"> or only in specific locations. Still </w:t>
      </w:r>
      <w:r w:rsidRPr="00180649">
        <w:rPr>
          <w:rStyle w:val="StyleUnderline"/>
          <w:highlight w:val="green"/>
        </w:rPr>
        <w:t>other</w:t>
      </w:r>
      <w:r w:rsidRPr="00A10FE8">
        <w:rPr>
          <w:rStyle w:val="StyleUnderline"/>
        </w:rPr>
        <w:t xml:space="preserve"> mineral</w:t>
      </w:r>
      <w:r w:rsidRPr="00180649">
        <w:rPr>
          <w:rStyle w:val="StyleUnderline"/>
          <w:highlight w:val="green"/>
        </w:rPr>
        <w:t>s</w:t>
      </w:r>
      <w:r w:rsidRPr="00A10FE8">
        <w:rPr>
          <w:rStyle w:val="StyleUnderline"/>
        </w:rPr>
        <w:t xml:space="preserve"> </w:t>
      </w:r>
      <w:r w:rsidRPr="00A10FE8">
        <w:rPr>
          <w:rStyle w:val="Emphasis"/>
        </w:rPr>
        <w:t>critical</w:t>
      </w:r>
      <w:r w:rsidRPr="00A10FE8">
        <w:rPr>
          <w:sz w:val="16"/>
        </w:rPr>
        <w:t xml:space="preserve"> </w:t>
      </w:r>
      <w:r w:rsidRPr="00A10FE8">
        <w:rPr>
          <w:rStyle w:val="StyleUnderline"/>
        </w:rPr>
        <w:t xml:space="preserve">to the </w:t>
      </w:r>
      <w:r w:rsidRPr="00A10FE8">
        <w:rPr>
          <w:rStyle w:val="Emphasis"/>
        </w:rPr>
        <w:t>energy transition</w:t>
      </w:r>
      <w:r w:rsidRPr="00A10FE8">
        <w:rPr>
          <w:sz w:val="16"/>
        </w:rPr>
        <w:t xml:space="preserve"> </w:t>
      </w:r>
      <w:r w:rsidRPr="009428D9">
        <w:rPr>
          <w:rStyle w:val="StyleUnderline"/>
        </w:rPr>
        <w:t xml:space="preserve">are </w:t>
      </w:r>
      <w:r w:rsidRPr="00180649">
        <w:rPr>
          <w:rStyle w:val="StyleUnderline"/>
          <w:highlight w:val="green"/>
        </w:rPr>
        <w:t>not available</w:t>
      </w:r>
      <w:r w:rsidRPr="00A10FE8">
        <w:rPr>
          <w:rStyle w:val="StyleUnderline"/>
        </w:rPr>
        <w:t xml:space="preserve"> </w:t>
      </w:r>
      <w:r w:rsidRPr="00A10FE8">
        <w:rPr>
          <w:rStyle w:val="Emphasis"/>
        </w:rPr>
        <w:t>at all</w:t>
      </w:r>
      <w:r w:rsidRPr="00A10FE8">
        <w:rPr>
          <w:sz w:val="16"/>
        </w:rPr>
        <w:t xml:space="preserve"> </w:t>
      </w:r>
      <w:r w:rsidRPr="00180649">
        <w:rPr>
          <w:rStyle w:val="StyleUnderline"/>
          <w:highlight w:val="green"/>
        </w:rPr>
        <w:t xml:space="preserve">in the </w:t>
      </w:r>
      <w:r w:rsidRPr="00A10FE8">
        <w:rPr>
          <w:rStyle w:val="Emphasis"/>
        </w:rPr>
        <w:t xml:space="preserve">deep </w:t>
      </w:r>
      <w:r w:rsidRPr="00180649">
        <w:rPr>
          <w:rStyle w:val="Emphasis"/>
          <w:highlight w:val="green"/>
        </w:rPr>
        <w:t>sea</w:t>
      </w:r>
      <w:r w:rsidRPr="00180649">
        <w:rPr>
          <w:sz w:val="16"/>
          <w:highlight w:val="green"/>
        </w:rPr>
        <w:t>.</w:t>
      </w:r>
    </w:p>
    <w:p w14:paraId="5E87BE55" w14:textId="77777777" w:rsidR="00A962E0" w:rsidRPr="00180649" w:rsidRDefault="00A962E0" w:rsidP="00A962E0">
      <w:pPr>
        <w:rPr>
          <w:rStyle w:val="StyleUnderline"/>
          <w:highlight w:val="green"/>
        </w:rPr>
      </w:pPr>
      <w:r w:rsidRPr="00A10FE8">
        <w:rPr>
          <w:rStyle w:val="StyleUnderline"/>
        </w:rPr>
        <w:t>Even for some minerals that are present</w:t>
      </w:r>
      <w:r w:rsidRPr="00A10FE8">
        <w:rPr>
          <w:sz w:val="16"/>
        </w:rPr>
        <w:t xml:space="preserve"> in large volumes in seabed deposits, such as manganese, copper and nickel, deep-</w:t>
      </w:r>
      <w:r w:rsidRPr="00A10FE8">
        <w:rPr>
          <w:rStyle w:val="StyleUnderline"/>
        </w:rPr>
        <w:t xml:space="preserve">sea mining is </w:t>
      </w:r>
      <w:r w:rsidRPr="00A10FE8">
        <w:rPr>
          <w:rStyle w:val="Emphasis"/>
        </w:rPr>
        <w:t>unlikely</w:t>
      </w:r>
      <w:r w:rsidRPr="00A10FE8">
        <w:rPr>
          <w:sz w:val="16"/>
        </w:rPr>
        <w:t xml:space="preserve"> </w:t>
      </w:r>
      <w:r w:rsidRPr="00A10FE8">
        <w:rPr>
          <w:rStyle w:val="StyleUnderline"/>
        </w:rPr>
        <w:t>to be a critical source</w:t>
      </w:r>
      <w:r w:rsidRPr="00A10FE8">
        <w:rPr>
          <w:sz w:val="16"/>
        </w:rPr>
        <w:t xml:space="preserve"> of material for the clean energy transition </w:t>
      </w:r>
      <w:r w:rsidRPr="00A10FE8">
        <w:rPr>
          <w:rStyle w:val="StyleUnderline"/>
        </w:rPr>
        <w:t>given the large existing demand</w:t>
      </w:r>
      <w:r w:rsidRPr="00A10FE8">
        <w:rPr>
          <w:sz w:val="16"/>
        </w:rPr>
        <w:t xml:space="preserve"> for those minerals in other sectors of the economy.</w:t>
      </w:r>
    </w:p>
    <w:p w14:paraId="189DB586" w14:textId="77777777" w:rsidR="00A962E0" w:rsidRPr="00180649" w:rsidRDefault="00A962E0" w:rsidP="00A962E0">
      <w:pPr>
        <w:rPr>
          <w:rStyle w:val="StyleUnderline"/>
          <w:highlight w:val="green"/>
        </w:rPr>
      </w:pPr>
      <w:r w:rsidRPr="00A10FE8">
        <w:rPr>
          <w:sz w:val="16"/>
        </w:rPr>
        <w:t>Is deep-sea mining necessary for the clean energy transition?</w:t>
      </w:r>
    </w:p>
    <w:p w14:paraId="754985B5" w14:textId="77777777" w:rsidR="00A962E0" w:rsidRPr="00180649" w:rsidRDefault="00A962E0" w:rsidP="00A962E0">
      <w:pPr>
        <w:rPr>
          <w:rStyle w:val="StyleUnderline"/>
          <w:highlight w:val="green"/>
        </w:rPr>
      </w:pPr>
      <w:r w:rsidRPr="00A10FE8">
        <w:rPr>
          <w:sz w:val="16"/>
        </w:rPr>
        <w:t xml:space="preserve">The mere presence of critical minerals on the ocean floor – even in large volumes – does not mean that exploiting those deposits is necessary to advance the clean energy transition. </w:t>
      </w:r>
      <w:r w:rsidRPr="00A10FE8">
        <w:rPr>
          <w:rStyle w:val="StyleUnderline"/>
        </w:rPr>
        <w:t>For deep-sea mining to be essential</w:t>
      </w:r>
      <w:r w:rsidRPr="00A10FE8">
        <w:rPr>
          <w:sz w:val="16"/>
        </w:rPr>
        <w:t xml:space="preserve">, the </w:t>
      </w:r>
      <w:r w:rsidRPr="00A10FE8">
        <w:rPr>
          <w:rStyle w:val="StyleUnderline"/>
        </w:rPr>
        <w:t>resources</w:t>
      </w:r>
      <w:r w:rsidRPr="00A10FE8">
        <w:rPr>
          <w:sz w:val="16"/>
        </w:rPr>
        <w:t xml:space="preserve"> available </w:t>
      </w:r>
      <w:r w:rsidRPr="00A10FE8">
        <w:rPr>
          <w:rStyle w:val="StyleUnderline"/>
        </w:rPr>
        <w:t xml:space="preserve">on the seafloor would need to be significant in the context of </w:t>
      </w:r>
      <w:r w:rsidRPr="00A10FE8">
        <w:rPr>
          <w:rStyle w:val="Emphasis"/>
        </w:rPr>
        <w:t>future global demand</w:t>
      </w:r>
      <w:r w:rsidRPr="00A10FE8">
        <w:rPr>
          <w:sz w:val="16"/>
        </w:rPr>
        <w:t xml:space="preserve"> for those materials and production would need to be able to ramp up quickly enough to close global supply gaps that may emerge in the next decade, when options for expanding terrestrial mining or reducing critical minerals demand through technological advances or circular economy strategies are limited.</w:t>
      </w:r>
    </w:p>
    <w:p w14:paraId="209B5B28" w14:textId="77777777" w:rsidR="00A962E0" w:rsidRPr="00180649" w:rsidRDefault="00A962E0" w:rsidP="00A962E0">
      <w:pPr>
        <w:rPr>
          <w:rStyle w:val="StyleUnderline"/>
          <w:highlight w:val="green"/>
        </w:rPr>
      </w:pPr>
      <w:r w:rsidRPr="00A10FE8">
        <w:rPr>
          <w:rStyle w:val="StyleUnderline"/>
        </w:rPr>
        <w:t xml:space="preserve">The </w:t>
      </w:r>
      <w:r w:rsidRPr="00180649">
        <w:rPr>
          <w:rStyle w:val="StyleUnderline"/>
          <w:highlight w:val="green"/>
        </w:rPr>
        <w:t xml:space="preserve">only two </w:t>
      </w:r>
      <w:r w:rsidRPr="009428D9">
        <w:rPr>
          <w:rStyle w:val="StyleUnderline"/>
        </w:rPr>
        <w:t>metals</w:t>
      </w:r>
      <w:r w:rsidRPr="00A10FE8">
        <w:rPr>
          <w:rStyle w:val="StyleUnderline"/>
        </w:rPr>
        <w:t xml:space="preserve"> for </w:t>
      </w:r>
      <w:r w:rsidRPr="00180649">
        <w:rPr>
          <w:rStyle w:val="StyleUnderline"/>
          <w:highlight w:val="green"/>
        </w:rPr>
        <w:t xml:space="preserve">which </w:t>
      </w:r>
      <w:r w:rsidRPr="00180649">
        <w:rPr>
          <w:rStyle w:val="Emphasis"/>
          <w:highlight w:val="green"/>
        </w:rPr>
        <w:t>d</w:t>
      </w:r>
      <w:r w:rsidRPr="00A10FE8">
        <w:rPr>
          <w:rStyle w:val="StyleUnderline"/>
        </w:rPr>
        <w:t>eep-</w:t>
      </w:r>
      <w:r w:rsidRPr="00180649">
        <w:rPr>
          <w:rStyle w:val="Emphasis"/>
          <w:highlight w:val="green"/>
        </w:rPr>
        <w:t>s</w:t>
      </w:r>
      <w:r w:rsidRPr="00A10FE8">
        <w:rPr>
          <w:rStyle w:val="StyleUnderline"/>
        </w:rPr>
        <w:t xml:space="preserve">ea </w:t>
      </w:r>
      <w:r w:rsidRPr="00180649">
        <w:rPr>
          <w:rStyle w:val="Emphasis"/>
          <w:highlight w:val="green"/>
        </w:rPr>
        <w:t>m</w:t>
      </w:r>
      <w:r w:rsidRPr="00A10FE8">
        <w:rPr>
          <w:rStyle w:val="StyleUnderline"/>
        </w:rPr>
        <w:t xml:space="preserve">ining </w:t>
      </w:r>
      <w:r w:rsidRPr="00180649">
        <w:rPr>
          <w:rStyle w:val="StyleUnderline"/>
          <w:highlight w:val="green"/>
        </w:rPr>
        <w:t>is capable</w:t>
      </w:r>
      <w:r w:rsidRPr="00A10FE8">
        <w:rPr>
          <w:sz w:val="16"/>
        </w:rPr>
        <w:t xml:space="preserve"> of making a significant dent in the market </w:t>
      </w:r>
      <w:r w:rsidRPr="009428D9">
        <w:rPr>
          <w:rStyle w:val="StyleUnderline"/>
        </w:rPr>
        <w:t xml:space="preserve">are </w:t>
      </w:r>
      <w:r w:rsidRPr="00180649">
        <w:rPr>
          <w:rStyle w:val="Emphasis"/>
          <w:highlight w:val="green"/>
        </w:rPr>
        <w:t>cobalt</w:t>
      </w:r>
      <w:r w:rsidRPr="00180649">
        <w:rPr>
          <w:rStyle w:val="StyleUnderline"/>
          <w:highlight w:val="green"/>
        </w:rPr>
        <w:t xml:space="preserve"> and </w:t>
      </w:r>
      <w:r w:rsidRPr="00180649">
        <w:rPr>
          <w:rStyle w:val="Emphasis"/>
          <w:highlight w:val="green"/>
        </w:rPr>
        <w:t>nickel</w:t>
      </w:r>
      <w:r w:rsidRPr="00A10FE8">
        <w:rPr>
          <w:sz w:val="16"/>
        </w:rPr>
        <w:t xml:space="preserve"> – </w:t>
      </w:r>
      <w:r w:rsidRPr="00180649">
        <w:rPr>
          <w:rStyle w:val="StyleUnderline"/>
          <w:highlight w:val="green"/>
        </w:rPr>
        <w:t>two</w:t>
      </w:r>
      <w:r w:rsidRPr="00A10FE8">
        <w:rPr>
          <w:rStyle w:val="StyleUnderline"/>
        </w:rPr>
        <w:t xml:space="preserve"> metals </w:t>
      </w:r>
      <w:r w:rsidRPr="00180649">
        <w:rPr>
          <w:rStyle w:val="StyleUnderline"/>
          <w:highlight w:val="green"/>
        </w:rPr>
        <w:t xml:space="preserve">for which </w:t>
      </w:r>
      <w:r w:rsidRPr="00A10FE8">
        <w:rPr>
          <w:rStyle w:val="Emphasis"/>
        </w:rPr>
        <w:t xml:space="preserve">long-term </w:t>
      </w:r>
      <w:r w:rsidRPr="00180649">
        <w:rPr>
          <w:rStyle w:val="Emphasis"/>
          <w:highlight w:val="green"/>
        </w:rPr>
        <w:t>demand</w:t>
      </w:r>
      <w:r w:rsidRPr="00180649">
        <w:rPr>
          <w:rStyle w:val="StyleUnderline"/>
          <w:highlight w:val="green"/>
        </w:rPr>
        <w:t xml:space="preserve"> is</w:t>
      </w:r>
      <w:r w:rsidRPr="00A10FE8">
        <w:rPr>
          <w:rStyle w:val="StyleUnderline"/>
        </w:rPr>
        <w:t xml:space="preserve"> the </w:t>
      </w:r>
      <w:r w:rsidRPr="00180649">
        <w:rPr>
          <w:rStyle w:val="Emphasis"/>
          <w:highlight w:val="green"/>
        </w:rPr>
        <w:t>most uncertain</w:t>
      </w:r>
      <w:r w:rsidRPr="00180649">
        <w:rPr>
          <w:sz w:val="16"/>
          <w:highlight w:val="green"/>
        </w:rPr>
        <w:t xml:space="preserve"> </w:t>
      </w:r>
      <w:r w:rsidRPr="00180649">
        <w:rPr>
          <w:rStyle w:val="StyleUnderline"/>
          <w:highlight w:val="green"/>
        </w:rPr>
        <w:t>and</w:t>
      </w:r>
      <w:r w:rsidRPr="00A10FE8">
        <w:rPr>
          <w:sz w:val="16"/>
        </w:rPr>
        <w:t xml:space="preserve"> “</w:t>
      </w:r>
      <w:r w:rsidRPr="00180649">
        <w:rPr>
          <w:rStyle w:val="Emphasis"/>
          <w:highlight w:val="green"/>
        </w:rPr>
        <w:t>sufficient supply</w:t>
      </w:r>
      <w:r w:rsidRPr="00180649">
        <w:rPr>
          <w:rStyle w:val="StyleUnderline"/>
          <w:highlight w:val="green"/>
        </w:rPr>
        <w:t xml:space="preserve"> [is] expected </w:t>
      </w:r>
      <w:r w:rsidRPr="00A10FE8">
        <w:rPr>
          <w:rStyle w:val="StyleUnderline"/>
        </w:rPr>
        <w:t xml:space="preserve">to serve </w:t>
      </w:r>
      <w:r w:rsidRPr="00A10FE8">
        <w:rPr>
          <w:rStyle w:val="Emphasis"/>
        </w:rPr>
        <w:t>short-term demand</w:t>
      </w:r>
      <w:r w:rsidRPr="00A10FE8">
        <w:rPr>
          <w:sz w:val="16"/>
        </w:rPr>
        <w:t>” according to the International Energy Agency.134</w:t>
      </w:r>
    </w:p>
    <w:p w14:paraId="0304BE50" w14:textId="77777777" w:rsidR="00A962E0" w:rsidRPr="00180649" w:rsidRDefault="00A962E0" w:rsidP="00A962E0">
      <w:pPr>
        <w:rPr>
          <w:rStyle w:val="StyleUnderline"/>
          <w:highlight w:val="green"/>
        </w:rPr>
      </w:pPr>
      <w:r w:rsidRPr="00A10FE8">
        <w:rPr>
          <w:sz w:val="16"/>
        </w:rPr>
        <w:t>Some critical minerals are available in only limited volumes on the seabed</w:t>
      </w:r>
    </w:p>
    <w:p w14:paraId="6805C00D" w14:textId="77777777" w:rsidR="00A962E0" w:rsidRPr="00180649" w:rsidRDefault="00A962E0" w:rsidP="00A962E0">
      <w:pPr>
        <w:rPr>
          <w:rStyle w:val="StyleUnderline"/>
          <w:highlight w:val="green"/>
        </w:rPr>
      </w:pPr>
      <w:r w:rsidRPr="00A10FE8">
        <w:rPr>
          <w:sz w:val="16"/>
        </w:rPr>
        <w:t xml:space="preserve">Deep-sea mining is promoted as a solution to the critical minerals challenge, yet </w:t>
      </w:r>
      <w:r w:rsidRPr="00A10FE8">
        <w:rPr>
          <w:rStyle w:val="StyleUnderline"/>
        </w:rPr>
        <w:t>only some critical minerals are present in abundance</w:t>
      </w:r>
      <w:r w:rsidRPr="00A10FE8">
        <w:rPr>
          <w:sz w:val="16"/>
        </w:rPr>
        <w:t xml:space="preserve"> on the seabed, </w:t>
      </w:r>
      <w:r w:rsidRPr="00A10FE8">
        <w:rPr>
          <w:rStyle w:val="StyleUnderline"/>
        </w:rPr>
        <w:t>while others are</w:t>
      </w:r>
      <w:r w:rsidRPr="00A10FE8">
        <w:rPr>
          <w:sz w:val="16"/>
        </w:rPr>
        <w:t xml:space="preserve"> present only in more </w:t>
      </w:r>
      <w:r w:rsidRPr="00A10FE8">
        <w:rPr>
          <w:rStyle w:val="StyleUnderline"/>
        </w:rPr>
        <w:t>limited</w:t>
      </w:r>
      <w:r w:rsidRPr="00A10FE8">
        <w:rPr>
          <w:sz w:val="16"/>
        </w:rPr>
        <w:t xml:space="preserve"> quantities, or in specific areas of the ocean.</w:t>
      </w:r>
    </w:p>
    <w:p w14:paraId="3FA5AD62" w14:textId="77777777" w:rsidR="00A962E0" w:rsidRPr="00180649" w:rsidRDefault="00A962E0" w:rsidP="00A962E0">
      <w:pPr>
        <w:rPr>
          <w:rStyle w:val="StyleUnderline"/>
          <w:highlight w:val="green"/>
        </w:rPr>
      </w:pPr>
      <w:r w:rsidRPr="00A10FE8">
        <w:rPr>
          <w:sz w:val="16"/>
        </w:rPr>
        <w:t>Cobalt, copper and nickel supplies, as noted above, are present in abundance in seafloor nodule deposits in the CCZ and elsewhere. The European Academies Science Advisory Council anticipates that cobalt, copper and nickel, along with manganese, are likely to be the economic targets for mining of nodules and ferromanganese crusts, while copper, along with zinc, silver and gold, will be the economic targets of hydrothermal sulfide mining.136</w:t>
      </w:r>
    </w:p>
    <w:p w14:paraId="51F96058" w14:textId="77777777" w:rsidR="00A962E0" w:rsidRPr="00180649" w:rsidRDefault="00A962E0" w:rsidP="00A962E0">
      <w:pPr>
        <w:rPr>
          <w:rStyle w:val="StyleUnderline"/>
          <w:highlight w:val="green"/>
        </w:rPr>
      </w:pPr>
      <w:r w:rsidRPr="00A10FE8">
        <w:rPr>
          <w:sz w:val="16"/>
        </w:rPr>
        <w:t>Other critical minerals, however, are available in only more limited volumes:</w:t>
      </w:r>
    </w:p>
    <w:p w14:paraId="66F1DE57" w14:textId="77777777" w:rsidR="00A962E0" w:rsidRPr="00180649" w:rsidRDefault="00A962E0" w:rsidP="00A962E0">
      <w:pPr>
        <w:rPr>
          <w:rStyle w:val="StyleUnderline"/>
          <w:highlight w:val="green"/>
        </w:rPr>
      </w:pPr>
      <w:r w:rsidRPr="00A10FE8">
        <w:rPr>
          <w:sz w:val="16"/>
        </w:rPr>
        <w:lastRenderedPageBreak/>
        <w:t xml:space="preserve">• </w:t>
      </w:r>
      <w:r w:rsidRPr="00A10FE8">
        <w:rPr>
          <w:rStyle w:val="Emphasis"/>
        </w:rPr>
        <w:t>Lithium</w:t>
      </w:r>
      <w:r w:rsidRPr="00A10FE8">
        <w:rPr>
          <w:sz w:val="16"/>
        </w:rPr>
        <w:t xml:space="preserve"> can be present in seafloor crusts and nodules, but </w:t>
      </w:r>
      <w:r w:rsidRPr="00A10FE8">
        <w:rPr>
          <w:rStyle w:val="StyleUnderline"/>
        </w:rPr>
        <w:t>is not generally considered a target of deep-sea mining</w:t>
      </w:r>
      <w:r w:rsidRPr="00A10FE8">
        <w:rPr>
          <w:sz w:val="16"/>
        </w:rPr>
        <w:t>.137 A study produced for the International Seabed Authority estimates that nodules in the CCZ possess less than one-fifth the amount of lithium as is present in current global land-based reserves.138 According to an Environmental Justice Foundation report, “lithium is not currently targeted by the [deep-sea mining] industry and, at trace levels, is not viable for extraction from polymetallic nodules.”139 Norway estimates that lithium resources on the seafloor in its territorial waters equate to only about 1% of global land-based reserves.140</w:t>
      </w:r>
    </w:p>
    <w:p w14:paraId="67EBAFA8" w14:textId="77777777" w:rsidR="00A962E0" w:rsidRPr="00180649" w:rsidRDefault="00A962E0" w:rsidP="00A962E0">
      <w:pPr>
        <w:rPr>
          <w:rStyle w:val="StyleUnderline"/>
          <w:highlight w:val="green"/>
        </w:rPr>
      </w:pPr>
      <w:r w:rsidRPr="00A10FE8">
        <w:rPr>
          <w:sz w:val="16"/>
        </w:rPr>
        <w:t xml:space="preserve">• </w:t>
      </w:r>
      <w:r w:rsidRPr="00A10FE8">
        <w:rPr>
          <w:rStyle w:val="Emphasis"/>
        </w:rPr>
        <w:t>R</w:t>
      </w:r>
      <w:r w:rsidRPr="00A10FE8">
        <w:rPr>
          <w:rStyle w:val="StyleUnderline"/>
        </w:rPr>
        <w:t xml:space="preserve">are </w:t>
      </w:r>
      <w:r w:rsidRPr="00A10FE8">
        <w:rPr>
          <w:rStyle w:val="Emphasis"/>
        </w:rPr>
        <w:t>e</w:t>
      </w:r>
      <w:r w:rsidRPr="00A10FE8">
        <w:rPr>
          <w:rStyle w:val="StyleUnderline"/>
        </w:rPr>
        <w:t xml:space="preserve">arth </w:t>
      </w:r>
      <w:r w:rsidRPr="00A10FE8">
        <w:rPr>
          <w:rStyle w:val="Emphasis"/>
        </w:rPr>
        <w:t>e</w:t>
      </w:r>
      <w:r w:rsidRPr="00A10FE8">
        <w:rPr>
          <w:rStyle w:val="StyleUnderline"/>
        </w:rPr>
        <w:t>lements</w:t>
      </w:r>
      <w:r w:rsidRPr="00A10FE8">
        <w:rPr>
          <w:sz w:val="16"/>
        </w:rPr>
        <w:t xml:space="preserve"> </w:t>
      </w:r>
      <w:r w:rsidRPr="00A10FE8">
        <w:rPr>
          <w:rStyle w:val="StyleUnderline"/>
        </w:rPr>
        <w:t xml:space="preserve">are present in varying amounts </w:t>
      </w:r>
      <w:r w:rsidRPr="00A10FE8">
        <w:rPr>
          <w:sz w:val="16"/>
        </w:rPr>
        <w:t xml:space="preserve">in various seabed environments. Nodules in the CCZ contain an amount of rare earth elements that is only a fraction of the world’s land-based reserves.141 Rare earths in the Prime Crust Zone in the central Pacific Ocean represent a similar share of global land-based reserves.142 </w:t>
      </w:r>
      <w:r w:rsidRPr="00A10FE8">
        <w:rPr>
          <w:rStyle w:val="StyleUnderline"/>
        </w:rPr>
        <w:t>While concentrations of rare earth elements in seafloor</w:t>
      </w:r>
      <w:r w:rsidRPr="00A10FE8">
        <w:rPr>
          <w:sz w:val="16"/>
        </w:rPr>
        <w:t xml:space="preserve"> deposits </w:t>
      </w:r>
      <w:r w:rsidRPr="00A10FE8">
        <w:rPr>
          <w:rStyle w:val="StyleUnderline"/>
        </w:rPr>
        <w:t>are low</w:t>
      </w:r>
      <w:r w:rsidRPr="00A10FE8">
        <w:rPr>
          <w:sz w:val="16"/>
        </w:rPr>
        <w:t xml:space="preserve">, </w:t>
      </w:r>
      <w:r w:rsidRPr="00A10FE8">
        <w:rPr>
          <w:rStyle w:val="StyleUnderline"/>
        </w:rPr>
        <w:t>some</w:t>
      </w:r>
      <w:r w:rsidRPr="00A10FE8">
        <w:rPr>
          <w:sz w:val="16"/>
        </w:rPr>
        <w:t xml:space="preserve"> deposits </w:t>
      </w:r>
      <w:r w:rsidRPr="00A10FE8">
        <w:rPr>
          <w:rStyle w:val="StyleUnderline"/>
        </w:rPr>
        <w:t>are</w:t>
      </w:r>
      <w:r w:rsidRPr="00A10FE8">
        <w:rPr>
          <w:sz w:val="16"/>
        </w:rPr>
        <w:t xml:space="preserve"> particularly </w:t>
      </w:r>
      <w:r w:rsidRPr="00A10FE8">
        <w:rPr>
          <w:rStyle w:val="StyleUnderline"/>
        </w:rPr>
        <w:t>rich in “heavy” rare earth</w:t>
      </w:r>
      <w:r w:rsidRPr="00A10FE8">
        <w:rPr>
          <w:sz w:val="16"/>
        </w:rPr>
        <w:t xml:space="preserve"> elements (such as dysprosium) </w:t>
      </w:r>
      <w:r w:rsidRPr="00A10FE8">
        <w:rPr>
          <w:rStyle w:val="StyleUnderline"/>
        </w:rPr>
        <w:t>that are</w:t>
      </w:r>
      <w:r w:rsidRPr="00A10FE8">
        <w:rPr>
          <w:sz w:val="16"/>
        </w:rPr>
        <w:t xml:space="preserve"> potentially </w:t>
      </w:r>
      <w:r w:rsidRPr="00A10FE8">
        <w:rPr>
          <w:rStyle w:val="StyleUnderline"/>
        </w:rPr>
        <w:t>of greater economic value</w:t>
      </w:r>
      <w:r w:rsidRPr="00A10FE8">
        <w:rPr>
          <w:sz w:val="16"/>
        </w:rPr>
        <w:t>.14</w:t>
      </w:r>
    </w:p>
    <w:p w14:paraId="57BEAA21" w14:textId="77777777" w:rsidR="00A962E0" w:rsidRPr="00180649" w:rsidRDefault="00A962E0" w:rsidP="00A962E0">
      <w:pPr>
        <w:rPr>
          <w:rStyle w:val="StyleUnderline"/>
          <w:highlight w:val="green"/>
        </w:rPr>
      </w:pPr>
      <w:r w:rsidRPr="00A10FE8">
        <w:t>How important is energy as a share of overall mineral demand?</w:t>
      </w:r>
    </w:p>
    <w:p w14:paraId="4891959F" w14:textId="77777777" w:rsidR="00A962E0" w:rsidRPr="00BA4424" w:rsidRDefault="00A962E0" w:rsidP="00A962E0">
      <w:pPr>
        <w:rPr>
          <w:rStyle w:val="StyleUnderline"/>
        </w:rPr>
      </w:pPr>
      <w:r w:rsidRPr="00A10FE8">
        <w:rPr>
          <w:sz w:val="16"/>
        </w:rPr>
        <w:t xml:space="preserve">While the renewable energy transition will likely require significant quantities of manganese and copper, </w:t>
      </w:r>
      <w:r w:rsidRPr="00A10FE8">
        <w:rPr>
          <w:rStyle w:val="StyleUnderline"/>
        </w:rPr>
        <w:t xml:space="preserve">seabed </w:t>
      </w:r>
      <w:r w:rsidRPr="009428D9">
        <w:rPr>
          <w:rStyle w:val="StyleUnderline"/>
        </w:rPr>
        <w:t>mining</w:t>
      </w:r>
      <w:r w:rsidRPr="00A10FE8">
        <w:rPr>
          <w:rStyle w:val="StyleUnderline"/>
        </w:rPr>
        <w:t xml:space="preserve"> is </w:t>
      </w:r>
      <w:r w:rsidRPr="00180649">
        <w:rPr>
          <w:rStyle w:val="StyleUnderline"/>
          <w:highlight w:val="green"/>
        </w:rPr>
        <w:t xml:space="preserve">unlikely </w:t>
      </w:r>
      <w:r w:rsidRPr="009428D9">
        <w:rPr>
          <w:rStyle w:val="StyleUnderline"/>
        </w:rPr>
        <w:t>to have</w:t>
      </w:r>
      <w:r w:rsidRPr="00A10FE8">
        <w:rPr>
          <w:rStyle w:val="StyleUnderline"/>
        </w:rPr>
        <w:t xml:space="preserve"> a significant </w:t>
      </w:r>
      <w:r w:rsidRPr="00180649">
        <w:rPr>
          <w:rStyle w:val="StyleUnderline"/>
          <w:highlight w:val="green"/>
        </w:rPr>
        <w:t>impact</w:t>
      </w:r>
      <w:r w:rsidRPr="00180649">
        <w:rPr>
          <w:sz w:val="16"/>
          <w:highlight w:val="green"/>
        </w:rPr>
        <w:t xml:space="preserve"> </w:t>
      </w:r>
      <w:r w:rsidRPr="009428D9">
        <w:rPr>
          <w:rStyle w:val="StyleUnderline"/>
        </w:rPr>
        <w:t>on the</w:t>
      </w:r>
      <w:r w:rsidRPr="009428D9">
        <w:rPr>
          <w:sz w:val="16"/>
        </w:rPr>
        <w:t xml:space="preserve"> global </w:t>
      </w:r>
      <w:r w:rsidRPr="009428D9">
        <w:rPr>
          <w:rStyle w:val="StyleUnderline"/>
        </w:rPr>
        <w:t>supply</w:t>
      </w:r>
      <w:r w:rsidRPr="009428D9">
        <w:rPr>
          <w:sz w:val="16"/>
        </w:rPr>
        <w:t xml:space="preserve"> picture </w:t>
      </w:r>
      <w:r w:rsidRPr="009428D9">
        <w:rPr>
          <w:rStyle w:val="StyleUnderline"/>
        </w:rPr>
        <w:t xml:space="preserve">for </w:t>
      </w:r>
      <w:r w:rsidRPr="00180649">
        <w:rPr>
          <w:rStyle w:val="Emphasis"/>
          <w:highlight w:val="green"/>
        </w:rPr>
        <w:t>copper</w:t>
      </w:r>
      <w:r w:rsidRPr="00180649">
        <w:rPr>
          <w:rStyle w:val="StyleUnderline"/>
          <w:highlight w:val="green"/>
        </w:rPr>
        <w:t xml:space="preserve"> and</w:t>
      </w:r>
      <w:r w:rsidRPr="00A10FE8">
        <w:rPr>
          <w:rStyle w:val="StyleUnderline"/>
        </w:rPr>
        <w:t xml:space="preserve"> is not likely to be needed to satisfy </w:t>
      </w:r>
      <w:r w:rsidRPr="00180649">
        <w:rPr>
          <w:rStyle w:val="Emphasis"/>
          <w:highlight w:val="green"/>
        </w:rPr>
        <w:t>manganese</w:t>
      </w:r>
      <w:r w:rsidRPr="00180649">
        <w:rPr>
          <w:rStyle w:val="StyleUnderline"/>
          <w:highlight w:val="green"/>
        </w:rPr>
        <w:t xml:space="preserve"> demand</w:t>
      </w:r>
      <w:r w:rsidRPr="00A10FE8">
        <w:rPr>
          <w:sz w:val="16"/>
        </w:rPr>
        <w:t xml:space="preserve"> for </w:t>
      </w:r>
      <w:r w:rsidRPr="00BA4424">
        <w:rPr>
          <w:sz w:val="16"/>
        </w:rPr>
        <w:t>the energy transition.</w:t>
      </w:r>
    </w:p>
    <w:p w14:paraId="1425C23E" w14:textId="77777777" w:rsidR="00A962E0" w:rsidRPr="00BA4424" w:rsidRDefault="00A962E0" w:rsidP="00A962E0">
      <w:pPr>
        <w:rPr>
          <w:rStyle w:val="StyleUnderline"/>
        </w:rPr>
      </w:pPr>
      <w:r w:rsidRPr="00BA4424">
        <w:rPr>
          <w:rStyle w:val="StyleUnderline"/>
        </w:rPr>
        <w:t>Copper</w:t>
      </w:r>
      <w:r w:rsidRPr="00BA4424">
        <w:rPr>
          <w:sz w:val="16"/>
        </w:rPr>
        <w:t xml:space="preserve"> – Seabed mining is unlikely to have a major impact on the global supply of copper in the near- to mid-term. A study conducted for the International Seabed Authority estimates that, </w:t>
      </w:r>
      <w:r w:rsidRPr="00BA4424">
        <w:rPr>
          <w:rStyle w:val="StyleUnderline"/>
        </w:rPr>
        <w:t>even with rapid deployment of deep-sea mining</w:t>
      </w:r>
      <w:r w:rsidRPr="00BA4424">
        <w:rPr>
          <w:sz w:val="16"/>
        </w:rPr>
        <w:t xml:space="preserve"> in the CCZ, </w:t>
      </w:r>
      <w:r w:rsidRPr="00BA4424">
        <w:rPr>
          <w:rStyle w:val="StyleUnderline"/>
        </w:rPr>
        <w:t xml:space="preserve">it could only supply a maximum of the equivalent of </w:t>
      </w:r>
      <w:r w:rsidRPr="00BA4424">
        <w:rPr>
          <w:rStyle w:val="Emphasis"/>
        </w:rPr>
        <w:t>2%</w:t>
      </w:r>
      <w:r w:rsidRPr="00BA4424">
        <w:rPr>
          <w:rStyle w:val="StyleUnderline"/>
        </w:rPr>
        <w:t xml:space="preserve"> of current </w:t>
      </w:r>
      <w:r w:rsidRPr="00BA4424">
        <w:rPr>
          <w:rStyle w:val="Emphasis"/>
        </w:rPr>
        <w:t>land-based production</w:t>
      </w:r>
      <w:r w:rsidRPr="00BA4424">
        <w:rPr>
          <w:sz w:val="16"/>
        </w:rPr>
        <w:t xml:space="preserve"> by 2035.144</w:t>
      </w:r>
    </w:p>
    <w:p w14:paraId="079970F6" w14:textId="77777777" w:rsidR="00A962E0" w:rsidRPr="00180649" w:rsidRDefault="00A962E0" w:rsidP="00A962E0">
      <w:pPr>
        <w:rPr>
          <w:rStyle w:val="StyleUnderline"/>
          <w:highlight w:val="green"/>
        </w:rPr>
      </w:pPr>
      <w:r w:rsidRPr="00BA4424">
        <w:rPr>
          <w:rStyle w:val="StyleUnderline"/>
        </w:rPr>
        <w:t>Manganese</w:t>
      </w:r>
      <w:r w:rsidRPr="00BA4424">
        <w:rPr>
          <w:sz w:val="16"/>
        </w:rPr>
        <w:t xml:space="preserve"> – Similarly, while the energy transition will likely require an increase in manganese use,145 </w:t>
      </w:r>
      <w:r w:rsidRPr="00BA4424">
        <w:rPr>
          <w:rStyle w:val="StyleUnderline"/>
        </w:rPr>
        <w:t xml:space="preserve">existing and planned land-based resources are forecast to </w:t>
      </w:r>
      <w:r w:rsidRPr="00BA4424">
        <w:rPr>
          <w:rStyle w:val="Emphasis"/>
        </w:rPr>
        <w:t>meet demand</w:t>
      </w:r>
      <w:r w:rsidRPr="00BA4424">
        <w:rPr>
          <w:sz w:val="16"/>
        </w:rPr>
        <w:t xml:space="preserve"> in the</w:t>
      </w:r>
      <w:r w:rsidRPr="00A10FE8">
        <w:rPr>
          <w:sz w:val="16"/>
        </w:rPr>
        <w:t xml:space="preserve"> near-term in all but the highest demand cases.146 Other uses, not energy transition uses, would likely drive any deep-sea mining for manganese. For example, The Metals Company, which has proposed to begin mining for nodules in the CCZ, has indicated that it wants the manganese for steel production.147</w:t>
      </w:r>
    </w:p>
    <w:p w14:paraId="248F35D5" w14:textId="77777777" w:rsidR="00A962E0" w:rsidRPr="00180649" w:rsidRDefault="00A962E0" w:rsidP="00A962E0">
      <w:pPr>
        <w:rPr>
          <w:rStyle w:val="StyleUnderline"/>
          <w:highlight w:val="green"/>
        </w:rPr>
      </w:pPr>
      <w:r w:rsidRPr="00A10FE8">
        <w:rPr>
          <w:sz w:val="16"/>
        </w:rPr>
        <w:t xml:space="preserve">While </w:t>
      </w:r>
      <w:r w:rsidRPr="00A10FE8">
        <w:rPr>
          <w:rStyle w:val="StyleUnderline"/>
        </w:rPr>
        <w:t>deep-sea mining</w:t>
      </w:r>
      <w:r w:rsidRPr="00A10FE8">
        <w:rPr>
          <w:sz w:val="16"/>
        </w:rPr>
        <w:t xml:space="preserve"> does have the potential to produce copper and especially manganese, it </w:t>
      </w:r>
      <w:r w:rsidRPr="00A10FE8">
        <w:rPr>
          <w:rStyle w:val="StyleUnderline"/>
        </w:rPr>
        <w:t>will not produce enough</w:t>
      </w:r>
      <w:r w:rsidRPr="00A10FE8">
        <w:rPr>
          <w:sz w:val="16"/>
        </w:rPr>
        <w:t xml:space="preserve"> of the former </w:t>
      </w:r>
      <w:r w:rsidRPr="00A10FE8">
        <w:rPr>
          <w:rStyle w:val="StyleUnderline"/>
        </w:rPr>
        <w:t xml:space="preserve">to make a dent in </w:t>
      </w:r>
      <w:r w:rsidRPr="00A10FE8">
        <w:rPr>
          <w:rStyle w:val="Emphasis"/>
        </w:rPr>
        <w:t>global markets</w:t>
      </w:r>
      <w:r w:rsidRPr="00A10FE8">
        <w:rPr>
          <w:sz w:val="16"/>
        </w:rPr>
        <w:t>, and the latter is not likely to be in especially short supply. Moreover, the widespread use of copper and manganese throughout the economy provides an abundance of opportunities to manage potential increases in demand resulting from the energy transition.</w:t>
      </w:r>
    </w:p>
    <w:p w14:paraId="2510E327" w14:textId="77777777" w:rsidR="00A962E0" w:rsidRPr="00180649" w:rsidRDefault="00A962E0" w:rsidP="00A962E0">
      <w:pPr>
        <w:rPr>
          <w:rStyle w:val="StyleUnderline"/>
          <w:highlight w:val="green"/>
        </w:rPr>
      </w:pPr>
      <w:r w:rsidRPr="00A10FE8">
        <w:rPr>
          <w:sz w:val="16"/>
        </w:rPr>
        <w:t xml:space="preserve">In sum, from the perspective of the clean energy transition, nickel and cobalt are the metals that are likely to be economic targets of deep-sea </w:t>
      </w:r>
      <w:proofErr w:type="gramStart"/>
      <w:r w:rsidRPr="00A10FE8">
        <w:rPr>
          <w:sz w:val="16"/>
        </w:rPr>
        <w:t>mining, but</w:t>
      </w:r>
      <w:proofErr w:type="gramEnd"/>
      <w:r w:rsidRPr="00A10FE8">
        <w:rPr>
          <w:sz w:val="16"/>
        </w:rPr>
        <w:t xml:space="preserve"> are not at great risk of short-term supply disruption; and new nickel- and cobalt-free EV battery designs are rapidly gaining market share, potentially reducing the importance of those metals for the energy transition. </w:t>
      </w:r>
      <w:r w:rsidRPr="00A10FE8">
        <w:rPr>
          <w:rStyle w:val="Emphasis"/>
        </w:rPr>
        <w:t>R</w:t>
      </w:r>
      <w:r w:rsidRPr="00A10FE8">
        <w:rPr>
          <w:rStyle w:val="StyleUnderline"/>
        </w:rPr>
        <w:t xml:space="preserve">are </w:t>
      </w:r>
      <w:r w:rsidRPr="00A10FE8">
        <w:rPr>
          <w:rStyle w:val="Emphasis"/>
        </w:rPr>
        <w:t>e</w:t>
      </w:r>
      <w:r w:rsidRPr="00A10FE8">
        <w:rPr>
          <w:rStyle w:val="StyleUnderline"/>
        </w:rPr>
        <w:t xml:space="preserve">arth </w:t>
      </w:r>
      <w:r w:rsidRPr="00A10FE8">
        <w:rPr>
          <w:rStyle w:val="Emphasis"/>
        </w:rPr>
        <w:t>e</w:t>
      </w:r>
      <w:r w:rsidRPr="00A10FE8">
        <w:rPr>
          <w:rStyle w:val="StyleUnderline"/>
        </w:rPr>
        <w:t xml:space="preserve">lements and </w:t>
      </w:r>
      <w:r w:rsidRPr="00A10FE8">
        <w:rPr>
          <w:rStyle w:val="Emphasis"/>
        </w:rPr>
        <w:t>lithium</w:t>
      </w:r>
      <w:r w:rsidRPr="00A10FE8">
        <w:rPr>
          <w:sz w:val="16"/>
        </w:rPr>
        <w:t xml:space="preserve">, while extremely important to the clean energy transition, </w:t>
      </w:r>
      <w:r w:rsidRPr="00A10FE8">
        <w:rPr>
          <w:rStyle w:val="StyleUnderline"/>
        </w:rPr>
        <w:t>are unlikely to be produced in great abundance from seafloor mining</w:t>
      </w:r>
      <w:r w:rsidRPr="00A10FE8">
        <w:rPr>
          <w:sz w:val="16"/>
        </w:rPr>
        <w:t>. Copper and manganese may be economic targets for deep-sea mining, but deep-sea extraction of those metals is not likely to be essential to meet the needs of the energy transition.</w:t>
      </w:r>
    </w:p>
    <w:p w14:paraId="13E7208B" w14:textId="77777777" w:rsidR="00A962E0" w:rsidRPr="00180649" w:rsidRDefault="00A962E0" w:rsidP="00A962E0">
      <w:pPr>
        <w:rPr>
          <w:rStyle w:val="StyleUnderline"/>
          <w:highlight w:val="green"/>
        </w:rPr>
      </w:pPr>
      <w:r w:rsidRPr="00A10FE8">
        <w:rPr>
          <w:sz w:val="16"/>
        </w:rPr>
        <w:t>Can deep-sea mining address near-term shortages of critical minerals?</w:t>
      </w:r>
    </w:p>
    <w:p w14:paraId="24D83204" w14:textId="77777777" w:rsidR="00A962E0" w:rsidRPr="00180649" w:rsidRDefault="00A962E0" w:rsidP="00A962E0">
      <w:pPr>
        <w:rPr>
          <w:rStyle w:val="StyleUnderline"/>
          <w:highlight w:val="green"/>
        </w:rPr>
      </w:pPr>
      <w:r w:rsidRPr="00A10FE8">
        <w:rPr>
          <w:rStyle w:val="StyleUnderline"/>
        </w:rPr>
        <w:t>The</w:t>
      </w:r>
      <w:r w:rsidRPr="00A10FE8">
        <w:rPr>
          <w:sz w:val="16"/>
        </w:rPr>
        <w:t xml:space="preserve"> absolute </w:t>
      </w:r>
      <w:r w:rsidRPr="00A10FE8">
        <w:rPr>
          <w:rStyle w:val="StyleUnderline"/>
        </w:rPr>
        <w:t xml:space="preserve">quantity of </w:t>
      </w:r>
      <w:r w:rsidRPr="00A10FE8">
        <w:rPr>
          <w:rStyle w:val="Emphasis"/>
        </w:rPr>
        <w:t xml:space="preserve">critical </w:t>
      </w:r>
      <w:r w:rsidRPr="00B262E6">
        <w:rPr>
          <w:rStyle w:val="Emphasis"/>
        </w:rPr>
        <w:t>minerals</w:t>
      </w:r>
      <w:r w:rsidRPr="00B262E6">
        <w:rPr>
          <w:sz w:val="16"/>
        </w:rPr>
        <w:t xml:space="preserve"> </w:t>
      </w:r>
      <w:r w:rsidRPr="00B262E6">
        <w:rPr>
          <w:rStyle w:val="StyleUnderline"/>
        </w:rPr>
        <w:t xml:space="preserve">available from </w:t>
      </w:r>
      <w:r w:rsidRPr="00180649">
        <w:rPr>
          <w:rStyle w:val="StyleUnderline"/>
          <w:highlight w:val="green"/>
        </w:rPr>
        <w:t>land</w:t>
      </w:r>
      <w:r w:rsidRPr="00A10FE8">
        <w:rPr>
          <w:sz w:val="16"/>
        </w:rPr>
        <w:t xml:space="preserve">-based resources </w:t>
      </w:r>
      <w:r w:rsidRPr="00BA4424">
        <w:rPr>
          <w:rStyle w:val="StyleUnderline"/>
        </w:rPr>
        <w:t>is</w:t>
      </w:r>
      <w:r w:rsidRPr="00A10FE8">
        <w:rPr>
          <w:rStyle w:val="StyleUnderline"/>
        </w:rPr>
        <w:t xml:space="preserve"> </w:t>
      </w:r>
      <w:r w:rsidRPr="00180649">
        <w:rPr>
          <w:rStyle w:val="StyleUnderline"/>
          <w:highlight w:val="green"/>
        </w:rPr>
        <w:t xml:space="preserve">unlikely </w:t>
      </w:r>
      <w:r w:rsidRPr="00B262E6">
        <w:rPr>
          <w:rStyle w:val="StyleUnderline"/>
        </w:rPr>
        <w:t xml:space="preserve">to be a </w:t>
      </w:r>
      <w:r w:rsidRPr="00180649">
        <w:rPr>
          <w:rStyle w:val="StyleUnderline"/>
          <w:highlight w:val="green"/>
        </w:rPr>
        <w:t>constraint</w:t>
      </w:r>
      <w:r w:rsidRPr="00A10FE8">
        <w:rPr>
          <w:sz w:val="16"/>
        </w:rPr>
        <w:t xml:space="preserve"> on the clean energy transition, </w:t>
      </w:r>
      <w:r w:rsidRPr="00A10FE8">
        <w:rPr>
          <w:rStyle w:val="StyleUnderline"/>
        </w:rPr>
        <w:t xml:space="preserve">at least </w:t>
      </w:r>
      <w:r w:rsidRPr="00180649">
        <w:rPr>
          <w:rStyle w:val="StyleUnderline"/>
          <w:highlight w:val="green"/>
        </w:rPr>
        <w:t>through</w:t>
      </w:r>
      <w:r w:rsidRPr="00A10FE8">
        <w:rPr>
          <w:rStyle w:val="StyleUnderline"/>
        </w:rPr>
        <w:t xml:space="preserve"> </w:t>
      </w:r>
      <w:r w:rsidRPr="00180649">
        <w:rPr>
          <w:rStyle w:val="Emphasis"/>
          <w:highlight w:val="green"/>
        </w:rPr>
        <w:t>2050</w:t>
      </w:r>
      <w:r w:rsidRPr="00A10FE8">
        <w:rPr>
          <w:sz w:val="16"/>
        </w:rPr>
        <w:t>.148 The major challenges are bringing enough critical minerals to market fast enough to support the dramatic ramp-up in clean energy proposed by many of the world’s nations to accelerate the transition away from fossil fuels, while limiting environmental impacts from any expansion of terrestrial mining.</w:t>
      </w:r>
    </w:p>
    <w:p w14:paraId="15037BCD" w14:textId="77777777" w:rsidR="00A962E0" w:rsidRPr="00180649" w:rsidRDefault="00A962E0" w:rsidP="00A962E0">
      <w:pPr>
        <w:rPr>
          <w:rStyle w:val="StyleUnderline"/>
          <w:highlight w:val="green"/>
        </w:rPr>
      </w:pPr>
      <w:r w:rsidRPr="00A10FE8">
        <w:rPr>
          <w:sz w:val="16"/>
        </w:rPr>
        <w:t xml:space="preserve">The period between now and 2035 is most critical. </w:t>
      </w:r>
      <w:r w:rsidRPr="00A10FE8">
        <w:rPr>
          <w:rStyle w:val="StyleUnderline"/>
        </w:rPr>
        <w:t>Copper and nickel mines require</w:t>
      </w:r>
      <w:r w:rsidRPr="00A10FE8">
        <w:rPr>
          <w:sz w:val="16"/>
        </w:rPr>
        <w:t xml:space="preserve"> at least seven to </w:t>
      </w:r>
      <w:r w:rsidRPr="00A10FE8">
        <w:rPr>
          <w:rStyle w:val="Emphasis"/>
        </w:rPr>
        <w:t>eight years</w:t>
      </w:r>
      <w:r w:rsidRPr="00A10FE8">
        <w:rPr>
          <w:sz w:val="16"/>
        </w:rPr>
        <w:t xml:space="preserve">, </w:t>
      </w:r>
      <w:r w:rsidRPr="00A10FE8">
        <w:rPr>
          <w:rStyle w:val="StyleUnderline"/>
        </w:rPr>
        <w:t xml:space="preserve">and sometimes </w:t>
      </w:r>
      <w:r w:rsidRPr="00A10FE8">
        <w:rPr>
          <w:rStyle w:val="Emphasis"/>
        </w:rPr>
        <w:t>much longer</w:t>
      </w:r>
      <w:r w:rsidRPr="00A10FE8">
        <w:rPr>
          <w:sz w:val="16"/>
        </w:rPr>
        <w:t xml:space="preserve"> to come online, </w:t>
      </w:r>
      <w:r w:rsidRPr="00A10FE8">
        <w:rPr>
          <w:rStyle w:val="StyleUnderline"/>
        </w:rPr>
        <w:t>while lithium mines</w:t>
      </w:r>
      <w:r w:rsidRPr="00A10FE8">
        <w:rPr>
          <w:sz w:val="16"/>
        </w:rPr>
        <w:t xml:space="preserve"> can take at </w:t>
      </w:r>
      <w:r w:rsidRPr="00A10FE8">
        <w:rPr>
          <w:rStyle w:val="StyleUnderline"/>
        </w:rPr>
        <w:t>least four to seven years</w:t>
      </w:r>
      <w:r w:rsidRPr="00A10FE8">
        <w:rPr>
          <w:sz w:val="16"/>
        </w:rPr>
        <w:t xml:space="preserve"> to develop.150 </w:t>
      </w:r>
      <w:r w:rsidRPr="00A10FE8">
        <w:rPr>
          <w:rStyle w:val="Emphasis"/>
        </w:rPr>
        <w:t>Tech</w:t>
      </w:r>
      <w:r w:rsidRPr="00A10FE8">
        <w:rPr>
          <w:rStyle w:val="StyleUnderline"/>
        </w:rPr>
        <w:t>nological changes</w:t>
      </w:r>
      <w:r w:rsidRPr="00A10FE8">
        <w:rPr>
          <w:sz w:val="16"/>
        </w:rPr>
        <w:t xml:space="preserve"> that could </w:t>
      </w:r>
      <w:r w:rsidRPr="00A10FE8">
        <w:rPr>
          <w:rStyle w:val="StyleUnderline"/>
        </w:rPr>
        <w:t xml:space="preserve">dramatically </w:t>
      </w:r>
      <w:r w:rsidRPr="00A10FE8">
        <w:rPr>
          <w:rStyle w:val="Emphasis"/>
        </w:rPr>
        <w:t>reduce demand</w:t>
      </w:r>
      <w:r w:rsidRPr="00A10FE8">
        <w:rPr>
          <w:rStyle w:val="StyleUnderline"/>
        </w:rPr>
        <w:t xml:space="preserve"> for certain critical minerals</w:t>
      </w:r>
      <w:r w:rsidRPr="00A10FE8">
        <w:rPr>
          <w:sz w:val="16"/>
        </w:rPr>
        <w:t xml:space="preserve"> – </w:t>
      </w:r>
      <w:r w:rsidRPr="00A10FE8">
        <w:rPr>
          <w:rStyle w:val="StyleUnderline"/>
        </w:rPr>
        <w:t>such as</w:t>
      </w:r>
      <w:r w:rsidRPr="00A10FE8">
        <w:rPr>
          <w:sz w:val="16"/>
        </w:rPr>
        <w:t xml:space="preserve"> changes in </w:t>
      </w:r>
      <w:r w:rsidRPr="00A10FE8">
        <w:rPr>
          <w:rStyle w:val="Emphasis"/>
        </w:rPr>
        <w:t>EV battery</w:t>
      </w:r>
      <w:r w:rsidRPr="00A10FE8">
        <w:rPr>
          <w:sz w:val="16"/>
        </w:rPr>
        <w:t xml:space="preserve"> </w:t>
      </w:r>
      <w:r w:rsidRPr="00A10FE8">
        <w:rPr>
          <w:rStyle w:val="StyleUnderline"/>
        </w:rPr>
        <w:t>chemistries</w:t>
      </w:r>
      <w:r w:rsidRPr="00A10FE8">
        <w:rPr>
          <w:sz w:val="16"/>
        </w:rPr>
        <w:t xml:space="preserve"> – take at least several years to roll out. While some circular economy strategies – such as product lifetime extension and repair – can make an immediate difference, others, such as recycling, require time to ramp up and are only capable of making a </w:t>
      </w:r>
      <w:r w:rsidRPr="00A10FE8">
        <w:rPr>
          <w:sz w:val="16"/>
        </w:rPr>
        <w:lastRenderedPageBreak/>
        <w:t>limited difference in the short run as the first generation of EV batteries and solar panels are now beginning to reach the end of their useful lives.</w:t>
      </w:r>
    </w:p>
    <w:p w14:paraId="41B131BA" w14:textId="77777777" w:rsidR="00A962E0" w:rsidRPr="00180649" w:rsidRDefault="00A962E0" w:rsidP="00A962E0">
      <w:pPr>
        <w:rPr>
          <w:rStyle w:val="StyleUnderline"/>
          <w:highlight w:val="green"/>
        </w:rPr>
      </w:pPr>
      <w:r w:rsidRPr="00A10FE8">
        <w:rPr>
          <w:sz w:val="16"/>
        </w:rPr>
        <w:t xml:space="preserve">Analysis produced for the International Seabed Authority and published in 2022 concluded that cobalt and nickel were likely to experience supply shortages toward the end of the 2020s, and in both cases, a rapid ramp-up of nodule harvesting from the deep sea could meaningfully reduce those shortages.151 </w:t>
      </w:r>
      <w:r w:rsidRPr="00A10FE8">
        <w:rPr>
          <w:rStyle w:val="StyleUnderline"/>
        </w:rPr>
        <w:t xml:space="preserve">More </w:t>
      </w:r>
      <w:r w:rsidRPr="00B262E6">
        <w:rPr>
          <w:rStyle w:val="Emphasis"/>
        </w:rPr>
        <w:t>recent analysis</w:t>
      </w:r>
      <w:r w:rsidRPr="00B262E6">
        <w:rPr>
          <w:sz w:val="16"/>
        </w:rPr>
        <w:t xml:space="preserve">, however, </w:t>
      </w:r>
      <w:r w:rsidRPr="00B262E6">
        <w:rPr>
          <w:rStyle w:val="StyleUnderline"/>
        </w:rPr>
        <w:t>suggests</w:t>
      </w:r>
      <w:r w:rsidRPr="00A10FE8">
        <w:rPr>
          <w:rStyle w:val="StyleUnderline"/>
        </w:rPr>
        <w:t xml:space="preserve"> that </w:t>
      </w:r>
      <w:r w:rsidRPr="00180649">
        <w:rPr>
          <w:rStyle w:val="StyleUnderline"/>
          <w:highlight w:val="green"/>
        </w:rPr>
        <w:t xml:space="preserve">neither </w:t>
      </w:r>
      <w:r w:rsidRPr="00180649">
        <w:rPr>
          <w:rStyle w:val="Emphasis"/>
          <w:highlight w:val="green"/>
        </w:rPr>
        <w:t>cobalt</w:t>
      </w:r>
      <w:r w:rsidRPr="00180649">
        <w:rPr>
          <w:rStyle w:val="StyleUnderline"/>
          <w:highlight w:val="green"/>
        </w:rPr>
        <w:t xml:space="preserve"> nor </w:t>
      </w:r>
      <w:r w:rsidRPr="00180649">
        <w:rPr>
          <w:rStyle w:val="Emphasis"/>
          <w:highlight w:val="green"/>
        </w:rPr>
        <w:t>nickel</w:t>
      </w:r>
      <w:r w:rsidRPr="00180649">
        <w:rPr>
          <w:sz w:val="16"/>
          <w:highlight w:val="green"/>
        </w:rPr>
        <w:t xml:space="preserve"> </w:t>
      </w:r>
      <w:r w:rsidRPr="00A10FE8">
        <w:rPr>
          <w:rStyle w:val="StyleUnderline"/>
        </w:rPr>
        <w:t xml:space="preserve">are </w:t>
      </w:r>
      <w:r w:rsidRPr="00B262E6">
        <w:rPr>
          <w:rStyle w:val="StyleUnderline"/>
        </w:rPr>
        <w:t xml:space="preserve">likely to be </w:t>
      </w:r>
      <w:r w:rsidRPr="00180649">
        <w:rPr>
          <w:rStyle w:val="StyleUnderline"/>
          <w:highlight w:val="green"/>
        </w:rPr>
        <w:t>at risk</w:t>
      </w:r>
      <w:r w:rsidRPr="00A10FE8">
        <w:rPr>
          <w:rStyle w:val="StyleUnderline"/>
        </w:rPr>
        <w:t xml:space="preserve"> for short-term </w:t>
      </w:r>
      <w:r w:rsidRPr="00A10FE8">
        <w:rPr>
          <w:rStyle w:val="Emphasis"/>
        </w:rPr>
        <w:t>supply disruption</w:t>
      </w:r>
      <w:r w:rsidRPr="00A10FE8">
        <w:rPr>
          <w:sz w:val="16"/>
        </w:rPr>
        <w:t>.152 Other observers question the ability of deep-sea mining to make a meaningful contribution to short-term supply challenges. The Energy Transitions Commission concluded in 2023 that “initial production amounts [from deep-sea mining] are likely to be low and not able to significantly close supply gaps that might emerge by the late 2020s.”153 The assumption that deep-sea mining can come online quickly enough to address any shortages is open to question.</w:t>
      </w:r>
    </w:p>
    <w:p w14:paraId="45CD86A2" w14:textId="77777777" w:rsidR="00A962E0" w:rsidRPr="00BA4424" w:rsidRDefault="00A962E0" w:rsidP="00A962E0">
      <w:pPr>
        <w:rPr>
          <w:rStyle w:val="StyleUnderline"/>
        </w:rPr>
      </w:pPr>
      <w:r w:rsidRPr="00A10FE8">
        <w:rPr>
          <w:sz w:val="16"/>
        </w:rPr>
        <w:t>The report produced for the ISA, and cited earlier, bases its conclusions on the assumption that seabed mining production would begin in 2027. However, there is no guarantee that seabed mining can or will scale up that quickly. The Metals Company, which hopes to receive permission to mine nodules in the CCZ, has stated that “we expect to be in production in the fourth quarter of 2025 if the application [to the ISA] is approved.”154 While, as of early 2024, the ISA was targeting 2025 for the adoption of regulations on seabed mining, some analysts argue that the number of outstanding regulatory issues to be resolved makes such a timeline unrealistic.155</w:t>
      </w:r>
    </w:p>
    <w:p w14:paraId="78B2DB6D" w14:textId="77777777" w:rsidR="00A962E0" w:rsidRPr="00BA4424" w:rsidRDefault="00A962E0" w:rsidP="00A962E0">
      <w:pPr>
        <w:rPr>
          <w:rStyle w:val="StyleUnderline"/>
        </w:rPr>
      </w:pPr>
      <w:r w:rsidRPr="00BA4424">
        <w:rPr>
          <w:sz w:val="16"/>
        </w:rPr>
        <w:t>Meanwhile, markets for several critical minerals – including nickel and cobalt – were no longer showing signs of shortage as of mid-2024, instead surging into surplus, sending prices for those materials tumbling.</w:t>
      </w:r>
    </w:p>
    <w:p w14:paraId="0098D7FE" w14:textId="77777777" w:rsidR="00A962E0" w:rsidRDefault="00A962E0" w:rsidP="00A962E0">
      <w:pPr>
        <w:rPr>
          <w:sz w:val="16"/>
        </w:rPr>
      </w:pPr>
      <w:r w:rsidRPr="00BA4424">
        <w:rPr>
          <w:sz w:val="16"/>
        </w:rPr>
        <w:t xml:space="preserve">During 2023 alone, </w:t>
      </w:r>
      <w:r w:rsidRPr="00BA4424">
        <w:rPr>
          <w:rStyle w:val="StyleUnderline"/>
        </w:rPr>
        <w:t>cobalt prices fell by</w:t>
      </w:r>
      <w:r w:rsidRPr="00BA4424">
        <w:rPr>
          <w:sz w:val="16"/>
        </w:rPr>
        <w:t xml:space="preserve"> an estimated </w:t>
      </w:r>
      <w:r w:rsidRPr="00BA4424">
        <w:rPr>
          <w:rStyle w:val="Emphasis"/>
        </w:rPr>
        <w:t>25%,</w:t>
      </w:r>
      <w:r w:rsidRPr="00BA4424">
        <w:rPr>
          <w:sz w:val="16"/>
        </w:rPr>
        <w:t xml:space="preserve"> </w:t>
      </w:r>
      <w:r w:rsidRPr="00BA4424">
        <w:rPr>
          <w:rStyle w:val="StyleUnderline"/>
        </w:rPr>
        <w:t>nickel</w:t>
      </w:r>
      <w:r w:rsidRPr="00BA4424">
        <w:rPr>
          <w:sz w:val="16"/>
        </w:rPr>
        <w:t xml:space="preserve"> prices </w:t>
      </w:r>
      <w:r w:rsidRPr="00BA4424">
        <w:rPr>
          <w:rStyle w:val="StyleUnderline"/>
        </w:rPr>
        <w:t xml:space="preserve">by </w:t>
      </w:r>
      <w:r w:rsidRPr="00BA4424">
        <w:rPr>
          <w:rStyle w:val="Emphasis"/>
        </w:rPr>
        <w:t>45%</w:t>
      </w:r>
      <w:r w:rsidRPr="00BA4424">
        <w:rPr>
          <w:sz w:val="16"/>
        </w:rPr>
        <w:t xml:space="preserve"> </w:t>
      </w:r>
      <w:r w:rsidRPr="00BA4424">
        <w:rPr>
          <w:rStyle w:val="StyleUnderline"/>
        </w:rPr>
        <w:t>and lithium</w:t>
      </w:r>
      <w:r w:rsidRPr="00BA4424">
        <w:rPr>
          <w:sz w:val="16"/>
        </w:rPr>
        <w:t xml:space="preserve"> carbonate prices </w:t>
      </w:r>
      <w:r w:rsidRPr="00BA4424">
        <w:rPr>
          <w:rStyle w:val="StyleUnderline"/>
        </w:rPr>
        <w:t>by</w:t>
      </w:r>
      <w:r w:rsidRPr="00BA4424">
        <w:rPr>
          <w:sz w:val="16"/>
        </w:rPr>
        <w:t xml:space="preserve"> </w:t>
      </w:r>
      <w:r w:rsidRPr="00BA4424">
        <w:rPr>
          <w:rStyle w:val="Emphasis"/>
        </w:rPr>
        <w:t>70%</w:t>
      </w:r>
      <w:r w:rsidRPr="00BA4424">
        <w:rPr>
          <w:sz w:val="16"/>
        </w:rPr>
        <w:t>.157 Nickel</w:t>
      </w:r>
      <w:r w:rsidRPr="00A10FE8">
        <w:rPr>
          <w:sz w:val="16"/>
        </w:rPr>
        <w:t xml:space="preserve"> production has increased,158 leading some analysts to forecast a surplus of nickel through at least 2028.159 Nickel producers have also expanded their capacity to process low-grade nickel ore typically used in stainless steel to the higher-purity metal required for EV batteries, adding additional flexibility to nickel supplies.160</w:t>
      </w:r>
    </w:p>
    <w:p w14:paraId="104A5DD8" w14:textId="1527EA09" w:rsidR="00A962E0" w:rsidRDefault="00AB3EAF" w:rsidP="00A962E0">
      <w:pPr>
        <w:pStyle w:val="Heading4"/>
      </w:pPr>
      <w:r>
        <w:t>5</w:t>
      </w:r>
      <w:r>
        <w:rPr>
          <w:rFonts w:cs="Calibri"/>
        </w:rPr>
        <w:t xml:space="preserve"> – </w:t>
      </w:r>
      <w:r w:rsidR="00A962E0">
        <w:t>No Taiwan war in the status quo, barriers check. Only intentional, diversionary war escalates.</w:t>
      </w:r>
    </w:p>
    <w:p w14:paraId="0FFEEA62" w14:textId="77777777" w:rsidR="00A962E0" w:rsidRDefault="00A962E0" w:rsidP="00A962E0">
      <w:r w:rsidRPr="00F420B3">
        <w:rPr>
          <w:rStyle w:val="Style13ptBold"/>
        </w:rPr>
        <w:t>Aarons 24</w:t>
      </w:r>
      <w:r>
        <w:t xml:space="preserve">, </w:t>
      </w:r>
      <w:proofErr w:type="gramStart"/>
      <w:r>
        <w:t>Master’s in Public Policy</w:t>
      </w:r>
      <w:proofErr w:type="gramEnd"/>
      <w:r>
        <w:t xml:space="preserve"> candidate @ Georgetown; Political Affairs Intern @ UN Political and Peacebuilding Affairs. (Victoria, 3-27-2024, "The US is Overestimating the Likelihood of War in the Taiwanese Strait," Georgetown Public Policy Review, https://gppreview.com/2024/03/27/the-us-is-overestimating-the-likelihood-of-war-in-the-taiwanese-strait/)</w:t>
      </w:r>
    </w:p>
    <w:p w14:paraId="41726CF2" w14:textId="77777777" w:rsidR="00A962E0" w:rsidRPr="007B4925" w:rsidRDefault="00A962E0" w:rsidP="00A962E0">
      <w:pPr>
        <w:rPr>
          <w:sz w:val="16"/>
        </w:rPr>
      </w:pPr>
      <w:r w:rsidRPr="007B4925">
        <w:rPr>
          <w:sz w:val="16"/>
        </w:rPr>
        <w:t xml:space="preserve">The recent Taiwanese elections have reignited international political discourse on the possibility of war in the Taiwan Strait. Given the historical complexities of Taiwan-China relations and the role they play in U.S. foreign policy, </w:t>
      </w:r>
      <w:r w:rsidRPr="00F345D5">
        <w:rPr>
          <w:rStyle w:val="StyleUnderline"/>
        </w:rPr>
        <w:t>many U.S.</w:t>
      </w:r>
      <w:r w:rsidRPr="007B4925">
        <w:rPr>
          <w:sz w:val="16"/>
        </w:rPr>
        <w:t xml:space="preserve"> foreign policy (USFP) </w:t>
      </w:r>
      <w:r w:rsidRPr="007B4925">
        <w:rPr>
          <w:rStyle w:val="StyleUnderline"/>
        </w:rPr>
        <w:t>experts</w:t>
      </w:r>
      <w:r w:rsidRPr="00F345D5">
        <w:rPr>
          <w:rStyle w:val="StyleUnderline"/>
        </w:rPr>
        <w:t xml:space="preserve"> are </w:t>
      </w:r>
      <w:r w:rsidRPr="00BA4424">
        <w:rPr>
          <w:rStyle w:val="StyleUnderline"/>
        </w:rPr>
        <w:t>predicting imminent conflict</w:t>
      </w:r>
      <w:r w:rsidRPr="00BA4424">
        <w:rPr>
          <w:sz w:val="16"/>
        </w:rPr>
        <w:t xml:space="preserve"> in the region. However, </w:t>
      </w:r>
      <w:r w:rsidRPr="00BA4424">
        <w:rPr>
          <w:rStyle w:val="StyleUnderline"/>
        </w:rPr>
        <w:t>this is a</w:t>
      </w:r>
      <w:r w:rsidRPr="00BA4424">
        <w:rPr>
          <w:sz w:val="16"/>
        </w:rPr>
        <w:t xml:space="preserve"> significant </w:t>
      </w:r>
      <w:r w:rsidRPr="00BA4424">
        <w:rPr>
          <w:rStyle w:val="Emphasis"/>
        </w:rPr>
        <w:t>miscalculation</w:t>
      </w:r>
      <w:r w:rsidRPr="00BA4424">
        <w:rPr>
          <w:rStyle w:val="StyleUnderline"/>
        </w:rPr>
        <w:t xml:space="preserve"> of </w:t>
      </w:r>
      <w:r w:rsidRPr="00BA4424">
        <w:rPr>
          <w:rStyle w:val="Emphasis"/>
        </w:rPr>
        <w:t>Beijing’s appetite for war</w:t>
      </w:r>
      <w:r w:rsidRPr="00BA4424">
        <w:rPr>
          <w:sz w:val="16"/>
        </w:rPr>
        <w:t>. USFP officials commonly misinterpret Chinese domestic politics and dynamics</w:t>
      </w:r>
      <w:r w:rsidRPr="007B4925">
        <w:rPr>
          <w:sz w:val="16"/>
        </w:rPr>
        <w:t>, especially concerning Taiwan. Furthermore, almost two years after the outbreak of war in Ukraine, USFP commentators still falsely draw parallels between Ukraine and Taiwan and underestimate the power of Taiwan’s “Silicon Shield.”</w:t>
      </w:r>
    </w:p>
    <w:p w14:paraId="5DCA545B" w14:textId="77777777" w:rsidR="00A962E0" w:rsidRPr="007B4925" w:rsidRDefault="00A962E0" w:rsidP="00A962E0">
      <w:pPr>
        <w:rPr>
          <w:sz w:val="16"/>
        </w:rPr>
      </w:pPr>
      <w:r w:rsidRPr="00180649">
        <w:rPr>
          <w:rStyle w:val="StyleUnderline"/>
          <w:highlight w:val="green"/>
        </w:rPr>
        <w:t>Xi’s rhetoric</w:t>
      </w:r>
      <w:r w:rsidRPr="007B4925">
        <w:rPr>
          <w:sz w:val="16"/>
        </w:rPr>
        <w:t xml:space="preserve"> on </w:t>
      </w:r>
      <w:r w:rsidRPr="001835A3">
        <w:rPr>
          <w:sz w:val="16"/>
        </w:rPr>
        <w:t xml:space="preserve">Taiwan </w:t>
      </w:r>
      <w:r w:rsidRPr="001835A3">
        <w:rPr>
          <w:rStyle w:val="StyleUnderline"/>
        </w:rPr>
        <w:t>is</w:t>
      </w:r>
      <w:r w:rsidRPr="001835A3">
        <w:rPr>
          <w:sz w:val="16"/>
        </w:rPr>
        <w:t xml:space="preserve"> strategic</w:t>
      </w:r>
      <w:r w:rsidRPr="007B4925">
        <w:rPr>
          <w:sz w:val="16"/>
        </w:rPr>
        <w:t xml:space="preserve"> </w:t>
      </w:r>
      <w:r w:rsidRPr="00180649">
        <w:rPr>
          <w:rStyle w:val="Emphasis"/>
          <w:highlight w:val="green"/>
        </w:rPr>
        <w:t>political posturing</w:t>
      </w:r>
      <w:r w:rsidRPr="007B4925">
        <w:rPr>
          <w:sz w:val="16"/>
        </w:rPr>
        <w:t xml:space="preserve"> </w:t>
      </w:r>
    </w:p>
    <w:p w14:paraId="36131C19" w14:textId="77777777" w:rsidR="00A962E0" w:rsidRPr="00BA4424" w:rsidRDefault="00A962E0" w:rsidP="00A962E0">
      <w:pPr>
        <w:rPr>
          <w:sz w:val="16"/>
        </w:rPr>
      </w:pPr>
      <w:r w:rsidRPr="007B4925">
        <w:rPr>
          <w:sz w:val="16"/>
        </w:rPr>
        <w:t xml:space="preserve">Chinese President </w:t>
      </w:r>
      <w:r w:rsidRPr="00154D21">
        <w:rPr>
          <w:rStyle w:val="StyleUnderline"/>
        </w:rPr>
        <w:t>Xi</w:t>
      </w:r>
      <w:r w:rsidRPr="007B4925">
        <w:rPr>
          <w:sz w:val="16"/>
        </w:rPr>
        <w:t xml:space="preserve"> Jinping’s </w:t>
      </w:r>
      <w:r w:rsidRPr="00BA4424">
        <w:rPr>
          <w:rStyle w:val="StyleUnderline"/>
        </w:rPr>
        <w:t xml:space="preserve">stated </w:t>
      </w:r>
      <w:r w:rsidRPr="00180649">
        <w:rPr>
          <w:rStyle w:val="StyleUnderline"/>
          <w:highlight w:val="green"/>
        </w:rPr>
        <w:t xml:space="preserve">intention to reunite </w:t>
      </w:r>
      <w:r w:rsidRPr="00BA4424">
        <w:rPr>
          <w:rStyle w:val="StyleUnderline"/>
        </w:rPr>
        <w:t>Taiwan</w:t>
      </w:r>
      <w:r w:rsidRPr="007B4925">
        <w:rPr>
          <w:sz w:val="16"/>
        </w:rPr>
        <w:t xml:space="preserve"> with China is closely tied to his desire to consolidate power over the Chinese Communist Party (CCP). Early in his tenure, Xi has </w:t>
      </w:r>
      <w:r w:rsidRPr="00180649">
        <w:rPr>
          <w:rStyle w:val="StyleUnderline"/>
          <w:highlight w:val="green"/>
        </w:rPr>
        <w:t>strategically cultivated support</w:t>
      </w:r>
      <w:r w:rsidRPr="00154D21">
        <w:rPr>
          <w:rStyle w:val="StyleUnderline"/>
        </w:rPr>
        <w:t xml:space="preserve"> </w:t>
      </w:r>
      <w:r w:rsidRPr="00BA4424">
        <w:rPr>
          <w:rStyle w:val="StyleUnderline"/>
        </w:rPr>
        <w:t>within the CCP to</w:t>
      </w:r>
      <w:r w:rsidRPr="00BA4424">
        <w:rPr>
          <w:sz w:val="16"/>
        </w:rPr>
        <w:t xml:space="preserve"> dismantle presidential term limits, diverging from Deng Xiaoping’s tradition of orderly and institutionalized power transitions. In his address during the CCP’s</w:t>
      </w:r>
      <w:r w:rsidRPr="007B4925">
        <w:rPr>
          <w:sz w:val="16"/>
        </w:rPr>
        <w:t xml:space="preserve"> centenary ceremony, he </w:t>
      </w:r>
      <w:r w:rsidRPr="00180649">
        <w:rPr>
          <w:rStyle w:val="StyleUnderline"/>
          <w:highlight w:val="green"/>
        </w:rPr>
        <w:t>affirm</w:t>
      </w:r>
      <w:r w:rsidRPr="00154D21">
        <w:rPr>
          <w:rStyle w:val="StyleUnderline"/>
        </w:rPr>
        <w:t xml:space="preserve">ed his </w:t>
      </w:r>
      <w:r w:rsidRPr="00BA4424">
        <w:rPr>
          <w:rStyle w:val="StyleUnderline"/>
        </w:rPr>
        <w:t>policy of</w:t>
      </w:r>
      <w:r w:rsidRPr="00154D21">
        <w:rPr>
          <w:rStyle w:val="StyleUnderline"/>
        </w:rPr>
        <w:t xml:space="preserve"> pursuing </w:t>
      </w:r>
      <w:r w:rsidRPr="00180649">
        <w:rPr>
          <w:rStyle w:val="StyleUnderline"/>
          <w:highlight w:val="green"/>
        </w:rPr>
        <w:t>peaceful</w:t>
      </w:r>
      <w:r w:rsidRPr="00154D21">
        <w:rPr>
          <w:rStyle w:val="StyleUnderline"/>
        </w:rPr>
        <w:t xml:space="preserve"> national </w:t>
      </w:r>
      <w:r w:rsidRPr="00180649">
        <w:rPr>
          <w:rStyle w:val="StyleUnderline"/>
          <w:highlight w:val="green"/>
        </w:rPr>
        <w:t>reunification</w:t>
      </w:r>
      <w:r w:rsidRPr="00154D21">
        <w:rPr>
          <w:rStyle w:val="StyleUnderline"/>
        </w:rPr>
        <w:t xml:space="preserve"> but did not reveal the timeline for doing so</w:t>
      </w:r>
      <w:r w:rsidRPr="007B4925">
        <w:rPr>
          <w:sz w:val="16"/>
        </w:rPr>
        <w:t xml:space="preserve">. This omission implies that </w:t>
      </w:r>
      <w:r w:rsidRPr="00F345D5">
        <w:rPr>
          <w:rStyle w:val="StyleUnderline"/>
        </w:rPr>
        <w:t xml:space="preserve">Xi’s </w:t>
      </w:r>
      <w:r w:rsidRPr="00BA4424">
        <w:rPr>
          <w:rStyle w:val="StyleUnderline"/>
        </w:rPr>
        <w:t>discourse</w:t>
      </w:r>
      <w:r w:rsidRPr="00F345D5">
        <w:rPr>
          <w:rStyle w:val="StyleUnderline"/>
        </w:rPr>
        <w:t xml:space="preserve"> serves</w:t>
      </w:r>
      <w:r w:rsidRPr="007B4925">
        <w:rPr>
          <w:sz w:val="16"/>
        </w:rPr>
        <w:t xml:space="preserve"> primarily </w:t>
      </w:r>
      <w:r w:rsidRPr="00F345D5">
        <w:rPr>
          <w:rStyle w:val="StyleUnderline"/>
        </w:rPr>
        <w:t xml:space="preserve">as a mechanism </w:t>
      </w:r>
      <w:r w:rsidRPr="00180649">
        <w:rPr>
          <w:rStyle w:val="StyleUnderline"/>
          <w:highlight w:val="green"/>
        </w:rPr>
        <w:t>to solidify</w:t>
      </w:r>
      <w:r w:rsidRPr="00F345D5">
        <w:rPr>
          <w:rStyle w:val="StyleUnderline"/>
        </w:rPr>
        <w:t xml:space="preserve"> internal CCP </w:t>
      </w:r>
      <w:r w:rsidRPr="00180649">
        <w:rPr>
          <w:rStyle w:val="StyleUnderline"/>
          <w:highlight w:val="green"/>
        </w:rPr>
        <w:t>support</w:t>
      </w:r>
      <w:r w:rsidRPr="007B4925">
        <w:rPr>
          <w:sz w:val="16"/>
        </w:rPr>
        <w:t xml:space="preserve">, rather than as a definitive roadmap for action. Bang Xiao, a reporter and analyst on Chinese affairs, postulates that showing ambition to take Taiwan will “cement Xi’s place as a remarkable person in China’s history” – indicating how his ambitious messaging on Taiwanese reunification is a political power play. </w:t>
      </w:r>
      <w:r w:rsidRPr="00F345D5">
        <w:rPr>
          <w:rStyle w:val="StyleUnderline"/>
        </w:rPr>
        <w:t>The possibility of reunifying Taiwan and China is an emotive issue</w:t>
      </w:r>
      <w:r w:rsidRPr="007B4925">
        <w:rPr>
          <w:sz w:val="16"/>
        </w:rPr>
        <w:t xml:space="preserve"> for Chinese citizens. </w:t>
      </w:r>
      <w:r w:rsidRPr="00F345D5">
        <w:rPr>
          <w:rStyle w:val="StyleUnderline"/>
        </w:rPr>
        <w:t xml:space="preserve">Xi’s rhetoric is pandering to these emotions to appeal to his citizens and engender support within the CCP, </w:t>
      </w:r>
      <w:r w:rsidRPr="00180649">
        <w:rPr>
          <w:rStyle w:val="Emphasis"/>
          <w:highlight w:val="green"/>
        </w:rPr>
        <w:t>without</w:t>
      </w:r>
      <w:r w:rsidRPr="00F345D5">
        <w:rPr>
          <w:rStyle w:val="StyleUnderline"/>
        </w:rPr>
        <w:t xml:space="preserve"> clearly signaling </w:t>
      </w:r>
      <w:r w:rsidRPr="00180649">
        <w:rPr>
          <w:rStyle w:val="StyleUnderline"/>
          <w:highlight w:val="green"/>
        </w:rPr>
        <w:t xml:space="preserve">a commitment </w:t>
      </w:r>
      <w:r w:rsidRPr="00BA4424">
        <w:rPr>
          <w:rStyle w:val="StyleUnderline"/>
        </w:rPr>
        <w:t xml:space="preserve">to </w:t>
      </w:r>
      <w:r w:rsidRPr="00BA4424">
        <w:rPr>
          <w:rStyle w:val="Emphasis"/>
        </w:rPr>
        <w:t>actualize</w:t>
      </w:r>
      <w:r w:rsidRPr="00BA4424">
        <w:rPr>
          <w:sz w:val="16"/>
        </w:rPr>
        <w:t xml:space="preserve"> the </w:t>
      </w:r>
      <w:r w:rsidRPr="00BA4424">
        <w:rPr>
          <w:rStyle w:val="Emphasis"/>
        </w:rPr>
        <w:t>reunification</w:t>
      </w:r>
      <w:r w:rsidRPr="00BA4424">
        <w:rPr>
          <w:sz w:val="16"/>
        </w:rPr>
        <w:t xml:space="preserve"> of China and Taiwan.</w:t>
      </w:r>
    </w:p>
    <w:p w14:paraId="1629BA49" w14:textId="77777777" w:rsidR="00A962E0" w:rsidRPr="00154D21" w:rsidRDefault="00A962E0" w:rsidP="00A962E0">
      <w:pPr>
        <w:rPr>
          <w:sz w:val="16"/>
        </w:rPr>
      </w:pPr>
      <w:r w:rsidRPr="00BA4424">
        <w:rPr>
          <w:sz w:val="16"/>
        </w:rPr>
        <w:lastRenderedPageBreak/>
        <w:t>Furthermore, Beijing recog</w:t>
      </w:r>
      <w:r w:rsidRPr="007B4925">
        <w:rPr>
          <w:sz w:val="16"/>
        </w:rPr>
        <w:t xml:space="preserve">nises that </w:t>
      </w:r>
      <w:r w:rsidRPr="00180649">
        <w:rPr>
          <w:rStyle w:val="StyleUnderline"/>
          <w:highlight w:val="green"/>
        </w:rPr>
        <w:t>invading</w:t>
      </w:r>
      <w:r w:rsidRPr="00A96A2C">
        <w:rPr>
          <w:rStyle w:val="StyleUnderline"/>
        </w:rPr>
        <w:t xml:space="preserve"> Taiwan </w:t>
      </w:r>
      <w:r w:rsidRPr="00BA4424">
        <w:rPr>
          <w:rStyle w:val="StyleUnderline"/>
        </w:rPr>
        <w:t xml:space="preserve">would </w:t>
      </w:r>
      <w:r w:rsidRPr="00180649">
        <w:rPr>
          <w:rStyle w:val="StyleUnderline"/>
          <w:highlight w:val="green"/>
        </w:rPr>
        <w:t>result in</w:t>
      </w:r>
      <w:r w:rsidRPr="00F345D5">
        <w:rPr>
          <w:rStyle w:val="StyleUnderline"/>
        </w:rPr>
        <w:t xml:space="preserve"> international </w:t>
      </w:r>
      <w:r w:rsidRPr="00180649">
        <w:rPr>
          <w:rStyle w:val="Emphasis"/>
          <w:highlight w:val="green"/>
        </w:rPr>
        <w:t>isolation</w:t>
      </w:r>
      <w:r w:rsidRPr="00180649">
        <w:rPr>
          <w:rStyle w:val="StyleUnderline"/>
          <w:highlight w:val="green"/>
        </w:rPr>
        <w:t xml:space="preserve"> </w:t>
      </w:r>
      <w:r w:rsidRPr="00BA4424">
        <w:rPr>
          <w:rStyle w:val="StyleUnderline"/>
        </w:rPr>
        <w:t>and condemnation</w:t>
      </w:r>
      <w:r w:rsidRPr="00BA4424">
        <w:rPr>
          <w:sz w:val="16"/>
        </w:rPr>
        <w:t xml:space="preserve">, </w:t>
      </w:r>
      <w:r w:rsidRPr="00BA4424">
        <w:rPr>
          <w:rStyle w:val="StyleUnderline"/>
        </w:rPr>
        <w:t>including</w:t>
      </w:r>
      <w:r w:rsidRPr="00BA4424">
        <w:rPr>
          <w:sz w:val="16"/>
        </w:rPr>
        <w:t xml:space="preserve"> but not limited to </w:t>
      </w:r>
      <w:r w:rsidRPr="00BA4424">
        <w:rPr>
          <w:rStyle w:val="Emphasis"/>
        </w:rPr>
        <w:t>sanctions</w:t>
      </w:r>
      <w:r w:rsidRPr="00BA4424">
        <w:rPr>
          <w:sz w:val="16"/>
        </w:rPr>
        <w:t xml:space="preserve"> and embargoes from Western nations. </w:t>
      </w:r>
      <w:r w:rsidRPr="00BA4424">
        <w:rPr>
          <w:rStyle w:val="StyleUnderline"/>
        </w:rPr>
        <w:t>This could reverse Beijing’s efforts</w:t>
      </w:r>
      <w:r w:rsidRPr="00F345D5">
        <w:rPr>
          <w:rStyle w:val="StyleUnderline"/>
        </w:rPr>
        <w:t xml:space="preserve"> to expand power</w:t>
      </w:r>
      <w:r w:rsidRPr="007B4925">
        <w:rPr>
          <w:sz w:val="16"/>
        </w:rPr>
        <w:t xml:space="preserve"> and </w:t>
      </w:r>
      <w:proofErr w:type="gramStart"/>
      <w:r w:rsidRPr="007B4925">
        <w:rPr>
          <w:sz w:val="16"/>
        </w:rPr>
        <w:t>influence, and</w:t>
      </w:r>
      <w:proofErr w:type="gramEnd"/>
      <w:r w:rsidRPr="007B4925">
        <w:rPr>
          <w:sz w:val="16"/>
        </w:rPr>
        <w:t xml:space="preserve"> dampen Xi’s global ambitions. </w:t>
      </w:r>
      <w:r w:rsidRPr="00154D21">
        <w:rPr>
          <w:sz w:val="16"/>
        </w:rPr>
        <w:t>Economic interdependence is China’s key vulnerability, since the CCP’s legitimacy rests on its ability to maintain social, political and economic stability within China and its trade and economic stability rests on the global market.</w:t>
      </w:r>
    </w:p>
    <w:p w14:paraId="59DC35C5" w14:textId="77777777" w:rsidR="00A962E0" w:rsidRPr="007B4925" w:rsidRDefault="00A962E0" w:rsidP="00A962E0">
      <w:pPr>
        <w:rPr>
          <w:sz w:val="16"/>
        </w:rPr>
      </w:pPr>
      <w:r w:rsidRPr="007B4925">
        <w:rPr>
          <w:sz w:val="16"/>
        </w:rPr>
        <w:t>China and Taiwan do not mirror Russia and Ukraine</w:t>
      </w:r>
    </w:p>
    <w:p w14:paraId="7007A9B2" w14:textId="77777777" w:rsidR="00A962E0" w:rsidRPr="007B4925" w:rsidRDefault="00A962E0" w:rsidP="00A962E0">
      <w:pPr>
        <w:rPr>
          <w:sz w:val="16"/>
        </w:rPr>
      </w:pPr>
      <w:r w:rsidRPr="007B4925">
        <w:rPr>
          <w:sz w:val="16"/>
        </w:rPr>
        <w:t xml:space="preserve">Russian President Vladimir Putin’s invasion of Ukraine a year ago has led many USFP commentators to draw a comparison to China’s approach toward Taiwan; however, Russia’s direct military aggression contrasts with China’s blend of diplomatic pressure and military preparedness. Although the war in Ukraine is a stark reminder that the threat of cross-border conflicts is omnipresent, Taiwan and Ukraine differ geopolitically, historically and strategically. The only real parallel is that both countries are exposed to a </w:t>
      </w:r>
      <w:r w:rsidRPr="00BA4424">
        <w:rPr>
          <w:sz w:val="16"/>
        </w:rPr>
        <w:t xml:space="preserve">large, aggressive authoritarian neighbor. Taiwan is separated from China by the 180 km long Taiwan Strait, compared to the long land border between Russia and Ukraine. </w:t>
      </w:r>
      <w:r w:rsidRPr="00BA4424">
        <w:rPr>
          <w:rStyle w:val="StyleUnderline"/>
        </w:rPr>
        <w:t xml:space="preserve">An invasion by China would be </w:t>
      </w:r>
      <w:r w:rsidRPr="00BA4424">
        <w:rPr>
          <w:rStyle w:val="Emphasis"/>
        </w:rPr>
        <w:t>logistically more arduous</w:t>
      </w:r>
      <w:r w:rsidRPr="00BA4424">
        <w:rPr>
          <w:rStyle w:val="StyleUnderline"/>
        </w:rPr>
        <w:t xml:space="preserve"> than Russia’s invasion into Ukraine and would require a large number of ships</w:t>
      </w:r>
      <w:r w:rsidRPr="00BA4424">
        <w:rPr>
          <w:sz w:val="16"/>
        </w:rPr>
        <w:t xml:space="preserve"> heavily </w:t>
      </w:r>
      <w:r w:rsidRPr="00BA4424">
        <w:rPr>
          <w:rStyle w:val="StyleUnderline"/>
        </w:rPr>
        <w:t>laden with equipment, which would be vulnerable to attacks</w:t>
      </w:r>
      <w:r w:rsidRPr="00BA4424">
        <w:rPr>
          <w:sz w:val="16"/>
        </w:rPr>
        <w:t xml:space="preserve">. </w:t>
      </w:r>
      <w:r w:rsidRPr="00BA4424">
        <w:rPr>
          <w:rStyle w:val="StyleUnderline"/>
        </w:rPr>
        <w:t xml:space="preserve">The </w:t>
      </w:r>
      <w:r w:rsidRPr="00BA4424">
        <w:rPr>
          <w:rStyle w:val="Emphasis"/>
        </w:rPr>
        <w:t>slow pace</w:t>
      </w:r>
      <w:r w:rsidRPr="00BA4424">
        <w:rPr>
          <w:rStyle w:val="StyleUnderline"/>
        </w:rPr>
        <w:t xml:space="preserve"> of</w:t>
      </w:r>
      <w:r w:rsidRPr="001835A3">
        <w:rPr>
          <w:sz w:val="16"/>
        </w:rPr>
        <w:t xml:space="preserve"> these </w:t>
      </w:r>
      <w:r w:rsidRPr="001835A3">
        <w:rPr>
          <w:rStyle w:val="StyleUnderline"/>
        </w:rPr>
        <w:t xml:space="preserve">vessels would </w:t>
      </w:r>
      <w:r w:rsidRPr="00180649">
        <w:rPr>
          <w:rStyle w:val="StyleUnderline"/>
          <w:highlight w:val="green"/>
        </w:rPr>
        <w:t>expose them to</w:t>
      </w:r>
      <w:r w:rsidRPr="007B4925">
        <w:rPr>
          <w:sz w:val="16"/>
        </w:rPr>
        <w:t xml:space="preserve"> long-range </w:t>
      </w:r>
      <w:r w:rsidRPr="00180649">
        <w:rPr>
          <w:rStyle w:val="Emphasis"/>
          <w:highlight w:val="green"/>
        </w:rPr>
        <w:t xml:space="preserve">missile </w:t>
      </w:r>
      <w:r w:rsidRPr="001835A3">
        <w:rPr>
          <w:rStyle w:val="Emphasis"/>
        </w:rPr>
        <w:t>strikes</w:t>
      </w:r>
      <w:r w:rsidRPr="001835A3">
        <w:rPr>
          <w:sz w:val="16"/>
        </w:rPr>
        <w:t>, submarine assaults, and</w:t>
      </w:r>
      <w:r w:rsidRPr="007B4925">
        <w:rPr>
          <w:sz w:val="16"/>
        </w:rPr>
        <w:t xml:space="preserve"> other forms of advanced weaponry. Harlan Ullman, a senior advisor at the Atlantic Council, emphasizes that to counter Taiwan’s potential 45,000 defense force, </w:t>
      </w:r>
      <w:r w:rsidRPr="00DF7147">
        <w:rPr>
          <w:rStyle w:val="StyleUnderline"/>
        </w:rPr>
        <w:t>China would need to mobilize over 1.2 million soldiers</w:t>
      </w:r>
      <w:r w:rsidRPr="007B4925">
        <w:rPr>
          <w:sz w:val="16"/>
        </w:rPr>
        <w:t xml:space="preserve"> from its active military personnel, which exceeds 2 million. </w:t>
      </w:r>
      <w:r w:rsidRPr="001835A3">
        <w:rPr>
          <w:sz w:val="16"/>
        </w:rPr>
        <w:t xml:space="preserve">However, </w:t>
      </w:r>
      <w:r w:rsidRPr="001835A3">
        <w:rPr>
          <w:rStyle w:val="StyleUnderline"/>
        </w:rPr>
        <w:t xml:space="preserve">the </w:t>
      </w:r>
      <w:r w:rsidRPr="00180649">
        <w:rPr>
          <w:rStyle w:val="StyleUnderline"/>
          <w:highlight w:val="green"/>
        </w:rPr>
        <w:t>Chinese Navy possesses</w:t>
      </w:r>
      <w:r w:rsidRPr="00DF7147">
        <w:rPr>
          <w:rStyle w:val="StyleUnderline"/>
        </w:rPr>
        <w:t xml:space="preserve"> only </w:t>
      </w:r>
      <w:r w:rsidRPr="001835A3">
        <w:rPr>
          <w:rStyle w:val="StyleUnderline"/>
        </w:rPr>
        <w:t>a</w:t>
      </w:r>
      <w:r w:rsidRPr="00180649">
        <w:rPr>
          <w:rStyle w:val="StyleUnderline"/>
          <w:highlight w:val="green"/>
        </w:rPr>
        <w:t xml:space="preserve"> </w:t>
      </w:r>
      <w:r w:rsidRPr="00180649">
        <w:rPr>
          <w:rStyle w:val="Emphasis"/>
          <w:highlight w:val="green"/>
        </w:rPr>
        <w:t>fraction</w:t>
      </w:r>
      <w:r w:rsidRPr="00180649">
        <w:rPr>
          <w:rStyle w:val="StyleUnderline"/>
          <w:highlight w:val="green"/>
        </w:rPr>
        <w:t xml:space="preserve"> of </w:t>
      </w:r>
      <w:r w:rsidRPr="001835A3">
        <w:rPr>
          <w:rStyle w:val="StyleUnderline"/>
        </w:rPr>
        <w:t xml:space="preserve">the </w:t>
      </w:r>
      <w:r w:rsidRPr="001835A3">
        <w:rPr>
          <w:rStyle w:val="Emphasis"/>
        </w:rPr>
        <w:t xml:space="preserve">necessary </w:t>
      </w:r>
      <w:r w:rsidRPr="00180649">
        <w:rPr>
          <w:rStyle w:val="Emphasis"/>
          <w:highlight w:val="green"/>
        </w:rPr>
        <w:t>artillery</w:t>
      </w:r>
      <w:r w:rsidRPr="007B4925">
        <w:rPr>
          <w:sz w:val="16"/>
        </w:rPr>
        <w:t xml:space="preserve"> to facilitate an invasion of that magnitude.</w:t>
      </w:r>
    </w:p>
    <w:p w14:paraId="7105F76A" w14:textId="77777777" w:rsidR="00A962E0" w:rsidRPr="007B4925" w:rsidRDefault="00A962E0" w:rsidP="00A962E0">
      <w:pPr>
        <w:rPr>
          <w:sz w:val="16"/>
        </w:rPr>
      </w:pPr>
      <w:r w:rsidRPr="007B4925">
        <w:rPr>
          <w:sz w:val="16"/>
        </w:rPr>
        <w:t xml:space="preserve">In addition, due to the historical association between Taiwan and the U.S., as enshrined in the 1979 Taiwan Relations Act, the </w:t>
      </w:r>
      <w:r w:rsidRPr="008E5C9F">
        <w:rPr>
          <w:rStyle w:val="StyleUnderline"/>
        </w:rPr>
        <w:t>U.S. is the island’s primary security partner. This heightens the global consequences</w:t>
      </w:r>
      <w:r w:rsidRPr="007B4925">
        <w:rPr>
          <w:sz w:val="16"/>
        </w:rPr>
        <w:t xml:space="preserve"> of conflict between China and Taiwan, to a far greater extent than the war in Ukraine. Regardless of China’s increasing military assertiveness, </w:t>
      </w:r>
      <w:r w:rsidRPr="008E5C9F">
        <w:rPr>
          <w:rStyle w:val="StyleUnderline"/>
        </w:rPr>
        <w:t xml:space="preserve">the U.S.’ </w:t>
      </w:r>
      <w:r w:rsidRPr="008E5C9F">
        <w:rPr>
          <w:rStyle w:val="Emphasis"/>
        </w:rPr>
        <w:t>de facto alliance</w:t>
      </w:r>
      <w:r w:rsidRPr="007B4925">
        <w:rPr>
          <w:sz w:val="16"/>
        </w:rPr>
        <w:t xml:space="preserve"> with Taiwan </w:t>
      </w:r>
      <w:r w:rsidRPr="008E5C9F">
        <w:rPr>
          <w:rStyle w:val="StyleUnderline"/>
        </w:rPr>
        <w:t>acts as</w:t>
      </w:r>
      <w:r w:rsidRPr="007B4925">
        <w:rPr>
          <w:sz w:val="16"/>
        </w:rPr>
        <w:t xml:space="preserve"> “diplomatic </w:t>
      </w:r>
      <w:r w:rsidRPr="008E5C9F">
        <w:rPr>
          <w:rStyle w:val="Emphasis"/>
        </w:rPr>
        <w:t>deterrence</w:t>
      </w:r>
      <w:r w:rsidRPr="007B4925">
        <w:rPr>
          <w:sz w:val="16"/>
        </w:rPr>
        <w:t xml:space="preserve">” against China. The Center for Strategic International Studies’ military experts even predict total destruction of an invading Chinese militia by a U.S.-led coalition before any occupation of Taiwan could occur. </w:t>
      </w:r>
    </w:p>
    <w:p w14:paraId="0CF19120" w14:textId="77777777" w:rsidR="00A962E0" w:rsidRPr="007B4925" w:rsidRDefault="00A962E0" w:rsidP="00A962E0">
      <w:pPr>
        <w:rPr>
          <w:sz w:val="16"/>
        </w:rPr>
      </w:pPr>
      <w:r w:rsidRPr="007B4925">
        <w:rPr>
          <w:sz w:val="16"/>
        </w:rPr>
        <w:t xml:space="preserve">Contrary to what might be inferred from Moscow and Beijing’s announcement of a no-limits partnership, the two states also follow different strategies to advance their interests. </w:t>
      </w:r>
      <w:r w:rsidRPr="008E5C9F">
        <w:rPr>
          <w:rStyle w:val="StyleUnderline"/>
        </w:rPr>
        <w:t>China’s</w:t>
      </w:r>
      <w:r w:rsidRPr="007B4925">
        <w:rPr>
          <w:sz w:val="16"/>
        </w:rPr>
        <w:t xml:space="preserve"> strategic </w:t>
      </w:r>
      <w:r w:rsidRPr="008E5C9F">
        <w:rPr>
          <w:rStyle w:val="StyleUnderline"/>
        </w:rPr>
        <w:t>priority of peaceful unification</w:t>
      </w:r>
      <w:r w:rsidRPr="007B4925">
        <w:rPr>
          <w:sz w:val="16"/>
        </w:rPr>
        <w:t xml:space="preserve"> with Taiwan </w:t>
      </w:r>
      <w:r w:rsidRPr="008E5C9F">
        <w:rPr>
          <w:rStyle w:val="StyleUnderline"/>
        </w:rPr>
        <w:t xml:space="preserve">follows the dream of a one-China principle, and Chinese rhetoric </w:t>
      </w:r>
      <w:r w:rsidRPr="008E5C9F">
        <w:rPr>
          <w:rStyle w:val="Emphasis"/>
        </w:rPr>
        <w:t>stresses</w:t>
      </w:r>
      <w:r w:rsidRPr="008E5C9F">
        <w:rPr>
          <w:rStyle w:val="StyleUnderline"/>
        </w:rPr>
        <w:t xml:space="preserve"> the maintenance of a </w:t>
      </w:r>
      <w:r w:rsidRPr="008E5C9F">
        <w:rPr>
          <w:rStyle w:val="Emphasis"/>
        </w:rPr>
        <w:t>peaceful environment</w:t>
      </w:r>
      <w:r w:rsidRPr="007B4925">
        <w:rPr>
          <w:sz w:val="16"/>
        </w:rPr>
        <w:t xml:space="preserve"> while pursuing its historical mission of territorial expansion. In line with this, China has emphasized soft economic inducements as much as hard diplomatic and military pressure. By contrast, Russia’s invasion of Ukraine was an aggressive attempt to secure its “near abroad” and counter NATO’s expansion – an aim driven by Moscow’s perception of a swiftly deteriorating strategic environment. This fostered a sense of urgency and hardened Moscow’s appetite for war.</w:t>
      </w:r>
    </w:p>
    <w:p w14:paraId="2A593698" w14:textId="77777777" w:rsidR="00A962E0" w:rsidRPr="007B4925" w:rsidRDefault="00A962E0" w:rsidP="00A962E0">
      <w:pPr>
        <w:rPr>
          <w:sz w:val="16"/>
        </w:rPr>
      </w:pPr>
      <w:r w:rsidRPr="007B4925">
        <w:rPr>
          <w:sz w:val="16"/>
        </w:rPr>
        <w:t>Taiwan’s “Silicon Shield”</w:t>
      </w:r>
    </w:p>
    <w:p w14:paraId="3B902103" w14:textId="77777777" w:rsidR="00A962E0" w:rsidRPr="007B4925" w:rsidRDefault="00A962E0" w:rsidP="00A962E0">
      <w:pPr>
        <w:rPr>
          <w:sz w:val="16"/>
        </w:rPr>
      </w:pPr>
      <w:r w:rsidRPr="007B4925">
        <w:rPr>
          <w:sz w:val="16"/>
        </w:rPr>
        <w:t xml:space="preserve">Many USFP commentators predict that China will invade </w:t>
      </w:r>
      <w:r w:rsidRPr="00180649">
        <w:rPr>
          <w:rStyle w:val="StyleUnderline"/>
          <w:highlight w:val="green"/>
        </w:rPr>
        <w:t>Taiwan</w:t>
      </w:r>
      <w:r w:rsidRPr="007B4925">
        <w:rPr>
          <w:sz w:val="16"/>
        </w:rPr>
        <w:t xml:space="preserve"> to assume control of it</w:t>
      </w:r>
      <w:r w:rsidRPr="00180649">
        <w:rPr>
          <w:rStyle w:val="StyleUnderline"/>
          <w:highlight w:val="green"/>
        </w:rPr>
        <w:t>s</w:t>
      </w:r>
      <w:r w:rsidRPr="007B4925">
        <w:rPr>
          <w:sz w:val="16"/>
        </w:rPr>
        <w:t xml:space="preserve"> cutting-edge microchip and </w:t>
      </w:r>
      <w:r w:rsidRPr="00180649">
        <w:rPr>
          <w:rStyle w:val="Emphasis"/>
          <w:highlight w:val="green"/>
        </w:rPr>
        <w:t>semiconductor industry</w:t>
      </w:r>
      <w:r w:rsidRPr="007B4925">
        <w:rPr>
          <w:sz w:val="16"/>
        </w:rPr>
        <w:t xml:space="preserve">. However, this industry, home to 92% of the world’s most advanced production of </w:t>
      </w:r>
      <w:r w:rsidRPr="001835A3">
        <w:rPr>
          <w:sz w:val="16"/>
        </w:rPr>
        <w:t xml:space="preserve">semiconductors, </w:t>
      </w:r>
      <w:r w:rsidRPr="001835A3">
        <w:rPr>
          <w:rStyle w:val="StyleUnderline"/>
        </w:rPr>
        <w:t>acts as a</w:t>
      </w:r>
      <w:r w:rsidRPr="007B4925">
        <w:rPr>
          <w:sz w:val="16"/>
        </w:rPr>
        <w:t xml:space="preserve"> “</w:t>
      </w:r>
      <w:r w:rsidRPr="00180649">
        <w:rPr>
          <w:rStyle w:val="Emphasis"/>
          <w:highlight w:val="green"/>
        </w:rPr>
        <w:t>Silicon Shield</w:t>
      </w:r>
      <w:r w:rsidRPr="007B4925">
        <w:rPr>
          <w:sz w:val="16"/>
        </w:rPr>
        <w:t xml:space="preserve">” against the possibility of an invasion as global economic dependence on this technology magnifies the importance of peace and stability. </w:t>
      </w:r>
      <w:r w:rsidRPr="007B4925">
        <w:rPr>
          <w:rStyle w:val="StyleUnderline"/>
        </w:rPr>
        <w:t>China imports 40% of the global supply of semiconductors and,</w:t>
      </w:r>
      <w:r w:rsidRPr="007B4925">
        <w:rPr>
          <w:sz w:val="16"/>
        </w:rPr>
        <w:t xml:space="preserve"> even though it invests heavily in its domestic capability, </w:t>
      </w:r>
      <w:r w:rsidRPr="007B4925">
        <w:rPr>
          <w:rStyle w:val="StyleUnderline"/>
        </w:rPr>
        <w:t>relies on Taiwanese production to prop up its</w:t>
      </w:r>
      <w:r w:rsidRPr="007B4925">
        <w:rPr>
          <w:sz w:val="16"/>
        </w:rPr>
        <w:t xml:space="preserve"> booming $228.30 billion </w:t>
      </w:r>
      <w:r w:rsidRPr="007B4925">
        <w:rPr>
          <w:rStyle w:val="StyleUnderline"/>
        </w:rPr>
        <w:t>electronics industry</w:t>
      </w:r>
      <w:r w:rsidRPr="007B4925">
        <w:rPr>
          <w:sz w:val="16"/>
        </w:rPr>
        <w:t xml:space="preserve">. </w:t>
      </w:r>
    </w:p>
    <w:p w14:paraId="234F47FC" w14:textId="77777777" w:rsidR="00A962E0" w:rsidRPr="007B4925" w:rsidRDefault="00A962E0" w:rsidP="00A962E0">
      <w:pPr>
        <w:rPr>
          <w:sz w:val="16"/>
        </w:rPr>
      </w:pPr>
      <w:r w:rsidRPr="007B4925">
        <w:rPr>
          <w:sz w:val="16"/>
        </w:rPr>
        <w:t xml:space="preserve">Furthermore, </w:t>
      </w:r>
      <w:r w:rsidRPr="007B4925">
        <w:rPr>
          <w:rStyle w:val="StyleUnderline"/>
        </w:rPr>
        <w:t>China mines 72% of the world’s silicon</w:t>
      </w:r>
      <w:r w:rsidRPr="007B4925">
        <w:rPr>
          <w:sz w:val="16"/>
        </w:rPr>
        <w:t xml:space="preserve">, an integral component for semiconductors, which illustrates the interdependence of China and Taiwan’s </w:t>
      </w:r>
      <w:r w:rsidRPr="001835A3">
        <w:rPr>
          <w:rStyle w:val="StyleUnderline"/>
        </w:rPr>
        <w:t xml:space="preserve">economies. Beijing is </w:t>
      </w:r>
      <w:r w:rsidRPr="001835A3">
        <w:rPr>
          <w:rStyle w:val="Emphasis"/>
        </w:rPr>
        <w:t>highly strategic</w:t>
      </w:r>
      <w:r w:rsidRPr="001835A3">
        <w:rPr>
          <w:rStyle w:val="StyleUnderline"/>
        </w:rPr>
        <w:t xml:space="preserve"> and understands</w:t>
      </w:r>
      <w:r w:rsidRPr="001835A3">
        <w:rPr>
          <w:sz w:val="16"/>
        </w:rPr>
        <w:t xml:space="preserve"> that </w:t>
      </w:r>
      <w:r w:rsidRPr="001835A3">
        <w:rPr>
          <w:rStyle w:val="StyleUnderline"/>
        </w:rPr>
        <w:t>eve</w:t>
      </w:r>
      <w:r w:rsidRPr="00BA4424">
        <w:rPr>
          <w:rStyle w:val="StyleUnderline"/>
        </w:rPr>
        <w:t xml:space="preserve">n </w:t>
      </w:r>
      <w:r w:rsidRPr="00180649">
        <w:rPr>
          <w:rStyle w:val="StyleUnderline"/>
          <w:highlight w:val="green"/>
        </w:rPr>
        <w:t>a</w:t>
      </w:r>
      <w:r w:rsidRPr="007B4925">
        <w:rPr>
          <w:sz w:val="16"/>
        </w:rPr>
        <w:t xml:space="preserve"> Chinese naval </w:t>
      </w:r>
      <w:r w:rsidRPr="00180649">
        <w:rPr>
          <w:rStyle w:val="Emphasis"/>
          <w:highlight w:val="green"/>
        </w:rPr>
        <w:t>blockade</w:t>
      </w:r>
      <w:r w:rsidRPr="00180649">
        <w:rPr>
          <w:rStyle w:val="StyleUnderline"/>
          <w:highlight w:val="green"/>
        </w:rPr>
        <w:t xml:space="preserve"> would</w:t>
      </w:r>
      <w:r w:rsidRPr="007B4925">
        <w:rPr>
          <w:rStyle w:val="StyleUnderline"/>
        </w:rPr>
        <w:t xml:space="preserve"> severely restrict trade</w:t>
      </w:r>
      <w:r w:rsidRPr="007B4925">
        <w:rPr>
          <w:sz w:val="16"/>
        </w:rPr>
        <w:t xml:space="preserve">, exacerbating global economic tensions, causing dramatic supply-chain disruptions and </w:t>
      </w:r>
      <w:r w:rsidRPr="00180649">
        <w:rPr>
          <w:rStyle w:val="Emphasis"/>
          <w:highlight w:val="green"/>
        </w:rPr>
        <w:t>lead</w:t>
      </w:r>
      <w:r w:rsidRPr="007B4925">
        <w:rPr>
          <w:rStyle w:val="StyleUnderline"/>
        </w:rPr>
        <w:t xml:space="preserve">ing </w:t>
      </w:r>
      <w:r w:rsidRPr="00180649">
        <w:rPr>
          <w:rStyle w:val="StyleUnderline"/>
          <w:highlight w:val="green"/>
        </w:rPr>
        <w:t xml:space="preserve">to </w:t>
      </w:r>
      <w:proofErr w:type="gramStart"/>
      <w:r w:rsidRPr="00180649">
        <w:rPr>
          <w:rStyle w:val="Emphasis"/>
          <w:highlight w:val="green"/>
        </w:rPr>
        <w:t>trillion dollar</w:t>
      </w:r>
      <w:proofErr w:type="gramEnd"/>
      <w:r w:rsidRPr="00180649">
        <w:rPr>
          <w:rStyle w:val="Emphasis"/>
          <w:highlight w:val="green"/>
        </w:rPr>
        <w:t xml:space="preserve"> losses</w:t>
      </w:r>
      <w:r w:rsidRPr="007B4925">
        <w:rPr>
          <w:rStyle w:val="StyleUnderline"/>
        </w:rPr>
        <w:t xml:space="preserve"> in </w:t>
      </w:r>
      <w:r w:rsidRPr="001835A3">
        <w:rPr>
          <w:rStyle w:val="StyleUnderline"/>
        </w:rPr>
        <w:t>economic output</w:t>
      </w:r>
      <w:r w:rsidRPr="001835A3">
        <w:rPr>
          <w:sz w:val="16"/>
        </w:rPr>
        <w:t xml:space="preserve">. </w:t>
      </w:r>
      <w:r w:rsidRPr="001835A3">
        <w:rPr>
          <w:rStyle w:val="StyleUnderline"/>
        </w:rPr>
        <w:t>At worst, military conflict would</w:t>
      </w:r>
      <w:r w:rsidRPr="001835A3">
        <w:rPr>
          <w:sz w:val="16"/>
        </w:rPr>
        <w:t xml:space="preserve"> risk </w:t>
      </w:r>
      <w:r w:rsidRPr="001835A3">
        <w:rPr>
          <w:rStyle w:val="Emphasis"/>
        </w:rPr>
        <w:t>destroy</w:t>
      </w:r>
      <w:r w:rsidRPr="001835A3">
        <w:rPr>
          <w:sz w:val="16"/>
        </w:rPr>
        <w:t xml:space="preserve">ing </w:t>
      </w:r>
      <w:r w:rsidRPr="001835A3">
        <w:rPr>
          <w:rStyle w:val="StyleUnderline"/>
        </w:rPr>
        <w:t>Taiwan’s semiconductor industry and</w:t>
      </w:r>
      <w:r w:rsidRPr="001835A3">
        <w:rPr>
          <w:sz w:val="16"/>
        </w:rPr>
        <w:t xml:space="preserve"> seriously </w:t>
      </w:r>
      <w:r w:rsidRPr="001835A3">
        <w:rPr>
          <w:rStyle w:val="StyleUnderline"/>
        </w:rPr>
        <w:t>harm China’s</w:t>
      </w:r>
      <w:r w:rsidRPr="007B4925">
        <w:rPr>
          <w:rStyle w:val="StyleUnderline"/>
        </w:rPr>
        <w:t xml:space="preserve"> </w:t>
      </w:r>
      <w:r w:rsidRPr="007B4925">
        <w:rPr>
          <w:rStyle w:val="Emphasis"/>
        </w:rPr>
        <w:t>own econ</w:t>
      </w:r>
      <w:r w:rsidRPr="007B4925">
        <w:rPr>
          <w:sz w:val="16"/>
        </w:rPr>
        <w:t>omy.</w:t>
      </w:r>
    </w:p>
    <w:p w14:paraId="3389447F" w14:textId="77777777" w:rsidR="00A962E0" w:rsidRPr="00223935" w:rsidRDefault="00A962E0" w:rsidP="00A962E0">
      <w:pPr>
        <w:rPr>
          <w:sz w:val="16"/>
        </w:rPr>
      </w:pPr>
      <w:r w:rsidRPr="007B4925">
        <w:rPr>
          <w:sz w:val="16"/>
        </w:rPr>
        <w:lastRenderedPageBreak/>
        <w:t>While USFP commentators should not underestimate the potential for Chinese military expansion, they should also understand the nuances in Beijing’s posture towards Taiwan. A false interpretation of Chinese domestic politics could result in inaccurate comparisons between Russia-Ukraine and China-Taiwan that could, in turn, provoke USFP actions that overstep China’s red line.</w:t>
      </w:r>
    </w:p>
    <w:p w14:paraId="40D9E546" w14:textId="306F1830" w:rsidR="00A962E0" w:rsidRDefault="00AB3EAF" w:rsidP="00A962E0">
      <w:pPr>
        <w:pStyle w:val="Heading4"/>
      </w:pPr>
      <w:r>
        <w:t>6</w:t>
      </w:r>
      <w:r>
        <w:rPr>
          <w:rFonts w:cs="Calibri"/>
        </w:rPr>
        <w:t xml:space="preserve"> – </w:t>
      </w:r>
      <w:r w:rsidR="00A962E0" w:rsidRPr="00DE1B0B">
        <w:t>No SCS war.</w:t>
      </w:r>
    </w:p>
    <w:p w14:paraId="023D9310" w14:textId="77777777" w:rsidR="00A962E0" w:rsidRPr="00F6178B" w:rsidRDefault="00A962E0" w:rsidP="00A962E0">
      <w:r w:rsidRPr="00F6178B">
        <w:rPr>
          <w:rStyle w:val="Style13ptBold"/>
        </w:rPr>
        <w:t>Koh ’24</w:t>
      </w:r>
      <w:r w:rsidRPr="00F6178B">
        <w:t xml:space="preserve"> [Collin; January 18; Senior Fellow in the Institute of </w:t>
      </w:r>
      <w:proofErr w:type="spellStart"/>
      <w:r w:rsidRPr="00F6178B">
        <w:t>Defence</w:t>
      </w:r>
      <w:proofErr w:type="spellEnd"/>
      <w:r w:rsidRPr="00F6178B">
        <w:t xml:space="preserve"> and Strategic Studies, Nanyang Technological University S. Rajaratnam School of International Studies, Ph.D., Nanyang Technological University S. Rajaratnam School of International Studies; East Asia Forum, “Muscle and mediation set to continue in the South China Sea,” https://eastasiaforum.org/2024/01/18/muscle-and-mediation-set-to-continue-in-the-south-china-sea]</w:t>
      </w:r>
    </w:p>
    <w:p w14:paraId="0F3F7E1E" w14:textId="77777777" w:rsidR="00A962E0" w:rsidRPr="00BA4424" w:rsidRDefault="00A962E0" w:rsidP="00A962E0">
      <w:pPr>
        <w:rPr>
          <w:rFonts w:eastAsia="Calibri"/>
          <w:sz w:val="16"/>
        </w:rPr>
      </w:pPr>
      <w:r w:rsidRPr="008A1159">
        <w:rPr>
          <w:rFonts w:eastAsia="Calibri"/>
          <w:sz w:val="16"/>
        </w:rPr>
        <w:t xml:space="preserve">But 2023 was not all gloomy. In Jakarta, </w:t>
      </w:r>
      <w:r w:rsidRPr="00180649">
        <w:rPr>
          <w:rFonts w:eastAsia="Calibri"/>
          <w:highlight w:val="green"/>
          <w:u w:val="single"/>
        </w:rPr>
        <w:t>ASEAN and China</w:t>
      </w:r>
      <w:r w:rsidRPr="007B022C">
        <w:rPr>
          <w:rFonts w:eastAsia="Calibri"/>
          <w:u w:val="single"/>
        </w:rPr>
        <w:t xml:space="preserve"> </w:t>
      </w:r>
      <w:r w:rsidRPr="007A4DE5">
        <w:rPr>
          <w:rStyle w:val="Emphasis"/>
        </w:rPr>
        <w:t xml:space="preserve">adopted </w:t>
      </w:r>
      <w:r w:rsidRPr="00180649">
        <w:rPr>
          <w:rStyle w:val="Emphasis"/>
          <w:highlight w:val="green"/>
        </w:rPr>
        <w:t>guidelines</w:t>
      </w:r>
      <w:r w:rsidRPr="007B022C">
        <w:rPr>
          <w:rFonts w:eastAsia="Calibri"/>
          <w:u w:val="single"/>
        </w:rPr>
        <w:t xml:space="preserve"> that </w:t>
      </w:r>
      <w:r w:rsidRPr="00180649">
        <w:rPr>
          <w:rFonts w:eastAsia="Calibri"/>
          <w:highlight w:val="green"/>
          <w:u w:val="single"/>
        </w:rPr>
        <w:t>envisaged</w:t>
      </w:r>
      <w:r w:rsidRPr="008A1159">
        <w:rPr>
          <w:rFonts w:eastAsia="Calibri"/>
          <w:sz w:val="16"/>
        </w:rPr>
        <w:t xml:space="preserve"> the </w:t>
      </w:r>
      <w:r w:rsidRPr="007A4DE5">
        <w:rPr>
          <w:rStyle w:val="Emphasis"/>
        </w:rPr>
        <w:t>completion of negotiations</w:t>
      </w:r>
      <w:r w:rsidRPr="007B022C">
        <w:rPr>
          <w:rFonts w:eastAsia="Calibri"/>
          <w:u w:val="single"/>
        </w:rPr>
        <w:t xml:space="preserve"> on </w:t>
      </w:r>
      <w:r w:rsidRPr="00BA4424">
        <w:rPr>
          <w:rFonts w:eastAsia="Calibri"/>
          <w:u w:val="single"/>
        </w:rPr>
        <w:t>the</w:t>
      </w:r>
      <w:r w:rsidRPr="008A1159">
        <w:rPr>
          <w:rFonts w:eastAsia="Calibri"/>
          <w:sz w:val="16"/>
        </w:rPr>
        <w:t xml:space="preserve"> proposed </w:t>
      </w:r>
      <w:r w:rsidRPr="00180649">
        <w:rPr>
          <w:rStyle w:val="Emphasis"/>
          <w:highlight w:val="green"/>
        </w:rPr>
        <w:t>Code of Conduct</w:t>
      </w:r>
      <w:r w:rsidRPr="007A4DE5">
        <w:rPr>
          <w:rStyle w:val="Emphasis"/>
        </w:rPr>
        <w:t xml:space="preserve"> in the SCS</w:t>
      </w:r>
      <w:r w:rsidRPr="007B022C">
        <w:rPr>
          <w:rFonts w:eastAsia="Calibri"/>
          <w:u w:val="single"/>
        </w:rPr>
        <w:t xml:space="preserve"> by 2026</w:t>
      </w:r>
      <w:r w:rsidRPr="008A1159">
        <w:rPr>
          <w:rFonts w:eastAsia="Calibri"/>
          <w:sz w:val="16"/>
        </w:rPr>
        <w:t xml:space="preserve">. In a sign of </w:t>
      </w:r>
      <w:r w:rsidRPr="00BA4424">
        <w:rPr>
          <w:rFonts w:eastAsia="Calibri"/>
          <w:u w:val="single"/>
        </w:rPr>
        <w:t>warming ties</w:t>
      </w:r>
      <w:r w:rsidRPr="00BA4424">
        <w:rPr>
          <w:rFonts w:eastAsia="Calibri"/>
          <w:sz w:val="16"/>
        </w:rPr>
        <w:t xml:space="preserve">, </w:t>
      </w:r>
      <w:r w:rsidRPr="00BA4424">
        <w:rPr>
          <w:rFonts w:eastAsia="Calibri"/>
          <w:u w:val="single"/>
        </w:rPr>
        <w:t xml:space="preserve">a </w:t>
      </w:r>
      <w:r w:rsidRPr="00BA4424">
        <w:rPr>
          <w:rStyle w:val="Emphasis"/>
        </w:rPr>
        <w:t>flurry of high-level meetings</w:t>
      </w:r>
      <w:r w:rsidRPr="00BA4424">
        <w:rPr>
          <w:rFonts w:eastAsia="Calibri"/>
          <w:u w:val="single"/>
        </w:rPr>
        <w:t xml:space="preserve"> between China and the </w:t>
      </w:r>
      <w:r w:rsidRPr="00BA4424">
        <w:rPr>
          <w:rStyle w:val="Emphasis"/>
        </w:rPr>
        <w:t>U</w:t>
      </w:r>
      <w:r w:rsidRPr="00BA4424">
        <w:rPr>
          <w:rFonts w:eastAsia="Calibri"/>
          <w:u w:val="single"/>
        </w:rPr>
        <w:t xml:space="preserve">nited </w:t>
      </w:r>
      <w:r w:rsidRPr="00BA4424">
        <w:rPr>
          <w:rStyle w:val="Emphasis"/>
        </w:rPr>
        <w:t>S</w:t>
      </w:r>
      <w:r w:rsidRPr="00BA4424">
        <w:rPr>
          <w:rFonts w:eastAsia="Calibri"/>
          <w:u w:val="single"/>
        </w:rPr>
        <w:t>tates were held</w:t>
      </w:r>
      <w:r w:rsidRPr="00BA4424">
        <w:rPr>
          <w:rFonts w:eastAsia="Calibri"/>
          <w:sz w:val="16"/>
        </w:rPr>
        <w:t>. These culminated in the Filoli summit between the two countries’ leaders in November.</w:t>
      </w:r>
    </w:p>
    <w:p w14:paraId="11D60C50" w14:textId="77777777" w:rsidR="00A962E0" w:rsidRPr="008A1159" w:rsidRDefault="00A962E0" w:rsidP="00A962E0">
      <w:pPr>
        <w:rPr>
          <w:rFonts w:eastAsia="Calibri"/>
          <w:sz w:val="16"/>
        </w:rPr>
      </w:pPr>
      <w:r w:rsidRPr="00BA4424">
        <w:rPr>
          <w:rFonts w:eastAsia="Calibri"/>
          <w:sz w:val="16"/>
        </w:rPr>
        <w:t xml:space="preserve">With the two </w:t>
      </w:r>
      <w:r w:rsidRPr="00BA4424">
        <w:rPr>
          <w:rFonts w:eastAsia="Calibri"/>
          <w:u w:val="single"/>
        </w:rPr>
        <w:t xml:space="preserve">major powers on the cusp of reviving </w:t>
      </w:r>
      <w:r w:rsidRPr="00BA4424">
        <w:rPr>
          <w:rStyle w:val="Emphasis"/>
        </w:rPr>
        <w:t xml:space="preserve">high-level </w:t>
      </w:r>
      <w:r w:rsidRPr="00180649">
        <w:rPr>
          <w:rStyle w:val="Emphasis"/>
          <w:highlight w:val="green"/>
        </w:rPr>
        <w:t>military comm</w:t>
      </w:r>
      <w:r w:rsidRPr="00BA4424">
        <w:rPr>
          <w:rStyle w:val="Emphasis"/>
        </w:rPr>
        <w:t>unication</w:t>
      </w:r>
      <w:r w:rsidRPr="00180649">
        <w:rPr>
          <w:rStyle w:val="Emphasis"/>
          <w:highlight w:val="green"/>
        </w:rPr>
        <w:t>s</w:t>
      </w:r>
      <w:r w:rsidRPr="008A1159">
        <w:rPr>
          <w:rFonts w:eastAsia="Calibri"/>
          <w:sz w:val="16"/>
        </w:rPr>
        <w:t xml:space="preserve">, </w:t>
      </w:r>
      <w:r w:rsidRPr="007B022C">
        <w:rPr>
          <w:rFonts w:eastAsia="Calibri"/>
          <w:u w:val="single"/>
        </w:rPr>
        <w:t>there is</w:t>
      </w:r>
      <w:r w:rsidRPr="008A1159">
        <w:rPr>
          <w:rFonts w:eastAsia="Calibri"/>
          <w:sz w:val="16"/>
        </w:rPr>
        <w:t xml:space="preserve"> a </w:t>
      </w:r>
      <w:r w:rsidRPr="00180649">
        <w:rPr>
          <w:rStyle w:val="Emphasis"/>
          <w:highlight w:val="green"/>
        </w:rPr>
        <w:t>mutual desire</w:t>
      </w:r>
      <w:r w:rsidRPr="00180649">
        <w:rPr>
          <w:rFonts w:eastAsia="Calibri"/>
          <w:highlight w:val="green"/>
          <w:u w:val="single"/>
        </w:rPr>
        <w:t xml:space="preserve"> to </w:t>
      </w:r>
      <w:proofErr w:type="spellStart"/>
      <w:r w:rsidRPr="00180649">
        <w:rPr>
          <w:rStyle w:val="Emphasis"/>
          <w:highlight w:val="green"/>
        </w:rPr>
        <w:t>stabilise</w:t>
      </w:r>
      <w:proofErr w:type="spellEnd"/>
      <w:r w:rsidRPr="008A1159">
        <w:rPr>
          <w:rFonts w:eastAsia="Calibri"/>
          <w:sz w:val="16"/>
        </w:rPr>
        <w:t xml:space="preserve"> fractious bilateral </w:t>
      </w:r>
      <w:r w:rsidRPr="00BA4424">
        <w:rPr>
          <w:rStyle w:val="Emphasis"/>
        </w:rPr>
        <w:t>relations</w:t>
      </w:r>
      <w:r w:rsidRPr="00BA4424">
        <w:rPr>
          <w:rFonts w:eastAsia="Calibri"/>
          <w:u w:val="single"/>
        </w:rPr>
        <w:t xml:space="preserve"> </w:t>
      </w:r>
      <w:r w:rsidRPr="00180649">
        <w:rPr>
          <w:rFonts w:eastAsia="Calibri"/>
          <w:highlight w:val="green"/>
          <w:u w:val="single"/>
        </w:rPr>
        <w:t>and prevent tensions</w:t>
      </w:r>
      <w:r w:rsidRPr="007B022C">
        <w:rPr>
          <w:rFonts w:eastAsia="Calibri"/>
          <w:u w:val="single"/>
        </w:rPr>
        <w:t xml:space="preserve"> </w:t>
      </w:r>
      <w:r w:rsidRPr="00BA4424">
        <w:rPr>
          <w:rFonts w:eastAsia="Calibri"/>
          <w:u w:val="single"/>
        </w:rPr>
        <w:t xml:space="preserve">from ballooning into an </w:t>
      </w:r>
      <w:r w:rsidRPr="00BA4424">
        <w:rPr>
          <w:rStyle w:val="Emphasis"/>
        </w:rPr>
        <w:t>armed conflict</w:t>
      </w:r>
      <w:r w:rsidRPr="00BA4424">
        <w:rPr>
          <w:rFonts w:eastAsia="Calibri"/>
          <w:sz w:val="16"/>
        </w:rPr>
        <w:t xml:space="preserve">, </w:t>
      </w:r>
      <w:r w:rsidRPr="00180649">
        <w:rPr>
          <w:rFonts w:eastAsia="Calibri"/>
          <w:highlight w:val="green"/>
          <w:u w:val="single"/>
        </w:rPr>
        <w:t>not</w:t>
      </w:r>
      <w:r w:rsidRPr="00BA4424">
        <w:rPr>
          <w:rFonts w:eastAsia="Calibri"/>
          <w:u w:val="single"/>
        </w:rPr>
        <w:t xml:space="preserve"> least </w:t>
      </w:r>
      <w:r w:rsidRPr="00180649">
        <w:rPr>
          <w:rFonts w:eastAsia="Calibri"/>
          <w:highlight w:val="green"/>
          <w:u w:val="single"/>
        </w:rPr>
        <w:t>in the SCS</w:t>
      </w:r>
      <w:r w:rsidRPr="008A1159">
        <w:rPr>
          <w:rFonts w:eastAsia="Calibri"/>
          <w:sz w:val="16"/>
        </w:rPr>
        <w:t>.</w:t>
      </w:r>
    </w:p>
    <w:p w14:paraId="5BA30126" w14:textId="77777777" w:rsidR="00A962E0" w:rsidRPr="008A1159" w:rsidRDefault="00A962E0" w:rsidP="00A962E0">
      <w:pPr>
        <w:rPr>
          <w:rFonts w:eastAsia="Calibri"/>
          <w:sz w:val="16"/>
        </w:rPr>
      </w:pPr>
      <w:r w:rsidRPr="008A1159">
        <w:rPr>
          <w:rFonts w:eastAsia="Calibri"/>
          <w:sz w:val="16"/>
        </w:rPr>
        <w:t>The paradox of gunboat diplomacy coexisting with softer diplomacy looks set to persist in 2024. But there are uncertainties, not least elections in the United States and Taiwan. China’s economic slowdown is projected to endure in 2024, despite some positive signs.</w:t>
      </w:r>
    </w:p>
    <w:p w14:paraId="176FEF77" w14:textId="77777777" w:rsidR="00A962E0" w:rsidRPr="008A1159" w:rsidRDefault="00A962E0" w:rsidP="00A962E0">
      <w:pPr>
        <w:rPr>
          <w:rFonts w:eastAsia="Calibri"/>
          <w:sz w:val="16"/>
        </w:rPr>
      </w:pPr>
      <w:r w:rsidRPr="008A1159">
        <w:rPr>
          <w:rFonts w:eastAsia="Calibri"/>
          <w:sz w:val="16"/>
        </w:rPr>
        <w:t xml:space="preserve">The country’s exports and domestic consumption remain </w:t>
      </w:r>
      <w:proofErr w:type="spellStart"/>
      <w:r w:rsidRPr="008A1159">
        <w:rPr>
          <w:rFonts w:eastAsia="Calibri"/>
          <w:sz w:val="16"/>
        </w:rPr>
        <w:t>lacklustre</w:t>
      </w:r>
      <w:proofErr w:type="spellEnd"/>
      <w:r w:rsidRPr="008A1159">
        <w:rPr>
          <w:rFonts w:eastAsia="Calibri"/>
          <w:sz w:val="16"/>
        </w:rPr>
        <w:t xml:space="preserve">. Local governments, property and shadow banking sectors continue to be fraught with debt problems. Some Believe Beijing might </w:t>
      </w:r>
      <w:proofErr w:type="spellStart"/>
      <w:r w:rsidRPr="008A1159">
        <w:rPr>
          <w:rFonts w:eastAsia="Calibri"/>
          <w:sz w:val="16"/>
        </w:rPr>
        <w:t>externalise</w:t>
      </w:r>
      <w:proofErr w:type="spellEnd"/>
      <w:r w:rsidRPr="008A1159">
        <w:rPr>
          <w:rFonts w:eastAsia="Calibri"/>
          <w:sz w:val="16"/>
        </w:rPr>
        <w:t xml:space="preserve"> these domestic problems by seeking adventure in the SCS or around Taiwan’s coastline.</w:t>
      </w:r>
    </w:p>
    <w:p w14:paraId="3C4267D8" w14:textId="77777777" w:rsidR="00A962E0" w:rsidRPr="008A1159" w:rsidRDefault="00A962E0" w:rsidP="00A962E0">
      <w:pPr>
        <w:rPr>
          <w:rFonts w:eastAsia="Calibri"/>
          <w:sz w:val="16"/>
        </w:rPr>
      </w:pPr>
      <w:r w:rsidRPr="008A1159">
        <w:rPr>
          <w:rFonts w:eastAsia="Calibri"/>
          <w:sz w:val="16"/>
        </w:rPr>
        <w:t>The contrarian view is that China is more likely to address its economic slowdown to restore the social compact that long underpinned the Communist Party’s political legitimacy. A major crisis that worsens the domestic situation is not desired, at least until China is in a more comfortable economic and technological position. For now, Beijing seems content with a holding pattern in the SCS — to continue muscling its maritime sovereignty using existing forms of grey zone actions that fall short of lethal force.</w:t>
      </w:r>
    </w:p>
    <w:p w14:paraId="5A96AB79" w14:textId="77777777" w:rsidR="00A962E0" w:rsidRPr="008A1159" w:rsidRDefault="00A962E0" w:rsidP="00A962E0">
      <w:pPr>
        <w:rPr>
          <w:rFonts w:eastAsia="Calibri"/>
          <w:sz w:val="16"/>
        </w:rPr>
      </w:pPr>
      <w:r w:rsidRPr="008A1159">
        <w:rPr>
          <w:rFonts w:eastAsia="Calibri"/>
          <w:sz w:val="16"/>
        </w:rPr>
        <w:t>‘Horizontal’ escalation is therefore possible — China may intensify current grey-zone actions while maintaining escalation below the threshold of using force. The recent boat swarming in Whitsun Reef reflects the shrinking list of grey-zone options, short of vertical escalation into actions such as forcible boarding and inspection of rival claimants’ vessels which would be deemed incendiary. Despite domestic woes, Beijing might have calculated that it can comfortably play the long game in the SCS.</w:t>
      </w:r>
    </w:p>
    <w:p w14:paraId="613D3146" w14:textId="77777777" w:rsidR="00A962E0" w:rsidRPr="008A1159" w:rsidRDefault="00A962E0" w:rsidP="00A962E0">
      <w:pPr>
        <w:rPr>
          <w:rFonts w:eastAsia="Calibri"/>
          <w:sz w:val="16"/>
        </w:rPr>
      </w:pPr>
      <w:r w:rsidRPr="008A1159">
        <w:rPr>
          <w:rFonts w:eastAsia="Calibri"/>
          <w:sz w:val="16"/>
        </w:rPr>
        <w:t xml:space="preserve">This state of affairs is enabled by </w:t>
      </w:r>
      <w:r w:rsidRPr="007A4DE5">
        <w:rPr>
          <w:rStyle w:val="Emphasis"/>
        </w:rPr>
        <w:t xml:space="preserve">other </w:t>
      </w:r>
      <w:r w:rsidRPr="00180649">
        <w:rPr>
          <w:rStyle w:val="Emphasis"/>
          <w:highlight w:val="green"/>
        </w:rPr>
        <w:t>ASEAN</w:t>
      </w:r>
      <w:r w:rsidRPr="007A4DE5">
        <w:rPr>
          <w:rStyle w:val="Emphasis"/>
        </w:rPr>
        <w:t xml:space="preserve"> parties</w:t>
      </w:r>
      <w:r w:rsidRPr="007B022C">
        <w:rPr>
          <w:rFonts w:eastAsia="Calibri"/>
          <w:u w:val="single"/>
        </w:rPr>
        <w:t xml:space="preserve"> in the SCS</w:t>
      </w:r>
      <w:r w:rsidRPr="008A1159">
        <w:rPr>
          <w:rFonts w:eastAsia="Calibri"/>
          <w:sz w:val="16"/>
        </w:rPr>
        <w:t xml:space="preserve">. Unlike Manila under Marcos Jr, other ASEAN parties </w:t>
      </w:r>
      <w:r w:rsidRPr="00BA4424">
        <w:rPr>
          <w:rFonts w:eastAsia="Calibri"/>
          <w:u w:val="single"/>
        </w:rPr>
        <w:t xml:space="preserve">have </w:t>
      </w:r>
      <w:r w:rsidRPr="00BA4424">
        <w:rPr>
          <w:rStyle w:val="Emphasis"/>
        </w:rPr>
        <w:t>largely been silent</w:t>
      </w:r>
      <w:r w:rsidRPr="00BA4424">
        <w:rPr>
          <w:rFonts w:eastAsia="Calibri"/>
          <w:u w:val="single"/>
        </w:rPr>
        <w:t xml:space="preserve"> or kept a </w:t>
      </w:r>
      <w:r w:rsidRPr="00BA4424">
        <w:rPr>
          <w:rStyle w:val="Emphasis"/>
        </w:rPr>
        <w:t>low profile</w:t>
      </w:r>
      <w:r w:rsidRPr="00BA4424">
        <w:rPr>
          <w:rFonts w:eastAsia="Calibri"/>
          <w:u w:val="single"/>
        </w:rPr>
        <w:t xml:space="preserve"> in</w:t>
      </w:r>
      <w:r w:rsidRPr="00BA4424">
        <w:rPr>
          <w:rFonts w:eastAsia="Calibri"/>
          <w:sz w:val="16"/>
        </w:rPr>
        <w:t xml:space="preserve"> their </w:t>
      </w:r>
      <w:r w:rsidRPr="00BA4424">
        <w:rPr>
          <w:rFonts w:eastAsia="Calibri"/>
          <w:u w:val="single"/>
        </w:rPr>
        <w:t>dealings with Beijing over the SCS</w:t>
      </w:r>
      <w:r w:rsidRPr="00BA4424">
        <w:rPr>
          <w:rFonts w:eastAsia="Calibri"/>
          <w:sz w:val="16"/>
        </w:rPr>
        <w:t xml:space="preserve"> issue. </w:t>
      </w:r>
      <w:r w:rsidRPr="00BA4424">
        <w:rPr>
          <w:rFonts w:eastAsia="Calibri"/>
          <w:u w:val="single"/>
        </w:rPr>
        <w:t>Brunei</w:t>
      </w:r>
      <w:r w:rsidRPr="00BA4424">
        <w:rPr>
          <w:rFonts w:eastAsia="Calibri"/>
          <w:sz w:val="16"/>
        </w:rPr>
        <w:t xml:space="preserve">, </w:t>
      </w:r>
      <w:r w:rsidRPr="00BA4424">
        <w:rPr>
          <w:rFonts w:eastAsia="Calibri"/>
          <w:u w:val="single"/>
        </w:rPr>
        <w:t>Indonesia</w:t>
      </w:r>
      <w:r w:rsidRPr="00BA4424">
        <w:rPr>
          <w:rFonts w:eastAsia="Calibri"/>
          <w:sz w:val="16"/>
        </w:rPr>
        <w:t xml:space="preserve">, </w:t>
      </w:r>
      <w:r w:rsidRPr="00BA4424">
        <w:rPr>
          <w:rFonts w:eastAsia="Calibri"/>
          <w:u w:val="single"/>
        </w:rPr>
        <w:t>Malaysia and Vietnam all fall into t</w:t>
      </w:r>
      <w:r w:rsidRPr="007B022C">
        <w:rPr>
          <w:rFonts w:eastAsia="Calibri"/>
          <w:u w:val="single"/>
        </w:rPr>
        <w:t>his category</w:t>
      </w:r>
      <w:r w:rsidRPr="008A1159">
        <w:rPr>
          <w:rFonts w:eastAsia="Calibri"/>
          <w:sz w:val="16"/>
        </w:rPr>
        <w:t xml:space="preserve">, </w:t>
      </w:r>
      <w:proofErr w:type="spellStart"/>
      <w:r w:rsidRPr="00180649">
        <w:rPr>
          <w:rFonts w:eastAsia="Calibri"/>
          <w:highlight w:val="green"/>
          <w:u w:val="single"/>
        </w:rPr>
        <w:t>prioritising</w:t>
      </w:r>
      <w:proofErr w:type="spellEnd"/>
      <w:r w:rsidRPr="007B022C">
        <w:rPr>
          <w:rFonts w:eastAsia="Calibri"/>
          <w:u w:val="single"/>
        </w:rPr>
        <w:t xml:space="preserve"> </w:t>
      </w:r>
      <w:r w:rsidRPr="007A4DE5">
        <w:rPr>
          <w:rStyle w:val="Emphasis"/>
        </w:rPr>
        <w:t xml:space="preserve">economic </w:t>
      </w:r>
      <w:r w:rsidRPr="00180649">
        <w:rPr>
          <w:rStyle w:val="Emphasis"/>
          <w:highlight w:val="green"/>
        </w:rPr>
        <w:t>engagements</w:t>
      </w:r>
      <w:r w:rsidRPr="007B022C">
        <w:rPr>
          <w:rFonts w:eastAsia="Calibri"/>
          <w:u w:val="single"/>
        </w:rPr>
        <w:t xml:space="preserve"> with China</w:t>
      </w:r>
      <w:r w:rsidRPr="008A1159">
        <w:rPr>
          <w:rFonts w:eastAsia="Calibri"/>
          <w:sz w:val="16"/>
        </w:rPr>
        <w:t xml:space="preserve">. Malaysia and Vietnam also took part in the China-hosted Exercise Aman Youyi 2023, reflecting their desire to maintain a balance between Beijing and other contending extra-regional actors. They believe that </w:t>
      </w:r>
      <w:r w:rsidRPr="00BA4424">
        <w:rPr>
          <w:rStyle w:val="Emphasis"/>
        </w:rPr>
        <w:t>this approach</w:t>
      </w:r>
      <w:r w:rsidRPr="00BA4424">
        <w:rPr>
          <w:rFonts w:eastAsia="Calibri"/>
          <w:u w:val="single"/>
        </w:rPr>
        <w:t xml:space="preserve"> has worked</w:t>
      </w:r>
      <w:r w:rsidRPr="00BA4424">
        <w:rPr>
          <w:rFonts w:eastAsia="Calibri"/>
          <w:sz w:val="16"/>
        </w:rPr>
        <w:t xml:space="preserve">, </w:t>
      </w:r>
      <w:r w:rsidRPr="00BA4424">
        <w:rPr>
          <w:rFonts w:eastAsia="Calibri"/>
          <w:u w:val="single"/>
        </w:rPr>
        <w:t>and</w:t>
      </w:r>
      <w:r w:rsidRPr="00BA4424">
        <w:rPr>
          <w:rFonts w:eastAsia="Calibri"/>
          <w:sz w:val="16"/>
        </w:rPr>
        <w:t xml:space="preserve"> this </w:t>
      </w:r>
      <w:r w:rsidRPr="00BA4424">
        <w:rPr>
          <w:rFonts w:eastAsia="Calibri"/>
          <w:u w:val="single"/>
        </w:rPr>
        <w:t xml:space="preserve">looks </w:t>
      </w:r>
      <w:r w:rsidRPr="00BA4424">
        <w:rPr>
          <w:rStyle w:val="Emphasis"/>
        </w:rPr>
        <w:t>likely to continue</w:t>
      </w:r>
      <w:r w:rsidRPr="00BA4424">
        <w:rPr>
          <w:rFonts w:eastAsia="Calibri"/>
          <w:u w:val="single"/>
        </w:rPr>
        <w:t xml:space="preserve"> in 2024</w:t>
      </w:r>
      <w:r w:rsidRPr="00BA4424">
        <w:rPr>
          <w:rFonts w:eastAsia="Calibri"/>
          <w:sz w:val="16"/>
        </w:rPr>
        <w:t>.</w:t>
      </w:r>
    </w:p>
    <w:p w14:paraId="03982EFD" w14:textId="77777777" w:rsidR="00A962E0" w:rsidRPr="008A1159" w:rsidRDefault="00A962E0" w:rsidP="00A962E0">
      <w:pPr>
        <w:rPr>
          <w:rFonts w:eastAsia="Calibri"/>
          <w:sz w:val="16"/>
        </w:rPr>
      </w:pPr>
      <w:r w:rsidRPr="007B022C">
        <w:rPr>
          <w:rFonts w:eastAsia="Calibri"/>
          <w:u w:val="single"/>
        </w:rPr>
        <w:t xml:space="preserve">ASEAN and China envisage </w:t>
      </w:r>
      <w:r w:rsidRPr="007A4DE5">
        <w:rPr>
          <w:rStyle w:val="Emphasis"/>
        </w:rPr>
        <w:t>new gains</w:t>
      </w:r>
      <w:r w:rsidRPr="007B022C">
        <w:rPr>
          <w:rFonts w:eastAsia="Calibri"/>
          <w:u w:val="single"/>
        </w:rPr>
        <w:t xml:space="preserve"> from </w:t>
      </w:r>
      <w:r w:rsidRPr="007A4DE5">
        <w:rPr>
          <w:rStyle w:val="Emphasis"/>
        </w:rPr>
        <w:t>Code of Conduct negotiations</w:t>
      </w:r>
      <w:r w:rsidRPr="008A1159">
        <w:rPr>
          <w:rFonts w:eastAsia="Calibri"/>
          <w:sz w:val="16"/>
        </w:rPr>
        <w:t xml:space="preserve">. </w:t>
      </w:r>
      <w:r w:rsidRPr="007B022C">
        <w:rPr>
          <w:rFonts w:eastAsia="Calibri"/>
          <w:u w:val="single"/>
        </w:rPr>
        <w:t xml:space="preserve">There are </w:t>
      </w:r>
      <w:r w:rsidRPr="007A4DE5">
        <w:rPr>
          <w:rStyle w:val="Emphasis"/>
        </w:rPr>
        <w:t>compelling reasons</w:t>
      </w:r>
      <w:r w:rsidRPr="007B022C">
        <w:rPr>
          <w:rFonts w:eastAsia="Calibri"/>
          <w:u w:val="single"/>
        </w:rPr>
        <w:t xml:space="preserve"> for both parties to do so</w:t>
      </w:r>
      <w:r w:rsidRPr="008A1159">
        <w:rPr>
          <w:rFonts w:eastAsia="Calibri"/>
          <w:sz w:val="16"/>
        </w:rPr>
        <w:t xml:space="preserve">. For ASEAN members, the Code asserts the bloc’s centrality and relevance. </w:t>
      </w:r>
      <w:r w:rsidRPr="007B022C">
        <w:rPr>
          <w:rFonts w:eastAsia="Calibri"/>
          <w:u w:val="single"/>
        </w:rPr>
        <w:t>Beijing views the code as</w:t>
      </w:r>
      <w:r w:rsidRPr="008A1159">
        <w:rPr>
          <w:rFonts w:eastAsia="Calibri"/>
          <w:sz w:val="16"/>
        </w:rPr>
        <w:t xml:space="preserve"> a </w:t>
      </w:r>
      <w:r w:rsidRPr="007B022C">
        <w:rPr>
          <w:rFonts w:eastAsia="Calibri"/>
          <w:u w:val="single"/>
        </w:rPr>
        <w:t>demonstration of its willingness to</w:t>
      </w:r>
      <w:r w:rsidRPr="008A1159">
        <w:rPr>
          <w:rFonts w:eastAsia="Calibri"/>
          <w:sz w:val="16"/>
        </w:rPr>
        <w:t xml:space="preserve"> ‘</w:t>
      </w:r>
      <w:r w:rsidRPr="007A4DE5">
        <w:rPr>
          <w:rStyle w:val="Emphasis"/>
        </w:rPr>
        <w:t>jaw-jaw</w:t>
      </w:r>
      <w:r w:rsidRPr="008A1159">
        <w:rPr>
          <w:rFonts w:eastAsia="Calibri"/>
          <w:sz w:val="16"/>
        </w:rPr>
        <w:t xml:space="preserve">, </w:t>
      </w:r>
      <w:r w:rsidRPr="007B022C">
        <w:rPr>
          <w:rFonts w:eastAsia="Calibri"/>
          <w:u w:val="single"/>
        </w:rPr>
        <w:t xml:space="preserve">not </w:t>
      </w:r>
      <w:r w:rsidRPr="007A4DE5">
        <w:rPr>
          <w:rStyle w:val="Emphasis"/>
        </w:rPr>
        <w:t>war-war</w:t>
      </w:r>
      <w:r w:rsidRPr="008A1159">
        <w:rPr>
          <w:rFonts w:eastAsia="Calibri"/>
          <w:sz w:val="16"/>
        </w:rPr>
        <w:t>’. The Code also underlines its narrative that SCS littorals themselves can manage their own differences without external interference.</w:t>
      </w:r>
    </w:p>
    <w:p w14:paraId="004F4A40" w14:textId="77777777" w:rsidR="00A962E0" w:rsidRPr="008A1159" w:rsidRDefault="00A962E0" w:rsidP="00A962E0">
      <w:pPr>
        <w:rPr>
          <w:rFonts w:eastAsia="Calibri"/>
          <w:sz w:val="16"/>
        </w:rPr>
      </w:pPr>
      <w:r w:rsidRPr="008A1159">
        <w:rPr>
          <w:rFonts w:eastAsia="Calibri"/>
          <w:sz w:val="16"/>
        </w:rPr>
        <w:t>That said, problems that existed before COVID-19, such as differences over the geographical scope and role of non-signatories, continued into the post-pandemic restart of Code of Conduct negotiations. Complicating this is the degradation of mutual confidence and trust between China and some ASEAN parties because of SCS flare-ups since early 2020. Given this backdrop of strategic trust deficit, expectations on promulgating the code by 2026 must be tempered.</w:t>
      </w:r>
    </w:p>
    <w:p w14:paraId="7CE01E69" w14:textId="77777777" w:rsidR="00A962E0" w:rsidRPr="008A1159" w:rsidRDefault="00A962E0" w:rsidP="00A962E0">
      <w:pPr>
        <w:rPr>
          <w:rFonts w:eastAsia="Calibri"/>
          <w:sz w:val="16"/>
        </w:rPr>
      </w:pPr>
      <w:r w:rsidRPr="008A1159">
        <w:rPr>
          <w:rFonts w:eastAsia="Calibri"/>
          <w:sz w:val="16"/>
        </w:rPr>
        <w:lastRenderedPageBreak/>
        <w:t xml:space="preserve">These uncertainties notwithstanding, </w:t>
      </w:r>
      <w:r w:rsidRPr="00180649">
        <w:rPr>
          <w:rFonts w:eastAsia="Calibri"/>
          <w:highlight w:val="green"/>
          <w:u w:val="single"/>
        </w:rPr>
        <w:t xml:space="preserve">SCS </w:t>
      </w:r>
      <w:r w:rsidRPr="00BA4424">
        <w:rPr>
          <w:rFonts w:eastAsia="Calibri"/>
          <w:u w:val="single"/>
        </w:rPr>
        <w:t>parties</w:t>
      </w:r>
      <w:r w:rsidRPr="008A1159">
        <w:rPr>
          <w:rFonts w:eastAsia="Calibri"/>
          <w:sz w:val="16"/>
        </w:rPr>
        <w:t xml:space="preserve"> seem to be </w:t>
      </w:r>
      <w:r w:rsidRPr="00180649">
        <w:rPr>
          <w:rStyle w:val="Emphasis"/>
          <w:highlight w:val="green"/>
        </w:rPr>
        <w:t xml:space="preserve">fully </w:t>
      </w:r>
      <w:proofErr w:type="spellStart"/>
      <w:r w:rsidRPr="00180649">
        <w:rPr>
          <w:rStyle w:val="Emphasis"/>
          <w:highlight w:val="green"/>
        </w:rPr>
        <w:t>cognisant</w:t>
      </w:r>
      <w:proofErr w:type="spellEnd"/>
      <w:r w:rsidRPr="00180649">
        <w:rPr>
          <w:rFonts w:eastAsia="Calibri"/>
          <w:highlight w:val="green"/>
          <w:u w:val="single"/>
        </w:rPr>
        <w:t xml:space="preserve"> of</w:t>
      </w:r>
      <w:r w:rsidRPr="007B022C">
        <w:rPr>
          <w:rFonts w:eastAsia="Calibri"/>
          <w:u w:val="single"/>
        </w:rPr>
        <w:t xml:space="preserve"> the </w:t>
      </w:r>
      <w:r w:rsidRPr="00180649">
        <w:rPr>
          <w:rFonts w:eastAsia="Calibri"/>
          <w:highlight w:val="green"/>
          <w:u w:val="single"/>
        </w:rPr>
        <w:t>risks</w:t>
      </w:r>
      <w:r w:rsidRPr="007B022C">
        <w:rPr>
          <w:rFonts w:eastAsia="Calibri"/>
          <w:u w:val="single"/>
        </w:rPr>
        <w:t xml:space="preserve"> involved</w:t>
      </w:r>
      <w:r w:rsidRPr="008A1159">
        <w:rPr>
          <w:rFonts w:eastAsia="Calibri"/>
          <w:sz w:val="16"/>
        </w:rPr>
        <w:t xml:space="preserve">, </w:t>
      </w:r>
      <w:r w:rsidRPr="00180649">
        <w:rPr>
          <w:rFonts w:eastAsia="Calibri"/>
          <w:highlight w:val="green"/>
          <w:u w:val="single"/>
        </w:rPr>
        <w:t>especially in</w:t>
      </w:r>
      <w:r w:rsidRPr="007B022C">
        <w:rPr>
          <w:rFonts w:eastAsia="Calibri"/>
          <w:u w:val="single"/>
        </w:rPr>
        <w:t xml:space="preserve"> a </w:t>
      </w:r>
      <w:r w:rsidRPr="00180649">
        <w:rPr>
          <w:rStyle w:val="Emphasis"/>
          <w:highlight w:val="green"/>
        </w:rPr>
        <w:t>premeditated conflict</w:t>
      </w:r>
      <w:r w:rsidRPr="008A1159">
        <w:rPr>
          <w:rFonts w:eastAsia="Calibri"/>
          <w:sz w:val="16"/>
        </w:rPr>
        <w:t xml:space="preserve">. </w:t>
      </w:r>
      <w:r w:rsidRPr="00180649">
        <w:rPr>
          <w:rFonts w:eastAsia="Calibri"/>
          <w:highlight w:val="green"/>
          <w:u w:val="single"/>
        </w:rPr>
        <w:t>They</w:t>
      </w:r>
      <w:r w:rsidRPr="00BA4424">
        <w:rPr>
          <w:rFonts w:eastAsia="Calibri"/>
          <w:u w:val="single"/>
        </w:rPr>
        <w:t xml:space="preserve"> will continue to</w:t>
      </w:r>
      <w:r w:rsidRPr="008A1159">
        <w:rPr>
          <w:rFonts w:eastAsia="Calibri"/>
          <w:sz w:val="16"/>
        </w:rPr>
        <w:t xml:space="preserve"> strengthen their positions in the SCS while </w:t>
      </w:r>
      <w:r w:rsidRPr="00180649">
        <w:rPr>
          <w:rFonts w:eastAsia="Calibri"/>
          <w:highlight w:val="green"/>
          <w:u w:val="single"/>
        </w:rPr>
        <w:t>remain</w:t>
      </w:r>
      <w:r w:rsidRPr="007B022C">
        <w:rPr>
          <w:rFonts w:eastAsia="Calibri"/>
          <w:u w:val="single"/>
        </w:rPr>
        <w:t xml:space="preserve">ing </w:t>
      </w:r>
      <w:r w:rsidRPr="00180649">
        <w:rPr>
          <w:rFonts w:eastAsia="Calibri"/>
          <w:highlight w:val="green"/>
          <w:u w:val="single"/>
        </w:rPr>
        <w:t xml:space="preserve">mindful of </w:t>
      </w:r>
      <w:r w:rsidRPr="00BA4424">
        <w:rPr>
          <w:rFonts w:eastAsia="Calibri"/>
          <w:u w:val="single"/>
        </w:rPr>
        <w:t xml:space="preserve">the </w:t>
      </w:r>
      <w:r w:rsidRPr="00180649">
        <w:rPr>
          <w:rFonts w:eastAsia="Calibri"/>
          <w:highlight w:val="green"/>
          <w:u w:val="single"/>
        </w:rPr>
        <w:t xml:space="preserve">dangers of </w:t>
      </w:r>
      <w:r w:rsidRPr="00180649">
        <w:rPr>
          <w:rStyle w:val="Emphasis"/>
          <w:highlight w:val="green"/>
        </w:rPr>
        <w:t>inadvertent</w:t>
      </w:r>
      <w:r w:rsidRPr="007A4DE5">
        <w:rPr>
          <w:rStyle w:val="Emphasis"/>
        </w:rPr>
        <w:t xml:space="preserve"> armed </w:t>
      </w:r>
      <w:r w:rsidRPr="00180649">
        <w:rPr>
          <w:rStyle w:val="Emphasis"/>
          <w:highlight w:val="green"/>
        </w:rPr>
        <w:t>confrontation</w:t>
      </w:r>
      <w:r w:rsidRPr="008A1159">
        <w:rPr>
          <w:rFonts w:eastAsia="Calibri"/>
          <w:sz w:val="16"/>
        </w:rPr>
        <w:t>.</w:t>
      </w:r>
    </w:p>
    <w:p w14:paraId="5CCBF47A" w14:textId="77777777" w:rsidR="00A962E0" w:rsidRDefault="00A962E0" w:rsidP="00A962E0">
      <w:pPr>
        <w:rPr>
          <w:rStyle w:val="StyleUnderline"/>
          <w:highlight w:val="green"/>
        </w:rPr>
      </w:pPr>
    </w:p>
    <w:p w14:paraId="1DBA5D6A" w14:textId="1B7E5021" w:rsidR="004C5740" w:rsidRDefault="004C5740" w:rsidP="004C5740">
      <w:r w:rsidRPr="004C5740">
        <w:t xml:space="preserve">China </w:t>
      </w:r>
      <w:r>
        <w:t xml:space="preserve">not revisionist. Advanced cooperation, reform, upholds </w:t>
      </w:r>
    </w:p>
    <w:p w14:paraId="1A10DC10" w14:textId="77777777" w:rsidR="004C5740" w:rsidRPr="004C5740" w:rsidRDefault="004C5740" w:rsidP="004C5740"/>
    <w:p w14:paraId="706E50C6" w14:textId="5CD9C4A6" w:rsidR="00A962E0" w:rsidRPr="005F5630" w:rsidRDefault="00AB3EAF" w:rsidP="00A962E0">
      <w:pPr>
        <w:pStyle w:val="Heading4"/>
        <w:rPr>
          <w:rFonts w:cs="Calibri"/>
        </w:rPr>
      </w:pPr>
      <w:r>
        <w:rPr>
          <w:rFonts w:cs="Calibri"/>
        </w:rPr>
        <w:t xml:space="preserve">7 – </w:t>
      </w:r>
      <w:r w:rsidR="00A962E0">
        <w:rPr>
          <w:rFonts w:cs="Calibri"/>
        </w:rPr>
        <w:t xml:space="preserve">China’s </w:t>
      </w:r>
      <w:r w:rsidR="00A962E0" w:rsidRPr="00890BD7">
        <w:rPr>
          <w:rFonts w:cs="Calibri"/>
          <w:u w:val="single"/>
        </w:rPr>
        <w:t>not</w:t>
      </w:r>
      <w:r w:rsidR="00A962E0">
        <w:rPr>
          <w:rFonts w:cs="Calibri"/>
        </w:rPr>
        <w:t xml:space="preserve"> revisionist.</w:t>
      </w:r>
    </w:p>
    <w:p w14:paraId="531DB889" w14:textId="77777777" w:rsidR="00A962E0" w:rsidRPr="005F5630" w:rsidRDefault="00A962E0" w:rsidP="00A962E0">
      <w:r w:rsidRPr="005F5630">
        <w:rPr>
          <w:rStyle w:val="Style13ptBold"/>
        </w:rPr>
        <w:t>Bo ’24</w:t>
      </w:r>
      <w:r w:rsidRPr="005F5630">
        <w:t xml:space="preserve"> [Zhou Bo; A Senior Fellow At The Center For International Security and Strategy At Tsinghua University; 5-13-2024; "America, China, and the Trap of Fatalism"; Foreign Affairs; https://www.foreignaffairs.com/united-states/america-china-and-trap-fatalism] KL</w:t>
      </w:r>
    </w:p>
    <w:p w14:paraId="363D3C4F" w14:textId="77777777" w:rsidR="00A962E0" w:rsidRPr="00890BD7" w:rsidRDefault="00A962E0" w:rsidP="00A962E0">
      <w:pPr>
        <w:rPr>
          <w:sz w:val="16"/>
        </w:rPr>
      </w:pPr>
      <w:r w:rsidRPr="00890BD7">
        <w:rPr>
          <w:sz w:val="16"/>
        </w:rPr>
        <w:t xml:space="preserve">Such intensifying confrontation is lamentable but not inevitable. Beltway analysts have greatly exaggerated China’s supposed threat to Western democratic systems and international order. In recent years, U.S. leaders have cast China as a revisionist power and invoked the specter of a global </w:t>
      </w:r>
      <w:r w:rsidRPr="003528B1">
        <w:rPr>
          <w:sz w:val="16"/>
        </w:rPr>
        <w:t xml:space="preserve">clash between democracy and autocracy. But democracy’s troubles in the twenty-first century have little to do with China. According to a 2023 report from Freedom House, </w:t>
      </w:r>
      <w:r w:rsidRPr="003528B1">
        <w:rPr>
          <w:rStyle w:val="StyleUnderline"/>
        </w:rPr>
        <w:t>liberal democracy</w:t>
      </w:r>
      <w:r w:rsidRPr="003528B1">
        <w:rPr>
          <w:sz w:val="16"/>
        </w:rPr>
        <w:t xml:space="preserve"> around the world has </w:t>
      </w:r>
      <w:r w:rsidRPr="003528B1">
        <w:rPr>
          <w:rStyle w:val="StyleUnderline"/>
        </w:rPr>
        <w:t xml:space="preserve">been in </w:t>
      </w:r>
      <w:r w:rsidRPr="003528B1">
        <w:rPr>
          <w:sz w:val="16"/>
        </w:rPr>
        <w:t xml:space="preserve">steady </w:t>
      </w:r>
      <w:r w:rsidRPr="003528B1">
        <w:rPr>
          <w:rStyle w:val="Emphasis"/>
        </w:rPr>
        <w:t>decline</w:t>
      </w:r>
      <w:r w:rsidRPr="003528B1">
        <w:t xml:space="preserve"> </w:t>
      </w:r>
      <w:r w:rsidRPr="003528B1">
        <w:rPr>
          <w:rStyle w:val="StyleUnderline"/>
        </w:rPr>
        <w:t>for 17 years</w:t>
      </w:r>
      <w:r w:rsidRPr="003528B1">
        <w:rPr>
          <w:sz w:val="16"/>
        </w:rPr>
        <w:t xml:space="preserve">. </w:t>
      </w:r>
      <w:r w:rsidRPr="003528B1">
        <w:rPr>
          <w:rStyle w:val="StyleUnderline"/>
        </w:rPr>
        <w:t xml:space="preserve">That is </w:t>
      </w:r>
      <w:r w:rsidRPr="003528B1">
        <w:rPr>
          <w:rStyle w:val="Emphasis"/>
        </w:rPr>
        <w:t>not</w:t>
      </w:r>
      <w:r w:rsidRPr="003528B1">
        <w:rPr>
          <w:rStyle w:val="StyleUnderline"/>
        </w:rPr>
        <w:t xml:space="preserve"> China’s doing</w:t>
      </w:r>
      <w:r w:rsidRPr="00D869FA">
        <w:rPr>
          <w:sz w:val="16"/>
        </w:rPr>
        <w:t xml:space="preserve">. </w:t>
      </w:r>
      <w:r w:rsidRPr="00180649">
        <w:rPr>
          <w:rStyle w:val="StyleUnderline"/>
          <w:highlight w:val="green"/>
        </w:rPr>
        <w:t>China</w:t>
      </w:r>
      <w:r w:rsidRPr="00890BD7">
        <w:rPr>
          <w:sz w:val="16"/>
        </w:rPr>
        <w:t xml:space="preserve"> has not promoted its socialist values abroad. It has </w:t>
      </w:r>
      <w:r w:rsidRPr="00180649">
        <w:rPr>
          <w:rStyle w:val="StyleUnderline"/>
          <w:highlight w:val="green"/>
        </w:rPr>
        <w:t xml:space="preserve">not </w:t>
      </w:r>
      <w:r w:rsidRPr="00D869FA">
        <w:rPr>
          <w:rStyle w:val="StyleUnderline"/>
        </w:rPr>
        <w:t>been</w:t>
      </w:r>
      <w:r w:rsidRPr="00890BD7">
        <w:rPr>
          <w:sz w:val="16"/>
        </w:rPr>
        <w:t xml:space="preserve"> directly </w:t>
      </w:r>
      <w:r w:rsidRPr="00180649">
        <w:rPr>
          <w:rStyle w:val="StyleUnderline"/>
          <w:highlight w:val="green"/>
        </w:rPr>
        <w:t>involved in</w:t>
      </w:r>
      <w:r w:rsidRPr="00890BD7">
        <w:rPr>
          <w:sz w:val="16"/>
        </w:rPr>
        <w:t xml:space="preserve"> any </w:t>
      </w:r>
      <w:r w:rsidRPr="00180649">
        <w:rPr>
          <w:rStyle w:val="Emphasis"/>
          <w:highlight w:val="green"/>
        </w:rPr>
        <w:t>war</w:t>
      </w:r>
      <w:r w:rsidRPr="00180649">
        <w:rPr>
          <w:rStyle w:val="StyleUnderline"/>
          <w:highlight w:val="green"/>
        </w:rPr>
        <w:t xml:space="preserve"> since </w:t>
      </w:r>
      <w:r w:rsidRPr="003528B1">
        <w:rPr>
          <w:rStyle w:val="Emphasis"/>
        </w:rPr>
        <w:t>19</w:t>
      </w:r>
      <w:r w:rsidRPr="00180649">
        <w:rPr>
          <w:rStyle w:val="Emphasis"/>
          <w:highlight w:val="green"/>
        </w:rPr>
        <w:t>79</w:t>
      </w:r>
      <w:r w:rsidRPr="00890BD7">
        <w:rPr>
          <w:sz w:val="16"/>
        </w:rPr>
        <w:t xml:space="preserve">. Despite its </w:t>
      </w:r>
      <w:r w:rsidRPr="00D869FA">
        <w:rPr>
          <w:sz w:val="16"/>
        </w:rPr>
        <w:t xml:space="preserve">partnership with Russia, </w:t>
      </w:r>
      <w:r w:rsidRPr="00D869FA">
        <w:rPr>
          <w:rStyle w:val="StyleUnderline"/>
        </w:rPr>
        <w:t>it has not supplied</w:t>
      </w:r>
      <w:r w:rsidRPr="00D869FA">
        <w:rPr>
          <w:sz w:val="16"/>
        </w:rPr>
        <w:t xml:space="preserve"> lethal </w:t>
      </w:r>
      <w:r w:rsidRPr="00D869FA">
        <w:rPr>
          <w:rStyle w:val="Emphasis"/>
        </w:rPr>
        <w:t>aid</w:t>
      </w:r>
      <w:r w:rsidRPr="00D869FA">
        <w:rPr>
          <w:rStyle w:val="StyleUnderline"/>
        </w:rPr>
        <w:t xml:space="preserve"> to</w:t>
      </w:r>
      <w:r w:rsidRPr="00D869FA">
        <w:rPr>
          <w:sz w:val="16"/>
        </w:rPr>
        <w:t xml:space="preserve"> the Russian war effort in </w:t>
      </w:r>
      <w:r w:rsidRPr="00D869FA">
        <w:rPr>
          <w:rStyle w:val="StyleUnderline"/>
        </w:rPr>
        <w:t>Ukraine</w:t>
      </w:r>
      <w:r w:rsidRPr="00D869FA">
        <w:rPr>
          <w:sz w:val="16"/>
        </w:rPr>
        <w:t>.</w:t>
      </w:r>
    </w:p>
    <w:p w14:paraId="663F62B0" w14:textId="77777777" w:rsidR="00A962E0" w:rsidRPr="00D869FA" w:rsidRDefault="00A962E0" w:rsidP="00A962E0">
      <w:pPr>
        <w:rPr>
          <w:sz w:val="16"/>
        </w:rPr>
      </w:pPr>
      <w:r w:rsidRPr="00890BD7">
        <w:rPr>
          <w:sz w:val="16"/>
        </w:rPr>
        <w:t xml:space="preserve">Indeed, </w:t>
      </w:r>
      <w:r w:rsidRPr="00890BD7">
        <w:rPr>
          <w:rStyle w:val="StyleUnderline"/>
        </w:rPr>
        <w:t>far from being</w:t>
      </w:r>
      <w:r w:rsidRPr="00890BD7">
        <w:rPr>
          <w:sz w:val="16"/>
        </w:rPr>
        <w:t xml:space="preserve"> a </w:t>
      </w:r>
      <w:r w:rsidRPr="00890BD7">
        <w:rPr>
          <w:rStyle w:val="Emphasis"/>
        </w:rPr>
        <w:t xml:space="preserve">revisionist </w:t>
      </w:r>
      <w:r w:rsidRPr="00890BD7">
        <w:rPr>
          <w:sz w:val="16"/>
        </w:rPr>
        <w:t xml:space="preserve">power seeking to upend the world, </w:t>
      </w:r>
      <w:r w:rsidRPr="00D869FA">
        <w:rPr>
          <w:rStyle w:val="StyleUnderline"/>
        </w:rPr>
        <w:t xml:space="preserve">China </w:t>
      </w:r>
      <w:r w:rsidRPr="00180649">
        <w:rPr>
          <w:rStyle w:val="StyleUnderline"/>
          <w:highlight w:val="green"/>
        </w:rPr>
        <w:t xml:space="preserve">upholds </w:t>
      </w:r>
      <w:r w:rsidRPr="00D869FA">
        <w:rPr>
          <w:rStyle w:val="StyleUnderline"/>
        </w:rPr>
        <w:t xml:space="preserve">the </w:t>
      </w:r>
      <w:r w:rsidRPr="00180649">
        <w:rPr>
          <w:rStyle w:val="Emphasis"/>
          <w:highlight w:val="green"/>
        </w:rPr>
        <w:t>s</w:t>
      </w:r>
      <w:r w:rsidRPr="00D869FA">
        <w:rPr>
          <w:rStyle w:val="Emphasis"/>
        </w:rPr>
        <w:t xml:space="preserve">tatus </w:t>
      </w:r>
      <w:r w:rsidRPr="00180649">
        <w:rPr>
          <w:rStyle w:val="Emphasis"/>
          <w:highlight w:val="green"/>
        </w:rPr>
        <w:t>quo</w:t>
      </w:r>
      <w:r w:rsidRPr="00180649">
        <w:rPr>
          <w:sz w:val="16"/>
          <w:highlight w:val="green"/>
        </w:rPr>
        <w:t xml:space="preserve">. </w:t>
      </w:r>
      <w:r w:rsidRPr="00D869FA">
        <w:rPr>
          <w:rStyle w:val="StyleUnderline"/>
        </w:rPr>
        <w:t>It</w:t>
      </w:r>
      <w:r w:rsidRPr="00890BD7">
        <w:rPr>
          <w:sz w:val="16"/>
        </w:rPr>
        <w:t xml:space="preserve"> has </w:t>
      </w:r>
      <w:r w:rsidRPr="00180649">
        <w:rPr>
          <w:rStyle w:val="StyleUnderline"/>
          <w:highlight w:val="green"/>
        </w:rPr>
        <w:t>joined</w:t>
      </w:r>
      <w:r w:rsidRPr="00890BD7">
        <w:rPr>
          <w:sz w:val="16"/>
        </w:rPr>
        <w:t xml:space="preserve"> almost </w:t>
      </w:r>
      <w:r w:rsidRPr="00180649">
        <w:rPr>
          <w:rStyle w:val="StyleUnderline"/>
          <w:highlight w:val="green"/>
        </w:rPr>
        <w:t>all</w:t>
      </w:r>
      <w:r w:rsidRPr="00890BD7">
        <w:rPr>
          <w:sz w:val="16"/>
        </w:rPr>
        <w:t xml:space="preserve"> the </w:t>
      </w:r>
      <w:r w:rsidRPr="00890BD7">
        <w:rPr>
          <w:rStyle w:val="StyleUnderline"/>
        </w:rPr>
        <w:t>international</w:t>
      </w:r>
      <w:r w:rsidRPr="00890BD7">
        <w:rPr>
          <w:sz w:val="16"/>
        </w:rPr>
        <w:t xml:space="preserve"> regimes and </w:t>
      </w:r>
      <w:r w:rsidRPr="00180649">
        <w:rPr>
          <w:rStyle w:val="Emphasis"/>
          <w:highlight w:val="green"/>
        </w:rPr>
        <w:t>institutions</w:t>
      </w:r>
      <w:r w:rsidRPr="00890BD7">
        <w:t xml:space="preserve"> </w:t>
      </w:r>
      <w:r w:rsidRPr="00890BD7">
        <w:rPr>
          <w:sz w:val="16"/>
        </w:rPr>
        <w:t xml:space="preserve">established </w:t>
      </w:r>
      <w:r w:rsidRPr="00890BD7">
        <w:rPr>
          <w:rStyle w:val="StyleUnderline"/>
        </w:rPr>
        <w:t>by the U.S.-led West</w:t>
      </w:r>
      <w:r w:rsidRPr="00890BD7">
        <w:rPr>
          <w:sz w:val="16"/>
        </w:rPr>
        <w:t xml:space="preserve"> after World War II. </w:t>
      </w:r>
      <w:r w:rsidRPr="00180649">
        <w:rPr>
          <w:rStyle w:val="StyleUnderline"/>
          <w:highlight w:val="green"/>
        </w:rPr>
        <w:t xml:space="preserve">As </w:t>
      </w:r>
      <w:r w:rsidRPr="003528B1">
        <w:rPr>
          <w:rStyle w:val="StyleUnderline"/>
        </w:rPr>
        <w:t xml:space="preserve">the </w:t>
      </w:r>
      <w:r w:rsidRPr="00D869FA">
        <w:rPr>
          <w:rStyle w:val="StyleUnderline"/>
        </w:rPr>
        <w:t xml:space="preserve">world’s </w:t>
      </w:r>
      <w:r w:rsidRPr="00180649">
        <w:rPr>
          <w:rStyle w:val="Emphasis"/>
          <w:highlight w:val="green"/>
        </w:rPr>
        <w:t>top trader</w:t>
      </w:r>
      <w:r w:rsidRPr="00890BD7">
        <w:rPr>
          <w:sz w:val="16"/>
        </w:rPr>
        <w:t xml:space="preserve"> and the largest beneficiary of globalization, </w:t>
      </w:r>
      <w:r w:rsidRPr="00D869FA">
        <w:rPr>
          <w:rStyle w:val="StyleUnderline"/>
        </w:rPr>
        <w:t xml:space="preserve">China is </w:t>
      </w:r>
      <w:r w:rsidRPr="003528B1">
        <w:rPr>
          <w:rStyle w:val="Emphasis"/>
        </w:rPr>
        <w:t xml:space="preserve">deeply </w:t>
      </w:r>
      <w:r w:rsidRPr="00180649">
        <w:rPr>
          <w:rStyle w:val="Emphasis"/>
          <w:highlight w:val="green"/>
        </w:rPr>
        <w:t>embedded</w:t>
      </w:r>
      <w:r w:rsidRPr="00180649">
        <w:rPr>
          <w:rStyle w:val="StyleUnderline"/>
          <w:highlight w:val="green"/>
        </w:rPr>
        <w:t xml:space="preserve"> in the</w:t>
      </w:r>
      <w:r w:rsidRPr="00890BD7">
        <w:rPr>
          <w:rStyle w:val="StyleUnderline"/>
        </w:rPr>
        <w:t xml:space="preserve"> existing</w:t>
      </w:r>
      <w:r w:rsidRPr="00890BD7">
        <w:rPr>
          <w:sz w:val="16"/>
        </w:rPr>
        <w:t xml:space="preserve"> international </w:t>
      </w:r>
      <w:r w:rsidRPr="00180649">
        <w:rPr>
          <w:rStyle w:val="StyleUnderline"/>
          <w:highlight w:val="green"/>
        </w:rPr>
        <w:t>order</w:t>
      </w:r>
      <w:r w:rsidRPr="00890BD7">
        <w:rPr>
          <w:sz w:val="16"/>
        </w:rPr>
        <w:t xml:space="preserve"> and wishes to safeguard that system. Despite disagreements, tensions, and even disputes, </w:t>
      </w:r>
      <w:r w:rsidRPr="00D869FA">
        <w:rPr>
          <w:rStyle w:val="StyleUnderline"/>
        </w:rPr>
        <w:t xml:space="preserve">China </w:t>
      </w:r>
      <w:r w:rsidRPr="00180649">
        <w:rPr>
          <w:rStyle w:val="StyleUnderline"/>
          <w:highlight w:val="green"/>
        </w:rPr>
        <w:t>maintains</w:t>
      </w:r>
      <w:r w:rsidRPr="00180649">
        <w:rPr>
          <w:sz w:val="16"/>
          <w:highlight w:val="green"/>
        </w:rPr>
        <w:t xml:space="preserve"> </w:t>
      </w:r>
      <w:r w:rsidRPr="003528B1">
        <w:rPr>
          <w:rStyle w:val="Emphasis"/>
        </w:rPr>
        <w:t xml:space="preserve">robust </w:t>
      </w:r>
      <w:r w:rsidRPr="00180649">
        <w:rPr>
          <w:rStyle w:val="Emphasis"/>
          <w:highlight w:val="green"/>
        </w:rPr>
        <w:t>ties</w:t>
      </w:r>
      <w:r w:rsidRPr="003528B1">
        <w:rPr>
          <w:rStyle w:val="StyleUnderline"/>
        </w:rPr>
        <w:t xml:space="preserve"> with</w:t>
      </w:r>
      <w:r w:rsidRPr="003528B1">
        <w:rPr>
          <w:sz w:val="16"/>
        </w:rPr>
        <w:t xml:space="preserve"> </w:t>
      </w:r>
      <w:r w:rsidRPr="003528B1">
        <w:rPr>
          <w:rStyle w:val="StyleUnderline"/>
        </w:rPr>
        <w:t>the West</w:t>
      </w:r>
      <w:r w:rsidRPr="00D869FA">
        <w:rPr>
          <w:sz w:val="16"/>
        </w:rPr>
        <w:t xml:space="preserve">; </w:t>
      </w:r>
      <w:r w:rsidRPr="00D869FA">
        <w:rPr>
          <w:rStyle w:val="StyleUnderline"/>
        </w:rPr>
        <w:t>neither</w:t>
      </w:r>
      <w:r w:rsidRPr="00D869FA">
        <w:rPr>
          <w:sz w:val="16"/>
        </w:rPr>
        <w:t xml:space="preserve"> side could </w:t>
      </w:r>
      <w:r w:rsidRPr="00D869FA">
        <w:rPr>
          <w:rStyle w:val="StyleUnderline"/>
        </w:rPr>
        <w:t>countenance</w:t>
      </w:r>
      <w:r w:rsidRPr="00D869FA">
        <w:rPr>
          <w:sz w:val="16"/>
        </w:rPr>
        <w:t xml:space="preserve"> the kind of </w:t>
      </w:r>
      <w:r w:rsidRPr="00D869FA">
        <w:rPr>
          <w:rStyle w:val="Emphasis"/>
        </w:rPr>
        <w:t>severing</w:t>
      </w:r>
      <w:r w:rsidRPr="00D869FA">
        <w:t xml:space="preserve"> </w:t>
      </w:r>
      <w:r w:rsidRPr="00D869FA">
        <w:rPr>
          <w:sz w:val="16"/>
        </w:rPr>
        <w:t xml:space="preserve">of </w:t>
      </w:r>
      <w:r w:rsidRPr="00D869FA">
        <w:rPr>
          <w:rStyle w:val="StyleUnderline"/>
        </w:rPr>
        <w:t>relations</w:t>
      </w:r>
      <w:r w:rsidRPr="00D869FA">
        <w:rPr>
          <w:sz w:val="16"/>
        </w:rPr>
        <w:t xml:space="preserve"> that has occurred between the West and Russia since the invasion of Ukraine.</w:t>
      </w:r>
    </w:p>
    <w:p w14:paraId="28B9D86C" w14:textId="77777777" w:rsidR="00A962E0" w:rsidRPr="00890BD7" w:rsidRDefault="00A962E0" w:rsidP="00A962E0">
      <w:pPr>
        <w:rPr>
          <w:sz w:val="16"/>
        </w:rPr>
      </w:pPr>
      <w:r w:rsidRPr="00D869FA">
        <w:rPr>
          <w:rStyle w:val="StyleUnderline"/>
        </w:rPr>
        <w:t>China</w:t>
      </w:r>
      <w:r w:rsidRPr="00D869FA">
        <w:rPr>
          <w:sz w:val="16"/>
        </w:rPr>
        <w:t xml:space="preserve"> has </w:t>
      </w:r>
      <w:r w:rsidRPr="00D869FA">
        <w:rPr>
          <w:rStyle w:val="StyleUnderline"/>
        </w:rPr>
        <w:t>advanced</w:t>
      </w:r>
      <w:r w:rsidRPr="00D869FA">
        <w:rPr>
          <w:sz w:val="16"/>
        </w:rPr>
        <w:t xml:space="preserve"> new institutions</w:t>
      </w:r>
      <w:r w:rsidRPr="00890BD7">
        <w:rPr>
          <w:sz w:val="16"/>
        </w:rPr>
        <w:t xml:space="preserve"> such as </w:t>
      </w:r>
      <w:r w:rsidRPr="00890BD7">
        <w:rPr>
          <w:rStyle w:val="StyleUnderline"/>
        </w:rPr>
        <w:t xml:space="preserve">the </w:t>
      </w:r>
      <w:r w:rsidRPr="00180649">
        <w:rPr>
          <w:rStyle w:val="Emphasis"/>
          <w:highlight w:val="green"/>
        </w:rPr>
        <w:t>S</w:t>
      </w:r>
      <w:r w:rsidRPr="00890BD7">
        <w:rPr>
          <w:rStyle w:val="StyleUnderline"/>
        </w:rPr>
        <w:t xml:space="preserve">hanghai </w:t>
      </w:r>
      <w:r w:rsidRPr="00180649">
        <w:rPr>
          <w:rStyle w:val="Emphasis"/>
          <w:highlight w:val="green"/>
        </w:rPr>
        <w:t>C</w:t>
      </w:r>
      <w:r w:rsidRPr="00890BD7">
        <w:rPr>
          <w:rStyle w:val="StyleUnderline"/>
        </w:rPr>
        <w:t xml:space="preserve">ooperation </w:t>
      </w:r>
      <w:r w:rsidRPr="00180649">
        <w:rPr>
          <w:rStyle w:val="Emphasis"/>
          <w:highlight w:val="green"/>
        </w:rPr>
        <w:t>O</w:t>
      </w:r>
      <w:r w:rsidRPr="00890BD7">
        <w:rPr>
          <w:rStyle w:val="StyleUnderline"/>
        </w:rPr>
        <w:t>rganization</w:t>
      </w:r>
      <w:r w:rsidRPr="00890BD7">
        <w:rPr>
          <w:sz w:val="16"/>
        </w:rPr>
        <w:t xml:space="preserve">, the multilateral </w:t>
      </w:r>
      <w:r w:rsidRPr="00180649">
        <w:rPr>
          <w:rStyle w:val="Emphasis"/>
          <w:highlight w:val="green"/>
        </w:rPr>
        <w:t xml:space="preserve">BRICS </w:t>
      </w:r>
      <w:r w:rsidRPr="00890BD7">
        <w:rPr>
          <w:sz w:val="16"/>
        </w:rPr>
        <w:t xml:space="preserve">grouping, </w:t>
      </w:r>
      <w:r w:rsidRPr="00180649">
        <w:rPr>
          <w:rStyle w:val="StyleUnderline"/>
          <w:highlight w:val="green"/>
        </w:rPr>
        <w:t xml:space="preserve">and the </w:t>
      </w:r>
      <w:r w:rsidRPr="00180649">
        <w:rPr>
          <w:rStyle w:val="Emphasis"/>
          <w:highlight w:val="green"/>
        </w:rPr>
        <w:t>B</w:t>
      </w:r>
      <w:r w:rsidRPr="00890BD7">
        <w:rPr>
          <w:rStyle w:val="StyleUnderline"/>
        </w:rPr>
        <w:t xml:space="preserve">elt and </w:t>
      </w:r>
      <w:r w:rsidRPr="00180649">
        <w:rPr>
          <w:rStyle w:val="Emphasis"/>
          <w:highlight w:val="green"/>
        </w:rPr>
        <w:t>R</w:t>
      </w:r>
      <w:r w:rsidRPr="00890BD7">
        <w:rPr>
          <w:rStyle w:val="StyleUnderline"/>
        </w:rPr>
        <w:t xml:space="preserve">oad </w:t>
      </w:r>
      <w:r w:rsidRPr="00180649">
        <w:rPr>
          <w:rStyle w:val="Emphasis"/>
          <w:highlight w:val="green"/>
        </w:rPr>
        <w:t>I</w:t>
      </w:r>
      <w:r w:rsidRPr="00890BD7">
        <w:rPr>
          <w:rStyle w:val="StyleUnderline"/>
        </w:rPr>
        <w:t>nitiative to</w:t>
      </w:r>
      <w:r w:rsidRPr="00890BD7">
        <w:rPr>
          <w:sz w:val="16"/>
        </w:rPr>
        <w:t xml:space="preserve"> build global infrastructure, all of which could change the international political and economic landscape. But these shifts would serve to </w:t>
      </w:r>
      <w:r w:rsidRPr="00180649">
        <w:rPr>
          <w:rStyle w:val="Emphasis"/>
          <w:highlight w:val="green"/>
        </w:rPr>
        <w:t>reform</w:t>
      </w:r>
      <w:r w:rsidRPr="00180649">
        <w:rPr>
          <w:rStyle w:val="StyleUnderline"/>
          <w:highlight w:val="green"/>
        </w:rPr>
        <w:t>, rather than replace</w:t>
      </w:r>
      <w:r w:rsidRPr="00D869FA">
        <w:rPr>
          <w:rStyle w:val="StyleUnderline"/>
        </w:rPr>
        <w:t xml:space="preserve">, the international order, </w:t>
      </w:r>
      <w:r w:rsidRPr="00180649">
        <w:rPr>
          <w:rStyle w:val="StyleUnderline"/>
          <w:highlight w:val="green"/>
        </w:rPr>
        <w:t>making</w:t>
      </w:r>
      <w:r w:rsidRPr="00D869FA">
        <w:rPr>
          <w:rStyle w:val="StyleUnderline"/>
        </w:rPr>
        <w:t xml:space="preserve"> it </w:t>
      </w:r>
      <w:r w:rsidRPr="00D869FA">
        <w:rPr>
          <w:sz w:val="16"/>
        </w:rPr>
        <w:t xml:space="preserve">more </w:t>
      </w:r>
      <w:r w:rsidRPr="00180649">
        <w:rPr>
          <w:rStyle w:val="Emphasis"/>
          <w:highlight w:val="green"/>
        </w:rPr>
        <w:t>equitable</w:t>
      </w:r>
      <w:r w:rsidRPr="00D869FA">
        <w:rPr>
          <w:rStyle w:val="StyleUnderline"/>
        </w:rPr>
        <w:t xml:space="preserve"> and elevating</w:t>
      </w:r>
      <w:r w:rsidRPr="00D869FA">
        <w:rPr>
          <w:sz w:val="16"/>
        </w:rPr>
        <w:t xml:space="preserve"> the interests of many </w:t>
      </w:r>
      <w:r w:rsidRPr="00D869FA">
        <w:rPr>
          <w:rStyle w:val="StyleUnderline"/>
        </w:rPr>
        <w:t>less prosperous countries</w:t>
      </w:r>
      <w:r w:rsidRPr="00D869FA">
        <w:rPr>
          <w:sz w:val="16"/>
        </w:rPr>
        <w:t>.</w:t>
      </w:r>
    </w:p>
    <w:p w14:paraId="70B87BB2" w14:textId="643D295C" w:rsidR="00A962E0" w:rsidRDefault="00A962E0" w:rsidP="00A962E0">
      <w:pPr>
        <w:rPr>
          <w:sz w:val="16"/>
        </w:rPr>
      </w:pPr>
      <w:r w:rsidRPr="00890BD7">
        <w:rPr>
          <w:sz w:val="16"/>
        </w:rPr>
        <w:t>And yet if one listens to the policymaking establishments in the West, one can hear the sound of lines being drawn. A refrain one hears often today suggests that the world has entered a new cold war. It is still too early to judge whether the rivalry between China and the United States really resembles the one between the Soviet Union and the United States—and, indeed, if it will continue to remain cold. But the analogy fails to capture a critical distinction: unlike the Cold War</w:t>
      </w:r>
      <w:r w:rsidRPr="00D869FA">
        <w:rPr>
          <w:sz w:val="16"/>
        </w:rPr>
        <w:t xml:space="preserve">, this </w:t>
      </w:r>
      <w:r w:rsidRPr="00D869FA">
        <w:rPr>
          <w:rStyle w:val="StyleUnderline"/>
        </w:rPr>
        <w:t xml:space="preserve">rivalry is between two </w:t>
      </w:r>
      <w:r w:rsidRPr="00D869FA">
        <w:rPr>
          <w:sz w:val="16"/>
        </w:rPr>
        <w:t xml:space="preserve">individual </w:t>
      </w:r>
      <w:r w:rsidRPr="00D869FA">
        <w:rPr>
          <w:rStyle w:val="Emphasis"/>
        </w:rPr>
        <w:t xml:space="preserve">titans </w:t>
      </w:r>
      <w:r w:rsidRPr="00D869FA">
        <w:rPr>
          <w:rStyle w:val="StyleUnderline"/>
        </w:rPr>
        <w:t>rather than</w:t>
      </w:r>
      <w:r w:rsidRPr="00D869FA">
        <w:rPr>
          <w:sz w:val="16"/>
        </w:rPr>
        <w:t xml:space="preserve"> two </w:t>
      </w:r>
      <w:r w:rsidRPr="00D869FA">
        <w:rPr>
          <w:rStyle w:val="Emphasis"/>
        </w:rPr>
        <w:t>confrontational camps</w:t>
      </w:r>
      <w:r w:rsidRPr="00D869FA">
        <w:rPr>
          <w:sz w:val="16"/>
        </w:rPr>
        <w:t xml:space="preserve">. Washington cannot rally an implacably anti-Chinese alliance, just as Beijing cannot lead a bloc that is uniformly hostile to the United States. </w:t>
      </w:r>
      <w:r w:rsidRPr="00D869FA">
        <w:rPr>
          <w:rStyle w:val="StyleUnderline"/>
        </w:rPr>
        <w:t>Most</w:t>
      </w:r>
      <w:r w:rsidRPr="00D869FA">
        <w:rPr>
          <w:sz w:val="16"/>
        </w:rPr>
        <w:t xml:space="preserve"> U.S. </w:t>
      </w:r>
      <w:r w:rsidRPr="00D869FA">
        <w:rPr>
          <w:rStyle w:val="StyleUnderline"/>
        </w:rPr>
        <w:t>allies have China as</w:t>
      </w:r>
      <w:r w:rsidRPr="00D869FA">
        <w:rPr>
          <w:sz w:val="16"/>
        </w:rPr>
        <w:t xml:space="preserve"> their </w:t>
      </w:r>
      <w:r w:rsidRPr="00D869FA">
        <w:rPr>
          <w:rStyle w:val="Emphasis"/>
        </w:rPr>
        <w:t>largest trading partner</w:t>
      </w:r>
      <w:r w:rsidRPr="00D869FA">
        <w:rPr>
          <w:sz w:val="16"/>
        </w:rPr>
        <w:t xml:space="preserve">. Like all other </w:t>
      </w:r>
      <w:r w:rsidRPr="00D869FA">
        <w:rPr>
          <w:rStyle w:val="StyleUnderline"/>
        </w:rPr>
        <w:t>countries</w:t>
      </w:r>
      <w:r w:rsidRPr="00D869FA">
        <w:rPr>
          <w:sz w:val="16"/>
        </w:rPr>
        <w:t xml:space="preserve"> in an increasingly multipolar world, they </w:t>
      </w:r>
      <w:r w:rsidRPr="00D869FA">
        <w:rPr>
          <w:rStyle w:val="StyleUnderline"/>
        </w:rPr>
        <w:t xml:space="preserve">will </w:t>
      </w:r>
      <w:r w:rsidRPr="00D869FA">
        <w:rPr>
          <w:rStyle w:val="Emphasis"/>
        </w:rPr>
        <w:t>pick and choose</w:t>
      </w:r>
      <w:r w:rsidRPr="00D869FA">
        <w:t xml:space="preserve"> </w:t>
      </w:r>
      <w:r w:rsidRPr="00D869FA">
        <w:rPr>
          <w:rStyle w:val="StyleUnderline"/>
        </w:rPr>
        <w:t>positions</w:t>
      </w:r>
      <w:r w:rsidRPr="00D869FA">
        <w:rPr>
          <w:sz w:val="16"/>
        </w:rPr>
        <w:t xml:space="preserve"> </w:t>
      </w:r>
      <w:r w:rsidRPr="00D869FA">
        <w:rPr>
          <w:rStyle w:val="StyleUnderline"/>
        </w:rPr>
        <w:t>on specific issues</w:t>
      </w:r>
      <w:r w:rsidRPr="00D869FA">
        <w:rPr>
          <w:sz w:val="16"/>
        </w:rPr>
        <w:t xml:space="preserve">, </w:t>
      </w:r>
      <w:r w:rsidRPr="00D869FA">
        <w:rPr>
          <w:rStyle w:val="StyleUnderline"/>
        </w:rPr>
        <w:t xml:space="preserve">not </w:t>
      </w:r>
      <w:r w:rsidRPr="00D869FA">
        <w:rPr>
          <w:rStyle w:val="StyleUnderline"/>
          <w:strike/>
          <w:sz w:val="16"/>
          <w:u w:val="none"/>
        </w:rPr>
        <w:t>blindly</w:t>
      </w:r>
      <w:r w:rsidRPr="00D869FA">
        <w:rPr>
          <w:rStyle w:val="StyleUnderline"/>
          <w:sz w:val="16"/>
        </w:rPr>
        <w:t xml:space="preserve"> </w:t>
      </w:r>
      <w:r w:rsidRPr="00D869FA">
        <w:rPr>
          <w:rStyle w:val="StyleUnderline"/>
        </w:rPr>
        <w:t>[hastily] take the United States’ side</w:t>
      </w:r>
      <w:r w:rsidRPr="00D869FA">
        <w:rPr>
          <w:sz w:val="16"/>
        </w:rPr>
        <w:t xml:space="preserve">. </w:t>
      </w:r>
      <w:r w:rsidRPr="00D869FA">
        <w:rPr>
          <w:rStyle w:val="StyleUnderline"/>
        </w:rPr>
        <w:t>Washington</w:t>
      </w:r>
      <w:r w:rsidRPr="00D869FA">
        <w:rPr>
          <w:sz w:val="16"/>
        </w:rPr>
        <w:t xml:space="preserve"> has enjoyed modest success in </w:t>
      </w:r>
      <w:r w:rsidRPr="00D869FA">
        <w:rPr>
          <w:rStyle w:val="StyleUnderline"/>
        </w:rPr>
        <w:t>rallying allies</w:t>
      </w:r>
      <w:r w:rsidRPr="00D869FA">
        <w:rPr>
          <w:sz w:val="16"/>
        </w:rPr>
        <w:t xml:space="preserve"> and partners in arrangements meant </w:t>
      </w:r>
      <w:r w:rsidRPr="00D869FA">
        <w:rPr>
          <w:rStyle w:val="StyleUnderline"/>
        </w:rPr>
        <w:t>to contain China</w:t>
      </w:r>
      <w:r w:rsidRPr="00D869FA">
        <w:rPr>
          <w:sz w:val="16"/>
        </w:rPr>
        <w:t xml:space="preserve">, </w:t>
      </w:r>
      <w:r w:rsidRPr="00D869FA">
        <w:rPr>
          <w:rStyle w:val="StyleUnderline"/>
        </w:rPr>
        <w:t>such as</w:t>
      </w:r>
      <w:r w:rsidRPr="00D869FA">
        <w:rPr>
          <w:sz w:val="16"/>
        </w:rPr>
        <w:t xml:space="preserve"> the Indo-Pacific security partnership</w:t>
      </w:r>
      <w:r w:rsidRPr="00890BD7">
        <w:rPr>
          <w:sz w:val="16"/>
        </w:rPr>
        <w:t xml:space="preserve"> known as the Quad and the military partnership between Australia, the United Kingdom, and the United States known as </w:t>
      </w:r>
      <w:r w:rsidRPr="00890BD7">
        <w:rPr>
          <w:rStyle w:val="StyleUnderline"/>
        </w:rPr>
        <w:t>AUKUS</w:t>
      </w:r>
      <w:r w:rsidRPr="00890BD7">
        <w:rPr>
          <w:sz w:val="16"/>
        </w:rPr>
        <w:t xml:space="preserve">. But these groupings </w:t>
      </w:r>
      <w:r w:rsidRPr="00890BD7">
        <w:rPr>
          <w:rStyle w:val="Emphasis"/>
        </w:rPr>
        <w:t xml:space="preserve">do not </w:t>
      </w:r>
      <w:r w:rsidRPr="00890BD7">
        <w:rPr>
          <w:rStyle w:val="StyleUnderline"/>
        </w:rPr>
        <w:t>amount to much</w:t>
      </w:r>
      <w:r w:rsidRPr="00890BD7">
        <w:rPr>
          <w:sz w:val="16"/>
        </w:rPr>
        <w:t>: they look like a few tiny islands in a vast ocean. In many parts of the world, especially in Africa, the United States has already lost to China, which helps local economies without delivering moralizing bromides about governance and values.</w:t>
      </w:r>
    </w:p>
    <w:p w14:paraId="09E91115" w14:textId="77777777" w:rsidR="004C5740" w:rsidRDefault="004C5740" w:rsidP="00A962E0">
      <w:pPr>
        <w:rPr>
          <w:sz w:val="16"/>
        </w:rPr>
      </w:pPr>
    </w:p>
    <w:p w14:paraId="5437B899" w14:textId="6AD5A3CA" w:rsidR="004C5740" w:rsidRDefault="004C5740" w:rsidP="004C5740">
      <w:pPr>
        <w:pStyle w:val="Analytic"/>
      </w:pPr>
      <w:r>
        <w:t>No impact to warming. No evidence climate crisis looming, NOAA reconstruction shows warming and cooling, only humans responsible for half of warming, antarctica sea ice is growing, flooding uncorrelated. That’s Wallison.</w:t>
      </w:r>
    </w:p>
    <w:p w14:paraId="643B052F" w14:textId="77777777" w:rsidR="004C5740" w:rsidRPr="00A962E0" w:rsidRDefault="004C5740" w:rsidP="00A962E0">
      <w:pPr>
        <w:rPr>
          <w:sz w:val="16"/>
        </w:rPr>
      </w:pPr>
    </w:p>
    <w:p w14:paraId="11C9EF04" w14:textId="7A81EE11" w:rsidR="00BC02A2" w:rsidRPr="002D169B" w:rsidRDefault="00AB3EAF" w:rsidP="00BC02A2">
      <w:pPr>
        <w:keepNext/>
        <w:keepLines/>
        <w:spacing w:before="40" w:after="0"/>
        <w:outlineLvl w:val="3"/>
        <w:rPr>
          <w:rFonts w:eastAsia="Malgun Gothic"/>
          <w:b/>
          <w:iCs/>
          <w:sz w:val="26"/>
        </w:rPr>
      </w:pPr>
      <w:r>
        <w:rPr>
          <w:rFonts w:eastAsia="Malgun Gothic"/>
          <w:b/>
          <w:iCs/>
          <w:sz w:val="26"/>
        </w:rPr>
        <w:t>8</w:t>
      </w:r>
      <w:r>
        <w:t xml:space="preserve"> – </w:t>
      </w:r>
      <w:r w:rsidR="00BC02A2">
        <w:rPr>
          <w:rFonts w:eastAsia="Malgun Gothic"/>
          <w:b/>
          <w:iCs/>
          <w:sz w:val="26"/>
        </w:rPr>
        <w:t xml:space="preserve">No </w:t>
      </w:r>
      <w:r w:rsidR="00BC02A2" w:rsidRPr="005A25AD">
        <w:rPr>
          <w:rFonts w:eastAsia="Malgun Gothic"/>
          <w:b/>
          <w:iCs/>
          <w:sz w:val="26"/>
          <w:u w:val="single"/>
        </w:rPr>
        <w:t>impact</w:t>
      </w:r>
      <w:r w:rsidR="00BC02A2">
        <w:rPr>
          <w:rFonts w:eastAsia="Malgun Gothic"/>
          <w:b/>
          <w:iCs/>
          <w:sz w:val="26"/>
        </w:rPr>
        <w:t xml:space="preserve"> to warming—t</w:t>
      </w:r>
      <w:r w:rsidR="00BC02A2" w:rsidRPr="002D169B">
        <w:rPr>
          <w:rFonts w:eastAsia="Malgun Gothic"/>
          <w:b/>
          <w:iCs/>
          <w:sz w:val="26"/>
        </w:rPr>
        <w:t xml:space="preserve">ipping points are </w:t>
      </w:r>
      <w:r w:rsidR="00BC02A2" w:rsidRPr="002D169B">
        <w:rPr>
          <w:rFonts w:eastAsia="Malgun Gothic"/>
          <w:b/>
          <w:iCs/>
          <w:sz w:val="26"/>
          <w:u w:val="single"/>
        </w:rPr>
        <w:t>alarmist</w:t>
      </w:r>
      <w:r w:rsidR="00BC02A2" w:rsidRPr="002D169B">
        <w:rPr>
          <w:rFonts w:eastAsia="Malgun Gothic"/>
          <w:b/>
          <w:iCs/>
          <w:sz w:val="26"/>
        </w:rPr>
        <w:t xml:space="preserve"> AND </w:t>
      </w:r>
      <w:r w:rsidR="00BC02A2" w:rsidRPr="002D169B">
        <w:rPr>
          <w:rFonts w:eastAsia="Malgun Gothic"/>
          <w:b/>
          <w:iCs/>
          <w:sz w:val="26"/>
          <w:u w:val="single"/>
        </w:rPr>
        <w:t>non-anthropocentric</w:t>
      </w:r>
      <w:r w:rsidR="00BC02A2" w:rsidRPr="002D169B">
        <w:rPr>
          <w:rFonts w:eastAsia="Malgun Gothic"/>
          <w:b/>
          <w:iCs/>
          <w:sz w:val="26"/>
        </w:rPr>
        <w:t>.</w:t>
      </w:r>
    </w:p>
    <w:p w14:paraId="0AE327F3" w14:textId="77777777" w:rsidR="00BC02A2" w:rsidRPr="002D169B" w:rsidRDefault="00BC02A2" w:rsidP="00BC02A2">
      <w:pPr>
        <w:rPr>
          <w:rFonts w:eastAsia="Calibri"/>
        </w:rPr>
      </w:pPr>
      <w:r w:rsidRPr="002D169B">
        <w:rPr>
          <w:rFonts w:eastAsia="Calibri"/>
          <w:b/>
          <w:bCs/>
          <w:sz w:val="26"/>
        </w:rPr>
        <w:t>Wallison ’22</w:t>
      </w:r>
      <w:r w:rsidRPr="002D169B">
        <w:rPr>
          <w:rFonts w:eastAsia="Calibri"/>
        </w:rPr>
        <w:t xml:space="preserve"> [Peter and Benjamin Zycher; December 12; senior fellow emeritus at the American Enterprise Institute, LLB from Harvard Law School; visiting scholar at the American Enterprise Institute, a </w:t>
      </w:r>
      <w:r w:rsidRPr="002D169B">
        <w:rPr>
          <w:rFonts w:eastAsia="Calibri"/>
        </w:rPr>
        <w:lastRenderedPageBreak/>
        <w:t>senior fellow at the Pacific Research Institute, Ph.D. in Economics from UCLA; American Enterprise Institute, “This Winter We Will See the Dangerous Results of Climate Alarmism,” https://www.aei.org/articles/this-winter-we-will-see-the-dangerous-results-of-climate-alarmism/]</w:t>
      </w:r>
    </w:p>
    <w:p w14:paraId="4780514B" w14:textId="77777777" w:rsidR="00BC02A2" w:rsidRPr="00EE6E9B" w:rsidRDefault="00BC02A2" w:rsidP="00BC02A2">
      <w:pPr>
        <w:rPr>
          <w:rFonts w:eastAsia="Calibri"/>
          <w:sz w:val="16"/>
        </w:rPr>
      </w:pPr>
      <w:r w:rsidRPr="00EE6E9B">
        <w:rPr>
          <w:rFonts w:eastAsia="Calibri"/>
          <w:sz w:val="16"/>
        </w:rPr>
        <w:t xml:space="preserve">Despite alarmist media claims, </w:t>
      </w:r>
      <w:r w:rsidRPr="00D869FA">
        <w:rPr>
          <w:rFonts w:eastAsia="Calibri"/>
          <w:u w:val="single"/>
        </w:rPr>
        <w:t xml:space="preserve">there is </w:t>
      </w:r>
      <w:r w:rsidRPr="00180649">
        <w:rPr>
          <w:rFonts w:eastAsia="Calibri"/>
          <w:b/>
          <w:iCs/>
          <w:highlight w:val="green"/>
          <w:u w:val="single"/>
          <w:bdr w:val="single" w:sz="8" w:space="0" w:color="auto"/>
        </w:rPr>
        <w:t>no ev</w:t>
      </w:r>
      <w:r w:rsidRPr="002D169B">
        <w:rPr>
          <w:rFonts w:eastAsia="Calibri"/>
          <w:u w:val="single"/>
        </w:rPr>
        <w:t xml:space="preserve">idence </w:t>
      </w:r>
      <w:r w:rsidRPr="00D869FA">
        <w:rPr>
          <w:rFonts w:eastAsia="Calibri"/>
          <w:u w:val="single"/>
        </w:rPr>
        <w:t>that</w:t>
      </w:r>
      <w:r w:rsidRPr="002D169B">
        <w:rPr>
          <w:rFonts w:eastAsia="Calibri"/>
          <w:u w:val="single"/>
        </w:rPr>
        <w:t xml:space="preserve"> </w:t>
      </w:r>
      <w:r w:rsidRPr="00180649">
        <w:rPr>
          <w:rFonts w:eastAsia="Calibri"/>
          <w:highlight w:val="green"/>
          <w:u w:val="single"/>
        </w:rPr>
        <w:t>a climate</w:t>
      </w:r>
      <w:r w:rsidRPr="002D169B">
        <w:rPr>
          <w:rFonts w:eastAsia="Calibri"/>
          <w:u w:val="single"/>
        </w:rPr>
        <w:t xml:space="preserve"> </w:t>
      </w:r>
      <w:r w:rsidRPr="00180649">
        <w:rPr>
          <w:rFonts w:eastAsia="Calibri"/>
          <w:highlight w:val="green"/>
          <w:u w:val="single"/>
        </w:rPr>
        <w:t xml:space="preserve">“crisis” </w:t>
      </w:r>
      <w:r w:rsidRPr="00D869FA">
        <w:rPr>
          <w:rFonts w:eastAsia="Calibri"/>
          <w:b/>
          <w:iCs/>
          <w:u w:val="single"/>
          <w:bdr w:val="single" w:sz="8" w:space="0" w:color="auto"/>
        </w:rPr>
        <w:t>looms</w:t>
      </w:r>
      <w:r w:rsidRPr="002D169B">
        <w:rPr>
          <w:rFonts w:eastAsia="Calibri"/>
          <w:u w:val="single"/>
        </w:rPr>
        <w:t xml:space="preserve"> in our future, let alone imminent danger</w:t>
      </w:r>
      <w:r w:rsidRPr="00EE6E9B">
        <w:rPr>
          <w:rFonts w:eastAsia="Calibri"/>
          <w:sz w:val="16"/>
        </w:rPr>
        <w:t xml:space="preserve"> of a climate catastrophe. Nevertheless, we are now witnessing decisions by the Biden administration and other countries that could endanger lives around the world this winter.</w:t>
      </w:r>
    </w:p>
    <w:p w14:paraId="20BB970B" w14:textId="77777777" w:rsidR="00BC02A2" w:rsidRPr="00EE6E9B" w:rsidRDefault="00BC02A2" w:rsidP="00BC02A2">
      <w:pPr>
        <w:rPr>
          <w:rFonts w:eastAsia="Calibri"/>
          <w:sz w:val="16"/>
        </w:rPr>
      </w:pPr>
      <w:r w:rsidRPr="00EE6E9B">
        <w:rPr>
          <w:rFonts w:eastAsia="Calibri"/>
          <w:sz w:val="16"/>
        </w:rPr>
        <w:t>In an effort to reduce GHG emissions, the administration has taken actions resulting in a sharp decline in current and prospective investment in U.S. oil and natural gas production, raising prices for fossil fuels both in the U.S. and globally. This means that U.S. policies alone will cause severe increases in the price of fossil fuels used for heating homes, schools and businesses in Europe and elsewhere, risking serious illness and death for large portions of the world’s population, especially the poor. The Russian cut in deliveries of natural gas to Europe have exacerbated that effect. The New York Times (NYT) recently reported that people were cutting Europe’s forests for firewood because fossil fuels were too costly or unavailable. This reflects the desperation that unnecessary and shortsighted U.S. and European policies have created.</w:t>
      </w:r>
    </w:p>
    <w:p w14:paraId="579E50F2" w14:textId="77777777" w:rsidR="00BC02A2" w:rsidRPr="00EE6E9B" w:rsidRDefault="00BC02A2" w:rsidP="00BC02A2">
      <w:pPr>
        <w:rPr>
          <w:rFonts w:eastAsia="Calibri"/>
          <w:sz w:val="16"/>
        </w:rPr>
      </w:pPr>
      <w:r w:rsidRPr="00EE6E9B">
        <w:rPr>
          <w:rFonts w:eastAsia="Calibri"/>
          <w:sz w:val="16"/>
        </w:rPr>
        <w:t xml:space="preserve">Yet, ignoring this reality and looking for </w:t>
      </w:r>
      <w:r w:rsidRPr="00180649">
        <w:rPr>
          <w:rFonts w:eastAsia="Calibri"/>
          <w:b/>
          <w:iCs/>
          <w:highlight w:val="green"/>
          <w:u w:val="single"/>
          <w:bdr w:val="single" w:sz="8" w:space="0" w:color="auto"/>
        </w:rPr>
        <w:t>alarming</w:t>
      </w:r>
      <w:r w:rsidRPr="002D169B">
        <w:rPr>
          <w:rFonts w:eastAsia="Calibri"/>
          <w:u w:val="single"/>
        </w:rPr>
        <w:t xml:space="preserve"> headlines</w:t>
      </w:r>
      <w:r w:rsidRPr="00EE6E9B">
        <w:rPr>
          <w:rFonts w:eastAsia="Calibri"/>
          <w:sz w:val="16"/>
        </w:rPr>
        <w:t xml:space="preserve">, most daily </w:t>
      </w:r>
      <w:r w:rsidRPr="00180649">
        <w:rPr>
          <w:rFonts w:eastAsia="Calibri"/>
          <w:b/>
          <w:iCs/>
          <w:highlight w:val="green"/>
          <w:u w:val="single"/>
          <w:bdr w:val="single" w:sz="8" w:space="0" w:color="auto"/>
        </w:rPr>
        <w:t>media</w:t>
      </w:r>
      <w:r w:rsidRPr="002D169B">
        <w:rPr>
          <w:rFonts w:eastAsia="Calibri"/>
          <w:u w:val="single"/>
        </w:rPr>
        <w:t xml:space="preserve"> reports about climate change </w:t>
      </w:r>
      <w:r w:rsidRPr="00180649">
        <w:rPr>
          <w:rFonts w:eastAsia="Calibri"/>
          <w:highlight w:val="green"/>
          <w:u w:val="single"/>
        </w:rPr>
        <w:t>repeat</w:t>
      </w:r>
      <w:r w:rsidRPr="00EE6E9B">
        <w:rPr>
          <w:rFonts w:eastAsia="Calibri"/>
          <w:sz w:val="16"/>
        </w:rPr>
        <w:t xml:space="preserve"> the </w:t>
      </w:r>
      <w:r w:rsidRPr="00180649">
        <w:rPr>
          <w:rFonts w:eastAsia="Calibri"/>
          <w:b/>
          <w:iCs/>
          <w:highlight w:val="green"/>
          <w:u w:val="single"/>
          <w:bdr w:val="single" w:sz="8" w:space="0" w:color="auto"/>
        </w:rPr>
        <w:t>false claim</w:t>
      </w:r>
      <w:r w:rsidRPr="00EE6E9B">
        <w:rPr>
          <w:rFonts w:eastAsia="Calibri"/>
          <w:sz w:val="16"/>
        </w:rPr>
        <w:t xml:space="preserve"> that increasing atmospheric concentrations of greenhouse gases (GHGs) will cause a climate catastrophe in the near future. With this as a foundation, it seems that every policy must be directed to preventing this “disaster.”</w:t>
      </w:r>
    </w:p>
    <w:p w14:paraId="6F94267C" w14:textId="77777777" w:rsidR="00BC02A2" w:rsidRPr="00D869FA" w:rsidRDefault="00BC02A2" w:rsidP="00BC02A2">
      <w:pPr>
        <w:rPr>
          <w:rFonts w:eastAsia="Calibri"/>
          <w:sz w:val="16"/>
        </w:rPr>
      </w:pPr>
      <w:r w:rsidRPr="00EE6E9B">
        <w:rPr>
          <w:rFonts w:eastAsia="Calibri"/>
          <w:sz w:val="16"/>
        </w:rPr>
        <w:t xml:space="preserve">A recent article in the NYT, quoting a UN report, could be labelled Exhibit A. Titled “Climate Pledges Fizzle as Havoc Looms for Globe,” the opening paragraph, “Countries around the world are failing </w:t>
      </w:r>
      <w:r w:rsidRPr="00D869FA">
        <w:rPr>
          <w:rFonts w:eastAsia="Calibri"/>
          <w:sz w:val="16"/>
        </w:rPr>
        <w:t xml:space="preserve">to live up to their commitments to fight climate change, pointing the Earth toward a future with more intense flooding, wildfires, drought, heatwaves and species </w:t>
      </w:r>
      <w:r w:rsidRPr="00D869FA">
        <w:rPr>
          <w:rFonts w:eastAsia="Calibri"/>
          <w:u w:val="single"/>
        </w:rPr>
        <w:t>extinction</w:t>
      </w:r>
      <w:r w:rsidRPr="00D869FA">
        <w:rPr>
          <w:rFonts w:eastAsia="Calibri"/>
          <w:sz w:val="16"/>
        </w:rPr>
        <w:t xml:space="preserve">,” </w:t>
      </w:r>
      <w:r w:rsidRPr="00D869FA">
        <w:rPr>
          <w:rFonts w:eastAsia="Calibri"/>
          <w:b/>
          <w:iCs/>
          <w:u w:val="single"/>
          <w:bdr w:val="single" w:sz="8" w:space="0" w:color="auto"/>
        </w:rPr>
        <w:t>uncritically accepts</w:t>
      </w:r>
      <w:r w:rsidRPr="00D869FA">
        <w:rPr>
          <w:rFonts w:eastAsia="Calibri"/>
          <w:u w:val="single"/>
        </w:rPr>
        <w:t xml:space="preserve"> the</w:t>
      </w:r>
      <w:r w:rsidRPr="00D869FA">
        <w:rPr>
          <w:rFonts w:eastAsia="Calibri"/>
          <w:sz w:val="16"/>
        </w:rPr>
        <w:t xml:space="preserve"> UN’s </w:t>
      </w:r>
      <w:r w:rsidRPr="00D869FA">
        <w:rPr>
          <w:rFonts w:eastAsia="Calibri"/>
          <w:b/>
          <w:iCs/>
          <w:u w:val="single"/>
          <w:bdr w:val="single" w:sz="8" w:space="0" w:color="auto"/>
        </w:rPr>
        <w:t>unfounded alarmism</w:t>
      </w:r>
      <w:r w:rsidRPr="00D869FA">
        <w:rPr>
          <w:rFonts w:eastAsia="Calibri"/>
          <w:u w:val="single"/>
        </w:rPr>
        <w:t xml:space="preserve">. By </w:t>
      </w:r>
      <w:r w:rsidRPr="00D869FA">
        <w:rPr>
          <w:rFonts w:eastAsia="Calibri"/>
          <w:b/>
          <w:iCs/>
          <w:u w:val="single"/>
          <w:bdr w:val="single" w:sz="8" w:space="0" w:color="auto"/>
        </w:rPr>
        <w:t>ignoring</w:t>
      </w:r>
      <w:r w:rsidRPr="00D869FA">
        <w:rPr>
          <w:rFonts w:eastAsia="Calibri"/>
          <w:sz w:val="16"/>
        </w:rPr>
        <w:t xml:space="preserve"> the </w:t>
      </w:r>
      <w:r w:rsidRPr="00D869FA">
        <w:rPr>
          <w:rFonts w:eastAsia="Calibri"/>
          <w:u w:val="single"/>
        </w:rPr>
        <w:t xml:space="preserve">readily </w:t>
      </w:r>
      <w:r w:rsidRPr="00D869FA">
        <w:rPr>
          <w:rFonts w:eastAsia="Calibri"/>
          <w:b/>
          <w:iCs/>
          <w:u w:val="single"/>
          <w:bdr w:val="single" w:sz="8" w:space="0" w:color="auto"/>
        </w:rPr>
        <w:t>available relevant</w:t>
      </w:r>
      <w:r w:rsidRPr="00D869FA">
        <w:rPr>
          <w:rFonts w:eastAsia="Calibri"/>
          <w:u w:val="single"/>
        </w:rPr>
        <w:t xml:space="preserve"> science</w:t>
      </w:r>
      <w:r w:rsidRPr="00D869FA">
        <w:rPr>
          <w:rFonts w:eastAsia="Calibri"/>
          <w:sz w:val="16"/>
        </w:rPr>
        <w:t xml:space="preserve"> summarized below, the NYT and others seem to be trying to scare the public into supporting desperate actions in America and abroad that ostensibly will prevent catastrophic global climate change.</w:t>
      </w:r>
    </w:p>
    <w:p w14:paraId="21954355" w14:textId="77777777" w:rsidR="00BC02A2" w:rsidRPr="00EE6E9B" w:rsidRDefault="00BC02A2" w:rsidP="00BC02A2">
      <w:pPr>
        <w:rPr>
          <w:rFonts w:eastAsia="Calibri"/>
          <w:sz w:val="16"/>
        </w:rPr>
      </w:pPr>
      <w:r w:rsidRPr="00D869FA">
        <w:rPr>
          <w:rFonts w:eastAsia="Calibri"/>
          <w:u w:val="single"/>
        </w:rPr>
        <w:t xml:space="preserve">Such </w:t>
      </w:r>
      <w:r w:rsidRPr="00D869FA">
        <w:rPr>
          <w:rFonts w:eastAsia="Calibri"/>
          <w:b/>
          <w:iCs/>
          <w:u w:val="single"/>
          <w:bdr w:val="single" w:sz="8" w:space="0" w:color="auto"/>
        </w:rPr>
        <w:t>flawed reporting</w:t>
      </w:r>
      <w:r w:rsidRPr="00D869FA">
        <w:rPr>
          <w:rFonts w:eastAsia="Calibri"/>
          <w:u w:val="single"/>
        </w:rPr>
        <w:t xml:space="preserve"> is not </w:t>
      </w:r>
      <w:r w:rsidRPr="00D869FA">
        <w:rPr>
          <w:rFonts w:eastAsia="Calibri"/>
          <w:b/>
          <w:iCs/>
          <w:u w:val="single"/>
          <w:bdr w:val="single" w:sz="8" w:space="0" w:color="auto"/>
        </w:rPr>
        <w:t>limited</w:t>
      </w:r>
      <w:r w:rsidRPr="00D869FA">
        <w:rPr>
          <w:rFonts w:eastAsia="Calibri"/>
          <w:sz w:val="16"/>
        </w:rPr>
        <w:t xml:space="preserve"> to the </w:t>
      </w:r>
      <w:proofErr w:type="gramStart"/>
      <w:r w:rsidRPr="00D869FA">
        <w:rPr>
          <w:rFonts w:eastAsia="Calibri"/>
          <w:sz w:val="16"/>
        </w:rPr>
        <w:t>NYT, but</w:t>
      </w:r>
      <w:proofErr w:type="gramEnd"/>
      <w:r w:rsidRPr="00D869FA">
        <w:rPr>
          <w:rFonts w:eastAsia="Calibri"/>
          <w:sz w:val="16"/>
        </w:rPr>
        <w:t xml:space="preserve"> is so ubiquitous that even someone as intelligent and informed as a Supreme Court Justice sees a serious danger ahead if the Environmental Protection</w:t>
      </w:r>
      <w:r w:rsidRPr="00EE6E9B">
        <w:rPr>
          <w:rFonts w:eastAsia="Calibri"/>
          <w:sz w:val="16"/>
        </w:rPr>
        <w:t xml:space="preserve"> Agency is not provided with the power it seeks.</w:t>
      </w:r>
    </w:p>
    <w:p w14:paraId="7644D716" w14:textId="77777777" w:rsidR="00BC02A2" w:rsidRPr="00EE6E9B" w:rsidRDefault="00BC02A2" w:rsidP="00BC02A2">
      <w:pPr>
        <w:rPr>
          <w:rFonts w:eastAsia="Calibri"/>
          <w:sz w:val="16"/>
        </w:rPr>
      </w:pPr>
      <w:r w:rsidRPr="00EE6E9B">
        <w:rPr>
          <w:rFonts w:eastAsia="Calibri"/>
          <w:sz w:val="16"/>
        </w:rPr>
        <w:t>At the outset of her dissent in West Virginia v Environmental Protection Agency, Justice Elena Kagan wrote: “Climate change’s causes and dangers are no longer subject to serious doubt… If the current rate of emissions continues, children born this year could live to see parts of the Eastern seaboard swallowed by the ocean.” One can hardly blame a Supreme Court justice for accepting this blitzkrieg of false science. Yet sadly, Justice Kagan has been misinformed.</w:t>
      </w:r>
    </w:p>
    <w:p w14:paraId="49FC6492" w14:textId="77777777" w:rsidR="00BC02A2" w:rsidRPr="00EE6E9B" w:rsidRDefault="00BC02A2" w:rsidP="00BC02A2">
      <w:pPr>
        <w:rPr>
          <w:rFonts w:eastAsia="Calibri"/>
          <w:sz w:val="16"/>
        </w:rPr>
      </w:pPr>
      <w:r w:rsidRPr="00EE6E9B">
        <w:rPr>
          <w:rFonts w:eastAsia="Calibri"/>
          <w:sz w:val="16"/>
        </w:rPr>
        <w:t xml:space="preserve">Temperatures clearly are rising, but </w:t>
      </w:r>
      <w:r w:rsidRPr="002D169B">
        <w:rPr>
          <w:rFonts w:eastAsia="Calibri"/>
          <w:u w:val="single"/>
        </w:rPr>
        <w:t xml:space="preserve">a </w:t>
      </w:r>
      <w:r w:rsidRPr="00180649">
        <w:rPr>
          <w:rFonts w:eastAsia="Calibri"/>
          <w:b/>
          <w:iCs/>
          <w:highlight w:val="green"/>
          <w:u w:val="single"/>
          <w:bdr w:val="single" w:sz="8" w:space="0" w:color="auto"/>
        </w:rPr>
        <w:t>N</w:t>
      </w:r>
      <w:r w:rsidRPr="002D169B">
        <w:rPr>
          <w:rFonts w:eastAsia="Calibri"/>
          <w:u w:val="single"/>
        </w:rPr>
        <w:t xml:space="preserve">ational </w:t>
      </w:r>
      <w:r w:rsidRPr="00180649">
        <w:rPr>
          <w:rFonts w:eastAsia="Calibri"/>
          <w:b/>
          <w:iCs/>
          <w:highlight w:val="green"/>
          <w:u w:val="single"/>
          <w:bdr w:val="single" w:sz="8" w:space="0" w:color="auto"/>
        </w:rPr>
        <w:t>O</w:t>
      </w:r>
      <w:r w:rsidRPr="002D169B">
        <w:rPr>
          <w:rFonts w:eastAsia="Calibri"/>
          <w:u w:val="single"/>
        </w:rPr>
        <w:t xml:space="preserve">ceanic and </w:t>
      </w:r>
      <w:r w:rsidRPr="00180649">
        <w:rPr>
          <w:rFonts w:eastAsia="Calibri"/>
          <w:b/>
          <w:iCs/>
          <w:highlight w:val="green"/>
          <w:u w:val="single"/>
          <w:bdr w:val="single" w:sz="8" w:space="0" w:color="auto"/>
        </w:rPr>
        <w:t>A</w:t>
      </w:r>
      <w:r w:rsidRPr="002D169B">
        <w:rPr>
          <w:rFonts w:eastAsia="Calibri"/>
          <w:u w:val="single"/>
        </w:rPr>
        <w:t xml:space="preserve">tmospheric </w:t>
      </w:r>
      <w:r w:rsidRPr="00180649">
        <w:rPr>
          <w:rFonts w:eastAsia="Calibri"/>
          <w:b/>
          <w:iCs/>
          <w:highlight w:val="green"/>
          <w:u w:val="single"/>
          <w:bdr w:val="single" w:sz="8" w:space="0" w:color="auto"/>
        </w:rPr>
        <w:t>A</w:t>
      </w:r>
      <w:r w:rsidRPr="002D169B">
        <w:rPr>
          <w:rFonts w:eastAsia="Calibri"/>
          <w:u w:val="single"/>
        </w:rPr>
        <w:t xml:space="preserve">dministration </w:t>
      </w:r>
      <w:r w:rsidRPr="00180649">
        <w:rPr>
          <w:rFonts w:eastAsia="Calibri"/>
          <w:highlight w:val="green"/>
          <w:u w:val="single"/>
        </w:rPr>
        <w:t>reconstruction</w:t>
      </w:r>
      <w:r w:rsidRPr="002D169B">
        <w:rPr>
          <w:rFonts w:eastAsia="Calibri"/>
          <w:u w:val="single"/>
        </w:rPr>
        <w:t xml:space="preserve"> of </w:t>
      </w:r>
      <w:r w:rsidRPr="002D169B">
        <w:rPr>
          <w:rFonts w:eastAsia="Calibri"/>
          <w:b/>
          <w:iCs/>
          <w:u w:val="single"/>
          <w:bdr w:val="single" w:sz="8" w:space="0" w:color="auto"/>
        </w:rPr>
        <w:t>global temp</w:t>
      </w:r>
      <w:r w:rsidRPr="002D169B">
        <w:rPr>
          <w:rFonts w:eastAsia="Calibri"/>
          <w:u w:val="single"/>
        </w:rPr>
        <w:t>erature</w:t>
      </w:r>
      <w:r w:rsidRPr="002D169B">
        <w:rPr>
          <w:rFonts w:eastAsia="Calibri"/>
          <w:b/>
          <w:iCs/>
          <w:u w:val="single"/>
          <w:bdr w:val="single" w:sz="8" w:space="0" w:color="auto"/>
        </w:rPr>
        <w:t>s</w:t>
      </w:r>
      <w:r w:rsidRPr="002D169B">
        <w:rPr>
          <w:rFonts w:eastAsia="Calibri"/>
          <w:u w:val="single"/>
        </w:rPr>
        <w:t xml:space="preserve"> over the past </w:t>
      </w:r>
      <w:r w:rsidRPr="002D169B">
        <w:rPr>
          <w:rFonts w:eastAsia="Calibri"/>
          <w:b/>
          <w:iCs/>
          <w:u w:val="single"/>
          <w:bdr w:val="single" w:sz="8" w:space="0" w:color="auto"/>
        </w:rPr>
        <w:t>one million</w:t>
      </w:r>
      <w:r w:rsidRPr="002D169B">
        <w:rPr>
          <w:rFonts w:eastAsia="Calibri"/>
          <w:u w:val="single"/>
        </w:rPr>
        <w:t xml:space="preserve"> years, </w:t>
      </w:r>
      <w:r w:rsidRPr="00180649">
        <w:rPr>
          <w:rFonts w:eastAsia="Calibri"/>
          <w:highlight w:val="green"/>
          <w:u w:val="single"/>
        </w:rPr>
        <w:t>using</w:t>
      </w:r>
      <w:r w:rsidRPr="002D169B">
        <w:rPr>
          <w:rFonts w:eastAsia="Calibri"/>
          <w:u w:val="single"/>
        </w:rPr>
        <w:t xml:space="preserve"> data from </w:t>
      </w:r>
      <w:r w:rsidRPr="00180649">
        <w:rPr>
          <w:rFonts w:eastAsia="Calibri"/>
          <w:b/>
          <w:iCs/>
          <w:highlight w:val="green"/>
          <w:u w:val="single"/>
          <w:bdr w:val="single" w:sz="8" w:space="0" w:color="auto"/>
        </w:rPr>
        <w:t>ice cores</w:t>
      </w:r>
      <w:r w:rsidRPr="00180649">
        <w:rPr>
          <w:rFonts w:eastAsia="Calibri"/>
          <w:highlight w:val="green"/>
          <w:u w:val="single"/>
        </w:rPr>
        <w:t xml:space="preserve">, shows </w:t>
      </w:r>
      <w:r w:rsidRPr="00D869FA">
        <w:rPr>
          <w:rFonts w:eastAsia="Calibri"/>
          <w:b/>
          <w:iCs/>
          <w:u w:val="single"/>
          <w:bdr w:val="single" w:sz="8" w:space="0" w:color="auto"/>
        </w:rPr>
        <w:t>both</w:t>
      </w:r>
      <w:r w:rsidRPr="00D869FA">
        <w:rPr>
          <w:rFonts w:eastAsia="Calibri"/>
          <w:u w:val="single"/>
        </w:rPr>
        <w:t xml:space="preserve"> warming and </w:t>
      </w:r>
      <w:r w:rsidRPr="00180649">
        <w:rPr>
          <w:rFonts w:eastAsia="Calibri"/>
          <w:highlight w:val="green"/>
          <w:u w:val="single"/>
        </w:rPr>
        <w:t>cooling</w:t>
      </w:r>
      <w:r w:rsidRPr="002D169B">
        <w:rPr>
          <w:rFonts w:eastAsia="Calibri"/>
          <w:u w:val="single"/>
        </w:rPr>
        <w:t xml:space="preserve"> periods</w:t>
      </w:r>
      <w:r w:rsidRPr="00EE6E9B">
        <w:rPr>
          <w:rFonts w:eastAsia="Calibri"/>
          <w:sz w:val="16"/>
        </w:rPr>
        <w:t xml:space="preserve">. One of those cooling periods, known as the Little Ice </w:t>
      </w:r>
      <w:proofErr w:type="gramStart"/>
      <w:r w:rsidRPr="00EE6E9B">
        <w:rPr>
          <w:rFonts w:eastAsia="Calibri"/>
          <w:sz w:val="16"/>
        </w:rPr>
        <w:t>Age</w:t>
      </w:r>
      <w:proofErr w:type="gramEnd"/>
      <w:r w:rsidRPr="00EE6E9B">
        <w:rPr>
          <w:rFonts w:eastAsia="Calibri"/>
          <w:sz w:val="16"/>
        </w:rPr>
        <w:t xml:space="preserve"> ended around 1850. In order to identify human-caused effects, we must then separate natural warming from anthropogenic effects. </w:t>
      </w:r>
      <w:r w:rsidRPr="002D169B">
        <w:rPr>
          <w:rFonts w:eastAsia="Calibri"/>
          <w:u w:val="single"/>
        </w:rPr>
        <w:t xml:space="preserve">The </w:t>
      </w:r>
      <w:r w:rsidRPr="00180649">
        <w:rPr>
          <w:rFonts w:eastAsia="Calibri"/>
          <w:b/>
          <w:iCs/>
          <w:highlight w:val="green"/>
          <w:u w:val="single"/>
          <w:bdr w:val="single" w:sz="8" w:space="0" w:color="auto"/>
        </w:rPr>
        <w:t>latest</w:t>
      </w:r>
      <w:r w:rsidRPr="002D169B">
        <w:rPr>
          <w:rFonts w:eastAsia="Calibri"/>
          <w:b/>
          <w:iCs/>
          <w:u w:val="single"/>
          <w:bdr w:val="single" w:sz="8" w:space="0" w:color="auto"/>
        </w:rPr>
        <w:t xml:space="preserve"> research</w:t>
      </w:r>
      <w:r w:rsidRPr="002D169B">
        <w:rPr>
          <w:rFonts w:eastAsia="Calibri"/>
          <w:u w:val="single"/>
        </w:rPr>
        <w:t xml:space="preserve"> in the </w:t>
      </w:r>
      <w:r w:rsidRPr="00180649">
        <w:rPr>
          <w:rFonts w:eastAsia="Calibri"/>
          <w:b/>
          <w:iCs/>
          <w:highlight w:val="green"/>
          <w:u w:val="single"/>
          <w:bdr w:val="single" w:sz="8" w:space="0" w:color="auto"/>
        </w:rPr>
        <w:t>peer-reviewed lit</w:t>
      </w:r>
      <w:r w:rsidRPr="002D169B">
        <w:rPr>
          <w:rFonts w:eastAsia="Calibri"/>
          <w:u w:val="single"/>
        </w:rPr>
        <w:t xml:space="preserve">erature </w:t>
      </w:r>
      <w:r w:rsidRPr="00180649">
        <w:rPr>
          <w:rFonts w:eastAsia="Calibri"/>
          <w:highlight w:val="green"/>
          <w:u w:val="single"/>
        </w:rPr>
        <w:t>suggests</w:t>
      </w:r>
      <w:r w:rsidRPr="002D169B">
        <w:rPr>
          <w:rFonts w:eastAsia="Calibri"/>
          <w:u w:val="single"/>
        </w:rPr>
        <w:t xml:space="preserve"> that </w:t>
      </w:r>
      <w:r w:rsidRPr="00180649">
        <w:rPr>
          <w:rFonts w:eastAsia="Calibri"/>
          <w:highlight w:val="green"/>
          <w:u w:val="single"/>
        </w:rPr>
        <w:t>human</w:t>
      </w:r>
      <w:r w:rsidRPr="002D169B">
        <w:rPr>
          <w:rFonts w:eastAsia="Calibri"/>
          <w:u w:val="single"/>
        </w:rPr>
        <w:t xml:space="preserve">-caused warming </w:t>
      </w:r>
      <w:r w:rsidRPr="00D869FA">
        <w:rPr>
          <w:rFonts w:eastAsia="Calibri"/>
          <w:u w:val="single"/>
        </w:rPr>
        <w:t xml:space="preserve">is </w:t>
      </w:r>
      <w:r w:rsidRPr="00180649">
        <w:rPr>
          <w:rFonts w:eastAsia="Calibri"/>
          <w:highlight w:val="green"/>
          <w:u w:val="single"/>
        </w:rPr>
        <w:t>responsible for</w:t>
      </w:r>
      <w:r w:rsidRPr="002D169B">
        <w:rPr>
          <w:rFonts w:eastAsia="Calibri"/>
          <w:u w:val="single"/>
        </w:rPr>
        <w:t xml:space="preserve"> about </w:t>
      </w:r>
      <w:r w:rsidRPr="00180649">
        <w:rPr>
          <w:rFonts w:eastAsia="Calibri"/>
          <w:b/>
          <w:iCs/>
          <w:highlight w:val="green"/>
          <w:u w:val="single"/>
          <w:bdr w:val="single" w:sz="8" w:space="0" w:color="auto"/>
        </w:rPr>
        <w:t>half</w:t>
      </w:r>
      <w:r w:rsidRPr="00180649">
        <w:rPr>
          <w:rFonts w:eastAsia="Calibri"/>
          <w:highlight w:val="green"/>
          <w:u w:val="single"/>
        </w:rPr>
        <w:t xml:space="preserve"> of</w:t>
      </w:r>
      <w:r w:rsidRPr="002D169B">
        <w:rPr>
          <w:rFonts w:eastAsia="Calibri"/>
          <w:u w:val="single"/>
        </w:rPr>
        <w:t xml:space="preserve"> the </w:t>
      </w:r>
      <w:proofErr w:type="gramStart"/>
      <w:r w:rsidRPr="00180649">
        <w:rPr>
          <w:rFonts w:eastAsia="Calibri"/>
          <w:b/>
          <w:iCs/>
          <w:highlight w:val="green"/>
          <w:u w:val="single"/>
          <w:bdr w:val="single" w:sz="8" w:space="0" w:color="auto"/>
        </w:rPr>
        <w:t>1.1</w:t>
      </w:r>
      <w:r w:rsidRPr="00180649">
        <w:rPr>
          <w:rFonts w:eastAsia="Calibri"/>
          <w:highlight w:val="green"/>
          <w:u w:val="single"/>
        </w:rPr>
        <w:t xml:space="preserve"> degree</w:t>
      </w:r>
      <w:proofErr w:type="gramEnd"/>
      <w:r w:rsidRPr="002D169B">
        <w:rPr>
          <w:rFonts w:eastAsia="Calibri"/>
          <w:u w:val="single"/>
        </w:rPr>
        <w:t xml:space="preserve"> centigrade approximate temperature increase since 1880</w:t>
      </w:r>
      <w:r w:rsidRPr="00EE6E9B">
        <w:rPr>
          <w:rFonts w:eastAsia="Calibri"/>
          <w:sz w:val="16"/>
        </w:rPr>
        <w:t>.</w:t>
      </w:r>
    </w:p>
    <w:p w14:paraId="72AB1F5C" w14:textId="77777777" w:rsidR="00BC02A2" w:rsidRPr="00EE6E9B" w:rsidRDefault="00BC02A2" w:rsidP="00BC02A2">
      <w:pPr>
        <w:rPr>
          <w:rFonts w:eastAsia="Calibri"/>
          <w:sz w:val="16"/>
        </w:rPr>
      </w:pPr>
      <w:r w:rsidRPr="00EE6E9B">
        <w:rPr>
          <w:rFonts w:eastAsia="Calibri"/>
          <w:sz w:val="16"/>
        </w:rPr>
        <w:t>There is little trend in the number of “hot” days for the period 1895–2017; 11 of the 12 years with the highest number of such days occurred before 1960. The U.S. Climate Reference Network shows no trend during the 2005–20 reporting period.</w:t>
      </w:r>
    </w:p>
    <w:p w14:paraId="29DF02F6" w14:textId="77777777" w:rsidR="00BC02A2" w:rsidRPr="00EE6E9B" w:rsidRDefault="00BC02A2" w:rsidP="00BC02A2">
      <w:pPr>
        <w:rPr>
          <w:rFonts w:eastAsia="Calibri"/>
          <w:sz w:val="16"/>
        </w:rPr>
      </w:pPr>
      <w:r w:rsidRPr="002D169B">
        <w:rPr>
          <w:rFonts w:eastAsia="Calibri"/>
          <w:u w:val="single"/>
        </w:rPr>
        <w:t xml:space="preserve">Global mean </w:t>
      </w:r>
      <w:r w:rsidRPr="002D169B">
        <w:rPr>
          <w:rFonts w:eastAsia="Calibri"/>
          <w:b/>
          <w:iCs/>
          <w:u w:val="single"/>
          <w:bdr w:val="single" w:sz="8" w:space="0" w:color="auto"/>
        </w:rPr>
        <w:t>sea level</w:t>
      </w:r>
      <w:r w:rsidRPr="002D169B">
        <w:rPr>
          <w:rFonts w:eastAsia="Calibri"/>
          <w:u w:val="single"/>
        </w:rPr>
        <w:t xml:space="preserve"> has been increasing at</w:t>
      </w:r>
      <w:r w:rsidRPr="00EE6E9B">
        <w:rPr>
          <w:rFonts w:eastAsia="Calibri"/>
          <w:sz w:val="16"/>
        </w:rPr>
        <w:t xml:space="preserve"> about </w:t>
      </w:r>
      <w:r w:rsidRPr="002D169B">
        <w:rPr>
          <w:rFonts w:eastAsia="Calibri"/>
          <w:b/>
          <w:iCs/>
          <w:u w:val="single"/>
          <w:bdr w:val="single" w:sz="8" w:space="0" w:color="auto"/>
        </w:rPr>
        <w:t>3.3 mm</w:t>
      </w:r>
      <w:r w:rsidRPr="002D169B">
        <w:rPr>
          <w:rFonts w:eastAsia="Calibri"/>
          <w:u w:val="single"/>
        </w:rPr>
        <w:t xml:space="preserve"> per year since</w:t>
      </w:r>
      <w:r w:rsidRPr="00EE6E9B">
        <w:rPr>
          <w:rFonts w:eastAsia="Calibri"/>
          <w:sz w:val="16"/>
        </w:rPr>
        <w:t xml:space="preserve"> satellite measurements began in </w:t>
      </w:r>
      <w:r w:rsidRPr="002D169B">
        <w:rPr>
          <w:rFonts w:eastAsia="Calibri"/>
          <w:u w:val="single"/>
        </w:rPr>
        <w:t>1992</w:t>
      </w:r>
      <w:r w:rsidRPr="00EE6E9B">
        <w:rPr>
          <w:rFonts w:eastAsia="Calibri"/>
          <w:sz w:val="16"/>
        </w:rPr>
        <w:t xml:space="preserve">. Over the course of a century, </w:t>
      </w:r>
      <w:r w:rsidRPr="002D169B">
        <w:rPr>
          <w:rFonts w:eastAsia="Calibri"/>
          <w:u w:val="single"/>
        </w:rPr>
        <w:t>that works</w:t>
      </w:r>
      <w:r w:rsidRPr="00EE6E9B">
        <w:rPr>
          <w:rFonts w:eastAsia="Calibri"/>
          <w:sz w:val="16"/>
        </w:rPr>
        <w:t xml:space="preserve"> out to about 13 inches, </w:t>
      </w:r>
      <w:r w:rsidRPr="002D169B">
        <w:rPr>
          <w:rFonts w:eastAsia="Calibri"/>
          <w:b/>
          <w:iCs/>
          <w:u w:val="single"/>
          <w:bdr w:val="single" w:sz="8" w:space="0" w:color="auto"/>
        </w:rPr>
        <w:t>hardly</w:t>
      </w:r>
      <w:r w:rsidRPr="002D169B">
        <w:rPr>
          <w:rFonts w:eastAsia="Calibri"/>
          <w:u w:val="single"/>
        </w:rPr>
        <w:t xml:space="preserve"> a crisis, and even if it continues, </w:t>
      </w:r>
      <w:r w:rsidRPr="00180649">
        <w:rPr>
          <w:rFonts w:eastAsia="Calibri"/>
          <w:b/>
          <w:iCs/>
          <w:highlight w:val="green"/>
          <w:u w:val="single"/>
          <w:bdr w:val="single" w:sz="8" w:space="0" w:color="auto"/>
        </w:rPr>
        <w:t>adaptation</w:t>
      </w:r>
      <w:r w:rsidRPr="00180649">
        <w:rPr>
          <w:rFonts w:eastAsia="Calibri"/>
          <w:highlight w:val="green"/>
          <w:u w:val="single"/>
        </w:rPr>
        <w:t xml:space="preserve"> </w:t>
      </w:r>
      <w:r w:rsidRPr="000670A4">
        <w:rPr>
          <w:rFonts w:eastAsia="Calibri"/>
          <w:u w:val="single"/>
        </w:rPr>
        <w:t xml:space="preserve">would be </w:t>
      </w:r>
      <w:r w:rsidRPr="00180649">
        <w:rPr>
          <w:rFonts w:eastAsia="Calibri"/>
          <w:highlight w:val="green"/>
          <w:u w:val="single"/>
        </w:rPr>
        <w:t>straightforward</w:t>
      </w:r>
      <w:r w:rsidRPr="00EE6E9B">
        <w:rPr>
          <w:rFonts w:eastAsia="Calibri"/>
          <w:sz w:val="16"/>
        </w:rPr>
        <w:t xml:space="preserve">. Moreover, </w:t>
      </w:r>
      <w:r w:rsidRPr="002D169B">
        <w:rPr>
          <w:rFonts w:eastAsia="Calibri"/>
          <w:u w:val="single"/>
        </w:rPr>
        <w:t>because</w:t>
      </w:r>
      <w:r w:rsidRPr="00EE6E9B">
        <w:rPr>
          <w:rFonts w:eastAsia="Calibri"/>
          <w:sz w:val="16"/>
        </w:rPr>
        <w:t xml:space="preserve"> recent temperature increases have resulted from </w:t>
      </w:r>
      <w:r w:rsidRPr="002D169B">
        <w:rPr>
          <w:rFonts w:eastAsia="Calibri"/>
          <w:u w:val="single"/>
        </w:rPr>
        <w:t xml:space="preserve">both natural and anthropogenic causes, it is </w:t>
      </w:r>
      <w:r w:rsidRPr="002D169B">
        <w:rPr>
          <w:rFonts w:eastAsia="Calibri"/>
          <w:b/>
          <w:iCs/>
          <w:u w:val="single"/>
          <w:bdr w:val="single" w:sz="8" w:space="0" w:color="auto"/>
        </w:rPr>
        <w:t>difficult</w:t>
      </w:r>
      <w:r w:rsidRPr="002D169B">
        <w:rPr>
          <w:rFonts w:eastAsia="Calibri"/>
          <w:u w:val="single"/>
        </w:rPr>
        <w:t xml:space="preserve"> to </w:t>
      </w:r>
      <w:r w:rsidRPr="002D169B">
        <w:rPr>
          <w:rFonts w:eastAsia="Calibri"/>
          <w:b/>
          <w:iCs/>
          <w:u w:val="single"/>
          <w:bdr w:val="single" w:sz="8" w:space="0" w:color="auto"/>
        </w:rPr>
        <w:t>separate</w:t>
      </w:r>
      <w:r w:rsidRPr="002D169B">
        <w:rPr>
          <w:rFonts w:eastAsia="Calibri"/>
          <w:u w:val="single"/>
        </w:rPr>
        <w:t xml:space="preserve"> out the human-caused component</w:t>
      </w:r>
      <w:r w:rsidRPr="00EE6E9B">
        <w:rPr>
          <w:rFonts w:eastAsia="Calibri"/>
          <w:sz w:val="16"/>
        </w:rPr>
        <w:t xml:space="preserve"> of the sea level increase. </w:t>
      </w:r>
      <w:r w:rsidRPr="002D169B">
        <w:rPr>
          <w:rFonts w:eastAsia="Calibri"/>
          <w:b/>
          <w:iCs/>
          <w:u w:val="single"/>
          <w:bdr w:val="single" w:sz="8" w:space="0" w:color="auto"/>
        </w:rPr>
        <w:t>Arctic</w:t>
      </w:r>
      <w:r w:rsidRPr="002D169B">
        <w:rPr>
          <w:rFonts w:eastAsia="Calibri"/>
          <w:u w:val="single"/>
        </w:rPr>
        <w:t xml:space="preserve"> sea ice has been </w:t>
      </w:r>
      <w:r w:rsidRPr="002D169B">
        <w:rPr>
          <w:rFonts w:eastAsia="Calibri"/>
          <w:b/>
          <w:iCs/>
          <w:u w:val="single"/>
          <w:bdr w:val="single" w:sz="8" w:space="0" w:color="auto"/>
        </w:rPr>
        <w:t>declining</w:t>
      </w:r>
      <w:r w:rsidRPr="002D169B">
        <w:rPr>
          <w:rFonts w:eastAsia="Calibri"/>
          <w:u w:val="single"/>
        </w:rPr>
        <w:t xml:space="preserve">, while the </w:t>
      </w:r>
      <w:r w:rsidRPr="00180649">
        <w:rPr>
          <w:rFonts w:eastAsia="Calibri"/>
          <w:b/>
          <w:iCs/>
          <w:highlight w:val="green"/>
          <w:u w:val="single"/>
          <w:bdr w:val="single" w:sz="8" w:space="0" w:color="auto"/>
        </w:rPr>
        <w:t>Antarctic</w:t>
      </w:r>
      <w:r w:rsidRPr="002D169B">
        <w:rPr>
          <w:rFonts w:eastAsia="Calibri"/>
          <w:u w:val="single"/>
        </w:rPr>
        <w:t xml:space="preserve"> sea </w:t>
      </w:r>
      <w:r w:rsidRPr="00180649">
        <w:rPr>
          <w:rFonts w:eastAsia="Calibri"/>
          <w:highlight w:val="green"/>
          <w:u w:val="single"/>
        </w:rPr>
        <w:t>ice has been</w:t>
      </w:r>
      <w:r w:rsidRPr="00EE6E9B">
        <w:rPr>
          <w:rFonts w:eastAsia="Calibri"/>
          <w:sz w:val="16"/>
        </w:rPr>
        <w:t xml:space="preserve"> stable or </w:t>
      </w:r>
      <w:r w:rsidRPr="00180649">
        <w:rPr>
          <w:rFonts w:eastAsia="Calibri"/>
          <w:b/>
          <w:iCs/>
          <w:highlight w:val="green"/>
          <w:u w:val="single"/>
          <w:bdr w:val="single" w:sz="8" w:space="0" w:color="auto"/>
        </w:rPr>
        <w:t>growing</w:t>
      </w:r>
      <w:r w:rsidRPr="00EE6E9B">
        <w:rPr>
          <w:rFonts w:eastAsia="Calibri"/>
          <w:sz w:val="16"/>
        </w:rPr>
        <w:t>.</w:t>
      </w:r>
    </w:p>
    <w:p w14:paraId="6B8158A1" w14:textId="77777777" w:rsidR="00BC02A2" w:rsidRPr="00EE6E9B" w:rsidRDefault="00BC02A2" w:rsidP="00BC02A2">
      <w:pPr>
        <w:rPr>
          <w:rFonts w:eastAsia="Calibri"/>
          <w:sz w:val="16"/>
        </w:rPr>
      </w:pPr>
      <w:r w:rsidRPr="00EE6E9B">
        <w:rPr>
          <w:rFonts w:eastAsia="Calibri"/>
          <w:sz w:val="16"/>
        </w:rPr>
        <w:t xml:space="preserve">U.S. </w:t>
      </w:r>
      <w:r w:rsidRPr="00180649">
        <w:rPr>
          <w:rFonts w:eastAsia="Calibri"/>
          <w:b/>
          <w:iCs/>
          <w:highlight w:val="green"/>
          <w:u w:val="single"/>
          <w:bdr w:val="single" w:sz="8" w:space="0" w:color="auto"/>
        </w:rPr>
        <w:t>tornado</w:t>
      </w:r>
      <w:r w:rsidRPr="00EE6E9B">
        <w:rPr>
          <w:rFonts w:eastAsia="Calibri"/>
          <w:sz w:val="16"/>
        </w:rPr>
        <w:t xml:space="preserve"> activity shows either no trend or a downward trend since 1954. </w:t>
      </w:r>
      <w:r w:rsidRPr="002D169B">
        <w:rPr>
          <w:rFonts w:eastAsia="Calibri"/>
          <w:u w:val="single"/>
        </w:rPr>
        <w:t xml:space="preserve">Tropical storms, </w:t>
      </w:r>
      <w:r w:rsidRPr="00180649">
        <w:rPr>
          <w:rFonts w:eastAsia="Calibri"/>
          <w:b/>
          <w:iCs/>
          <w:highlight w:val="green"/>
          <w:u w:val="single"/>
          <w:bdr w:val="single" w:sz="8" w:space="0" w:color="auto"/>
        </w:rPr>
        <w:t>hurricanes</w:t>
      </w:r>
      <w:r w:rsidRPr="002D169B">
        <w:rPr>
          <w:rFonts w:eastAsia="Calibri"/>
          <w:u w:val="single"/>
        </w:rPr>
        <w:t xml:space="preserve">, and accumulated </w:t>
      </w:r>
      <w:r w:rsidRPr="00180649">
        <w:rPr>
          <w:rFonts w:eastAsia="Calibri"/>
          <w:b/>
          <w:iCs/>
          <w:highlight w:val="green"/>
          <w:u w:val="single"/>
          <w:bdr w:val="single" w:sz="8" w:space="0" w:color="auto"/>
        </w:rPr>
        <w:t>cyclone</w:t>
      </w:r>
      <w:r w:rsidRPr="002D169B">
        <w:rPr>
          <w:rFonts w:eastAsia="Calibri"/>
          <w:u w:val="single"/>
        </w:rPr>
        <w:t xml:space="preserve"> energy show </w:t>
      </w:r>
      <w:r w:rsidRPr="002D169B">
        <w:rPr>
          <w:rFonts w:eastAsia="Calibri"/>
          <w:b/>
          <w:iCs/>
          <w:u w:val="single"/>
          <w:bdr w:val="single" w:sz="8" w:space="0" w:color="auto"/>
        </w:rPr>
        <w:t>little trend</w:t>
      </w:r>
      <w:r w:rsidRPr="002D169B">
        <w:rPr>
          <w:rFonts w:eastAsia="Calibri"/>
          <w:u w:val="single"/>
        </w:rPr>
        <w:t xml:space="preserve"> since satellite measurements began in the</w:t>
      </w:r>
      <w:r w:rsidRPr="00EE6E9B">
        <w:rPr>
          <w:rFonts w:eastAsia="Calibri"/>
          <w:sz w:val="16"/>
        </w:rPr>
        <w:t xml:space="preserve"> early </w:t>
      </w:r>
      <w:r w:rsidRPr="002D169B">
        <w:rPr>
          <w:rFonts w:eastAsia="Calibri"/>
          <w:u w:val="single"/>
        </w:rPr>
        <w:t xml:space="preserve">1970s. </w:t>
      </w:r>
      <w:r w:rsidRPr="002D169B">
        <w:rPr>
          <w:rFonts w:eastAsia="Calibri"/>
          <w:u w:val="single"/>
        </w:rPr>
        <w:lastRenderedPageBreak/>
        <w:t>The number of</w:t>
      </w:r>
      <w:r w:rsidRPr="00EE6E9B">
        <w:rPr>
          <w:rFonts w:eastAsia="Calibri"/>
          <w:sz w:val="16"/>
        </w:rPr>
        <w:t xml:space="preserve"> U.S. </w:t>
      </w:r>
      <w:r w:rsidRPr="00180649">
        <w:rPr>
          <w:rFonts w:eastAsia="Calibri"/>
          <w:b/>
          <w:iCs/>
          <w:highlight w:val="green"/>
          <w:u w:val="single"/>
          <w:bdr w:val="single" w:sz="8" w:space="0" w:color="auto"/>
        </w:rPr>
        <w:t>wildfires</w:t>
      </w:r>
      <w:r w:rsidRPr="002D169B">
        <w:rPr>
          <w:rFonts w:eastAsia="Calibri"/>
          <w:u w:val="single"/>
        </w:rPr>
        <w:t xml:space="preserve"> shows </w:t>
      </w:r>
      <w:r w:rsidRPr="002D169B">
        <w:rPr>
          <w:rFonts w:eastAsia="Calibri"/>
          <w:b/>
          <w:iCs/>
          <w:u w:val="single"/>
          <w:bdr w:val="single" w:sz="8" w:space="0" w:color="auto"/>
        </w:rPr>
        <w:t>no trend</w:t>
      </w:r>
      <w:r w:rsidRPr="002D169B">
        <w:rPr>
          <w:rFonts w:eastAsia="Calibri"/>
          <w:u w:val="single"/>
        </w:rPr>
        <w:t xml:space="preserve"> since 1985, and global acreage burned has declined over past decades</w:t>
      </w:r>
      <w:r w:rsidRPr="00EE6E9B">
        <w:rPr>
          <w:rFonts w:eastAsia="Calibri"/>
          <w:sz w:val="16"/>
        </w:rPr>
        <w:t xml:space="preserve">. The Palmer Drought Severity index shows no trend since 1895. U.S. </w:t>
      </w:r>
      <w:r w:rsidRPr="00180649">
        <w:rPr>
          <w:rFonts w:eastAsia="Calibri"/>
          <w:b/>
          <w:iCs/>
          <w:highlight w:val="green"/>
          <w:u w:val="single"/>
          <w:bdr w:val="single" w:sz="8" w:space="0" w:color="auto"/>
        </w:rPr>
        <w:t>flooding</w:t>
      </w:r>
      <w:r w:rsidRPr="00EE6E9B">
        <w:rPr>
          <w:rFonts w:eastAsia="Calibri"/>
          <w:sz w:val="16"/>
        </w:rPr>
        <w:t xml:space="preserve"> over the past century </w:t>
      </w:r>
      <w:r w:rsidRPr="002D169B">
        <w:rPr>
          <w:rFonts w:eastAsia="Calibri"/>
          <w:u w:val="single"/>
        </w:rPr>
        <w:t xml:space="preserve">is </w:t>
      </w:r>
      <w:r w:rsidRPr="00180649">
        <w:rPr>
          <w:rFonts w:eastAsia="Calibri"/>
          <w:b/>
          <w:iCs/>
          <w:highlight w:val="green"/>
          <w:u w:val="single"/>
          <w:bdr w:val="single" w:sz="8" w:space="0" w:color="auto"/>
        </w:rPr>
        <w:t>uncorrelated</w:t>
      </w:r>
      <w:r w:rsidRPr="00180649">
        <w:rPr>
          <w:rFonts w:eastAsia="Calibri"/>
          <w:highlight w:val="green"/>
          <w:u w:val="single"/>
        </w:rPr>
        <w:t xml:space="preserve"> with increasing GHG</w:t>
      </w:r>
      <w:r w:rsidRPr="002D169B">
        <w:rPr>
          <w:rFonts w:eastAsia="Calibri"/>
          <w:u w:val="single"/>
        </w:rPr>
        <w:t xml:space="preserve"> concentrations</w:t>
      </w:r>
      <w:r w:rsidRPr="00EE6E9B">
        <w:rPr>
          <w:rFonts w:eastAsia="Calibri"/>
          <w:sz w:val="16"/>
        </w:rPr>
        <w:t>.</w:t>
      </w:r>
    </w:p>
    <w:p w14:paraId="5C31FA58" w14:textId="77777777" w:rsidR="00BC02A2" w:rsidRPr="00EE6E9B" w:rsidRDefault="00BC02A2" w:rsidP="00BC02A2">
      <w:pPr>
        <w:rPr>
          <w:rFonts w:eastAsia="Calibri"/>
          <w:sz w:val="16"/>
        </w:rPr>
      </w:pPr>
      <w:r w:rsidRPr="002D169B">
        <w:rPr>
          <w:rFonts w:eastAsia="Calibri"/>
          <w:u w:val="single"/>
        </w:rPr>
        <w:t xml:space="preserve">The </w:t>
      </w:r>
      <w:r w:rsidRPr="000670A4">
        <w:rPr>
          <w:rFonts w:eastAsia="Calibri"/>
          <w:b/>
          <w:iCs/>
          <w:u w:val="single"/>
          <w:bdr w:val="single" w:sz="8" w:space="0" w:color="auto"/>
        </w:rPr>
        <w:t>available data</w:t>
      </w:r>
      <w:r w:rsidRPr="000670A4">
        <w:rPr>
          <w:rFonts w:eastAsia="Calibri"/>
          <w:u w:val="single"/>
        </w:rPr>
        <w:t xml:space="preserve"> do not support assertions that </w:t>
      </w:r>
      <w:r w:rsidRPr="000670A4">
        <w:rPr>
          <w:rFonts w:eastAsia="Calibri"/>
          <w:b/>
          <w:iCs/>
          <w:u w:val="single"/>
          <w:bdr w:val="single" w:sz="8" w:space="0" w:color="auto"/>
        </w:rPr>
        <w:t>declining pH</w:t>
      </w:r>
      <w:r w:rsidRPr="000670A4">
        <w:rPr>
          <w:rFonts w:eastAsia="Calibri"/>
          <w:u w:val="single"/>
        </w:rPr>
        <w:t xml:space="preserve"> levels</w:t>
      </w:r>
      <w:r w:rsidRPr="002D169B">
        <w:rPr>
          <w:rFonts w:eastAsia="Calibri"/>
          <w:u w:val="single"/>
        </w:rPr>
        <w:t xml:space="preserve"> in the </w:t>
      </w:r>
      <w:r w:rsidRPr="002D169B">
        <w:rPr>
          <w:rFonts w:eastAsia="Calibri"/>
          <w:b/>
          <w:iCs/>
          <w:u w:val="single"/>
          <w:bdr w:val="single" w:sz="8" w:space="0" w:color="auto"/>
        </w:rPr>
        <w:t>oceans</w:t>
      </w:r>
      <w:r w:rsidRPr="002D169B">
        <w:rPr>
          <w:rFonts w:eastAsia="Calibri"/>
          <w:u w:val="single"/>
        </w:rPr>
        <w:t xml:space="preserve"> are dangerous. </w:t>
      </w:r>
      <w:r w:rsidRPr="002D169B">
        <w:rPr>
          <w:rFonts w:eastAsia="Calibri"/>
          <w:b/>
          <w:iCs/>
          <w:u w:val="single"/>
          <w:bdr w:val="single" w:sz="8" w:space="0" w:color="auto"/>
        </w:rPr>
        <w:t xml:space="preserve">Global </w:t>
      </w:r>
      <w:r w:rsidRPr="00180649">
        <w:rPr>
          <w:rFonts w:eastAsia="Calibri"/>
          <w:b/>
          <w:iCs/>
          <w:highlight w:val="green"/>
          <w:u w:val="single"/>
          <w:bdr w:val="single" w:sz="8" w:space="0" w:color="auto"/>
        </w:rPr>
        <w:t>food</w:t>
      </w:r>
      <w:r w:rsidRPr="002D169B">
        <w:rPr>
          <w:rFonts w:eastAsia="Calibri"/>
          <w:u w:val="single"/>
        </w:rPr>
        <w:t xml:space="preserve"> availability and production </w:t>
      </w:r>
      <w:r w:rsidRPr="00180649">
        <w:rPr>
          <w:rFonts w:eastAsia="Calibri"/>
          <w:highlight w:val="green"/>
          <w:u w:val="single"/>
        </w:rPr>
        <w:t>have increased</w:t>
      </w:r>
      <w:r w:rsidRPr="002D169B">
        <w:rPr>
          <w:rFonts w:eastAsia="Calibri"/>
          <w:u w:val="single"/>
        </w:rPr>
        <w:t xml:space="preserve"> over the past two decades on a per capita basis</w:t>
      </w:r>
      <w:r w:rsidRPr="00EE6E9B">
        <w:rPr>
          <w:rFonts w:eastAsia="Calibri"/>
          <w:sz w:val="16"/>
        </w:rPr>
        <w:t>, in substantial part because of increasing atmospheric concentrations of carbon dioxide.</w:t>
      </w:r>
    </w:p>
    <w:p w14:paraId="045DE481" w14:textId="77777777" w:rsidR="00BC02A2" w:rsidRDefault="00BC02A2" w:rsidP="00BC02A2">
      <w:pPr>
        <w:rPr>
          <w:rFonts w:eastAsia="Calibri"/>
          <w:sz w:val="16"/>
        </w:rPr>
      </w:pPr>
      <w:r w:rsidRPr="00EE6E9B">
        <w:rPr>
          <w:rFonts w:eastAsia="Calibri"/>
          <w:sz w:val="16"/>
        </w:rPr>
        <w:t xml:space="preserve">In sum, </w:t>
      </w:r>
      <w:r w:rsidRPr="002D169B">
        <w:rPr>
          <w:rFonts w:eastAsia="Calibri"/>
          <w:b/>
          <w:iCs/>
          <w:u w:val="single"/>
          <w:bdr w:val="single" w:sz="8" w:space="0" w:color="auto"/>
        </w:rPr>
        <w:t>science</w:t>
      </w:r>
      <w:r w:rsidRPr="002D169B">
        <w:rPr>
          <w:rFonts w:eastAsia="Calibri"/>
          <w:u w:val="single"/>
        </w:rPr>
        <w:t xml:space="preserve"> shows that</w:t>
      </w:r>
      <w:r w:rsidRPr="00EE6E9B">
        <w:rPr>
          <w:rFonts w:eastAsia="Calibri"/>
          <w:sz w:val="16"/>
        </w:rPr>
        <w:t xml:space="preserve"> the </w:t>
      </w:r>
      <w:r w:rsidRPr="000670A4">
        <w:rPr>
          <w:rFonts w:eastAsia="Calibri"/>
          <w:sz w:val="16"/>
        </w:rPr>
        <w:t xml:space="preserve">earth’s </w:t>
      </w:r>
      <w:r w:rsidRPr="000670A4">
        <w:rPr>
          <w:rFonts w:eastAsia="Calibri"/>
          <w:u w:val="single"/>
        </w:rPr>
        <w:t xml:space="preserve">warming over the last century is not dangerous in </w:t>
      </w:r>
      <w:r w:rsidRPr="000670A4">
        <w:rPr>
          <w:rFonts w:eastAsia="Calibri"/>
          <w:b/>
          <w:iCs/>
          <w:u w:val="single"/>
          <w:bdr w:val="single" w:sz="8" w:space="0" w:color="auto"/>
        </w:rPr>
        <w:t>itself</w:t>
      </w:r>
      <w:r w:rsidRPr="000670A4">
        <w:rPr>
          <w:rFonts w:eastAsia="Calibri"/>
          <w:u w:val="single"/>
        </w:rPr>
        <w:t xml:space="preserve"> or catastrophic in its </w:t>
      </w:r>
      <w:r w:rsidRPr="000670A4">
        <w:rPr>
          <w:rFonts w:eastAsia="Calibri"/>
          <w:b/>
          <w:iCs/>
          <w:u w:val="single"/>
          <w:bdr w:val="single" w:sz="8" w:space="0" w:color="auto"/>
        </w:rPr>
        <w:t>pace</w:t>
      </w:r>
      <w:r w:rsidRPr="000670A4">
        <w:rPr>
          <w:rFonts w:eastAsia="Calibri"/>
          <w:sz w:val="16"/>
        </w:rPr>
        <w:t>. Endangering the lives of people to address this modest change is the</w:t>
      </w:r>
      <w:r w:rsidRPr="00EE6E9B">
        <w:rPr>
          <w:rFonts w:eastAsia="Calibri"/>
          <w:sz w:val="16"/>
        </w:rPr>
        <w:t xml:space="preserve"> definition of irresponsible public policy, for which much of the media bear almost as much responsibility as the current administration.</w:t>
      </w:r>
    </w:p>
    <w:p w14:paraId="4D8BBDDA" w14:textId="77777777" w:rsidR="004C5740" w:rsidRDefault="004C5740" w:rsidP="00BC02A2">
      <w:pPr>
        <w:rPr>
          <w:rFonts w:eastAsia="Calibri"/>
          <w:sz w:val="16"/>
        </w:rPr>
      </w:pPr>
    </w:p>
    <w:p w14:paraId="6F661E3F" w14:textId="77777777" w:rsidR="004C5740" w:rsidRDefault="004C5740" w:rsidP="00BC02A2">
      <w:pPr>
        <w:rPr>
          <w:rFonts w:eastAsia="Calibri"/>
          <w:sz w:val="16"/>
        </w:rPr>
      </w:pPr>
    </w:p>
    <w:p w14:paraId="012083D6" w14:textId="266C2EEF" w:rsidR="004C5740" w:rsidRDefault="004C5740" w:rsidP="004C5740">
      <w:pPr>
        <w:pStyle w:val="Analytic"/>
      </w:pPr>
      <w:r>
        <w:t xml:space="preserve">No cyber impact. Adversaries don’t have intent, empirically proven de-escalatory, response patterns, and wargaming. That’s </w:t>
      </w:r>
      <w:proofErr w:type="spellStart"/>
      <w:r>
        <w:t>valernio</w:t>
      </w:r>
      <w:proofErr w:type="spellEnd"/>
      <w:r>
        <w:t>.</w:t>
      </w:r>
    </w:p>
    <w:p w14:paraId="4B0932CA" w14:textId="77777777" w:rsidR="004C5740" w:rsidRDefault="004C5740" w:rsidP="00BC02A2">
      <w:pPr>
        <w:rPr>
          <w:rFonts w:eastAsia="Calibri"/>
          <w:sz w:val="16"/>
        </w:rPr>
      </w:pPr>
    </w:p>
    <w:p w14:paraId="6167EDCB" w14:textId="77777777" w:rsidR="004C5740" w:rsidRDefault="004C5740" w:rsidP="00BC02A2">
      <w:pPr>
        <w:rPr>
          <w:rFonts w:eastAsia="Calibri"/>
          <w:sz w:val="16"/>
        </w:rPr>
      </w:pPr>
    </w:p>
    <w:p w14:paraId="714AEC80" w14:textId="6C1B023A" w:rsidR="00BC02A2" w:rsidRPr="00BC02A2" w:rsidRDefault="00AB3EAF" w:rsidP="00BC02A2">
      <w:pPr>
        <w:keepNext/>
        <w:keepLines/>
        <w:spacing w:before="40" w:after="0"/>
        <w:outlineLvl w:val="3"/>
        <w:rPr>
          <w:rFonts w:eastAsia="SimSun" w:cs="Times New Roman"/>
          <w:b/>
          <w:iCs/>
          <w:sz w:val="26"/>
        </w:rPr>
      </w:pPr>
      <w:r>
        <w:rPr>
          <w:rFonts w:eastAsia="SimSun" w:cs="Times New Roman"/>
          <w:b/>
          <w:iCs/>
          <w:sz w:val="26"/>
        </w:rPr>
        <w:t>9</w:t>
      </w:r>
      <w:r>
        <w:t xml:space="preserve"> – </w:t>
      </w:r>
      <w:r w:rsidR="00BC02A2" w:rsidRPr="00BC02A2">
        <w:rPr>
          <w:rFonts w:eastAsia="SimSun" w:cs="Times New Roman"/>
          <w:b/>
          <w:iCs/>
          <w:sz w:val="26"/>
        </w:rPr>
        <w:t>No cyber impact</w:t>
      </w:r>
      <w:r w:rsidR="007F4B2A">
        <w:rPr>
          <w:rFonts w:eastAsia="SimSun" w:cs="Times New Roman"/>
          <w:b/>
          <w:iCs/>
          <w:sz w:val="26"/>
        </w:rPr>
        <w:t xml:space="preserve"> – </w:t>
      </w:r>
      <w:r w:rsidR="00BC02A2" w:rsidRPr="00BC02A2">
        <w:rPr>
          <w:rFonts w:eastAsia="SimSun" w:cs="Times New Roman"/>
          <w:b/>
          <w:iCs/>
          <w:sz w:val="26"/>
        </w:rPr>
        <w:t xml:space="preserve">no intent, de-escalatory, empirics, and comprehensive data. </w:t>
      </w:r>
    </w:p>
    <w:p w14:paraId="625FDD37" w14:textId="77777777" w:rsidR="00BC02A2" w:rsidRPr="00BC02A2" w:rsidRDefault="00BC02A2" w:rsidP="00BC02A2">
      <w:pPr>
        <w:rPr>
          <w:rFonts w:eastAsia="Calibri"/>
        </w:rPr>
      </w:pPr>
      <w:r w:rsidRPr="00BC02A2">
        <w:rPr>
          <w:rFonts w:eastAsia="Calibri"/>
        </w:rPr>
        <w:t xml:space="preserve">Brandon </w:t>
      </w:r>
      <w:r w:rsidRPr="00BC02A2">
        <w:rPr>
          <w:rFonts w:eastAsia="Calibri"/>
          <w:b/>
          <w:bCs/>
          <w:sz w:val="26"/>
        </w:rPr>
        <w:t>Valeriano et al. 25</w:t>
      </w:r>
      <w:r w:rsidRPr="00BC02A2">
        <w:rPr>
          <w:rFonts w:eastAsia="Calibri"/>
        </w:rPr>
        <w:t>, Valeriano is Ph.D., Lecturer at the University of Glasgow, Bren Chair of Military Innovation at the Marine Corps University, Senior Advisor at the Cyber Solarium Commission; Maness is Ph.D., Director of Information Operations for Research at the U.S. Department of Defense, Assistant Professor at the Department of Defense Analysis at the Naval Postgraduate School; Jensen is Ph.D., Professor at the Marine Corps University School of Advanced Warfighting, "Cyber War," What Do We Know about War?, Ch. 12</w:t>
      </w:r>
    </w:p>
    <w:p w14:paraId="12B6646B" w14:textId="77777777" w:rsidR="00BC02A2" w:rsidRPr="00BC02A2" w:rsidRDefault="00BC02A2" w:rsidP="00BC02A2">
      <w:pPr>
        <w:rPr>
          <w:rFonts w:eastAsia="Calibri"/>
        </w:rPr>
      </w:pPr>
      <w:r w:rsidRPr="00BC02A2">
        <w:rPr>
          <w:rFonts w:eastAsia="Calibri"/>
          <w:sz w:val="16"/>
        </w:rPr>
        <w:t xml:space="preserve">In practice, however, </w:t>
      </w:r>
      <w:r w:rsidRPr="00BC02A2">
        <w:rPr>
          <w:rFonts w:eastAsia="Calibri"/>
          <w:highlight w:val="green"/>
          <w:u w:val="single"/>
        </w:rPr>
        <w:t xml:space="preserve">cyber escalation is </w:t>
      </w:r>
      <w:r w:rsidRPr="00BC02A2">
        <w:rPr>
          <w:rFonts w:eastAsia="Calibri"/>
          <w:b/>
          <w:iCs/>
          <w:highlight w:val="green"/>
          <w:u w:val="single"/>
          <w:bdr w:val="single" w:sz="8" w:space="0" w:color="auto"/>
        </w:rPr>
        <w:t>rare</w:t>
      </w:r>
      <w:r w:rsidRPr="00BC02A2">
        <w:rPr>
          <w:rFonts w:eastAsia="Calibri"/>
          <w:u w:val="single"/>
        </w:rPr>
        <w:t xml:space="preserve">. </w:t>
      </w:r>
      <w:r w:rsidRPr="00BC02A2">
        <w:rPr>
          <w:rFonts w:eastAsia="Calibri"/>
          <w:b/>
          <w:iCs/>
          <w:u w:val="single"/>
          <w:bdr w:val="single" w:sz="8" w:space="0" w:color="auto"/>
        </w:rPr>
        <w:t>Stuxnet</w:t>
      </w:r>
      <w:r w:rsidRPr="00BC02A2">
        <w:rPr>
          <w:rFonts w:eastAsia="Calibri"/>
          <w:sz w:val="16"/>
        </w:rPr>
        <w:t xml:space="preserve"> (2007–2010) </w:t>
      </w:r>
      <w:r w:rsidRPr="00BC02A2">
        <w:rPr>
          <w:rFonts w:eastAsia="Calibri"/>
          <w:u w:val="single"/>
        </w:rPr>
        <w:t xml:space="preserve">is </w:t>
      </w:r>
      <w:r w:rsidRPr="00BC02A2">
        <w:rPr>
          <w:rFonts w:eastAsia="Calibri"/>
          <w:b/>
          <w:iCs/>
          <w:u w:val="single"/>
          <w:bdr w:val="single" w:sz="8" w:space="0" w:color="auto"/>
        </w:rPr>
        <w:t>often cited</w:t>
      </w:r>
      <w:r w:rsidRPr="00BC02A2">
        <w:rPr>
          <w:rFonts w:eastAsia="Calibri"/>
          <w:u w:val="single"/>
        </w:rPr>
        <w:t xml:space="preserve"> as the </w:t>
      </w:r>
      <w:r w:rsidRPr="00BC02A2">
        <w:rPr>
          <w:rFonts w:eastAsia="Calibri"/>
          <w:b/>
          <w:iCs/>
          <w:u w:val="single"/>
          <w:bdr w:val="single" w:sz="8" w:space="0" w:color="auto"/>
        </w:rPr>
        <w:t>prime</w:t>
      </w:r>
      <w:r w:rsidRPr="00BC02A2">
        <w:rPr>
          <w:rFonts w:eastAsia="Calibri"/>
          <w:u w:val="single"/>
        </w:rPr>
        <w:t xml:space="preserve"> example of cyber escalation </w:t>
      </w:r>
      <w:proofErr w:type="gramStart"/>
      <w:r w:rsidRPr="00BC02A2">
        <w:rPr>
          <w:rFonts w:eastAsia="Calibri"/>
          <w:u w:val="single"/>
        </w:rPr>
        <w:t>yet</w:t>
      </w:r>
      <w:r w:rsidRPr="00BC02A2">
        <w:rPr>
          <w:rFonts w:eastAsia="Calibri"/>
          <w:sz w:val="16"/>
        </w:rPr>
        <w:t>,</w:t>
      </w:r>
      <w:proofErr w:type="gramEnd"/>
      <w:r w:rsidRPr="00BC02A2">
        <w:rPr>
          <w:rFonts w:eastAsia="Calibri"/>
          <w:sz w:val="16"/>
        </w:rPr>
        <w:t xml:space="preserve"> put in the context of the wider dispute between the West and Iran over the development of nuclear weapons, </w:t>
      </w:r>
      <w:r w:rsidRPr="00BC02A2">
        <w:rPr>
          <w:rFonts w:eastAsia="Calibri"/>
          <w:u w:val="single"/>
        </w:rPr>
        <w:t xml:space="preserve">the </w:t>
      </w:r>
      <w:r w:rsidRPr="00BC02A2">
        <w:rPr>
          <w:rFonts w:eastAsia="Calibri"/>
          <w:b/>
          <w:iCs/>
          <w:highlight w:val="green"/>
          <w:u w:val="single"/>
          <w:bdr w:val="single" w:sz="8" w:space="0" w:color="auto"/>
        </w:rPr>
        <w:t>Stuxnet</w:t>
      </w:r>
      <w:r w:rsidRPr="00BC02A2">
        <w:rPr>
          <w:rFonts w:eastAsia="Calibri"/>
          <w:b/>
          <w:iCs/>
          <w:u w:val="single"/>
          <w:bdr w:val="single" w:sz="8" w:space="0" w:color="auto"/>
        </w:rPr>
        <w:t xml:space="preserve"> attack</w:t>
      </w:r>
      <w:r w:rsidRPr="00BC02A2">
        <w:rPr>
          <w:rFonts w:eastAsia="Calibri"/>
          <w:u w:val="single"/>
        </w:rPr>
        <w:t xml:space="preserve"> </w:t>
      </w:r>
      <w:r w:rsidRPr="00BC02A2">
        <w:rPr>
          <w:rFonts w:eastAsia="Calibri"/>
          <w:highlight w:val="green"/>
          <w:u w:val="single"/>
        </w:rPr>
        <w:t>is</w:t>
      </w:r>
      <w:r w:rsidRPr="00BC02A2">
        <w:rPr>
          <w:rFonts w:eastAsia="Calibri"/>
          <w:u w:val="single"/>
        </w:rPr>
        <w:t xml:space="preserve"> actually a </w:t>
      </w:r>
      <w:r w:rsidRPr="00BC02A2">
        <w:rPr>
          <w:rFonts w:eastAsia="Calibri"/>
          <w:b/>
          <w:iCs/>
          <w:highlight w:val="green"/>
          <w:u w:val="single"/>
          <w:bdr w:val="single" w:sz="8" w:space="0" w:color="auto"/>
        </w:rPr>
        <w:t>de-escalatory</w:t>
      </w:r>
      <w:r w:rsidRPr="00BC02A2">
        <w:rPr>
          <w:rFonts w:eastAsia="Calibri"/>
          <w:b/>
          <w:iCs/>
          <w:u w:val="single"/>
          <w:bdr w:val="single" w:sz="8" w:space="0" w:color="auto"/>
        </w:rPr>
        <w:t xml:space="preserve"> move</w:t>
      </w:r>
      <w:r w:rsidRPr="00BC02A2">
        <w:rPr>
          <w:rFonts w:eastAsia="Calibri"/>
          <w:u w:val="single"/>
        </w:rPr>
        <w:t xml:space="preserve"> because the </w:t>
      </w:r>
      <w:r w:rsidRPr="00BC02A2">
        <w:rPr>
          <w:rFonts w:eastAsia="Calibri"/>
          <w:b/>
          <w:iCs/>
          <w:highlight w:val="green"/>
          <w:u w:val="single"/>
          <w:bdr w:val="single" w:sz="8" w:space="0" w:color="auto"/>
        </w:rPr>
        <w:t>other</w:t>
      </w:r>
      <w:r w:rsidRPr="00BC02A2">
        <w:rPr>
          <w:rFonts w:eastAsia="Calibri"/>
          <w:highlight w:val="green"/>
          <w:u w:val="single"/>
        </w:rPr>
        <w:t xml:space="preserve"> options</w:t>
      </w:r>
      <w:r w:rsidRPr="00BC02A2">
        <w:rPr>
          <w:rFonts w:eastAsia="Calibri"/>
          <w:u w:val="single"/>
        </w:rPr>
        <w:t xml:space="preserve"> on the table at the time were</w:t>
      </w:r>
      <w:r w:rsidRPr="00BC02A2">
        <w:rPr>
          <w:rFonts w:eastAsia="Calibri"/>
          <w:sz w:val="16"/>
        </w:rPr>
        <w:t xml:space="preserve"> </w:t>
      </w:r>
      <w:r w:rsidRPr="00BC02A2">
        <w:rPr>
          <w:rFonts w:eastAsia="Calibri"/>
          <w:b/>
          <w:iCs/>
          <w:u w:val="single"/>
          <w:bdr w:val="single" w:sz="8" w:space="0" w:color="auto"/>
        </w:rPr>
        <w:t>conventional strikes</w:t>
      </w:r>
      <w:r w:rsidRPr="00BC02A2">
        <w:rPr>
          <w:rFonts w:eastAsia="Calibri"/>
          <w:u w:val="single"/>
        </w:rPr>
        <w:t xml:space="preserve"> that </w:t>
      </w:r>
      <w:r w:rsidRPr="00BC02A2">
        <w:rPr>
          <w:rFonts w:eastAsia="Calibri"/>
          <w:b/>
          <w:iCs/>
          <w:u w:val="single"/>
          <w:bdr w:val="single" w:sz="8" w:space="0" w:color="auto"/>
        </w:rPr>
        <w:t>would</w:t>
      </w:r>
      <w:r w:rsidRPr="00BC02A2">
        <w:rPr>
          <w:rFonts w:eastAsia="Calibri"/>
          <w:u w:val="single"/>
        </w:rPr>
        <w:t xml:space="preserve"> have </w:t>
      </w:r>
      <w:r w:rsidRPr="00BC02A2">
        <w:rPr>
          <w:rFonts w:eastAsia="Calibri"/>
          <w:highlight w:val="green"/>
          <w:u w:val="single"/>
        </w:rPr>
        <w:t>cause</w:t>
      </w:r>
      <w:r w:rsidRPr="00BC02A2">
        <w:rPr>
          <w:rFonts w:eastAsia="Calibri"/>
          <w:u w:val="single"/>
        </w:rPr>
        <w:t>d</w:t>
      </w:r>
      <w:r w:rsidRPr="00BC02A2">
        <w:rPr>
          <w:rFonts w:eastAsia="Calibri"/>
          <w:sz w:val="16"/>
        </w:rPr>
        <w:t xml:space="preserve"> death and </w:t>
      </w:r>
      <w:r w:rsidRPr="00BC02A2">
        <w:rPr>
          <w:rFonts w:eastAsia="Calibri"/>
          <w:highlight w:val="green"/>
          <w:u w:val="single"/>
        </w:rPr>
        <w:t>destruction</w:t>
      </w:r>
      <w:r w:rsidRPr="00BC02A2">
        <w:rPr>
          <w:rFonts w:eastAsia="Calibri"/>
          <w:sz w:val="16"/>
        </w:rPr>
        <w:t>.</w:t>
      </w:r>
    </w:p>
    <w:p w14:paraId="7A3723C0" w14:textId="77777777" w:rsidR="00BC02A2" w:rsidRPr="00BC02A2" w:rsidRDefault="00BC02A2" w:rsidP="00BC02A2">
      <w:pPr>
        <w:rPr>
          <w:rFonts w:eastAsia="Calibri"/>
        </w:rPr>
      </w:pPr>
      <w:r w:rsidRPr="00BC02A2">
        <w:rPr>
          <w:rFonts w:eastAsia="Calibri"/>
          <w:sz w:val="16"/>
        </w:rPr>
        <w:t>Talmadge (2019a: 864) makes the point that technology itself is rarely a sufficient condition for escalation, “cast[</w:t>
      </w:r>
      <w:proofErr w:type="spellStart"/>
      <w:r w:rsidRPr="00BC02A2">
        <w:rPr>
          <w:rFonts w:eastAsia="Calibri"/>
          <w:sz w:val="16"/>
        </w:rPr>
        <w:t>ing</w:t>
      </w:r>
      <w:proofErr w:type="spellEnd"/>
      <w:r w:rsidRPr="00BC02A2">
        <w:rPr>
          <w:rFonts w:eastAsia="Calibri"/>
          <w:sz w:val="16"/>
        </w:rPr>
        <w:t xml:space="preserve">]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30637682" w14:textId="77777777" w:rsidR="00BC02A2" w:rsidRPr="00BC02A2" w:rsidRDefault="00BC02A2" w:rsidP="00BC02A2">
      <w:pPr>
        <w:rPr>
          <w:rFonts w:eastAsia="Calibri"/>
        </w:rPr>
      </w:pPr>
      <w:r w:rsidRPr="00BC02A2">
        <w:rPr>
          <w:rFonts w:eastAsia="Calibri"/>
          <w:sz w:val="16"/>
        </w:rPr>
        <w:t xml:space="preserve">We </w:t>
      </w:r>
      <w:r w:rsidRPr="00BC02A2">
        <w:rPr>
          <w:rFonts w:eastAsia="Calibri"/>
          <w:u w:val="single"/>
        </w:rPr>
        <w:t xml:space="preserve">have </w:t>
      </w:r>
      <w:r w:rsidRPr="00BC02A2">
        <w:rPr>
          <w:rFonts w:eastAsia="Calibri"/>
          <w:b/>
          <w:iCs/>
          <w:highlight w:val="green"/>
          <w:u w:val="single"/>
          <w:bdr w:val="single" w:sz="8" w:space="0" w:color="auto"/>
        </w:rPr>
        <w:t>ample empirical ev</w:t>
      </w:r>
      <w:r w:rsidRPr="00BC02A2">
        <w:rPr>
          <w:rFonts w:eastAsia="Calibri"/>
          <w:u w:val="single"/>
        </w:rPr>
        <w:t>idence</w:t>
      </w:r>
      <w:r w:rsidRPr="00BC02A2">
        <w:rPr>
          <w:rFonts w:eastAsia="Calibri"/>
          <w:sz w:val="16"/>
        </w:rPr>
        <w:t xml:space="preserve"> that </w:t>
      </w:r>
      <w:r w:rsidRPr="00BC02A2">
        <w:rPr>
          <w:rFonts w:eastAsia="Calibri"/>
          <w:u w:val="single"/>
        </w:rPr>
        <w:t xml:space="preserve">escalation is </w:t>
      </w:r>
      <w:r w:rsidRPr="00BC02A2">
        <w:rPr>
          <w:rFonts w:eastAsia="Calibri"/>
          <w:b/>
          <w:iCs/>
          <w:u w:val="single"/>
          <w:bdr w:val="single" w:sz="8" w:space="0" w:color="auto"/>
        </w:rPr>
        <w:t>limited</w:t>
      </w:r>
      <w:r w:rsidRPr="00BC02A2">
        <w:rPr>
          <w:rFonts w:eastAsia="Calibri"/>
          <w:u w:val="single"/>
        </w:rPr>
        <w:t xml:space="preserve"> in the cyber domain</w:t>
      </w:r>
      <w:r w:rsidRPr="00BC02A2">
        <w:rPr>
          <w:rFonts w:eastAsia="Calibri"/>
          <w:sz w:val="16"/>
        </w:rPr>
        <w:t xml:space="preserve">. Even in its simpler form, </w:t>
      </w:r>
      <w:r w:rsidRPr="00BC02A2">
        <w:rPr>
          <w:rFonts w:eastAsia="Calibri"/>
          <w:u w:val="single"/>
        </w:rPr>
        <w:t xml:space="preserve">there is </w:t>
      </w:r>
      <w:r w:rsidRPr="00BC02A2">
        <w:rPr>
          <w:rFonts w:eastAsia="Calibri"/>
          <w:b/>
          <w:iCs/>
          <w:u w:val="single"/>
          <w:bdr w:val="single" w:sz="8" w:space="0" w:color="auto"/>
        </w:rPr>
        <w:t>little retal</w:t>
      </w:r>
      <w:r w:rsidRPr="00BC02A2">
        <w:rPr>
          <w:rFonts w:eastAsia="Calibri"/>
          <w:u w:val="single"/>
        </w:rPr>
        <w:t>iation, let alone escalation, in the domain or even out of the domain when cyber actions are</w:t>
      </w:r>
      <w:r w:rsidRPr="00BC02A2">
        <w:rPr>
          <w:rFonts w:eastAsia="Calibri"/>
          <w:sz w:val="16"/>
        </w:rPr>
        <w:t xml:space="preserve"> the </w:t>
      </w:r>
      <w:r w:rsidRPr="00BC02A2">
        <w:rPr>
          <w:rFonts w:eastAsia="Calibri"/>
          <w:b/>
          <w:iCs/>
          <w:u w:val="single"/>
          <w:bdr w:val="single" w:sz="8" w:space="0" w:color="auto"/>
        </w:rPr>
        <w:t>triggering</w:t>
      </w:r>
      <w:r w:rsidRPr="00BC02A2">
        <w:rPr>
          <w:rFonts w:eastAsia="Calibri"/>
          <w:u w:val="single"/>
        </w:rPr>
        <w:t xml:space="preserve"> events</w:t>
      </w:r>
      <w:r w:rsidRPr="00BC02A2">
        <w:rPr>
          <w:rFonts w:eastAsia="Calibri"/>
          <w:sz w:val="16"/>
        </w:rPr>
        <w:t>. When conflicts do escalate in cyber space, we observe limited engagement between the parties unless there is already an outright war. As Valeriano, Jensen, and Maness (2018: 18) note, “</w:t>
      </w:r>
      <w:r w:rsidRPr="00BC02A2">
        <w:rPr>
          <w:rFonts w:eastAsia="Calibri"/>
          <w:b/>
          <w:iCs/>
          <w:u w:val="single"/>
          <w:bdr w:val="single" w:sz="8" w:space="0" w:color="auto"/>
        </w:rPr>
        <w:t>even</w:t>
      </w:r>
      <w:r w:rsidRPr="00BC02A2">
        <w:rPr>
          <w:rFonts w:eastAsia="Calibri"/>
          <w:u w:val="single"/>
        </w:rPr>
        <w:t xml:space="preserve"> when cyber </w:t>
      </w:r>
      <w:r w:rsidRPr="00BC02A2">
        <w:rPr>
          <w:rFonts w:eastAsia="Calibri"/>
          <w:highlight w:val="green"/>
          <w:u w:val="single"/>
        </w:rPr>
        <w:t>exchanges</w:t>
      </w:r>
      <w:r w:rsidRPr="00BC02A2">
        <w:rPr>
          <w:rFonts w:eastAsia="Calibri"/>
          <w:u w:val="single"/>
        </w:rPr>
        <w:t xml:space="preserve"> </w:t>
      </w:r>
      <w:r w:rsidRPr="00BC02A2">
        <w:rPr>
          <w:rFonts w:eastAsia="Calibri"/>
          <w:b/>
          <w:iCs/>
          <w:u w:val="single"/>
          <w:bdr w:val="single" w:sz="8" w:space="0" w:color="auto"/>
        </w:rPr>
        <w:t>between rivals</w:t>
      </w:r>
      <w:r w:rsidRPr="00BC02A2">
        <w:rPr>
          <w:rFonts w:eastAsia="Calibri"/>
          <w:u w:val="single"/>
        </w:rPr>
        <w:t xml:space="preserve"> escalate, they </w:t>
      </w:r>
      <w:r w:rsidRPr="00BC02A2">
        <w:rPr>
          <w:rFonts w:eastAsia="Calibri"/>
          <w:b/>
          <w:iCs/>
          <w:highlight w:val="green"/>
          <w:u w:val="single"/>
          <w:bdr w:val="single" w:sz="8" w:space="0" w:color="auto"/>
        </w:rPr>
        <w:t>remain limited</w:t>
      </w:r>
      <w:r w:rsidRPr="00BC02A2">
        <w:rPr>
          <w:rFonts w:eastAsia="Calibri"/>
          <w:highlight w:val="green"/>
          <w:u w:val="single"/>
        </w:rPr>
        <w:t xml:space="preserve"> in </w:t>
      </w:r>
      <w:r w:rsidRPr="00BC02A2">
        <w:rPr>
          <w:rFonts w:eastAsia="Calibri"/>
          <w:b/>
          <w:iCs/>
          <w:highlight w:val="green"/>
          <w:u w:val="single"/>
          <w:bdr w:val="single" w:sz="8" w:space="0" w:color="auto"/>
        </w:rPr>
        <w:t>scope</w:t>
      </w:r>
      <w:r w:rsidRPr="00BC02A2">
        <w:rPr>
          <w:rFonts w:eastAsia="Calibri"/>
          <w:b/>
          <w:iCs/>
          <w:u w:val="single"/>
          <w:bdr w:val="single" w:sz="8" w:space="0" w:color="auto"/>
        </w:rPr>
        <w:t xml:space="preserve"> outside</w:t>
      </w:r>
      <w:r w:rsidRPr="00BC02A2">
        <w:rPr>
          <w:rFonts w:eastAsia="Calibri"/>
          <w:u w:val="single"/>
        </w:rPr>
        <w:t xml:space="preserve"> of ongoing military conflict</w:t>
      </w:r>
      <w:r w:rsidRPr="00BC02A2">
        <w:rPr>
          <w:rFonts w:eastAsia="Calibri"/>
          <w:sz w:val="16"/>
        </w:rPr>
        <w:t>. That is, rivals may use cyber operations to probe the enemy, test their resolve, and signal the risks of significant escalation.</w:t>
      </w:r>
    </w:p>
    <w:p w14:paraId="72C63982" w14:textId="77777777" w:rsidR="00BC02A2" w:rsidRPr="00BC02A2" w:rsidRDefault="00BC02A2" w:rsidP="00BC02A2">
      <w:pPr>
        <w:rPr>
          <w:rFonts w:eastAsia="Calibri"/>
        </w:rPr>
      </w:pPr>
      <w:r w:rsidRPr="00BC02A2">
        <w:rPr>
          <w:rFonts w:eastAsia="Calibri"/>
          <w:b/>
          <w:iCs/>
          <w:highlight w:val="green"/>
          <w:u w:val="single"/>
          <w:bdr w:val="single" w:sz="8" w:space="0" w:color="auto"/>
        </w:rPr>
        <w:t>Data</w:t>
      </w:r>
      <w:r w:rsidRPr="00BC02A2">
        <w:rPr>
          <w:rFonts w:eastAsia="Calibri"/>
          <w:b/>
          <w:iCs/>
          <w:u w:val="single"/>
          <w:bdr w:val="single" w:sz="8" w:space="0" w:color="auto"/>
        </w:rPr>
        <w:t xml:space="preserve"> analysis supports</w:t>
      </w:r>
      <w:r w:rsidRPr="00BC02A2">
        <w:rPr>
          <w:rFonts w:eastAsia="Calibri"/>
          <w:u w:val="single"/>
        </w:rPr>
        <w:t xml:space="preserve"> these positions and is developed here from </w:t>
      </w:r>
      <w:r w:rsidRPr="00BC02A2">
        <w:rPr>
          <w:rFonts w:eastAsia="Calibri"/>
          <w:b/>
          <w:iCs/>
          <w:u w:val="single"/>
          <w:bdr w:val="single" w:sz="8" w:space="0" w:color="auto"/>
        </w:rPr>
        <w:t>established data</w:t>
      </w:r>
      <w:r w:rsidRPr="00BC02A2">
        <w:rPr>
          <w:rFonts w:eastAsia="Calibri"/>
          <w:u w:val="single"/>
        </w:rPr>
        <w:t xml:space="preserve"> and taken from ongoing projects</w:t>
      </w:r>
      <w:r w:rsidRPr="00BC02A2">
        <w:rPr>
          <w:rFonts w:eastAsia="Calibri"/>
          <w:sz w:val="16"/>
        </w:rPr>
        <w:t xml:space="preserve"> to support our background investigation into cyber escalation processes (Maness, Valeriano, and Jensen 2019). Table 12.4 </w:t>
      </w:r>
      <w:r w:rsidRPr="00BC02A2">
        <w:rPr>
          <w:rFonts w:eastAsia="Calibri"/>
          <w:highlight w:val="green"/>
          <w:u w:val="single"/>
        </w:rPr>
        <w:t>shows</w:t>
      </w:r>
      <w:r w:rsidRPr="00BC02A2">
        <w:rPr>
          <w:rFonts w:eastAsia="Calibri"/>
          <w:u w:val="single"/>
        </w:rPr>
        <w:t xml:space="preserve"> the </w:t>
      </w:r>
      <w:r w:rsidRPr="00BC02A2">
        <w:rPr>
          <w:rFonts w:eastAsia="Calibri"/>
          <w:b/>
          <w:iCs/>
          <w:highlight w:val="green"/>
          <w:u w:val="single"/>
          <w:bdr w:val="single" w:sz="8" w:space="0" w:color="auto"/>
        </w:rPr>
        <w:t>response patterns</w:t>
      </w:r>
      <w:r w:rsidRPr="00BC02A2">
        <w:rPr>
          <w:rFonts w:eastAsia="Calibri"/>
          <w:highlight w:val="green"/>
          <w:u w:val="single"/>
        </w:rPr>
        <w:t xml:space="preserve"> between</w:t>
      </w:r>
      <w:r w:rsidRPr="00BC02A2">
        <w:rPr>
          <w:rFonts w:eastAsia="Calibri"/>
          <w:u w:val="single"/>
        </w:rPr>
        <w:t xml:space="preserve"> the</w:t>
      </w:r>
      <w:r w:rsidRPr="00BC02A2">
        <w:rPr>
          <w:rFonts w:eastAsia="Calibri"/>
          <w:sz w:val="16"/>
        </w:rPr>
        <w:t xml:space="preserve"> </w:t>
      </w:r>
      <w:r w:rsidRPr="00BC02A2">
        <w:rPr>
          <w:rFonts w:eastAsia="Calibri"/>
          <w:b/>
          <w:iCs/>
          <w:highlight w:val="green"/>
          <w:u w:val="single"/>
          <w:bdr w:val="single" w:sz="8" w:space="0" w:color="auto"/>
        </w:rPr>
        <w:t>U</w:t>
      </w:r>
      <w:r w:rsidRPr="00BC02A2">
        <w:rPr>
          <w:rFonts w:eastAsia="Calibri"/>
          <w:sz w:val="16"/>
        </w:rPr>
        <w:t xml:space="preserve">nited </w:t>
      </w:r>
      <w:r w:rsidRPr="00BC02A2">
        <w:rPr>
          <w:rFonts w:eastAsia="Calibri"/>
          <w:b/>
          <w:iCs/>
          <w:highlight w:val="green"/>
          <w:u w:val="single"/>
          <w:bdr w:val="single" w:sz="8" w:space="0" w:color="auto"/>
        </w:rPr>
        <w:t>S</w:t>
      </w:r>
      <w:r w:rsidRPr="00BC02A2">
        <w:rPr>
          <w:rFonts w:eastAsia="Calibri"/>
          <w:sz w:val="16"/>
        </w:rPr>
        <w:t xml:space="preserve">tates </w:t>
      </w:r>
      <w:r w:rsidRPr="00BC02A2">
        <w:rPr>
          <w:rFonts w:eastAsia="Calibri"/>
          <w:u w:val="single"/>
        </w:rPr>
        <w:t xml:space="preserve">and its four </w:t>
      </w:r>
      <w:r w:rsidRPr="00BC02A2">
        <w:rPr>
          <w:rFonts w:eastAsia="Calibri"/>
          <w:b/>
          <w:iCs/>
          <w:u w:val="single"/>
          <w:bdr w:val="single" w:sz="8" w:space="0" w:color="auto"/>
        </w:rPr>
        <w:t>major adversaries</w:t>
      </w:r>
      <w:r w:rsidRPr="00BC02A2">
        <w:rPr>
          <w:rFonts w:eastAsia="Calibri"/>
          <w:sz w:val="16"/>
        </w:rPr>
        <w:t xml:space="preserve"> (</w:t>
      </w:r>
      <w:r w:rsidRPr="00BC02A2">
        <w:rPr>
          <w:rFonts w:eastAsia="Calibri"/>
          <w:b/>
          <w:iCs/>
          <w:highlight w:val="green"/>
          <w:u w:val="single"/>
          <w:bdr w:val="single" w:sz="8" w:space="0" w:color="auto"/>
        </w:rPr>
        <w:t>Russia</w:t>
      </w:r>
      <w:r w:rsidRPr="00BC02A2">
        <w:rPr>
          <w:rFonts w:eastAsia="Calibri"/>
          <w:highlight w:val="green"/>
          <w:u w:val="single"/>
        </w:rPr>
        <w:t xml:space="preserve">, </w:t>
      </w:r>
      <w:r w:rsidRPr="00BC02A2">
        <w:rPr>
          <w:rFonts w:eastAsia="Calibri"/>
          <w:b/>
          <w:iCs/>
          <w:highlight w:val="green"/>
          <w:u w:val="single"/>
          <w:bdr w:val="single" w:sz="8" w:space="0" w:color="auto"/>
        </w:rPr>
        <w:t>Iran</w:t>
      </w:r>
      <w:r w:rsidRPr="00BC02A2">
        <w:rPr>
          <w:rFonts w:eastAsia="Calibri"/>
          <w:highlight w:val="green"/>
          <w:u w:val="single"/>
        </w:rPr>
        <w:t xml:space="preserve">, </w:t>
      </w:r>
      <w:r w:rsidRPr="00BC02A2">
        <w:rPr>
          <w:rFonts w:eastAsia="Calibri"/>
          <w:b/>
          <w:iCs/>
          <w:highlight w:val="green"/>
          <w:u w:val="single"/>
          <w:bdr w:val="single" w:sz="8" w:space="0" w:color="auto"/>
        </w:rPr>
        <w:t>China</w:t>
      </w:r>
      <w:r w:rsidRPr="00BC02A2">
        <w:rPr>
          <w:rFonts w:eastAsia="Calibri"/>
          <w:highlight w:val="green"/>
          <w:u w:val="single"/>
        </w:rPr>
        <w:t xml:space="preserve">, and </w:t>
      </w:r>
      <w:r w:rsidRPr="00BC02A2">
        <w:rPr>
          <w:rFonts w:eastAsia="Calibri"/>
          <w:b/>
          <w:iCs/>
          <w:highlight w:val="green"/>
          <w:u w:val="single"/>
          <w:bdr w:val="single" w:sz="8" w:space="0" w:color="auto"/>
        </w:rPr>
        <w:t>No</w:t>
      </w:r>
      <w:r w:rsidRPr="00BC02A2">
        <w:rPr>
          <w:rFonts w:eastAsia="Calibri"/>
          <w:sz w:val="16"/>
        </w:rPr>
        <w:t xml:space="preserve">rth </w:t>
      </w:r>
      <w:r w:rsidRPr="00BC02A2">
        <w:rPr>
          <w:rFonts w:eastAsia="Calibri"/>
          <w:b/>
          <w:iCs/>
          <w:highlight w:val="green"/>
          <w:u w:val="single"/>
          <w:bdr w:val="single" w:sz="8" w:space="0" w:color="auto"/>
        </w:rPr>
        <w:t>Ko</w:t>
      </w:r>
      <w:r w:rsidRPr="00BC02A2">
        <w:rPr>
          <w:rFonts w:eastAsia="Calibri"/>
          <w:sz w:val="16"/>
        </w:rPr>
        <w:t xml:space="preserve">rea) </w:t>
      </w:r>
      <w:r w:rsidRPr="00BC02A2">
        <w:rPr>
          <w:rFonts w:eastAsia="Calibri"/>
          <w:u w:val="single"/>
        </w:rPr>
        <w:t xml:space="preserve">in the cyber domain, as well as how each country </w:t>
      </w:r>
      <w:r w:rsidRPr="00BC02A2">
        <w:rPr>
          <w:rFonts w:eastAsia="Calibri"/>
          <w:b/>
          <w:iCs/>
          <w:u w:val="single"/>
          <w:bdr w:val="single" w:sz="8" w:space="0" w:color="auto"/>
        </w:rPr>
        <w:t>responds</w:t>
      </w:r>
      <w:r w:rsidRPr="00BC02A2">
        <w:rPr>
          <w:rFonts w:eastAsia="Calibri"/>
          <w:u w:val="single"/>
        </w:rPr>
        <w:t xml:space="preserve"> to a cyber operation with a </w:t>
      </w:r>
      <w:r w:rsidRPr="00BC02A2">
        <w:rPr>
          <w:rFonts w:eastAsia="Calibri"/>
          <w:b/>
          <w:iCs/>
          <w:u w:val="single"/>
          <w:bdr w:val="single" w:sz="8" w:space="0" w:color="auto"/>
        </w:rPr>
        <w:t>retaliatory</w:t>
      </w:r>
      <w:r w:rsidRPr="00BC02A2">
        <w:rPr>
          <w:rFonts w:eastAsia="Calibri"/>
          <w:sz w:val="16"/>
        </w:rPr>
        <w:t xml:space="preserve"> </w:t>
      </w:r>
      <w:r w:rsidRPr="00BC02A2">
        <w:rPr>
          <w:rFonts w:eastAsia="Calibri"/>
          <w:u w:val="single"/>
        </w:rPr>
        <w:t>cyber operation</w:t>
      </w:r>
      <w:r w:rsidRPr="00BC02A2">
        <w:rPr>
          <w:rFonts w:eastAsia="Calibri"/>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399919BA" w14:textId="77777777" w:rsidR="00BC02A2" w:rsidRPr="00BC02A2" w:rsidRDefault="00BC02A2" w:rsidP="00BC02A2">
      <w:pPr>
        <w:rPr>
          <w:rFonts w:eastAsia="Calibri"/>
        </w:rPr>
      </w:pPr>
      <w:r w:rsidRPr="00BC02A2">
        <w:rPr>
          <w:rFonts w:eastAsia="Calibri"/>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w:t>
      </w:r>
      <w:r w:rsidRPr="00BC02A2">
        <w:rPr>
          <w:rFonts w:eastAsia="Calibri"/>
          <w:sz w:val="16"/>
        </w:rPr>
        <w:lastRenderedPageBreak/>
        <w:t xml:space="preserve">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BC02A2">
        <w:rPr>
          <w:rFonts w:eastAsia="Calibri"/>
          <w:u w:val="single"/>
        </w:rPr>
        <w:t>Escalation is</w:t>
      </w:r>
      <w:r w:rsidRPr="00BC02A2">
        <w:rPr>
          <w:rFonts w:eastAsia="Calibri"/>
          <w:sz w:val="16"/>
        </w:rPr>
        <w:t xml:space="preserve"> </w:t>
      </w:r>
      <w:r w:rsidRPr="00BC02A2">
        <w:rPr>
          <w:rFonts w:eastAsia="Calibri"/>
          <w:b/>
          <w:iCs/>
          <w:highlight w:val="green"/>
          <w:u w:val="single"/>
          <w:bdr w:val="single" w:sz="8" w:space="0" w:color="auto"/>
        </w:rPr>
        <w:t>rare</w:t>
      </w:r>
      <w:r w:rsidRPr="00BC02A2">
        <w:rPr>
          <w:rFonts w:eastAsia="Calibri"/>
          <w:highlight w:val="green"/>
          <w:u w:val="single"/>
        </w:rPr>
        <w:t xml:space="preserve"> in</w:t>
      </w:r>
      <w:r w:rsidRPr="00BC02A2">
        <w:rPr>
          <w:rFonts w:eastAsia="Calibri"/>
          <w:u w:val="single"/>
        </w:rPr>
        <w:t xml:space="preserve"> </w:t>
      </w:r>
      <w:r w:rsidRPr="00BC02A2">
        <w:rPr>
          <w:rFonts w:eastAsia="Calibri"/>
          <w:b/>
          <w:iCs/>
          <w:u w:val="single"/>
          <w:bdr w:val="single" w:sz="8" w:space="0" w:color="auto"/>
        </w:rPr>
        <w:t xml:space="preserve">digital </w:t>
      </w:r>
      <w:r w:rsidRPr="00BC02A2">
        <w:rPr>
          <w:rFonts w:eastAsia="Calibri"/>
          <w:b/>
          <w:iCs/>
          <w:highlight w:val="green"/>
          <w:u w:val="single"/>
          <w:bdr w:val="single" w:sz="8" w:space="0" w:color="auto"/>
        </w:rPr>
        <w:t>interactions</w:t>
      </w:r>
      <w:r w:rsidRPr="00BC02A2">
        <w:rPr>
          <w:rFonts w:eastAsia="Calibri"/>
          <w:u w:val="single"/>
        </w:rPr>
        <w:t xml:space="preserve"> as measured </w:t>
      </w:r>
      <w:r w:rsidRPr="00BC02A2">
        <w:rPr>
          <w:rFonts w:eastAsia="Calibri"/>
          <w:highlight w:val="green"/>
          <w:u w:val="single"/>
        </w:rPr>
        <w:t>by</w:t>
      </w:r>
      <w:r w:rsidRPr="00BC02A2">
        <w:rPr>
          <w:rFonts w:eastAsia="Calibri"/>
          <w:sz w:val="16"/>
          <w:highlight w:val="green"/>
        </w:rPr>
        <w:t xml:space="preserve"> </w:t>
      </w:r>
      <w:r w:rsidRPr="00BC02A2">
        <w:rPr>
          <w:rFonts w:eastAsia="Calibri"/>
          <w:b/>
          <w:iCs/>
          <w:highlight w:val="green"/>
          <w:u w:val="single"/>
          <w:bdr w:val="single" w:sz="8" w:space="0" w:color="auto"/>
        </w:rPr>
        <w:t>rival</w:t>
      </w:r>
      <w:r w:rsidRPr="00BC02A2">
        <w:rPr>
          <w:rFonts w:eastAsia="Calibri"/>
          <w:u w:val="single"/>
        </w:rPr>
        <w:t xml:space="preserve"> state</w:t>
      </w:r>
      <w:r w:rsidRPr="00BC02A2">
        <w:rPr>
          <w:rFonts w:eastAsia="Calibri"/>
          <w:b/>
          <w:iCs/>
          <w:highlight w:val="green"/>
          <w:u w:val="single"/>
          <w:bdr w:val="single" w:sz="8" w:space="0" w:color="auto"/>
        </w:rPr>
        <w:t>s</w:t>
      </w:r>
      <w:r w:rsidRPr="00BC02A2">
        <w:rPr>
          <w:rFonts w:eastAsia="Calibri"/>
          <w:sz w:val="16"/>
        </w:rPr>
        <w:t xml:space="preserve"> from 2000 to 2016.</w:t>
      </w:r>
    </w:p>
    <w:p w14:paraId="417CC4D2" w14:textId="77777777" w:rsidR="00BC02A2" w:rsidRPr="00BC02A2" w:rsidRDefault="00BC02A2" w:rsidP="00BC02A2">
      <w:pPr>
        <w:rPr>
          <w:rFonts w:eastAsia="Calibri"/>
        </w:rPr>
      </w:pPr>
      <w:r w:rsidRPr="00BC02A2">
        <w:rPr>
          <w:rFonts w:eastAsia="Calibri"/>
          <w:sz w:val="16"/>
        </w:rPr>
        <w:t>[Figure omitted]</w:t>
      </w:r>
    </w:p>
    <w:p w14:paraId="6A97745E" w14:textId="77777777" w:rsidR="00BC02A2" w:rsidRPr="00BC02A2" w:rsidRDefault="00BC02A2" w:rsidP="00BC02A2">
      <w:pPr>
        <w:rPr>
          <w:rFonts w:eastAsia="Calibri"/>
        </w:rPr>
      </w:pPr>
      <w:r w:rsidRPr="00BC02A2">
        <w:rPr>
          <w:rFonts w:eastAsia="Calibri"/>
          <w:sz w:val="16"/>
        </w:rPr>
        <w:t xml:space="preserve">Table 12.5 shows how responses are related to the overall cyber strategy of the initiating states. In terms of response severity by strategic objective, </w:t>
      </w:r>
      <w:r w:rsidRPr="00BC02A2">
        <w:rPr>
          <w:rFonts w:eastAsia="Calibri"/>
          <w:b/>
          <w:iCs/>
          <w:u w:val="single"/>
          <w:bdr w:val="single" w:sz="8" w:space="0" w:color="auto"/>
        </w:rPr>
        <w:t xml:space="preserve">disruptive </w:t>
      </w:r>
      <w:r w:rsidRPr="00BC02A2">
        <w:rPr>
          <w:rFonts w:eastAsia="Calibri"/>
          <w:b/>
          <w:iCs/>
          <w:highlight w:val="green"/>
          <w:u w:val="single"/>
          <w:bdr w:val="single" w:sz="8" w:space="0" w:color="auto"/>
        </w:rPr>
        <w:t>efforts</w:t>
      </w:r>
      <w:r w:rsidRPr="00BC02A2">
        <w:rPr>
          <w:rFonts w:eastAsia="Calibri"/>
          <w:u w:val="single"/>
        </w:rPr>
        <w:t xml:space="preserve"> by initiating states are </w:t>
      </w:r>
      <w:r w:rsidRPr="00BC02A2">
        <w:rPr>
          <w:rFonts w:eastAsia="Calibri"/>
          <w:b/>
          <w:iCs/>
          <w:u w:val="single"/>
          <w:bdr w:val="single" w:sz="8" w:space="0" w:color="auto"/>
        </w:rPr>
        <w:t xml:space="preserve">usually </w:t>
      </w:r>
      <w:r w:rsidRPr="00BC02A2">
        <w:rPr>
          <w:rFonts w:eastAsia="Calibri"/>
          <w:b/>
          <w:iCs/>
          <w:highlight w:val="green"/>
          <w:u w:val="single"/>
          <w:bdr w:val="single" w:sz="8" w:space="0" w:color="auto"/>
        </w:rPr>
        <w:t>met</w:t>
      </w:r>
      <w:r w:rsidRPr="00BC02A2">
        <w:rPr>
          <w:rFonts w:eastAsia="Calibri"/>
          <w:highlight w:val="green"/>
          <w:u w:val="single"/>
        </w:rPr>
        <w:t xml:space="preserve"> with</w:t>
      </w:r>
      <w:r w:rsidRPr="00BC02A2">
        <w:rPr>
          <w:rFonts w:eastAsia="Calibri"/>
          <w:sz w:val="16"/>
          <w:highlight w:val="green"/>
        </w:rPr>
        <w:t xml:space="preserve"> </w:t>
      </w:r>
      <w:r w:rsidRPr="00BC02A2">
        <w:rPr>
          <w:rFonts w:eastAsia="Calibri"/>
          <w:b/>
          <w:iCs/>
          <w:highlight w:val="green"/>
          <w:u w:val="single"/>
          <w:bdr w:val="single" w:sz="8" w:space="0" w:color="auto"/>
        </w:rPr>
        <w:t>retal</w:t>
      </w:r>
      <w:r w:rsidRPr="00BC02A2">
        <w:rPr>
          <w:rFonts w:eastAsia="Calibri"/>
          <w:u w:val="single"/>
        </w:rPr>
        <w:t xml:space="preserve">iatory </w:t>
      </w:r>
      <w:r w:rsidRPr="00BC02A2">
        <w:rPr>
          <w:rFonts w:eastAsia="Calibri"/>
          <w:b/>
          <w:iCs/>
          <w:highlight w:val="green"/>
          <w:u w:val="single"/>
          <w:bdr w:val="single" w:sz="8" w:space="0" w:color="auto"/>
        </w:rPr>
        <w:t>disruptions</w:t>
      </w:r>
      <w:r w:rsidRPr="00BC02A2">
        <w:rPr>
          <w:rFonts w:eastAsia="Calibri"/>
          <w:u w:val="single"/>
        </w:rPr>
        <w:t>, further indicating that the cyber domain is</w:t>
      </w:r>
      <w:r w:rsidRPr="00BC02A2">
        <w:rPr>
          <w:rFonts w:eastAsia="Calibri"/>
          <w:sz w:val="16"/>
        </w:rPr>
        <w:t xml:space="preserve">, for the most part, </w:t>
      </w:r>
      <w:r w:rsidRPr="00BC02A2">
        <w:rPr>
          <w:rFonts w:eastAsia="Calibri"/>
          <w:b/>
          <w:iCs/>
          <w:u w:val="single"/>
          <w:bdr w:val="single" w:sz="8" w:space="0" w:color="auto"/>
        </w:rPr>
        <w:t>non-escalatory</w:t>
      </w:r>
      <w:r w:rsidRPr="00BC02A2">
        <w:rPr>
          <w:rFonts w:eastAsia="Calibri"/>
          <w:sz w:val="16"/>
        </w:rPr>
        <w:t xml:space="preserve">. Espionage campaigns are also commonly met with cyber operations that either steal or signal capabilities or displeasure for the originating action, but </w:t>
      </w:r>
      <w:r w:rsidRPr="00BC02A2">
        <w:rPr>
          <w:rFonts w:eastAsia="Calibri"/>
          <w:u w:val="single"/>
        </w:rPr>
        <w:t xml:space="preserve">do </w:t>
      </w:r>
      <w:r w:rsidRPr="00BC02A2">
        <w:rPr>
          <w:rFonts w:eastAsia="Calibri"/>
          <w:highlight w:val="green"/>
          <w:u w:val="single"/>
        </w:rPr>
        <w:t>not</w:t>
      </w:r>
      <w:r w:rsidRPr="00BC02A2">
        <w:rPr>
          <w:rFonts w:eastAsia="Calibri"/>
          <w:u w:val="single"/>
        </w:rPr>
        <w:t xml:space="preserve"> lead to a </w:t>
      </w:r>
      <w:r w:rsidRPr="00BC02A2">
        <w:rPr>
          <w:rFonts w:eastAsia="Calibri"/>
          <w:b/>
          <w:iCs/>
          <w:highlight w:val="green"/>
          <w:u w:val="single"/>
          <w:bdr w:val="single" w:sz="8" w:space="0" w:color="auto"/>
        </w:rPr>
        <w:t>tit-for-tat</w:t>
      </w:r>
      <w:r w:rsidRPr="00BC02A2">
        <w:rPr>
          <w:rFonts w:eastAsia="Calibri"/>
          <w:highlight w:val="green"/>
          <w:u w:val="single"/>
        </w:rPr>
        <w:t xml:space="preserve"> </w:t>
      </w:r>
      <w:r w:rsidRPr="00BC02A2">
        <w:rPr>
          <w:rFonts w:eastAsia="Calibri"/>
          <w:u w:val="single"/>
        </w:rPr>
        <w:t>escalatory ladder</w:t>
      </w:r>
      <w:r w:rsidRPr="00BC02A2">
        <w:rPr>
          <w:rFonts w:eastAsia="Calibri"/>
          <w:sz w:val="16"/>
        </w:rPr>
        <w:t xml:space="preserve">, as indicated in Table 12.2. Only occasionally do we see disruptions or espionage operations escalate to the severity level of 5, with this happening only five times over the 2000–2016 period. </w:t>
      </w:r>
    </w:p>
    <w:p w14:paraId="4F58304F" w14:textId="77777777" w:rsidR="00BC02A2" w:rsidRPr="00BC02A2" w:rsidRDefault="00BC02A2" w:rsidP="00BC02A2">
      <w:pPr>
        <w:rPr>
          <w:rFonts w:eastAsia="Calibri"/>
        </w:rPr>
      </w:pPr>
      <w:r w:rsidRPr="00BC02A2">
        <w:rPr>
          <w:rFonts w:eastAsia="Calibri"/>
          <w:u w:val="single"/>
        </w:rPr>
        <w:t xml:space="preserve">Results from </w:t>
      </w:r>
      <w:r w:rsidRPr="00BC02A2">
        <w:rPr>
          <w:rFonts w:eastAsia="Calibri"/>
          <w:b/>
          <w:iCs/>
          <w:highlight w:val="green"/>
          <w:u w:val="single"/>
          <w:bdr w:val="single" w:sz="8" w:space="0" w:color="auto"/>
        </w:rPr>
        <w:t>war games</w:t>
      </w:r>
      <w:r w:rsidRPr="00BC02A2">
        <w:rPr>
          <w:rFonts w:eastAsia="Calibri"/>
          <w:u w:val="single"/>
        </w:rPr>
        <w:t xml:space="preserve"> have </w:t>
      </w:r>
      <w:r w:rsidRPr="00BC02A2">
        <w:rPr>
          <w:rFonts w:eastAsia="Calibri"/>
          <w:highlight w:val="green"/>
          <w:u w:val="single"/>
        </w:rPr>
        <w:t>demonstrated</w:t>
      </w:r>
      <w:r w:rsidRPr="00BC02A2">
        <w:rPr>
          <w:rFonts w:eastAsia="Calibri"/>
          <w:u w:val="single"/>
        </w:rPr>
        <w:t xml:space="preserve"> the </w:t>
      </w:r>
      <w:r w:rsidRPr="00BC02A2">
        <w:rPr>
          <w:rFonts w:eastAsia="Calibri"/>
          <w:b/>
          <w:iCs/>
          <w:u w:val="single"/>
          <w:bdr w:val="single" w:sz="8" w:space="0" w:color="auto"/>
        </w:rPr>
        <w:t>complicated empirical</w:t>
      </w:r>
      <w:r w:rsidRPr="00BC02A2">
        <w:rPr>
          <w:rFonts w:eastAsia="Calibri"/>
          <w:u w:val="single"/>
        </w:rPr>
        <w:t xml:space="preserve"> picture of the escalation landscape in cyber space</w:t>
      </w:r>
      <w:r w:rsidRPr="00BC02A2">
        <w:rPr>
          <w:rFonts w:eastAsia="Calibri"/>
          <w:sz w:val="16"/>
        </w:rPr>
        <w:t xml:space="preserve"> (Schneider 2017). After examining war games from 2011 to 2016, Schneider </w:t>
      </w:r>
      <w:r w:rsidRPr="00BC02A2">
        <w:rPr>
          <w:rFonts w:eastAsia="Calibri"/>
          <w:u w:val="single"/>
        </w:rPr>
        <w:t xml:space="preserve">finds that </w:t>
      </w:r>
      <w:r w:rsidRPr="00BC02A2">
        <w:rPr>
          <w:rFonts w:eastAsia="Calibri"/>
          <w:b/>
          <w:iCs/>
          <w:u w:val="single"/>
          <w:bdr w:val="single" w:sz="8" w:space="0" w:color="auto"/>
        </w:rPr>
        <w:t>gov</w:t>
      </w:r>
      <w:r w:rsidRPr="00BC02A2">
        <w:rPr>
          <w:rFonts w:eastAsia="Calibri"/>
          <w:u w:val="single"/>
        </w:rPr>
        <w:t xml:space="preserve">ernment </w:t>
      </w:r>
      <w:r w:rsidRPr="00BC02A2">
        <w:rPr>
          <w:rFonts w:eastAsia="Calibri"/>
          <w:b/>
          <w:iCs/>
          <w:u w:val="single"/>
          <w:bdr w:val="single" w:sz="8" w:space="0" w:color="auto"/>
        </w:rPr>
        <w:t>officials</w:t>
      </w:r>
      <w:r w:rsidRPr="00BC02A2">
        <w:rPr>
          <w:rFonts w:eastAsia="Calibri"/>
          <w:u w:val="single"/>
        </w:rPr>
        <w:t xml:space="preserve"> were </w:t>
      </w:r>
      <w:r w:rsidRPr="00BC02A2">
        <w:rPr>
          <w:rFonts w:eastAsia="Calibri"/>
          <w:b/>
          <w:iCs/>
          <w:u w:val="single"/>
          <w:bdr w:val="single" w:sz="8" w:space="0" w:color="auto"/>
        </w:rPr>
        <w:t>hesitant to use</w:t>
      </w:r>
      <w:r w:rsidRPr="00BC02A2">
        <w:rPr>
          <w:rFonts w:eastAsia="Calibri"/>
          <w:u w:val="single"/>
        </w:rPr>
        <w:t xml:space="preserve"> damaging cyber weapons</w:t>
      </w:r>
      <w:r w:rsidRPr="00BC02A2">
        <w:rPr>
          <w:rFonts w:eastAsia="Calibri"/>
          <w:sz w:val="16"/>
        </w:rPr>
        <w:t xml:space="preserve">. Most games only witness the use of cyber capabilities after the onset of conventional warfare, not before. For Jensen and Banks (2018), in the context of cyber options, </w:t>
      </w:r>
      <w:r w:rsidRPr="00BC02A2">
        <w:rPr>
          <w:rFonts w:eastAsia="Calibri"/>
          <w:highlight w:val="green"/>
          <w:u w:val="single"/>
        </w:rPr>
        <w:t>escalation</w:t>
      </w:r>
      <w:r w:rsidRPr="00BC02A2">
        <w:rPr>
          <w:rFonts w:eastAsia="Calibri"/>
          <w:u w:val="single"/>
        </w:rPr>
        <w:t xml:space="preserve"> was the </w:t>
      </w:r>
      <w:r w:rsidRPr="00BC02A2">
        <w:rPr>
          <w:rFonts w:eastAsia="Calibri"/>
          <w:b/>
          <w:iCs/>
          <w:highlight w:val="green"/>
          <w:u w:val="single"/>
          <w:bdr w:val="single" w:sz="8" w:space="0" w:color="auto"/>
        </w:rPr>
        <w:t>exception</w:t>
      </w:r>
      <w:r w:rsidRPr="00BC02A2">
        <w:rPr>
          <w:rFonts w:eastAsia="Calibri"/>
          <w:highlight w:val="green"/>
          <w:u w:val="single"/>
        </w:rPr>
        <w:t xml:space="preserve">, </w:t>
      </w:r>
      <w:r w:rsidRPr="00BC02A2">
        <w:rPr>
          <w:rFonts w:eastAsia="Calibri"/>
          <w:b/>
          <w:iCs/>
          <w:highlight w:val="green"/>
          <w:u w:val="single"/>
          <w:bdr w:val="single" w:sz="8" w:space="0" w:color="auto"/>
        </w:rPr>
        <w:t>not</w:t>
      </w:r>
      <w:r w:rsidRPr="00BC02A2">
        <w:rPr>
          <w:rFonts w:eastAsia="Calibri"/>
          <w:u w:val="single"/>
        </w:rPr>
        <w:t xml:space="preserve"> the </w:t>
      </w:r>
      <w:r w:rsidRPr="00BC02A2">
        <w:rPr>
          <w:rFonts w:eastAsia="Calibri"/>
          <w:b/>
          <w:iCs/>
          <w:highlight w:val="green"/>
          <w:u w:val="single"/>
          <w:bdr w:val="single" w:sz="8" w:space="0" w:color="auto"/>
        </w:rPr>
        <w:t>norm</w:t>
      </w:r>
      <w:r w:rsidRPr="00BC02A2">
        <w:rPr>
          <w:rFonts w:eastAsia="Calibri"/>
          <w:sz w:val="16"/>
        </w:rPr>
        <w:t>.</w:t>
      </w:r>
    </w:p>
    <w:p w14:paraId="054231B3" w14:textId="77777777" w:rsidR="00BC02A2" w:rsidRPr="00BC02A2" w:rsidRDefault="00BC02A2" w:rsidP="00BC02A2">
      <w:pPr>
        <w:rPr>
          <w:rFonts w:eastAsia="Calibri"/>
        </w:rPr>
      </w:pPr>
      <w:r w:rsidRPr="00BC02A2">
        <w:rPr>
          <w:rFonts w:eastAsia="Calibri"/>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57796230" w14:textId="77777777" w:rsidR="00BC02A2" w:rsidRPr="00BC02A2" w:rsidRDefault="00BC02A2" w:rsidP="00BC02A2">
      <w:pPr>
        <w:rPr>
          <w:rFonts w:eastAsia="Calibri"/>
        </w:rPr>
      </w:pPr>
      <w:r w:rsidRPr="00BC02A2">
        <w:rPr>
          <w:rFonts w:eastAsia="Calibri"/>
          <w:sz w:val="16"/>
        </w:rPr>
        <w:t xml:space="preserve">The results demonstrated that escalation is not the norm. Based on a general baseline for all international conflict situations, most options fell below the 48 percent threshold. In fact, the only instance where escalation was the dominant option was when a cyber action started the </w:t>
      </w:r>
      <w:proofErr w:type="gramStart"/>
      <w:r w:rsidRPr="00BC02A2">
        <w:rPr>
          <w:rFonts w:eastAsia="Calibri"/>
          <w:sz w:val="16"/>
        </w:rPr>
        <w:t>crisis</w:t>
      </w:r>
      <w:proofErr w:type="gramEnd"/>
      <w:r w:rsidRPr="00BC02A2">
        <w:rPr>
          <w:rFonts w:eastAsia="Calibri"/>
          <w:sz w:val="16"/>
        </w:rPr>
        <w:t xml:space="preserve">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67832391" w14:textId="01107CC3" w:rsidR="00A962E0" w:rsidRPr="00621ADD" w:rsidRDefault="00BC02A2" w:rsidP="00A962E0">
      <w:pPr>
        <w:rPr>
          <w:rFonts w:eastAsia="Calibri"/>
        </w:rPr>
      </w:pPr>
      <w:r w:rsidRPr="00BC02A2">
        <w:rPr>
          <w:rFonts w:eastAsia="Calibri"/>
          <w:b/>
          <w:iCs/>
          <w:u w:val="single"/>
          <w:bdr w:val="single" w:sz="8" w:space="0" w:color="auto"/>
        </w:rPr>
        <w:t>Overall</w:t>
      </w:r>
      <w:r w:rsidRPr="00BC02A2">
        <w:rPr>
          <w:rFonts w:eastAsia="Calibri"/>
          <w:u w:val="single"/>
        </w:rPr>
        <w:t xml:space="preserve">, </w:t>
      </w:r>
      <w:r w:rsidRPr="00BC02A2">
        <w:rPr>
          <w:rFonts w:eastAsia="Calibri"/>
          <w:b/>
          <w:iCs/>
          <w:u w:val="single"/>
          <w:bdr w:val="single" w:sz="8" w:space="0" w:color="auto"/>
        </w:rPr>
        <w:t>regardless</w:t>
      </w:r>
      <w:r w:rsidRPr="00BC02A2">
        <w:rPr>
          <w:rFonts w:eastAsia="Calibri"/>
          <w:u w:val="single"/>
        </w:rPr>
        <w:t xml:space="preserve"> of the situation, cyber escalation is</w:t>
      </w:r>
      <w:r w:rsidRPr="00BC02A2">
        <w:rPr>
          <w:rFonts w:eastAsia="Calibri"/>
          <w:sz w:val="16"/>
        </w:rPr>
        <w:t xml:space="preserve"> usually </w:t>
      </w:r>
      <w:r w:rsidRPr="00BC02A2">
        <w:rPr>
          <w:rFonts w:eastAsia="Calibri"/>
          <w:b/>
          <w:iCs/>
          <w:u w:val="single"/>
          <w:bdr w:val="single" w:sz="8" w:space="0" w:color="auto"/>
        </w:rPr>
        <w:t>not</w:t>
      </w:r>
      <w:r w:rsidRPr="00BC02A2">
        <w:rPr>
          <w:rFonts w:eastAsia="Calibri"/>
          <w:u w:val="single"/>
        </w:rPr>
        <w:t xml:space="preserve"> the </w:t>
      </w:r>
      <w:r w:rsidRPr="00BC02A2">
        <w:rPr>
          <w:rFonts w:eastAsia="Calibri"/>
          <w:b/>
          <w:iCs/>
          <w:u w:val="single"/>
          <w:bdr w:val="single" w:sz="8" w:space="0" w:color="auto"/>
        </w:rPr>
        <w:t>dominant response</w:t>
      </w:r>
      <w:r w:rsidRPr="00BC02A2">
        <w:rPr>
          <w:rFonts w:eastAsia="Calibri"/>
          <w:sz w:val="16"/>
        </w:rPr>
        <w:t xml:space="preserve">. The </w:t>
      </w:r>
      <w:r w:rsidRPr="00BC02A2">
        <w:rPr>
          <w:rFonts w:eastAsia="Calibri"/>
          <w:b/>
          <w:iCs/>
          <w:u w:val="single"/>
          <w:bdr w:val="single" w:sz="8" w:space="0" w:color="auto"/>
        </w:rPr>
        <w:t>reality</w:t>
      </w:r>
      <w:r w:rsidRPr="00BC02A2">
        <w:rPr>
          <w:rFonts w:eastAsia="Calibri"/>
          <w:u w:val="single"/>
        </w:rPr>
        <w:t xml:space="preserve"> is that </w:t>
      </w:r>
      <w:r w:rsidRPr="00BC02A2">
        <w:rPr>
          <w:rFonts w:eastAsia="Calibri"/>
          <w:b/>
          <w:iCs/>
          <w:u w:val="single"/>
          <w:bdr w:val="single" w:sz="8" w:space="0" w:color="auto"/>
        </w:rPr>
        <w:t>even</w:t>
      </w:r>
      <w:r w:rsidRPr="00BC02A2">
        <w:rPr>
          <w:rFonts w:eastAsia="Calibri"/>
          <w:u w:val="single"/>
        </w:rPr>
        <w:t xml:space="preserve"> under dangerous conditions cyber response options </w:t>
      </w:r>
      <w:r w:rsidRPr="00BC02A2">
        <w:rPr>
          <w:rFonts w:eastAsia="Calibri"/>
          <w:b/>
          <w:iCs/>
          <w:u w:val="single"/>
          <w:bdr w:val="single" w:sz="8" w:space="0" w:color="auto"/>
        </w:rPr>
        <w:t>can actually moderate</w:t>
      </w:r>
      <w:r w:rsidRPr="00BC02A2">
        <w:rPr>
          <w:rFonts w:eastAsia="Calibri"/>
          <w:u w:val="single"/>
        </w:rPr>
        <w:t xml:space="preserve"> crisis response patterns. </w:t>
      </w:r>
      <w:r w:rsidRPr="00BC02A2">
        <w:rPr>
          <w:rFonts w:eastAsia="Calibri"/>
          <w:b/>
          <w:iCs/>
          <w:u w:val="single"/>
          <w:bdr w:val="single" w:sz="8" w:space="0" w:color="auto"/>
        </w:rPr>
        <w:t>Surveys</w:t>
      </w:r>
      <w:r w:rsidRPr="00BC02A2">
        <w:rPr>
          <w:rFonts w:eastAsia="Calibri"/>
          <w:u w:val="single"/>
        </w:rPr>
        <w:t xml:space="preserve"> demonstrate</w:t>
      </w:r>
      <w:r w:rsidRPr="00BC02A2">
        <w:rPr>
          <w:rFonts w:eastAsia="Calibri"/>
          <w:sz w:val="16"/>
        </w:rPr>
        <w:t xml:space="preserve"> a great amount of </w:t>
      </w:r>
      <w:r w:rsidRPr="00BC02A2">
        <w:rPr>
          <w:rFonts w:eastAsia="Calibri"/>
          <w:b/>
          <w:iCs/>
          <w:u w:val="single"/>
          <w:bdr w:val="single" w:sz="8" w:space="0" w:color="auto"/>
        </w:rPr>
        <w:t>fear</w:t>
      </w:r>
      <w:r w:rsidRPr="00BC02A2">
        <w:rPr>
          <w:rFonts w:eastAsia="Calibri"/>
          <w:u w:val="single"/>
        </w:rPr>
        <w:t xml:space="preserve"> in the cyber domain, but this does </w:t>
      </w:r>
      <w:r w:rsidRPr="00BC02A2">
        <w:rPr>
          <w:rFonts w:eastAsia="Calibri"/>
          <w:b/>
          <w:iCs/>
          <w:u w:val="single"/>
          <w:bdr w:val="single" w:sz="8" w:space="0" w:color="auto"/>
        </w:rPr>
        <w:t>not motivate overreaction</w:t>
      </w:r>
      <w:r w:rsidRPr="00BC02A2">
        <w:rPr>
          <w:rFonts w:eastAsia="Calibri"/>
          <w:sz w:val="16"/>
        </w:rPr>
        <w:t xml:space="preserve"> (Gross, Canetti, and </w:t>
      </w:r>
      <w:proofErr w:type="spellStart"/>
      <w:r w:rsidRPr="00BC02A2">
        <w:rPr>
          <w:rFonts w:eastAsia="Calibri"/>
          <w:sz w:val="16"/>
        </w:rPr>
        <w:t>Vashdi</w:t>
      </w:r>
      <w:proofErr w:type="spellEnd"/>
      <w:r w:rsidRPr="00BC02A2">
        <w:rPr>
          <w:rFonts w:eastAsia="Calibri"/>
          <w:sz w:val="16"/>
        </w:rPr>
        <w:t xml:space="preserve">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3CB9FD2C" w14:textId="3C815FA0" w:rsidR="00BC02A2" w:rsidRPr="00057862" w:rsidRDefault="00AB3EAF" w:rsidP="00BC02A2">
      <w:pPr>
        <w:pStyle w:val="Heading4"/>
      </w:pPr>
      <w:r>
        <w:rPr>
          <w:u w:val="single"/>
        </w:rPr>
        <w:t>10</w:t>
      </w:r>
      <w:r>
        <w:rPr>
          <w:rFonts w:cs="Calibri"/>
        </w:rPr>
        <w:t xml:space="preserve"> – </w:t>
      </w:r>
      <w:r w:rsidR="00BC02A2">
        <w:rPr>
          <w:u w:val="single"/>
        </w:rPr>
        <w:t>Non-inherent</w:t>
      </w:r>
      <w:r w:rsidR="00BC02A2" w:rsidRPr="00931801">
        <w:t>.</w:t>
      </w:r>
      <w:r w:rsidR="00BC02A2">
        <w:t xml:space="preserve"> </w:t>
      </w:r>
      <w:r w:rsidR="00BC02A2" w:rsidRPr="00057862">
        <w:t xml:space="preserve">Trump will mine </w:t>
      </w:r>
      <w:r w:rsidR="00BC02A2" w:rsidRPr="00057862">
        <w:rPr>
          <w:u w:val="single"/>
        </w:rPr>
        <w:t>in the status quo</w:t>
      </w:r>
      <w:r w:rsidR="00BC02A2" w:rsidRPr="00057862">
        <w:t xml:space="preserve">. </w:t>
      </w:r>
    </w:p>
    <w:p w14:paraId="46325C3F" w14:textId="77777777" w:rsidR="00BC02A2" w:rsidRPr="00057862" w:rsidRDefault="00BC02A2" w:rsidP="00BC02A2">
      <w:pPr>
        <w:rPr>
          <w:rStyle w:val="Style13ptBold"/>
          <w:b w:val="0"/>
          <w:bCs w:val="0"/>
          <w:sz w:val="16"/>
          <w:szCs w:val="16"/>
        </w:rPr>
      </w:pPr>
      <w:r w:rsidRPr="00057862">
        <w:rPr>
          <w:rStyle w:val="Style13ptBold"/>
        </w:rPr>
        <w:t xml:space="preserve">Baskaran and Schwartz 25 </w:t>
      </w:r>
      <w:r w:rsidRPr="006F7E2D">
        <w:t xml:space="preserve">[Gracelin Baskaran is director of the Critical Minerals Security Program at the Center for Strategic and International Studies (CSIS) in Washington, D.C. Meredith Schwartz is a research associate for the Critical Minerals Security Program at CSIS. 4/25/2025 “Trump’s Deep-Sea Mining Executive Order: The Race for Critical Minerals Enters Uncharted Waters” </w:t>
      </w:r>
      <w:r w:rsidRPr="006F7E2D">
        <w:lastRenderedPageBreak/>
        <w:t>https://www.csis.org/analysis/trumps-deep-sea-mining-executive-order-race-critical-minerals-enters-uncharted-waters] ARL</w:t>
      </w:r>
    </w:p>
    <w:p w14:paraId="1509BFDF" w14:textId="77777777" w:rsidR="00BC02A2" w:rsidRPr="006F7E2D" w:rsidRDefault="00BC02A2" w:rsidP="00BC02A2">
      <w:pPr>
        <w:rPr>
          <w:sz w:val="16"/>
        </w:rPr>
      </w:pPr>
      <w:r w:rsidRPr="00057862">
        <w:rPr>
          <w:sz w:val="16"/>
        </w:rPr>
        <w:t xml:space="preserve">On Thursday, April 24, President Donald </w:t>
      </w:r>
      <w:r w:rsidRPr="00180649">
        <w:rPr>
          <w:rStyle w:val="StyleUnderline"/>
          <w:highlight w:val="green"/>
        </w:rPr>
        <w:t>Trump revealed</w:t>
      </w:r>
      <w:r w:rsidRPr="00057862">
        <w:rPr>
          <w:sz w:val="16"/>
        </w:rPr>
        <w:t xml:space="preserve"> his </w:t>
      </w:r>
      <w:r w:rsidRPr="00057862">
        <w:rPr>
          <w:rStyle w:val="StyleUnderline"/>
        </w:rPr>
        <w:t>latest</w:t>
      </w:r>
      <w:r w:rsidRPr="00057862">
        <w:rPr>
          <w:sz w:val="16"/>
        </w:rPr>
        <w:t xml:space="preserve"> executive order (</w:t>
      </w:r>
      <w:r w:rsidRPr="00180649">
        <w:rPr>
          <w:rStyle w:val="StyleUnderline"/>
          <w:highlight w:val="green"/>
        </w:rPr>
        <w:t>EO</w:t>
      </w:r>
      <w:r w:rsidRPr="00057862">
        <w:rPr>
          <w:sz w:val="16"/>
        </w:rPr>
        <w:t xml:space="preserve">) </w:t>
      </w:r>
      <w:r w:rsidRPr="00057862">
        <w:rPr>
          <w:rStyle w:val="StyleUnderline"/>
        </w:rPr>
        <w:t xml:space="preserve">aimed at </w:t>
      </w:r>
      <w:r w:rsidRPr="00180649">
        <w:rPr>
          <w:rStyle w:val="StyleUnderline"/>
          <w:highlight w:val="green"/>
        </w:rPr>
        <w:t xml:space="preserve">securing critical </w:t>
      </w:r>
      <w:r w:rsidRPr="00180649">
        <w:rPr>
          <w:rStyle w:val="Emphasis"/>
          <w:highlight w:val="green"/>
        </w:rPr>
        <w:t>mineral</w:t>
      </w:r>
      <w:r w:rsidRPr="00057862">
        <w:rPr>
          <w:rStyle w:val="Emphasis"/>
        </w:rPr>
        <w:t xml:space="preserve"> supply chains</w:t>
      </w:r>
      <w:r w:rsidRPr="00057862">
        <w:rPr>
          <w:rStyle w:val="StyleUnderline"/>
        </w:rPr>
        <w:t xml:space="preserve"> and </w:t>
      </w:r>
      <w:r w:rsidRPr="00180649">
        <w:rPr>
          <w:rStyle w:val="Emphasis"/>
          <w:highlight w:val="green"/>
        </w:rPr>
        <w:t>countering China’s dominance</w:t>
      </w:r>
      <w:r w:rsidRPr="00057862">
        <w:rPr>
          <w:rStyle w:val="StyleUnderline"/>
        </w:rPr>
        <w:t xml:space="preserve"> in the industry</w:t>
      </w:r>
      <w:r w:rsidRPr="00057862">
        <w:rPr>
          <w:sz w:val="16"/>
        </w:rPr>
        <w:t xml:space="preserve">. “Unleashing America’s Offshore Critical Minerals and Resources” directs the Department of Commerce, in coordination with a number of executive agencies, </w:t>
      </w:r>
      <w:r w:rsidRPr="00057862">
        <w:rPr>
          <w:rStyle w:val="StyleUnderline"/>
        </w:rPr>
        <w:t xml:space="preserve">to </w:t>
      </w:r>
      <w:r w:rsidRPr="00180649">
        <w:rPr>
          <w:rStyle w:val="StyleUnderline"/>
          <w:highlight w:val="green"/>
        </w:rPr>
        <w:t>pursue</w:t>
      </w:r>
      <w:r w:rsidRPr="00057862">
        <w:rPr>
          <w:sz w:val="16"/>
        </w:rPr>
        <w:t xml:space="preserve"> the </w:t>
      </w:r>
      <w:r w:rsidRPr="00057862">
        <w:rPr>
          <w:rStyle w:val="StyleUnderline"/>
        </w:rPr>
        <w:t xml:space="preserve">exploration and </w:t>
      </w:r>
      <w:r w:rsidRPr="00180649">
        <w:rPr>
          <w:rStyle w:val="StyleUnderline"/>
          <w:highlight w:val="green"/>
        </w:rPr>
        <w:t>exploitation</w:t>
      </w:r>
      <w:r w:rsidRPr="00057862">
        <w:rPr>
          <w:rStyle w:val="StyleUnderline"/>
        </w:rPr>
        <w:t xml:space="preserve"> of deep-sea resources</w:t>
      </w:r>
      <w:r w:rsidRPr="00057862">
        <w:rPr>
          <w:sz w:val="16"/>
        </w:rPr>
        <w:t xml:space="preserve"> </w:t>
      </w:r>
      <w:r w:rsidRPr="00057862">
        <w:rPr>
          <w:rStyle w:val="StyleUnderline"/>
        </w:rPr>
        <w:t xml:space="preserve">both </w:t>
      </w:r>
      <w:r w:rsidRPr="00180649">
        <w:rPr>
          <w:rStyle w:val="Emphasis"/>
          <w:highlight w:val="green"/>
        </w:rPr>
        <w:t>within</w:t>
      </w:r>
      <w:r w:rsidRPr="00057862">
        <w:rPr>
          <w:rStyle w:val="Emphasis"/>
        </w:rPr>
        <w:t xml:space="preserve"> the </w:t>
      </w:r>
      <w:r w:rsidRPr="00180649">
        <w:rPr>
          <w:rStyle w:val="Emphasis"/>
          <w:highlight w:val="green"/>
        </w:rPr>
        <w:t>U.S</w:t>
      </w:r>
      <w:r w:rsidRPr="00057862">
        <w:rPr>
          <w:sz w:val="16"/>
        </w:rPr>
        <w:t>. e</w:t>
      </w:r>
      <w:r w:rsidRPr="00057862">
        <w:rPr>
          <w:rStyle w:val="StyleUnderline"/>
        </w:rPr>
        <w:t>xclusive economic zone (</w:t>
      </w:r>
      <w:r w:rsidRPr="00180649">
        <w:rPr>
          <w:rStyle w:val="Emphasis"/>
          <w:highlight w:val="green"/>
        </w:rPr>
        <w:t>EEZ</w:t>
      </w:r>
      <w:r w:rsidRPr="00057862">
        <w:rPr>
          <w:rStyle w:val="StyleUnderline"/>
        </w:rPr>
        <w:t xml:space="preserve">) </w:t>
      </w:r>
      <w:r w:rsidRPr="00180649">
        <w:rPr>
          <w:rStyle w:val="StyleUnderline"/>
          <w:highlight w:val="green"/>
        </w:rPr>
        <w:t>and</w:t>
      </w:r>
      <w:r w:rsidRPr="00057862">
        <w:rPr>
          <w:rStyle w:val="StyleUnderline"/>
        </w:rPr>
        <w:t xml:space="preserve"> areas </w:t>
      </w:r>
      <w:r w:rsidRPr="00180649">
        <w:rPr>
          <w:rStyle w:val="StyleUnderline"/>
          <w:highlight w:val="green"/>
        </w:rPr>
        <w:t>beyond national jurisdiction</w:t>
      </w:r>
      <w:r w:rsidRPr="00057862">
        <w:rPr>
          <w:rStyle w:val="StyleUnderline"/>
        </w:rPr>
        <w:t>.</w:t>
      </w:r>
      <w:r w:rsidRPr="00057862">
        <w:rPr>
          <w:sz w:val="16"/>
        </w:rPr>
        <w:t xml:space="preserve"> For decades, the </w:t>
      </w:r>
      <w:r w:rsidRPr="00057862">
        <w:rPr>
          <w:rStyle w:val="StyleUnderline"/>
        </w:rPr>
        <w:t>U</w:t>
      </w:r>
      <w:r w:rsidRPr="00057862">
        <w:rPr>
          <w:sz w:val="16"/>
        </w:rPr>
        <w:t xml:space="preserve">nited </w:t>
      </w:r>
      <w:r w:rsidRPr="00057862">
        <w:rPr>
          <w:rStyle w:val="StyleUnderline"/>
        </w:rPr>
        <w:t>S</w:t>
      </w:r>
      <w:r w:rsidRPr="00057862">
        <w:rPr>
          <w:sz w:val="16"/>
        </w:rPr>
        <w:t xml:space="preserve">tates has </w:t>
      </w:r>
      <w:r w:rsidRPr="00057862">
        <w:rPr>
          <w:rStyle w:val="StyleUnderline"/>
        </w:rPr>
        <w:t>remained on the sidelines</w:t>
      </w:r>
      <w:r w:rsidRPr="00057862">
        <w:rPr>
          <w:sz w:val="16"/>
        </w:rPr>
        <w:t xml:space="preserve"> </w:t>
      </w:r>
      <w:r w:rsidRPr="00057862">
        <w:rPr>
          <w:rStyle w:val="StyleUnderline"/>
        </w:rPr>
        <w:t>of</w:t>
      </w:r>
      <w:r w:rsidRPr="00057862">
        <w:rPr>
          <w:sz w:val="16"/>
        </w:rPr>
        <w:t xml:space="preserve"> the </w:t>
      </w:r>
      <w:r w:rsidRPr="00057862">
        <w:rPr>
          <w:rStyle w:val="StyleUnderline"/>
        </w:rPr>
        <w:t>d</w:t>
      </w:r>
      <w:r w:rsidRPr="00057862">
        <w:rPr>
          <w:sz w:val="16"/>
        </w:rPr>
        <w:t>eep-</w:t>
      </w:r>
      <w:r w:rsidRPr="00057862">
        <w:rPr>
          <w:rStyle w:val="StyleUnderline"/>
        </w:rPr>
        <w:t>s</w:t>
      </w:r>
      <w:r w:rsidRPr="00057862">
        <w:rPr>
          <w:sz w:val="16"/>
        </w:rPr>
        <w:t xml:space="preserve">ea </w:t>
      </w:r>
      <w:r w:rsidRPr="00057862">
        <w:rPr>
          <w:rStyle w:val="StyleUnderline"/>
        </w:rPr>
        <w:t>m</w:t>
      </w:r>
      <w:r w:rsidRPr="00057862">
        <w:rPr>
          <w:sz w:val="16"/>
        </w:rPr>
        <w:t xml:space="preserve">ining </w:t>
      </w:r>
      <w:r w:rsidRPr="00057862">
        <w:rPr>
          <w:rStyle w:val="StyleUnderline"/>
        </w:rPr>
        <w:t>debate a</w:t>
      </w:r>
      <w:r w:rsidRPr="00057862">
        <w:rPr>
          <w:sz w:val="16"/>
        </w:rPr>
        <w:t xml:space="preserve">s an </w:t>
      </w:r>
      <w:r w:rsidRPr="00057862">
        <w:rPr>
          <w:rStyle w:val="StyleUnderline"/>
        </w:rPr>
        <w:t>international body</w:t>
      </w:r>
      <w:r w:rsidRPr="00057862">
        <w:rPr>
          <w:sz w:val="16"/>
        </w:rPr>
        <w:t xml:space="preserve"> has governed the world’s richest seabed resources. The </w:t>
      </w:r>
      <w:r w:rsidRPr="004F0D73">
        <w:rPr>
          <w:rStyle w:val="StyleUnderline"/>
        </w:rPr>
        <w:t>Trump</w:t>
      </w:r>
      <w:r w:rsidRPr="004F0D73">
        <w:rPr>
          <w:sz w:val="16"/>
        </w:rPr>
        <w:t xml:space="preserve"> administration has unequivocally </w:t>
      </w:r>
      <w:r w:rsidRPr="004F0D73">
        <w:rPr>
          <w:rStyle w:val="StyleUnderline"/>
        </w:rPr>
        <w:t xml:space="preserve">signaled this will </w:t>
      </w:r>
      <w:r w:rsidRPr="004F0D73">
        <w:rPr>
          <w:rStyle w:val="Emphasis"/>
        </w:rPr>
        <w:t>no longer</w:t>
      </w:r>
      <w:r w:rsidRPr="004F0D73">
        <w:rPr>
          <w:rStyle w:val="StyleUnderline"/>
        </w:rPr>
        <w:t xml:space="preserve"> be the case</w:t>
      </w:r>
      <w:r w:rsidRPr="004F0D73">
        <w:rPr>
          <w:sz w:val="16"/>
        </w:rPr>
        <w:t xml:space="preserve">. The </w:t>
      </w:r>
      <w:r w:rsidRPr="004F0D73">
        <w:rPr>
          <w:rStyle w:val="StyleUnderline"/>
        </w:rPr>
        <w:t>emphasis on U.S. leadership</w:t>
      </w:r>
      <w:r w:rsidRPr="004F0D73">
        <w:rPr>
          <w:sz w:val="16"/>
        </w:rPr>
        <w:t xml:space="preserve"> in the deep-sea </w:t>
      </w:r>
      <w:r w:rsidRPr="004F0D73">
        <w:rPr>
          <w:rStyle w:val="StyleUnderline"/>
        </w:rPr>
        <w:t>mining</w:t>
      </w:r>
      <w:r w:rsidRPr="004F0D73">
        <w:rPr>
          <w:sz w:val="16"/>
        </w:rPr>
        <w:t xml:space="preserve"> arena </w:t>
      </w:r>
      <w:r w:rsidRPr="004F0D73">
        <w:rPr>
          <w:rStyle w:val="StyleUnderline"/>
        </w:rPr>
        <w:t xml:space="preserve">demonstrates the administration’s </w:t>
      </w:r>
      <w:r w:rsidRPr="004F0D73">
        <w:rPr>
          <w:rStyle w:val="Emphasis"/>
        </w:rPr>
        <w:t>commitment</w:t>
      </w:r>
      <w:r w:rsidRPr="004F0D73">
        <w:rPr>
          <w:sz w:val="16"/>
        </w:rPr>
        <w:t xml:space="preserve"> </w:t>
      </w:r>
      <w:r w:rsidRPr="004F0D73">
        <w:rPr>
          <w:rStyle w:val="StyleUnderline"/>
        </w:rPr>
        <w:t>to</w:t>
      </w:r>
      <w:r w:rsidRPr="004F0D73">
        <w:rPr>
          <w:sz w:val="16"/>
        </w:rPr>
        <w:t xml:space="preserve"> an all-of-the-above approach to </w:t>
      </w:r>
      <w:r w:rsidRPr="004F0D73">
        <w:rPr>
          <w:rStyle w:val="StyleUnderline"/>
        </w:rPr>
        <w:t xml:space="preserve">securing </w:t>
      </w:r>
      <w:r w:rsidRPr="004F0D73">
        <w:rPr>
          <w:rStyle w:val="Emphasis"/>
        </w:rPr>
        <w:t>critical mineral supply</w:t>
      </w:r>
      <w:r w:rsidRPr="004F0D73">
        <w:rPr>
          <w:rStyle w:val="StyleUnderline"/>
        </w:rPr>
        <w:t xml:space="preserve"> chains</w:t>
      </w:r>
      <w:r w:rsidRPr="004F0D73">
        <w:rPr>
          <w:sz w:val="16"/>
        </w:rPr>
        <w:t xml:space="preserve">. Nevertheless, </w:t>
      </w:r>
      <w:r w:rsidRPr="004F0D73">
        <w:rPr>
          <w:rStyle w:val="StyleUnderline"/>
        </w:rPr>
        <w:t xml:space="preserve">this shift </w:t>
      </w:r>
      <w:r w:rsidRPr="004F0D73">
        <w:rPr>
          <w:sz w:val="16"/>
        </w:rPr>
        <w:t xml:space="preserve">in deep-sea mining policy </w:t>
      </w:r>
      <w:r w:rsidRPr="004F0D73">
        <w:rPr>
          <w:rStyle w:val="StyleUnderline"/>
        </w:rPr>
        <w:t>carries major implications for U.S. maritime security</w:t>
      </w:r>
      <w:r w:rsidRPr="004F0D73">
        <w:rPr>
          <w:sz w:val="16"/>
        </w:rPr>
        <w:t xml:space="preserve"> and the U.S.-China competition for critical resources.</w:t>
      </w:r>
    </w:p>
    <w:p w14:paraId="287AF29A" w14:textId="34BE2EAF" w:rsidR="000213DB" w:rsidRPr="000213DB" w:rsidRDefault="00F503EB" w:rsidP="008F332E">
      <w:pPr>
        <w:pStyle w:val="Heading2"/>
      </w:pPr>
      <w:bookmarkStart w:id="8" w:name="_Hlk212275059"/>
      <w:bookmarkEnd w:id="2"/>
      <w:r>
        <w:lastRenderedPageBreak/>
        <w:t>Adv 2</w:t>
      </w:r>
    </w:p>
    <w:p w14:paraId="2CFC1E20" w14:textId="532B23F5" w:rsidR="00BC02A2" w:rsidRPr="00BC02A2" w:rsidRDefault="00AB3EAF" w:rsidP="00BC02A2">
      <w:pPr>
        <w:keepNext/>
        <w:keepLines/>
        <w:spacing w:before="40" w:after="0"/>
        <w:outlineLvl w:val="3"/>
        <w:rPr>
          <w:rFonts w:eastAsia="SimSun" w:cs="Times New Roman"/>
          <w:b/>
          <w:iCs/>
          <w:sz w:val="26"/>
        </w:rPr>
      </w:pPr>
      <w:r>
        <w:rPr>
          <w:rFonts w:eastAsia="SimSun" w:cs="Times New Roman"/>
          <w:b/>
          <w:iCs/>
          <w:sz w:val="26"/>
        </w:rPr>
        <w:t>1</w:t>
      </w:r>
      <w:r>
        <w:t xml:space="preserve"> – </w:t>
      </w:r>
      <w:r w:rsidR="00BC02A2" w:rsidRPr="00BC02A2">
        <w:rPr>
          <w:rFonts w:eastAsia="SimSun" w:cs="Times New Roman"/>
          <w:b/>
          <w:iCs/>
          <w:sz w:val="26"/>
        </w:rPr>
        <w:t xml:space="preserve">No smart cities AND they </w:t>
      </w:r>
      <w:r w:rsidR="00BC02A2" w:rsidRPr="00BC02A2">
        <w:rPr>
          <w:rFonts w:eastAsia="SimSun" w:cs="Times New Roman"/>
          <w:b/>
          <w:iCs/>
          <w:sz w:val="26"/>
          <w:u w:val="single"/>
        </w:rPr>
        <w:t>fail</w:t>
      </w:r>
      <w:r w:rsidR="00BC02A2" w:rsidRPr="00BC02A2">
        <w:rPr>
          <w:rFonts w:eastAsia="SimSun" w:cs="Times New Roman"/>
          <w:b/>
          <w:iCs/>
          <w:sz w:val="26"/>
        </w:rPr>
        <w:t xml:space="preserve">. </w:t>
      </w:r>
    </w:p>
    <w:p w14:paraId="5F1C817F" w14:textId="77777777" w:rsidR="00BC02A2" w:rsidRPr="00BC02A2" w:rsidRDefault="00BC02A2" w:rsidP="00BC02A2">
      <w:pPr>
        <w:rPr>
          <w:rFonts w:eastAsia="Calibri"/>
        </w:rPr>
      </w:pPr>
      <w:r w:rsidRPr="00BC02A2">
        <w:rPr>
          <w:rFonts w:eastAsia="Calibri"/>
        </w:rPr>
        <w:t xml:space="preserve">Kendra </w:t>
      </w:r>
      <w:r w:rsidRPr="00BC02A2">
        <w:rPr>
          <w:rFonts w:eastAsia="Calibri"/>
          <w:b/>
          <w:bCs/>
          <w:sz w:val="26"/>
        </w:rPr>
        <w:t>Smith 17</w:t>
      </w:r>
      <w:r w:rsidRPr="00BC02A2">
        <w:rPr>
          <w:rFonts w:eastAsia="Calibri"/>
        </w:rPr>
        <w:t>, writer @ wired, “The Inconvenient Truth about Smart Cities,” Scientific American, 11/17/17, https://blogs.scientificamerican.com/observations/the-inconvenient-truth-about-smart-cities</w:t>
      </w:r>
    </w:p>
    <w:p w14:paraId="63A0D71A" w14:textId="77777777" w:rsidR="00BC02A2" w:rsidRPr="00BC02A2" w:rsidRDefault="00BC02A2" w:rsidP="00BC02A2">
      <w:pPr>
        <w:rPr>
          <w:rFonts w:eastAsia="Calibri"/>
          <w:sz w:val="14"/>
        </w:rPr>
      </w:pPr>
      <w:r w:rsidRPr="00BC02A2">
        <w:rPr>
          <w:rFonts w:eastAsia="Calibri"/>
          <w:highlight w:val="green"/>
          <w:u w:val="single"/>
        </w:rPr>
        <w:t>A</w:t>
      </w:r>
      <w:r w:rsidRPr="00BC02A2">
        <w:rPr>
          <w:rFonts w:eastAsia="Calibri"/>
          <w:u w:val="single"/>
        </w:rPr>
        <w:t xml:space="preserve"> big </w:t>
      </w:r>
      <w:r w:rsidRPr="00BC02A2">
        <w:rPr>
          <w:rFonts w:eastAsia="Calibri"/>
          <w:highlight w:val="green"/>
          <w:u w:val="single"/>
        </w:rPr>
        <w:t>reason for the disconnect between</w:t>
      </w:r>
      <w:r w:rsidRPr="00BC02A2">
        <w:rPr>
          <w:rFonts w:eastAsia="Calibri"/>
          <w:u w:val="single"/>
        </w:rPr>
        <w:t xml:space="preserve"> smart city </w:t>
      </w:r>
      <w:r w:rsidRPr="00BC02A2">
        <w:rPr>
          <w:rFonts w:eastAsia="Calibri"/>
          <w:highlight w:val="green"/>
          <w:u w:val="single"/>
        </w:rPr>
        <w:t>potential and reality is</w:t>
      </w:r>
      <w:r w:rsidRPr="00BC02A2">
        <w:rPr>
          <w:rFonts w:eastAsia="Calibri"/>
          <w:u w:val="single"/>
        </w:rPr>
        <w:t xml:space="preserve"> the fact that smart cities are where the digital world</w:t>
      </w:r>
      <w:r w:rsidRPr="00BC02A2">
        <w:rPr>
          <w:rFonts w:eastAsia="Calibri"/>
          <w:sz w:val="14"/>
        </w:rPr>
        <w:t xml:space="preserve"> blends, but can also </w:t>
      </w:r>
      <w:r w:rsidRPr="00BC02A2">
        <w:rPr>
          <w:rFonts w:eastAsia="Calibri"/>
          <w:b/>
          <w:iCs/>
          <w:u w:val="single"/>
          <w:bdr w:val="single" w:sz="8" w:space="0" w:color="auto"/>
        </w:rPr>
        <w:t>collide</w:t>
      </w:r>
      <w:r w:rsidRPr="00BC02A2">
        <w:rPr>
          <w:rFonts w:eastAsia="Calibri"/>
          <w:u w:val="single"/>
        </w:rPr>
        <w:t>,</w:t>
      </w:r>
      <w:r w:rsidRPr="00BC02A2">
        <w:rPr>
          <w:rFonts w:eastAsia="Calibri"/>
          <w:sz w:val="14"/>
        </w:rPr>
        <w:t xml:space="preserve"> with the non-digital world</w:t>
      </w:r>
      <w:r w:rsidRPr="00BC02A2">
        <w:rPr>
          <w:rFonts w:eastAsia="Calibri"/>
          <w:u w:val="single"/>
        </w:rPr>
        <w:t xml:space="preserve">. </w:t>
      </w:r>
      <w:r w:rsidRPr="00BC02A2">
        <w:rPr>
          <w:rFonts w:eastAsia="Calibri"/>
          <w:highlight w:val="green"/>
          <w:u w:val="single"/>
        </w:rPr>
        <w:t xml:space="preserve">Non-digital issues such as </w:t>
      </w:r>
      <w:r w:rsidRPr="00BC02A2">
        <w:rPr>
          <w:rFonts w:eastAsia="Calibri"/>
          <w:b/>
          <w:iCs/>
          <w:highlight w:val="green"/>
          <w:u w:val="single"/>
          <w:bdr w:val="single" w:sz="8" w:space="0" w:color="auto"/>
        </w:rPr>
        <w:t>legacy governance</w:t>
      </w:r>
      <w:r w:rsidRPr="00BC02A2">
        <w:rPr>
          <w:rFonts w:eastAsia="Calibri"/>
          <w:highlight w:val="green"/>
          <w:u w:val="single"/>
        </w:rPr>
        <w:t xml:space="preserve">, </w:t>
      </w:r>
      <w:r w:rsidRPr="00BC02A2">
        <w:rPr>
          <w:rFonts w:eastAsia="Calibri"/>
          <w:b/>
          <w:iCs/>
          <w:highlight w:val="green"/>
          <w:u w:val="single"/>
          <w:bdr w:val="single" w:sz="8" w:space="0" w:color="auto"/>
        </w:rPr>
        <w:t>social justice</w:t>
      </w:r>
      <w:r w:rsidRPr="00BC02A2">
        <w:rPr>
          <w:rFonts w:eastAsia="Calibri"/>
          <w:highlight w:val="green"/>
          <w:u w:val="single"/>
        </w:rPr>
        <w:t xml:space="preserve">, </w:t>
      </w:r>
      <w:r w:rsidRPr="00BC02A2">
        <w:rPr>
          <w:rFonts w:eastAsia="Calibri"/>
          <w:b/>
          <w:iCs/>
          <w:highlight w:val="green"/>
          <w:u w:val="single"/>
          <w:bdr w:val="single" w:sz="8" w:space="0" w:color="auto"/>
        </w:rPr>
        <w:t>politics</w:t>
      </w:r>
      <w:r w:rsidRPr="00BC02A2">
        <w:rPr>
          <w:rFonts w:eastAsia="Calibri"/>
          <w:highlight w:val="green"/>
          <w:u w:val="single"/>
        </w:rPr>
        <w:t xml:space="preserve">, </w:t>
      </w:r>
      <w:r w:rsidRPr="00BC02A2">
        <w:rPr>
          <w:rFonts w:eastAsia="Calibri"/>
          <w:b/>
          <w:iCs/>
          <w:highlight w:val="green"/>
          <w:u w:val="single"/>
          <w:bdr w:val="single" w:sz="8" w:space="0" w:color="auto"/>
        </w:rPr>
        <w:t>ideology</w:t>
      </w:r>
      <w:r w:rsidRPr="00BC02A2">
        <w:rPr>
          <w:rFonts w:eastAsia="Calibri"/>
          <w:highlight w:val="green"/>
          <w:u w:val="single"/>
        </w:rPr>
        <w:t xml:space="preserve">, </w:t>
      </w:r>
      <w:r w:rsidRPr="00BC02A2">
        <w:rPr>
          <w:rFonts w:eastAsia="Calibri"/>
          <w:b/>
          <w:iCs/>
          <w:highlight w:val="green"/>
          <w:u w:val="single"/>
          <w:bdr w:val="single" w:sz="8" w:space="0" w:color="auto"/>
        </w:rPr>
        <w:t>privacy</w:t>
      </w:r>
      <w:r w:rsidRPr="00BC02A2">
        <w:rPr>
          <w:rFonts w:eastAsia="Calibri"/>
          <w:highlight w:val="green"/>
          <w:u w:val="single"/>
        </w:rPr>
        <w:t xml:space="preserve"> and </w:t>
      </w:r>
      <w:r w:rsidRPr="00BC02A2">
        <w:rPr>
          <w:rFonts w:eastAsia="Calibri"/>
          <w:b/>
          <w:iCs/>
          <w:highlight w:val="green"/>
          <w:u w:val="single"/>
          <w:bdr w:val="single" w:sz="8" w:space="0" w:color="auto"/>
        </w:rPr>
        <w:t>financial elements</w:t>
      </w:r>
      <w:r w:rsidRPr="00BC02A2">
        <w:rPr>
          <w:rFonts w:eastAsia="Calibri"/>
          <w:sz w:val="14"/>
        </w:rPr>
        <w:t xml:space="preserve"> that are not so smart, efficient or resilient when smart-city planning starts </w:t>
      </w:r>
      <w:r w:rsidRPr="00BC02A2">
        <w:rPr>
          <w:rFonts w:eastAsia="Calibri"/>
          <w:u w:val="single"/>
        </w:rPr>
        <w:t xml:space="preserve">can become </w:t>
      </w:r>
      <w:r w:rsidRPr="00BC02A2">
        <w:rPr>
          <w:rFonts w:eastAsia="Calibri"/>
          <w:b/>
          <w:iCs/>
          <w:u w:val="single"/>
          <w:bdr w:val="single" w:sz="8" w:space="0" w:color="auto"/>
        </w:rPr>
        <w:t>large factors</w:t>
      </w:r>
      <w:r w:rsidRPr="00BC02A2">
        <w:rPr>
          <w:rFonts w:eastAsia="Calibri"/>
          <w:sz w:val="14"/>
        </w:rPr>
        <w:t xml:space="preserve">. </w:t>
      </w:r>
      <w:r w:rsidRPr="00BC02A2">
        <w:rPr>
          <w:rFonts w:eastAsia="Calibri"/>
          <w:highlight w:val="green"/>
          <w:u w:val="single"/>
        </w:rPr>
        <w:t>Any</w:t>
      </w:r>
      <w:r w:rsidRPr="00BC02A2">
        <w:rPr>
          <w:rFonts w:eastAsia="Calibri"/>
          <w:u w:val="single"/>
        </w:rPr>
        <w:t xml:space="preserve"> one of these </w:t>
      </w:r>
      <w:r w:rsidRPr="00BC02A2">
        <w:rPr>
          <w:rFonts w:eastAsia="Calibri"/>
          <w:highlight w:val="green"/>
          <w:u w:val="single"/>
        </w:rPr>
        <w:t>element</w:t>
      </w:r>
      <w:r w:rsidRPr="00BC02A2">
        <w:rPr>
          <w:rFonts w:eastAsia="Calibri"/>
          <w:u w:val="single"/>
        </w:rPr>
        <w:t xml:space="preserve">s </w:t>
      </w:r>
      <w:r w:rsidRPr="00BC02A2">
        <w:rPr>
          <w:rFonts w:eastAsia="Calibri"/>
          <w:highlight w:val="green"/>
          <w:u w:val="single"/>
        </w:rPr>
        <w:t>can pose a challenge</w:t>
      </w:r>
      <w:r w:rsidRPr="00BC02A2">
        <w:rPr>
          <w:rFonts w:eastAsia="Calibri"/>
          <w:u w:val="single"/>
        </w:rPr>
        <w:t xml:space="preserve"> in and of itself and grow to </w:t>
      </w:r>
      <w:r w:rsidRPr="00BC02A2">
        <w:rPr>
          <w:rFonts w:eastAsia="Calibri"/>
          <w:b/>
          <w:iCs/>
          <w:u w:val="single"/>
          <w:bdr w:val="single" w:sz="8" w:space="0" w:color="auto"/>
        </w:rPr>
        <w:t>monstrous proportions</w:t>
      </w:r>
      <w:r w:rsidRPr="00BC02A2">
        <w:rPr>
          <w:rFonts w:eastAsia="Calibri"/>
          <w:u w:val="single"/>
        </w:rPr>
        <w:t xml:space="preserve"> when combined with other </w:t>
      </w:r>
      <w:r w:rsidRPr="00BC02A2">
        <w:rPr>
          <w:rFonts w:eastAsia="Calibri"/>
          <w:b/>
          <w:iCs/>
          <w:u w:val="single"/>
          <w:bdr w:val="single" w:sz="8" w:space="0" w:color="auto"/>
        </w:rPr>
        <w:t>longstanding problems</w:t>
      </w:r>
      <w:r w:rsidRPr="00BC02A2">
        <w:rPr>
          <w:rFonts w:eastAsia="Calibri"/>
          <w:sz w:val="14"/>
        </w:rPr>
        <w:t xml:space="preserve"> in a city</w:t>
      </w:r>
      <w:r w:rsidRPr="00BC02A2">
        <w:rPr>
          <w:rFonts w:eastAsia="Calibri"/>
          <w:u w:val="single"/>
        </w:rPr>
        <w:t>. Imagine the entanglements that existing public and private industries must go through to implement a</w:t>
      </w:r>
      <w:r w:rsidRPr="00BC02A2">
        <w:rPr>
          <w:rFonts w:eastAsia="Calibri"/>
          <w:sz w:val="14"/>
        </w:rPr>
        <w:t xml:space="preserve"> single </w:t>
      </w:r>
      <w:r w:rsidRPr="00BC02A2">
        <w:rPr>
          <w:rFonts w:eastAsia="Calibri"/>
          <w:u w:val="single"/>
        </w:rPr>
        <w:t xml:space="preserve">smart city project, let alone numerous projects such as smart lighting, smart transportation, smart buildings </w:t>
      </w:r>
      <w:r w:rsidRPr="00BC02A2">
        <w:rPr>
          <w:rFonts w:eastAsia="Calibri"/>
          <w:sz w:val="14"/>
        </w:rPr>
        <w:t>and the like to actually make a more complete smart city. Bill Gates’ effort is notable because Belmont is a blank slate to be built from the ground up.</w:t>
      </w:r>
    </w:p>
    <w:p w14:paraId="65176394" w14:textId="18C2CC79" w:rsidR="00BC02A2" w:rsidRPr="00BC02A2" w:rsidRDefault="00AB3EAF" w:rsidP="00BC02A2">
      <w:pPr>
        <w:keepNext/>
        <w:keepLines/>
        <w:spacing w:before="40" w:after="0"/>
        <w:outlineLvl w:val="3"/>
        <w:rPr>
          <w:rFonts w:eastAsia="SimSun" w:cs="Times New Roman"/>
          <w:b/>
          <w:iCs/>
          <w:sz w:val="26"/>
        </w:rPr>
      </w:pPr>
      <w:r>
        <w:rPr>
          <w:rFonts w:eastAsia="SimSun" w:cs="Times New Roman"/>
          <w:b/>
          <w:iCs/>
          <w:sz w:val="26"/>
        </w:rPr>
        <w:t>2</w:t>
      </w:r>
      <w:r>
        <w:t xml:space="preserve"> – </w:t>
      </w:r>
      <w:r w:rsidR="00BC02A2" w:rsidRPr="00BC02A2">
        <w:rPr>
          <w:rFonts w:eastAsia="SimSun" w:cs="Times New Roman"/>
          <w:b/>
          <w:iCs/>
          <w:sz w:val="26"/>
        </w:rPr>
        <w:t xml:space="preserve">Species loss is </w:t>
      </w:r>
      <w:r w:rsidR="00BC02A2" w:rsidRPr="00BC02A2">
        <w:rPr>
          <w:rFonts w:eastAsia="SimSun" w:cs="Times New Roman"/>
          <w:b/>
          <w:iCs/>
          <w:sz w:val="26"/>
          <w:u w:val="single"/>
        </w:rPr>
        <w:t>natural</w:t>
      </w:r>
      <w:r w:rsidR="00BC02A2" w:rsidRPr="00BC02A2">
        <w:rPr>
          <w:rFonts w:eastAsia="SimSun" w:cs="Times New Roman"/>
          <w:b/>
          <w:iCs/>
          <w:sz w:val="26"/>
        </w:rPr>
        <w:t xml:space="preserve"> and </w:t>
      </w:r>
      <w:r w:rsidR="00BC02A2" w:rsidRPr="00BC02A2">
        <w:rPr>
          <w:rFonts w:eastAsia="SimSun" w:cs="Times New Roman"/>
          <w:b/>
          <w:iCs/>
          <w:sz w:val="26"/>
          <w:u w:val="single"/>
        </w:rPr>
        <w:t>contained</w:t>
      </w:r>
      <w:r w:rsidR="00BC02A2" w:rsidRPr="00BC02A2">
        <w:rPr>
          <w:rFonts w:eastAsia="SimSun" w:cs="Times New Roman"/>
          <w:b/>
          <w:iCs/>
          <w:sz w:val="26"/>
        </w:rPr>
        <w:t xml:space="preserve">. </w:t>
      </w:r>
    </w:p>
    <w:p w14:paraId="4D540D37" w14:textId="77777777" w:rsidR="00BC02A2" w:rsidRPr="00BC02A2" w:rsidRDefault="00BC02A2" w:rsidP="00BC02A2">
      <w:pPr>
        <w:rPr>
          <w:rFonts w:eastAsia="Calibri"/>
        </w:rPr>
      </w:pPr>
      <w:r w:rsidRPr="00BC02A2">
        <w:rPr>
          <w:rFonts w:eastAsia="Calibri"/>
        </w:rPr>
        <w:t xml:space="preserve">Hannah </w:t>
      </w:r>
      <w:r w:rsidRPr="00BC02A2">
        <w:rPr>
          <w:rFonts w:eastAsia="Calibri"/>
          <w:b/>
          <w:bCs/>
          <w:sz w:val="26"/>
        </w:rPr>
        <w:t>Ritchie 24</w:t>
      </w:r>
      <w:r w:rsidRPr="00BC02A2">
        <w:rPr>
          <w:rFonts w:eastAsia="Calibri"/>
        </w:rPr>
        <w:t xml:space="preserve">, senior researcher in the </w:t>
      </w:r>
      <w:proofErr w:type="spellStart"/>
      <w:r w:rsidRPr="00BC02A2">
        <w:rPr>
          <w:rFonts w:eastAsia="Calibri"/>
        </w:rPr>
        <w:t>Programme</w:t>
      </w:r>
      <w:proofErr w:type="spellEnd"/>
      <w:r w:rsidRPr="00BC02A2">
        <w:rPr>
          <w:rFonts w:eastAsia="Calibri"/>
        </w:rPr>
        <w:t xml:space="preserve"> on Global Development at the University of Oxford, deputy editor and lead researcher at the highly influential online publication Our World in Data, was named Scotland’s Youth Climate Champion, “6. Biodiversity Loss: Protecting the World’s Wildlife,” in Not the End of the World: How We Can Be the First Generation to Build a Sustainable Planet, Little, Brown Spark, pp. 198–229</w:t>
      </w:r>
    </w:p>
    <w:p w14:paraId="2C8BD8C3" w14:textId="77777777" w:rsidR="00BC02A2" w:rsidRPr="00BC02A2" w:rsidRDefault="00BC02A2" w:rsidP="00BC02A2">
      <w:pPr>
        <w:rPr>
          <w:rFonts w:eastAsia="Calibri"/>
        </w:rPr>
      </w:pPr>
      <w:r w:rsidRPr="00BC02A2">
        <w:rPr>
          <w:rFonts w:eastAsia="Calibri"/>
          <w:u w:val="single"/>
        </w:rPr>
        <w:t xml:space="preserve">Are we heading for a </w:t>
      </w:r>
      <w:r w:rsidRPr="00BC02A2">
        <w:rPr>
          <w:rFonts w:eastAsia="Calibri"/>
          <w:b/>
          <w:iCs/>
          <w:u w:val="single"/>
          <w:bdr w:val="single" w:sz="8" w:space="0" w:color="auto"/>
        </w:rPr>
        <w:t>Sixth Mass Extinction?</w:t>
      </w:r>
    </w:p>
    <w:p w14:paraId="0C078C41" w14:textId="77777777" w:rsidR="00BC02A2" w:rsidRPr="00BC02A2" w:rsidRDefault="00BC02A2" w:rsidP="00BC02A2">
      <w:pPr>
        <w:rPr>
          <w:rFonts w:eastAsia="Calibri"/>
        </w:rPr>
      </w:pPr>
      <w:r w:rsidRPr="00BC02A2">
        <w:rPr>
          <w:rFonts w:eastAsia="Calibri"/>
          <w:u w:val="single"/>
        </w:rPr>
        <w:t>Watching the populations of our most cherished animals dwindle is painful</w:t>
      </w:r>
      <w:r w:rsidRPr="00BC02A2">
        <w:rPr>
          <w:rFonts w:eastAsia="Calibri"/>
          <w:sz w:val="16"/>
        </w:rPr>
        <w:t>. Year by year we find fewer nests in the trees, fewer footprints in the soil and smaller herds in satellite images. As tragic as a population decline is, it’s a realm away from the complete loss of a species. When we are watching a species in decline – when we have a downward sloping chart – we can cling to the hope that we will reach the trough and numbers will climb again. Indeed, this has happened many times. The African elephant, the Asian elephant and the blue whale were all on course for a wipeout. But we pulled on the handbrake just in time, and populations have started to recover.</w:t>
      </w:r>
    </w:p>
    <w:p w14:paraId="189C642B" w14:textId="77777777" w:rsidR="00BC02A2" w:rsidRPr="00BC02A2" w:rsidRDefault="00BC02A2" w:rsidP="00BC02A2">
      <w:pPr>
        <w:rPr>
          <w:rFonts w:eastAsia="Calibri"/>
        </w:rPr>
      </w:pPr>
      <w:r w:rsidRPr="00BC02A2">
        <w:rPr>
          <w:rFonts w:eastAsia="Calibri"/>
          <w:sz w:val="16"/>
        </w:rPr>
        <w:t>Over the last decade the number of African elephants in Namibia has doubled.27, 28 In Burkina Faso they’ve increased by 50%. In Zambia, South Africa, Angola, Ethiopia, Malawi and several other countries, populations are on the up. After enduring a steep decline there were just 15,000 Asian elephants left in India by 1980. Their numbers have now risen to almost 30,000.</w:t>
      </w:r>
    </w:p>
    <w:p w14:paraId="42BB9532" w14:textId="77777777" w:rsidR="00BC02A2" w:rsidRPr="00BC02A2" w:rsidRDefault="00BC02A2" w:rsidP="00BC02A2">
      <w:pPr>
        <w:rPr>
          <w:rFonts w:eastAsia="Calibri"/>
        </w:rPr>
      </w:pPr>
      <w:r w:rsidRPr="00BC02A2">
        <w:rPr>
          <w:rFonts w:eastAsia="Calibri"/>
          <w:sz w:val="16"/>
        </w:rPr>
        <w:t>Whether a trend is sloping up or sloping down, there is no reason to believe that it has to continue that way. We nearly always have the opportunity to turn things around. But when that line hits zero – as it does in an extinction event – our hopes of a turnaround vanish. It’s done. It’s finished. That loss hits differently. Yet it’s one that the planet has experienced many times over.</w:t>
      </w:r>
    </w:p>
    <w:p w14:paraId="31577542" w14:textId="77777777" w:rsidR="00BC02A2" w:rsidRPr="00BC02A2" w:rsidRDefault="00BC02A2" w:rsidP="00BC02A2">
      <w:pPr>
        <w:rPr>
          <w:rFonts w:eastAsia="Calibri"/>
        </w:rPr>
      </w:pPr>
      <w:r w:rsidRPr="00BC02A2">
        <w:rPr>
          <w:rFonts w:eastAsia="Calibri"/>
          <w:b/>
          <w:iCs/>
          <w:highlight w:val="green"/>
          <w:u w:val="single"/>
          <w:bdr w:val="single" w:sz="8" w:space="0" w:color="auto"/>
        </w:rPr>
        <w:t>Ninety-nine per cent of</w:t>
      </w:r>
      <w:r w:rsidRPr="00BC02A2">
        <w:rPr>
          <w:rFonts w:eastAsia="Calibri"/>
          <w:b/>
          <w:iCs/>
          <w:u w:val="single"/>
          <w:bdr w:val="single" w:sz="8" w:space="0" w:color="auto"/>
        </w:rPr>
        <w:t xml:space="preserve"> the </w:t>
      </w:r>
      <w:r w:rsidRPr="00BC02A2">
        <w:rPr>
          <w:rFonts w:eastAsia="Calibri"/>
          <w:b/>
          <w:iCs/>
          <w:highlight w:val="green"/>
          <w:u w:val="single"/>
          <w:bdr w:val="single" w:sz="8" w:space="0" w:color="auto"/>
        </w:rPr>
        <w:t>4 billion species</w:t>
      </w:r>
      <w:r w:rsidRPr="00BC02A2">
        <w:rPr>
          <w:rFonts w:eastAsia="Calibri"/>
          <w:b/>
          <w:iCs/>
          <w:u w:val="single"/>
          <w:bdr w:val="single" w:sz="8" w:space="0" w:color="auto"/>
        </w:rPr>
        <w:t xml:space="preserve"> that have ever lived on Earth </w:t>
      </w:r>
      <w:r w:rsidRPr="00BC02A2">
        <w:rPr>
          <w:rFonts w:eastAsia="Calibri"/>
          <w:b/>
          <w:iCs/>
          <w:highlight w:val="green"/>
          <w:u w:val="single"/>
          <w:bdr w:val="single" w:sz="8" w:space="0" w:color="auto"/>
        </w:rPr>
        <w:t>are</w:t>
      </w:r>
      <w:r w:rsidRPr="00BC02A2">
        <w:rPr>
          <w:rFonts w:eastAsia="Calibri"/>
          <w:b/>
          <w:iCs/>
          <w:u w:val="single"/>
          <w:bdr w:val="single" w:sz="8" w:space="0" w:color="auto"/>
        </w:rPr>
        <w:t xml:space="preserve"> now </w:t>
      </w:r>
      <w:r w:rsidRPr="00BC02A2">
        <w:rPr>
          <w:rFonts w:eastAsia="Calibri"/>
          <w:b/>
          <w:iCs/>
          <w:highlight w:val="green"/>
          <w:u w:val="single"/>
          <w:bdr w:val="single" w:sz="8" w:space="0" w:color="auto"/>
        </w:rPr>
        <w:t>gone</w:t>
      </w:r>
      <w:r w:rsidRPr="00BC02A2">
        <w:rPr>
          <w:rFonts w:eastAsia="Calibri"/>
          <w:sz w:val="16"/>
        </w:rPr>
        <w:t xml:space="preserve">.29 </w:t>
      </w:r>
      <w:r w:rsidRPr="00BC02A2">
        <w:rPr>
          <w:rFonts w:eastAsia="Calibri"/>
          <w:u w:val="single"/>
        </w:rPr>
        <w:t xml:space="preserve">Extinctions have been a </w:t>
      </w:r>
      <w:r w:rsidRPr="00BC02A2">
        <w:rPr>
          <w:rFonts w:eastAsia="Calibri"/>
          <w:b/>
          <w:iCs/>
          <w:u w:val="single"/>
          <w:bdr w:val="single" w:sz="8" w:space="0" w:color="auto"/>
        </w:rPr>
        <w:t>natural part of the planet’s evolutionary history</w:t>
      </w:r>
      <w:r w:rsidRPr="00BC02A2">
        <w:rPr>
          <w:rFonts w:eastAsia="Calibri"/>
          <w:sz w:val="16"/>
        </w:rPr>
        <w:t xml:space="preserve">. 30 </w:t>
      </w:r>
      <w:r w:rsidRPr="00BC02A2">
        <w:rPr>
          <w:rFonts w:eastAsia="Calibri"/>
          <w:u w:val="single"/>
        </w:rPr>
        <w:t xml:space="preserve">Without them, we </w:t>
      </w:r>
      <w:r w:rsidRPr="00BC02A2">
        <w:rPr>
          <w:rFonts w:eastAsia="Calibri"/>
          <w:b/>
          <w:iCs/>
          <w:u w:val="single"/>
          <w:bdr w:val="single" w:sz="8" w:space="0" w:color="auto"/>
        </w:rPr>
        <w:t>wouldn’t be here today</w:t>
      </w:r>
      <w:r w:rsidRPr="00BC02A2">
        <w:rPr>
          <w:rFonts w:eastAsia="Calibri"/>
          <w:sz w:val="16"/>
        </w:rPr>
        <w:t xml:space="preserve">. </w:t>
      </w:r>
      <w:r w:rsidRPr="00BC02A2">
        <w:rPr>
          <w:rFonts w:eastAsia="Calibri"/>
          <w:u w:val="single"/>
        </w:rPr>
        <w:t xml:space="preserve">Species go extinct, and </w:t>
      </w:r>
      <w:r w:rsidRPr="00BC02A2">
        <w:rPr>
          <w:rFonts w:eastAsia="Calibri"/>
          <w:b/>
          <w:iCs/>
          <w:highlight w:val="green"/>
          <w:u w:val="single"/>
          <w:bdr w:val="single" w:sz="8" w:space="0" w:color="auto"/>
        </w:rPr>
        <w:t>new</w:t>
      </w:r>
      <w:r w:rsidRPr="00BC02A2">
        <w:rPr>
          <w:rFonts w:eastAsia="Calibri"/>
          <w:b/>
          <w:iCs/>
          <w:u w:val="single"/>
          <w:bdr w:val="single" w:sz="8" w:space="0" w:color="auto"/>
        </w:rPr>
        <w:t xml:space="preserve"> species </w:t>
      </w:r>
      <w:r w:rsidRPr="00BC02A2">
        <w:rPr>
          <w:rFonts w:eastAsia="Calibri"/>
          <w:b/>
          <w:iCs/>
          <w:highlight w:val="green"/>
          <w:u w:val="single"/>
          <w:bdr w:val="single" w:sz="8" w:space="0" w:color="auto"/>
        </w:rPr>
        <w:t>arise</w:t>
      </w:r>
      <w:r w:rsidRPr="00BC02A2">
        <w:rPr>
          <w:rFonts w:eastAsia="Calibri"/>
          <w:sz w:val="16"/>
        </w:rPr>
        <w:t xml:space="preserve">. </w:t>
      </w:r>
      <w:r w:rsidRPr="00BC02A2">
        <w:rPr>
          <w:rFonts w:eastAsia="Calibri"/>
          <w:highlight w:val="green"/>
          <w:u w:val="single"/>
        </w:rPr>
        <w:t xml:space="preserve">This </w:t>
      </w:r>
      <w:r w:rsidRPr="00BC02A2">
        <w:rPr>
          <w:rFonts w:eastAsia="Calibri"/>
          <w:b/>
          <w:iCs/>
          <w:highlight w:val="green"/>
          <w:u w:val="single"/>
          <w:bdr w:val="single" w:sz="8" w:space="0" w:color="auto"/>
        </w:rPr>
        <w:t>is evolution</w:t>
      </w:r>
      <w:r w:rsidRPr="00BC02A2">
        <w:rPr>
          <w:rFonts w:eastAsia="Calibri"/>
          <w:sz w:val="16"/>
        </w:rPr>
        <w:t>-in-action.</w:t>
      </w:r>
    </w:p>
    <w:p w14:paraId="033A3381" w14:textId="77777777" w:rsidR="00BC02A2" w:rsidRPr="00BC02A2" w:rsidRDefault="00BC02A2" w:rsidP="00BC02A2">
      <w:pPr>
        <w:rPr>
          <w:rFonts w:eastAsia="Calibri"/>
        </w:rPr>
      </w:pPr>
      <w:r w:rsidRPr="00BC02A2">
        <w:rPr>
          <w:rFonts w:eastAsia="Calibri"/>
          <w:sz w:val="16"/>
        </w:rPr>
        <w:t>The fact that extinction events are a ‘natural’ part of the planet’s history provides the perfect cover for those that want to deny that humans are destroying the world’s ecosystems. If extinctions happen all the time, who’s to say that it’s humans causing them? And if they’re a natural part of the evolutionary process, why fret?</w:t>
      </w:r>
    </w:p>
    <w:p w14:paraId="6AD69D20" w14:textId="77777777" w:rsidR="00BC02A2" w:rsidRPr="00BC02A2" w:rsidRDefault="00BC02A2" w:rsidP="00BC02A2">
      <w:pPr>
        <w:rPr>
          <w:rFonts w:eastAsia="Calibri"/>
        </w:rPr>
      </w:pPr>
      <w:r w:rsidRPr="00BC02A2">
        <w:rPr>
          <w:rFonts w:eastAsia="Calibri"/>
          <w:sz w:val="16"/>
        </w:rPr>
        <w:t xml:space="preserve">The problem is not that many of the world’s beautiful species are going extinct. The problem is that they’re going extinct much more quickly than we would expect. So fast, in fact, that </w:t>
      </w:r>
      <w:r w:rsidRPr="00BC02A2">
        <w:rPr>
          <w:rFonts w:eastAsia="Calibri"/>
          <w:u w:val="single"/>
        </w:rPr>
        <w:t>many</w:t>
      </w:r>
      <w:r w:rsidRPr="00BC02A2">
        <w:rPr>
          <w:rFonts w:eastAsia="Calibri"/>
          <w:sz w:val="16"/>
        </w:rPr>
        <w:t xml:space="preserve"> </w:t>
      </w:r>
      <w:r w:rsidRPr="00BC02A2">
        <w:rPr>
          <w:rFonts w:eastAsia="Calibri"/>
          <w:b/>
          <w:iCs/>
          <w:u w:val="single"/>
          <w:bdr w:val="single" w:sz="8" w:space="0" w:color="auto"/>
        </w:rPr>
        <w:t>think</w:t>
      </w:r>
      <w:r w:rsidRPr="00BC02A2">
        <w:rPr>
          <w:rFonts w:eastAsia="Calibri"/>
          <w:sz w:val="16"/>
        </w:rPr>
        <w:t xml:space="preserve"> </w:t>
      </w:r>
      <w:r w:rsidRPr="00BC02A2">
        <w:rPr>
          <w:rFonts w:eastAsia="Calibri"/>
          <w:u w:val="single"/>
        </w:rPr>
        <w:t xml:space="preserve">we’re heading for a </w:t>
      </w:r>
      <w:r w:rsidRPr="00BC02A2">
        <w:rPr>
          <w:rFonts w:eastAsia="Calibri"/>
          <w:b/>
          <w:iCs/>
          <w:u w:val="single"/>
          <w:bdr w:val="single" w:sz="8" w:space="0" w:color="auto"/>
        </w:rPr>
        <w:t>mass</w:t>
      </w:r>
      <w:r w:rsidRPr="00BC02A2">
        <w:rPr>
          <w:rFonts w:eastAsia="Calibri"/>
          <w:u w:val="single"/>
        </w:rPr>
        <w:t xml:space="preserve"> extinction</w:t>
      </w:r>
      <w:r w:rsidRPr="00BC02A2">
        <w:rPr>
          <w:rFonts w:eastAsia="Calibri"/>
          <w:sz w:val="16"/>
        </w:rPr>
        <w:t xml:space="preserve"> event. The Sixth Mass Extinction.</w:t>
      </w:r>
    </w:p>
    <w:p w14:paraId="4656B67C" w14:textId="77777777" w:rsidR="00BC02A2" w:rsidRPr="00BC02A2" w:rsidRDefault="00BC02A2" w:rsidP="00BC02A2">
      <w:pPr>
        <w:rPr>
          <w:rFonts w:eastAsia="Calibri"/>
        </w:rPr>
      </w:pPr>
      <w:r w:rsidRPr="00BC02A2">
        <w:rPr>
          <w:rFonts w:eastAsia="Calibri"/>
          <w:u w:val="single"/>
        </w:rPr>
        <w:lastRenderedPageBreak/>
        <w:t>The</w:t>
      </w:r>
      <w:r w:rsidRPr="00BC02A2">
        <w:rPr>
          <w:rFonts w:eastAsia="Calibri"/>
          <w:sz w:val="16"/>
        </w:rPr>
        <w:t xml:space="preserve"> </w:t>
      </w:r>
      <w:r w:rsidRPr="00BC02A2">
        <w:rPr>
          <w:rFonts w:eastAsia="Calibri"/>
          <w:b/>
          <w:iCs/>
          <w:u w:val="single"/>
          <w:bdr w:val="single" w:sz="8" w:space="0" w:color="auto"/>
        </w:rPr>
        <w:t>media headlines</w:t>
      </w:r>
      <w:r w:rsidRPr="00BC02A2">
        <w:rPr>
          <w:rFonts w:eastAsia="Calibri"/>
          <w:sz w:val="16"/>
        </w:rPr>
        <w:t xml:space="preserve"> </w:t>
      </w:r>
      <w:r w:rsidRPr="00BC02A2">
        <w:rPr>
          <w:rFonts w:eastAsia="Calibri"/>
          <w:u w:val="single"/>
        </w:rPr>
        <w:t xml:space="preserve">make for </w:t>
      </w:r>
      <w:r w:rsidRPr="00BC02A2">
        <w:rPr>
          <w:rFonts w:eastAsia="Calibri"/>
          <w:b/>
          <w:iCs/>
          <w:u w:val="single"/>
          <w:bdr w:val="single" w:sz="8" w:space="0" w:color="auto"/>
        </w:rPr>
        <w:t>grim reading</w:t>
      </w:r>
      <w:r w:rsidRPr="00BC02A2">
        <w:rPr>
          <w:rFonts w:eastAsia="Calibri"/>
          <w:sz w:val="16"/>
        </w:rPr>
        <w:t xml:space="preserve">: ‘We can’t stop our planet’s next mass extinction event, researchers say’ (CTA News); ‘End of the world warning as Earth enters “sixth mass extinction event”’ (Daily Express). Google ‘Sixth Mass Extinction’ and you’ll find thousands more. None of them </w:t>
      </w:r>
      <w:proofErr w:type="spellStart"/>
      <w:r w:rsidRPr="00BC02A2">
        <w:rPr>
          <w:rFonts w:eastAsia="Calibri"/>
          <w:sz w:val="16"/>
        </w:rPr>
        <w:t>instil</w:t>
      </w:r>
      <w:proofErr w:type="spellEnd"/>
      <w:r w:rsidRPr="00BC02A2">
        <w:rPr>
          <w:rFonts w:eastAsia="Calibri"/>
          <w:sz w:val="16"/>
        </w:rPr>
        <w:t xml:space="preserve"> much hope. </w:t>
      </w:r>
      <w:r w:rsidRPr="00BC02A2">
        <w:rPr>
          <w:rFonts w:eastAsia="Calibri"/>
          <w:u w:val="single"/>
        </w:rPr>
        <w:t xml:space="preserve">But is there any </w:t>
      </w:r>
      <w:r w:rsidRPr="00BC02A2">
        <w:rPr>
          <w:rFonts w:eastAsia="Calibri"/>
          <w:b/>
          <w:iCs/>
          <w:u w:val="single"/>
          <w:bdr w:val="single" w:sz="8" w:space="0" w:color="auto"/>
        </w:rPr>
        <w:t>truth</w:t>
      </w:r>
      <w:r w:rsidRPr="00BC02A2">
        <w:rPr>
          <w:rFonts w:eastAsia="Calibri"/>
          <w:u w:val="single"/>
        </w:rPr>
        <w:t xml:space="preserve"> to these claims?</w:t>
      </w:r>
      <w:r w:rsidRPr="00BC02A2">
        <w:rPr>
          <w:rFonts w:eastAsia="Calibri"/>
          <w:sz w:val="16"/>
        </w:rPr>
        <w:t xml:space="preserve"> Are we really heading for – or are we already in – another mass extinction event?</w:t>
      </w:r>
    </w:p>
    <w:p w14:paraId="07A38625" w14:textId="77777777" w:rsidR="00BC02A2" w:rsidRPr="00BC02A2" w:rsidRDefault="00BC02A2" w:rsidP="00BC02A2">
      <w:pPr>
        <w:rPr>
          <w:rFonts w:eastAsia="Calibri"/>
        </w:rPr>
      </w:pPr>
      <w:r w:rsidRPr="00BC02A2">
        <w:rPr>
          <w:rFonts w:eastAsia="Calibri"/>
          <w:u w:val="single"/>
        </w:rPr>
        <w:t xml:space="preserve">We first need to understand what we mean by a ‘mass extinction’. A mass extinction event is when 75% of all species go extinct in a relatively short period of </w:t>
      </w:r>
      <w:proofErr w:type="spellStart"/>
      <w:proofErr w:type="gramStart"/>
      <w:r w:rsidRPr="00BC02A2">
        <w:rPr>
          <w:rFonts w:eastAsia="Calibri"/>
          <w:u w:val="single"/>
        </w:rPr>
        <w:t>time</w:t>
      </w:r>
      <w:r w:rsidRPr="00BC02A2">
        <w:rPr>
          <w:rFonts w:eastAsia="Calibri"/>
          <w:sz w:val="16"/>
        </w:rPr>
        <w:t>.iv</w:t>
      </w:r>
      <w:proofErr w:type="spellEnd"/>
      <w:proofErr w:type="gramEnd"/>
      <w:r w:rsidRPr="00BC02A2">
        <w:rPr>
          <w:rFonts w:eastAsia="Calibri"/>
          <w:sz w:val="16"/>
        </w:rPr>
        <w:t xml:space="preserve"> Here, when I say ‘short’, I mean something in the realm of 2 million years. A crazily long period of time for us humans to grapple with, but a blink of an eye in the planet’s 4.5-billion-year history.</w:t>
      </w:r>
    </w:p>
    <w:p w14:paraId="275DFDC7" w14:textId="77777777" w:rsidR="00BC02A2" w:rsidRPr="00BC02A2" w:rsidRDefault="00BC02A2" w:rsidP="00BC02A2">
      <w:pPr>
        <w:rPr>
          <w:rFonts w:eastAsia="Calibri"/>
        </w:rPr>
      </w:pPr>
      <w:r w:rsidRPr="00BC02A2">
        <w:rPr>
          <w:rFonts w:eastAsia="Calibri"/>
          <w:u w:val="single"/>
        </w:rPr>
        <w:t>Why is the speed of these extinction events important?</w:t>
      </w:r>
      <w:r w:rsidRPr="00BC02A2">
        <w:rPr>
          <w:rFonts w:eastAsia="Calibri"/>
          <w:sz w:val="16"/>
        </w:rPr>
        <w:t xml:space="preserve"> Well, </w:t>
      </w:r>
      <w:r w:rsidRPr="00BC02A2">
        <w:rPr>
          <w:rFonts w:eastAsia="Calibri"/>
          <w:u w:val="single"/>
        </w:rPr>
        <w:t xml:space="preserve">it’s how we differentiate these </w:t>
      </w:r>
      <w:r w:rsidRPr="00BC02A2">
        <w:rPr>
          <w:rFonts w:eastAsia="Calibri"/>
          <w:b/>
          <w:iCs/>
          <w:u w:val="single"/>
          <w:bdr w:val="single" w:sz="8" w:space="0" w:color="auto"/>
        </w:rPr>
        <w:t>dramatic</w:t>
      </w:r>
      <w:r w:rsidRPr="00BC02A2">
        <w:rPr>
          <w:rFonts w:eastAsia="Calibri"/>
          <w:u w:val="single"/>
        </w:rPr>
        <w:t xml:space="preserve"> changes from the </w:t>
      </w:r>
      <w:r w:rsidRPr="00BC02A2">
        <w:rPr>
          <w:rFonts w:eastAsia="Calibri"/>
          <w:highlight w:val="green"/>
          <w:u w:val="single"/>
        </w:rPr>
        <w:t>extinctions</w:t>
      </w:r>
      <w:r w:rsidRPr="00BC02A2">
        <w:rPr>
          <w:rFonts w:eastAsia="Calibri"/>
          <w:u w:val="single"/>
        </w:rPr>
        <w:t xml:space="preserve"> that we </w:t>
      </w:r>
      <w:r w:rsidRPr="00BC02A2">
        <w:rPr>
          <w:rFonts w:eastAsia="Calibri"/>
          <w:b/>
          <w:iCs/>
          <w:u w:val="single"/>
          <w:bdr w:val="single" w:sz="8" w:space="0" w:color="auto"/>
        </w:rPr>
        <w:t>know</w:t>
      </w:r>
      <w:r w:rsidRPr="00BC02A2">
        <w:rPr>
          <w:rFonts w:eastAsia="Calibri"/>
          <w:u w:val="single"/>
        </w:rPr>
        <w:t xml:space="preserve"> </w:t>
      </w:r>
      <w:r w:rsidRPr="00BC02A2">
        <w:rPr>
          <w:rFonts w:eastAsia="Calibri"/>
          <w:highlight w:val="green"/>
          <w:u w:val="single"/>
        </w:rPr>
        <w:t xml:space="preserve">occur </w:t>
      </w:r>
      <w:r w:rsidRPr="00BC02A2">
        <w:rPr>
          <w:rFonts w:eastAsia="Calibri"/>
          <w:b/>
          <w:iCs/>
          <w:highlight w:val="green"/>
          <w:u w:val="single"/>
          <w:bdr w:val="single" w:sz="8" w:space="0" w:color="auto"/>
        </w:rPr>
        <w:t>steadily</w:t>
      </w:r>
      <w:r w:rsidRPr="00BC02A2">
        <w:rPr>
          <w:rFonts w:eastAsia="Calibri"/>
          <w:highlight w:val="green"/>
          <w:u w:val="single"/>
        </w:rPr>
        <w:t xml:space="preserve"> and </w:t>
      </w:r>
      <w:r w:rsidRPr="00BC02A2">
        <w:rPr>
          <w:rFonts w:eastAsia="Calibri"/>
          <w:b/>
          <w:iCs/>
          <w:highlight w:val="green"/>
          <w:u w:val="single"/>
          <w:bdr w:val="single" w:sz="8" w:space="0" w:color="auto"/>
        </w:rPr>
        <w:t>naturally</w:t>
      </w:r>
      <w:r w:rsidRPr="00BC02A2">
        <w:rPr>
          <w:rFonts w:eastAsia="Calibri"/>
          <w:sz w:val="16"/>
        </w:rPr>
        <w:t xml:space="preserve"> </w:t>
      </w:r>
      <w:r w:rsidRPr="00BC02A2">
        <w:rPr>
          <w:rFonts w:eastAsia="Calibri"/>
          <w:u w:val="single"/>
        </w:rPr>
        <w:t>over</w:t>
      </w:r>
      <w:r w:rsidRPr="00BC02A2">
        <w:rPr>
          <w:rFonts w:eastAsia="Calibri"/>
          <w:sz w:val="16"/>
        </w:rPr>
        <w:t xml:space="preserve"> </w:t>
      </w:r>
      <w:r w:rsidRPr="00BC02A2">
        <w:rPr>
          <w:rFonts w:eastAsia="Calibri"/>
          <w:b/>
          <w:iCs/>
          <w:u w:val="single"/>
          <w:bdr w:val="single" w:sz="8" w:space="0" w:color="auto"/>
        </w:rPr>
        <w:t>time</w:t>
      </w:r>
      <w:r w:rsidRPr="00BC02A2">
        <w:rPr>
          <w:rFonts w:eastAsia="Calibri"/>
          <w:sz w:val="16"/>
        </w:rPr>
        <w:t xml:space="preserve">, </w:t>
      </w:r>
      <w:r w:rsidRPr="00BC02A2">
        <w:rPr>
          <w:rFonts w:eastAsia="Calibri"/>
          <w:u w:val="single"/>
        </w:rPr>
        <w:t>at what is known as the ‘background rate’. At this rate, 10% of species are lost every million years; 30% every 10 million years; and 65% every 100 million years</w:t>
      </w:r>
      <w:r w:rsidRPr="00BC02A2">
        <w:rPr>
          <w:rFonts w:eastAsia="Calibri"/>
          <w:sz w:val="16"/>
        </w:rPr>
        <w:t>.31</w:t>
      </w:r>
    </w:p>
    <w:p w14:paraId="5BDD87F1" w14:textId="77777777" w:rsidR="00BC02A2" w:rsidRPr="00BC02A2" w:rsidRDefault="00BC02A2" w:rsidP="00BC02A2">
      <w:pPr>
        <w:rPr>
          <w:rFonts w:eastAsia="Calibri"/>
        </w:rPr>
      </w:pPr>
      <w:r w:rsidRPr="00BC02A2">
        <w:rPr>
          <w:rFonts w:eastAsia="Calibri"/>
          <w:u w:val="single"/>
        </w:rPr>
        <w:t xml:space="preserve">We can identify periods of history when extinctions were happening much faster than this background rate. These are mass extinctions. Earth has experienced </w:t>
      </w:r>
      <w:r w:rsidRPr="00BC02A2">
        <w:rPr>
          <w:rFonts w:eastAsia="Calibri"/>
          <w:b/>
          <w:iCs/>
          <w:u w:val="single"/>
          <w:bdr w:val="single" w:sz="8" w:space="0" w:color="auto"/>
        </w:rPr>
        <w:t>five of them so far</w:t>
      </w:r>
      <w:r w:rsidRPr="00BC02A2">
        <w:rPr>
          <w:rFonts w:eastAsia="Calibri"/>
          <w:sz w:val="16"/>
        </w:rPr>
        <w:t>. 32</w:t>
      </w:r>
    </w:p>
    <w:p w14:paraId="5CB521C9" w14:textId="77777777" w:rsidR="00BC02A2" w:rsidRPr="00BC02A2" w:rsidRDefault="00BC02A2" w:rsidP="00BC02A2">
      <w:pPr>
        <w:rPr>
          <w:rFonts w:eastAsia="Calibri"/>
        </w:rPr>
      </w:pPr>
      <w:r w:rsidRPr="00BC02A2">
        <w:rPr>
          <w:rFonts w:eastAsia="Calibri"/>
          <w:sz w:val="16"/>
        </w:rPr>
        <w:t>In all of these events at least 75% of the world’s species went extinct. In the third of the Big Five – the End Permian event 250 million years ago – as many as 96% of species were wiped out.</w:t>
      </w:r>
    </w:p>
    <w:p w14:paraId="2BDDF1D0" w14:textId="77777777" w:rsidR="00BC02A2" w:rsidRPr="00BC02A2" w:rsidRDefault="00BC02A2" w:rsidP="00BC02A2">
      <w:pPr>
        <w:rPr>
          <w:rFonts w:eastAsia="Calibri"/>
        </w:rPr>
      </w:pPr>
      <w:r w:rsidRPr="00BC02A2">
        <w:rPr>
          <w:rFonts w:eastAsia="Calibri"/>
          <w:u w:val="single"/>
        </w:rPr>
        <w:t>What</w:t>
      </w:r>
      <w:r w:rsidRPr="00BC02A2">
        <w:rPr>
          <w:rFonts w:eastAsia="Calibri"/>
          <w:sz w:val="16"/>
        </w:rPr>
        <w:t xml:space="preserve"> </w:t>
      </w:r>
      <w:r w:rsidRPr="00BC02A2">
        <w:rPr>
          <w:rFonts w:eastAsia="Calibri"/>
          <w:b/>
          <w:iCs/>
          <w:u w:val="single"/>
          <w:bdr w:val="single" w:sz="8" w:space="0" w:color="auto"/>
        </w:rPr>
        <w:t>caused</w:t>
      </w:r>
      <w:r w:rsidRPr="00BC02A2">
        <w:rPr>
          <w:rFonts w:eastAsia="Calibri"/>
          <w:sz w:val="16"/>
        </w:rPr>
        <w:t xml:space="preserve"> </w:t>
      </w:r>
      <w:r w:rsidRPr="00BC02A2">
        <w:rPr>
          <w:rFonts w:eastAsia="Calibri"/>
          <w:u w:val="single"/>
        </w:rPr>
        <w:t>such dramatic shifts?</w:t>
      </w:r>
      <w:r w:rsidRPr="00BC02A2">
        <w:rPr>
          <w:rFonts w:eastAsia="Calibri"/>
          <w:sz w:val="16"/>
        </w:rPr>
        <w:t xml:space="preserve"> </w:t>
      </w:r>
      <w:r w:rsidRPr="00BC02A2">
        <w:rPr>
          <w:rFonts w:eastAsia="Calibri"/>
          <w:highlight w:val="green"/>
          <w:u w:val="single"/>
        </w:rPr>
        <w:t>For</w:t>
      </w:r>
      <w:r w:rsidRPr="00BC02A2">
        <w:rPr>
          <w:rFonts w:eastAsia="Calibri"/>
          <w:u w:val="single"/>
        </w:rPr>
        <w:t xml:space="preserve"> most of the world’s species to go extinct, the </w:t>
      </w:r>
      <w:r w:rsidRPr="00BC02A2">
        <w:rPr>
          <w:rFonts w:eastAsia="Calibri"/>
          <w:b/>
          <w:iCs/>
          <w:u w:val="single"/>
          <w:bdr w:val="single" w:sz="8" w:space="0" w:color="auto"/>
        </w:rPr>
        <w:t>balance of the planet</w:t>
      </w:r>
      <w:r w:rsidRPr="00BC02A2">
        <w:rPr>
          <w:rFonts w:eastAsia="Calibri"/>
          <w:u w:val="single"/>
        </w:rPr>
        <w:t xml:space="preserve"> needs to be pushed to the extreme. A driving force of change needs to be </w:t>
      </w:r>
      <w:r w:rsidRPr="00BC02A2">
        <w:rPr>
          <w:rFonts w:eastAsia="Calibri"/>
          <w:b/>
          <w:iCs/>
          <w:u w:val="single"/>
          <w:bdr w:val="single" w:sz="8" w:space="0" w:color="auto"/>
        </w:rPr>
        <w:t>strong</w:t>
      </w:r>
      <w:r w:rsidRPr="00BC02A2">
        <w:rPr>
          <w:rFonts w:eastAsia="Calibri"/>
          <w:u w:val="single"/>
        </w:rPr>
        <w:t xml:space="preserve"> and </w:t>
      </w:r>
      <w:r w:rsidRPr="00BC02A2">
        <w:rPr>
          <w:rFonts w:eastAsia="Calibri"/>
          <w:b/>
          <w:iCs/>
          <w:u w:val="single"/>
          <w:bdr w:val="single" w:sz="8" w:space="0" w:color="auto"/>
        </w:rPr>
        <w:t>persistent</w:t>
      </w:r>
      <w:r w:rsidRPr="00BC02A2">
        <w:rPr>
          <w:rFonts w:eastAsia="Calibri"/>
          <w:sz w:val="16"/>
        </w:rPr>
        <w:t xml:space="preserve">. </w:t>
      </w:r>
      <w:r w:rsidRPr="00BC02A2">
        <w:rPr>
          <w:rFonts w:eastAsia="Calibri"/>
          <w:u w:val="single"/>
        </w:rPr>
        <w:t xml:space="preserve">Most of these </w:t>
      </w:r>
      <w:r w:rsidRPr="00BC02A2">
        <w:rPr>
          <w:rFonts w:eastAsia="Calibri"/>
          <w:highlight w:val="green"/>
          <w:u w:val="single"/>
        </w:rPr>
        <w:t>events</w:t>
      </w:r>
      <w:r w:rsidRPr="00BC02A2">
        <w:rPr>
          <w:rFonts w:eastAsia="Calibri"/>
          <w:u w:val="single"/>
        </w:rPr>
        <w:t xml:space="preserve"> were </w:t>
      </w:r>
      <w:r w:rsidRPr="00BC02A2">
        <w:rPr>
          <w:rFonts w:eastAsia="Calibri"/>
          <w:highlight w:val="green"/>
          <w:u w:val="single"/>
        </w:rPr>
        <w:t>triggered by</w:t>
      </w:r>
      <w:r w:rsidRPr="00BC02A2">
        <w:rPr>
          <w:rFonts w:eastAsia="Calibri"/>
          <w:u w:val="single"/>
        </w:rPr>
        <w:t xml:space="preserve"> large </w:t>
      </w:r>
      <w:r w:rsidRPr="00BC02A2">
        <w:rPr>
          <w:rFonts w:eastAsia="Calibri"/>
          <w:highlight w:val="green"/>
          <w:u w:val="single"/>
        </w:rPr>
        <w:t>swings in the</w:t>
      </w:r>
      <w:r w:rsidRPr="00BC02A2">
        <w:rPr>
          <w:rFonts w:eastAsia="Calibri"/>
          <w:u w:val="single"/>
        </w:rPr>
        <w:t xml:space="preserve"> Earth’s </w:t>
      </w:r>
      <w:r w:rsidRPr="00BC02A2">
        <w:rPr>
          <w:rFonts w:eastAsia="Calibri"/>
          <w:b/>
          <w:iCs/>
          <w:highlight w:val="green"/>
          <w:u w:val="single"/>
          <w:bdr w:val="single" w:sz="8" w:space="0" w:color="auto"/>
        </w:rPr>
        <w:t>climate</w:t>
      </w:r>
      <w:r w:rsidRPr="00BC02A2">
        <w:rPr>
          <w:rFonts w:eastAsia="Calibri"/>
          <w:u w:val="single"/>
        </w:rPr>
        <w:t xml:space="preserve">, or changes in the </w:t>
      </w:r>
      <w:r w:rsidRPr="00BC02A2">
        <w:rPr>
          <w:rFonts w:eastAsia="Calibri"/>
          <w:b/>
          <w:iCs/>
          <w:u w:val="single"/>
          <w:bdr w:val="single" w:sz="8" w:space="0" w:color="auto"/>
        </w:rPr>
        <w:t>chemistry</w:t>
      </w:r>
      <w:r w:rsidRPr="00BC02A2">
        <w:rPr>
          <w:rFonts w:eastAsia="Calibri"/>
          <w:u w:val="single"/>
        </w:rPr>
        <w:t xml:space="preserve"> of the </w:t>
      </w:r>
      <w:r w:rsidRPr="00BC02A2">
        <w:rPr>
          <w:rFonts w:eastAsia="Calibri"/>
          <w:b/>
          <w:iCs/>
          <w:u w:val="single"/>
          <w:bdr w:val="single" w:sz="8" w:space="0" w:color="auto"/>
        </w:rPr>
        <w:t>atmosphere</w:t>
      </w:r>
      <w:r w:rsidRPr="00BC02A2">
        <w:rPr>
          <w:rFonts w:eastAsia="Calibri"/>
          <w:u w:val="single"/>
        </w:rPr>
        <w:t xml:space="preserve"> and </w:t>
      </w:r>
      <w:r w:rsidRPr="00BC02A2">
        <w:rPr>
          <w:rFonts w:eastAsia="Calibri"/>
          <w:b/>
          <w:iCs/>
          <w:u w:val="single"/>
          <w:bdr w:val="single" w:sz="8" w:space="0" w:color="auto"/>
        </w:rPr>
        <w:t>oceans</w:t>
      </w:r>
      <w:r w:rsidRPr="00BC02A2">
        <w:rPr>
          <w:rFonts w:eastAsia="Calibri"/>
          <w:u w:val="single"/>
        </w:rPr>
        <w:t>.</w:t>
      </w:r>
    </w:p>
    <w:p w14:paraId="7C929193" w14:textId="77777777" w:rsidR="00BC02A2" w:rsidRPr="00BC02A2" w:rsidRDefault="00BC02A2" w:rsidP="00BC02A2">
      <w:pPr>
        <w:rPr>
          <w:rFonts w:eastAsia="Calibri"/>
        </w:rPr>
      </w:pPr>
      <w:r w:rsidRPr="00BC02A2">
        <w:rPr>
          <w:rFonts w:eastAsia="Calibri"/>
          <w:sz w:val="16"/>
        </w:rPr>
        <w:t>The first of the Big Five – 444 million years ago – saw big swings between glacial and interglacial periods. This caused severe changes in sea level and reshaped the world’s land masses beyond recognition. At the same time, tectonic plates were shifting – pushing together to form the Appalachian Mountains, causing rock weathering, sucking carbon dioxide out of the air, and changing the chemistry of the oceans that had been a stable home for many species. The Earth cooled, becoming far too cold for most of the planet’s wildlife.</w:t>
      </w:r>
    </w:p>
    <w:p w14:paraId="1DE7AC84" w14:textId="77777777" w:rsidR="00BC02A2" w:rsidRPr="00BC02A2" w:rsidRDefault="00BC02A2" w:rsidP="00BC02A2">
      <w:pPr>
        <w:rPr>
          <w:rFonts w:eastAsia="Calibri"/>
        </w:rPr>
      </w:pPr>
      <w:r w:rsidRPr="00BC02A2">
        <w:rPr>
          <w:rFonts w:eastAsia="Calibri"/>
          <w:sz w:val="16"/>
        </w:rPr>
        <w:t xml:space="preserve">The third extinction event – 250 million years ago – happened when the planet turned into an acidic soup. Intense volcanic activity in Siberia caused the planet to warm and threw </w:t>
      </w:r>
      <w:proofErr w:type="spellStart"/>
      <w:r w:rsidRPr="00BC02A2">
        <w:rPr>
          <w:rFonts w:eastAsia="Calibri"/>
          <w:sz w:val="16"/>
        </w:rPr>
        <w:t>sulphur</w:t>
      </w:r>
      <w:proofErr w:type="spellEnd"/>
      <w:r w:rsidRPr="00BC02A2">
        <w:rPr>
          <w:rFonts w:eastAsia="Calibri"/>
          <w:sz w:val="16"/>
        </w:rPr>
        <w:t xml:space="preserve"> (in the form of H2S) into the atmosphere. The oceans became acidic baths, acid rained down across the world’s landscapes and the chemistry of the planet was transformed. Most of its wildlife didn’t stand a chance.</w:t>
      </w:r>
    </w:p>
    <w:p w14:paraId="5BD1FE05" w14:textId="77777777" w:rsidR="00BC02A2" w:rsidRPr="00BC02A2" w:rsidRDefault="00BC02A2" w:rsidP="00BC02A2">
      <w:pPr>
        <w:rPr>
          <w:rFonts w:eastAsia="Calibri"/>
        </w:rPr>
      </w:pPr>
      <w:r w:rsidRPr="00BC02A2">
        <w:rPr>
          <w:rFonts w:eastAsia="Calibri"/>
          <w:sz w:val="16"/>
        </w:rPr>
        <w:t xml:space="preserve">Finally, the most recent extinction: the famous one that killed off the dinosaurs. An asteroid struck Yucatán in Mexico. As the asteroid entered the atmosphere there was probably an intense but short spark of infrared radiation – producing heat so strong that some organisms would have been immediately cooked through.33 When the asteroid struck the ground, the impact would have kicked large amounts of dust and </w:t>
      </w:r>
      <w:proofErr w:type="spellStart"/>
      <w:r w:rsidRPr="00BC02A2">
        <w:rPr>
          <w:rFonts w:eastAsia="Calibri"/>
          <w:sz w:val="16"/>
        </w:rPr>
        <w:t>sulphur</w:t>
      </w:r>
      <w:proofErr w:type="spellEnd"/>
      <w:r w:rsidRPr="00BC02A2">
        <w:rPr>
          <w:rFonts w:eastAsia="Calibri"/>
          <w:sz w:val="16"/>
        </w:rPr>
        <w:t xml:space="preserve"> into the atmosphere, blocking out sunlight and generating </w:t>
      </w:r>
      <w:proofErr w:type="spellStart"/>
      <w:r w:rsidRPr="00BC02A2">
        <w:rPr>
          <w:rFonts w:eastAsia="Calibri"/>
          <w:sz w:val="16"/>
        </w:rPr>
        <w:t>sulphur</w:t>
      </w:r>
      <w:proofErr w:type="spellEnd"/>
      <w:r w:rsidRPr="00BC02A2">
        <w:rPr>
          <w:rFonts w:eastAsia="Calibri"/>
          <w:sz w:val="16"/>
        </w:rPr>
        <w:t>-laden air. Lands would have frozen over, the rain and oceans would have been saturated with acid, and plants would have died off with barely a glimpse of sunlight.</w:t>
      </w:r>
    </w:p>
    <w:p w14:paraId="220AFD41" w14:textId="77777777" w:rsidR="00BC02A2" w:rsidRPr="00BC02A2" w:rsidRDefault="00BC02A2" w:rsidP="00BC02A2">
      <w:pPr>
        <w:rPr>
          <w:rFonts w:eastAsia="Calibri"/>
        </w:rPr>
      </w:pPr>
      <w:r w:rsidRPr="00BC02A2">
        <w:rPr>
          <w:rFonts w:eastAsia="Calibri"/>
          <w:u w:val="single"/>
        </w:rPr>
        <w:t xml:space="preserve">These events were marked by dramatic changes to the existing air, ocean and land systems. </w:t>
      </w:r>
      <w:r w:rsidRPr="00BC02A2">
        <w:rPr>
          <w:rFonts w:eastAsia="Calibri"/>
          <w:highlight w:val="green"/>
          <w:u w:val="single"/>
        </w:rPr>
        <w:t>Animals</w:t>
      </w:r>
      <w:r w:rsidRPr="00BC02A2">
        <w:rPr>
          <w:rFonts w:eastAsia="Calibri"/>
          <w:u w:val="single"/>
        </w:rPr>
        <w:t xml:space="preserve"> and plants were thrown into a world they did not </w:t>
      </w:r>
      <w:proofErr w:type="spellStart"/>
      <w:r w:rsidRPr="00BC02A2">
        <w:rPr>
          <w:rFonts w:eastAsia="Calibri"/>
          <w:u w:val="single"/>
        </w:rPr>
        <w:t>recognise</w:t>
      </w:r>
      <w:proofErr w:type="spellEnd"/>
      <w:r w:rsidRPr="00BC02A2">
        <w:rPr>
          <w:rFonts w:eastAsia="Calibri"/>
          <w:u w:val="single"/>
        </w:rPr>
        <w:t xml:space="preserve"> and were not adapted to. </w:t>
      </w:r>
      <w:r w:rsidRPr="00BC02A2">
        <w:rPr>
          <w:rFonts w:eastAsia="Calibri"/>
          <w:b/>
          <w:iCs/>
          <w:u w:val="single"/>
          <w:bdr w:val="single" w:sz="8" w:space="0" w:color="auto"/>
        </w:rPr>
        <w:t>Most</w:t>
      </w:r>
      <w:r w:rsidRPr="00BC02A2">
        <w:rPr>
          <w:rFonts w:eastAsia="Calibri"/>
          <w:u w:val="single"/>
        </w:rPr>
        <w:t xml:space="preserve"> of them </w:t>
      </w:r>
      <w:r w:rsidRPr="00BC02A2">
        <w:rPr>
          <w:rFonts w:eastAsia="Calibri"/>
          <w:b/>
          <w:iCs/>
          <w:highlight w:val="green"/>
          <w:u w:val="single"/>
          <w:bdr w:val="single" w:sz="8" w:space="0" w:color="auto"/>
        </w:rPr>
        <w:t>could</w:t>
      </w:r>
      <w:r w:rsidRPr="00BC02A2">
        <w:rPr>
          <w:rFonts w:eastAsia="Calibri"/>
          <w:b/>
          <w:iCs/>
          <w:u w:val="single"/>
          <w:bdr w:val="single" w:sz="8" w:space="0" w:color="auto"/>
        </w:rPr>
        <w:t xml:space="preserve"> not </w:t>
      </w:r>
      <w:r w:rsidRPr="00BC02A2">
        <w:rPr>
          <w:rFonts w:eastAsia="Calibri"/>
          <w:b/>
          <w:iCs/>
          <w:highlight w:val="green"/>
          <w:u w:val="single"/>
          <w:bdr w:val="single" w:sz="8" w:space="0" w:color="auto"/>
        </w:rPr>
        <w:t>adapt</w:t>
      </w:r>
      <w:r w:rsidRPr="00BC02A2">
        <w:rPr>
          <w:rFonts w:eastAsia="Calibri"/>
          <w:sz w:val="16"/>
        </w:rPr>
        <w:t xml:space="preserve">. </w:t>
      </w:r>
      <w:r w:rsidRPr="00BC02A2">
        <w:rPr>
          <w:rFonts w:eastAsia="Calibri"/>
          <w:u w:val="single"/>
        </w:rPr>
        <w:t>But</w:t>
      </w:r>
      <w:r w:rsidRPr="00BC02A2">
        <w:rPr>
          <w:rFonts w:eastAsia="Calibri"/>
          <w:sz w:val="16"/>
        </w:rPr>
        <w:t xml:space="preserve"> </w:t>
      </w:r>
      <w:r w:rsidRPr="00BC02A2">
        <w:rPr>
          <w:rFonts w:eastAsia="Calibri"/>
          <w:b/>
          <w:iCs/>
          <w:u w:val="single"/>
          <w:bdr w:val="single" w:sz="8" w:space="0" w:color="auto"/>
        </w:rPr>
        <w:t>some</w:t>
      </w:r>
      <w:r w:rsidRPr="00BC02A2">
        <w:rPr>
          <w:rFonts w:eastAsia="Calibri"/>
          <w:sz w:val="16"/>
        </w:rPr>
        <w:t xml:space="preserve"> of them </w:t>
      </w:r>
      <w:r w:rsidRPr="00BC02A2">
        <w:rPr>
          <w:rFonts w:eastAsia="Calibri"/>
          <w:b/>
          <w:iCs/>
          <w:u w:val="single"/>
          <w:bdr w:val="single" w:sz="8" w:space="0" w:color="auto"/>
        </w:rPr>
        <w:t>could</w:t>
      </w:r>
      <w:r w:rsidRPr="00BC02A2">
        <w:rPr>
          <w:rFonts w:eastAsia="Calibri"/>
          <w:sz w:val="16"/>
        </w:rPr>
        <w:t xml:space="preserve"> </w:t>
      </w:r>
      <w:r w:rsidRPr="00BC02A2">
        <w:rPr>
          <w:rFonts w:eastAsia="Calibri"/>
          <w:u w:val="single"/>
        </w:rPr>
        <w:t>and</w:t>
      </w:r>
      <w:r w:rsidRPr="00BC02A2">
        <w:rPr>
          <w:rFonts w:eastAsia="Calibri"/>
          <w:sz w:val="16"/>
        </w:rPr>
        <w:t xml:space="preserve"> </w:t>
      </w:r>
      <w:r w:rsidRPr="00BC02A2">
        <w:rPr>
          <w:rFonts w:eastAsia="Calibri"/>
          <w:b/>
          <w:iCs/>
          <w:u w:val="single"/>
          <w:bdr w:val="single" w:sz="8" w:space="0" w:color="auto"/>
        </w:rPr>
        <w:t>did</w:t>
      </w:r>
      <w:r w:rsidRPr="00BC02A2">
        <w:rPr>
          <w:rFonts w:eastAsia="Calibri"/>
          <w:sz w:val="16"/>
        </w:rPr>
        <w:t xml:space="preserve">. </w:t>
      </w:r>
      <w:r w:rsidRPr="00BC02A2">
        <w:rPr>
          <w:rFonts w:eastAsia="Calibri"/>
          <w:u w:val="single"/>
        </w:rPr>
        <w:t xml:space="preserve">What’s perhaps more surprising than the fact that </w:t>
      </w:r>
      <w:r w:rsidRPr="00BC02A2">
        <w:rPr>
          <w:rFonts w:eastAsia="Calibri"/>
          <w:b/>
          <w:iCs/>
          <w:u w:val="single"/>
          <w:bdr w:val="single" w:sz="8" w:space="0" w:color="auto"/>
        </w:rPr>
        <w:t>most were killed off</w:t>
      </w:r>
      <w:r w:rsidRPr="00BC02A2">
        <w:rPr>
          <w:rFonts w:eastAsia="Calibri"/>
          <w:u w:val="single"/>
        </w:rPr>
        <w:t xml:space="preserve"> is that </w:t>
      </w:r>
      <w:r w:rsidRPr="00BC02A2">
        <w:rPr>
          <w:rFonts w:eastAsia="Calibri"/>
          <w:b/>
          <w:iCs/>
          <w:u w:val="single"/>
          <w:bdr w:val="single" w:sz="8" w:space="0" w:color="auto"/>
        </w:rPr>
        <w:t>some survived</w:t>
      </w:r>
      <w:r w:rsidRPr="00BC02A2">
        <w:rPr>
          <w:rFonts w:eastAsia="Calibri"/>
          <w:sz w:val="16"/>
        </w:rPr>
        <w:t xml:space="preserve">. </w:t>
      </w:r>
      <w:r w:rsidRPr="00BC02A2">
        <w:rPr>
          <w:rFonts w:eastAsia="Calibri"/>
          <w:u w:val="single"/>
        </w:rPr>
        <w:t xml:space="preserve">Not only did </w:t>
      </w:r>
      <w:r w:rsidRPr="00BC02A2">
        <w:rPr>
          <w:rFonts w:eastAsia="Calibri"/>
          <w:highlight w:val="green"/>
          <w:u w:val="single"/>
        </w:rPr>
        <w:t>life</w:t>
      </w:r>
      <w:r w:rsidRPr="00BC02A2">
        <w:rPr>
          <w:rFonts w:eastAsia="Calibri"/>
          <w:u w:val="single"/>
        </w:rPr>
        <w:t xml:space="preserve"> survive, </w:t>
      </w:r>
      <w:proofErr w:type="gramStart"/>
      <w:r w:rsidRPr="00BC02A2">
        <w:rPr>
          <w:rFonts w:eastAsia="Calibri"/>
          <w:u w:val="single"/>
        </w:rPr>
        <w:t>it</w:t>
      </w:r>
      <w:proofErr w:type="gramEnd"/>
      <w:r w:rsidRPr="00BC02A2">
        <w:rPr>
          <w:rFonts w:eastAsia="Calibri"/>
          <w:u w:val="single"/>
        </w:rPr>
        <w:t xml:space="preserve"> </w:t>
      </w:r>
      <w:r w:rsidRPr="00BC02A2">
        <w:rPr>
          <w:rFonts w:eastAsia="Calibri"/>
          <w:b/>
          <w:iCs/>
          <w:highlight w:val="green"/>
          <w:u w:val="single"/>
          <w:bdr w:val="single" w:sz="8" w:space="0" w:color="auto"/>
        </w:rPr>
        <w:t>bounced back</w:t>
      </w:r>
      <w:r w:rsidRPr="00BC02A2">
        <w:rPr>
          <w:rFonts w:eastAsia="Calibri"/>
          <w:sz w:val="16"/>
        </w:rPr>
        <w:t xml:space="preserve">. Between each of the spikes there was a period of recovery where </w:t>
      </w:r>
      <w:r w:rsidRPr="00BC02A2">
        <w:rPr>
          <w:rFonts w:eastAsia="Calibri"/>
          <w:u w:val="single"/>
        </w:rPr>
        <w:t xml:space="preserve">life not only </w:t>
      </w:r>
      <w:proofErr w:type="gramStart"/>
      <w:r w:rsidRPr="00BC02A2">
        <w:rPr>
          <w:rFonts w:eastAsia="Calibri"/>
          <w:u w:val="single"/>
        </w:rPr>
        <w:t>persisted, but</w:t>
      </w:r>
      <w:proofErr w:type="gramEnd"/>
      <w:r w:rsidRPr="00BC02A2">
        <w:rPr>
          <w:rFonts w:eastAsia="Calibri"/>
          <w:u w:val="single"/>
        </w:rPr>
        <w:t xml:space="preserve"> </w:t>
      </w:r>
      <w:r w:rsidRPr="00BC02A2">
        <w:rPr>
          <w:rFonts w:eastAsia="Calibri"/>
          <w:b/>
          <w:iCs/>
          <w:u w:val="single"/>
          <w:bdr w:val="single" w:sz="8" w:space="0" w:color="auto"/>
        </w:rPr>
        <w:t>thrived</w:t>
      </w:r>
      <w:r w:rsidRPr="00BC02A2">
        <w:rPr>
          <w:rFonts w:eastAsia="Calibri"/>
          <w:sz w:val="16"/>
        </w:rPr>
        <w:t xml:space="preserve">. The </w:t>
      </w:r>
      <w:r w:rsidRPr="00BC02A2">
        <w:rPr>
          <w:rFonts w:eastAsia="Calibri"/>
          <w:u w:val="single"/>
        </w:rPr>
        <w:t>killing off of some species made way for new ones to emerge.</w:t>
      </w:r>
    </w:p>
    <w:p w14:paraId="1AA26E9F" w14:textId="77777777" w:rsidR="00BC02A2" w:rsidRPr="00BC02A2" w:rsidRDefault="00BC02A2" w:rsidP="00BC02A2">
      <w:pPr>
        <w:rPr>
          <w:rFonts w:eastAsia="Calibri"/>
        </w:rPr>
      </w:pPr>
      <w:r w:rsidRPr="00BC02A2">
        <w:rPr>
          <w:rFonts w:eastAsia="Calibri"/>
          <w:sz w:val="16"/>
        </w:rPr>
        <w:t>So, to the key question: are we on course for a Sixth Mass Extinction? Are we already in the midst of it?</w:t>
      </w:r>
    </w:p>
    <w:p w14:paraId="647A9297" w14:textId="77777777" w:rsidR="00BC02A2" w:rsidRPr="00BC02A2" w:rsidRDefault="00BC02A2" w:rsidP="00BC02A2">
      <w:pPr>
        <w:rPr>
          <w:rFonts w:eastAsia="Calibri"/>
        </w:rPr>
      </w:pPr>
      <w:r w:rsidRPr="00BC02A2">
        <w:rPr>
          <w:rFonts w:eastAsia="Calibri"/>
          <w:sz w:val="16"/>
        </w:rPr>
        <w:t>To even try to answer this, we need to focus on the two criteria that define a mass extinction: 75% of species, and a period of around 2 million years.</w:t>
      </w:r>
    </w:p>
    <w:p w14:paraId="4D5699F9" w14:textId="77777777" w:rsidR="00BC02A2" w:rsidRPr="00BC02A2" w:rsidRDefault="00BC02A2" w:rsidP="00BC02A2">
      <w:pPr>
        <w:rPr>
          <w:rFonts w:eastAsia="Calibri"/>
        </w:rPr>
      </w:pPr>
      <w:r w:rsidRPr="00BC02A2">
        <w:rPr>
          <w:rFonts w:eastAsia="Calibri"/>
          <w:sz w:val="16"/>
        </w:rPr>
        <w:lastRenderedPageBreak/>
        <w:t>Since 1500 around 1.4% of mammals have gone extinct.34 Look at other types of animals that are well studied, and it’s similar: 1.3% of birds, 0.6% of amphibians, 0.2% of reptiles and 0.2% of bony fishes. That’s a lot of animals. It’s not close to 75% of the world’s species, but the speed at which these extinctions have happened raises alarm bells.</w:t>
      </w:r>
    </w:p>
    <w:p w14:paraId="0E5DCD9C" w14:textId="77777777" w:rsidR="00BC02A2" w:rsidRPr="00BC02A2" w:rsidRDefault="00BC02A2" w:rsidP="00BC02A2">
      <w:pPr>
        <w:rPr>
          <w:rFonts w:eastAsia="Calibri"/>
        </w:rPr>
      </w:pPr>
      <w:r w:rsidRPr="00BC02A2">
        <w:rPr>
          <w:rFonts w:eastAsia="Calibri"/>
          <w:sz w:val="16"/>
        </w:rPr>
        <w:t>Even if we were to take the fact that 1% of species have gone extinct since around 1500 – just 500 years ago – we can already see that the rates are high. A simple back-of-the-envelope calculation would tell us that if it took 500 years for 1% to go extinct, it would take just 37,500 years for 75% to go extinct – assuming species will continue to go extinct at the same speed.</w:t>
      </w:r>
    </w:p>
    <w:p w14:paraId="3FA59F95" w14:textId="77777777" w:rsidR="00BC02A2" w:rsidRPr="00BC02A2" w:rsidRDefault="00BC02A2" w:rsidP="00BC02A2">
      <w:pPr>
        <w:rPr>
          <w:rFonts w:eastAsia="Calibri"/>
        </w:rPr>
      </w:pPr>
      <w:r w:rsidRPr="00BC02A2">
        <w:rPr>
          <w:rFonts w:eastAsia="Calibri"/>
          <w:sz w:val="16"/>
        </w:rPr>
        <w:t>We can also compare the recent extinction rates to the background rate. The research is quite clear that vertebrates – mammals, birds, amphibians – have been going extinct 100 to 1,000 times faster than we would expect.35 In fact, researchers think this might be an underestimate because some species have been understudied – some might have gone extinct before we even knew they existed.36 It gets worse. When we compare modern rates of extinction with the rates during the ‘Big Five’, we see that we’re even outpacing them.</w:t>
      </w:r>
    </w:p>
    <w:p w14:paraId="4FE7DCA9" w14:textId="77777777" w:rsidR="00BC02A2" w:rsidRPr="00BC02A2" w:rsidRDefault="00BC02A2" w:rsidP="00BC02A2">
      <w:pPr>
        <w:rPr>
          <w:rFonts w:eastAsia="Calibri"/>
        </w:rPr>
      </w:pPr>
      <w:r w:rsidRPr="00BC02A2">
        <w:rPr>
          <w:rFonts w:eastAsia="Calibri"/>
          <w:sz w:val="16"/>
        </w:rPr>
        <w:t xml:space="preserve">That all paints a bleak picture. When people then </w:t>
      </w:r>
      <w:proofErr w:type="gramStart"/>
      <w:r w:rsidRPr="00BC02A2">
        <w:rPr>
          <w:rFonts w:eastAsia="Calibri"/>
          <w:sz w:val="16"/>
        </w:rPr>
        <w:t>ask</w:t>
      </w:r>
      <w:proofErr w:type="gramEnd"/>
      <w:r w:rsidRPr="00BC02A2">
        <w:rPr>
          <w:rFonts w:eastAsia="Calibri"/>
          <w:sz w:val="16"/>
        </w:rPr>
        <w:t xml:space="preserve"> ‘Are we heading for a Sixth Mass Extinction?’ the answer seems like it should be ‘yes’.</w:t>
      </w:r>
    </w:p>
    <w:p w14:paraId="0D092ED1" w14:textId="77777777" w:rsidR="00BC02A2" w:rsidRPr="00BC02A2" w:rsidRDefault="00BC02A2" w:rsidP="00BC02A2">
      <w:pPr>
        <w:rPr>
          <w:rFonts w:eastAsia="Calibri"/>
        </w:rPr>
      </w:pPr>
      <w:r w:rsidRPr="00BC02A2">
        <w:rPr>
          <w:rFonts w:eastAsia="Calibri"/>
          <w:sz w:val="16"/>
        </w:rPr>
        <w:t>But it’s not too late. The bleakness of this picture depends on the assumption that species continue to go extinct as quickly as they have over the last few centuries. That is a massive assumption. One that is wrong. This mass extinction event is unlike any of the others because there is a handbrake. We are the handbrake. Earth’s previous events were driven by major geological or climatic changes: an asteroid, a massive volcano and clashes of tectonic plates. Once those atmospheric and ocean chain reactions got set in motion, there was no stopping them. This time the driving force is us. And we have the option to stop, to turn things around. If we make the right decisions today then we can slow – possibly even reverse – this damage. In some places, we already are.</w:t>
      </w:r>
    </w:p>
    <w:p w14:paraId="3455BF39" w14:textId="77777777" w:rsidR="00BC02A2" w:rsidRPr="00BC02A2" w:rsidRDefault="00BC02A2" w:rsidP="00BC02A2">
      <w:pPr>
        <w:rPr>
          <w:rFonts w:eastAsia="Calibri"/>
        </w:rPr>
      </w:pPr>
      <w:r w:rsidRPr="00BC02A2">
        <w:rPr>
          <w:rFonts w:eastAsia="Calibri"/>
          <w:b/>
          <w:iCs/>
          <w:u w:val="single"/>
          <w:bdr w:val="single" w:sz="8" w:space="0" w:color="auto"/>
        </w:rPr>
        <w:t>Wildlife</w:t>
      </w:r>
      <w:r w:rsidRPr="00BC02A2">
        <w:rPr>
          <w:rFonts w:eastAsia="Calibri"/>
          <w:sz w:val="16"/>
        </w:rPr>
        <w:t xml:space="preserve"> </w:t>
      </w:r>
      <w:r w:rsidRPr="00BC02A2">
        <w:rPr>
          <w:rFonts w:eastAsia="Calibri"/>
          <w:u w:val="single"/>
        </w:rPr>
        <w:t>is</w:t>
      </w:r>
      <w:r w:rsidRPr="00BC02A2">
        <w:rPr>
          <w:rFonts w:eastAsia="Calibri"/>
          <w:sz w:val="16"/>
        </w:rPr>
        <w:t xml:space="preserve"> </w:t>
      </w:r>
      <w:r w:rsidRPr="00BC02A2">
        <w:rPr>
          <w:rFonts w:eastAsia="Calibri"/>
          <w:b/>
          <w:iCs/>
          <w:u w:val="single"/>
          <w:bdr w:val="single" w:sz="8" w:space="0" w:color="auto"/>
        </w:rPr>
        <w:t>making a comeback</w:t>
      </w:r>
      <w:r w:rsidRPr="00BC02A2">
        <w:rPr>
          <w:rFonts w:eastAsia="Calibri"/>
          <w:sz w:val="16"/>
        </w:rPr>
        <w:t xml:space="preserve"> across some regions</w:t>
      </w:r>
    </w:p>
    <w:p w14:paraId="5895C97E" w14:textId="77777777" w:rsidR="00BC02A2" w:rsidRPr="00BC02A2" w:rsidRDefault="00BC02A2" w:rsidP="00BC02A2">
      <w:pPr>
        <w:rPr>
          <w:rFonts w:eastAsia="Calibri"/>
        </w:rPr>
      </w:pPr>
      <w:r w:rsidRPr="00BC02A2">
        <w:rPr>
          <w:rFonts w:eastAsia="Calibri"/>
          <w:sz w:val="16"/>
        </w:rPr>
        <w:t>The European bison is the continent’s largest herbivore. Archaeological evidence suggests that the bison was widespread and abundant, stretching from France to Ukraine, down to the tip of the Black Sea.37 The earliest fossils date back to the Early Holocene period – around 9,000 BC.</w:t>
      </w:r>
    </w:p>
    <w:p w14:paraId="055FD42C" w14:textId="77777777" w:rsidR="00BC02A2" w:rsidRPr="00BC02A2" w:rsidRDefault="00BC02A2" w:rsidP="00BC02A2">
      <w:pPr>
        <w:rPr>
          <w:rFonts w:eastAsia="Calibri"/>
        </w:rPr>
      </w:pPr>
      <w:r w:rsidRPr="00BC02A2">
        <w:rPr>
          <w:rFonts w:eastAsia="Calibri"/>
          <w:sz w:val="16"/>
        </w:rPr>
        <w:t xml:space="preserve">Bison populations steadily declined over </w:t>
      </w:r>
      <w:proofErr w:type="gramStart"/>
      <w:r w:rsidRPr="00BC02A2">
        <w:rPr>
          <w:rFonts w:eastAsia="Calibri"/>
          <w:sz w:val="16"/>
        </w:rPr>
        <w:t>millennia, but</w:t>
      </w:r>
      <w:proofErr w:type="gramEnd"/>
      <w:r w:rsidRPr="00BC02A2">
        <w:rPr>
          <w:rFonts w:eastAsia="Calibri"/>
          <w:sz w:val="16"/>
        </w:rPr>
        <w:t xml:space="preserve"> experienced the most dramatic fall over the last 500 years. Deforestation and hunting of this iconic mammal nearly drove it to extinction. They had gone extinct in Hungary by the 16th century, in Ukraine by the 18th, and by the early 20th century they had gone completely extinct in the wild, with only tens of individuals kept in captivity. The bison was on the brink of extinction. But it has made an impressive comeback in the last 50 years. By the end of 2021, there were almost 10,000 of them. </w:t>
      </w:r>
      <w:r w:rsidRPr="00BC02A2">
        <w:rPr>
          <w:rFonts w:eastAsia="Calibri"/>
          <w:u w:val="single"/>
        </w:rPr>
        <w:t xml:space="preserve">Across the world, we find examples of successful </w:t>
      </w:r>
      <w:r w:rsidRPr="00BC02A2">
        <w:rPr>
          <w:rFonts w:eastAsia="Calibri"/>
          <w:b/>
          <w:iCs/>
          <w:highlight w:val="green"/>
          <w:u w:val="single"/>
          <w:bdr w:val="single" w:sz="8" w:space="0" w:color="auto"/>
        </w:rPr>
        <w:t xml:space="preserve">conservation </w:t>
      </w:r>
      <w:proofErr w:type="spellStart"/>
      <w:r w:rsidRPr="00BC02A2">
        <w:rPr>
          <w:rFonts w:eastAsia="Calibri"/>
          <w:b/>
          <w:iCs/>
          <w:highlight w:val="green"/>
          <w:u w:val="single"/>
          <w:bdr w:val="single" w:sz="8" w:space="0" w:color="auto"/>
        </w:rPr>
        <w:t>programmes</w:t>
      </w:r>
      <w:proofErr w:type="spellEnd"/>
      <w:r w:rsidRPr="00BC02A2">
        <w:rPr>
          <w:rFonts w:eastAsia="Calibri"/>
          <w:u w:val="single"/>
        </w:rPr>
        <w:t xml:space="preserve"> that have </w:t>
      </w:r>
      <w:r w:rsidRPr="00BC02A2">
        <w:rPr>
          <w:rFonts w:eastAsia="Calibri"/>
          <w:b/>
          <w:iCs/>
          <w:highlight w:val="green"/>
          <w:u w:val="single"/>
          <w:bdr w:val="single" w:sz="8" w:space="0" w:color="auto"/>
        </w:rPr>
        <w:t>restored</w:t>
      </w:r>
      <w:r w:rsidRPr="00BC02A2">
        <w:rPr>
          <w:rFonts w:eastAsia="Calibri"/>
          <w:b/>
          <w:iCs/>
          <w:u w:val="single"/>
          <w:bdr w:val="single" w:sz="8" w:space="0" w:color="auto"/>
        </w:rPr>
        <w:t xml:space="preserve"> animal </w:t>
      </w:r>
      <w:r w:rsidRPr="00BC02A2">
        <w:rPr>
          <w:rFonts w:eastAsia="Calibri"/>
          <w:b/>
          <w:iCs/>
          <w:highlight w:val="green"/>
          <w:u w:val="single"/>
          <w:bdr w:val="single" w:sz="8" w:space="0" w:color="auto"/>
        </w:rPr>
        <w:t>populations</w:t>
      </w:r>
      <w:r w:rsidRPr="00BC02A2">
        <w:rPr>
          <w:rFonts w:eastAsia="Calibri"/>
          <w:sz w:val="16"/>
        </w:rPr>
        <w:t xml:space="preserve">. </w:t>
      </w:r>
      <w:r w:rsidRPr="00BC02A2">
        <w:rPr>
          <w:rFonts w:eastAsia="Calibri"/>
          <w:u w:val="single"/>
        </w:rPr>
        <w:t xml:space="preserve">A coalition of conservation </w:t>
      </w:r>
      <w:proofErr w:type="spellStart"/>
      <w:r w:rsidRPr="00BC02A2">
        <w:rPr>
          <w:rFonts w:eastAsia="Calibri"/>
          <w:u w:val="single"/>
        </w:rPr>
        <w:t>organisations</w:t>
      </w:r>
      <w:proofErr w:type="spellEnd"/>
      <w:r w:rsidRPr="00BC02A2">
        <w:rPr>
          <w:rFonts w:eastAsia="Calibri"/>
          <w:sz w:val="16"/>
        </w:rPr>
        <w:t xml:space="preserve"> – including the Zoological Society of London, </w:t>
      </w:r>
      <w:proofErr w:type="spellStart"/>
      <w:r w:rsidRPr="00BC02A2">
        <w:rPr>
          <w:rFonts w:eastAsia="Calibri"/>
          <w:sz w:val="16"/>
        </w:rPr>
        <w:t>BirdLife</w:t>
      </w:r>
      <w:proofErr w:type="spellEnd"/>
      <w:r w:rsidRPr="00BC02A2">
        <w:rPr>
          <w:rFonts w:eastAsia="Calibri"/>
          <w:sz w:val="16"/>
        </w:rPr>
        <w:t xml:space="preserve"> International and Rewilding Europe – </w:t>
      </w:r>
      <w:r w:rsidRPr="00BC02A2">
        <w:rPr>
          <w:rFonts w:eastAsia="Calibri"/>
          <w:u w:val="single"/>
        </w:rPr>
        <w:t xml:space="preserve">periodically publish reports on how animal populations in Europe are changing. In their latest report they looked at the change in populations of </w:t>
      </w:r>
      <w:r w:rsidRPr="00BC02A2">
        <w:rPr>
          <w:rFonts w:eastAsia="Calibri"/>
          <w:highlight w:val="green"/>
          <w:u w:val="single"/>
        </w:rPr>
        <w:t>24</w:t>
      </w:r>
      <w:r w:rsidRPr="00BC02A2">
        <w:rPr>
          <w:rFonts w:eastAsia="Calibri"/>
          <w:u w:val="single"/>
        </w:rPr>
        <w:t xml:space="preserve"> </w:t>
      </w:r>
      <w:r w:rsidRPr="00BC02A2">
        <w:rPr>
          <w:rFonts w:eastAsia="Calibri"/>
          <w:highlight w:val="green"/>
          <w:u w:val="single"/>
        </w:rPr>
        <w:t>mammal species</w:t>
      </w:r>
      <w:r w:rsidRPr="00BC02A2">
        <w:rPr>
          <w:rFonts w:eastAsia="Calibri"/>
          <w:u w:val="single"/>
        </w:rPr>
        <w:t xml:space="preserve"> and one reptile species – the loggerhead turtle – that have been making a </w:t>
      </w:r>
      <w:r w:rsidRPr="00BC02A2">
        <w:rPr>
          <w:rFonts w:eastAsia="Calibri"/>
          <w:b/>
          <w:iCs/>
          <w:u w:val="single"/>
          <w:bdr w:val="single" w:sz="8" w:space="0" w:color="auto"/>
        </w:rPr>
        <w:t>comeback</w:t>
      </w:r>
      <w:r w:rsidRPr="00BC02A2">
        <w:rPr>
          <w:rFonts w:eastAsia="Calibri"/>
          <w:sz w:val="16"/>
        </w:rPr>
        <w:t>.38</w:t>
      </w:r>
    </w:p>
    <w:p w14:paraId="485B56F4" w14:textId="77777777" w:rsidR="00BC02A2" w:rsidRPr="00BC02A2" w:rsidRDefault="00BC02A2" w:rsidP="00BC02A2">
      <w:pPr>
        <w:rPr>
          <w:rFonts w:eastAsia="Calibri"/>
        </w:rPr>
      </w:pPr>
      <w:r w:rsidRPr="00BC02A2">
        <w:rPr>
          <w:rFonts w:eastAsia="Calibri"/>
          <w:highlight w:val="green"/>
          <w:u w:val="single"/>
        </w:rPr>
        <w:t>Eurasian badger</w:t>
      </w:r>
      <w:r w:rsidRPr="00BC02A2">
        <w:rPr>
          <w:rFonts w:eastAsia="Calibri"/>
          <w:u w:val="single"/>
        </w:rPr>
        <w:t xml:space="preserve"> populations achieved an average increase of 100% – a </w:t>
      </w:r>
      <w:r w:rsidRPr="00BC02A2">
        <w:rPr>
          <w:rFonts w:eastAsia="Calibri"/>
          <w:b/>
          <w:iCs/>
          <w:u w:val="single"/>
          <w:bdr w:val="single" w:sz="8" w:space="0" w:color="auto"/>
        </w:rPr>
        <w:t>doubling</w:t>
      </w:r>
      <w:r w:rsidRPr="00BC02A2">
        <w:rPr>
          <w:rFonts w:eastAsia="Calibri"/>
          <w:u w:val="single"/>
        </w:rPr>
        <w:t xml:space="preserve">. Eurasian </w:t>
      </w:r>
      <w:r w:rsidRPr="00BC02A2">
        <w:rPr>
          <w:rFonts w:eastAsia="Calibri"/>
          <w:b/>
          <w:iCs/>
          <w:u w:val="single"/>
          <w:bdr w:val="single" w:sz="8" w:space="0" w:color="auto"/>
        </w:rPr>
        <w:t>otters</w:t>
      </w:r>
      <w:r w:rsidRPr="00BC02A2">
        <w:rPr>
          <w:rFonts w:eastAsia="Calibri"/>
          <w:u w:val="single"/>
        </w:rPr>
        <w:t xml:space="preserve"> </w:t>
      </w:r>
      <w:r w:rsidRPr="00BC02A2">
        <w:rPr>
          <w:rFonts w:eastAsia="Calibri"/>
          <w:b/>
          <w:iCs/>
          <w:u w:val="single"/>
          <w:bdr w:val="single" w:sz="8" w:space="0" w:color="auto"/>
        </w:rPr>
        <w:t>tripled</w:t>
      </w:r>
      <w:r w:rsidRPr="00BC02A2">
        <w:rPr>
          <w:rFonts w:eastAsia="Calibri"/>
          <w:u w:val="single"/>
        </w:rPr>
        <w:t xml:space="preserve">, on average. </w:t>
      </w:r>
      <w:r w:rsidRPr="00BC02A2">
        <w:rPr>
          <w:rFonts w:eastAsia="Calibri"/>
          <w:highlight w:val="green"/>
          <w:u w:val="single"/>
        </w:rPr>
        <w:t xml:space="preserve">Red </w:t>
      </w:r>
      <w:r w:rsidRPr="00BC02A2">
        <w:rPr>
          <w:rFonts w:eastAsia="Calibri"/>
          <w:b/>
          <w:iCs/>
          <w:highlight w:val="green"/>
          <w:u w:val="single"/>
          <w:bdr w:val="single" w:sz="8" w:space="0" w:color="auto"/>
        </w:rPr>
        <w:t>deer</w:t>
      </w:r>
      <w:r w:rsidRPr="00BC02A2">
        <w:rPr>
          <w:rFonts w:eastAsia="Calibri"/>
          <w:u w:val="single"/>
        </w:rPr>
        <w:t xml:space="preserve"> increased by </w:t>
      </w:r>
      <w:r w:rsidRPr="00BC02A2">
        <w:rPr>
          <w:rFonts w:eastAsia="Calibri"/>
          <w:b/>
          <w:iCs/>
          <w:u w:val="single"/>
          <w:bdr w:val="single" w:sz="8" w:space="0" w:color="auto"/>
        </w:rPr>
        <w:t>331%.</w:t>
      </w:r>
      <w:r w:rsidRPr="00BC02A2">
        <w:rPr>
          <w:rFonts w:eastAsia="Calibri"/>
          <w:sz w:val="16"/>
        </w:rPr>
        <w:t xml:space="preserve"> </w:t>
      </w:r>
      <w:r w:rsidRPr="00BC02A2">
        <w:rPr>
          <w:rFonts w:eastAsia="Calibri"/>
          <w:u w:val="single"/>
        </w:rPr>
        <w:t xml:space="preserve">The Eurasian </w:t>
      </w:r>
      <w:r w:rsidRPr="00BC02A2">
        <w:rPr>
          <w:rFonts w:eastAsia="Calibri"/>
          <w:highlight w:val="green"/>
          <w:u w:val="single"/>
        </w:rPr>
        <w:t>beaver</w:t>
      </w:r>
      <w:r w:rsidRPr="00BC02A2">
        <w:rPr>
          <w:rFonts w:eastAsia="Calibri"/>
          <w:u w:val="single"/>
        </w:rPr>
        <w:t xml:space="preserve"> has made the </w:t>
      </w:r>
      <w:r w:rsidRPr="00BC02A2">
        <w:rPr>
          <w:rFonts w:eastAsia="Calibri"/>
          <w:b/>
          <w:iCs/>
          <w:u w:val="single"/>
          <w:bdr w:val="single" w:sz="8" w:space="0" w:color="auto"/>
        </w:rPr>
        <w:t>most remarkable</w:t>
      </w:r>
      <w:r w:rsidRPr="00BC02A2">
        <w:rPr>
          <w:rFonts w:eastAsia="Calibri"/>
          <w:u w:val="single"/>
        </w:rPr>
        <w:t xml:space="preserve"> recovery. It’s estimated to have </w:t>
      </w:r>
      <w:r w:rsidRPr="00BC02A2">
        <w:rPr>
          <w:rFonts w:eastAsia="Calibri"/>
          <w:b/>
          <w:iCs/>
          <w:highlight w:val="green"/>
          <w:u w:val="single"/>
          <w:bdr w:val="single" w:sz="8" w:space="0" w:color="auto"/>
        </w:rPr>
        <w:t>increased 167-fold</w:t>
      </w:r>
      <w:r w:rsidRPr="00BC02A2">
        <w:rPr>
          <w:rFonts w:eastAsia="Calibri"/>
          <w:u w:val="single"/>
        </w:rPr>
        <w:t xml:space="preserve">, on average. There were likely only a </w:t>
      </w:r>
      <w:r w:rsidRPr="00BC02A2">
        <w:rPr>
          <w:rFonts w:eastAsia="Calibri"/>
          <w:b/>
          <w:iCs/>
          <w:u w:val="single"/>
          <w:bdr w:val="single" w:sz="8" w:space="0" w:color="auto"/>
        </w:rPr>
        <w:t>few thousand</w:t>
      </w:r>
      <w:r w:rsidRPr="00BC02A2">
        <w:rPr>
          <w:rFonts w:eastAsia="Calibri"/>
          <w:u w:val="single"/>
        </w:rPr>
        <w:t xml:space="preserve"> beavers left in Europe in the first half of the 20th century. Today there are </w:t>
      </w:r>
      <w:r w:rsidRPr="00BC02A2">
        <w:rPr>
          <w:rFonts w:eastAsia="Calibri"/>
          <w:b/>
          <w:iCs/>
          <w:u w:val="single"/>
          <w:bdr w:val="single" w:sz="8" w:space="0" w:color="auto"/>
        </w:rPr>
        <w:t>more</w:t>
      </w:r>
      <w:r w:rsidRPr="00BC02A2">
        <w:rPr>
          <w:rFonts w:eastAsia="Calibri"/>
          <w:u w:val="single"/>
        </w:rPr>
        <w:t xml:space="preserve"> than </w:t>
      </w:r>
      <w:r w:rsidRPr="00BC02A2">
        <w:rPr>
          <w:rFonts w:eastAsia="Calibri"/>
          <w:b/>
          <w:iCs/>
          <w:u w:val="single"/>
          <w:bdr w:val="single" w:sz="8" w:space="0" w:color="auto"/>
        </w:rPr>
        <w:t>1.2 million</w:t>
      </w:r>
      <w:r w:rsidRPr="00BC02A2">
        <w:rPr>
          <w:rFonts w:eastAsia="Calibri"/>
          <w:u w:val="single"/>
        </w:rPr>
        <w:t>.</w:t>
      </w:r>
    </w:p>
    <w:p w14:paraId="7323A69B" w14:textId="77777777" w:rsidR="00BC02A2" w:rsidRPr="00BC02A2" w:rsidRDefault="00BC02A2" w:rsidP="00BC02A2">
      <w:pPr>
        <w:rPr>
          <w:rFonts w:eastAsia="Calibri"/>
        </w:rPr>
      </w:pPr>
      <w:r w:rsidRPr="00BC02A2">
        <w:rPr>
          <w:rFonts w:eastAsia="Calibri"/>
          <w:sz w:val="16"/>
        </w:rPr>
        <w:t xml:space="preserve">How has Europe achieved all this? In short, it has stopped many of the activities that were killing mammals off in the first place. Agricultural land use has declined across Europe over the last 50 years. This has allowed natural habitats to return. Another essential development has been countries bringing in effective protection policies such as complete bans on hunting or hunting quotas, designated areas with legal protections, patrols to catch poachers, and compensation schemes for the reproduction of certain species. Finally, some animals – such as the European bison and beaver – made their comeback through breeding and reintroduction </w:t>
      </w:r>
      <w:proofErr w:type="spellStart"/>
      <w:r w:rsidRPr="00BC02A2">
        <w:rPr>
          <w:rFonts w:eastAsia="Calibri"/>
          <w:sz w:val="16"/>
        </w:rPr>
        <w:t>programmes</w:t>
      </w:r>
      <w:proofErr w:type="spellEnd"/>
      <w:r w:rsidRPr="00BC02A2">
        <w:rPr>
          <w:rFonts w:eastAsia="Calibri"/>
          <w:sz w:val="16"/>
        </w:rPr>
        <w:t>.</w:t>
      </w:r>
    </w:p>
    <w:p w14:paraId="39BB6B97" w14:textId="77777777" w:rsidR="00BC02A2" w:rsidRPr="00BC02A2" w:rsidRDefault="00BC02A2" w:rsidP="00BC02A2">
      <w:pPr>
        <w:rPr>
          <w:rFonts w:eastAsia="Calibri"/>
        </w:rPr>
      </w:pPr>
      <w:r w:rsidRPr="00BC02A2">
        <w:rPr>
          <w:rFonts w:eastAsia="Calibri"/>
          <w:highlight w:val="green"/>
          <w:u w:val="single"/>
        </w:rPr>
        <w:t xml:space="preserve">Europe is </w:t>
      </w:r>
      <w:r w:rsidRPr="00BC02A2">
        <w:rPr>
          <w:rFonts w:eastAsia="Calibri"/>
          <w:b/>
          <w:iCs/>
          <w:highlight w:val="green"/>
          <w:u w:val="single"/>
          <w:bdr w:val="single" w:sz="8" w:space="0" w:color="auto"/>
        </w:rPr>
        <w:t>no outlier</w:t>
      </w:r>
      <w:r w:rsidRPr="00BC02A2">
        <w:rPr>
          <w:rFonts w:eastAsia="Calibri"/>
          <w:sz w:val="16"/>
        </w:rPr>
        <w:t xml:space="preserve">. The American bison has become a national icon of the US. Before the Europeans </w:t>
      </w:r>
      <w:proofErr w:type="spellStart"/>
      <w:r w:rsidRPr="00BC02A2">
        <w:rPr>
          <w:rFonts w:eastAsia="Calibri"/>
          <w:sz w:val="16"/>
        </w:rPr>
        <w:t>colonised</w:t>
      </w:r>
      <w:proofErr w:type="spellEnd"/>
      <w:r w:rsidRPr="00BC02A2">
        <w:rPr>
          <w:rFonts w:eastAsia="Calibri"/>
          <w:sz w:val="16"/>
        </w:rPr>
        <w:t xml:space="preserve"> the American continent there were more than 30 million bison. The 19th was a rapid and vicious century of extermination. By the 1880s, there were just a few hundred bison left. Protected parks managed to keep the last remaining individuals safe from hunting, and better laws against hunting mean they have made a comeback over the last century. </w:t>
      </w:r>
      <w:r w:rsidRPr="00BC02A2">
        <w:rPr>
          <w:rFonts w:eastAsia="Calibri"/>
          <w:u w:val="single"/>
        </w:rPr>
        <w:t xml:space="preserve">Today there are around half a million </w:t>
      </w:r>
      <w:r w:rsidRPr="00BC02A2">
        <w:rPr>
          <w:rFonts w:eastAsia="Calibri"/>
          <w:highlight w:val="green"/>
          <w:u w:val="single"/>
        </w:rPr>
        <w:t>bison</w:t>
      </w:r>
      <w:r w:rsidRPr="00BC02A2">
        <w:rPr>
          <w:rFonts w:eastAsia="Calibri"/>
          <w:u w:val="single"/>
        </w:rPr>
        <w:t xml:space="preserve"> across North America, a </w:t>
      </w:r>
      <w:r w:rsidRPr="00BC02A2">
        <w:rPr>
          <w:rFonts w:eastAsia="Calibri"/>
          <w:b/>
          <w:iCs/>
          <w:highlight w:val="green"/>
          <w:u w:val="single"/>
          <w:bdr w:val="single" w:sz="8" w:space="0" w:color="auto"/>
        </w:rPr>
        <w:t>1,000-fold increase from</w:t>
      </w:r>
      <w:r w:rsidRPr="00BC02A2">
        <w:rPr>
          <w:rFonts w:eastAsia="Calibri"/>
          <w:b/>
          <w:iCs/>
          <w:u w:val="single"/>
          <w:bdr w:val="single" w:sz="8" w:space="0" w:color="auto"/>
        </w:rPr>
        <w:t xml:space="preserve"> their </w:t>
      </w:r>
      <w:r w:rsidRPr="00BC02A2">
        <w:rPr>
          <w:rFonts w:eastAsia="Calibri"/>
          <w:b/>
          <w:iCs/>
          <w:highlight w:val="green"/>
          <w:u w:val="single"/>
          <w:bdr w:val="single" w:sz="8" w:space="0" w:color="auto"/>
        </w:rPr>
        <w:t>lowest point</w:t>
      </w:r>
      <w:r w:rsidRPr="00BC02A2">
        <w:rPr>
          <w:rFonts w:eastAsia="Calibri"/>
          <w:u w:val="single"/>
        </w:rPr>
        <w:t>.</w:t>
      </w:r>
    </w:p>
    <w:p w14:paraId="661B4D41" w14:textId="77777777" w:rsidR="00BC02A2" w:rsidRPr="00BC02A2" w:rsidRDefault="00BC02A2" w:rsidP="00BC02A2">
      <w:pPr>
        <w:rPr>
          <w:rFonts w:eastAsia="Calibri"/>
        </w:rPr>
      </w:pPr>
      <w:r w:rsidRPr="00BC02A2">
        <w:rPr>
          <w:rFonts w:eastAsia="Calibri"/>
          <w:sz w:val="16"/>
        </w:rPr>
        <w:lastRenderedPageBreak/>
        <w:t xml:space="preserve">Many of the success stories come from rich countries. But we shouldn’t fall into the trap of assuming that a country has to be rich to protect its wildlife. </w:t>
      </w:r>
      <w:r w:rsidRPr="00BC02A2">
        <w:rPr>
          <w:rFonts w:eastAsia="Calibri"/>
          <w:u w:val="single"/>
        </w:rPr>
        <w:t xml:space="preserve">There are </w:t>
      </w:r>
      <w:r w:rsidRPr="00BC02A2">
        <w:rPr>
          <w:rFonts w:eastAsia="Calibri"/>
          <w:highlight w:val="green"/>
          <w:u w:val="single"/>
        </w:rPr>
        <w:t>success</w:t>
      </w:r>
      <w:r w:rsidRPr="00BC02A2">
        <w:rPr>
          <w:rFonts w:eastAsia="Calibri"/>
          <w:u w:val="single"/>
        </w:rPr>
        <w:t xml:space="preserve"> stories from countries </w:t>
      </w:r>
      <w:r w:rsidRPr="00BC02A2">
        <w:rPr>
          <w:rFonts w:eastAsia="Calibri"/>
          <w:b/>
          <w:iCs/>
          <w:highlight w:val="green"/>
          <w:u w:val="single"/>
          <w:bdr w:val="single" w:sz="8" w:space="0" w:color="auto"/>
        </w:rPr>
        <w:t>across</w:t>
      </w:r>
      <w:r w:rsidRPr="00BC02A2">
        <w:rPr>
          <w:rFonts w:eastAsia="Calibri"/>
          <w:b/>
          <w:iCs/>
          <w:u w:val="single"/>
          <w:bdr w:val="single" w:sz="8" w:space="0" w:color="auto"/>
        </w:rPr>
        <w:t xml:space="preserve"> </w:t>
      </w:r>
      <w:r w:rsidRPr="00BC02A2">
        <w:rPr>
          <w:rFonts w:eastAsia="Calibri"/>
          <w:b/>
          <w:iCs/>
          <w:highlight w:val="green"/>
          <w:u w:val="single"/>
          <w:bdr w:val="single" w:sz="8" w:space="0" w:color="auto"/>
        </w:rPr>
        <w:t>the income distribution</w:t>
      </w:r>
      <w:r w:rsidRPr="00BC02A2">
        <w:rPr>
          <w:rFonts w:eastAsia="Calibri"/>
          <w:highlight w:val="green"/>
          <w:u w:val="single"/>
        </w:rPr>
        <w:t>.</w:t>
      </w:r>
    </w:p>
    <w:p w14:paraId="406FA8CE" w14:textId="77777777" w:rsidR="00BC02A2" w:rsidRPr="00BC02A2" w:rsidRDefault="00BC02A2" w:rsidP="00BC02A2">
      <w:pPr>
        <w:rPr>
          <w:rFonts w:eastAsia="Calibri"/>
        </w:rPr>
      </w:pPr>
      <w:r w:rsidRPr="00BC02A2">
        <w:rPr>
          <w:rFonts w:eastAsia="Calibri"/>
          <w:sz w:val="16"/>
        </w:rPr>
        <w:t xml:space="preserve">By the 1960s there were only around 40 Indian rhinos left in the world. They had gone extinct in Pakistan, and the remaining few were spread across India and Nepal. Since then, their numbers have increased 100-fold. There are now almost 4,000 of them. Sub-Saharan Africa is home to one of the world’s greatest conservation success stories. Southern white rhinos were once plentiful across the continent. But intense poaching by the Europeans and killings in the conversion of land for agriculture meant that by the late 19th century this beautiful animal was close to extinction. By 1900, there were only 20 </w:t>
      </w:r>
      <w:proofErr w:type="gramStart"/>
      <w:r w:rsidRPr="00BC02A2">
        <w:rPr>
          <w:rFonts w:eastAsia="Calibri"/>
          <w:sz w:val="16"/>
        </w:rPr>
        <w:t>left</w:t>
      </w:r>
      <w:proofErr w:type="gramEnd"/>
      <w:r w:rsidRPr="00BC02A2">
        <w:rPr>
          <w:rFonts w:eastAsia="Calibri"/>
          <w:sz w:val="16"/>
        </w:rPr>
        <w:t xml:space="preserve">. All were in the </w:t>
      </w:r>
      <w:proofErr w:type="spellStart"/>
      <w:r w:rsidRPr="00BC02A2">
        <w:rPr>
          <w:rFonts w:eastAsia="Calibri"/>
          <w:sz w:val="16"/>
        </w:rPr>
        <w:t>Hluhluwe</w:t>
      </w:r>
      <w:proofErr w:type="spellEnd"/>
      <w:r w:rsidRPr="00BC02A2">
        <w:rPr>
          <w:rFonts w:eastAsia="Calibri"/>
          <w:sz w:val="16"/>
        </w:rPr>
        <w:t>–</w:t>
      </w:r>
      <w:proofErr w:type="spellStart"/>
      <w:r w:rsidRPr="00BC02A2">
        <w:rPr>
          <w:rFonts w:eastAsia="Calibri"/>
          <w:sz w:val="16"/>
        </w:rPr>
        <w:t>iMfolozi</w:t>
      </w:r>
      <w:proofErr w:type="spellEnd"/>
      <w:r w:rsidRPr="00BC02A2">
        <w:rPr>
          <w:rFonts w:eastAsia="Calibri"/>
          <w:sz w:val="16"/>
        </w:rPr>
        <w:t xml:space="preserve"> Park in South Africa – now a nature reserve. Over the course of the 20th century, extreme protection of these species – particularly in African nature reserves – led to a significant and rapid increase in populations to more than 21,000. There are now 1,000 times as many southern white rhinos as there were a century ago.</w:t>
      </w:r>
    </w:p>
    <w:p w14:paraId="16ABB9C9" w14:textId="77777777" w:rsidR="00BC02A2" w:rsidRPr="00BC02A2" w:rsidRDefault="00BC02A2" w:rsidP="00BC02A2">
      <w:pPr>
        <w:rPr>
          <w:rFonts w:eastAsia="Calibri"/>
        </w:rPr>
      </w:pPr>
      <w:r w:rsidRPr="00BC02A2">
        <w:rPr>
          <w:rFonts w:eastAsia="Calibri"/>
          <w:u w:val="single"/>
        </w:rPr>
        <w:t xml:space="preserve">The idea that animals across the world are going extinct and we are powerless to change it is </w:t>
      </w:r>
      <w:r w:rsidRPr="00BC02A2">
        <w:rPr>
          <w:rFonts w:eastAsia="Calibri"/>
          <w:b/>
          <w:iCs/>
          <w:u w:val="single"/>
          <w:bdr w:val="single" w:sz="8" w:space="0" w:color="auto"/>
        </w:rPr>
        <w:t>just not true</w:t>
      </w:r>
      <w:r w:rsidRPr="00BC02A2">
        <w:rPr>
          <w:rFonts w:eastAsia="Calibri"/>
          <w:u w:val="single"/>
        </w:rPr>
        <w:t>.</w:t>
      </w:r>
    </w:p>
    <w:p w14:paraId="04F422B1" w14:textId="00B067A7" w:rsidR="00BC02A2" w:rsidRPr="00BC02A2" w:rsidRDefault="00AB3EAF" w:rsidP="00BC02A2">
      <w:pPr>
        <w:keepNext/>
        <w:keepLines/>
        <w:spacing w:before="40" w:after="0"/>
        <w:outlineLvl w:val="3"/>
        <w:rPr>
          <w:rFonts w:eastAsia="SimSun" w:cs="Times New Roman"/>
          <w:b/>
          <w:iCs/>
          <w:sz w:val="26"/>
        </w:rPr>
      </w:pPr>
      <w:r>
        <w:rPr>
          <w:rFonts w:eastAsia="SimSun" w:cs="Times New Roman"/>
          <w:b/>
          <w:iCs/>
          <w:sz w:val="26"/>
        </w:rPr>
        <w:t>3</w:t>
      </w:r>
      <w:r>
        <w:t xml:space="preserve"> – </w:t>
      </w:r>
      <w:r w:rsidR="00BC02A2" w:rsidRPr="00BC02A2">
        <w:rPr>
          <w:rFonts w:eastAsia="SimSun" w:cs="Times New Roman"/>
          <w:b/>
          <w:iCs/>
          <w:sz w:val="26"/>
        </w:rPr>
        <w:t xml:space="preserve">Regenerative farming is not possible </w:t>
      </w:r>
    </w:p>
    <w:p w14:paraId="24E38684" w14:textId="77777777" w:rsidR="00BC02A2" w:rsidRPr="00BC02A2" w:rsidRDefault="00BC02A2" w:rsidP="00BC02A2">
      <w:pPr>
        <w:rPr>
          <w:rFonts w:eastAsia="Calibri"/>
        </w:rPr>
      </w:pPr>
      <w:r w:rsidRPr="00BC02A2">
        <w:rPr>
          <w:rFonts w:eastAsia="Calibri"/>
        </w:rPr>
        <w:t xml:space="preserve">Andrew </w:t>
      </w:r>
      <w:r w:rsidRPr="00BC02A2">
        <w:rPr>
          <w:rFonts w:eastAsia="Calibri"/>
          <w:b/>
          <w:bCs/>
          <w:sz w:val="26"/>
        </w:rPr>
        <w:t>McGuire 18</w:t>
      </w:r>
      <w:r w:rsidRPr="00BC02A2">
        <w:rPr>
          <w:rFonts w:eastAsia="Calibri"/>
        </w:rPr>
        <w:t>, Agronomist, B.S. degree in Agricultural Engineering from Colorado State University and a M.S. degree in Agronomy from the University of California-Davis, 4/4/2018, “Regenerative Agriculture: Solid Principles, Extraordinary Claims,” https://csanr.wsu.edu/regen-ag-solid-principles-extraordinary-claims/</w:t>
      </w:r>
    </w:p>
    <w:p w14:paraId="47AC41DB" w14:textId="77777777" w:rsidR="00BC02A2" w:rsidRPr="00BC02A2" w:rsidRDefault="00BC02A2" w:rsidP="00BC02A2">
      <w:pPr>
        <w:rPr>
          <w:rFonts w:eastAsia="Calibri"/>
        </w:rPr>
      </w:pPr>
      <w:r w:rsidRPr="00BC02A2">
        <w:rPr>
          <w:rFonts w:eastAsia="Calibri"/>
          <w:u w:val="single"/>
        </w:rPr>
        <w:t>Topsoil depth increases</w:t>
      </w:r>
      <w:r w:rsidRPr="00BC02A2">
        <w:rPr>
          <w:rFonts w:eastAsia="Calibri"/>
          <w:sz w:val="16"/>
        </w:rPr>
        <w:t xml:space="preserve"> from 3” to 14” while soil organic matter (SOM) increases from 1.7% to 11.1%. Increasing soil organic matter by a few percentage points is normally thought of as a long, difficult process, unless you use a lot of imported manure or compost. Here, however, </w:t>
      </w:r>
      <w:r w:rsidRPr="00BC02A2">
        <w:rPr>
          <w:rFonts w:eastAsia="Calibri"/>
          <w:u w:val="single"/>
        </w:rPr>
        <w:t>Brown claims to have increased SOM by over 9 percentage points</w:t>
      </w:r>
      <w:r w:rsidRPr="00BC02A2">
        <w:rPr>
          <w:rFonts w:eastAsia="Calibri"/>
          <w:sz w:val="16"/>
        </w:rPr>
        <w:t xml:space="preserve">. How? </w:t>
      </w:r>
      <w:r w:rsidRPr="00BC02A2">
        <w:rPr>
          <w:rFonts w:eastAsia="Calibri"/>
          <w:u w:val="single"/>
        </w:rPr>
        <w:t>According to the slide, by cover crops, multi-species cover crops, and livestock integration</w:t>
      </w:r>
      <w:r w:rsidRPr="00BC02A2">
        <w:rPr>
          <w:rFonts w:eastAsia="Calibri"/>
          <w:sz w:val="16"/>
        </w:rPr>
        <w:t xml:space="preserve">. </w:t>
      </w:r>
      <w:r w:rsidRPr="00BC02A2">
        <w:rPr>
          <w:rFonts w:eastAsia="Calibri"/>
          <w:b/>
          <w:iCs/>
          <w:u w:val="single"/>
          <w:bdr w:val="single" w:sz="8" w:space="0" w:color="auto"/>
        </w:rPr>
        <w:t>Let’s do the numbers</w:t>
      </w:r>
      <w:r w:rsidRPr="00BC02A2">
        <w:rPr>
          <w:rFonts w:eastAsia="Calibri"/>
          <w:sz w:val="16"/>
        </w:rPr>
        <w:t xml:space="preserve"> according to what current soil science tells us this would require. First, some assumptions. My calculations are for the </w:t>
      </w:r>
      <w:r w:rsidRPr="00BC02A2">
        <w:rPr>
          <w:rFonts w:eastAsia="Calibri"/>
          <w:u w:val="single"/>
        </w:rPr>
        <w:t>top 6” of soil for all 20 years</w:t>
      </w:r>
      <w:r w:rsidRPr="00BC02A2">
        <w:rPr>
          <w:rFonts w:eastAsia="Calibri"/>
          <w:sz w:val="16"/>
        </w:rPr>
        <w:t xml:space="preserve">. This ignores the </w:t>
      </w:r>
      <w:r w:rsidRPr="00BC02A2">
        <w:rPr>
          <w:rFonts w:eastAsia="Calibri"/>
          <w:u w:val="single"/>
        </w:rPr>
        <w:t>increased topsoil depth shown on the slide and is therefore conservative</w:t>
      </w:r>
      <w:r w:rsidRPr="00BC02A2">
        <w:rPr>
          <w:rFonts w:eastAsia="Calibri"/>
          <w:sz w:val="16"/>
        </w:rPr>
        <w:t xml:space="preserve">. I am </w:t>
      </w:r>
      <w:r w:rsidRPr="00BC02A2">
        <w:rPr>
          <w:rFonts w:eastAsia="Calibri"/>
          <w:u w:val="single"/>
        </w:rPr>
        <w:t>assuming that what Brown is showing is real organic matter, and not just undecomposed plant roots or shoots</w:t>
      </w:r>
      <w:r w:rsidRPr="00BC02A2">
        <w:rPr>
          <w:rFonts w:eastAsia="Calibri"/>
          <w:sz w:val="16"/>
        </w:rPr>
        <w:t xml:space="preserve">. </w:t>
      </w:r>
      <w:r w:rsidRPr="00BC02A2">
        <w:rPr>
          <w:rFonts w:eastAsia="Calibri"/>
          <w:highlight w:val="green"/>
          <w:u w:val="single"/>
        </w:rPr>
        <w:t>Soil organic matter</w:t>
      </w:r>
      <w:r w:rsidRPr="00BC02A2">
        <w:rPr>
          <w:rFonts w:eastAsia="Calibri"/>
          <w:u w:val="single"/>
        </w:rPr>
        <w:t xml:space="preserve"> is not all organic material in the soil</w:t>
      </w:r>
      <w:r w:rsidRPr="00BC02A2">
        <w:rPr>
          <w:rFonts w:eastAsia="Calibri"/>
          <w:sz w:val="16"/>
        </w:rPr>
        <w:t>, it is the result of a complex biological process, with the resulting organic matter having very different properties from plant roots or shoots.</w:t>
      </w:r>
    </w:p>
    <w:p w14:paraId="36674879" w14:textId="77777777" w:rsidR="00BC02A2" w:rsidRPr="00BC02A2" w:rsidRDefault="00BC02A2" w:rsidP="00BC02A2">
      <w:pPr>
        <w:rPr>
          <w:rFonts w:eastAsia="Calibri"/>
        </w:rPr>
      </w:pPr>
      <w:r w:rsidRPr="00BC02A2">
        <w:rPr>
          <w:rFonts w:eastAsia="Calibri"/>
          <w:sz w:val="16"/>
        </w:rPr>
        <w:t xml:space="preserve">In the process from plant (or microbe) biomass to SOM, losses of mass (CO2 released to the atmosphere) range from 80-90% PDF. </w:t>
      </w:r>
      <w:r w:rsidRPr="00BC02A2">
        <w:rPr>
          <w:rFonts w:eastAsia="Calibri"/>
          <w:highlight w:val="green"/>
          <w:u w:val="single"/>
        </w:rPr>
        <w:t>I</w:t>
      </w:r>
      <w:r w:rsidRPr="00BC02A2">
        <w:rPr>
          <w:rFonts w:eastAsia="Calibri"/>
          <w:u w:val="single"/>
        </w:rPr>
        <w:t xml:space="preserve"> </w:t>
      </w:r>
      <w:r w:rsidRPr="00BC02A2">
        <w:rPr>
          <w:rFonts w:eastAsia="Calibri"/>
          <w:highlight w:val="green"/>
          <w:u w:val="single"/>
        </w:rPr>
        <w:t>assumed a loss of 85%</w:t>
      </w:r>
      <w:r w:rsidRPr="00BC02A2">
        <w:rPr>
          <w:rFonts w:eastAsia="Calibri"/>
          <w:sz w:val="16"/>
          <w:highlight w:val="green"/>
        </w:rPr>
        <w:t>,</w:t>
      </w:r>
      <w:r w:rsidRPr="00BC02A2">
        <w:rPr>
          <w:rFonts w:eastAsia="Calibri"/>
          <w:sz w:val="16"/>
        </w:rPr>
        <w:t xml:space="preserve"> equivalent to a plant/microbe mass to SOM mass conversion rate of 15%. I took the nutrient contents of SOM from this NRCS publication PDF.</w:t>
      </w:r>
    </w:p>
    <w:p w14:paraId="33542299" w14:textId="77777777" w:rsidR="00BC02A2" w:rsidRPr="00BC02A2" w:rsidRDefault="00BC02A2" w:rsidP="00BC02A2">
      <w:pPr>
        <w:rPr>
          <w:rFonts w:eastAsia="Calibri"/>
        </w:rPr>
      </w:pPr>
      <w:r w:rsidRPr="00BC02A2">
        <w:rPr>
          <w:rFonts w:eastAsia="Calibri"/>
          <w:sz w:val="16"/>
        </w:rPr>
        <w:t>For ease of calculations</w:t>
      </w:r>
      <w:r w:rsidRPr="00BC02A2">
        <w:rPr>
          <w:rFonts w:eastAsia="Calibri"/>
          <w:u w:val="single"/>
        </w:rPr>
        <w:t>, I assumed a constant rate of SOM increase. In reality, it is generally easier to increase SOM when levels are lower and more difficult as they get higher</w:t>
      </w:r>
      <w:r w:rsidRPr="00BC02A2">
        <w:rPr>
          <w:rFonts w:eastAsia="Calibri"/>
          <w:sz w:val="16"/>
        </w:rPr>
        <w:t>. Now we are ready for the calculations.</w:t>
      </w:r>
    </w:p>
    <w:p w14:paraId="3DC01CDA" w14:textId="77777777" w:rsidR="00BC02A2" w:rsidRPr="00BC02A2" w:rsidRDefault="00BC02A2" w:rsidP="00BC02A2">
      <w:pPr>
        <w:rPr>
          <w:rFonts w:eastAsia="Calibri"/>
        </w:rPr>
      </w:pPr>
      <w:r w:rsidRPr="00BC02A2">
        <w:rPr>
          <w:rFonts w:eastAsia="Calibri"/>
          <w:sz w:val="16"/>
        </w:rPr>
        <w:t xml:space="preserve">First, the </w:t>
      </w:r>
      <w:r w:rsidRPr="00BC02A2">
        <w:rPr>
          <w:rFonts w:eastAsia="Calibri"/>
          <w:u w:val="single"/>
        </w:rPr>
        <w:t>amount of plant biomass required</w:t>
      </w:r>
      <w:r w:rsidRPr="00BC02A2">
        <w:rPr>
          <w:rFonts w:eastAsia="Calibri"/>
          <w:sz w:val="16"/>
        </w:rPr>
        <w:t xml:space="preserve"> to obtain Brown’s increase in SOM. Given the 15% conversion rate, he would </w:t>
      </w:r>
      <w:r w:rsidRPr="00BC02A2">
        <w:rPr>
          <w:rFonts w:eastAsia="Calibri"/>
          <w:b/>
          <w:iCs/>
          <w:u w:val="single"/>
          <w:bdr w:val="single" w:sz="8" w:space="0" w:color="auto"/>
        </w:rPr>
        <w:t>have had to add 31 tons (dry), per acre</w:t>
      </w:r>
      <w:r w:rsidRPr="00BC02A2">
        <w:rPr>
          <w:rFonts w:eastAsia="Calibri"/>
          <w:sz w:val="16"/>
        </w:rPr>
        <w:t xml:space="preserve">, </w:t>
      </w:r>
      <w:r w:rsidRPr="00BC02A2">
        <w:rPr>
          <w:rFonts w:eastAsia="Calibri"/>
          <w:u w:val="single"/>
        </w:rPr>
        <w:t>of plant or other biomass to the soil, every year, for 20 years</w:t>
      </w:r>
      <w:r w:rsidRPr="00BC02A2">
        <w:rPr>
          <w:rFonts w:eastAsia="Calibri"/>
          <w:sz w:val="16"/>
        </w:rPr>
        <w:t xml:space="preserve"> (see figure 1). </w:t>
      </w:r>
      <w:r w:rsidRPr="00BC02A2">
        <w:rPr>
          <w:rFonts w:eastAsia="Calibri"/>
          <w:u w:val="single"/>
        </w:rPr>
        <w:t xml:space="preserve">If </w:t>
      </w:r>
      <w:r w:rsidRPr="00BC02A2">
        <w:rPr>
          <w:rFonts w:eastAsia="Calibri"/>
          <w:highlight w:val="green"/>
          <w:u w:val="single"/>
        </w:rPr>
        <w:t>31 tons</w:t>
      </w:r>
      <w:r w:rsidRPr="00BC02A2">
        <w:rPr>
          <w:rFonts w:eastAsia="Calibri"/>
          <w:u w:val="single"/>
        </w:rPr>
        <w:t xml:space="preserve"> does not mean much to you, it is </w:t>
      </w:r>
      <w:r w:rsidRPr="00BC02A2">
        <w:rPr>
          <w:rFonts w:eastAsia="Calibri"/>
          <w:highlight w:val="green"/>
          <w:u w:val="single"/>
        </w:rPr>
        <w:t xml:space="preserve">more than </w:t>
      </w:r>
      <w:r w:rsidRPr="00BC02A2">
        <w:rPr>
          <w:rFonts w:eastAsia="Calibri"/>
          <w:u w:val="single"/>
        </w:rPr>
        <w:t xml:space="preserve">the </w:t>
      </w:r>
      <w:r w:rsidRPr="00BC02A2">
        <w:rPr>
          <w:rFonts w:eastAsia="Calibri"/>
          <w:highlight w:val="green"/>
          <w:u w:val="single"/>
        </w:rPr>
        <w:t xml:space="preserve">entire </w:t>
      </w:r>
      <w:r w:rsidRPr="00BC02A2">
        <w:rPr>
          <w:rFonts w:eastAsia="Calibri"/>
          <w:u w:val="single"/>
        </w:rPr>
        <w:t xml:space="preserve">aboveground biomass of a fully </w:t>
      </w:r>
      <w:r w:rsidRPr="00BC02A2">
        <w:rPr>
          <w:rFonts w:eastAsia="Calibri"/>
          <w:highlight w:val="green"/>
          <w:u w:val="single"/>
        </w:rPr>
        <w:t>fertilized, irrigated corn crop</w:t>
      </w:r>
      <w:r w:rsidRPr="00BC02A2">
        <w:rPr>
          <w:rFonts w:eastAsia="Calibri"/>
          <w:sz w:val="16"/>
        </w:rPr>
        <w:t xml:space="preserve">. It is </w:t>
      </w:r>
      <w:r w:rsidRPr="00BC02A2">
        <w:rPr>
          <w:rFonts w:eastAsia="Calibri"/>
          <w:highlight w:val="green"/>
          <w:u w:val="single"/>
        </w:rPr>
        <w:t>more than a full season</w:t>
      </w:r>
      <w:r w:rsidRPr="00BC02A2">
        <w:rPr>
          <w:rFonts w:eastAsia="Calibri"/>
          <w:u w:val="single"/>
        </w:rPr>
        <w:t xml:space="preserve">, </w:t>
      </w:r>
      <w:proofErr w:type="gramStart"/>
      <w:r w:rsidRPr="00BC02A2">
        <w:rPr>
          <w:rFonts w:eastAsia="Calibri"/>
          <w:u w:val="single"/>
        </w:rPr>
        <w:t>four cuttings,</w:t>
      </w:r>
      <w:proofErr w:type="gramEnd"/>
      <w:r w:rsidRPr="00BC02A2">
        <w:rPr>
          <w:rFonts w:eastAsia="Calibri"/>
          <w:u w:val="single"/>
        </w:rPr>
        <w:t xml:space="preserve"> of irrigated alfalfa hay production</w:t>
      </w:r>
      <w:r w:rsidRPr="00BC02A2">
        <w:rPr>
          <w:rFonts w:eastAsia="Calibri"/>
          <w:sz w:val="16"/>
        </w:rPr>
        <w:t xml:space="preserve">. It’s </w:t>
      </w:r>
      <w:r w:rsidRPr="00BC02A2">
        <w:rPr>
          <w:rFonts w:eastAsia="Calibri"/>
          <w:u w:val="single"/>
        </w:rPr>
        <w:t xml:space="preserve">a lot of </w:t>
      </w:r>
      <w:proofErr w:type="gramStart"/>
      <w:r w:rsidRPr="00BC02A2">
        <w:rPr>
          <w:rFonts w:eastAsia="Calibri"/>
          <w:u w:val="single"/>
        </w:rPr>
        <w:t>biomass</w:t>
      </w:r>
      <w:proofErr w:type="gramEnd"/>
      <w:r w:rsidRPr="00BC02A2">
        <w:rPr>
          <w:rFonts w:eastAsia="Calibri"/>
          <w:sz w:val="16"/>
        </w:rPr>
        <w:t xml:space="preserve">. And this amount of biomass was added to the soil –what was harvested as a crop or as meat through livestock grazing is in addition to </w:t>
      </w:r>
      <w:proofErr w:type="gramStart"/>
      <w:r w:rsidRPr="00BC02A2">
        <w:rPr>
          <w:rFonts w:eastAsia="Calibri"/>
          <w:sz w:val="16"/>
        </w:rPr>
        <w:t>this 31 tons</w:t>
      </w:r>
      <w:proofErr w:type="gramEnd"/>
      <w:r w:rsidRPr="00BC02A2">
        <w:rPr>
          <w:rFonts w:eastAsia="Calibri"/>
          <w:sz w:val="16"/>
        </w:rPr>
        <w:t xml:space="preserve"> per acre per year.</w:t>
      </w:r>
    </w:p>
    <w:p w14:paraId="0E1FA5CC" w14:textId="77777777" w:rsidR="00BC02A2" w:rsidRPr="00BC02A2" w:rsidRDefault="00BC02A2" w:rsidP="00BC02A2">
      <w:pPr>
        <w:rPr>
          <w:rFonts w:eastAsia="Calibri"/>
        </w:rPr>
      </w:pPr>
      <w:r w:rsidRPr="00BC02A2">
        <w:rPr>
          <w:rFonts w:eastAsia="Calibri"/>
          <w:sz w:val="16"/>
        </w:rPr>
        <w:t xml:space="preserve">Building soil organic matter </w:t>
      </w:r>
      <w:r w:rsidRPr="00BC02A2">
        <w:rPr>
          <w:rFonts w:eastAsia="Calibri"/>
          <w:u w:val="single"/>
        </w:rPr>
        <w:t>requires more than biomass</w:t>
      </w:r>
      <w:r w:rsidRPr="00BC02A2">
        <w:rPr>
          <w:rFonts w:eastAsia="Calibri"/>
          <w:sz w:val="16"/>
        </w:rPr>
        <w:t xml:space="preserve">; </w:t>
      </w:r>
      <w:r w:rsidRPr="00BC02A2">
        <w:rPr>
          <w:rFonts w:eastAsia="Calibri"/>
          <w:highlight w:val="green"/>
          <w:u w:val="single"/>
        </w:rPr>
        <w:t>nutrients are also needed</w:t>
      </w:r>
      <w:r w:rsidRPr="00BC02A2">
        <w:rPr>
          <w:rFonts w:eastAsia="Calibri"/>
          <w:sz w:val="16"/>
        </w:rPr>
        <w:t xml:space="preserve">, either in the added biomass or from the soil. SOM </w:t>
      </w:r>
      <w:r w:rsidRPr="00BC02A2">
        <w:rPr>
          <w:rFonts w:eastAsia="Calibri"/>
          <w:u w:val="single"/>
        </w:rPr>
        <w:t>averages 5% nitrogen and 0.5% phosphorus</w:t>
      </w:r>
      <w:r w:rsidRPr="00BC02A2">
        <w:rPr>
          <w:rFonts w:eastAsia="Calibri"/>
          <w:sz w:val="16"/>
        </w:rPr>
        <w:t xml:space="preserve">. So then, Brown’s </w:t>
      </w:r>
      <w:r w:rsidRPr="00BC02A2">
        <w:rPr>
          <w:rFonts w:eastAsia="Calibri"/>
          <w:u w:val="single"/>
        </w:rPr>
        <w:t>SOM increase requires 470 lb. of nitrogen and 47 lb. of phosphorus per acre, each year, for 20 years.</w:t>
      </w:r>
      <w:r w:rsidRPr="00BC02A2">
        <w:rPr>
          <w:rFonts w:eastAsia="Calibri"/>
          <w:sz w:val="16"/>
        </w:rPr>
        <w:t xml:space="preserve"> This is more nitrogen than is applied to a high yielding irrigated potato crop, and as much as is harvested in a 9 ton per acre alfalfa crop. And this 470 </w:t>
      </w:r>
      <w:proofErr w:type="spellStart"/>
      <w:r w:rsidRPr="00BC02A2">
        <w:rPr>
          <w:rFonts w:eastAsia="Calibri"/>
          <w:sz w:val="16"/>
        </w:rPr>
        <w:t>lb</w:t>
      </w:r>
      <w:proofErr w:type="spellEnd"/>
      <w:r w:rsidRPr="00BC02A2">
        <w:rPr>
          <w:rFonts w:eastAsia="Calibri"/>
          <w:sz w:val="16"/>
        </w:rPr>
        <w:t xml:space="preserve"> of nitrogen per acre is in addition to what is needed to produce a crop or to produce meat.</w:t>
      </w:r>
    </w:p>
    <w:p w14:paraId="6F284B56" w14:textId="77777777" w:rsidR="00BC02A2" w:rsidRPr="00BC02A2" w:rsidRDefault="00BC02A2" w:rsidP="00BC02A2">
      <w:pPr>
        <w:rPr>
          <w:rFonts w:eastAsia="Calibri"/>
        </w:rPr>
      </w:pPr>
      <w:r w:rsidRPr="00BC02A2">
        <w:rPr>
          <w:rFonts w:eastAsia="Calibri"/>
          <w:sz w:val="16"/>
        </w:rPr>
        <w:lastRenderedPageBreak/>
        <w:t xml:space="preserve">Diagram indicates that every year, </w:t>
      </w:r>
      <w:r w:rsidRPr="00BC02A2">
        <w:rPr>
          <w:rFonts w:eastAsia="Calibri"/>
          <w:b/>
          <w:iCs/>
          <w:highlight w:val="green"/>
          <w:u w:val="single"/>
          <w:bdr w:val="single" w:sz="8" w:space="0" w:color="auto"/>
        </w:rPr>
        <w:t>31 tons (dry) biomass per acre per year is needed</w:t>
      </w:r>
      <w:r w:rsidRPr="00BC02A2">
        <w:rPr>
          <w:rFonts w:eastAsia="Calibri"/>
          <w:sz w:val="16"/>
        </w:rPr>
        <w:t xml:space="preserve"> in order for 15% to go to soil organic matter (while 85% is lost), every year for 20 years to go from 1.7% to 11.1% soil organic matter. Also required every year is 470 </w:t>
      </w:r>
      <w:proofErr w:type="spellStart"/>
      <w:r w:rsidRPr="00BC02A2">
        <w:rPr>
          <w:rFonts w:eastAsia="Calibri"/>
          <w:sz w:val="16"/>
        </w:rPr>
        <w:t>lb</w:t>
      </w:r>
      <w:proofErr w:type="spellEnd"/>
      <w:r w:rsidRPr="00BC02A2">
        <w:rPr>
          <w:rFonts w:eastAsia="Calibri"/>
          <w:sz w:val="16"/>
        </w:rPr>
        <w:t xml:space="preserve"> N/ac, 47 </w:t>
      </w:r>
      <w:proofErr w:type="spellStart"/>
      <w:r w:rsidRPr="00BC02A2">
        <w:rPr>
          <w:rFonts w:eastAsia="Calibri"/>
          <w:sz w:val="16"/>
        </w:rPr>
        <w:t>lb</w:t>
      </w:r>
      <w:proofErr w:type="spellEnd"/>
      <w:r w:rsidRPr="00BC02A2">
        <w:rPr>
          <w:rFonts w:eastAsia="Calibri"/>
          <w:sz w:val="16"/>
        </w:rPr>
        <w:t xml:space="preserve"> P/ac, 19 </w:t>
      </w:r>
      <w:proofErr w:type="spellStart"/>
      <w:r w:rsidRPr="00BC02A2">
        <w:rPr>
          <w:rFonts w:eastAsia="Calibri"/>
          <w:sz w:val="16"/>
        </w:rPr>
        <w:t>lb</w:t>
      </w:r>
      <w:proofErr w:type="spellEnd"/>
      <w:r w:rsidRPr="00BC02A2">
        <w:rPr>
          <w:rFonts w:eastAsia="Calibri"/>
          <w:sz w:val="16"/>
        </w:rPr>
        <w:t xml:space="preserve"> S/ac.</w:t>
      </w:r>
    </w:p>
    <w:p w14:paraId="77DF2656" w14:textId="77777777" w:rsidR="00BC02A2" w:rsidRPr="00BC02A2" w:rsidRDefault="00BC02A2" w:rsidP="00BC02A2">
      <w:pPr>
        <w:rPr>
          <w:rFonts w:eastAsia="Calibri"/>
        </w:rPr>
      </w:pPr>
      <w:r w:rsidRPr="00BC02A2">
        <w:rPr>
          <w:rFonts w:eastAsia="Calibri"/>
          <w:sz w:val="16"/>
        </w:rPr>
        <w:t xml:space="preserve">To top this all, </w:t>
      </w:r>
      <w:r w:rsidRPr="00BC02A2">
        <w:rPr>
          <w:rFonts w:eastAsia="Calibri"/>
          <w:u w:val="single"/>
        </w:rPr>
        <w:t xml:space="preserve">Brown states </w:t>
      </w:r>
      <w:r w:rsidRPr="00BC02A2">
        <w:rPr>
          <w:rFonts w:eastAsia="Calibri"/>
          <w:sz w:val="16"/>
        </w:rPr>
        <w:t xml:space="preserve">(after mentioning his land with 11.1% SOM), “We’ve done this </w:t>
      </w:r>
      <w:r w:rsidRPr="00BC02A2">
        <w:rPr>
          <w:rFonts w:eastAsia="Calibri"/>
          <w:highlight w:val="green"/>
          <w:u w:val="single"/>
        </w:rPr>
        <w:t>without</w:t>
      </w:r>
      <w:r w:rsidRPr="00BC02A2">
        <w:rPr>
          <w:rFonts w:eastAsia="Calibri"/>
          <w:sz w:val="16"/>
        </w:rPr>
        <w:t xml:space="preserve"> the use of any </w:t>
      </w:r>
      <w:r w:rsidRPr="00BC02A2">
        <w:rPr>
          <w:rFonts w:eastAsia="Calibri"/>
          <w:highlight w:val="green"/>
          <w:u w:val="single"/>
        </w:rPr>
        <w:t>synthetic fertilizers, pesticides, or fungicides</w:t>
      </w:r>
      <w:r w:rsidRPr="00BC02A2">
        <w:rPr>
          <w:rFonts w:eastAsia="Calibri"/>
          <w:sz w:val="16"/>
          <w:highlight w:val="green"/>
        </w:rPr>
        <w:t>.”</w:t>
      </w:r>
    </w:p>
    <w:p w14:paraId="46CEBA70" w14:textId="77777777" w:rsidR="00BC02A2" w:rsidRPr="00BC02A2" w:rsidRDefault="00BC02A2" w:rsidP="00BC02A2">
      <w:pPr>
        <w:rPr>
          <w:rFonts w:eastAsia="Calibri"/>
        </w:rPr>
      </w:pPr>
      <w:r w:rsidRPr="00BC02A2">
        <w:rPr>
          <w:rFonts w:eastAsia="Calibri"/>
          <w:b/>
          <w:iCs/>
          <w:u w:val="single"/>
          <w:bdr w:val="single" w:sz="8" w:space="0" w:color="auto"/>
        </w:rPr>
        <w:t>We are to believe</w:t>
      </w:r>
      <w:r w:rsidRPr="00BC02A2">
        <w:rPr>
          <w:rFonts w:eastAsia="Calibri"/>
          <w:sz w:val="16"/>
        </w:rPr>
        <w:t xml:space="preserve"> </w:t>
      </w:r>
      <w:r w:rsidRPr="00BC02A2">
        <w:rPr>
          <w:rFonts w:eastAsia="Calibri"/>
          <w:u w:val="single"/>
        </w:rPr>
        <w:t xml:space="preserve">that </w:t>
      </w:r>
      <w:r w:rsidRPr="00BC02A2">
        <w:rPr>
          <w:rFonts w:eastAsia="Calibri"/>
          <w:highlight w:val="green"/>
          <w:u w:val="single"/>
        </w:rPr>
        <w:t xml:space="preserve">biodiversity-powered microbes free up </w:t>
      </w:r>
      <w:r w:rsidRPr="00BC02A2">
        <w:rPr>
          <w:rFonts w:eastAsia="Calibri"/>
          <w:u w:val="single"/>
        </w:rPr>
        <w:t>large amounts of phosphorus, fix large amounts of nitrogen from the air</w:t>
      </w:r>
      <w:r w:rsidRPr="00BC02A2">
        <w:rPr>
          <w:rFonts w:eastAsia="Calibri"/>
          <w:sz w:val="16"/>
        </w:rPr>
        <w:t xml:space="preserve">, </w:t>
      </w:r>
      <w:r w:rsidRPr="00BC02A2">
        <w:rPr>
          <w:rFonts w:eastAsia="Calibri"/>
          <w:u w:val="single"/>
        </w:rPr>
        <w:t>while plants produce 31 tons of biomass</w:t>
      </w:r>
      <w:r w:rsidRPr="00BC02A2">
        <w:rPr>
          <w:rFonts w:eastAsia="Calibri"/>
          <w:sz w:val="16"/>
        </w:rPr>
        <w:t xml:space="preserve"> in a short North Dakota season, </w:t>
      </w:r>
      <w:r w:rsidRPr="00BC02A2">
        <w:rPr>
          <w:rFonts w:eastAsia="Calibri"/>
          <w:u w:val="single"/>
        </w:rPr>
        <w:t xml:space="preserve">while also </w:t>
      </w:r>
      <w:r w:rsidRPr="00BC02A2">
        <w:rPr>
          <w:rFonts w:eastAsia="Calibri"/>
          <w:highlight w:val="green"/>
          <w:u w:val="single"/>
        </w:rPr>
        <w:t xml:space="preserve">producing </w:t>
      </w:r>
      <w:r w:rsidRPr="00BC02A2">
        <w:rPr>
          <w:rFonts w:eastAsia="Calibri"/>
          <w:u w:val="single"/>
        </w:rPr>
        <w:t xml:space="preserve">harvested </w:t>
      </w:r>
      <w:r w:rsidRPr="00BC02A2">
        <w:rPr>
          <w:rFonts w:eastAsia="Calibri"/>
          <w:highlight w:val="green"/>
          <w:u w:val="single"/>
        </w:rPr>
        <w:t>crops</w:t>
      </w:r>
      <w:r w:rsidRPr="00BC02A2">
        <w:rPr>
          <w:rFonts w:eastAsia="Calibri"/>
          <w:u w:val="single"/>
        </w:rPr>
        <w:t xml:space="preserve"> and livestock</w:t>
      </w:r>
      <w:r w:rsidRPr="00BC02A2">
        <w:rPr>
          <w:rFonts w:eastAsia="Calibri"/>
          <w:b/>
          <w:iCs/>
          <w:u w:val="single"/>
          <w:bdr w:val="single" w:sz="8" w:space="0" w:color="auto"/>
        </w:rPr>
        <w:t>?</w:t>
      </w:r>
    </w:p>
    <w:p w14:paraId="03D324A5" w14:textId="77777777" w:rsidR="00BC02A2" w:rsidRPr="00BC02A2" w:rsidRDefault="00BC02A2" w:rsidP="00BC02A2">
      <w:pPr>
        <w:rPr>
          <w:rFonts w:eastAsia="Calibri"/>
        </w:rPr>
      </w:pPr>
      <w:r w:rsidRPr="00BC02A2">
        <w:rPr>
          <w:rFonts w:eastAsia="Calibri"/>
          <w:sz w:val="16"/>
        </w:rPr>
        <w:t xml:space="preserve">I cannot say that this scenario is impossible, but I find it </w:t>
      </w:r>
      <w:r w:rsidRPr="00BC02A2">
        <w:rPr>
          <w:rFonts w:eastAsia="Calibri"/>
          <w:b/>
          <w:iCs/>
          <w:highlight w:val="green"/>
          <w:u w:val="single"/>
          <w:bdr w:val="single" w:sz="8" w:space="0" w:color="auto"/>
        </w:rPr>
        <w:t>highly improbable</w:t>
      </w:r>
      <w:r w:rsidRPr="00BC02A2">
        <w:rPr>
          <w:rFonts w:eastAsia="Calibri"/>
          <w:sz w:val="16"/>
        </w:rPr>
        <w:t xml:space="preserve">, because if this is true, then it </w:t>
      </w:r>
      <w:r w:rsidRPr="00BC02A2">
        <w:rPr>
          <w:rFonts w:eastAsia="Calibri"/>
          <w:u w:val="single"/>
        </w:rPr>
        <w:t>means that science has missed an astounding, extraordinary process</w:t>
      </w:r>
      <w:r w:rsidRPr="00BC02A2">
        <w:rPr>
          <w:rFonts w:eastAsia="Calibri"/>
          <w:sz w:val="16"/>
        </w:rPr>
        <w:t xml:space="preserve">. And it has been </w:t>
      </w:r>
      <w:r w:rsidRPr="00BC02A2">
        <w:rPr>
          <w:rFonts w:eastAsia="Calibri"/>
          <w:u w:val="single"/>
        </w:rPr>
        <w:t>missed by not just agricultural soil scientists, but also those who work in prairies and forests, because, according to regenerative agriculture, this is how it works in nature</w:t>
      </w:r>
      <w:r w:rsidRPr="00BC02A2">
        <w:rPr>
          <w:rFonts w:eastAsia="Calibri"/>
          <w:sz w:val="16"/>
        </w:rPr>
        <w:t xml:space="preserve">. And </w:t>
      </w:r>
      <w:r w:rsidRPr="00BC02A2">
        <w:rPr>
          <w:rFonts w:eastAsia="Calibri"/>
          <w:u w:val="single"/>
        </w:rPr>
        <w:t>we have been studying nature for a long time.</w:t>
      </w:r>
      <w:r w:rsidRPr="00BC02A2">
        <w:rPr>
          <w:rFonts w:eastAsia="Calibri"/>
          <w:sz w:val="16"/>
        </w:rPr>
        <w:t xml:space="preserve"> And this is not just about a claim made by Gabe Brown; </w:t>
      </w:r>
      <w:r w:rsidRPr="00BC02A2">
        <w:rPr>
          <w:rFonts w:eastAsia="Calibri"/>
          <w:u w:val="single"/>
        </w:rPr>
        <w:t>similar claims are commonplace in regenerative ag circles</w:t>
      </w:r>
      <w:r w:rsidRPr="00BC02A2">
        <w:rPr>
          <w:rFonts w:eastAsia="Calibri"/>
          <w:sz w:val="16"/>
        </w:rPr>
        <w:t xml:space="preserve">. If this and similar claims are true, then we are talking about a revolution in agriculture, which is </w:t>
      </w:r>
      <w:r w:rsidRPr="00BC02A2">
        <w:rPr>
          <w:rFonts w:eastAsia="Calibri"/>
          <w:u w:val="single"/>
        </w:rPr>
        <w:t>what regenerative farmers and their supporters say it is.</w:t>
      </w:r>
    </w:p>
    <w:p w14:paraId="56318C22" w14:textId="77777777" w:rsidR="00BC02A2" w:rsidRDefault="00BC02A2" w:rsidP="00BC02A2">
      <w:pPr>
        <w:rPr>
          <w:rFonts w:eastAsia="Calibri"/>
        </w:rPr>
      </w:pPr>
    </w:p>
    <w:p w14:paraId="7970DDF4" w14:textId="77777777" w:rsidR="004C5740" w:rsidRDefault="004C5740" w:rsidP="00BC02A2">
      <w:pPr>
        <w:rPr>
          <w:rFonts w:eastAsia="Calibri"/>
        </w:rPr>
      </w:pPr>
    </w:p>
    <w:p w14:paraId="64BD0303" w14:textId="77777777" w:rsidR="004C5740" w:rsidRDefault="004C5740" w:rsidP="00BC02A2">
      <w:pPr>
        <w:rPr>
          <w:rFonts w:eastAsia="Calibri"/>
        </w:rPr>
      </w:pPr>
    </w:p>
    <w:p w14:paraId="7BE919F2" w14:textId="5B6B4747" w:rsidR="004C5740" w:rsidRDefault="004C5740" w:rsidP="004C5740">
      <w:pPr>
        <w:pStyle w:val="Analytic"/>
      </w:pPr>
      <w:r>
        <w:t>Deep sea mining fails. Costs are far greater than gains, exploration techniques cost an insane amount, and techniques and tech is unproven, expensive, and time consuming. Sunk costs. Revenue. Cunningham.</w:t>
      </w:r>
    </w:p>
    <w:p w14:paraId="63AD5757" w14:textId="77777777" w:rsidR="004C5740" w:rsidRDefault="004C5740" w:rsidP="004C5740">
      <w:pPr>
        <w:pStyle w:val="Analytic"/>
      </w:pPr>
    </w:p>
    <w:p w14:paraId="729F7528" w14:textId="77777777" w:rsidR="004C5740" w:rsidRDefault="004C5740" w:rsidP="004C5740">
      <w:pPr>
        <w:pStyle w:val="Analytic"/>
      </w:pPr>
    </w:p>
    <w:p w14:paraId="4700B957" w14:textId="77777777" w:rsidR="004C5740" w:rsidRDefault="004C5740" w:rsidP="004C5740">
      <w:pPr>
        <w:pStyle w:val="Analytic"/>
      </w:pPr>
    </w:p>
    <w:p w14:paraId="558E39CD" w14:textId="77777777" w:rsidR="004C5740" w:rsidRDefault="004C5740" w:rsidP="00BC02A2">
      <w:pPr>
        <w:rPr>
          <w:rFonts w:eastAsia="Calibri"/>
        </w:rPr>
      </w:pPr>
    </w:p>
    <w:p w14:paraId="2691EBA4" w14:textId="77777777" w:rsidR="004C5740" w:rsidRPr="00BC02A2" w:rsidRDefault="004C5740" w:rsidP="00BC02A2">
      <w:pPr>
        <w:rPr>
          <w:rFonts w:eastAsia="Calibri"/>
        </w:rPr>
      </w:pPr>
    </w:p>
    <w:p w14:paraId="4D5D9125" w14:textId="308D1283" w:rsidR="000213DB" w:rsidRPr="00057862" w:rsidRDefault="00AB3EAF" w:rsidP="000213DB">
      <w:pPr>
        <w:pStyle w:val="Heading4"/>
      </w:pPr>
      <w:r>
        <w:t>4</w:t>
      </w:r>
      <w:r>
        <w:rPr>
          <w:rFonts w:cs="Calibri"/>
        </w:rPr>
        <w:t xml:space="preserve"> – </w:t>
      </w:r>
      <w:r w:rsidR="000213DB" w:rsidRPr="00057862">
        <w:t xml:space="preserve">Deep sea mining </w:t>
      </w:r>
      <w:r w:rsidR="000213DB" w:rsidRPr="00057862">
        <w:rPr>
          <w:u w:val="single"/>
        </w:rPr>
        <w:t>fails</w:t>
      </w:r>
      <w:r w:rsidR="000213DB" w:rsidRPr="00057862">
        <w:t xml:space="preserve">. </w:t>
      </w:r>
      <w:r w:rsidR="000213DB" w:rsidRPr="00057862">
        <w:rPr>
          <w:b w:val="0"/>
          <w:bCs/>
        </w:rPr>
        <w:t xml:space="preserve">There’s a reason it hasn’t been </w:t>
      </w:r>
      <w:r w:rsidR="000213DB" w:rsidRPr="00057862">
        <w:rPr>
          <w:b w:val="0"/>
          <w:bCs/>
          <w:u w:val="single"/>
        </w:rPr>
        <w:t>done</w:t>
      </w:r>
      <w:r w:rsidR="000213DB" w:rsidRPr="00057862">
        <w:rPr>
          <w:b w:val="0"/>
          <w:bCs/>
        </w:rPr>
        <w:t>.</w:t>
      </w:r>
      <w:r w:rsidR="000213DB" w:rsidRPr="00057862">
        <w:t xml:space="preserve"> </w:t>
      </w:r>
    </w:p>
    <w:p w14:paraId="19962983" w14:textId="77777777" w:rsidR="000213DB" w:rsidRPr="00057862" w:rsidRDefault="000213DB" w:rsidP="000213DB">
      <w:r w:rsidRPr="00057862">
        <w:t xml:space="preserve">Alexander </w:t>
      </w:r>
      <w:r w:rsidRPr="00057862">
        <w:rPr>
          <w:rStyle w:val="Style13ptBold"/>
        </w:rPr>
        <w:t>Cunningham 24</w:t>
      </w:r>
      <w:r w:rsidRPr="00057862">
        <w:t xml:space="preserve">, </w:t>
      </w:r>
      <w:proofErr w:type="gramStart"/>
      <w:r w:rsidRPr="00057862">
        <w:t>Bachelor’s</w:t>
      </w:r>
      <w:proofErr w:type="gramEnd"/>
      <w:r w:rsidRPr="00057862">
        <w:t xml:space="preserve"> degree in Earth and Environmental Science, University of St. Andrews, “Assessing the feasibility of deep-seabed mining of polymetallic nodules in the Area of seabed and ocean floor beyond the limits of national jurisdiction, as a method of alleviating supply-side issues for cobalt to US markets”, Mineral Economics, 6-8-24, https://link.springer.com/article/10.1007/s13563-022-00348-w</w:t>
      </w:r>
    </w:p>
    <w:p w14:paraId="30C33DBD" w14:textId="77777777" w:rsidR="000213DB" w:rsidRPr="00057862" w:rsidRDefault="000213DB" w:rsidP="000213DB">
      <w:r w:rsidRPr="00057862">
        <w:t xml:space="preserve">DSM = Deep Sea Mining. </w:t>
      </w:r>
    </w:p>
    <w:p w14:paraId="4D244983" w14:textId="77777777" w:rsidR="000213DB" w:rsidRPr="00057862" w:rsidRDefault="000213DB" w:rsidP="000213DB">
      <w:pPr>
        <w:rPr>
          <w:sz w:val="16"/>
        </w:rPr>
      </w:pPr>
      <w:r w:rsidRPr="00057862">
        <w:rPr>
          <w:sz w:val="16"/>
        </w:rPr>
        <w:t xml:space="preserve">Repeated evaluations on the economic potential of DSM for PMN deposits have cemented its status as a serious avenue of exploration (Sharma 2017, and references therein). It is acknowledged that whilst it can be seen as an ‘alternative’ to terrestrial mining, </w:t>
      </w:r>
      <w:r w:rsidRPr="00057862">
        <w:rPr>
          <w:rStyle w:val="StyleUnderline"/>
        </w:rPr>
        <w:t xml:space="preserve">the </w:t>
      </w:r>
      <w:r w:rsidRPr="00180649">
        <w:rPr>
          <w:rStyle w:val="Emphasis"/>
          <w:highlight w:val="green"/>
        </w:rPr>
        <w:t>costs</w:t>
      </w:r>
      <w:r w:rsidRPr="00180649">
        <w:rPr>
          <w:rStyle w:val="StyleUnderline"/>
          <w:highlight w:val="green"/>
        </w:rPr>
        <w:t xml:space="preserve"> of</w:t>
      </w:r>
      <w:r w:rsidRPr="00057862">
        <w:rPr>
          <w:rStyle w:val="StyleUnderline"/>
        </w:rPr>
        <w:t xml:space="preserve"> a company with solely terrestrial </w:t>
      </w:r>
      <w:r w:rsidRPr="00180649">
        <w:rPr>
          <w:rStyle w:val="StyleUnderline"/>
          <w:highlight w:val="green"/>
        </w:rPr>
        <w:t>mining</w:t>
      </w:r>
      <w:r w:rsidRPr="00057862">
        <w:rPr>
          <w:rStyle w:val="StyleUnderline"/>
        </w:rPr>
        <w:t xml:space="preserve"> experience </w:t>
      </w:r>
      <w:r w:rsidRPr="00057862">
        <w:rPr>
          <w:rStyle w:val="Emphasis"/>
        </w:rPr>
        <w:t>adapting</w:t>
      </w:r>
      <w:r w:rsidRPr="00057862">
        <w:rPr>
          <w:rStyle w:val="StyleUnderline"/>
        </w:rPr>
        <w:t xml:space="preserve"> to operating conditions as different as those in abyssopelagic environments are likely to be </w:t>
      </w:r>
      <w:r w:rsidRPr="00180649">
        <w:rPr>
          <w:rStyle w:val="Emphasis"/>
          <w:highlight w:val="green"/>
        </w:rPr>
        <w:t>greater</w:t>
      </w:r>
      <w:r w:rsidRPr="00180649">
        <w:rPr>
          <w:rStyle w:val="StyleUnderline"/>
          <w:highlight w:val="green"/>
        </w:rPr>
        <w:t xml:space="preserve"> than</w:t>
      </w:r>
      <w:r w:rsidRPr="00057862">
        <w:rPr>
          <w:rStyle w:val="StyleUnderline"/>
        </w:rPr>
        <w:t xml:space="preserve"> the </w:t>
      </w:r>
      <w:r w:rsidRPr="00180649">
        <w:rPr>
          <w:rStyle w:val="Emphasis"/>
          <w:highlight w:val="green"/>
        </w:rPr>
        <w:t>marginal gains</w:t>
      </w:r>
      <w:r w:rsidRPr="00057862">
        <w:rPr>
          <w:rStyle w:val="StyleUnderline"/>
        </w:rPr>
        <w:t xml:space="preserve"> in comparison to developing </w:t>
      </w:r>
      <w:r w:rsidRPr="00057862">
        <w:rPr>
          <w:rStyle w:val="Emphasis"/>
        </w:rPr>
        <w:t>terrestrial deposits</w:t>
      </w:r>
      <w:r w:rsidRPr="00057862">
        <w:rPr>
          <w:sz w:val="16"/>
        </w:rPr>
        <w:t xml:space="preserve"> (</w:t>
      </w:r>
      <w:proofErr w:type="spellStart"/>
      <w:r w:rsidRPr="00057862">
        <w:rPr>
          <w:sz w:val="16"/>
        </w:rPr>
        <w:t>Rademaekers</w:t>
      </w:r>
      <w:proofErr w:type="spellEnd"/>
      <w:r w:rsidRPr="00057862">
        <w:rPr>
          <w:sz w:val="16"/>
        </w:rPr>
        <w:t xml:space="preserve"> et al. 2015).</w:t>
      </w:r>
    </w:p>
    <w:p w14:paraId="0424F5DE" w14:textId="77777777" w:rsidR="000213DB" w:rsidRPr="00057862" w:rsidRDefault="000213DB" w:rsidP="000213DB">
      <w:pPr>
        <w:rPr>
          <w:rStyle w:val="StyleUnderline"/>
        </w:rPr>
      </w:pPr>
      <w:r w:rsidRPr="00057862">
        <w:rPr>
          <w:sz w:val="16"/>
        </w:rPr>
        <w:t xml:space="preserve">The economics of a given activity are assessed using </w:t>
      </w:r>
      <w:r w:rsidRPr="00057862">
        <w:rPr>
          <w:rStyle w:val="StyleUnderline"/>
        </w:rPr>
        <w:t>cost–</w:t>
      </w:r>
      <w:proofErr w:type="spellStart"/>
      <w:r w:rsidRPr="00057862">
        <w:rPr>
          <w:rStyle w:val="StyleUnderline"/>
        </w:rPr>
        <w:t>beneft</w:t>
      </w:r>
      <w:proofErr w:type="spellEnd"/>
      <w:r w:rsidRPr="00057862">
        <w:rPr>
          <w:rStyle w:val="StyleUnderline"/>
        </w:rPr>
        <w:t xml:space="preserve"> </w:t>
      </w:r>
      <w:r w:rsidRPr="00180649">
        <w:rPr>
          <w:rStyle w:val="Emphasis"/>
          <w:highlight w:val="green"/>
        </w:rPr>
        <w:t>analyses</w:t>
      </w:r>
      <w:r w:rsidRPr="00057862">
        <w:rPr>
          <w:sz w:val="16"/>
        </w:rPr>
        <w:t xml:space="preserve">, comparing the required inputs against the potential outcomes from an economic perspective to determine financial feasibility. Though any analysis should aim to provide a financially quantifiable answer, many of the </w:t>
      </w:r>
      <w:r w:rsidRPr="00057862">
        <w:rPr>
          <w:rStyle w:val="StyleUnderline"/>
        </w:rPr>
        <w:t xml:space="preserve">inputs and outcomes </w:t>
      </w:r>
      <w:r w:rsidRPr="00180649">
        <w:rPr>
          <w:rStyle w:val="StyleUnderline"/>
          <w:highlight w:val="green"/>
        </w:rPr>
        <w:t xml:space="preserve">involved in </w:t>
      </w:r>
      <w:r w:rsidRPr="00180649">
        <w:rPr>
          <w:rStyle w:val="Emphasis"/>
          <w:highlight w:val="green"/>
        </w:rPr>
        <w:t>DSM</w:t>
      </w:r>
      <w:r w:rsidRPr="00057862">
        <w:rPr>
          <w:rStyle w:val="StyleUnderline"/>
        </w:rPr>
        <w:t xml:space="preserve"> analyses are intangible, </w:t>
      </w:r>
      <w:r w:rsidRPr="00180649">
        <w:rPr>
          <w:rStyle w:val="StyleUnderline"/>
          <w:highlight w:val="green"/>
        </w:rPr>
        <w:t>giv</w:t>
      </w:r>
      <w:r w:rsidRPr="00057862">
        <w:rPr>
          <w:rStyle w:val="StyleUnderline"/>
        </w:rPr>
        <w:t xml:space="preserve">ing potentially </w:t>
      </w:r>
      <w:r w:rsidRPr="00180649">
        <w:rPr>
          <w:rStyle w:val="StyleUnderline"/>
          <w:highlight w:val="green"/>
        </w:rPr>
        <w:t>large</w:t>
      </w:r>
      <w:r w:rsidRPr="00057862">
        <w:rPr>
          <w:rStyle w:val="StyleUnderline"/>
        </w:rPr>
        <w:t xml:space="preserve"> </w:t>
      </w:r>
      <w:r w:rsidRPr="00180649">
        <w:rPr>
          <w:rStyle w:val="Emphasis"/>
          <w:highlight w:val="green"/>
        </w:rPr>
        <w:t>uncertainties</w:t>
      </w:r>
      <w:r w:rsidRPr="00057862">
        <w:rPr>
          <w:sz w:val="16"/>
        </w:rPr>
        <w:t xml:space="preserve"> (Volkmann and Osterholt 2017; Roth et al. 2018a). This also raises the question of negative externalities — economic, social, and/ or environmental costs generated by operators which are borne by others. Assuming that the production of negative externalities is not financially punished by regulators, they rarely manifest as immediate financial consequences and are thus often not considered to be negative costs on companies’ balance sheets (</w:t>
      </w:r>
      <w:proofErr w:type="spellStart"/>
      <w:r w:rsidRPr="00057862">
        <w:rPr>
          <w:sz w:val="16"/>
        </w:rPr>
        <w:t>Unerman</w:t>
      </w:r>
      <w:proofErr w:type="spellEnd"/>
      <w:r w:rsidRPr="00057862">
        <w:rPr>
          <w:sz w:val="16"/>
        </w:rPr>
        <w:t xml:space="preserve"> et al. 2018). In the short term, </w:t>
      </w:r>
      <w:r w:rsidRPr="00057862">
        <w:rPr>
          <w:rStyle w:val="Emphasis"/>
        </w:rPr>
        <w:t>negative externalities</w:t>
      </w:r>
      <w:r w:rsidRPr="00057862">
        <w:rPr>
          <w:rStyle w:val="StyleUnderline"/>
        </w:rPr>
        <w:t xml:space="preserve"> may affect an operator’s </w:t>
      </w:r>
      <w:r w:rsidRPr="00057862">
        <w:rPr>
          <w:rStyle w:val="Emphasis"/>
        </w:rPr>
        <w:t>willingness</w:t>
      </w:r>
      <w:r w:rsidRPr="00057862">
        <w:rPr>
          <w:rStyle w:val="StyleUnderline"/>
        </w:rPr>
        <w:t xml:space="preserve"> to engage in DSM activities, though they are not considered to affect its ability</w:t>
      </w:r>
      <w:r w:rsidRPr="00057862">
        <w:rPr>
          <w:sz w:val="16"/>
        </w:rPr>
        <w:t xml:space="preserve">. These externalized costs, by definition, are unlikely to immediately affect an operator’s bottom line, and therefore are not considered to be an economic barrier to DSM of PMN deposits. As this paper is not intended to provide intricate econometric evaluation, the exact size of the </w:t>
      </w:r>
      <w:r w:rsidRPr="00057862">
        <w:rPr>
          <w:sz w:val="16"/>
        </w:rPr>
        <w:lastRenderedPageBreak/>
        <w:t xml:space="preserve">economic obstacle to DSM is not scrutinized. </w:t>
      </w:r>
      <w:r w:rsidRPr="00057862">
        <w:rPr>
          <w:rStyle w:val="StyleUnderline"/>
        </w:rPr>
        <w:t xml:space="preserve">Rather, each economic barrier is outlined as a distinct </w:t>
      </w:r>
      <w:r w:rsidRPr="00057862">
        <w:rPr>
          <w:rStyle w:val="Emphasis"/>
        </w:rPr>
        <w:t>challenge</w:t>
      </w:r>
      <w:r w:rsidRPr="00057862">
        <w:rPr>
          <w:rStyle w:val="StyleUnderline"/>
        </w:rPr>
        <w:t xml:space="preserve"> for operators to </w:t>
      </w:r>
      <w:r w:rsidRPr="00057862">
        <w:rPr>
          <w:rStyle w:val="Emphasis"/>
        </w:rPr>
        <w:t>overcome</w:t>
      </w:r>
      <w:r w:rsidRPr="00057862">
        <w:rPr>
          <w:rStyle w:val="StyleUnderline"/>
        </w:rPr>
        <w:t>.</w:t>
      </w:r>
    </w:p>
    <w:p w14:paraId="18F8FFDF" w14:textId="77777777" w:rsidR="000213DB" w:rsidRPr="00057862" w:rsidRDefault="000213DB" w:rsidP="000213DB">
      <w:pPr>
        <w:rPr>
          <w:sz w:val="16"/>
        </w:rPr>
      </w:pPr>
      <w:r w:rsidRPr="00057862">
        <w:rPr>
          <w:rStyle w:val="StyleUnderline"/>
        </w:rPr>
        <w:t xml:space="preserve">The inputs to a mining company concern the </w:t>
      </w:r>
      <w:r w:rsidRPr="00180649">
        <w:rPr>
          <w:rStyle w:val="StyleUnderline"/>
          <w:highlight w:val="green"/>
        </w:rPr>
        <w:t xml:space="preserve">abstract logistics of </w:t>
      </w:r>
      <w:r w:rsidRPr="00180649">
        <w:rPr>
          <w:rStyle w:val="Emphasis"/>
          <w:highlight w:val="green"/>
        </w:rPr>
        <w:t>locating</w:t>
      </w:r>
      <w:r w:rsidRPr="00180649">
        <w:rPr>
          <w:rStyle w:val="StyleUnderline"/>
          <w:highlight w:val="green"/>
        </w:rPr>
        <w:t xml:space="preserve"> and</w:t>
      </w:r>
      <w:r w:rsidRPr="00057862">
        <w:rPr>
          <w:rStyle w:val="StyleUnderline"/>
        </w:rPr>
        <w:t xml:space="preserve"> then </w:t>
      </w:r>
      <w:r w:rsidRPr="00180649">
        <w:rPr>
          <w:rStyle w:val="Emphasis"/>
          <w:highlight w:val="green"/>
        </w:rPr>
        <w:t>transferring</w:t>
      </w:r>
      <w:r w:rsidRPr="00180649">
        <w:rPr>
          <w:rStyle w:val="StyleUnderline"/>
          <w:highlight w:val="green"/>
        </w:rPr>
        <w:t xml:space="preserve"> metals</w:t>
      </w:r>
      <w:r w:rsidRPr="00057862">
        <w:rPr>
          <w:rStyle w:val="StyleUnderline"/>
        </w:rPr>
        <w:t xml:space="preserve"> captured in PMNs to either terminal markets or integrated supply chains. The deposits must </w:t>
      </w:r>
      <w:r w:rsidRPr="00180649">
        <w:rPr>
          <w:rStyle w:val="Emphasis"/>
          <w:highlight w:val="green"/>
        </w:rPr>
        <w:t>first</w:t>
      </w:r>
      <w:r w:rsidRPr="00057862">
        <w:rPr>
          <w:rStyle w:val="StyleUnderline"/>
        </w:rPr>
        <w:t xml:space="preserve"> be </w:t>
      </w:r>
      <w:r w:rsidRPr="00057862">
        <w:rPr>
          <w:rStyle w:val="Emphasis"/>
        </w:rPr>
        <w:t>found</w:t>
      </w:r>
      <w:r w:rsidRPr="00057862">
        <w:rPr>
          <w:rStyle w:val="StyleUnderline"/>
        </w:rPr>
        <w:t xml:space="preserve"> and </w:t>
      </w:r>
      <w:r w:rsidRPr="00057862">
        <w:rPr>
          <w:rStyle w:val="Emphasis"/>
        </w:rPr>
        <w:t>evaluated</w:t>
      </w:r>
      <w:r w:rsidRPr="00057862">
        <w:rPr>
          <w:rStyle w:val="StyleUnderline"/>
        </w:rPr>
        <w:t xml:space="preserve">, using prospecting and </w:t>
      </w:r>
      <w:r w:rsidRPr="00180649">
        <w:rPr>
          <w:rStyle w:val="StyleUnderline"/>
          <w:highlight w:val="green"/>
        </w:rPr>
        <w:t>exploration techniques</w:t>
      </w:r>
      <w:r w:rsidRPr="00057862">
        <w:rPr>
          <w:rStyle w:val="StyleUnderline"/>
        </w:rPr>
        <w:t xml:space="preserve">, at an estimated per concession </w:t>
      </w:r>
      <w:r w:rsidRPr="00180649">
        <w:rPr>
          <w:rStyle w:val="StyleUnderline"/>
          <w:highlight w:val="green"/>
        </w:rPr>
        <w:t>cost</w:t>
      </w:r>
      <w:r w:rsidRPr="00057862">
        <w:rPr>
          <w:rStyle w:val="StyleUnderline"/>
        </w:rPr>
        <w:t xml:space="preserve"> of US</w:t>
      </w:r>
      <w:r w:rsidRPr="00180649">
        <w:rPr>
          <w:rStyle w:val="Emphasis"/>
          <w:highlight w:val="green"/>
        </w:rPr>
        <w:t>$10 </w:t>
      </w:r>
      <w:proofErr w:type="spellStart"/>
      <w:r w:rsidRPr="00180649">
        <w:rPr>
          <w:rStyle w:val="Emphasis"/>
          <w:highlight w:val="green"/>
        </w:rPr>
        <w:t>mn</w:t>
      </w:r>
      <w:proofErr w:type="spellEnd"/>
      <w:r w:rsidRPr="00180649">
        <w:rPr>
          <w:rStyle w:val="Emphasis"/>
          <w:highlight w:val="green"/>
        </w:rPr>
        <w:t xml:space="preserve"> per year</w:t>
      </w:r>
      <w:r w:rsidRPr="00057862">
        <w:rPr>
          <w:rStyle w:val="StyleUnderline"/>
        </w:rPr>
        <w:t xml:space="preserve"> for approximately 5 years</w:t>
      </w:r>
      <w:r w:rsidRPr="00057862">
        <w:rPr>
          <w:sz w:val="16"/>
        </w:rPr>
        <w:t xml:space="preserve"> (</w:t>
      </w:r>
      <w:proofErr w:type="spellStart"/>
      <w:r w:rsidRPr="00057862">
        <w:rPr>
          <w:sz w:val="16"/>
        </w:rPr>
        <w:t>Cardno</w:t>
      </w:r>
      <w:proofErr w:type="spellEnd"/>
      <w:r w:rsidRPr="00057862">
        <w:rPr>
          <w:sz w:val="16"/>
        </w:rPr>
        <w:t xml:space="preserve"> 2016). The prospecting and exploration costs associated with PMNs derive from </w:t>
      </w:r>
      <w:r w:rsidRPr="00057862">
        <w:rPr>
          <w:rStyle w:val="StyleUnderline"/>
        </w:rPr>
        <w:t xml:space="preserve">performing the detailed bathymetric </w:t>
      </w:r>
      <w:r w:rsidRPr="00180649">
        <w:rPr>
          <w:rStyle w:val="Emphasis"/>
          <w:highlight w:val="green"/>
        </w:rPr>
        <w:t>surveys</w:t>
      </w:r>
      <w:r w:rsidRPr="00180649">
        <w:rPr>
          <w:rStyle w:val="StyleUnderline"/>
          <w:highlight w:val="green"/>
        </w:rPr>
        <w:t xml:space="preserve"> to determine </w:t>
      </w:r>
      <w:r w:rsidRPr="00180649">
        <w:rPr>
          <w:rStyle w:val="Emphasis"/>
          <w:highlight w:val="green"/>
        </w:rPr>
        <w:t>suitability</w:t>
      </w:r>
      <w:r w:rsidRPr="00057862">
        <w:rPr>
          <w:rStyle w:val="StyleUnderline"/>
        </w:rPr>
        <w:t xml:space="preserve"> of the seafloor topography for mining</w:t>
      </w:r>
      <w:r w:rsidRPr="00057862">
        <w:rPr>
          <w:sz w:val="16"/>
        </w:rPr>
        <w:t xml:space="preserve">, as well as </w:t>
      </w:r>
      <w:r w:rsidRPr="00057862">
        <w:rPr>
          <w:rStyle w:val="StyleUnderline"/>
        </w:rPr>
        <w:t xml:space="preserve">nodule coverage. </w:t>
      </w:r>
      <w:r w:rsidRPr="00180649">
        <w:rPr>
          <w:rStyle w:val="Emphasis"/>
          <w:highlight w:val="green"/>
        </w:rPr>
        <w:t>Sampling</w:t>
      </w:r>
      <w:r w:rsidRPr="00057862">
        <w:rPr>
          <w:sz w:val="16"/>
        </w:rPr>
        <w:t xml:space="preserve"> must then take place to determine </w:t>
      </w:r>
      <w:r w:rsidRPr="00057862">
        <w:rPr>
          <w:rStyle w:val="StyleUnderline"/>
        </w:rPr>
        <w:t xml:space="preserve">metal </w:t>
      </w:r>
      <w:r w:rsidRPr="00180649">
        <w:rPr>
          <w:rStyle w:val="Emphasis"/>
          <w:highlight w:val="green"/>
        </w:rPr>
        <w:t>grades</w:t>
      </w:r>
      <w:r w:rsidRPr="00180649">
        <w:rPr>
          <w:rStyle w:val="StyleUnderline"/>
          <w:highlight w:val="green"/>
        </w:rPr>
        <w:t xml:space="preserve"> and</w:t>
      </w:r>
      <w:r w:rsidRPr="00057862">
        <w:rPr>
          <w:rStyle w:val="StyleUnderline"/>
        </w:rPr>
        <w:t xml:space="preserve"> abundance</w:t>
      </w:r>
      <w:r w:rsidRPr="00057862">
        <w:rPr>
          <w:sz w:val="16"/>
        </w:rPr>
        <w:t xml:space="preserve">, which allows for the </w:t>
      </w:r>
      <w:r w:rsidRPr="00057862">
        <w:rPr>
          <w:rStyle w:val="StyleUnderline"/>
        </w:rPr>
        <w:t xml:space="preserve">market </w:t>
      </w:r>
      <w:r w:rsidRPr="00180649">
        <w:rPr>
          <w:rStyle w:val="Emphasis"/>
          <w:highlight w:val="green"/>
        </w:rPr>
        <w:t>value</w:t>
      </w:r>
      <w:r w:rsidRPr="00057862">
        <w:rPr>
          <w:sz w:val="16"/>
        </w:rPr>
        <w:t xml:space="preserve"> of the deposit </w:t>
      </w:r>
      <w:r w:rsidRPr="00057862">
        <w:rPr>
          <w:rStyle w:val="StyleUnderline"/>
        </w:rPr>
        <w:t xml:space="preserve">to be </w:t>
      </w:r>
      <w:r w:rsidRPr="00180649">
        <w:rPr>
          <w:rStyle w:val="Emphasis"/>
          <w:highlight w:val="green"/>
        </w:rPr>
        <w:t>calculated</w:t>
      </w:r>
      <w:r w:rsidRPr="00057862">
        <w:rPr>
          <w:sz w:val="16"/>
        </w:rPr>
        <w:t xml:space="preserve"> (</w:t>
      </w:r>
      <w:proofErr w:type="spellStart"/>
      <w:r w:rsidRPr="00057862">
        <w:rPr>
          <w:sz w:val="16"/>
        </w:rPr>
        <w:t>Cardno</w:t>
      </w:r>
      <w:proofErr w:type="spellEnd"/>
      <w:r w:rsidRPr="00057862">
        <w:rPr>
          <w:sz w:val="16"/>
        </w:rPr>
        <w:t xml:space="preserve"> 2016). This calculation can include a wide margin of error, especially where a project relies on multiple metals for revenue, and even more so if </w:t>
      </w:r>
      <w:r w:rsidRPr="00180649">
        <w:rPr>
          <w:rStyle w:val="StyleUnderline"/>
          <w:highlight w:val="green"/>
        </w:rPr>
        <w:t>prices</w:t>
      </w:r>
      <w:r w:rsidRPr="00057862">
        <w:rPr>
          <w:rStyle w:val="StyleUnderline"/>
        </w:rPr>
        <w:t xml:space="preserve"> of said metals </w:t>
      </w:r>
      <w:r w:rsidRPr="00180649">
        <w:rPr>
          <w:rStyle w:val="StyleUnderline"/>
          <w:highlight w:val="green"/>
        </w:rPr>
        <w:t>are</w:t>
      </w:r>
      <w:r w:rsidRPr="00057862">
        <w:rPr>
          <w:rStyle w:val="StyleUnderline"/>
        </w:rPr>
        <w:t xml:space="preserve"> highly </w:t>
      </w:r>
      <w:r w:rsidRPr="00180649">
        <w:rPr>
          <w:rStyle w:val="Emphasis"/>
          <w:highlight w:val="green"/>
        </w:rPr>
        <w:t>volatile</w:t>
      </w:r>
      <w:r w:rsidRPr="00057862">
        <w:rPr>
          <w:sz w:val="16"/>
        </w:rPr>
        <w:t>, or there exists the prospect of wide-scale end-use substitution, i.e. cobalt, in the case of cobalt-free batteries. There is currently adequate technology to complete this stage (CORDIS 2020; DEME 2021; Lipton et al. 2021), reducing the need for costly development of new technologies.</w:t>
      </w:r>
    </w:p>
    <w:p w14:paraId="237CC6A9" w14:textId="77777777" w:rsidR="000213DB" w:rsidRPr="00057862" w:rsidRDefault="000213DB" w:rsidP="000213DB">
      <w:pPr>
        <w:rPr>
          <w:rStyle w:val="StyleUnderline"/>
        </w:rPr>
      </w:pPr>
      <w:r w:rsidRPr="00057862">
        <w:rPr>
          <w:sz w:val="16"/>
        </w:rPr>
        <w:t xml:space="preserve">Though this paper is primarily legal and economic in focus, it is acknowledged that the technical aspect of mining is one of the pivotal aspects of its economic success. Until legally permissible under ISA regulations, which are yet to be published (the “Regulatory barriers to DSM of PMNs” section), </w:t>
      </w:r>
      <w:r w:rsidRPr="00057862">
        <w:rPr>
          <w:rStyle w:val="StyleUnderline"/>
        </w:rPr>
        <w:t xml:space="preserve">the </w:t>
      </w:r>
      <w:r w:rsidRPr="00180649">
        <w:rPr>
          <w:rStyle w:val="StyleUnderline"/>
          <w:highlight w:val="green"/>
        </w:rPr>
        <w:t>tech</w:t>
      </w:r>
      <w:r w:rsidRPr="00057862">
        <w:rPr>
          <w:rStyle w:val="StyleUnderline"/>
        </w:rPr>
        <w:t xml:space="preserve">nology required </w:t>
      </w:r>
      <w:r w:rsidRPr="00180649">
        <w:rPr>
          <w:rStyle w:val="StyleUnderline"/>
          <w:highlight w:val="green"/>
        </w:rPr>
        <w:t xml:space="preserve">to </w:t>
      </w:r>
      <w:r w:rsidRPr="00180649">
        <w:rPr>
          <w:rStyle w:val="Emphasis"/>
          <w:highlight w:val="green"/>
        </w:rPr>
        <w:t>harvest</w:t>
      </w:r>
      <w:r w:rsidRPr="00180649">
        <w:rPr>
          <w:rStyle w:val="StyleUnderline"/>
          <w:highlight w:val="green"/>
        </w:rPr>
        <w:t xml:space="preserve"> and </w:t>
      </w:r>
      <w:r w:rsidRPr="00180649">
        <w:rPr>
          <w:rStyle w:val="Emphasis"/>
          <w:highlight w:val="green"/>
        </w:rPr>
        <w:t>lift</w:t>
      </w:r>
      <w:r w:rsidRPr="00057862">
        <w:rPr>
          <w:rStyle w:val="StyleUnderline"/>
        </w:rPr>
        <w:t xml:space="preserve"> the nodules </w:t>
      </w:r>
      <w:r w:rsidRPr="00180649">
        <w:rPr>
          <w:rStyle w:val="Emphasis"/>
          <w:highlight w:val="green"/>
        </w:rPr>
        <w:t>cannot be proven</w:t>
      </w:r>
      <w:r w:rsidRPr="00057862">
        <w:rPr>
          <w:rStyle w:val="StyleUnderline"/>
        </w:rPr>
        <w:t xml:space="preserve"> in a commercial setting. Though partial adaptation of technology used in space</w:t>
      </w:r>
      <w:r w:rsidRPr="00057862">
        <w:rPr>
          <w:sz w:val="16"/>
        </w:rPr>
        <w:t xml:space="preserve"> (</w:t>
      </w:r>
      <w:proofErr w:type="spellStart"/>
      <w:r w:rsidRPr="00057862">
        <w:rPr>
          <w:sz w:val="16"/>
        </w:rPr>
        <w:t>Jasiobedzki</w:t>
      </w:r>
      <w:proofErr w:type="spellEnd"/>
      <w:r w:rsidRPr="00057862">
        <w:rPr>
          <w:sz w:val="16"/>
        </w:rPr>
        <w:t xml:space="preserve"> and Jakola 2008) </w:t>
      </w:r>
      <w:r w:rsidRPr="00057862">
        <w:rPr>
          <w:rStyle w:val="StyleUnderline"/>
        </w:rPr>
        <w:t>and subaqueous hydrocarbon extraction</w:t>
      </w:r>
      <w:r w:rsidRPr="00057862">
        <w:rPr>
          <w:sz w:val="16"/>
        </w:rPr>
        <w:t xml:space="preserve"> (Atmanand and Kathiroli 2008) </w:t>
      </w:r>
      <w:r w:rsidRPr="00057862">
        <w:rPr>
          <w:rStyle w:val="StyleUnderline"/>
        </w:rPr>
        <w:t xml:space="preserve">may provide a nucleus from which PMN extraction technology can be developed, there are </w:t>
      </w:r>
      <w:r w:rsidRPr="00057862">
        <w:rPr>
          <w:rStyle w:val="Emphasis"/>
        </w:rPr>
        <w:t>inherent differences</w:t>
      </w:r>
      <w:r w:rsidRPr="00057862">
        <w:rPr>
          <w:rStyle w:val="StyleUnderline"/>
        </w:rPr>
        <w:t xml:space="preserve"> in PMN deposits which make DSM more </w:t>
      </w:r>
      <w:r w:rsidRPr="00057862">
        <w:rPr>
          <w:rStyle w:val="Emphasis"/>
        </w:rPr>
        <w:t>costly</w:t>
      </w:r>
      <w:r w:rsidRPr="00057862">
        <w:rPr>
          <w:sz w:val="16"/>
        </w:rPr>
        <w:t xml:space="preserve"> (</w:t>
      </w:r>
      <w:proofErr w:type="spellStart"/>
      <w:r w:rsidRPr="00057862">
        <w:rPr>
          <w:sz w:val="16"/>
        </w:rPr>
        <w:t>Cardno</w:t>
      </w:r>
      <w:proofErr w:type="spellEnd"/>
      <w:r w:rsidRPr="00057862">
        <w:rPr>
          <w:sz w:val="16"/>
        </w:rPr>
        <w:t xml:space="preserve"> 2016). With the suitability of repurposed equipment for PMN mining not yet known, </w:t>
      </w:r>
      <w:r w:rsidRPr="00057862">
        <w:rPr>
          <w:rStyle w:val="StyleUnderline"/>
        </w:rPr>
        <w:t xml:space="preserve">certain technical </w:t>
      </w:r>
      <w:r w:rsidRPr="00180649">
        <w:rPr>
          <w:rStyle w:val="Emphasis"/>
          <w:highlight w:val="green"/>
        </w:rPr>
        <w:t>challenges</w:t>
      </w:r>
      <w:r w:rsidRPr="00057862">
        <w:rPr>
          <w:rStyle w:val="StyleUnderline"/>
        </w:rPr>
        <w:t xml:space="preserve"> remain </w:t>
      </w:r>
      <w:r w:rsidRPr="00180649">
        <w:rPr>
          <w:rStyle w:val="Emphasis"/>
          <w:highlight w:val="green"/>
        </w:rPr>
        <w:t>unsolved</w:t>
      </w:r>
      <w:r w:rsidRPr="00057862">
        <w:rPr>
          <w:rStyle w:val="StyleUnderline"/>
        </w:rPr>
        <w:t xml:space="preserve">; whilst specific components may be capable of individually </w:t>
      </w:r>
      <w:r w:rsidRPr="00180649">
        <w:rPr>
          <w:rStyle w:val="StyleUnderline"/>
          <w:highlight w:val="green"/>
        </w:rPr>
        <w:t>executing tasks</w:t>
      </w:r>
      <w:r w:rsidRPr="00057862">
        <w:rPr>
          <w:rStyle w:val="StyleUnderline"/>
        </w:rPr>
        <w:t xml:space="preserve"> to a sufficient standard as initially </w:t>
      </w:r>
      <w:r w:rsidRPr="00057862">
        <w:rPr>
          <w:rStyle w:val="Emphasis"/>
        </w:rPr>
        <w:t>intended</w:t>
      </w:r>
      <w:r w:rsidRPr="00057862">
        <w:rPr>
          <w:rStyle w:val="StyleUnderline"/>
        </w:rPr>
        <w:t xml:space="preserve">, it is </w:t>
      </w:r>
      <w:r w:rsidRPr="00180649">
        <w:rPr>
          <w:rStyle w:val="StyleUnderline"/>
          <w:highlight w:val="green"/>
        </w:rPr>
        <w:t>not yet known</w:t>
      </w:r>
      <w:r w:rsidRPr="00057862">
        <w:rPr>
          <w:rStyle w:val="StyleUnderline"/>
        </w:rPr>
        <w:t xml:space="preserve"> what will work, to what extent, and what will be the consequences on the wider system of </w:t>
      </w:r>
      <w:r w:rsidRPr="00057862">
        <w:rPr>
          <w:rStyle w:val="Emphasis"/>
        </w:rPr>
        <w:t>shortcomings</w:t>
      </w:r>
      <w:r w:rsidRPr="00057862">
        <w:rPr>
          <w:rStyle w:val="StyleUnderline"/>
        </w:rPr>
        <w:t xml:space="preserve"> of a different component.</w:t>
      </w:r>
    </w:p>
    <w:p w14:paraId="04DE012A" w14:textId="77777777" w:rsidR="000213DB" w:rsidRPr="00057862" w:rsidRDefault="000213DB" w:rsidP="000213DB">
      <w:pPr>
        <w:rPr>
          <w:sz w:val="16"/>
        </w:rPr>
      </w:pPr>
      <w:r w:rsidRPr="00180649">
        <w:rPr>
          <w:rStyle w:val="Emphasis"/>
          <w:highlight w:val="green"/>
        </w:rPr>
        <w:t>Designing</w:t>
      </w:r>
      <w:r w:rsidRPr="00057862">
        <w:rPr>
          <w:rStyle w:val="StyleUnderline"/>
        </w:rPr>
        <w:t xml:space="preserve"> and building equipment can be </w:t>
      </w:r>
      <w:r w:rsidRPr="00180649">
        <w:rPr>
          <w:rStyle w:val="Emphasis"/>
          <w:highlight w:val="green"/>
        </w:rPr>
        <w:t>expensive</w:t>
      </w:r>
      <w:r w:rsidRPr="00180649">
        <w:rPr>
          <w:rStyle w:val="StyleUnderline"/>
          <w:highlight w:val="green"/>
        </w:rPr>
        <w:t xml:space="preserve"> and </w:t>
      </w:r>
      <w:r w:rsidRPr="00180649">
        <w:rPr>
          <w:rStyle w:val="Emphasis"/>
          <w:highlight w:val="green"/>
        </w:rPr>
        <w:t>time consuming</w:t>
      </w:r>
      <w:r w:rsidRPr="00057862">
        <w:rPr>
          <w:rStyle w:val="StyleUnderline"/>
        </w:rPr>
        <w:t xml:space="preserve">, especially when each aspect of an entirely novel operation requires some degree of </w:t>
      </w:r>
      <w:r w:rsidRPr="00057862">
        <w:rPr>
          <w:rStyle w:val="Emphasis"/>
        </w:rPr>
        <w:t>new technology</w:t>
      </w:r>
      <w:r w:rsidRPr="00057862">
        <w:rPr>
          <w:rStyle w:val="StyleUnderline"/>
        </w:rPr>
        <w:t>.</w:t>
      </w:r>
      <w:r w:rsidRPr="00057862">
        <w:rPr>
          <w:sz w:val="16"/>
        </w:rPr>
        <w:t xml:space="preserve"> This begins at </w:t>
      </w:r>
      <w:r w:rsidRPr="00180649">
        <w:rPr>
          <w:rStyle w:val="Emphasis"/>
          <w:highlight w:val="green"/>
        </w:rPr>
        <w:t>support vessels</w:t>
      </w:r>
      <w:r w:rsidRPr="00057862">
        <w:rPr>
          <w:sz w:val="16"/>
        </w:rPr>
        <w:t xml:space="preserve">, which require the </w:t>
      </w:r>
      <w:r w:rsidRPr="00057862">
        <w:rPr>
          <w:rStyle w:val="StyleUnderline"/>
        </w:rPr>
        <w:t xml:space="preserve">capability to manage the unprecedented activity from the surface, acting as the interface between the </w:t>
      </w:r>
      <w:r w:rsidRPr="00180649">
        <w:rPr>
          <w:rStyle w:val="Emphasis"/>
          <w:highlight w:val="green"/>
        </w:rPr>
        <w:t>subaqueous operations</w:t>
      </w:r>
      <w:r w:rsidRPr="00180649">
        <w:rPr>
          <w:rStyle w:val="StyleUnderline"/>
          <w:highlight w:val="green"/>
        </w:rPr>
        <w:t xml:space="preserve"> and </w:t>
      </w:r>
      <w:r w:rsidRPr="00180649">
        <w:rPr>
          <w:rStyle w:val="Emphasis"/>
          <w:highlight w:val="green"/>
        </w:rPr>
        <w:t>transport ships</w:t>
      </w:r>
      <w:r w:rsidRPr="00057862">
        <w:rPr>
          <w:rStyle w:val="StyleUnderline"/>
        </w:rPr>
        <w:t>.</w:t>
      </w:r>
      <w:r w:rsidRPr="00057862">
        <w:rPr>
          <w:sz w:val="16"/>
        </w:rPr>
        <w:t xml:space="preserve"> Though this will require specialist equipment, a precedent is provided in the </w:t>
      </w:r>
      <w:proofErr w:type="spellStart"/>
      <w:r w:rsidRPr="00057862">
        <w:rPr>
          <w:sz w:val="16"/>
        </w:rPr>
        <w:t>Solwara</w:t>
      </w:r>
      <w:proofErr w:type="spellEnd"/>
      <w:r w:rsidRPr="00057862">
        <w:rPr>
          <w:sz w:val="16"/>
        </w:rPr>
        <w:t xml:space="preserve"> 1 Production Support Vessel (Schuler 2018). Arguably the most important technology is the excavation tool itself, which is expected to resemble a combine harvester (</w:t>
      </w:r>
      <w:proofErr w:type="spellStart"/>
      <w:r w:rsidRPr="00057862">
        <w:rPr>
          <w:sz w:val="16"/>
        </w:rPr>
        <w:t>Hefernan</w:t>
      </w:r>
      <w:proofErr w:type="spellEnd"/>
      <w:r w:rsidRPr="00057862">
        <w:rPr>
          <w:sz w:val="16"/>
        </w:rPr>
        <w:t xml:space="preserve"> 2019). This technology is currently in development by specialist marine </w:t>
      </w:r>
      <w:proofErr w:type="gramStart"/>
      <w:r w:rsidRPr="00057862">
        <w:rPr>
          <w:sz w:val="16"/>
        </w:rPr>
        <w:t>engineers, and</w:t>
      </w:r>
      <w:proofErr w:type="gramEnd"/>
      <w:r w:rsidRPr="00057862">
        <w:rPr>
          <w:sz w:val="16"/>
        </w:rPr>
        <w:t xml:space="preserve"> will likely feature many of the same aspects of the DSM vehicles used in the </w:t>
      </w:r>
      <w:proofErr w:type="spellStart"/>
      <w:r w:rsidRPr="00057862">
        <w:rPr>
          <w:sz w:val="16"/>
        </w:rPr>
        <w:t>Solwara</w:t>
      </w:r>
      <w:proofErr w:type="spellEnd"/>
      <w:r w:rsidRPr="00057862">
        <w:rPr>
          <w:sz w:val="16"/>
        </w:rPr>
        <w:t xml:space="preserve"> 1 project.2</w:t>
      </w:r>
    </w:p>
    <w:p w14:paraId="53DF4B79" w14:textId="77777777" w:rsidR="000213DB" w:rsidRPr="00057862" w:rsidRDefault="000213DB" w:rsidP="000213DB">
      <w:pPr>
        <w:rPr>
          <w:sz w:val="16"/>
        </w:rPr>
      </w:pPr>
      <w:r w:rsidRPr="00057862">
        <w:rPr>
          <w:rStyle w:val="StyleUnderline"/>
        </w:rPr>
        <w:t xml:space="preserve">Further technological requirements are the </w:t>
      </w:r>
      <w:r w:rsidRPr="00180649">
        <w:rPr>
          <w:rStyle w:val="Emphasis"/>
          <w:highlight w:val="green"/>
        </w:rPr>
        <w:t>risers</w:t>
      </w:r>
      <w:r w:rsidRPr="00180649">
        <w:rPr>
          <w:rStyle w:val="StyleUnderline"/>
          <w:highlight w:val="green"/>
        </w:rPr>
        <w:t xml:space="preserve"> and </w:t>
      </w:r>
      <w:r w:rsidRPr="00180649">
        <w:rPr>
          <w:rStyle w:val="Emphasis"/>
          <w:highlight w:val="green"/>
        </w:rPr>
        <w:t>lifting</w:t>
      </w:r>
      <w:r w:rsidRPr="00057862">
        <w:rPr>
          <w:rStyle w:val="StyleUnderline"/>
        </w:rPr>
        <w:t xml:space="preserve"> systems, which transport the minerals as far as 6 km from the seafloor to the surface</w:t>
      </w:r>
      <w:r w:rsidRPr="00057862">
        <w:rPr>
          <w:sz w:val="16"/>
        </w:rPr>
        <w:t xml:space="preserve"> (Yamazaki 2017). </w:t>
      </w:r>
      <w:r w:rsidRPr="00057862">
        <w:rPr>
          <w:rStyle w:val="StyleUnderline"/>
        </w:rPr>
        <w:t xml:space="preserve">These systems may require the most specific design due to the unique nature of the </w:t>
      </w:r>
      <w:proofErr w:type="gramStart"/>
      <w:r w:rsidRPr="00057862">
        <w:rPr>
          <w:rStyle w:val="StyleUnderline"/>
        </w:rPr>
        <w:t>deposit, and</w:t>
      </w:r>
      <w:proofErr w:type="gramEnd"/>
      <w:r w:rsidRPr="00057862">
        <w:rPr>
          <w:rStyle w:val="StyleUnderline"/>
        </w:rPr>
        <w:t xml:space="preserve"> have been the </w:t>
      </w:r>
      <w:proofErr w:type="gramStart"/>
      <w:r w:rsidRPr="00057862">
        <w:rPr>
          <w:rStyle w:val="StyleUnderline"/>
        </w:rPr>
        <w:t xml:space="preserve">most </w:t>
      </w:r>
      <w:r w:rsidRPr="00057862">
        <w:rPr>
          <w:rStyle w:val="Emphasis"/>
        </w:rPr>
        <w:t>costly</w:t>
      </w:r>
      <w:proofErr w:type="gramEnd"/>
      <w:r w:rsidRPr="00057862">
        <w:rPr>
          <w:rStyle w:val="StyleUnderline"/>
        </w:rPr>
        <w:t xml:space="preserve"> to develop in other related projects</w:t>
      </w:r>
      <w:r w:rsidRPr="00057862">
        <w:rPr>
          <w:sz w:val="16"/>
        </w:rPr>
        <w:t xml:space="preserve"> (</w:t>
      </w:r>
      <w:proofErr w:type="spellStart"/>
      <w:r w:rsidRPr="00057862">
        <w:rPr>
          <w:sz w:val="16"/>
        </w:rPr>
        <w:t>Cardno</w:t>
      </w:r>
      <w:proofErr w:type="spellEnd"/>
      <w:r w:rsidRPr="00057862">
        <w:rPr>
          <w:sz w:val="16"/>
        </w:rPr>
        <w:t xml:space="preserve"> 2016). </w:t>
      </w:r>
      <w:r w:rsidRPr="00057862">
        <w:rPr>
          <w:rStyle w:val="StyleUnderline"/>
        </w:rPr>
        <w:t xml:space="preserve">Finally, the </w:t>
      </w:r>
      <w:r w:rsidRPr="00180649">
        <w:rPr>
          <w:rStyle w:val="StyleUnderline"/>
          <w:highlight w:val="green"/>
        </w:rPr>
        <w:t xml:space="preserve">material must be </w:t>
      </w:r>
      <w:r w:rsidRPr="00180649">
        <w:rPr>
          <w:rStyle w:val="Emphasis"/>
          <w:highlight w:val="green"/>
        </w:rPr>
        <w:t>prepared for transport</w:t>
      </w:r>
      <w:r w:rsidRPr="00057862">
        <w:rPr>
          <w:rStyle w:val="StyleUnderline"/>
        </w:rPr>
        <w:t xml:space="preserve">, which requires dewatering and cargo handling systems. </w:t>
      </w:r>
      <w:r w:rsidRPr="00057862">
        <w:rPr>
          <w:sz w:val="16"/>
        </w:rPr>
        <w:t xml:space="preserve">As with other aspects of DSM technology for PMNs, </w:t>
      </w:r>
      <w:r w:rsidRPr="00057862">
        <w:rPr>
          <w:rStyle w:val="Emphasis"/>
        </w:rPr>
        <w:t>lack of precedent</w:t>
      </w:r>
      <w:r w:rsidRPr="00057862">
        <w:rPr>
          <w:rStyle w:val="StyleUnderline"/>
        </w:rPr>
        <w:t xml:space="preserve"> requires the need for purpose-built technology specific to the deposit, due to the </w:t>
      </w:r>
      <w:r w:rsidRPr="00057862">
        <w:rPr>
          <w:rStyle w:val="Emphasis"/>
        </w:rPr>
        <w:t>unique challenges</w:t>
      </w:r>
      <w:r w:rsidRPr="00057862">
        <w:rPr>
          <w:rStyle w:val="StyleUnderline"/>
        </w:rPr>
        <w:t xml:space="preserve"> brought about by the nodules’ form</w:t>
      </w:r>
      <w:r w:rsidRPr="00057862">
        <w:rPr>
          <w:sz w:val="16"/>
        </w:rPr>
        <w:t xml:space="preserve"> (Lipman and Yu 2019).</w:t>
      </w:r>
    </w:p>
    <w:p w14:paraId="385F4909" w14:textId="77777777" w:rsidR="000213DB" w:rsidRPr="00057862" w:rsidRDefault="000213DB" w:rsidP="000213DB">
      <w:pPr>
        <w:rPr>
          <w:sz w:val="16"/>
        </w:rPr>
      </w:pPr>
      <w:r w:rsidRPr="00057862">
        <w:rPr>
          <w:sz w:val="16"/>
        </w:rPr>
        <w:t xml:space="preserve">Costs at this stage are all considered to be up-front, which must be completed prior to extraction. Feasibility studies are to be undertaken in the preliminary stages, followed by the procurement of specifically developed collection systems, transport ships, and a bespoke onshore metallurgical plant. Roth et al. (2018a) expect the capital expenditure (CAPEX) of a project to total between US$3–4bn, with most of this </w:t>
      </w:r>
      <w:r w:rsidRPr="00057862">
        <w:rPr>
          <w:sz w:val="16"/>
        </w:rPr>
        <w:lastRenderedPageBreak/>
        <w:t>coming from the metallurgical plant3 (Fig. 4a). Volkmann and Osterholt (2017), however, believe the likely CAPEX to be around US$1.2–1.5bn. The ranges of and variations between these two figures demonstrate the vast economic uncertainty surrounding DSM projects.</w:t>
      </w:r>
    </w:p>
    <w:p w14:paraId="3A819D36" w14:textId="77777777" w:rsidR="000213DB" w:rsidRPr="00057862" w:rsidRDefault="000213DB" w:rsidP="000213DB">
      <w:pPr>
        <w:rPr>
          <w:rStyle w:val="StyleUnderline"/>
        </w:rPr>
      </w:pPr>
      <w:r w:rsidRPr="00057862">
        <w:rPr>
          <w:sz w:val="16"/>
        </w:rPr>
        <w:t xml:space="preserve">Following initial CAPEX comes operational expenditure (OPEX), which denotes annual running costs of the project (Fig. 4b). Again, </w:t>
      </w:r>
      <w:r w:rsidRPr="00057862">
        <w:rPr>
          <w:rStyle w:val="StyleUnderline"/>
        </w:rPr>
        <w:t>the majority of this expenditure is allocated to the metallurgical plant, an economic challenge in and of itself</w:t>
      </w:r>
      <w:r w:rsidRPr="00057862">
        <w:rPr>
          <w:sz w:val="16"/>
        </w:rPr>
        <w:t xml:space="preserve">. There are at least 20 different metallurgical processes available to extract metals from PMNs based on five primary methods. Each has its own benefits and drawbacks, with varying levels of recovery of each target metal (Das and Anand 2017). This means that, assuming that the operator is responsible for the whole project from mine to market, they must decide which process to use. This involves determining whether to extract manganese alongside copper, nickel, and cobalt7, as well as detailed market forecasts for each metal, to ascertain the likelihood of continued economic viability. </w:t>
      </w:r>
      <w:r w:rsidRPr="00057862">
        <w:rPr>
          <w:rStyle w:val="StyleUnderline"/>
        </w:rPr>
        <w:t xml:space="preserve">The </w:t>
      </w:r>
      <w:r w:rsidRPr="00180649">
        <w:rPr>
          <w:rStyle w:val="StyleUnderline"/>
          <w:highlight w:val="green"/>
        </w:rPr>
        <w:t>price of a target</w:t>
      </w:r>
      <w:r w:rsidRPr="00057862">
        <w:rPr>
          <w:rStyle w:val="StyleUnderline"/>
        </w:rPr>
        <w:t xml:space="preserve"> metal may </w:t>
      </w:r>
      <w:r w:rsidRPr="00180649">
        <w:rPr>
          <w:rStyle w:val="Emphasis"/>
          <w:highlight w:val="green"/>
        </w:rPr>
        <w:t>decrease drastically</w:t>
      </w:r>
      <w:r w:rsidRPr="00057862">
        <w:rPr>
          <w:rStyle w:val="StyleUnderline"/>
        </w:rPr>
        <w:t>, making it subeconomic</w:t>
      </w:r>
      <w:r w:rsidRPr="00057862">
        <w:rPr>
          <w:sz w:val="16"/>
        </w:rPr>
        <w:t xml:space="preserve">, whilst it may transpire that the price of a previously uneconomic constituent metal, i.e. titanium, increases exponentially, making it theoretically economically viable to extract. </w:t>
      </w:r>
      <w:r w:rsidRPr="00057862">
        <w:rPr>
          <w:rStyle w:val="StyleUnderline"/>
        </w:rPr>
        <w:t xml:space="preserve">The </w:t>
      </w:r>
      <w:r w:rsidRPr="00180649">
        <w:rPr>
          <w:rStyle w:val="StyleUnderline"/>
          <w:highlight w:val="green"/>
        </w:rPr>
        <w:t>sunk costs</w:t>
      </w:r>
      <w:r w:rsidRPr="00057862">
        <w:rPr>
          <w:rStyle w:val="StyleUnderline"/>
        </w:rPr>
        <w:t xml:space="preserve"> involved with the metallurgical plant </w:t>
      </w:r>
      <w:r w:rsidRPr="00180649">
        <w:rPr>
          <w:rStyle w:val="StyleUnderline"/>
          <w:highlight w:val="green"/>
        </w:rPr>
        <w:t>render</w:t>
      </w:r>
      <w:r w:rsidRPr="00057862">
        <w:rPr>
          <w:rStyle w:val="StyleUnderline"/>
        </w:rPr>
        <w:t xml:space="preserve"> later changes to </w:t>
      </w:r>
      <w:r w:rsidRPr="00180649">
        <w:rPr>
          <w:rStyle w:val="StyleUnderline"/>
          <w:highlight w:val="green"/>
        </w:rPr>
        <w:t>extraction</w:t>
      </w:r>
      <w:r w:rsidRPr="00057862">
        <w:rPr>
          <w:rStyle w:val="StyleUnderline"/>
        </w:rPr>
        <w:t xml:space="preserve"> method </w:t>
      </w:r>
      <w:r w:rsidRPr="00180649">
        <w:rPr>
          <w:rStyle w:val="Emphasis"/>
          <w:highlight w:val="green"/>
        </w:rPr>
        <w:t>prohibitively expensive</w:t>
      </w:r>
      <w:r w:rsidRPr="00180649">
        <w:rPr>
          <w:rStyle w:val="StyleUnderline"/>
          <w:highlight w:val="green"/>
        </w:rPr>
        <w:t>, requiring the operator to make a</w:t>
      </w:r>
      <w:r w:rsidRPr="00057862">
        <w:rPr>
          <w:rStyle w:val="StyleUnderline"/>
        </w:rPr>
        <w:t xml:space="preserve"> lasting </w:t>
      </w:r>
      <w:r w:rsidRPr="00180649">
        <w:rPr>
          <w:rStyle w:val="StyleUnderline"/>
          <w:highlight w:val="green"/>
        </w:rPr>
        <w:t xml:space="preserve">decision based on market </w:t>
      </w:r>
      <w:r w:rsidRPr="00180649">
        <w:rPr>
          <w:rStyle w:val="Emphasis"/>
          <w:highlight w:val="green"/>
        </w:rPr>
        <w:t>expectations</w:t>
      </w:r>
      <w:r w:rsidRPr="00057862">
        <w:rPr>
          <w:rStyle w:val="StyleUnderline"/>
        </w:rPr>
        <w:t xml:space="preserve">, long </w:t>
      </w:r>
      <w:r w:rsidRPr="00180649">
        <w:rPr>
          <w:rStyle w:val="StyleUnderline"/>
          <w:highlight w:val="green"/>
        </w:rPr>
        <w:t xml:space="preserve">before any revenue is </w:t>
      </w:r>
      <w:r w:rsidRPr="00180649">
        <w:rPr>
          <w:rStyle w:val="Emphasis"/>
          <w:highlight w:val="green"/>
        </w:rPr>
        <w:t>generated</w:t>
      </w:r>
      <w:r w:rsidRPr="00057862">
        <w:rPr>
          <w:rStyle w:val="StyleUnderline"/>
        </w:rPr>
        <w:t>.</w:t>
      </w:r>
    </w:p>
    <w:p w14:paraId="1978EA46" w14:textId="77777777" w:rsidR="000213DB" w:rsidRPr="00D42E84" w:rsidRDefault="000213DB" w:rsidP="000213DB">
      <w:pPr>
        <w:rPr>
          <w:sz w:val="16"/>
        </w:rPr>
      </w:pPr>
      <w:r w:rsidRPr="00057862">
        <w:rPr>
          <w:sz w:val="16"/>
        </w:rPr>
        <w:t xml:space="preserve">Figure 5 shows a projected lifetime cashflow profile for a DSM operation. Though this does not differ from a typical cash flow profile for a mining project (Banda 2019), </w:t>
      </w:r>
      <w:r w:rsidRPr="00057862">
        <w:rPr>
          <w:rStyle w:val="StyleUnderline"/>
        </w:rPr>
        <w:t xml:space="preserve">it must be noted that DSM operations have </w:t>
      </w:r>
      <w:r w:rsidRPr="00057862">
        <w:rPr>
          <w:rStyle w:val="Emphasis"/>
        </w:rPr>
        <w:t>never been undertaken</w:t>
      </w:r>
      <w:r w:rsidRPr="00057862">
        <w:rPr>
          <w:rStyle w:val="StyleUnderline"/>
        </w:rPr>
        <w:t xml:space="preserve"> on PMN deposits </w:t>
      </w:r>
      <w:r w:rsidRPr="00057862">
        <w:rPr>
          <w:rStyle w:val="Emphasis"/>
        </w:rPr>
        <w:t xml:space="preserve">at </w:t>
      </w:r>
      <w:proofErr w:type="gramStart"/>
      <w:r w:rsidRPr="00057862">
        <w:rPr>
          <w:rStyle w:val="Emphasis"/>
        </w:rPr>
        <w:t>scale</w:t>
      </w:r>
      <w:r w:rsidRPr="00057862">
        <w:rPr>
          <w:rStyle w:val="StyleUnderline"/>
        </w:rPr>
        <w:t>, and</w:t>
      </w:r>
      <w:proofErr w:type="gramEnd"/>
      <w:r w:rsidRPr="00057862">
        <w:rPr>
          <w:rStyle w:val="StyleUnderline"/>
        </w:rPr>
        <w:t xml:space="preserve"> thus are considered a much </w:t>
      </w:r>
      <w:r w:rsidRPr="00057862">
        <w:rPr>
          <w:rStyle w:val="Emphasis"/>
        </w:rPr>
        <w:t>higher risk</w:t>
      </w:r>
      <w:r w:rsidRPr="00057862">
        <w:rPr>
          <w:rStyle w:val="StyleUnderline"/>
        </w:rPr>
        <w:t xml:space="preserve"> investment than terrestrial mining projects. </w:t>
      </w:r>
      <w:r w:rsidRPr="00180649">
        <w:rPr>
          <w:rStyle w:val="StyleUnderline"/>
          <w:highlight w:val="green"/>
        </w:rPr>
        <w:t>This</w:t>
      </w:r>
      <w:r w:rsidRPr="00057862">
        <w:rPr>
          <w:rStyle w:val="StyleUnderline"/>
        </w:rPr>
        <w:t xml:space="preserve"> may </w:t>
      </w:r>
      <w:r w:rsidRPr="00180649">
        <w:rPr>
          <w:rStyle w:val="Emphasis"/>
          <w:highlight w:val="green"/>
        </w:rPr>
        <w:t>deter investors</w:t>
      </w:r>
      <w:r w:rsidRPr="00057862">
        <w:rPr>
          <w:rStyle w:val="StyleUnderline"/>
        </w:rPr>
        <w:t xml:space="preserve">, with </w:t>
      </w:r>
      <w:r w:rsidRPr="00057862">
        <w:rPr>
          <w:rStyle w:val="Emphasis"/>
        </w:rPr>
        <w:t>banks</w:t>
      </w:r>
      <w:r w:rsidRPr="00057862">
        <w:rPr>
          <w:sz w:val="16"/>
        </w:rPr>
        <w:t xml:space="preserve"> potentially </w:t>
      </w:r>
      <w:r w:rsidRPr="00057862">
        <w:rPr>
          <w:rStyle w:val="StyleUnderline"/>
        </w:rPr>
        <w:t>unwilling to provide loans</w:t>
      </w:r>
      <w:r w:rsidRPr="00057862">
        <w:rPr>
          <w:sz w:val="16"/>
        </w:rPr>
        <w:t xml:space="preserve"> (Roth et al. 2018b). </w:t>
      </w:r>
      <w:r w:rsidRPr="00057862">
        <w:rPr>
          <w:rStyle w:val="StyleUnderline"/>
        </w:rPr>
        <w:t xml:space="preserve">Furthermore, </w:t>
      </w:r>
      <w:r w:rsidRPr="00180649">
        <w:rPr>
          <w:rStyle w:val="Emphasis"/>
          <w:highlight w:val="green"/>
        </w:rPr>
        <w:t>failed</w:t>
      </w:r>
      <w:r w:rsidRPr="00057862">
        <w:rPr>
          <w:rStyle w:val="StyleUnderline"/>
        </w:rPr>
        <w:t xml:space="preserve"> DSM </w:t>
      </w:r>
      <w:r w:rsidRPr="00180649">
        <w:rPr>
          <w:rStyle w:val="Emphasis"/>
          <w:highlight w:val="green"/>
        </w:rPr>
        <w:t>projects</w:t>
      </w:r>
      <w:r w:rsidRPr="00057862">
        <w:rPr>
          <w:rStyle w:val="StyleUnderline"/>
        </w:rPr>
        <w:t xml:space="preserve"> such as </w:t>
      </w:r>
      <w:proofErr w:type="spellStart"/>
      <w:r w:rsidRPr="00057862">
        <w:rPr>
          <w:rStyle w:val="StyleUnderline"/>
        </w:rPr>
        <w:t>Solwara</w:t>
      </w:r>
      <w:proofErr w:type="spellEnd"/>
      <w:r w:rsidRPr="00057862">
        <w:rPr>
          <w:rStyle w:val="StyleUnderline"/>
        </w:rPr>
        <w:t xml:space="preserve"> 1 may </w:t>
      </w:r>
      <w:r w:rsidRPr="00180649">
        <w:rPr>
          <w:rStyle w:val="StyleUnderline"/>
          <w:highlight w:val="green"/>
        </w:rPr>
        <w:t>validate</w:t>
      </w:r>
      <w:r w:rsidRPr="00057862">
        <w:rPr>
          <w:rStyle w:val="StyleUnderline"/>
        </w:rPr>
        <w:t xml:space="preserve"> </w:t>
      </w:r>
      <w:r w:rsidRPr="00180649">
        <w:rPr>
          <w:rStyle w:val="StyleUnderline"/>
          <w:highlight w:val="green"/>
        </w:rPr>
        <w:t>concerns</w:t>
      </w:r>
      <w:r w:rsidRPr="00057862">
        <w:rPr>
          <w:rStyle w:val="StyleUnderline"/>
        </w:rPr>
        <w:t xml:space="preserve"> over the viability of </w:t>
      </w:r>
      <w:r w:rsidRPr="00057862">
        <w:rPr>
          <w:rStyle w:val="Emphasis"/>
        </w:rPr>
        <w:t>DSM</w:t>
      </w:r>
      <w:r w:rsidRPr="00057862">
        <w:rPr>
          <w:rStyle w:val="StyleUnderline"/>
        </w:rPr>
        <w:t xml:space="preserve"> for PMNs</w:t>
      </w:r>
      <w:proofErr w:type="gramStart"/>
      <w:r w:rsidRPr="00057862">
        <w:rPr>
          <w:sz w:val="16"/>
        </w:rPr>
        <w:t>2 .</w:t>
      </w:r>
      <w:proofErr w:type="gramEnd"/>
    </w:p>
    <w:bookmarkEnd w:id="8"/>
    <w:p w14:paraId="2E889461" w14:textId="77777777" w:rsidR="000213DB" w:rsidRPr="00BC02A2" w:rsidRDefault="000213DB" w:rsidP="00BC02A2">
      <w:pPr>
        <w:rPr>
          <w:rFonts w:eastAsia="Calibri"/>
        </w:rPr>
      </w:pPr>
    </w:p>
    <w:p w14:paraId="24E1DCFD" w14:textId="7AE17293" w:rsidR="007F4B2A" w:rsidRPr="00BC02A2" w:rsidRDefault="00AB3EAF" w:rsidP="007F4B2A">
      <w:pPr>
        <w:keepNext/>
        <w:keepLines/>
        <w:spacing w:before="40" w:after="0"/>
        <w:outlineLvl w:val="3"/>
        <w:rPr>
          <w:rFonts w:eastAsia="SimSun" w:cs="Times New Roman"/>
          <w:b/>
          <w:iCs/>
          <w:sz w:val="26"/>
        </w:rPr>
      </w:pPr>
      <w:r>
        <w:rPr>
          <w:rFonts w:eastAsia="SimSun" w:cs="Times New Roman"/>
          <w:b/>
          <w:iCs/>
          <w:sz w:val="26"/>
        </w:rPr>
        <w:t>5</w:t>
      </w:r>
      <w:r>
        <w:t xml:space="preserve"> – </w:t>
      </w:r>
      <w:r w:rsidR="007F4B2A" w:rsidRPr="00BC02A2">
        <w:rPr>
          <w:rFonts w:eastAsia="SimSun" w:cs="Times New Roman"/>
          <w:b/>
          <w:iCs/>
          <w:sz w:val="26"/>
        </w:rPr>
        <w:t>No environmental collapse or extinction</w:t>
      </w:r>
    </w:p>
    <w:p w14:paraId="07E78D23" w14:textId="77777777" w:rsidR="007F4B2A" w:rsidRPr="00BC02A2" w:rsidRDefault="007F4B2A" w:rsidP="007F4B2A">
      <w:pPr>
        <w:rPr>
          <w:rFonts w:eastAsia="Calibri"/>
        </w:rPr>
      </w:pPr>
      <w:r w:rsidRPr="00BC02A2">
        <w:rPr>
          <w:rFonts w:eastAsia="Calibri"/>
        </w:rPr>
        <w:t xml:space="preserve">Peter </w:t>
      </w:r>
      <w:r w:rsidRPr="00BC02A2">
        <w:rPr>
          <w:rFonts w:eastAsia="Calibri"/>
          <w:b/>
          <w:bCs/>
          <w:sz w:val="26"/>
        </w:rPr>
        <w:t>Kareiva 18</w:t>
      </w:r>
      <w:r w:rsidRPr="00BC02A2">
        <w:rPr>
          <w:rFonts w:eastAsia="Calibri"/>
        </w:rPr>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591E262B" w14:textId="77777777" w:rsidR="007F4B2A" w:rsidRDefault="007F4B2A" w:rsidP="007F4B2A">
      <w:pPr>
        <w:rPr>
          <w:rFonts w:eastAsia="Calibri"/>
          <w:sz w:val="16"/>
        </w:rPr>
      </w:pPr>
      <w:r w:rsidRPr="00BC02A2">
        <w:rPr>
          <w:rFonts w:eastAsia="Calibri"/>
          <w:sz w:val="16"/>
        </w:rPr>
        <w:t xml:space="preserve">The interesting question is whether any of the planetary thresholds other than CO2 could also portend existential risks. Here the answer is not clear. </w:t>
      </w:r>
      <w:r w:rsidRPr="00BC02A2">
        <w:rPr>
          <w:rFonts w:eastAsia="Calibri"/>
          <w:u w:val="single"/>
        </w:rPr>
        <w:t xml:space="preserve">One boundary often mentioned as a concern for the fate of global civilization is </w:t>
      </w:r>
      <w:r w:rsidRPr="00BC02A2">
        <w:rPr>
          <w:rFonts w:eastAsia="Calibri"/>
          <w:b/>
          <w:iCs/>
          <w:highlight w:val="green"/>
          <w:u w:val="single"/>
          <w:bdr w:val="single" w:sz="8" w:space="0" w:color="auto"/>
        </w:rPr>
        <w:t>biod</w:t>
      </w:r>
      <w:r w:rsidRPr="00BC02A2">
        <w:rPr>
          <w:rFonts w:eastAsia="Calibri"/>
          <w:b/>
          <w:iCs/>
          <w:u w:val="single"/>
          <w:bdr w:val="single" w:sz="8" w:space="0" w:color="auto"/>
        </w:rPr>
        <w:t>iversity</w:t>
      </w:r>
      <w:r w:rsidRPr="00BC02A2">
        <w:rPr>
          <w:rFonts w:eastAsia="Calibri"/>
          <w:sz w:val="16"/>
        </w:rPr>
        <w:t xml:space="preserve"> (Ehrlich &amp; Ehrlich, 2012), with the proposed safety threshold being a loss of greater than 0.001% per year (</w:t>
      </w:r>
      <w:proofErr w:type="spellStart"/>
      <w:r w:rsidRPr="00BC02A2">
        <w:rPr>
          <w:rFonts w:eastAsia="Calibri"/>
          <w:sz w:val="16"/>
        </w:rPr>
        <w:t>Rockström</w:t>
      </w:r>
      <w:proofErr w:type="spellEnd"/>
      <w:r w:rsidRPr="00BC02A2">
        <w:rPr>
          <w:rFonts w:eastAsia="Calibri"/>
          <w:sz w:val="16"/>
        </w:rPr>
        <w:t xml:space="preserve"> et al., 2009). </w:t>
      </w:r>
      <w:r w:rsidRPr="00BC02A2">
        <w:rPr>
          <w:rFonts w:eastAsia="Calibri"/>
          <w:u w:val="single"/>
        </w:rPr>
        <w:t xml:space="preserve">There is </w:t>
      </w:r>
      <w:r w:rsidRPr="00BC02A2">
        <w:rPr>
          <w:rFonts w:eastAsia="Calibri"/>
          <w:b/>
          <w:iCs/>
          <w:highlight w:val="green"/>
          <w:u w:val="single"/>
          <w:bdr w:val="single" w:sz="8" w:space="0" w:color="auto"/>
        </w:rPr>
        <w:t>little ev</w:t>
      </w:r>
      <w:r w:rsidRPr="00BC02A2">
        <w:rPr>
          <w:rFonts w:eastAsia="Calibri"/>
          <w:b/>
          <w:iCs/>
          <w:u w:val="single"/>
          <w:bdr w:val="single" w:sz="8" w:space="0" w:color="auto"/>
        </w:rPr>
        <w:t>idence</w:t>
      </w:r>
      <w:r w:rsidRPr="00BC02A2">
        <w:rPr>
          <w:rFonts w:eastAsia="Calibri"/>
          <w:u w:val="single"/>
        </w:rPr>
        <w:t xml:space="preserve"> that </w:t>
      </w:r>
      <w:r w:rsidRPr="00BC02A2">
        <w:rPr>
          <w:rFonts w:eastAsia="Calibri"/>
          <w:highlight w:val="green"/>
          <w:u w:val="single"/>
        </w:rPr>
        <w:t>this</w:t>
      </w:r>
      <w:r w:rsidRPr="00BC02A2">
        <w:rPr>
          <w:rFonts w:eastAsia="Calibri"/>
          <w:sz w:val="16"/>
        </w:rPr>
        <w:t xml:space="preserve"> particular 0.001% annual loss </w:t>
      </w:r>
      <w:r w:rsidRPr="00BC02A2">
        <w:rPr>
          <w:rFonts w:eastAsia="Calibri"/>
          <w:highlight w:val="green"/>
          <w:u w:val="single"/>
        </w:rPr>
        <w:t>is a threshold</w:t>
      </w:r>
      <w:r w:rsidRPr="00BC02A2">
        <w:rPr>
          <w:rFonts w:eastAsia="Calibri"/>
          <w:u w:val="single"/>
        </w:rPr>
        <w:t xml:space="preserve">—and it is </w:t>
      </w:r>
      <w:r w:rsidRPr="00BC02A2">
        <w:rPr>
          <w:rFonts w:eastAsia="Calibri"/>
          <w:b/>
          <w:iCs/>
          <w:u w:val="single"/>
          <w:bdr w:val="single" w:sz="8" w:space="0" w:color="auto"/>
        </w:rPr>
        <w:t>hard to imagine any data</w:t>
      </w:r>
      <w:r w:rsidRPr="00BC02A2">
        <w:rPr>
          <w:rFonts w:eastAsia="Calibri"/>
          <w:u w:val="single"/>
        </w:rPr>
        <w:t xml:space="preserve"> that would allow one to </w:t>
      </w:r>
      <w:r w:rsidRPr="00BC02A2">
        <w:rPr>
          <w:rFonts w:eastAsia="Calibri"/>
          <w:b/>
          <w:iCs/>
          <w:u w:val="single"/>
          <w:bdr w:val="single" w:sz="8" w:space="0" w:color="auto"/>
        </w:rPr>
        <w:t>identify where the threshold was</w:t>
      </w:r>
      <w:r w:rsidRPr="00BC02A2">
        <w:rPr>
          <w:rFonts w:eastAsia="Calibri"/>
          <w:sz w:val="16"/>
        </w:rPr>
        <w:t xml:space="preserve"> (Brook, Ellis, Perring, Mackay, &amp; Blomqvist, 2013; Lenton &amp; Williams, 2013). </w:t>
      </w:r>
      <w:r w:rsidRPr="00BC02A2">
        <w:rPr>
          <w:rFonts w:eastAsia="Calibri"/>
          <w:highlight w:val="green"/>
          <w:u w:val="single"/>
        </w:rPr>
        <w:t>A</w:t>
      </w:r>
      <w:r w:rsidRPr="00BC02A2">
        <w:rPr>
          <w:rFonts w:eastAsia="Calibri"/>
          <w:u w:val="single"/>
        </w:rPr>
        <w:t xml:space="preserve"> better </w:t>
      </w:r>
      <w:r w:rsidRPr="00BC02A2">
        <w:rPr>
          <w:rFonts w:eastAsia="Calibri"/>
          <w:highlight w:val="green"/>
          <w:u w:val="single"/>
        </w:rPr>
        <w:t xml:space="preserve">question is whether one can imagine </w:t>
      </w:r>
      <w:r w:rsidRPr="00BC02A2">
        <w:rPr>
          <w:rFonts w:eastAsia="Calibri"/>
          <w:b/>
          <w:iCs/>
          <w:highlight w:val="green"/>
          <w:u w:val="single"/>
          <w:bdr w:val="single" w:sz="8" w:space="0" w:color="auto"/>
        </w:rPr>
        <w:t>any scenario</w:t>
      </w:r>
      <w:r w:rsidRPr="00BC02A2">
        <w:rPr>
          <w:rFonts w:eastAsia="Calibri"/>
          <w:highlight w:val="green"/>
          <w:u w:val="single"/>
        </w:rPr>
        <w:t xml:space="preserve"> by which</w:t>
      </w:r>
      <w:r w:rsidRPr="00BC02A2">
        <w:rPr>
          <w:rFonts w:eastAsia="Calibri"/>
          <w:u w:val="single"/>
        </w:rPr>
        <w:t xml:space="preserve"> the </w:t>
      </w:r>
      <w:r w:rsidRPr="00BC02A2">
        <w:rPr>
          <w:rFonts w:eastAsia="Calibri"/>
          <w:highlight w:val="green"/>
          <w:u w:val="single"/>
        </w:rPr>
        <w:t>loss of</w:t>
      </w:r>
      <w:r w:rsidRPr="00BC02A2">
        <w:rPr>
          <w:rFonts w:eastAsia="Calibri"/>
          <w:u w:val="single"/>
        </w:rPr>
        <w:t xml:space="preserve"> too many </w:t>
      </w:r>
      <w:r w:rsidRPr="00BC02A2">
        <w:rPr>
          <w:rFonts w:eastAsia="Calibri"/>
          <w:highlight w:val="green"/>
          <w:u w:val="single"/>
        </w:rPr>
        <w:t>species leads to</w:t>
      </w:r>
      <w:r w:rsidRPr="00BC02A2">
        <w:rPr>
          <w:rFonts w:eastAsia="Calibri"/>
          <w:u w:val="single"/>
        </w:rPr>
        <w:t xml:space="preserve"> the </w:t>
      </w:r>
      <w:r w:rsidRPr="00BC02A2">
        <w:rPr>
          <w:rFonts w:eastAsia="Calibri"/>
          <w:b/>
          <w:iCs/>
          <w:highlight w:val="green"/>
          <w:u w:val="single"/>
          <w:bdr w:val="single" w:sz="8" w:space="0" w:color="auto"/>
        </w:rPr>
        <w:t>collapse of societies</w:t>
      </w:r>
      <w:r w:rsidRPr="00BC02A2">
        <w:rPr>
          <w:rFonts w:eastAsia="Calibri"/>
          <w:u w:val="single"/>
        </w:rPr>
        <w:t xml:space="preserve"> and </w:t>
      </w:r>
      <w:r w:rsidRPr="00BC02A2">
        <w:rPr>
          <w:rFonts w:eastAsia="Calibri"/>
          <w:b/>
          <w:iCs/>
          <w:u w:val="single"/>
          <w:bdr w:val="single" w:sz="8" w:space="0" w:color="auto"/>
        </w:rPr>
        <w:t>environmental disasters</w:t>
      </w:r>
      <w:r w:rsidRPr="00BC02A2">
        <w:rPr>
          <w:rFonts w:eastAsia="Calibri"/>
          <w:u w:val="single"/>
        </w:rPr>
        <w:t xml:space="preserve">, even though one </w:t>
      </w:r>
      <w:r w:rsidRPr="00BC02A2">
        <w:rPr>
          <w:rFonts w:eastAsia="Calibri"/>
          <w:b/>
          <w:iCs/>
          <w:u w:val="single"/>
          <w:bdr w:val="single" w:sz="8" w:space="0" w:color="auto"/>
        </w:rPr>
        <w:t>cannot know the absolute number of extinctions</w:t>
      </w:r>
      <w:r w:rsidRPr="00BC02A2">
        <w:rPr>
          <w:rFonts w:eastAsia="Calibri"/>
          <w:sz w:val="16"/>
        </w:rPr>
        <w:t xml:space="preserve"> that would be required to create this dystopia. </w:t>
      </w:r>
      <w:r w:rsidRPr="00BC02A2">
        <w:rPr>
          <w:rFonts w:eastAsia="Calibri"/>
          <w:u w:val="single"/>
        </w:rPr>
        <w:t xml:space="preserve">While there are </w:t>
      </w:r>
      <w:r w:rsidRPr="00BC02A2">
        <w:rPr>
          <w:rFonts w:eastAsia="Calibri"/>
          <w:highlight w:val="green"/>
          <w:u w:val="single"/>
        </w:rPr>
        <w:t>data</w:t>
      </w:r>
      <w:r w:rsidRPr="00BC02A2">
        <w:rPr>
          <w:rFonts w:eastAsia="Calibri"/>
          <w:u w:val="single"/>
        </w:rPr>
        <w:t xml:space="preserve"> that relate local reductions</w:t>
      </w:r>
      <w:r w:rsidRPr="00BC02A2">
        <w:rPr>
          <w:rFonts w:eastAsia="Calibri"/>
          <w:sz w:val="16"/>
        </w:rPr>
        <w:t xml:space="preserve"> in species richness </w:t>
      </w:r>
      <w:r w:rsidRPr="00BC02A2">
        <w:rPr>
          <w:rFonts w:eastAsia="Calibri"/>
          <w:u w:val="single"/>
        </w:rPr>
        <w:t xml:space="preserve">to altered ecosystem function, these results </w:t>
      </w:r>
      <w:r w:rsidRPr="00BC02A2">
        <w:rPr>
          <w:rFonts w:eastAsia="Calibri"/>
          <w:b/>
          <w:iCs/>
          <w:highlight w:val="green"/>
          <w:u w:val="single"/>
          <w:bdr w:val="single" w:sz="8" w:space="0" w:color="auto"/>
        </w:rPr>
        <w:t>do not point to</w:t>
      </w:r>
      <w:r w:rsidRPr="00BC02A2">
        <w:rPr>
          <w:rFonts w:eastAsia="Calibri"/>
          <w:b/>
          <w:iCs/>
          <w:u w:val="single"/>
          <w:bdr w:val="single" w:sz="8" w:space="0" w:color="auto"/>
        </w:rPr>
        <w:t xml:space="preserve"> substantial </w:t>
      </w:r>
      <w:r w:rsidRPr="00BC02A2">
        <w:rPr>
          <w:rFonts w:eastAsia="Calibri"/>
          <w:b/>
          <w:iCs/>
          <w:highlight w:val="green"/>
          <w:u w:val="single"/>
          <w:bdr w:val="single" w:sz="8" w:space="0" w:color="auto"/>
        </w:rPr>
        <w:t>existential risks</w:t>
      </w:r>
      <w:r w:rsidRPr="00BC02A2">
        <w:rPr>
          <w:rFonts w:eastAsia="Calibri"/>
          <w:u w:val="single"/>
        </w:rPr>
        <w:t xml:space="preserve">. The data are </w:t>
      </w:r>
      <w:r w:rsidRPr="00BC02A2">
        <w:rPr>
          <w:rFonts w:eastAsia="Calibri"/>
          <w:b/>
          <w:iCs/>
          <w:u w:val="single"/>
          <w:bdr w:val="single" w:sz="8" w:space="0" w:color="auto"/>
        </w:rPr>
        <w:t>small-scale experiments</w:t>
      </w:r>
      <w:r w:rsidRPr="00BC02A2">
        <w:rPr>
          <w:rFonts w:eastAsia="Calibri"/>
          <w:u w:val="single"/>
        </w:rPr>
        <w:t xml:space="preserve"> in which plant productivity, or nutrient retention is reduced</w:t>
      </w:r>
      <w:r w:rsidRPr="00BC02A2">
        <w:rPr>
          <w:rFonts w:eastAsia="Calibri"/>
          <w:sz w:val="16"/>
        </w:rPr>
        <w:t xml:space="preserve"> as species numbers decline locally (</w:t>
      </w:r>
      <w:proofErr w:type="spellStart"/>
      <w:r w:rsidRPr="00BC02A2">
        <w:rPr>
          <w:rFonts w:eastAsia="Calibri"/>
          <w:sz w:val="16"/>
        </w:rPr>
        <w:t>Vellend</w:t>
      </w:r>
      <w:proofErr w:type="spellEnd"/>
      <w:r w:rsidRPr="00BC02A2">
        <w:rPr>
          <w:rFonts w:eastAsia="Calibri"/>
          <w:sz w:val="16"/>
        </w:rPr>
        <w:t>, 2017</w:t>
      </w:r>
      <w:proofErr w:type="gramStart"/>
      <w:r w:rsidRPr="00BC02A2">
        <w:rPr>
          <w:rFonts w:eastAsia="Calibri"/>
          <w:sz w:val="16"/>
        </w:rPr>
        <w:t xml:space="preserve">), </w:t>
      </w:r>
      <w:r w:rsidRPr="00BC02A2">
        <w:rPr>
          <w:rFonts w:eastAsia="Calibri"/>
          <w:u w:val="single"/>
        </w:rPr>
        <w:t>or</w:t>
      </w:r>
      <w:proofErr w:type="gramEnd"/>
      <w:r w:rsidRPr="00BC02A2">
        <w:rPr>
          <w:rFonts w:eastAsia="Calibri"/>
          <w:u w:val="single"/>
        </w:rPr>
        <w:t xml:space="preserve"> are local observations</w:t>
      </w:r>
      <w:r w:rsidRPr="00BC02A2">
        <w:rPr>
          <w:rFonts w:eastAsia="Calibri"/>
          <w:sz w:val="16"/>
        </w:rPr>
        <w:t xml:space="preserve"> of increased variability in fisheries yield when stock diversity is lost (Schindler et al., 2010). </w:t>
      </w:r>
      <w:r w:rsidRPr="00BC02A2">
        <w:rPr>
          <w:rFonts w:eastAsia="Calibri"/>
          <w:u w:val="single"/>
        </w:rPr>
        <w:t xml:space="preserve">Those are </w:t>
      </w:r>
      <w:r w:rsidRPr="00BC02A2">
        <w:rPr>
          <w:rFonts w:eastAsia="Calibri"/>
          <w:b/>
          <w:iCs/>
          <w:u w:val="single"/>
          <w:bdr w:val="single" w:sz="8" w:space="0" w:color="auto"/>
        </w:rPr>
        <w:t>not existential risks</w:t>
      </w:r>
      <w:r w:rsidRPr="00BC02A2">
        <w:rPr>
          <w:rFonts w:eastAsia="Calibri"/>
          <w:u w:val="single"/>
        </w:rPr>
        <w:t xml:space="preserve">. To make the link </w:t>
      </w:r>
      <w:r w:rsidRPr="00BC02A2">
        <w:rPr>
          <w:rFonts w:eastAsia="Calibri"/>
          <w:b/>
          <w:iCs/>
          <w:u w:val="single"/>
          <w:bdr w:val="single" w:sz="8" w:space="0" w:color="auto"/>
        </w:rPr>
        <w:t>even more tenuous</w:t>
      </w:r>
      <w:r w:rsidRPr="00BC02A2">
        <w:rPr>
          <w:rFonts w:eastAsia="Calibri"/>
          <w:u w:val="single"/>
        </w:rPr>
        <w:t xml:space="preserve">, </w:t>
      </w:r>
      <w:r w:rsidRPr="00BC02A2">
        <w:rPr>
          <w:rFonts w:eastAsia="Calibri"/>
          <w:highlight w:val="green"/>
          <w:u w:val="single"/>
        </w:rPr>
        <w:t xml:space="preserve">there is </w:t>
      </w:r>
      <w:r w:rsidRPr="00BC02A2">
        <w:rPr>
          <w:rFonts w:eastAsia="Calibri"/>
          <w:b/>
          <w:iCs/>
          <w:highlight w:val="green"/>
          <w:u w:val="single"/>
          <w:bdr w:val="single" w:sz="8" w:space="0" w:color="auto"/>
        </w:rPr>
        <w:t>little ev</w:t>
      </w:r>
      <w:r w:rsidRPr="00BC02A2">
        <w:rPr>
          <w:rFonts w:eastAsia="Calibri"/>
          <w:b/>
          <w:iCs/>
          <w:u w:val="single"/>
          <w:bdr w:val="single" w:sz="8" w:space="0" w:color="auto"/>
        </w:rPr>
        <w:t>idence</w:t>
      </w:r>
      <w:r w:rsidRPr="00BC02A2">
        <w:rPr>
          <w:rFonts w:eastAsia="Calibri"/>
          <w:u w:val="single"/>
        </w:rPr>
        <w:t xml:space="preserve"> that </w:t>
      </w:r>
      <w:r w:rsidRPr="00BC02A2">
        <w:rPr>
          <w:rFonts w:eastAsia="Calibri"/>
          <w:highlight w:val="green"/>
          <w:u w:val="single"/>
        </w:rPr>
        <w:t>biod</w:t>
      </w:r>
      <w:r w:rsidRPr="00BC02A2">
        <w:rPr>
          <w:rFonts w:eastAsia="Calibri"/>
          <w:u w:val="single"/>
        </w:rPr>
        <w:t xml:space="preserve">iversity </w:t>
      </w:r>
      <w:r w:rsidRPr="00BC02A2">
        <w:rPr>
          <w:rFonts w:eastAsia="Calibri"/>
          <w:highlight w:val="green"/>
          <w:u w:val="single"/>
        </w:rPr>
        <w:t xml:space="preserve">is </w:t>
      </w:r>
      <w:r w:rsidRPr="00BC02A2">
        <w:rPr>
          <w:rFonts w:eastAsia="Calibri"/>
          <w:b/>
          <w:iCs/>
          <w:highlight w:val="green"/>
          <w:u w:val="single"/>
          <w:bdr w:val="single" w:sz="8" w:space="0" w:color="auto"/>
        </w:rPr>
        <w:t>even declining</w:t>
      </w:r>
      <w:r w:rsidRPr="00BC02A2">
        <w:rPr>
          <w:rFonts w:eastAsia="Calibri"/>
          <w:b/>
          <w:iCs/>
          <w:u w:val="single"/>
          <w:bdr w:val="single" w:sz="8" w:space="0" w:color="auto"/>
        </w:rPr>
        <w:t xml:space="preserve"> at local scales</w:t>
      </w:r>
      <w:r w:rsidRPr="00BC02A2">
        <w:rPr>
          <w:rFonts w:eastAsia="Calibri"/>
          <w:sz w:val="16"/>
        </w:rPr>
        <w:t xml:space="preserve"> (</w:t>
      </w:r>
      <w:proofErr w:type="spellStart"/>
      <w:r w:rsidRPr="00BC02A2">
        <w:rPr>
          <w:rFonts w:eastAsia="Calibri"/>
          <w:sz w:val="16"/>
        </w:rPr>
        <w:t>Vellend</w:t>
      </w:r>
      <w:proofErr w:type="spellEnd"/>
      <w:r w:rsidRPr="00BC02A2">
        <w:rPr>
          <w:rFonts w:eastAsia="Calibri"/>
          <w:sz w:val="16"/>
        </w:rPr>
        <w:t xml:space="preserve"> et al., 2013, 2017). </w:t>
      </w:r>
      <w:r w:rsidRPr="00BC02A2">
        <w:rPr>
          <w:rFonts w:eastAsia="Calibri"/>
          <w:b/>
          <w:iCs/>
          <w:u w:val="single"/>
          <w:bdr w:val="single" w:sz="8" w:space="0" w:color="auto"/>
        </w:rPr>
        <w:t>Total</w:t>
      </w:r>
      <w:r w:rsidRPr="00BC02A2">
        <w:rPr>
          <w:rFonts w:eastAsia="Calibri"/>
          <w:u w:val="single"/>
        </w:rPr>
        <w:t xml:space="preserve"> planetary biodiversity may be in decline, but </w:t>
      </w:r>
      <w:r w:rsidRPr="00BC02A2">
        <w:rPr>
          <w:rFonts w:eastAsia="Calibri"/>
          <w:highlight w:val="green"/>
          <w:u w:val="single"/>
        </w:rPr>
        <w:t>local and regional</w:t>
      </w:r>
      <w:r w:rsidRPr="00BC02A2">
        <w:rPr>
          <w:rFonts w:eastAsia="Calibri"/>
          <w:u w:val="single"/>
        </w:rPr>
        <w:t xml:space="preserve"> biodiversity </w:t>
      </w:r>
      <w:r w:rsidRPr="00BC02A2">
        <w:rPr>
          <w:rFonts w:eastAsia="Calibri"/>
          <w:highlight w:val="green"/>
          <w:u w:val="single"/>
        </w:rPr>
        <w:t>is</w:t>
      </w:r>
      <w:r w:rsidRPr="00BC02A2">
        <w:rPr>
          <w:rFonts w:eastAsia="Calibri"/>
          <w:u w:val="single"/>
        </w:rPr>
        <w:t xml:space="preserve"> </w:t>
      </w:r>
      <w:r w:rsidRPr="00BC02A2">
        <w:rPr>
          <w:rFonts w:eastAsia="Calibri"/>
          <w:b/>
          <w:iCs/>
          <w:u w:val="single"/>
          <w:bdr w:val="single" w:sz="8" w:space="0" w:color="auto"/>
        </w:rPr>
        <w:t xml:space="preserve">often </w:t>
      </w:r>
      <w:r w:rsidRPr="00BC02A2">
        <w:rPr>
          <w:rFonts w:eastAsia="Calibri"/>
          <w:b/>
          <w:iCs/>
          <w:highlight w:val="green"/>
          <w:u w:val="single"/>
          <w:bdr w:val="single" w:sz="8" w:space="0" w:color="auto"/>
        </w:rPr>
        <w:t>staying the same</w:t>
      </w:r>
      <w:r w:rsidRPr="00BC02A2">
        <w:rPr>
          <w:rFonts w:eastAsia="Calibri"/>
          <w:highlight w:val="green"/>
          <w:u w:val="single"/>
        </w:rPr>
        <w:t xml:space="preserve"> because species</w:t>
      </w:r>
      <w:r w:rsidRPr="00BC02A2">
        <w:rPr>
          <w:rFonts w:eastAsia="Calibri"/>
          <w:u w:val="single"/>
        </w:rPr>
        <w:t xml:space="preserve"> from </w:t>
      </w:r>
      <w:r w:rsidRPr="00BC02A2">
        <w:rPr>
          <w:rFonts w:eastAsia="Calibri"/>
          <w:highlight w:val="green"/>
          <w:u w:val="single"/>
        </w:rPr>
        <w:t xml:space="preserve">elsewhere </w:t>
      </w:r>
      <w:r w:rsidRPr="00BC02A2">
        <w:rPr>
          <w:rFonts w:eastAsia="Calibri"/>
          <w:b/>
          <w:iCs/>
          <w:highlight w:val="green"/>
          <w:u w:val="single"/>
          <w:bdr w:val="single" w:sz="8" w:space="0" w:color="auto"/>
        </w:rPr>
        <w:t>replace</w:t>
      </w:r>
      <w:r w:rsidRPr="00BC02A2">
        <w:rPr>
          <w:rFonts w:eastAsia="Calibri"/>
          <w:b/>
          <w:iCs/>
          <w:u w:val="single"/>
          <w:bdr w:val="single" w:sz="8" w:space="0" w:color="auto"/>
        </w:rPr>
        <w:t xml:space="preserve"> local </w:t>
      </w:r>
      <w:r w:rsidRPr="00BC02A2">
        <w:rPr>
          <w:rFonts w:eastAsia="Calibri"/>
          <w:b/>
          <w:iCs/>
          <w:highlight w:val="green"/>
          <w:u w:val="single"/>
          <w:bdr w:val="single" w:sz="8" w:space="0" w:color="auto"/>
        </w:rPr>
        <w:t>losses</w:t>
      </w:r>
      <w:r w:rsidRPr="00BC02A2">
        <w:rPr>
          <w:rFonts w:eastAsia="Calibri"/>
          <w:sz w:val="16"/>
        </w:rPr>
        <w:t xml:space="preserve">, albeit homogenizing the world in the process. Although </w:t>
      </w:r>
      <w:r w:rsidRPr="00BC02A2">
        <w:rPr>
          <w:rFonts w:eastAsia="Calibri"/>
          <w:sz w:val="16"/>
        </w:rPr>
        <w:lastRenderedPageBreak/>
        <w:t xml:space="preserve">the majority of conservation scientists are likely to flinch at this conclusion, </w:t>
      </w:r>
      <w:r w:rsidRPr="00BC02A2">
        <w:rPr>
          <w:rFonts w:eastAsia="Calibri"/>
          <w:u w:val="single"/>
        </w:rPr>
        <w:t xml:space="preserve">there is </w:t>
      </w:r>
      <w:r w:rsidRPr="00BC02A2">
        <w:rPr>
          <w:rFonts w:eastAsia="Calibri"/>
          <w:b/>
          <w:iCs/>
          <w:u w:val="single"/>
          <w:bdr w:val="single" w:sz="8" w:space="0" w:color="auto"/>
        </w:rPr>
        <w:t>growing skepticism</w:t>
      </w:r>
      <w:r w:rsidRPr="00BC02A2">
        <w:rPr>
          <w:rFonts w:eastAsia="Calibri"/>
          <w:u w:val="single"/>
        </w:rPr>
        <w:t xml:space="preserve"> regarding the </w:t>
      </w:r>
      <w:r w:rsidRPr="00BC02A2">
        <w:rPr>
          <w:rFonts w:eastAsia="Calibri"/>
          <w:b/>
          <w:iCs/>
          <w:u w:val="single"/>
          <w:bdr w:val="single" w:sz="8" w:space="0" w:color="auto"/>
        </w:rPr>
        <w:t>strength of evidence</w:t>
      </w:r>
      <w:r w:rsidRPr="00BC02A2">
        <w:rPr>
          <w:rFonts w:eastAsia="Calibri"/>
          <w:u w:val="single"/>
        </w:rPr>
        <w:t xml:space="preserve"> linking trends in biodiversity loss to an </w:t>
      </w:r>
      <w:r w:rsidRPr="00BC02A2">
        <w:rPr>
          <w:rFonts w:eastAsia="Calibri"/>
          <w:b/>
          <w:iCs/>
          <w:u w:val="single"/>
          <w:bdr w:val="single" w:sz="8" w:space="0" w:color="auto"/>
        </w:rPr>
        <w:t>existential risk for humans</w:t>
      </w:r>
      <w:r w:rsidRPr="00BC02A2">
        <w:rPr>
          <w:rFonts w:eastAsia="Calibri"/>
          <w:sz w:val="16"/>
        </w:rPr>
        <w:t xml:space="preserve"> (Maier, 2012; </w:t>
      </w:r>
      <w:proofErr w:type="spellStart"/>
      <w:r w:rsidRPr="00BC02A2">
        <w:rPr>
          <w:rFonts w:eastAsia="Calibri"/>
          <w:sz w:val="16"/>
        </w:rPr>
        <w:t>Vellend</w:t>
      </w:r>
      <w:proofErr w:type="spellEnd"/>
      <w:r w:rsidRPr="00BC02A2">
        <w:rPr>
          <w:rFonts w:eastAsia="Calibri"/>
          <w:sz w:val="16"/>
        </w:rPr>
        <w:t xml:space="preserve">, 2014). </w:t>
      </w:r>
      <w:r w:rsidRPr="00BC02A2">
        <w:rPr>
          <w:rFonts w:eastAsia="Calibri"/>
          <w:b/>
          <w:iCs/>
          <w:u w:val="single"/>
          <w:bdr w:val="single" w:sz="8" w:space="0" w:color="auto"/>
        </w:rPr>
        <w:t>Obviously</w:t>
      </w:r>
      <w:r w:rsidRPr="00BC02A2">
        <w:rPr>
          <w:rFonts w:eastAsia="Calibri"/>
          <w:u w:val="single"/>
        </w:rPr>
        <w:t xml:space="preserve"> if all biodiversity disappeared civilization would end—but </w:t>
      </w:r>
      <w:r w:rsidRPr="00BC02A2">
        <w:rPr>
          <w:rFonts w:eastAsia="Calibri"/>
          <w:b/>
          <w:iCs/>
          <w:highlight w:val="green"/>
          <w:u w:val="single"/>
          <w:bdr w:val="single" w:sz="8" w:space="0" w:color="auto"/>
        </w:rPr>
        <w:t>no one is forecasting</w:t>
      </w:r>
      <w:r w:rsidRPr="00BC02A2">
        <w:rPr>
          <w:rFonts w:eastAsia="Calibri"/>
          <w:b/>
          <w:iCs/>
          <w:u w:val="single"/>
          <w:bdr w:val="single" w:sz="8" w:space="0" w:color="auto"/>
        </w:rPr>
        <w:t xml:space="preserve"> the </w:t>
      </w:r>
      <w:r w:rsidRPr="00BC02A2">
        <w:rPr>
          <w:rFonts w:eastAsia="Calibri"/>
          <w:b/>
          <w:iCs/>
          <w:highlight w:val="green"/>
          <w:u w:val="single"/>
          <w:bdr w:val="single" w:sz="8" w:space="0" w:color="auto"/>
        </w:rPr>
        <w:t>loss of all species</w:t>
      </w:r>
      <w:r w:rsidRPr="00BC02A2">
        <w:rPr>
          <w:rFonts w:eastAsia="Calibri"/>
          <w:u w:val="single"/>
        </w:rPr>
        <w:t xml:space="preserve">. It seems plausible that the loss of </w:t>
      </w:r>
      <w:r w:rsidRPr="00BC02A2">
        <w:rPr>
          <w:rFonts w:eastAsia="Calibri"/>
          <w:b/>
          <w:iCs/>
          <w:u w:val="single"/>
          <w:bdr w:val="single" w:sz="8" w:space="0" w:color="auto"/>
        </w:rPr>
        <w:t>90%</w:t>
      </w:r>
      <w:r w:rsidRPr="00BC02A2">
        <w:rPr>
          <w:rFonts w:eastAsia="Calibri"/>
          <w:u w:val="single"/>
        </w:rPr>
        <w:t xml:space="preserve"> of the world’s species could also be apocalyptic, but </w:t>
      </w:r>
      <w:r w:rsidRPr="00BC02A2">
        <w:rPr>
          <w:rFonts w:eastAsia="Calibri"/>
          <w:b/>
          <w:iCs/>
          <w:u w:val="single"/>
          <w:bdr w:val="single" w:sz="8" w:space="0" w:color="auto"/>
        </w:rPr>
        <w:t>no</w:t>
      </w:r>
      <w:r w:rsidRPr="00BC02A2">
        <w:rPr>
          <w:rFonts w:eastAsia="Calibri"/>
          <w:sz w:val="16"/>
        </w:rPr>
        <w:t xml:space="preserve">t </w:t>
      </w:r>
      <w:r w:rsidRPr="00BC02A2">
        <w:rPr>
          <w:rFonts w:eastAsia="Calibri"/>
          <w:b/>
          <w:iCs/>
          <w:u w:val="single"/>
          <w:bdr w:val="single" w:sz="8" w:space="0" w:color="auto"/>
        </w:rPr>
        <w:t>one is predicting that degree of biodiversity loss either</w:t>
      </w:r>
      <w:r w:rsidRPr="00BC02A2">
        <w:rPr>
          <w:rFonts w:eastAsia="Calibri"/>
          <w:sz w:val="16"/>
        </w:rPr>
        <w:t xml:space="preserve">. Tragic, but plausible is the possibility of our planet suffering a loss of as many as half of its species. </w:t>
      </w:r>
      <w:r w:rsidRPr="00BC02A2">
        <w:rPr>
          <w:rFonts w:eastAsia="Calibri"/>
          <w:highlight w:val="green"/>
          <w:u w:val="single"/>
        </w:rPr>
        <w:t>If global biod</w:t>
      </w:r>
      <w:r w:rsidRPr="00BC02A2">
        <w:rPr>
          <w:rFonts w:eastAsia="Calibri"/>
          <w:u w:val="single"/>
        </w:rPr>
        <w:t xml:space="preserve">iversity </w:t>
      </w:r>
      <w:r w:rsidRPr="00BC02A2">
        <w:rPr>
          <w:rFonts w:eastAsia="Calibri"/>
          <w:highlight w:val="green"/>
          <w:u w:val="single"/>
        </w:rPr>
        <w:t>were</w:t>
      </w:r>
      <w:r w:rsidRPr="00BC02A2">
        <w:rPr>
          <w:rFonts w:eastAsia="Calibri"/>
          <w:u w:val="single"/>
        </w:rPr>
        <w:t xml:space="preserve"> </w:t>
      </w:r>
      <w:r w:rsidRPr="00BC02A2">
        <w:rPr>
          <w:rFonts w:eastAsia="Calibri"/>
          <w:highlight w:val="green"/>
          <w:u w:val="single"/>
        </w:rPr>
        <w:t>halved</w:t>
      </w:r>
      <w:r w:rsidRPr="00BC02A2">
        <w:rPr>
          <w:rFonts w:eastAsia="Calibri"/>
          <w:sz w:val="16"/>
        </w:rPr>
        <w:t xml:space="preserve">, but at the same time locally the number of species stayed relatively stable, </w:t>
      </w:r>
      <w:r w:rsidRPr="00BC02A2">
        <w:rPr>
          <w:rFonts w:eastAsia="Calibri"/>
          <w:b/>
          <w:iCs/>
          <w:highlight w:val="green"/>
          <w:u w:val="single"/>
          <w:bdr w:val="single" w:sz="8" w:space="0" w:color="auto"/>
        </w:rPr>
        <w:t>what would be the mechanism</w:t>
      </w:r>
      <w:r w:rsidRPr="00BC02A2">
        <w:rPr>
          <w:rFonts w:eastAsia="Calibri"/>
          <w:highlight w:val="green"/>
          <w:u w:val="single"/>
        </w:rPr>
        <w:t xml:space="preserve"> for</w:t>
      </w:r>
      <w:r w:rsidRPr="00BC02A2">
        <w:rPr>
          <w:rFonts w:eastAsia="Calibri"/>
          <w:u w:val="single"/>
        </w:rPr>
        <w:t xml:space="preserve"> an </w:t>
      </w:r>
      <w:r w:rsidRPr="00BC02A2">
        <w:rPr>
          <w:rFonts w:eastAsia="Calibri"/>
          <w:highlight w:val="green"/>
          <w:u w:val="single"/>
        </w:rPr>
        <w:t>end-of-civilization</w:t>
      </w:r>
      <w:r w:rsidRPr="00BC02A2">
        <w:rPr>
          <w:rFonts w:eastAsia="Calibri"/>
          <w:u w:val="single"/>
        </w:rPr>
        <w:t xml:space="preserve"> or even end of human prosperity scenario?</w:t>
      </w:r>
      <w:r w:rsidRPr="00BC02A2">
        <w:rPr>
          <w:rFonts w:eastAsia="Calibri"/>
          <w:sz w:val="16"/>
        </w:rPr>
        <w:t xml:space="preserve"> Extinctions and </w:t>
      </w:r>
      <w:r w:rsidRPr="00BC02A2">
        <w:rPr>
          <w:rFonts w:eastAsia="Calibri"/>
          <w:u w:val="single"/>
        </w:rPr>
        <w:t xml:space="preserve">biodiversity loss are </w:t>
      </w:r>
      <w:r w:rsidRPr="00BC02A2">
        <w:rPr>
          <w:rFonts w:eastAsia="Calibri"/>
          <w:b/>
          <w:iCs/>
          <w:u w:val="single"/>
          <w:bdr w:val="single" w:sz="8" w:space="0" w:color="auto"/>
        </w:rPr>
        <w:t>ethical</w:t>
      </w:r>
      <w:r w:rsidRPr="00BC02A2">
        <w:rPr>
          <w:rFonts w:eastAsia="Calibri"/>
          <w:u w:val="single"/>
        </w:rPr>
        <w:t xml:space="preserve"> and </w:t>
      </w:r>
      <w:r w:rsidRPr="00BC02A2">
        <w:rPr>
          <w:rFonts w:eastAsia="Calibri"/>
          <w:b/>
          <w:iCs/>
          <w:u w:val="single"/>
          <w:bdr w:val="single" w:sz="8" w:space="0" w:color="auto"/>
        </w:rPr>
        <w:t>spiritual losses</w:t>
      </w:r>
      <w:r w:rsidRPr="00BC02A2">
        <w:rPr>
          <w:rFonts w:eastAsia="Calibri"/>
          <w:u w:val="single"/>
        </w:rPr>
        <w:t xml:space="preserve">, but perhaps </w:t>
      </w:r>
      <w:r w:rsidRPr="00BC02A2">
        <w:rPr>
          <w:rFonts w:eastAsia="Calibri"/>
          <w:b/>
          <w:iCs/>
          <w:u w:val="single"/>
          <w:bdr w:val="single" w:sz="8" w:space="0" w:color="auto"/>
        </w:rPr>
        <w:t>not an existential risk</w:t>
      </w:r>
      <w:r w:rsidRPr="00BC02A2">
        <w:rPr>
          <w:rFonts w:eastAsia="Calibri"/>
          <w:sz w:val="16"/>
        </w:rPr>
        <w:t>.</w:t>
      </w:r>
    </w:p>
    <w:p w14:paraId="07407B42" w14:textId="77777777" w:rsidR="007F4B2A" w:rsidRDefault="007F4B2A">
      <w:pPr>
        <w:spacing w:line="278" w:lineRule="auto"/>
        <w:rPr>
          <w:rFonts w:asciiTheme="minorHAnsi" w:eastAsiaTheme="minorEastAsia" w:hAnsiTheme="minorHAnsi" w:cstheme="minorBidi"/>
          <w:kern w:val="2"/>
          <w:sz w:val="24"/>
          <w:szCs w:val="24"/>
          <w:lang w:eastAsia="zh-CN"/>
          <w14:ligatures w14:val="standardContextual"/>
        </w:rPr>
      </w:pPr>
    </w:p>
    <w:sectPr w:rsidR="007F4B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Malgun Gothic">
    <w:altName w:val="Apple SD Gothic Neo"/>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4045A8E"/>
    <w:multiLevelType w:val="hybridMultilevel"/>
    <w:tmpl w:val="3F2CED22"/>
    <w:lvl w:ilvl="0" w:tplc="F83E099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200218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4"/>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3EB"/>
    <w:rsid w:val="000213DB"/>
    <w:rsid w:val="00041B51"/>
    <w:rsid w:val="000670A4"/>
    <w:rsid w:val="000E7602"/>
    <w:rsid w:val="000F5B53"/>
    <w:rsid w:val="00150E51"/>
    <w:rsid w:val="00180649"/>
    <w:rsid w:val="00193646"/>
    <w:rsid w:val="001B55DE"/>
    <w:rsid w:val="001E02A9"/>
    <w:rsid w:val="001E75BE"/>
    <w:rsid w:val="002070CC"/>
    <w:rsid w:val="00281E52"/>
    <w:rsid w:val="002E54B6"/>
    <w:rsid w:val="002F1976"/>
    <w:rsid w:val="003405EC"/>
    <w:rsid w:val="003F366E"/>
    <w:rsid w:val="00437541"/>
    <w:rsid w:val="004566B7"/>
    <w:rsid w:val="004A00BE"/>
    <w:rsid w:val="004C5740"/>
    <w:rsid w:val="004F0D73"/>
    <w:rsid w:val="00565FFD"/>
    <w:rsid w:val="005E5B99"/>
    <w:rsid w:val="00621ADD"/>
    <w:rsid w:val="006500F7"/>
    <w:rsid w:val="00655DC4"/>
    <w:rsid w:val="007F4B2A"/>
    <w:rsid w:val="00896FC5"/>
    <w:rsid w:val="008A010B"/>
    <w:rsid w:val="008A3A49"/>
    <w:rsid w:val="008B3600"/>
    <w:rsid w:val="008F1A8E"/>
    <w:rsid w:val="008F332E"/>
    <w:rsid w:val="009428D9"/>
    <w:rsid w:val="00946FA5"/>
    <w:rsid w:val="00A84D0A"/>
    <w:rsid w:val="00A8755B"/>
    <w:rsid w:val="00A962E0"/>
    <w:rsid w:val="00AB3EAF"/>
    <w:rsid w:val="00AF2DDE"/>
    <w:rsid w:val="00B262E6"/>
    <w:rsid w:val="00B9132B"/>
    <w:rsid w:val="00BA4424"/>
    <w:rsid w:val="00BC02A2"/>
    <w:rsid w:val="00BD3171"/>
    <w:rsid w:val="00CA1B4C"/>
    <w:rsid w:val="00D204AB"/>
    <w:rsid w:val="00D869FA"/>
    <w:rsid w:val="00E53173"/>
    <w:rsid w:val="00EA257D"/>
    <w:rsid w:val="00F503EB"/>
    <w:rsid w:val="00F933A1"/>
    <w:rsid w:val="00F97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0048E"/>
  <w15:chartTrackingRefBased/>
  <w15:docId w15:val="{9C086C13-B443-439E-9424-46D063C3F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5740"/>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4C57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C57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
    <w:basedOn w:val="Normal"/>
    <w:next w:val="Normal"/>
    <w:link w:val="Heading3Char"/>
    <w:uiPriority w:val="2"/>
    <w:qFormat/>
    <w:rsid w:val="004C5740"/>
    <w:pPr>
      <w:keepNext/>
      <w:keepLines/>
      <w:pageBreakBefore/>
      <w:spacing w:before="40" w:after="0"/>
      <w:jc w:val="center"/>
      <w:outlineLvl w:val="2"/>
    </w:pPr>
    <w:rPr>
      <w:rFonts w:eastAsiaTheme="majorEastAsia" w:cstheme="majorBidi"/>
      <w:b/>
      <w:sz w:val="28"/>
      <w:szCs w:val="24"/>
      <w:u w:val="single"/>
    </w:rPr>
  </w:style>
  <w:style w:type="paragraph" w:styleId="Heading4">
    <w:name w:val="heading 4"/>
    <w:aliases w:val="Tag,Big card,Normal Tag,small text,body,heading 2,Heading 2 Char2 Char,TAG, Ch,Heading 2 Char1 Char Char,Ch,no read,No Spacing12,No Spacing2111,No Spacing211,No Spacing11111,No Spacing4,No Spacing21,No Spacing2,Debate Text,ta,No Spacing11,t,Ta"/>
    <w:basedOn w:val="Normal"/>
    <w:next w:val="Normal"/>
    <w:link w:val="Heading4Char"/>
    <w:uiPriority w:val="3"/>
    <w:qFormat/>
    <w:rsid w:val="004C57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574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503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03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03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03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4C57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5740"/>
  </w:style>
  <w:style w:type="character" w:customStyle="1" w:styleId="Heading1Char">
    <w:name w:val="Heading 1 Char"/>
    <w:aliases w:val="Pocket Char"/>
    <w:basedOn w:val="DefaultParagraphFont"/>
    <w:link w:val="Heading1"/>
    <w:rsid w:val="004C5740"/>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4C5740"/>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4C5740"/>
    <w:rPr>
      <w:rFonts w:ascii="Calibri" w:eastAsiaTheme="majorEastAsia" w:hAnsi="Calibri" w:cstheme="majorBidi"/>
      <w:b/>
      <w:kern w:val="0"/>
      <w:sz w:val="28"/>
      <w:u w:val="single"/>
      <w:lang w:eastAsia="en-US"/>
      <w14:ligatures w14:val="non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
    <w:basedOn w:val="DefaultParagraphFont"/>
    <w:link w:val="Heading4"/>
    <w:uiPriority w:val="3"/>
    <w:rsid w:val="004C5740"/>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4C5740"/>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F50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3EB"/>
    <w:rPr>
      <w:rFonts w:eastAsiaTheme="majorEastAsia" w:cstheme="majorBidi"/>
      <w:color w:val="272727" w:themeColor="text1" w:themeTint="D8"/>
    </w:rPr>
  </w:style>
  <w:style w:type="paragraph" w:styleId="Title">
    <w:name w:val="Title"/>
    <w:basedOn w:val="Normal"/>
    <w:next w:val="Normal"/>
    <w:link w:val="TitleChar"/>
    <w:uiPriority w:val="10"/>
    <w:qFormat/>
    <w:rsid w:val="00F50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3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3EB"/>
    <w:pPr>
      <w:spacing w:before="160"/>
      <w:jc w:val="center"/>
    </w:pPr>
    <w:rPr>
      <w:i/>
      <w:iCs/>
      <w:color w:val="404040" w:themeColor="text1" w:themeTint="BF"/>
    </w:rPr>
  </w:style>
  <w:style w:type="character" w:customStyle="1" w:styleId="QuoteChar">
    <w:name w:val="Quote Char"/>
    <w:basedOn w:val="DefaultParagraphFont"/>
    <w:link w:val="Quote"/>
    <w:uiPriority w:val="29"/>
    <w:rsid w:val="00F503EB"/>
    <w:rPr>
      <w:rFonts w:ascii="Times New Roman" w:hAnsi="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F503EB"/>
    <w:pPr>
      <w:ind w:left="720"/>
      <w:contextualSpacing/>
    </w:pPr>
  </w:style>
  <w:style w:type="character" w:styleId="IntenseEmphasis">
    <w:name w:val="Intense Emphasis"/>
    <w:basedOn w:val="DefaultParagraphFont"/>
    <w:uiPriority w:val="21"/>
    <w:qFormat/>
    <w:rsid w:val="00F503EB"/>
    <w:rPr>
      <w:i/>
      <w:iCs/>
      <w:color w:val="0F4761" w:themeColor="accent1" w:themeShade="BF"/>
    </w:rPr>
  </w:style>
  <w:style w:type="paragraph" w:styleId="IntenseQuote">
    <w:name w:val="Intense Quote"/>
    <w:basedOn w:val="Normal"/>
    <w:next w:val="Normal"/>
    <w:link w:val="IntenseQuoteChar"/>
    <w:uiPriority w:val="30"/>
    <w:qFormat/>
    <w:rsid w:val="00F50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3EB"/>
    <w:rPr>
      <w:rFonts w:ascii="Times New Roman" w:hAnsi="Times New Roman"/>
      <w:i/>
      <w:iCs/>
      <w:color w:val="0F4761" w:themeColor="accent1" w:themeShade="BF"/>
    </w:rPr>
  </w:style>
  <w:style w:type="character" w:styleId="IntenseReference">
    <w:name w:val="Intense Reference"/>
    <w:basedOn w:val="DefaultParagraphFont"/>
    <w:uiPriority w:val="32"/>
    <w:qFormat/>
    <w:rsid w:val="00F503EB"/>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8"/>
    <w:qFormat/>
    <w:rsid w:val="004C574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C574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C5740"/>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4C5740"/>
    <w:rPr>
      <w:b w:val="0"/>
      <w:sz w:val="22"/>
      <w:u w:val="single"/>
    </w:rPr>
  </w:style>
  <w:style w:type="character" w:styleId="Strong">
    <w:name w:val="Strong"/>
    <w:basedOn w:val="DefaultParagraphFont"/>
    <w:uiPriority w:val="22"/>
    <w:qFormat/>
    <w:rsid w:val="004C5740"/>
    <w:rPr>
      <w:b/>
      <w:bCs/>
    </w:rPr>
  </w:style>
  <w:style w:type="character" w:styleId="BookTitle">
    <w:name w:val="Book Title"/>
    <w:basedOn w:val="DefaultParagraphFont"/>
    <w:uiPriority w:val="33"/>
    <w:qFormat/>
    <w:rsid w:val="004C5740"/>
    <w:rPr>
      <w:b/>
      <w:bCs/>
      <w:i/>
      <w:iCs/>
      <w:spacing w:val="5"/>
    </w:rPr>
  </w:style>
  <w:style w:type="numbering" w:styleId="111111">
    <w:name w:val="Outline List 2"/>
    <w:basedOn w:val="NoList"/>
    <w:uiPriority w:val="99"/>
    <w:semiHidden/>
    <w:unhideWhenUsed/>
    <w:rsid w:val="004C5740"/>
  </w:style>
  <w:style w:type="paragraph" w:styleId="Header">
    <w:name w:val="header"/>
    <w:basedOn w:val="Normal"/>
    <w:link w:val="HeaderChar"/>
    <w:uiPriority w:val="99"/>
    <w:semiHidden/>
    <w:rsid w:val="004C5740"/>
    <w:pPr>
      <w:tabs>
        <w:tab w:val="center" w:pos="4680"/>
        <w:tab w:val="right" w:pos="9360"/>
      </w:tabs>
    </w:pPr>
  </w:style>
  <w:style w:type="character" w:customStyle="1" w:styleId="HeaderChar">
    <w:name w:val="Header Char"/>
    <w:basedOn w:val="DefaultParagraphFont"/>
    <w:link w:val="Header"/>
    <w:uiPriority w:val="99"/>
    <w:semiHidden/>
    <w:rsid w:val="004C5740"/>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4C5740"/>
    <w:pPr>
      <w:tabs>
        <w:tab w:val="center" w:pos="4680"/>
        <w:tab w:val="right" w:pos="9360"/>
      </w:tabs>
    </w:pPr>
  </w:style>
  <w:style w:type="character" w:customStyle="1" w:styleId="FooterChar">
    <w:name w:val="Footer Char"/>
    <w:basedOn w:val="DefaultParagraphFont"/>
    <w:link w:val="Footer"/>
    <w:uiPriority w:val="99"/>
    <w:semiHidden/>
    <w:rsid w:val="004C5740"/>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4C5740"/>
    <w:pPr>
      <w:spacing w:after="120"/>
    </w:pPr>
  </w:style>
  <w:style w:type="character" w:customStyle="1" w:styleId="BodyTextChar">
    <w:name w:val="Body Text Char"/>
    <w:basedOn w:val="DefaultParagraphFont"/>
    <w:link w:val="BodyText"/>
    <w:uiPriority w:val="99"/>
    <w:semiHidden/>
    <w:rsid w:val="004C5740"/>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4C5740"/>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4C5740"/>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4C5740"/>
    <w:rPr>
      <w:color w:val="467886" w:themeColor="hyperlink"/>
      <w:u w:val="single"/>
    </w:rPr>
  </w:style>
  <w:style w:type="character" w:styleId="UnresolvedMention">
    <w:name w:val="Unresolved Mention"/>
    <w:basedOn w:val="DefaultParagraphFont"/>
    <w:uiPriority w:val="99"/>
    <w:semiHidden/>
    <w:unhideWhenUsed/>
    <w:rsid w:val="004C5740"/>
    <w:rPr>
      <w:color w:val="605E5C"/>
      <w:shd w:val="clear" w:color="auto" w:fill="E1DFDD"/>
    </w:rPr>
  </w:style>
  <w:style w:type="paragraph" w:customStyle="1" w:styleId="Undertag">
    <w:name w:val="Undertag"/>
    <w:link w:val="UndertagChar"/>
    <w:autoRedefine/>
    <w:uiPriority w:val="5"/>
    <w:qFormat/>
    <w:rsid w:val="004C5740"/>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4C5740"/>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4C5740"/>
    <w:rPr>
      <w:color w:val="0F4761" w:themeColor="accent1" w:themeShade="BF"/>
    </w:rPr>
  </w:style>
  <w:style w:type="character" w:customStyle="1" w:styleId="AnalyticChar">
    <w:name w:val="Analytic Char"/>
    <w:basedOn w:val="DefaultParagraphFont"/>
    <w:link w:val="Analytic"/>
    <w:uiPriority w:val="5"/>
    <w:rsid w:val="004C5740"/>
    <w:rPr>
      <w:rFonts w:ascii="Calibri" w:eastAsiaTheme="majorEastAsia" w:hAnsi="Calibri" w:cstheme="majorBidi"/>
      <w:b/>
      <w:iCs/>
      <w:color w:val="0F4761" w:themeColor="accent1" w:themeShade="BF"/>
      <w:kern w:val="0"/>
      <w:sz w:val="26"/>
      <w:szCs w:val="22"/>
      <w:lang w:eastAsia="en-US"/>
      <w14:ligatures w14:val="none"/>
    </w:rPr>
  </w:style>
  <w:style w:type="paragraph" w:customStyle="1" w:styleId="textbold">
    <w:name w:val="text bold"/>
    <w:basedOn w:val="Normal"/>
    <w:next w:val="Normal"/>
    <w:link w:val="Emphasis"/>
    <w:uiPriority w:val="8"/>
    <w:qFormat/>
    <w:rsid w:val="00A962E0"/>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zh-CN"/>
      <w14:ligatures w14:val="standardContextual"/>
    </w:rPr>
  </w:style>
  <w:style w:type="paragraph" w:customStyle="1" w:styleId="Emphasis1">
    <w:name w:val="Emphasis1"/>
    <w:basedOn w:val="Normal"/>
    <w:autoRedefine/>
    <w:uiPriority w:val="8"/>
    <w:qFormat/>
    <w:rsid w:val="00E53173"/>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ja-JP"/>
      <w14:ligatures w14:val="standardContextual"/>
    </w:rPr>
  </w:style>
  <w:style w:type="paragraph" w:customStyle="1" w:styleId="UnderlinePara">
    <w:name w:val="Underline Para"/>
    <w:basedOn w:val="Normal"/>
    <w:uiPriority w:val="7"/>
    <w:qFormat/>
    <w:rsid w:val="00E53173"/>
    <w:pPr>
      <w:widowControl w:val="0"/>
      <w:suppressAutoHyphens/>
      <w:spacing w:after="200"/>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53173"/>
    <w:pPr>
      <w:spacing w:after="0" w:line="240" w:lineRule="auto"/>
    </w:pPr>
    <w:rPr>
      <w:rFonts w:eastAsiaTheme="minorHAnsi"/>
      <w:sz w:val="22"/>
      <w:szCs w:val="22"/>
      <w:u w:val="single"/>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ihe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41</TotalTime>
  <Pages>1</Pages>
  <Words>38727</Words>
  <Characters>220745</Characters>
  <Application>Microsoft Office Word</Application>
  <DocSecurity>0</DocSecurity>
  <Lines>1839</Lines>
  <Paragraphs>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Julia J (Student)</dc:creator>
  <cp:keywords/>
  <dc:description/>
  <cp:lastModifiedBy>yihe chen</cp:lastModifiedBy>
  <cp:revision>25</cp:revision>
  <dcterms:created xsi:type="dcterms:W3CDTF">2025-10-25T15:40:00Z</dcterms:created>
  <dcterms:modified xsi:type="dcterms:W3CDTF">2025-10-25T17:46:00Z</dcterms:modified>
</cp:coreProperties>
</file>