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881FE" w14:textId="77777777" w:rsidR="00B767FB" w:rsidRPr="00075532" w:rsidRDefault="00B767FB" w:rsidP="00B767FB">
      <w:pPr>
        <w:pStyle w:val="Heading4"/>
      </w:pPr>
      <w:r>
        <w:t>Canada CP</w:t>
      </w:r>
    </w:p>
    <w:p w14:paraId="1AAF9F7A" w14:textId="77777777" w:rsidR="00B767FB" w:rsidRDefault="00B767FB" w:rsidP="00B767FB">
      <w:pPr>
        <w:pStyle w:val="Heading4"/>
      </w:pPr>
      <w:r>
        <w:t>Canada should significantly increase its [</w:t>
      </w:r>
      <w:r w:rsidRPr="00075532">
        <w:rPr>
          <w:highlight w:val="cyan"/>
        </w:rPr>
        <w:t>exploration/development</w:t>
      </w:r>
      <w:r>
        <w:t>] of the Arctic by [</w:t>
      </w:r>
      <w:r w:rsidRPr="00075532">
        <w:rPr>
          <w:highlight w:val="cyan"/>
        </w:rPr>
        <w:t>plan</w:t>
      </w:r>
      <w:r>
        <w:t>]</w:t>
      </w:r>
    </w:p>
    <w:p w14:paraId="5E85D99E" w14:textId="77777777" w:rsidR="00B767FB" w:rsidRPr="00814362" w:rsidRDefault="00B767FB" w:rsidP="00B767FB">
      <w:pPr>
        <w:pStyle w:val="Heading4"/>
      </w:pPr>
      <w:r>
        <w:t xml:space="preserve">It </w:t>
      </w:r>
      <w:r>
        <w:rPr>
          <w:u w:val="single"/>
        </w:rPr>
        <w:t>solves</w:t>
      </w:r>
      <w:r>
        <w:t xml:space="preserve"> the case AND reinvigorates </w:t>
      </w:r>
      <w:r>
        <w:rPr>
          <w:u w:val="single"/>
        </w:rPr>
        <w:t>Canadian independence</w:t>
      </w:r>
      <w:r>
        <w:t>.</w:t>
      </w:r>
    </w:p>
    <w:p w14:paraId="4FFA7B7B" w14:textId="77777777" w:rsidR="00B767FB" w:rsidRPr="00DA14EF" w:rsidRDefault="00B767FB" w:rsidP="00B767FB">
      <w:pPr>
        <w:rPr>
          <w:rStyle w:val="Style13ptBold"/>
        </w:rPr>
      </w:pPr>
      <w:r>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57600BE7" w14:textId="77777777" w:rsidR="00B767FB" w:rsidRPr="00814362" w:rsidRDefault="00B767FB" w:rsidP="00B767FB">
      <w:pPr>
        <w:rPr>
          <w:sz w:val="16"/>
        </w:rPr>
      </w:pPr>
      <w:r w:rsidRPr="00814362">
        <w:rPr>
          <w:sz w:val="16"/>
        </w:rPr>
        <w:t xml:space="preserve">Northern capabilities to identify, track and destroy potential missile and bomber attacks are not only essential for Canada’s security, but equally so for US security. </w:t>
      </w:r>
      <w:r w:rsidRPr="00DA14EF">
        <w:rPr>
          <w:rStyle w:val="StyleUnderline"/>
          <w:highlight w:val="cyan"/>
        </w:rPr>
        <w:t>If</w:t>
      </w:r>
      <w:r w:rsidRPr="00DA14EF">
        <w:rPr>
          <w:rStyle w:val="StyleUnderline"/>
        </w:rPr>
        <w:t xml:space="preserve"> </w:t>
      </w:r>
      <w:proofErr w:type="gramStart"/>
      <w:r w:rsidRPr="00654DBC">
        <w:rPr>
          <w:rStyle w:val="Emphasis"/>
        </w:rPr>
        <w:t>Canadian-</w:t>
      </w:r>
      <w:r w:rsidRPr="00654DBC">
        <w:rPr>
          <w:rStyle w:val="Emphasis"/>
          <w:highlight w:val="cyan"/>
        </w:rPr>
        <w:t>American</w:t>
      </w:r>
      <w:proofErr w:type="gramEnd"/>
      <w:r w:rsidRPr="00DA14EF">
        <w:rPr>
          <w:rStyle w:val="StyleUnderline"/>
          <w:highlight w:val="cyan"/>
        </w:rPr>
        <w:t xml:space="preserve"> </w:t>
      </w:r>
      <w:r w:rsidRPr="00654DBC">
        <w:rPr>
          <w:rStyle w:val="StyleUnderline"/>
          <w:highlight w:val="cyan"/>
        </w:rPr>
        <w:t>relations are</w:t>
      </w:r>
      <w:r w:rsidRPr="00DA14EF">
        <w:rPr>
          <w:rStyle w:val="StyleUnderline"/>
        </w:rPr>
        <w:t xml:space="preserve"> Canada’s </w:t>
      </w:r>
      <w:r w:rsidRPr="00654DBC">
        <w:rPr>
          <w:rStyle w:val="Emphasis"/>
          <w:highlight w:val="cyan"/>
        </w:rPr>
        <w:t>number one</w:t>
      </w:r>
      <w:r w:rsidRPr="00654DBC">
        <w:rPr>
          <w:rStyle w:val="StyleUnderline"/>
        </w:rPr>
        <w:t xml:space="preserve"> priority</w:t>
      </w:r>
      <w:r w:rsidRPr="00DA14EF">
        <w:rPr>
          <w:rStyle w:val="StyleUnderline"/>
        </w:rPr>
        <w:t xml:space="preserve">, then the place to start is to </w:t>
      </w:r>
      <w:r w:rsidRPr="00DA14EF">
        <w:rPr>
          <w:rStyle w:val="StyleUnderline"/>
          <w:highlight w:val="cyan"/>
        </w:rPr>
        <w:t>ensure</w:t>
      </w:r>
      <w:r w:rsidRPr="00DA14EF">
        <w:rPr>
          <w:rStyle w:val="StyleUnderline"/>
        </w:rPr>
        <w:t xml:space="preserve"> that we </w:t>
      </w:r>
      <w:r w:rsidRPr="00DA14EF">
        <w:rPr>
          <w:rStyle w:val="StyleUnderline"/>
          <w:highlight w:val="cyan"/>
        </w:rPr>
        <w:t>use</w:t>
      </w:r>
      <w:r w:rsidRPr="00DA14EF">
        <w:rPr>
          <w:rStyle w:val="StyleUnderline"/>
        </w:rPr>
        <w:t xml:space="preserve"> our </w:t>
      </w:r>
      <w:r w:rsidRPr="00DA14EF">
        <w:rPr>
          <w:rStyle w:val="StyleUnderline"/>
          <w:highlight w:val="cyan"/>
        </w:rPr>
        <w:t>vast</w:t>
      </w:r>
      <w:r w:rsidRPr="00DA14EF">
        <w:rPr>
          <w:rStyle w:val="StyleUnderline"/>
        </w:rPr>
        <w:t xml:space="preserve"> </w:t>
      </w:r>
      <w:r w:rsidRPr="00814362">
        <w:rPr>
          <w:rStyle w:val="Emphasis"/>
        </w:rPr>
        <w:t xml:space="preserve">Arctic </w:t>
      </w:r>
      <w:r w:rsidRPr="00814362">
        <w:rPr>
          <w:rStyle w:val="Emphasis"/>
          <w:highlight w:val="cyan"/>
        </w:rPr>
        <w:t>territory</w:t>
      </w:r>
      <w:r w:rsidRPr="00814362">
        <w:rPr>
          <w:sz w:val="16"/>
        </w:rPr>
        <w:t xml:space="preserve"> to enhance American military security </w:t>
      </w:r>
      <w:r w:rsidRPr="00DA14EF">
        <w:rPr>
          <w:rStyle w:val="StyleUnderline"/>
        </w:rPr>
        <w:t xml:space="preserve">by </w:t>
      </w:r>
      <w:r w:rsidRPr="00DA14EF">
        <w:rPr>
          <w:rStyle w:val="Emphasis"/>
          <w:highlight w:val="cyan"/>
        </w:rPr>
        <w:t>jointly managing</w:t>
      </w:r>
      <w:r w:rsidRPr="00DA14EF">
        <w:rPr>
          <w:rStyle w:val="StyleUnderline"/>
          <w:highlight w:val="cyan"/>
        </w:rPr>
        <w:t xml:space="preserve"> and </w:t>
      </w:r>
      <w:r w:rsidRPr="00DA14EF">
        <w:rPr>
          <w:rStyle w:val="Emphasis"/>
          <w:highlight w:val="cyan"/>
        </w:rPr>
        <w:t>contributing</w:t>
      </w:r>
      <w:r w:rsidRPr="00DA14EF">
        <w:rPr>
          <w:rStyle w:val="StyleUnderline"/>
          <w:highlight w:val="cyan"/>
        </w:rPr>
        <w:t xml:space="preserve"> to</w:t>
      </w:r>
      <w:r w:rsidRPr="00DA14EF">
        <w:rPr>
          <w:rStyle w:val="StyleUnderline"/>
        </w:rPr>
        <w:t xml:space="preserve"> </w:t>
      </w:r>
      <w:r w:rsidRPr="00654DBC">
        <w:rPr>
          <w:rStyle w:val="StyleUnderline"/>
        </w:rPr>
        <w:t>the c</w:t>
      </w:r>
      <w:r w:rsidRPr="00DA14EF">
        <w:rPr>
          <w:rStyle w:val="StyleUnderline"/>
        </w:rPr>
        <w:t xml:space="preserve">ommon </w:t>
      </w:r>
      <w:proofErr w:type="spellStart"/>
      <w:r w:rsidRPr="00DA14EF">
        <w:rPr>
          <w:rStyle w:val="StyleUnderline"/>
        </w:rPr>
        <w:t>defence</w:t>
      </w:r>
      <w:proofErr w:type="spellEnd"/>
      <w:r w:rsidRPr="00DA14EF">
        <w:rPr>
          <w:rStyle w:val="StyleUnderline"/>
        </w:rPr>
        <w:t xml:space="preserve"> through </w:t>
      </w:r>
      <w:r w:rsidRPr="00DA14EF">
        <w:rPr>
          <w:rStyle w:val="Emphasis"/>
          <w:highlight w:val="cyan"/>
        </w:rPr>
        <w:t>NORAD</w:t>
      </w:r>
      <w:r w:rsidRPr="00814362">
        <w:rPr>
          <w:sz w:val="16"/>
        </w:rPr>
        <w:t>. Upgrading the North Warning System is an indication that common sense has at last prevailed in Ottawa.</w:t>
      </w:r>
    </w:p>
    <w:p w14:paraId="1AB57E2D" w14:textId="77777777" w:rsidR="00B767FB" w:rsidRPr="00654DBC" w:rsidRDefault="00B767FB" w:rsidP="00B767FB">
      <w:pPr>
        <w:rPr>
          <w:sz w:val="16"/>
        </w:rPr>
      </w:pPr>
      <w:r w:rsidRPr="00814362">
        <w:rPr>
          <w:rStyle w:val="StyleUnderline"/>
        </w:rPr>
        <w:t xml:space="preserve">There is a </w:t>
      </w:r>
      <w:r w:rsidRPr="00814362">
        <w:rPr>
          <w:rStyle w:val="Emphasis"/>
          <w:highlight w:val="cyan"/>
        </w:rPr>
        <w:t xml:space="preserve">troubling </w:t>
      </w:r>
      <w:r w:rsidRPr="00654DBC">
        <w:rPr>
          <w:rStyle w:val="Emphasis"/>
          <w:highlight w:val="cyan"/>
        </w:rPr>
        <w:t>precedent</w:t>
      </w:r>
      <w:r w:rsidRPr="00814362">
        <w:rPr>
          <w:rStyle w:val="StyleUnderline"/>
        </w:rPr>
        <w:t xml:space="preserve">, however, for </w:t>
      </w:r>
      <w:r w:rsidRPr="00654DBC">
        <w:rPr>
          <w:rStyle w:val="Emphasis"/>
          <w:highlight w:val="cyan"/>
        </w:rPr>
        <w:t>Washington</w:t>
      </w:r>
      <w:r w:rsidRPr="00814362">
        <w:rPr>
          <w:rStyle w:val="StyleUnderline"/>
        </w:rPr>
        <w:t xml:space="preserve"> has </w:t>
      </w:r>
      <w:r w:rsidRPr="00654DBC">
        <w:rPr>
          <w:rStyle w:val="StyleUnderline"/>
          <w:highlight w:val="cyan"/>
        </w:rPr>
        <w:t xml:space="preserve">responded when </w:t>
      </w:r>
      <w:r w:rsidRPr="00654DBC">
        <w:rPr>
          <w:rStyle w:val="Emphasis"/>
          <w:highlight w:val="cyan"/>
        </w:rPr>
        <w:t>Ottawa</w:t>
      </w:r>
      <w:r w:rsidRPr="00654DBC">
        <w:rPr>
          <w:rStyle w:val="StyleUnderline"/>
          <w:highlight w:val="cyan"/>
        </w:rPr>
        <w:t xml:space="preserve"> has </w:t>
      </w:r>
      <w:r w:rsidRPr="00654DBC">
        <w:rPr>
          <w:rStyle w:val="Emphasis"/>
          <w:highlight w:val="cyan"/>
        </w:rPr>
        <w:t>dithered</w:t>
      </w:r>
      <w:r w:rsidRPr="00654DBC">
        <w:rPr>
          <w:rStyle w:val="StyleUnderline"/>
        </w:rPr>
        <w:t xml:space="preserve"> on northern </w:t>
      </w:r>
      <w:proofErr w:type="spellStart"/>
      <w:r w:rsidRPr="00654DBC">
        <w:rPr>
          <w:rStyle w:val="StyleUnderline"/>
        </w:rPr>
        <w:t>defence</w:t>
      </w:r>
      <w:proofErr w:type="spellEnd"/>
      <w:r w:rsidRPr="00654DBC">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rPr>
          <w:sz w:val="16"/>
        </w:rPr>
        <w:t xml:space="preserve"> </w:t>
      </w:r>
      <w:r w:rsidRPr="00654DBC">
        <w:rPr>
          <w:rStyle w:val="StyleUnderline"/>
        </w:rPr>
        <w:t xml:space="preserve">that </w:t>
      </w:r>
      <w:r w:rsidRPr="00654DBC">
        <w:rPr>
          <w:rStyle w:val="Emphasis"/>
        </w:rPr>
        <w:t xml:space="preserve">Canadian </w:t>
      </w:r>
      <w:r w:rsidRPr="00654DBC">
        <w:rPr>
          <w:rStyle w:val="Emphasis"/>
          <w:highlight w:val="cyan"/>
        </w:rPr>
        <w:t>independence</w:t>
      </w:r>
      <w:r w:rsidRPr="00654DBC">
        <w:rPr>
          <w:rStyle w:val="StyleUnderline"/>
        </w:rPr>
        <w:t xml:space="preserve"> could be </w:t>
      </w:r>
      <w:r w:rsidRPr="00654DBC">
        <w:rPr>
          <w:rStyle w:val="StyleUnderline"/>
          <w:highlight w:val="cyan"/>
        </w:rPr>
        <w:t xml:space="preserve">at </w:t>
      </w:r>
      <w:r w:rsidRPr="00654DBC">
        <w:rPr>
          <w:rStyle w:val="Emphasis"/>
          <w:highlight w:val="cyan"/>
        </w:rPr>
        <w:t>peril</w:t>
      </w:r>
      <w:r w:rsidRPr="00654DBC">
        <w:rPr>
          <w:rStyle w:val="StyleUnderline"/>
          <w:highlight w:val="cyan"/>
        </w:rPr>
        <w:t xml:space="preserve"> if</w:t>
      </w:r>
      <w:r w:rsidRPr="00654DBC">
        <w:rPr>
          <w:rStyle w:val="StyleUnderline"/>
        </w:rPr>
        <w:t xml:space="preserve"> neglect and </w:t>
      </w:r>
      <w:r w:rsidRPr="00654DBC">
        <w:rPr>
          <w:rStyle w:val="Emphasis"/>
          <w:highlight w:val="cyan"/>
        </w:rPr>
        <w:t>free riding</w:t>
      </w:r>
      <w:r w:rsidRPr="00654DBC">
        <w:rPr>
          <w:rStyle w:val="StyleUnderline"/>
        </w:rPr>
        <w:t xml:space="preserve"> come to </w:t>
      </w:r>
      <w:r w:rsidRPr="00654DBC">
        <w:rPr>
          <w:rStyle w:val="StyleUnderline"/>
          <w:highlight w:val="cyan"/>
        </w:rPr>
        <w:t>define</w:t>
      </w:r>
      <w:r w:rsidRPr="00654DBC">
        <w:rPr>
          <w:rStyle w:val="StyleUnderline"/>
        </w:rPr>
        <w:t xml:space="preserve"> Canada’s </w:t>
      </w:r>
      <w:r w:rsidRPr="00654DBC">
        <w:rPr>
          <w:rStyle w:val="StyleUnderline"/>
          <w:highlight w:val="cyan"/>
        </w:rPr>
        <w:t xml:space="preserve">stance in the </w:t>
      </w:r>
      <w:r w:rsidRPr="00654DBC">
        <w:rPr>
          <w:rStyle w:val="Emphasis"/>
          <w:highlight w:val="cyan"/>
        </w:rPr>
        <w:t>North</w:t>
      </w:r>
      <w:r w:rsidRPr="00654DBC">
        <w:rPr>
          <w:sz w:val="16"/>
        </w:rPr>
        <w:t>.</w:t>
      </w:r>
    </w:p>
    <w:p w14:paraId="3FB65558" w14:textId="77777777" w:rsidR="00B767FB" w:rsidRPr="00654DBC" w:rsidRDefault="00B767FB" w:rsidP="00B767FB">
      <w:pPr>
        <w:rPr>
          <w:sz w:val="16"/>
        </w:rPr>
      </w:pPr>
      <w:r w:rsidRPr="00654DBC">
        <w:rPr>
          <w:rStyle w:val="StyleUnderline"/>
          <w:highlight w:val="cyan"/>
        </w:rPr>
        <w:t xml:space="preserve">Being a </w:t>
      </w:r>
      <w:r w:rsidRPr="00654DBC">
        <w:rPr>
          <w:rStyle w:val="Emphasis"/>
          <w:highlight w:val="cyan"/>
        </w:rPr>
        <w:t>laggard</w:t>
      </w:r>
      <w:r w:rsidRPr="00654DBC">
        <w:rPr>
          <w:rStyle w:val="StyleUnderline"/>
        </w:rPr>
        <w:t xml:space="preserve"> in northern </w:t>
      </w:r>
      <w:proofErr w:type="spellStart"/>
      <w:r w:rsidRPr="00654DBC">
        <w:rPr>
          <w:rStyle w:val="StyleUnderline"/>
        </w:rPr>
        <w:t>defence</w:t>
      </w:r>
      <w:proofErr w:type="spellEnd"/>
      <w:r w:rsidRPr="00654DBC">
        <w:rPr>
          <w:rStyle w:val="StyleUnderline"/>
        </w:rPr>
        <w:t xml:space="preserve"> could </w:t>
      </w:r>
      <w:r w:rsidRPr="00654DBC">
        <w:rPr>
          <w:rStyle w:val="StyleUnderline"/>
          <w:highlight w:val="cyan"/>
        </w:rPr>
        <w:t xml:space="preserve">adversely affect </w:t>
      </w:r>
      <w:r w:rsidRPr="00654DBC">
        <w:rPr>
          <w:rStyle w:val="Emphasis"/>
          <w:highlight w:val="cyan"/>
        </w:rPr>
        <w:t>Canadian independence</w:t>
      </w:r>
      <w:r w:rsidRPr="00654DBC">
        <w:rPr>
          <w:rStyle w:val="StyleUnderline"/>
          <w:highlight w:val="cyan"/>
        </w:rPr>
        <w:t xml:space="preserve"> and</w:t>
      </w:r>
      <w:r w:rsidRPr="00654DBC">
        <w:rPr>
          <w:rStyle w:val="StyleUnderline"/>
        </w:rPr>
        <w:t xml:space="preserve"> our</w:t>
      </w:r>
      <w:r w:rsidRPr="00654DBC">
        <w:rPr>
          <w:sz w:val="16"/>
        </w:rPr>
        <w:t xml:space="preserve"> </w:t>
      </w:r>
      <w:r w:rsidRPr="00654DBC">
        <w:rPr>
          <w:rStyle w:val="Emphasis"/>
          <w:highlight w:val="cyan"/>
        </w:rPr>
        <w:t>standing</w:t>
      </w:r>
      <w:r w:rsidRPr="00654DBC">
        <w:rPr>
          <w:rStyle w:val="StyleUnderline"/>
          <w:highlight w:val="cyan"/>
        </w:rPr>
        <w:t xml:space="preserve"> with the </w:t>
      </w:r>
      <w:r w:rsidRPr="00E1752D">
        <w:rPr>
          <w:rStyle w:val="Emphasis"/>
          <w:highlight w:val="cyan"/>
        </w:rPr>
        <w:t>US</w:t>
      </w:r>
      <w:r w:rsidRPr="00E1752D">
        <w:rPr>
          <w:rStyle w:val="StyleUnderline"/>
          <w:highlight w:val="cyan"/>
        </w:rPr>
        <w:t xml:space="preserve"> and</w:t>
      </w:r>
      <w:r w:rsidRPr="00E1752D">
        <w:rPr>
          <w:rStyle w:val="StyleUnderline"/>
        </w:rPr>
        <w:t xml:space="preserve"> </w:t>
      </w:r>
      <w:r w:rsidRPr="00E1752D">
        <w:rPr>
          <w:rStyle w:val="Emphasis"/>
        </w:rPr>
        <w:t xml:space="preserve">other </w:t>
      </w:r>
      <w:r w:rsidRPr="00E1752D">
        <w:rPr>
          <w:rStyle w:val="Emphasis"/>
          <w:highlight w:val="cyan"/>
        </w:rPr>
        <w:t>allies</w:t>
      </w:r>
      <w:r w:rsidRPr="00E1752D">
        <w:rPr>
          <w:rStyle w:val="StyleUnderline"/>
        </w:rPr>
        <w:t>,</w:t>
      </w:r>
      <w:r w:rsidRPr="00654DBC">
        <w:rPr>
          <w:sz w:val="16"/>
        </w:rPr>
        <w:t xml:space="preserve"> but if the opposite were true – </w:t>
      </w:r>
      <w:r w:rsidRPr="00654DBC">
        <w:rPr>
          <w:rStyle w:val="Emphasis"/>
        </w:rPr>
        <w:t>if</w:t>
      </w:r>
      <w:r w:rsidRPr="00654DBC">
        <w:rPr>
          <w:rStyle w:val="StyleUnderline"/>
        </w:rPr>
        <w:t xml:space="preserve"> Canada were a </w:t>
      </w:r>
      <w:r w:rsidRPr="00654DBC">
        <w:rPr>
          <w:rStyle w:val="Emphasis"/>
        </w:rPr>
        <w:t>leader</w:t>
      </w:r>
      <w:r w:rsidRPr="00654DBC">
        <w:rPr>
          <w:rStyle w:val="StyleUnderline"/>
        </w:rPr>
        <w:t xml:space="preserve"> in</w:t>
      </w:r>
      <w:r w:rsidRPr="00654DBC">
        <w:rPr>
          <w:sz w:val="16"/>
        </w:rPr>
        <w:t xml:space="preserve"> </w:t>
      </w:r>
      <w:r w:rsidRPr="00654DBC">
        <w:rPr>
          <w:rStyle w:val="StyleUnderline"/>
        </w:rPr>
        <w:t xml:space="preserve">Arctic capabilities – it would greatly </w:t>
      </w:r>
      <w:r w:rsidRPr="00654DBC">
        <w:rPr>
          <w:rStyle w:val="Emphasis"/>
        </w:rPr>
        <w:t>benefit</w:t>
      </w:r>
      <w:r w:rsidRPr="00654DBC">
        <w:rPr>
          <w:rStyle w:val="StyleUnderline"/>
        </w:rPr>
        <w:t xml:space="preserve"> our </w:t>
      </w:r>
      <w:r w:rsidRPr="00654DBC">
        <w:rPr>
          <w:rStyle w:val="Emphasis"/>
        </w:rPr>
        <w:t>relations</w:t>
      </w:r>
      <w:r w:rsidRPr="00654DBC">
        <w:rPr>
          <w:rStyle w:val="StyleUnderline"/>
        </w:rPr>
        <w:t xml:space="preserve"> with the US</w:t>
      </w:r>
      <w:r w:rsidRPr="00654DBC">
        <w:rPr>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654DBC">
        <w:rPr>
          <w:sz w:val="16"/>
        </w:rPr>
        <w:t>similar to</w:t>
      </w:r>
      <w:proofErr w:type="gramEnd"/>
      <w:r w:rsidRPr="00654DBC">
        <w:rPr>
          <w:sz w:val="16"/>
        </w:rPr>
        <w:t xml:space="preserve"> Canada’s CCGS Louis S. St.-Laurent which entered service in 1969). The Yukon already has close relations with </w:t>
      </w:r>
      <w:proofErr w:type="gramStart"/>
      <w:r w:rsidRPr="00654DBC">
        <w:rPr>
          <w:sz w:val="16"/>
        </w:rPr>
        <w:t>Alaska</w:t>
      </w:r>
      <w:proofErr w:type="gramEnd"/>
      <w:r w:rsidRPr="00654DBC">
        <w:rPr>
          <w:sz w:val="16"/>
        </w:rPr>
        <w:t xml:space="preserve"> and an Arctic-enabled Canada would further allow our diplomats to develop closer relations with Alaska’s two senators in Washington.</w:t>
      </w:r>
    </w:p>
    <w:p w14:paraId="50F4F85E" w14:textId="77777777" w:rsidR="00B767FB" w:rsidRPr="00814362" w:rsidRDefault="00B767FB" w:rsidP="00B767FB">
      <w:pPr>
        <w:rPr>
          <w:sz w:val="16"/>
        </w:rPr>
      </w:pPr>
      <w:r w:rsidRPr="00814362">
        <w:rPr>
          <w:sz w:val="16"/>
        </w:rPr>
        <w:t xml:space="preserve">In the same vein, but more broadly, scholars like Zachary Paikin apply various criteria to states to measure if they are middle powers and, </w:t>
      </w:r>
      <w:r w:rsidRPr="00AE2822">
        <w:rPr>
          <w:sz w:val="16"/>
        </w:rPr>
        <w:t xml:space="preserve">unlike the </w:t>
      </w:r>
      <w:r w:rsidRPr="00AE2822">
        <w:rPr>
          <w:rStyle w:val="Emphasis"/>
        </w:rPr>
        <w:t>Cold War</w:t>
      </w:r>
      <w:r w:rsidRPr="00AE2822">
        <w:rPr>
          <w:rStyle w:val="StyleUnderline"/>
        </w:rPr>
        <w:t xml:space="preserve"> years “when </w:t>
      </w:r>
      <w:r w:rsidRPr="00AE2822">
        <w:rPr>
          <w:rStyle w:val="Emphasis"/>
          <w:highlight w:val="cyan"/>
        </w:rPr>
        <w:t>Canada</w:t>
      </w:r>
      <w:r w:rsidRPr="00AE2822">
        <w:rPr>
          <w:rStyle w:val="StyleUnderline"/>
          <w:highlight w:val="cyan"/>
        </w:rPr>
        <w:t xml:space="preserve"> was a leading </w:t>
      </w:r>
      <w:r w:rsidRPr="00AE2822">
        <w:rPr>
          <w:rStyle w:val="Emphasis"/>
          <w:highlight w:val="cyan"/>
        </w:rPr>
        <w:t>middle power</w:t>
      </w:r>
      <w:r w:rsidRPr="00814362">
        <w:rPr>
          <w:sz w:val="16"/>
        </w:rPr>
        <w:t xml:space="preserve"> within one of two bounded geographic blocs, </w:t>
      </w:r>
      <w:r w:rsidRPr="00AE2822">
        <w:rPr>
          <w:rStyle w:val="Emphasis"/>
          <w:highlight w:val="cyan"/>
        </w:rPr>
        <w:t>today</w:t>
      </w:r>
      <w:r w:rsidRPr="00AE2822">
        <w:rPr>
          <w:rStyle w:val="StyleUnderline"/>
        </w:rPr>
        <w:t xml:space="preserve"> it faces the </w:t>
      </w:r>
      <w:r w:rsidRPr="00AE2822">
        <w:rPr>
          <w:rStyle w:val="StyleUnderline"/>
          <w:highlight w:val="cyan"/>
        </w:rPr>
        <w:t xml:space="preserve">prospect of </w:t>
      </w:r>
      <w:r w:rsidRPr="00AE2822">
        <w:rPr>
          <w:rStyle w:val="Emphasis"/>
          <w:highlight w:val="cyan"/>
        </w:rPr>
        <w:t>becoming</w:t>
      </w:r>
      <w:r w:rsidRPr="00AE2822">
        <w:rPr>
          <w:rStyle w:val="StyleUnderline"/>
        </w:rPr>
        <w:t xml:space="preserve"> a </w:t>
      </w:r>
      <w:r w:rsidRPr="00AE2822">
        <w:rPr>
          <w:rStyle w:val="Emphasis"/>
          <w:highlight w:val="cyan"/>
        </w:rPr>
        <w:t>marginal</w:t>
      </w:r>
      <w:r w:rsidRPr="00AE2822">
        <w:rPr>
          <w:rStyle w:val="Emphasis"/>
        </w:rPr>
        <w:t xml:space="preserve"> state</w:t>
      </w:r>
      <w:r w:rsidRPr="00AE2822">
        <w:rPr>
          <w:rStyle w:val="StyleUnderline"/>
        </w:rPr>
        <w:t xml:space="preserve">.” One </w:t>
      </w:r>
      <w:r w:rsidRPr="00AE2822">
        <w:rPr>
          <w:rStyle w:val="Emphasis"/>
          <w:highlight w:val="cyan"/>
        </w:rPr>
        <w:t>criterion</w:t>
      </w:r>
      <w:r w:rsidRPr="00814362">
        <w:rPr>
          <w:sz w:val="16"/>
        </w:rPr>
        <w:t xml:space="preserve"> for having influence </w:t>
      </w:r>
      <w:r w:rsidRPr="00AE2822">
        <w:rPr>
          <w:rStyle w:val="StyleUnderline"/>
          <w:highlight w:val="cyan"/>
        </w:rPr>
        <w:t>is</w:t>
      </w:r>
      <w:r w:rsidRPr="00AE2822">
        <w:rPr>
          <w:rStyle w:val="StyleUnderline"/>
        </w:rPr>
        <w:t xml:space="preserve"> to have </w:t>
      </w:r>
      <w:r w:rsidRPr="00AE2822">
        <w:rPr>
          <w:rStyle w:val="Emphasis"/>
          <w:highlight w:val="cyan"/>
        </w:rPr>
        <w:t>capacity</w:t>
      </w:r>
      <w:r w:rsidRPr="00AE2822">
        <w:rPr>
          <w:rStyle w:val="StyleUnderline"/>
        </w:rPr>
        <w:t xml:space="preserve"> relative to your </w:t>
      </w:r>
      <w:proofErr w:type="spellStart"/>
      <w:r w:rsidRPr="00AE2822">
        <w:rPr>
          <w:rStyle w:val="StyleUnderline"/>
        </w:rPr>
        <w:t>neighbours</w:t>
      </w:r>
      <w:proofErr w:type="spellEnd"/>
      <w:r w:rsidRPr="00AE2822">
        <w:rPr>
          <w:rStyle w:val="StyleUnderline"/>
        </w:rPr>
        <w:t>:</w:t>
      </w:r>
      <w:r w:rsidRPr="00814362">
        <w:rPr>
          <w:sz w:val="16"/>
        </w:rPr>
        <w:t xml:space="preserve"> </w:t>
      </w:r>
      <w:r w:rsidRPr="00654DBC">
        <w:rPr>
          <w:rStyle w:val="Emphasis"/>
          <w:highlight w:val="cyan"/>
        </w:rPr>
        <w:t>if</w:t>
      </w:r>
      <w:r w:rsidRPr="00654DBC">
        <w:rPr>
          <w:rStyle w:val="StyleUnderline"/>
        </w:rPr>
        <w:t xml:space="preserve"> Canada were </w:t>
      </w:r>
      <w:r w:rsidRPr="00654DBC">
        <w:rPr>
          <w:rStyle w:val="StyleUnderline"/>
          <w:highlight w:val="cyan"/>
        </w:rPr>
        <w:t xml:space="preserve">a </w:t>
      </w:r>
      <w:r w:rsidRPr="00654DBC">
        <w:rPr>
          <w:rStyle w:val="Emphasis"/>
          <w:highlight w:val="cyan"/>
        </w:rPr>
        <w:t>leader</w:t>
      </w:r>
      <w:r w:rsidRPr="00654DBC">
        <w:rPr>
          <w:rStyle w:val="StyleUnderline"/>
          <w:highlight w:val="cyan"/>
        </w:rPr>
        <w:t xml:space="preserve"> in a </w:t>
      </w:r>
      <w:r w:rsidRPr="00814362">
        <w:rPr>
          <w:rStyle w:val="StyleUnderline"/>
          <w:highlight w:val="cyan"/>
        </w:rPr>
        <w:t>subset</w:t>
      </w:r>
      <w:r w:rsidRPr="00654DBC">
        <w:rPr>
          <w:rStyle w:val="StyleUnderline"/>
          <w:highlight w:val="cyan"/>
        </w:rPr>
        <w:t xml:space="preserve"> of </w:t>
      </w:r>
      <w:r w:rsidRPr="00814362">
        <w:rPr>
          <w:rStyle w:val="Emphasis"/>
          <w:highlight w:val="cyan"/>
        </w:rPr>
        <w:t>relevant capacities</w:t>
      </w:r>
      <w:r w:rsidRPr="00654DBC">
        <w:rPr>
          <w:rStyle w:val="StyleUnderline"/>
        </w:rPr>
        <w:t xml:space="preserve"> – </w:t>
      </w:r>
      <w:r w:rsidRPr="00814362">
        <w:rPr>
          <w:rStyle w:val="StyleUnderline"/>
        </w:rPr>
        <w:t>Arctic science</w:t>
      </w:r>
      <w:r w:rsidRPr="00654DBC">
        <w:rPr>
          <w:rStyle w:val="StyleUnderline"/>
        </w:rPr>
        <w:t xml:space="preserve">, </w:t>
      </w:r>
      <w:r w:rsidRPr="00814362">
        <w:rPr>
          <w:rStyle w:val="Emphasis"/>
        </w:rPr>
        <w:t>icebreaking</w:t>
      </w:r>
      <w:r w:rsidRPr="00654DBC">
        <w:rPr>
          <w:rStyle w:val="StyleUnderline"/>
        </w:rPr>
        <w:t xml:space="preserve">, </w:t>
      </w:r>
      <w:r w:rsidRPr="00814362">
        <w:rPr>
          <w:rStyle w:val="StyleUnderline"/>
        </w:rPr>
        <w:t>surveillance</w:t>
      </w:r>
      <w:r w:rsidRPr="00654DBC">
        <w:rPr>
          <w:rStyle w:val="StyleUnderline"/>
        </w:rPr>
        <w:t xml:space="preserve"> and detection, </w:t>
      </w:r>
      <w:r w:rsidRPr="00814362">
        <w:rPr>
          <w:rStyle w:val="Emphasis"/>
        </w:rPr>
        <w:t>food security</w:t>
      </w:r>
      <w:r w:rsidRPr="00654DBC">
        <w:rPr>
          <w:rStyle w:val="StyleUnderline"/>
        </w:rPr>
        <w:t xml:space="preserve"> in the North etc. – it would have </w:t>
      </w:r>
      <w:r w:rsidRPr="00654DBC">
        <w:rPr>
          <w:rStyle w:val="Emphasis"/>
          <w:highlight w:val="cyan"/>
        </w:rPr>
        <w:t>real leverage</w:t>
      </w:r>
      <w:r w:rsidRPr="00654DBC">
        <w:rPr>
          <w:rStyle w:val="StyleUnderline"/>
          <w:highlight w:val="cyan"/>
        </w:rPr>
        <w:t xml:space="preserve"> even if</w:t>
      </w:r>
      <w:r w:rsidRPr="00654DBC">
        <w:rPr>
          <w:rStyle w:val="StyleUnderline"/>
        </w:rPr>
        <w:t xml:space="preserve"> its overall </w:t>
      </w:r>
      <w:r w:rsidRPr="00654DBC">
        <w:rPr>
          <w:rStyle w:val="Emphasis"/>
          <w:highlight w:val="cyan"/>
        </w:rPr>
        <w:t>military</w:t>
      </w:r>
      <w:r w:rsidRPr="00654DBC">
        <w:rPr>
          <w:rStyle w:val="StyleUnderline"/>
        </w:rPr>
        <w:t xml:space="preserve"> contribution were still </w:t>
      </w:r>
      <w:r w:rsidRPr="00654DBC">
        <w:rPr>
          <w:rStyle w:val="Emphasis"/>
          <w:highlight w:val="cyan"/>
        </w:rPr>
        <w:t>modest</w:t>
      </w:r>
      <w:r w:rsidRPr="00814362">
        <w:rPr>
          <w:sz w:val="16"/>
        </w:rPr>
        <w:t>.</w:t>
      </w:r>
    </w:p>
    <w:p w14:paraId="60E92176" w14:textId="77777777" w:rsidR="00B767FB" w:rsidRPr="00B24D75" w:rsidRDefault="00B767FB" w:rsidP="00B767FB">
      <w:pPr>
        <w:pStyle w:val="Heading4"/>
      </w:pPr>
      <w:r>
        <w:t xml:space="preserve">Canadian leadership prevents </w:t>
      </w:r>
      <w:r>
        <w:rPr>
          <w:u w:val="single"/>
        </w:rPr>
        <w:t>breakdown</w:t>
      </w:r>
      <w:r>
        <w:t xml:space="preserve"> of </w:t>
      </w:r>
      <w:r>
        <w:rPr>
          <w:u w:val="single"/>
        </w:rPr>
        <w:t>multilateral institutions</w:t>
      </w:r>
      <w:r>
        <w:t>---extinction.</w:t>
      </w:r>
    </w:p>
    <w:p w14:paraId="6AB59A9C" w14:textId="77777777" w:rsidR="00B767FB" w:rsidRDefault="00B767FB" w:rsidP="00B767FB">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w:t>
      </w:r>
      <w:proofErr w:type="gramStart"/>
      <w:r w:rsidRPr="007C6184">
        <w:t>To</w:t>
      </w:r>
      <w:proofErr w:type="gramEnd"/>
      <w:r w:rsidRPr="007C6184">
        <w:t xml:space="preserve"> Defend West, Reinvigorate Multilateralism,” </w:t>
      </w:r>
      <w:r w:rsidRPr="00EA0137">
        <w:t>https://www.hilltimes.com/2018/04/30/142115/142115</w:t>
      </w:r>
      <w:r w:rsidRPr="007C6184">
        <w:t>]</w:t>
      </w:r>
    </w:p>
    <w:p w14:paraId="53F93E58" w14:textId="77777777" w:rsidR="00B767FB" w:rsidRPr="00B24D75" w:rsidRDefault="00B767FB" w:rsidP="00B767FB">
      <w:pPr>
        <w:rPr>
          <w:sz w:val="16"/>
        </w:rPr>
      </w:pPr>
      <w:r w:rsidRPr="00B24D75">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886CB0">
        <w:rPr>
          <w:rStyle w:val="StyleUnderline"/>
          <w:highlight w:val="cyan"/>
        </w:rPr>
        <w:t xml:space="preserve">to reinvigorate </w:t>
      </w:r>
      <w:r w:rsidRPr="00886CB0">
        <w:rPr>
          <w:rStyle w:val="Emphasis"/>
          <w:highlight w:val="cyan"/>
        </w:rPr>
        <w:t>multilat</w:t>
      </w:r>
      <w:r w:rsidRPr="00E52545">
        <w:rPr>
          <w:rStyle w:val="Emphasis"/>
        </w:rPr>
        <w:t>eralism</w:t>
      </w:r>
      <w:r w:rsidRPr="00E52545">
        <w:rPr>
          <w:rStyle w:val="StyleUnderline"/>
        </w:rPr>
        <w:t xml:space="preserve">, and to </w:t>
      </w:r>
      <w:r w:rsidRPr="00E52545">
        <w:rPr>
          <w:rStyle w:val="StyleUnderline"/>
          <w:highlight w:val="cyan"/>
        </w:rPr>
        <w:t>strengthen</w:t>
      </w:r>
      <w:r w:rsidRPr="00E52545">
        <w:rPr>
          <w:rStyle w:val="StyleUnderline"/>
        </w:rPr>
        <w:t xml:space="preserve"> our multilateral institutions</w:t>
      </w:r>
      <w:r w:rsidRPr="00B24D75">
        <w:rPr>
          <w:sz w:val="16"/>
        </w:rPr>
        <w:t>.</w:t>
      </w:r>
    </w:p>
    <w:p w14:paraId="1BD9907C" w14:textId="77777777" w:rsidR="00B767FB" w:rsidRPr="00B24D75" w:rsidRDefault="00B767FB" w:rsidP="00B767FB">
      <w:pPr>
        <w:rPr>
          <w:sz w:val="16"/>
        </w:rPr>
      </w:pPr>
      <w:r w:rsidRPr="00B24D75">
        <w:rPr>
          <w:sz w:val="16"/>
        </w:rPr>
        <w:t xml:space="preserve">It was a message that </w:t>
      </w:r>
      <w:r w:rsidRPr="00886CB0">
        <w:rPr>
          <w:rStyle w:val="Emphasis"/>
          <w:highlight w:val="cyan"/>
        </w:rPr>
        <w:t>Canada</w:t>
      </w:r>
      <w:r w:rsidRPr="00B24D75">
        <w:rPr>
          <w:sz w:val="16"/>
        </w:rPr>
        <w:t xml:space="preserve"> can and should embrace. </w:t>
      </w:r>
      <w:r w:rsidRPr="00886CB0">
        <w:rPr>
          <w:rStyle w:val="StyleUnderline"/>
          <w:highlight w:val="cyan"/>
        </w:rPr>
        <w:t xml:space="preserve">The </w:t>
      </w:r>
      <w:r w:rsidRPr="00EA0137">
        <w:rPr>
          <w:rStyle w:val="Emphasis"/>
          <w:highlight w:val="cyan"/>
        </w:rPr>
        <w:t>alt</w:t>
      </w:r>
      <w:r w:rsidRPr="00EA0137">
        <w:rPr>
          <w:rStyle w:val="Emphasis"/>
        </w:rPr>
        <w:t>ernative</w:t>
      </w:r>
      <w:r w:rsidRPr="00EA0137">
        <w:rPr>
          <w:rStyle w:val="StyleUnderline"/>
        </w:rPr>
        <w:t xml:space="preserve"> </w:t>
      </w:r>
      <w:r w:rsidRPr="00EA0137">
        <w:rPr>
          <w:rStyle w:val="StyleUnderline"/>
          <w:highlight w:val="cyan"/>
        </w:rPr>
        <w:t>i</w:t>
      </w:r>
      <w:r w:rsidRPr="00886CB0">
        <w:rPr>
          <w:rStyle w:val="StyleUnderline"/>
          <w:highlight w:val="cyan"/>
        </w:rPr>
        <w:t>s</w:t>
      </w:r>
      <w:r w:rsidRPr="007A2094">
        <w:rPr>
          <w:rStyle w:val="StyleUnderline"/>
        </w:rPr>
        <w:t xml:space="preserve"> a high risk of </w:t>
      </w:r>
      <w:r w:rsidRPr="007A2094">
        <w:rPr>
          <w:rStyle w:val="Emphasis"/>
        </w:rPr>
        <w:t>global disorder</w:t>
      </w:r>
      <w:r w:rsidRPr="007A2094">
        <w:rPr>
          <w:rStyle w:val="StyleUnderline"/>
        </w:rPr>
        <w:t xml:space="preserve">, the </w:t>
      </w:r>
      <w:r w:rsidRPr="00886CB0">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0488A8B6" w14:textId="77777777" w:rsidR="00B767FB" w:rsidRPr="00B24D75" w:rsidRDefault="00B767FB" w:rsidP="00B767FB">
      <w:pPr>
        <w:rPr>
          <w:sz w:val="16"/>
        </w:rPr>
      </w:pPr>
      <w:r w:rsidRPr="00B24D75">
        <w:rPr>
          <w:sz w:val="16"/>
        </w:rPr>
        <w:t xml:space="preserve">It is </w:t>
      </w:r>
      <w:r w:rsidRPr="00897077">
        <w:rPr>
          <w:rStyle w:val="StyleUnderline"/>
          <w:highlight w:val="cyan"/>
        </w:rPr>
        <w:t>through</w:t>
      </w:r>
      <w:r w:rsidRPr="007A2094">
        <w:rPr>
          <w:rStyle w:val="StyleUnderline"/>
        </w:rPr>
        <w:t xml:space="preserve"> a </w:t>
      </w:r>
      <w:r w:rsidRPr="00EA0137">
        <w:rPr>
          <w:rStyle w:val="StyleUnderline"/>
        </w:rPr>
        <w:t xml:space="preserve">functioning and trusted </w:t>
      </w:r>
      <w:r w:rsidRPr="00897077">
        <w:rPr>
          <w:rStyle w:val="Emphasis"/>
          <w:highlight w:val="cyan"/>
        </w:rPr>
        <w:t>multilat</w:t>
      </w:r>
      <w:r w:rsidRPr="007A2094">
        <w:rPr>
          <w:rStyle w:val="StyleUnderline"/>
        </w:rPr>
        <w:t xml:space="preserve">eral </w:t>
      </w:r>
      <w:r w:rsidRPr="00EA0137">
        <w:rPr>
          <w:rStyle w:val="StyleUnderline"/>
        </w:rPr>
        <w:t xml:space="preserve">system that </w:t>
      </w:r>
      <w:r w:rsidRPr="00EA0137">
        <w:rPr>
          <w:rStyle w:val="StyleUnderline"/>
          <w:highlight w:val="cyan"/>
        </w:rPr>
        <w:t>we</w:t>
      </w:r>
      <w:r w:rsidRPr="00B24D75">
        <w:rPr>
          <w:sz w:val="16"/>
        </w:rPr>
        <w:t xml:space="preserve"> have the best hope of </w:t>
      </w:r>
      <w:r w:rsidRPr="00897077">
        <w:rPr>
          <w:rStyle w:val="Emphasis"/>
          <w:highlight w:val="cyan"/>
        </w:rPr>
        <w:t>avert</w:t>
      </w:r>
      <w:r w:rsidRPr="00897077">
        <w:rPr>
          <w:rStyle w:val="StyleUnderline"/>
        </w:rPr>
        <w:t xml:space="preserve">ing trade </w:t>
      </w:r>
      <w:r w:rsidRPr="00897077">
        <w:rPr>
          <w:rStyle w:val="Emphasis"/>
          <w:highlight w:val="cyan"/>
        </w:rPr>
        <w:t>wars</w:t>
      </w:r>
      <w:r w:rsidRPr="00897077">
        <w:rPr>
          <w:rStyle w:val="StyleUnderline"/>
          <w:highlight w:val="cyan"/>
        </w:rPr>
        <w:t xml:space="preserve">, </w:t>
      </w:r>
      <w:r w:rsidRPr="00897077">
        <w:rPr>
          <w:rStyle w:val="Emphasis"/>
          <w:highlight w:val="cyan"/>
        </w:rPr>
        <w:t>nuclear</w:t>
      </w:r>
      <w:r w:rsidRPr="007A2094">
        <w:rPr>
          <w:rStyle w:val="StyleUnderline"/>
        </w:rPr>
        <w:t xml:space="preserve"> confrontat</w:t>
      </w:r>
      <w:r w:rsidRPr="00EA0137">
        <w:rPr>
          <w:rStyle w:val="StyleUnderline"/>
        </w:rPr>
        <w:t xml:space="preserve">ion, </w:t>
      </w:r>
      <w:r w:rsidRPr="00EA0137">
        <w:rPr>
          <w:rStyle w:val="Emphasis"/>
        </w:rPr>
        <w:t>environmental</w:t>
      </w:r>
      <w:r w:rsidRPr="00EA0137">
        <w:rPr>
          <w:rStyle w:val="StyleUnderline"/>
        </w:rPr>
        <w:t xml:space="preserve"> disaster, </w:t>
      </w:r>
      <w:r w:rsidRPr="00897077">
        <w:rPr>
          <w:rStyle w:val="Emphasis"/>
        </w:rPr>
        <w:t xml:space="preserve">financial </w:t>
      </w:r>
      <w:r w:rsidRPr="00897077">
        <w:rPr>
          <w:rStyle w:val="Emphasis"/>
          <w:highlight w:val="cyan"/>
        </w:rPr>
        <w:t>crises</w:t>
      </w:r>
      <w:r w:rsidRPr="007A2094">
        <w:rPr>
          <w:rStyle w:val="StyleUnderline"/>
        </w:rPr>
        <w:t xml:space="preserve">, and </w:t>
      </w:r>
      <w:r w:rsidRPr="00897077">
        <w:rPr>
          <w:rStyle w:val="StyleUnderline"/>
        </w:rPr>
        <w:t xml:space="preserve">the spread of </w:t>
      </w:r>
      <w:r w:rsidRPr="00EA0137">
        <w:rPr>
          <w:rStyle w:val="Emphasis"/>
          <w:highlight w:val="cyan"/>
        </w:rPr>
        <w:t>terror</w:t>
      </w:r>
      <w:r w:rsidRPr="00EA0137">
        <w:rPr>
          <w:rStyle w:val="Emphasis"/>
        </w:rPr>
        <w:t>ism</w:t>
      </w:r>
      <w:r w:rsidRPr="00897077">
        <w:rPr>
          <w:rStyle w:val="StyleUnderline"/>
        </w:rPr>
        <w:t>, as well as</w:t>
      </w:r>
      <w:r w:rsidRPr="00B24D75">
        <w:rPr>
          <w:sz w:val="16"/>
        </w:rPr>
        <w:t xml:space="preserve"> building </w:t>
      </w:r>
      <w:proofErr w:type="spellStart"/>
      <w:r w:rsidRPr="00B24D75">
        <w:rPr>
          <w:sz w:val="16"/>
        </w:rPr>
        <w:t>defences</w:t>
      </w:r>
      <w:proofErr w:type="spellEnd"/>
      <w:r w:rsidRPr="00B24D75">
        <w:rPr>
          <w:sz w:val="16"/>
        </w:rPr>
        <w:t xml:space="preserve"> for </w:t>
      </w:r>
      <w:r w:rsidRPr="00897077">
        <w:rPr>
          <w:rStyle w:val="Emphasis"/>
          <w:highlight w:val="cyan"/>
        </w:rPr>
        <w:t>cyber</w:t>
      </w:r>
      <w:r w:rsidRPr="00897077">
        <w:rPr>
          <w:rStyle w:val="StyleUnderline"/>
        </w:rPr>
        <w:t xml:space="preserve">security, and strengthening our capacity to deal with </w:t>
      </w:r>
      <w:r w:rsidRPr="00897077">
        <w:rPr>
          <w:rStyle w:val="Emphasis"/>
          <w:highlight w:val="cyan"/>
        </w:rPr>
        <w:t>pandemics</w:t>
      </w:r>
      <w:r w:rsidRPr="00897077">
        <w:rPr>
          <w:rStyle w:val="StyleUnderline"/>
          <w:highlight w:val="cyan"/>
        </w:rPr>
        <w:t xml:space="preserve">, </w:t>
      </w:r>
      <w:r w:rsidRPr="00897077">
        <w:rPr>
          <w:rStyle w:val="Emphasis"/>
          <w:highlight w:val="cyan"/>
        </w:rPr>
        <w:t>food</w:t>
      </w:r>
      <w:r w:rsidRPr="00897077">
        <w:rPr>
          <w:rStyle w:val="Emphasis"/>
        </w:rPr>
        <w:t xml:space="preserve"> disasters</w:t>
      </w:r>
      <w:r w:rsidRPr="00897077">
        <w:rPr>
          <w:rStyle w:val="StyleUnderline"/>
        </w:rPr>
        <w:t xml:space="preserve">, </w:t>
      </w:r>
      <w:r w:rsidRPr="00897077">
        <w:rPr>
          <w:rStyle w:val="StyleUnderline"/>
          <w:highlight w:val="cyan"/>
        </w:rPr>
        <w:t>and</w:t>
      </w:r>
      <w:r w:rsidRPr="00897077">
        <w:rPr>
          <w:rStyle w:val="StyleUnderline"/>
        </w:rPr>
        <w:t xml:space="preserve"> widespread </w:t>
      </w:r>
      <w:r w:rsidRPr="00897077">
        <w:rPr>
          <w:rStyle w:val="Emphasis"/>
          <w:highlight w:val="cyan"/>
        </w:rPr>
        <w:t>migration</w:t>
      </w:r>
      <w:r w:rsidRPr="00B24D75">
        <w:rPr>
          <w:sz w:val="16"/>
        </w:rPr>
        <w:t>.</w:t>
      </w:r>
    </w:p>
    <w:p w14:paraId="09BD026C" w14:textId="77777777" w:rsidR="00B767FB" w:rsidRPr="00B24D75" w:rsidRDefault="00B767FB" w:rsidP="00B767FB">
      <w:pPr>
        <w:rPr>
          <w:sz w:val="16"/>
        </w:rPr>
      </w:pPr>
      <w:r w:rsidRPr="00886CB0">
        <w:rPr>
          <w:rStyle w:val="StyleUnderline"/>
        </w:rPr>
        <w:t xml:space="preserve">Yet it is </w:t>
      </w:r>
      <w:proofErr w:type="gramStart"/>
      <w:r w:rsidRPr="00886CB0">
        <w:rPr>
          <w:rStyle w:val="StyleUnderline"/>
        </w:rPr>
        <w:t xml:space="preserve">this </w:t>
      </w:r>
      <w:r w:rsidRPr="00EA0137">
        <w:rPr>
          <w:rStyle w:val="Emphasis"/>
        </w:rPr>
        <w:t>global order</w:t>
      </w:r>
      <w:r w:rsidRPr="00B24D75">
        <w:rPr>
          <w:sz w:val="16"/>
        </w:rPr>
        <w:t>,</w:t>
      </w:r>
      <w:proofErr w:type="gramEnd"/>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33129478" w14:textId="77777777" w:rsidR="00B767FB" w:rsidRPr="00B24D75" w:rsidRDefault="00B767FB" w:rsidP="00B767FB">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6AD69203" w14:textId="77777777" w:rsidR="00B767FB" w:rsidRPr="00B24D75" w:rsidRDefault="00B767FB" w:rsidP="00B767FB">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w:t>
      </w:r>
      <w:proofErr w:type="gramStart"/>
      <w:r w:rsidRPr="00B24D75">
        <w:rPr>
          <w:sz w:val="16"/>
        </w:rPr>
        <w:t>—“</w:t>
      </w:r>
      <w:proofErr w:type="gramEnd"/>
      <w:r w:rsidRPr="00B24D75">
        <w:rPr>
          <w:sz w:val="16"/>
        </w:rPr>
        <w:t>I do not share the fascination for new strong powers, the abandonment of freedom, and the illusion of nationalism.”</w:t>
      </w:r>
    </w:p>
    <w:p w14:paraId="44AC75CD" w14:textId="77777777" w:rsidR="00B767FB" w:rsidRPr="00B24D75" w:rsidRDefault="00B767FB" w:rsidP="00B767FB">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273004ED" w14:textId="77777777" w:rsidR="00B767FB" w:rsidRPr="00B24D75" w:rsidRDefault="00B767FB" w:rsidP="00B767FB">
      <w:pPr>
        <w:rPr>
          <w:sz w:val="16"/>
        </w:rPr>
      </w:pPr>
      <w:r w:rsidRPr="00B24D75">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w:t>
      </w:r>
      <w:proofErr w:type="spellStart"/>
      <w:r w:rsidRPr="00B24D75">
        <w:rPr>
          <w:sz w:val="16"/>
        </w:rPr>
        <w:t>defence</w:t>
      </w:r>
      <w:proofErr w:type="spellEnd"/>
      <w:r w:rsidRPr="00B24D75">
        <w:rPr>
          <w:sz w:val="16"/>
        </w:rPr>
        <w:t xml:space="preserve"> of our multilateral institutions and their intellectual underpinnings.</w:t>
      </w:r>
    </w:p>
    <w:p w14:paraId="7839CE90" w14:textId="77777777" w:rsidR="00B767FB" w:rsidRPr="00B24D75" w:rsidRDefault="00B767FB" w:rsidP="00B767FB">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EA0137">
        <w:rPr>
          <w:rStyle w:val="Emphasis"/>
          <w:highlight w:val="cyan"/>
        </w:rPr>
        <w:t>decline</w:t>
      </w:r>
      <w:r w:rsidRPr="00B24D75">
        <w:rPr>
          <w:rStyle w:val="StyleUnderline"/>
          <w:highlight w:val="cyan"/>
        </w:rPr>
        <w:t xml:space="preserve"> in</w:t>
      </w:r>
      <w:r w:rsidRPr="00886CB0">
        <w:rPr>
          <w:rStyle w:val="StyleUnderline"/>
        </w:rPr>
        <w:t xml:space="preserve"> commitment to rules-based </w:t>
      </w:r>
      <w:r w:rsidRPr="00EA0137">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5CB65BAD" w14:textId="77777777" w:rsidR="00B767FB" w:rsidRPr="00B24D75" w:rsidRDefault="00B767FB" w:rsidP="00B767FB">
      <w:pPr>
        <w:rPr>
          <w:sz w:val="16"/>
        </w:rPr>
      </w:pPr>
      <w:r w:rsidRPr="00B24D7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EA0137">
        <w:rPr>
          <w:rStyle w:val="Emphasis"/>
          <w:highlight w:val="cyan"/>
        </w:rPr>
        <w:t>take</w:t>
      </w:r>
      <w:r w:rsidRPr="00B24D75">
        <w:rPr>
          <w:rStyle w:val="StyleUnderline"/>
          <w:highlight w:val="cyan"/>
        </w:rPr>
        <w:t xml:space="preserve"> the world to</w:t>
      </w:r>
      <w:r w:rsidRPr="00886CB0">
        <w:rPr>
          <w:rStyle w:val="StyleUnderline"/>
        </w:rPr>
        <w:t xml:space="preserve"> the </w:t>
      </w:r>
      <w:r w:rsidRPr="00B24D75">
        <w:rPr>
          <w:rStyle w:val="Emphasis"/>
          <w:highlight w:val="cyan"/>
        </w:rPr>
        <w:t>brink</w:t>
      </w:r>
      <w:r w:rsidRPr="00B24D75">
        <w:rPr>
          <w:rStyle w:val="StyleUnderline"/>
          <w:highlight w:val="cyan"/>
        </w:rPr>
        <w:t xml:space="preserve"> of</w:t>
      </w:r>
      <w:r w:rsidRPr="00886CB0">
        <w:rPr>
          <w:rStyle w:val="StyleUnderline"/>
        </w:rPr>
        <w:t xml:space="preserve"> </w:t>
      </w:r>
      <w:r w:rsidRPr="00886CB0">
        <w:rPr>
          <w:rStyle w:val="Emphasis"/>
        </w:rPr>
        <w:t xml:space="preserve">systems </w:t>
      </w:r>
      <w:r w:rsidRPr="00B24D75">
        <w:rPr>
          <w:rStyle w:val="Emphasis"/>
          <w:highlight w:val="cyan"/>
        </w:rPr>
        <w:t>breakdown</w:t>
      </w:r>
      <w:r w:rsidRPr="00B24D75">
        <w:rPr>
          <w:rStyle w:val="StyleUnderline"/>
          <w:highlight w:val="cyan"/>
        </w:rPr>
        <w:t>.”</w:t>
      </w:r>
    </w:p>
    <w:p w14:paraId="5AE7F54E" w14:textId="77777777" w:rsidR="00B767FB" w:rsidRPr="00B24D75" w:rsidRDefault="00B767FB" w:rsidP="00B767FB">
      <w:pPr>
        <w:rPr>
          <w:sz w:val="16"/>
        </w:rPr>
      </w:pPr>
      <w:r w:rsidRPr="00B24D75">
        <w:rPr>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w:t>
      </w:r>
      <w:proofErr w:type="gramStart"/>
      <w:r w:rsidRPr="00B24D75">
        <w:rPr>
          <w:sz w:val="16"/>
        </w:rPr>
        <w:t>the majority of</w:t>
      </w:r>
      <w:proofErr w:type="gramEnd"/>
      <w:r w:rsidRPr="00B24D75">
        <w:rPr>
          <w:sz w:val="16"/>
        </w:rPr>
        <w:t xml:space="preserve"> Canadians believe we are playing a growing role in the world community. But absent is recognition of the importance of the multilateral system.</w:t>
      </w:r>
    </w:p>
    <w:p w14:paraId="0FBA9C09" w14:textId="77777777" w:rsidR="00B767FB" w:rsidRPr="00B24D75" w:rsidRDefault="00B767FB" w:rsidP="00B767FB">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B24D75">
        <w:rPr>
          <w:rStyle w:val="Emphasis"/>
          <w:highlight w:val="cyan"/>
        </w:rPr>
        <w:t>Canada</w:t>
      </w:r>
      <w:r w:rsidRPr="00B24D75">
        <w:rPr>
          <w:rStyle w:val="StyleUnderline"/>
          <w:highlight w:val="cyan"/>
        </w:rPr>
        <w:t xml:space="preserve"> can </w:t>
      </w:r>
      <w:r w:rsidRPr="00B24D75">
        <w:rPr>
          <w:rStyle w:val="Emphasis"/>
          <w:highlight w:val="cyan"/>
        </w:rPr>
        <w:t>strengthen</w:t>
      </w:r>
      <w:r w:rsidRPr="00B24D75">
        <w:rPr>
          <w:rStyle w:val="Emphasis"/>
        </w:rPr>
        <w:t xml:space="preserve"> its </w:t>
      </w:r>
      <w:r w:rsidRPr="00B24D75">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0500D1ED" w14:textId="77777777" w:rsidR="00B767FB" w:rsidRPr="00B24D75" w:rsidRDefault="00B767FB" w:rsidP="00B767FB">
      <w:pPr>
        <w:rPr>
          <w:sz w:val="16"/>
        </w:rPr>
      </w:pPr>
      <w:r w:rsidRPr="00B24D75">
        <w:rPr>
          <w:sz w:val="16"/>
        </w:rPr>
        <w:t>These are all important.</w:t>
      </w:r>
    </w:p>
    <w:p w14:paraId="0B821D9C" w14:textId="77777777" w:rsidR="00B767FB" w:rsidRPr="00B24D75" w:rsidRDefault="00B767FB" w:rsidP="00B767FB">
      <w:pPr>
        <w:rPr>
          <w:sz w:val="16"/>
        </w:rPr>
      </w:pPr>
      <w:r w:rsidRPr="00B24D75">
        <w:rPr>
          <w:sz w:val="16"/>
        </w:rPr>
        <w:t xml:space="preserve">But all depend on a reinvigorated multilateral system, with strong multilateral institutions based on shared goals and increased international cooperation. </w:t>
      </w:r>
      <w:r w:rsidRPr="00B24D75">
        <w:rPr>
          <w:rStyle w:val="StyleUnderline"/>
          <w:highlight w:val="cyan"/>
        </w:rPr>
        <w:t>Given</w:t>
      </w:r>
      <w:r w:rsidRPr="00823D4A">
        <w:rPr>
          <w:rStyle w:val="StyleUnderline"/>
        </w:rPr>
        <w:t xml:space="preserve"> our </w:t>
      </w:r>
      <w:r w:rsidRPr="00B24D75">
        <w:rPr>
          <w:rStyle w:val="Emphasis"/>
          <w:highlight w:val="cyan"/>
        </w:rPr>
        <w:t>history</w:t>
      </w:r>
      <w:r w:rsidRPr="00B24D75">
        <w:rPr>
          <w:rStyle w:val="StyleUnderline"/>
          <w:highlight w:val="cyan"/>
        </w:rPr>
        <w:t xml:space="preserve"> of</w:t>
      </w:r>
      <w:r w:rsidRPr="00823D4A">
        <w:rPr>
          <w:rStyle w:val="StyleUnderline"/>
        </w:rPr>
        <w:t xml:space="preserve"> support for a </w:t>
      </w:r>
      <w:r w:rsidRPr="00EA0137">
        <w:rPr>
          <w:rStyle w:val="Emphasis"/>
          <w:highlight w:val="cyan"/>
        </w:rPr>
        <w:t>multilat</w:t>
      </w:r>
      <w:r w:rsidRPr="00EA0137">
        <w:rPr>
          <w:rStyle w:val="Emphasis"/>
        </w:rPr>
        <w:t>eral</w:t>
      </w:r>
      <w:r w:rsidRPr="00823D4A">
        <w:rPr>
          <w:rStyle w:val="StyleUnderline"/>
        </w:rPr>
        <w:t xml:space="preserve"> world, </w:t>
      </w:r>
      <w:r w:rsidRPr="00B24D75">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B24D75">
        <w:rPr>
          <w:rStyle w:val="Emphasis"/>
          <w:highlight w:val="cyan"/>
        </w:rPr>
        <w:t>creation</w:t>
      </w:r>
      <w:r w:rsidRPr="00B24D75">
        <w:rPr>
          <w:sz w:val="16"/>
        </w:rPr>
        <w:t xml:space="preserve"> and early days of many </w:t>
      </w:r>
      <w:r w:rsidRPr="00B24D75">
        <w:rPr>
          <w:rStyle w:val="StyleUnderline"/>
          <w:highlight w:val="cyan"/>
        </w:rPr>
        <w:t>of</w:t>
      </w:r>
      <w:r w:rsidRPr="00B24D75">
        <w:rPr>
          <w:rStyle w:val="StyleUnderline"/>
        </w:rPr>
        <w:t xml:space="preserve"> these </w:t>
      </w:r>
      <w:r w:rsidRPr="00B24D75">
        <w:rPr>
          <w:rStyle w:val="StyleUnderline"/>
          <w:highlight w:val="cyan"/>
        </w:rPr>
        <w:t>institutions, becoming a</w:t>
      </w:r>
      <w:r w:rsidRPr="00B24D75">
        <w:rPr>
          <w:rStyle w:val="StyleUnderline"/>
        </w:rPr>
        <w:t xml:space="preserve"> </w:t>
      </w:r>
      <w:r w:rsidRPr="00B24D75">
        <w:rPr>
          <w:rStyle w:val="Emphasis"/>
        </w:rPr>
        <w:t xml:space="preserve">greater </w:t>
      </w:r>
      <w:r w:rsidRPr="00B24D75">
        <w:rPr>
          <w:rStyle w:val="Emphasis"/>
          <w:highlight w:val="cyan"/>
        </w:rPr>
        <w:t>voice</w:t>
      </w:r>
      <w:r w:rsidRPr="00B24D75">
        <w:rPr>
          <w:rStyle w:val="StyleUnderline"/>
          <w:highlight w:val="cyan"/>
        </w:rPr>
        <w:t xml:space="preserve"> for</w:t>
      </w:r>
      <w:r w:rsidRPr="00B24D75">
        <w:rPr>
          <w:rStyle w:val="StyleUnderline"/>
        </w:rPr>
        <w:t xml:space="preserve"> </w:t>
      </w:r>
      <w:r w:rsidRPr="00B24D75">
        <w:rPr>
          <w:rStyle w:val="Emphasis"/>
        </w:rPr>
        <w:t xml:space="preserve">global </w:t>
      </w:r>
      <w:r w:rsidRPr="00B24D75">
        <w:rPr>
          <w:rStyle w:val="Emphasis"/>
          <w:highlight w:val="cyan"/>
        </w:rPr>
        <w:t>governance</w:t>
      </w:r>
      <w:r w:rsidRPr="00B24D75">
        <w:rPr>
          <w:rStyle w:val="StyleUnderline"/>
        </w:rPr>
        <w:t xml:space="preserve"> for a better future </w:t>
      </w:r>
      <w:r w:rsidRPr="00B24D75">
        <w:rPr>
          <w:rStyle w:val="StyleUnderline"/>
          <w:highlight w:val="cyan"/>
        </w:rPr>
        <w:t>should be</w:t>
      </w:r>
      <w:r w:rsidRPr="00B24D75">
        <w:rPr>
          <w:sz w:val="16"/>
        </w:rPr>
        <w:t xml:space="preserve"> at the heart of </w:t>
      </w:r>
      <w:r w:rsidRPr="00B24D75">
        <w:rPr>
          <w:rStyle w:val="StyleUnderline"/>
        </w:rPr>
        <w:t xml:space="preserve">our </w:t>
      </w:r>
      <w:r w:rsidRPr="00B24D75">
        <w:rPr>
          <w:rStyle w:val="StyleUnderline"/>
          <w:highlight w:val="cyan"/>
        </w:rPr>
        <w:t>foreign policy</w:t>
      </w:r>
      <w:r w:rsidRPr="00B24D75">
        <w:rPr>
          <w:sz w:val="16"/>
        </w:rPr>
        <w:t>, in step with like-minded nations.</w:t>
      </w:r>
    </w:p>
    <w:p w14:paraId="19B6991B" w14:textId="77777777" w:rsidR="00B767FB" w:rsidRPr="00B24D75" w:rsidRDefault="00B767FB" w:rsidP="00B767FB">
      <w:pPr>
        <w:rPr>
          <w:sz w:val="16"/>
        </w:rPr>
      </w:pPr>
      <w:r w:rsidRPr="00B24D75">
        <w:rPr>
          <w:sz w:val="16"/>
        </w:rPr>
        <w:t xml:space="preserve">Macron has set the tone in his great speech to Americans before the U.S. Congress. It should be our cause as well because </w:t>
      </w:r>
      <w:r w:rsidRPr="00B24D75">
        <w:rPr>
          <w:rStyle w:val="StyleUnderline"/>
          <w:highlight w:val="cyan"/>
        </w:rPr>
        <w:t>unless we have</w:t>
      </w:r>
      <w:r w:rsidRPr="00B24D75">
        <w:rPr>
          <w:sz w:val="16"/>
        </w:rPr>
        <w:t xml:space="preserve"> a reinvigorated </w:t>
      </w:r>
      <w:r w:rsidRPr="00B24D75">
        <w:rPr>
          <w:rStyle w:val="Emphasis"/>
          <w:highlight w:val="cyan"/>
        </w:rPr>
        <w:t>multilat</w:t>
      </w:r>
      <w:r w:rsidRPr="00EA0137">
        <w:rPr>
          <w:rStyle w:val="Emphasis"/>
        </w:rPr>
        <w:t>eralism</w:t>
      </w:r>
      <w:r w:rsidRPr="00EA0137">
        <w:rPr>
          <w:rStyle w:val="StyleUnderline"/>
        </w:rPr>
        <w:t xml:space="preserve"> </w:t>
      </w:r>
      <w:r w:rsidRPr="00B24D75">
        <w:rPr>
          <w:rStyle w:val="StyleUnderline"/>
          <w:highlight w:val="cyan"/>
        </w:rPr>
        <w:t>we won’t solve</w:t>
      </w:r>
      <w:r w:rsidRPr="007A2094">
        <w:rPr>
          <w:rStyle w:val="StyleUnderline"/>
        </w:rPr>
        <w:t xml:space="preserve"> many of the </w:t>
      </w:r>
      <w:r w:rsidRPr="00B24D75">
        <w:rPr>
          <w:rStyle w:val="StyleUnderline"/>
          <w:highlight w:val="cyan"/>
        </w:rPr>
        <w:t xml:space="preserve">problems that </w:t>
      </w:r>
      <w:r w:rsidRPr="00B24D75">
        <w:rPr>
          <w:rStyle w:val="Emphasis"/>
          <w:highlight w:val="cyan"/>
        </w:rPr>
        <w:t>threaten</w:t>
      </w:r>
      <w:r w:rsidRPr="007A2094">
        <w:rPr>
          <w:rStyle w:val="StyleUnderline"/>
        </w:rPr>
        <w:t xml:space="preserve"> our </w:t>
      </w:r>
      <w:r w:rsidRPr="007A2094">
        <w:rPr>
          <w:rStyle w:val="Emphasis"/>
        </w:rPr>
        <w:t xml:space="preserve">future </w:t>
      </w:r>
      <w:r w:rsidRPr="00B24D75">
        <w:rPr>
          <w:rStyle w:val="Emphasis"/>
          <w:highlight w:val="cyan"/>
        </w:rPr>
        <w:t>world</w:t>
      </w:r>
      <w:r w:rsidRPr="00B24D75">
        <w:rPr>
          <w:sz w:val="16"/>
        </w:rPr>
        <w:t>, with grim prospects for the future.</w:t>
      </w:r>
    </w:p>
    <w:p w14:paraId="761D3740" w14:textId="77777777" w:rsidR="00B767FB" w:rsidRDefault="00B767FB" w:rsidP="00F601E6"/>
    <w:p w14:paraId="40C9D4E3" w14:textId="11E62E19" w:rsidR="00B767FB" w:rsidRDefault="00B767FB" w:rsidP="00F601E6">
      <w:r w:rsidRPr="00B767FB">
        <w:rPr>
          <w:rFonts w:eastAsiaTheme="majorEastAsia" w:cstheme="majorBidi"/>
          <w:b/>
          <w:bCs/>
          <w:sz w:val="44"/>
          <w:szCs w:val="44"/>
          <w:u w:val="double"/>
        </w:rPr>
        <w:t>Presumption</w:t>
      </w:r>
      <w:r>
        <w:t>:</w:t>
      </w:r>
    </w:p>
    <w:p w14:paraId="310E03BE" w14:textId="1E3E6E8F" w:rsidR="00B767FB" w:rsidRDefault="00B767FB" w:rsidP="00F601E6">
      <w:r>
        <w:t xml:space="preserve">Because they’re funding a </w:t>
      </w:r>
      <w:proofErr w:type="gramStart"/>
      <w:r>
        <w:t>native groups</w:t>
      </w:r>
      <w:proofErr w:type="gramEnd"/>
      <w:r>
        <w:t xml:space="preserve">, they can’t ensure that native peoples will </w:t>
      </w:r>
      <w:proofErr w:type="gramStart"/>
      <w:r>
        <w:t>actually doing</w:t>
      </w:r>
      <w:proofErr w:type="gramEnd"/>
      <w:r>
        <w:t xml:space="preserve"> something. </w:t>
      </w:r>
      <w:proofErr w:type="gramStart"/>
      <w:r w:rsidR="004623CC">
        <w:t>In order to</w:t>
      </w:r>
      <w:proofErr w:type="gramEnd"/>
      <w:r w:rsidR="004623CC">
        <w:t xml:space="preserve"> fall under the resolution, they must </w:t>
      </w:r>
      <w:proofErr w:type="gramStart"/>
      <w:r w:rsidR="004623CC">
        <w:t>actually mandate</w:t>
      </w:r>
      <w:proofErr w:type="gramEnd"/>
      <w:r w:rsidR="004623CC">
        <w:t xml:space="preserve"> that something happens. </w:t>
      </w:r>
    </w:p>
    <w:p w14:paraId="38F9AB18" w14:textId="77777777" w:rsidR="00B767FB" w:rsidRDefault="00B767FB" w:rsidP="00F601E6"/>
    <w:p w14:paraId="02D2A935" w14:textId="66B1FF50" w:rsidR="00B767FB" w:rsidRDefault="00B767FB" w:rsidP="00B767FB">
      <w:pPr>
        <w:pStyle w:val="Heading3"/>
      </w:pPr>
      <w:r>
        <w:t>T</w:t>
      </w:r>
    </w:p>
    <w:p w14:paraId="7165705D" w14:textId="77777777" w:rsidR="00B767FB" w:rsidRDefault="00B767FB" w:rsidP="00B767FB">
      <w:pPr>
        <w:pStyle w:val="Heading4"/>
      </w:pPr>
      <w:r>
        <w:t xml:space="preserve">A. Interpretation. “Its” refers to </w:t>
      </w:r>
      <w:r>
        <w:rPr>
          <w:u w:val="single"/>
        </w:rPr>
        <w:t>federal</w:t>
      </w:r>
      <w:r>
        <w:t xml:space="preserve"> exploration or development – the federal government must control the action</w:t>
      </w:r>
    </w:p>
    <w:p w14:paraId="5B948982" w14:textId="77777777" w:rsidR="00B767FB" w:rsidRDefault="00B767FB" w:rsidP="00B767FB">
      <w:r w:rsidRPr="00626A8C">
        <w:rPr>
          <w:rStyle w:val="Style13ptBold"/>
        </w:rPr>
        <w:t>King</w:t>
      </w:r>
      <w:r>
        <w:t>, 20</w:t>
      </w:r>
      <w:r w:rsidRPr="00626A8C">
        <w:rPr>
          <w:rStyle w:val="Style13ptBold"/>
        </w:rPr>
        <w:t>19</w:t>
      </w:r>
      <w:r>
        <w:t xml:space="preserve"> - Presiding Justice, for the Supreme Court of Mississippi, dissenting. Araujo v. Bryant, 283 So. 3d 73, 79-80, 2019 Miss. LEXIS 313, *13, 2019 WL 4198778 (Miss. September 5, 2019). Nexis Uni, Accessed via University of </w:t>
      </w:r>
      <w:proofErr w:type="gramStart"/>
      <w:r>
        <w:t>Michigan  /</w:t>
      </w:r>
      <w:proofErr w:type="gramEnd"/>
      <w:r>
        <w:t>/DH</w:t>
      </w:r>
    </w:p>
    <w:p w14:paraId="6C6C2574" w14:textId="77777777" w:rsidR="00B767FB" w:rsidRPr="006E269D" w:rsidRDefault="00B767FB" w:rsidP="00B767FB"/>
    <w:p w14:paraId="0BE5BC32" w14:textId="77777777" w:rsidR="00B767FB" w:rsidRDefault="00B767FB" w:rsidP="00B767FB">
      <w:r>
        <w:t xml:space="preserve">P52. "Any county or separate school district may levy an additional tax, as prescribed by general law, to maintain its schools."6 Miss. Const. art. 8, § 206 (emphasis added). </w:t>
      </w:r>
      <w:r w:rsidRPr="0017096B">
        <w:rPr>
          <w:rStyle w:val="StyleUnderline"/>
          <w:highlight w:val="cyan"/>
        </w:rPr>
        <w:t>"Its" is a possessive pronoun</w:t>
      </w:r>
      <w:r w:rsidRPr="00F80FB1">
        <w:rPr>
          <w:rStyle w:val="StyleUnderline"/>
        </w:rPr>
        <w:t xml:space="preserve"> </w:t>
      </w:r>
      <w:r>
        <w:t>that modifies and qualifies the noun "schools." William Strunk, Jr. &amp; [**33</w:t>
      </w:r>
      <w:proofErr w:type="gramStart"/>
      <w:r>
        <w:t>]  E.B.</w:t>
      </w:r>
      <w:proofErr w:type="gramEnd"/>
      <w:r>
        <w:t xml:space="preserve"> White, The Elements of Style, at 12 (4th ed. 2014); The Chicago Manual of </w:t>
      </w:r>
      <w:proofErr w:type="gramStart"/>
      <w:r>
        <w:t>Style  5.49</w:t>
      </w:r>
      <w:proofErr w:type="gramEnd"/>
      <w:r>
        <w:t xml:space="preserve"> (17th ed. 2017). "The possessive case of pronouns is </w:t>
      </w:r>
      <w:r w:rsidRPr="000D099D">
        <w:rPr>
          <w:rStyle w:val="Emphasis"/>
          <w:highlight w:val="cyan"/>
        </w:rPr>
        <w:t>used to show ownership</w:t>
      </w:r>
      <w:r>
        <w:t xml:space="preserve">." Strunk &amp; White, supra, at 12. Possessive pronouns are "used as limiting adjectives to qualify nouns." The Chicago Manual of Style, </w:t>
      </w:r>
      <w:proofErr w:type="gramStart"/>
      <w:r>
        <w:t>supra,  5.49</w:t>
      </w:r>
      <w:proofErr w:type="gramEnd"/>
      <w:r>
        <w:t xml:space="preserve"> (emphases added). "Possessive" is defined as "[t]he case of nouns that indicates ownership or possession[.]" Strunk &amp; White, supra, at 93. </w:t>
      </w:r>
      <w:r w:rsidRPr="00F80FB1">
        <w:rPr>
          <w:rStyle w:val="StyleUnderline"/>
        </w:rPr>
        <w:t>"</w:t>
      </w:r>
      <w:r w:rsidRPr="0017096B">
        <w:rPr>
          <w:rStyle w:val="StyleUnderline"/>
          <w:highlight w:val="cyan"/>
        </w:rPr>
        <w:t xml:space="preserve">Possess" means "[t]o </w:t>
      </w:r>
      <w:r w:rsidRPr="00910298">
        <w:rPr>
          <w:rStyle w:val="StyleUnderline"/>
        </w:rPr>
        <w:t xml:space="preserve">have in one's actual </w:t>
      </w:r>
      <w:r w:rsidRPr="0017096B">
        <w:rPr>
          <w:rStyle w:val="StyleUnderline"/>
          <w:highlight w:val="cyan"/>
        </w:rPr>
        <w:t>control</w:t>
      </w:r>
      <w:r>
        <w:t xml:space="preserve">; to have possession of." Possess, Black's Law Dictionary (11th ed. 2019). It is also defined as "to have as property; own." Possess, American Heritage College Dictionary (3rd ed. 1997). Thus, </w:t>
      </w:r>
      <w:r w:rsidRPr="00F80FB1">
        <w:rPr>
          <w:rStyle w:val="StyleUnderline"/>
        </w:rPr>
        <w:t>basic grammatical rules lead to the necessary conclusion that "</w:t>
      </w:r>
      <w:r w:rsidRPr="0017096B">
        <w:rPr>
          <w:rStyle w:val="StyleUnderline"/>
          <w:highlight w:val="cyan"/>
        </w:rPr>
        <w:t>its schools</w:t>
      </w:r>
      <w:r w:rsidRPr="00F80FB1">
        <w:rPr>
          <w:rStyle w:val="StyleUnderline"/>
        </w:rPr>
        <w:t>"</w:t>
      </w:r>
      <w:r>
        <w:t xml:space="preserve"> in Article 8, Section 206, </w:t>
      </w:r>
      <w:r w:rsidRPr="0017096B">
        <w:rPr>
          <w:rStyle w:val="StyleUnderline"/>
          <w:highlight w:val="cyan"/>
        </w:rPr>
        <w:t>refers to schools</w:t>
      </w:r>
      <w:r w:rsidRPr="00F80FB1">
        <w:rPr>
          <w:rStyle w:val="StyleUnderline"/>
        </w:rPr>
        <w:t xml:space="preserve"> that </w:t>
      </w:r>
      <w:r w:rsidRPr="0017096B">
        <w:rPr>
          <w:rStyle w:val="StyleUnderline"/>
          <w:highlight w:val="cyan"/>
        </w:rPr>
        <w:t>the</w:t>
      </w:r>
      <w:r w:rsidRPr="00F80FB1">
        <w:rPr>
          <w:rStyle w:val="StyleUnderline"/>
        </w:rPr>
        <w:t xml:space="preserve"> county or school </w:t>
      </w:r>
      <w:r w:rsidRPr="0017096B">
        <w:rPr>
          <w:rStyle w:val="StyleUnderline"/>
          <w:highlight w:val="cyan"/>
        </w:rPr>
        <w:t>district</w:t>
      </w:r>
      <w:r>
        <w:t xml:space="preserve"> possesses, </w:t>
      </w:r>
      <w:r w:rsidRPr="0017096B">
        <w:rPr>
          <w:rStyle w:val="StyleUnderline"/>
          <w:highlight w:val="cyan"/>
        </w:rPr>
        <w:t>controls</w:t>
      </w:r>
      <w:r>
        <w:t>, and/</w:t>
      </w:r>
      <w:r w:rsidRPr="000D099D">
        <w:rPr>
          <w:rStyle w:val="StyleUnderline"/>
          <w:highlight w:val="cyan"/>
        </w:rPr>
        <w:t>or</w:t>
      </w:r>
      <w:r w:rsidRPr="000D099D">
        <w:t xml:space="preserve"> </w:t>
      </w:r>
      <w:r w:rsidRPr="0017096B">
        <w:rPr>
          <w:rStyle w:val="StyleUnderline"/>
          <w:highlight w:val="cyan"/>
        </w:rPr>
        <w:t>owns</w:t>
      </w:r>
      <w:r>
        <w:t>.</w:t>
      </w:r>
    </w:p>
    <w:p w14:paraId="0771709B" w14:textId="77777777" w:rsidR="00B767FB" w:rsidRDefault="00B767FB" w:rsidP="00B767FB"/>
    <w:p w14:paraId="25F9A4C1" w14:textId="77777777" w:rsidR="00B767FB" w:rsidRDefault="00B767FB" w:rsidP="00B767FB">
      <w:pPr>
        <w:pStyle w:val="Heading4"/>
      </w:pPr>
      <w:r>
        <w:t xml:space="preserve">B. Violation. The plan authorizes </w:t>
      </w:r>
      <w:r>
        <w:rPr>
          <w:u w:val="single"/>
        </w:rPr>
        <w:t>private</w:t>
      </w:r>
      <w:r>
        <w:t xml:space="preserve"> development by allowing US companies to invest in Russian LNG. It does not mean the </w:t>
      </w:r>
      <w:r>
        <w:rPr>
          <w:u w:val="single"/>
        </w:rPr>
        <w:t>federal</w:t>
      </w:r>
      <w:r>
        <w:t xml:space="preserve"> government is doing the development</w:t>
      </w:r>
    </w:p>
    <w:p w14:paraId="75324DA9" w14:textId="77777777" w:rsidR="00B767FB" w:rsidRDefault="00B767FB" w:rsidP="00B767FB"/>
    <w:p w14:paraId="25DA4C86" w14:textId="521C5285" w:rsidR="00B767FB" w:rsidRDefault="00B767FB" w:rsidP="00B767FB">
      <w:pPr>
        <w:pStyle w:val="Heading4"/>
      </w:pPr>
      <w:r>
        <w:t xml:space="preserve">C. Prefer our interpretation. It’s vital to limiting the topic by preventing affirmatives that allow </w:t>
      </w:r>
      <w:r w:rsidRPr="000D099D">
        <w:rPr>
          <w:u w:val="single"/>
        </w:rPr>
        <w:t>other</w:t>
      </w:r>
      <w:r>
        <w:t xml:space="preserve"> people to explore or develop the Arctic – that opens the topic to include all private companies, non-governmental organizations, and individuals</w:t>
      </w:r>
      <w:r w:rsidR="007D1B59">
        <w:t>.</w:t>
      </w:r>
    </w:p>
    <w:p w14:paraId="42B67B62" w14:textId="77777777" w:rsidR="00B767FB" w:rsidRDefault="00B767FB" w:rsidP="00B767FB"/>
    <w:p w14:paraId="6DA83C1C" w14:textId="77777777" w:rsidR="00B767FB" w:rsidRDefault="00B767FB" w:rsidP="00B767FB">
      <w:pPr>
        <w:pStyle w:val="Heading4"/>
      </w:pPr>
      <w:r>
        <w:t xml:space="preserve">D. Topicality is a </w:t>
      </w:r>
      <w:r w:rsidRPr="00EB616E">
        <w:rPr>
          <w:u w:val="single"/>
        </w:rPr>
        <w:t>voting issue</w:t>
      </w:r>
      <w:r>
        <w:t xml:space="preserve"> for fairness and education. </w:t>
      </w:r>
    </w:p>
    <w:p w14:paraId="7216D7E5" w14:textId="77777777" w:rsidR="00B767FB" w:rsidRPr="00B767FB" w:rsidRDefault="00B767FB" w:rsidP="00B767FB"/>
    <w:p w14:paraId="00912B13" w14:textId="77777777" w:rsidR="00B767FB" w:rsidRDefault="00B767FB" w:rsidP="00F601E6"/>
    <w:p w14:paraId="61318DF4" w14:textId="410803C9" w:rsidR="00B767FB" w:rsidRDefault="00B767FB" w:rsidP="00F601E6">
      <w:proofErr w:type="gramStart"/>
      <w:r>
        <w:t>Basically</w:t>
      </w:r>
      <w:proofErr w:type="gramEnd"/>
      <w:r>
        <w:t xml:space="preserve"> what we are saying is that under the resolution “the US should increase ITS research and development in the arctic. </w:t>
      </w:r>
      <w:proofErr w:type="gramStart"/>
      <w:r>
        <w:t>By definition their</w:t>
      </w:r>
      <w:proofErr w:type="gramEnd"/>
      <w:r>
        <w:t xml:space="preserve"> </w:t>
      </w:r>
      <w:proofErr w:type="spellStart"/>
      <w:r>
        <w:t>aff</w:t>
      </w:r>
      <w:proofErr w:type="spellEnd"/>
      <w:r>
        <w:t xml:space="preserve"> doesn’t do this. Their plan operates separate from the </w:t>
      </w:r>
      <w:r w:rsidR="004623CC">
        <w:t xml:space="preserve">US. Under the resolution, the research or development must be for the </w:t>
      </w:r>
      <w:proofErr w:type="gramStart"/>
      <w:r w:rsidR="004623CC">
        <w:t>united states</w:t>
      </w:r>
      <w:proofErr w:type="gramEnd"/>
      <w:r w:rsidR="004623CC">
        <w:t>. Their plan operates fully in native lands. That makes it outside the resolution, meaning this debate flows to neg.</w:t>
      </w:r>
    </w:p>
    <w:p w14:paraId="3AB4D8E8" w14:textId="77777777" w:rsidR="00B767FB" w:rsidRDefault="00B767FB" w:rsidP="00F601E6"/>
    <w:p w14:paraId="6E86C109" w14:textId="77777777" w:rsidR="00B767FB" w:rsidRDefault="00B767FB" w:rsidP="00F601E6"/>
    <w:p w14:paraId="417F3351" w14:textId="179AE4C9" w:rsidR="00B767FB" w:rsidRDefault="00B767FB" w:rsidP="00B767FB">
      <w:pPr>
        <w:pStyle w:val="Heading3"/>
      </w:pPr>
      <w:r>
        <w:t>Case</w:t>
      </w:r>
    </w:p>
    <w:p w14:paraId="632C9361" w14:textId="77777777" w:rsidR="00B767FB" w:rsidRPr="00C6314C" w:rsidRDefault="00B767FB" w:rsidP="00B767FB">
      <w:pPr>
        <w:pStyle w:val="Heading4"/>
        <w:rPr>
          <w:rFonts w:cs="Calibri"/>
        </w:rPr>
      </w:pPr>
      <w:r w:rsidRPr="00C6314C">
        <w:rPr>
          <w:rFonts w:cs="Calibri"/>
        </w:rPr>
        <w:t xml:space="preserve">Biodiversity loss is </w:t>
      </w:r>
      <w:r w:rsidRPr="00C6314C">
        <w:rPr>
          <w:rFonts w:cs="Calibri"/>
          <w:u w:val="single"/>
        </w:rPr>
        <w:t>not existential</w:t>
      </w:r>
      <w:r w:rsidRPr="00C6314C">
        <w:rPr>
          <w:rFonts w:cs="Calibri"/>
        </w:rPr>
        <w:t xml:space="preserve">. </w:t>
      </w:r>
    </w:p>
    <w:p w14:paraId="401EDBFC" w14:textId="77777777" w:rsidR="00B767FB" w:rsidRPr="00C6314C" w:rsidRDefault="00B767FB" w:rsidP="00B767FB">
      <w:r w:rsidRPr="00C6314C">
        <w:t xml:space="preserve">Dr. John </w:t>
      </w:r>
      <w:r w:rsidRPr="00C6314C">
        <w:rPr>
          <w:rStyle w:val="Style13ptBold"/>
        </w:rPr>
        <w:t>Halstead 19</w:t>
      </w:r>
      <w:r w:rsidRPr="00C6314C">
        <w:t xml:space="preserve">, PhD, University of Oxford, researcher at Founders Pledge; citing Dr. Peter Kareiva, PhD in ecology and evolutionary biology, Cornell University, director of UCLA’s Institute of the Environment &amp; Sustainability; also citing Valerie Carranza, PhD student in </w:t>
      </w:r>
      <w:proofErr w:type="spellStart"/>
      <w:r w:rsidRPr="00C6314C">
        <w:t>Kareiva’s</w:t>
      </w:r>
      <w:proofErr w:type="spellEnd"/>
      <w:r w:rsidRPr="00C6314C">
        <w:t xml:space="preserve"> lab, 5/1/2019, “Centre for the Study of Existential Risk Six Month Report: November 2018 - April 2019,” </w:t>
      </w:r>
      <w:r w:rsidRPr="00014C7D">
        <w:t>https://forum.effectivealtruism.org/posts/zbZxisJRJBCdtYvh9/centre-for-the-study-of-existential-risk-six-month-report</w:t>
      </w:r>
      <w:r w:rsidRPr="00C6314C">
        <w:t xml:space="preserve">, </w:t>
      </w:r>
      <w:proofErr w:type="spellStart"/>
      <w:r w:rsidRPr="00C6314C">
        <w:t>pacc</w:t>
      </w:r>
      <w:proofErr w:type="spellEnd"/>
      <w:r w:rsidRPr="00C6314C">
        <w:t xml:space="preserve"> </w:t>
      </w:r>
    </w:p>
    <w:p w14:paraId="7AEA3406" w14:textId="77777777" w:rsidR="00B767FB" w:rsidRPr="00C6314C" w:rsidRDefault="00B767FB" w:rsidP="00B767FB">
      <w:pPr>
        <w:rPr>
          <w:sz w:val="14"/>
        </w:rPr>
      </w:pPr>
      <w:r w:rsidRPr="00C6314C">
        <w:rPr>
          <w:sz w:val="14"/>
        </w:rPr>
        <w:t xml:space="preserve">Can you </w:t>
      </w:r>
      <w:r w:rsidRPr="00C6314C">
        <w:rPr>
          <w:rStyle w:val="StyleUnderline"/>
        </w:rPr>
        <w:t>explain</w:t>
      </w:r>
      <w:r w:rsidRPr="00C6314C">
        <w:rPr>
          <w:sz w:val="14"/>
        </w:rPr>
        <w:t xml:space="preserve"> what </w:t>
      </w:r>
      <w:r w:rsidRPr="00C6314C">
        <w:rPr>
          <w:rStyle w:val="StyleUnderline"/>
        </w:rPr>
        <w:t>the mechanism</w:t>
      </w:r>
      <w:r w:rsidRPr="00C6314C">
        <w:rPr>
          <w:sz w:val="14"/>
        </w:rPr>
        <w:t xml:space="preserve"> is </w:t>
      </w:r>
      <w:r w:rsidRPr="00C6314C">
        <w:rPr>
          <w:rStyle w:val="StyleUnderline"/>
        </w:rPr>
        <w:t xml:space="preserve">whereby </w:t>
      </w:r>
      <w:r w:rsidRPr="00C6314C">
        <w:rPr>
          <w:rStyle w:val="Emphasis"/>
        </w:rPr>
        <w:t>biodiversity loss</w:t>
      </w:r>
      <w:r w:rsidRPr="00C6314C">
        <w:rPr>
          <w:rStyle w:val="StyleUnderline"/>
        </w:rPr>
        <w:t xml:space="preserve"> creates existential risk?</w:t>
      </w:r>
      <w:r w:rsidRPr="00C6314C">
        <w:rPr>
          <w:sz w:val="14"/>
        </w:rPr>
        <w:t xml:space="preserve"> And if biodiversity loss is an existential risk, how big a risk is it? Should 80k be getting people to go into conservation science or not?</w:t>
      </w:r>
    </w:p>
    <w:p w14:paraId="05DAD673" w14:textId="77777777" w:rsidR="00B767FB" w:rsidRPr="00C6314C" w:rsidRDefault="00B767FB" w:rsidP="00B767FB">
      <w:pPr>
        <w:rPr>
          <w:u w:val="single"/>
        </w:rPr>
      </w:pPr>
      <w:r w:rsidRPr="00C6314C">
        <w:rPr>
          <w:sz w:val="14"/>
        </w:rPr>
        <w:t xml:space="preserve">There are independent reasons to think that the risk is negligible. Firstly, according to </w:t>
      </w:r>
      <w:proofErr w:type="spellStart"/>
      <w:r w:rsidRPr="00C6314C">
        <w:rPr>
          <w:sz w:val="14"/>
        </w:rPr>
        <w:t>wikipedia</w:t>
      </w:r>
      <w:proofErr w:type="spellEnd"/>
      <w:r w:rsidRPr="00C6314C">
        <w:rPr>
          <w:sz w:val="14"/>
        </w:rPr>
        <w:t xml:space="preserve">, </w:t>
      </w:r>
      <w:r w:rsidRPr="00C6314C">
        <w:rPr>
          <w:rStyle w:val="StyleUnderline"/>
        </w:rPr>
        <w:t>during the Eocene period</w:t>
      </w:r>
      <w:r w:rsidRPr="00C6314C">
        <w:rPr>
          <w:sz w:val="14"/>
        </w:rPr>
        <w:t xml:space="preserve"> ~65m years ago, </w:t>
      </w:r>
      <w:r w:rsidRPr="00C6314C">
        <w:rPr>
          <w:rStyle w:val="StyleUnderline"/>
        </w:rPr>
        <w:t xml:space="preserve">there were </w:t>
      </w:r>
      <w:r w:rsidRPr="00C6314C">
        <w:rPr>
          <w:rStyle w:val="Emphasis"/>
        </w:rPr>
        <w:t>thousands fewer genera</w:t>
      </w:r>
      <w:r w:rsidRPr="00C6314C">
        <w:rPr>
          <w:rStyle w:val="StyleUnderline"/>
        </w:rPr>
        <w:t xml:space="preserve"> than today</w:t>
      </w:r>
      <w:r w:rsidRPr="00C6314C">
        <w:rPr>
          <w:sz w:val="14"/>
        </w:rPr>
        <w:t xml:space="preserve">. </w:t>
      </w:r>
      <w:r w:rsidRPr="00C6314C">
        <w:rPr>
          <w:rStyle w:val="StyleUnderline"/>
        </w:rPr>
        <w:t>We</w:t>
      </w:r>
      <w:r w:rsidRPr="00C6314C">
        <w:rPr>
          <w:sz w:val="14"/>
        </w:rPr>
        <w:t xml:space="preserve"> have </w:t>
      </w:r>
      <w:r w:rsidRPr="00C6314C">
        <w:rPr>
          <w:rStyle w:val="StyleUnderline"/>
        </w:rPr>
        <w:t xml:space="preserve">made </w:t>
      </w:r>
      <w:r w:rsidRPr="00C6314C">
        <w:rPr>
          <w:rStyle w:val="Emphasis"/>
        </w:rPr>
        <w:t>~1%</w:t>
      </w:r>
      <w:r w:rsidRPr="00C6314C">
        <w:rPr>
          <w:rStyle w:val="StyleUnderline"/>
        </w:rPr>
        <w:t xml:space="preserve"> of species extinct, and </w:t>
      </w:r>
      <w:r w:rsidRPr="00797111">
        <w:rPr>
          <w:rStyle w:val="StyleUnderline"/>
          <w:highlight w:val="cyan"/>
        </w:rPr>
        <w:t>we</w:t>
      </w:r>
      <w:r w:rsidRPr="00C6314C">
        <w:rPr>
          <w:rStyle w:val="StyleUnderline"/>
        </w:rPr>
        <w:t xml:space="preserve"> would </w:t>
      </w:r>
      <w:r w:rsidRPr="00797111">
        <w:rPr>
          <w:rStyle w:val="StyleUnderline"/>
          <w:highlight w:val="cyan"/>
        </w:rPr>
        <w:t>have to continue</w:t>
      </w:r>
      <w:r w:rsidRPr="00C6314C">
        <w:rPr>
          <w:sz w:val="14"/>
        </w:rPr>
        <w:t xml:space="preserve"> at </w:t>
      </w:r>
      <w:r w:rsidRPr="00797111">
        <w:rPr>
          <w:rStyle w:val="Emphasis"/>
          <w:highlight w:val="cyan"/>
        </w:rPr>
        <w:t>current</w:t>
      </w:r>
      <w:r w:rsidRPr="00C6314C">
        <w:rPr>
          <w:rStyle w:val="Emphasis"/>
        </w:rPr>
        <w:t xml:space="preserve"> rates of species </w:t>
      </w:r>
      <w:r w:rsidRPr="00797111">
        <w:rPr>
          <w:rStyle w:val="Emphasis"/>
          <w:highlight w:val="cyan"/>
        </w:rPr>
        <w:t>extinctions</w:t>
      </w:r>
      <w:r w:rsidRPr="00797111">
        <w:rPr>
          <w:rStyle w:val="StyleUnderline"/>
          <w:highlight w:val="cyan"/>
        </w:rPr>
        <w:t xml:space="preserve"> for</w:t>
      </w:r>
      <w:r w:rsidRPr="00C6314C">
        <w:rPr>
          <w:rStyle w:val="StyleUnderline"/>
        </w:rPr>
        <w:t xml:space="preserve"> </w:t>
      </w:r>
      <w:r w:rsidRPr="00C6314C">
        <w:rPr>
          <w:rStyle w:val="Emphasis"/>
        </w:rPr>
        <w:t xml:space="preserve">at least </w:t>
      </w:r>
      <w:r w:rsidRPr="00797111">
        <w:rPr>
          <w:rStyle w:val="Emphasis"/>
          <w:highlight w:val="cyan"/>
        </w:rPr>
        <w:t>200 years</w:t>
      </w:r>
      <w:r w:rsidRPr="00797111">
        <w:rPr>
          <w:rStyle w:val="StyleUnderline"/>
          <w:highlight w:val="cyan"/>
        </w:rPr>
        <w:t xml:space="preserve"> to return to </w:t>
      </w:r>
      <w:r w:rsidRPr="00797111">
        <w:rPr>
          <w:rStyle w:val="Emphasis"/>
          <w:highlight w:val="cyan"/>
        </w:rPr>
        <w:t>Eocene</w:t>
      </w:r>
      <w:r w:rsidRPr="00C6314C">
        <w:rPr>
          <w:rStyle w:val="Emphasis"/>
        </w:rPr>
        <w:t xml:space="preserve"> levels of bio</w:t>
      </w:r>
      <w:r w:rsidRPr="00797111">
        <w:rPr>
          <w:rStyle w:val="Emphasis"/>
          <w:highlight w:val="cyan"/>
        </w:rPr>
        <w:t>diversity</w:t>
      </w:r>
      <w:r w:rsidRPr="00C6314C">
        <w:rPr>
          <w:sz w:val="14"/>
        </w:rPr>
        <w:t xml:space="preserve">. And yet, even though significantly warmer than today, </w:t>
      </w:r>
      <w:r w:rsidRPr="00C6314C">
        <w:rPr>
          <w:rStyle w:val="StyleUnderline"/>
        </w:rPr>
        <w:t>the Eocene marked the dawn of thousands of new species</w:t>
      </w:r>
      <w:r w:rsidRPr="00C6314C">
        <w:rPr>
          <w:sz w:val="14"/>
        </w:rPr>
        <w:t xml:space="preserve">. So, </w:t>
      </w:r>
      <w:r w:rsidRPr="00797111">
        <w:rPr>
          <w:rStyle w:val="Emphasis"/>
          <w:highlight w:val="cyan"/>
        </w:rPr>
        <w:t>why</w:t>
      </w:r>
      <w:r w:rsidRPr="00797111">
        <w:rPr>
          <w:rStyle w:val="StyleUnderline"/>
          <w:highlight w:val="cyan"/>
        </w:rPr>
        <w:t xml:space="preserve"> would</w:t>
      </w:r>
      <w:r w:rsidRPr="00C6314C">
        <w:rPr>
          <w:sz w:val="14"/>
        </w:rPr>
        <w:t xml:space="preserve"> we expect </w:t>
      </w:r>
      <w:r w:rsidRPr="00797111">
        <w:rPr>
          <w:rStyle w:val="StyleUnderline"/>
          <w:highlight w:val="cyan"/>
        </w:rPr>
        <w:t>the world</w:t>
      </w:r>
      <w:r w:rsidRPr="00C6314C">
        <w:rPr>
          <w:rStyle w:val="StyleUnderline"/>
        </w:rPr>
        <w:t xml:space="preserve"> 200 years hence</w:t>
      </w:r>
      <w:r w:rsidRPr="00C6314C">
        <w:rPr>
          <w:sz w:val="14"/>
        </w:rPr>
        <w:t xml:space="preserve"> to </w:t>
      </w:r>
      <w:r w:rsidRPr="00797111">
        <w:rPr>
          <w:rStyle w:val="StyleUnderline"/>
          <w:highlight w:val="cyan"/>
        </w:rPr>
        <w:t xml:space="preserve">be </w:t>
      </w:r>
      <w:r w:rsidRPr="00797111">
        <w:rPr>
          <w:rStyle w:val="Emphasis"/>
          <w:highlight w:val="cyan"/>
        </w:rPr>
        <w:t>inhospitable</w:t>
      </w:r>
      <w:r w:rsidRPr="00C6314C">
        <w:rPr>
          <w:rStyle w:val="Emphasis"/>
        </w:rPr>
        <w:t xml:space="preserve"> to humans</w:t>
      </w:r>
      <w:r w:rsidRPr="00C6314C">
        <w:rPr>
          <w:rStyle w:val="StyleUnderline"/>
        </w:rPr>
        <w:t xml:space="preserve"> </w:t>
      </w:r>
      <w:r w:rsidRPr="00797111">
        <w:rPr>
          <w:rStyle w:val="StyleUnderline"/>
          <w:highlight w:val="cyan"/>
        </w:rPr>
        <w:t xml:space="preserve">if it </w:t>
      </w:r>
      <w:r w:rsidRPr="00797111">
        <w:rPr>
          <w:rStyle w:val="Emphasis"/>
          <w:highlight w:val="cyan"/>
        </w:rPr>
        <w:t>wasn't</w:t>
      </w:r>
      <w:r w:rsidRPr="00C6314C">
        <w:rPr>
          <w:rStyle w:val="Emphasis"/>
        </w:rPr>
        <w:t xml:space="preserve"> inhospitable</w:t>
      </w:r>
      <w:r w:rsidRPr="00C6314C">
        <w:rPr>
          <w:rStyle w:val="StyleUnderline"/>
        </w:rPr>
        <w:t xml:space="preserve"> </w:t>
      </w:r>
      <w:r w:rsidRPr="00797111">
        <w:rPr>
          <w:rStyle w:val="StyleUnderline"/>
          <w:highlight w:val="cyan"/>
        </w:rPr>
        <w:t>for</w:t>
      </w:r>
      <w:r w:rsidRPr="00C6314C">
        <w:rPr>
          <w:sz w:val="14"/>
          <w:szCs w:val="16"/>
        </w:rPr>
        <w:t xml:space="preserve"> </w:t>
      </w:r>
      <w:proofErr w:type="gramStart"/>
      <w:r w:rsidRPr="00C6314C">
        <w:rPr>
          <w:sz w:val="14"/>
          <w:szCs w:val="16"/>
        </w:rPr>
        <w:t xml:space="preserve">all </w:t>
      </w:r>
      <w:r w:rsidRPr="00C6314C">
        <w:rPr>
          <w:sz w:val="14"/>
        </w:rPr>
        <w:t>of</w:t>
      </w:r>
      <w:proofErr w:type="gramEnd"/>
      <w:r w:rsidRPr="00C6314C">
        <w:rPr>
          <w:sz w:val="14"/>
        </w:rPr>
        <w:t xml:space="preserve"> the </w:t>
      </w:r>
      <w:r w:rsidRPr="00797111">
        <w:rPr>
          <w:rStyle w:val="StyleUnderline"/>
          <w:highlight w:val="cyan"/>
        </w:rPr>
        <w:t>species</w:t>
      </w:r>
      <w:r w:rsidRPr="00C6314C">
        <w:rPr>
          <w:sz w:val="14"/>
        </w:rPr>
        <w:t xml:space="preserve"> emerging </w:t>
      </w:r>
      <w:r w:rsidRPr="00797111">
        <w:rPr>
          <w:rStyle w:val="StyleUnderline"/>
          <w:highlight w:val="cyan"/>
        </w:rPr>
        <w:t xml:space="preserve">in </w:t>
      </w:r>
      <w:r w:rsidRPr="00797111">
        <w:rPr>
          <w:rStyle w:val="Emphasis"/>
          <w:highlight w:val="cyan"/>
        </w:rPr>
        <w:t>the Eocene</w:t>
      </w:r>
      <w:r w:rsidRPr="00797111">
        <w:rPr>
          <w:rStyle w:val="StyleUnderline"/>
          <w:highlight w:val="cyan"/>
        </w:rPr>
        <w:t>, who</w:t>
      </w:r>
      <w:r w:rsidRPr="00C6314C">
        <w:rPr>
          <w:sz w:val="14"/>
        </w:rPr>
        <w:t xml:space="preserve"> are/</w:t>
      </w:r>
      <w:r w:rsidRPr="00797111">
        <w:rPr>
          <w:rStyle w:val="StyleUnderline"/>
          <w:highlight w:val="cyan"/>
        </w:rPr>
        <w:t>were</w:t>
      </w:r>
      <w:r w:rsidRPr="00C6314C">
        <w:rPr>
          <w:rStyle w:val="StyleUnderline"/>
        </w:rPr>
        <w:t xml:space="preserve"> </w:t>
      </w:r>
      <w:r w:rsidRPr="00C6314C">
        <w:rPr>
          <w:rStyle w:val="Emphasis"/>
        </w:rPr>
        <w:t xml:space="preserve">significantly </w:t>
      </w:r>
      <w:r w:rsidRPr="00797111">
        <w:rPr>
          <w:rStyle w:val="Emphasis"/>
          <w:highlight w:val="cyan"/>
        </w:rPr>
        <w:t>less numerous</w:t>
      </w:r>
      <w:r w:rsidRPr="00797111">
        <w:rPr>
          <w:rStyle w:val="StyleUnderline"/>
          <w:highlight w:val="cyan"/>
        </w:rPr>
        <w:t xml:space="preserve"> than humans and</w:t>
      </w:r>
      <w:r w:rsidRPr="00C6314C">
        <w:rPr>
          <w:rStyle w:val="StyleUnderline"/>
        </w:rPr>
        <w:t xml:space="preserve"> </w:t>
      </w:r>
      <w:r w:rsidRPr="00C6314C">
        <w:rPr>
          <w:rStyle w:val="Emphasis"/>
        </w:rPr>
        <w:t xml:space="preserve">significantly </w:t>
      </w:r>
      <w:r w:rsidRPr="00797111">
        <w:rPr>
          <w:rStyle w:val="Emphasis"/>
          <w:highlight w:val="cyan"/>
        </w:rPr>
        <w:t>less capable</w:t>
      </w:r>
      <w:r w:rsidRPr="00797111">
        <w:rPr>
          <w:rStyle w:val="StyleUnderline"/>
          <w:highlight w:val="cyan"/>
        </w:rPr>
        <w:t xml:space="preserve"> of</w:t>
      </w:r>
      <w:r w:rsidRPr="00C6314C">
        <w:rPr>
          <w:rStyle w:val="StyleUnderline"/>
        </w:rPr>
        <w:t xml:space="preserve"> a </w:t>
      </w:r>
      <w:r w:rsidRPr="00797111">
        <w:rPr>
          <w:rStyle w:val="Emphasis"/>
          <w:highlight w:val="cyan"/>
        </w:rPr>
        <w:t>rational response</w:t>
      </w:r>
      <w:r w:rsidRPr="00C6314C">
        <w:rPr>
          <w:rStyle w:val="Emphasis"/>
        </w:rPr>
        <w:t xml:space="preserve"> to problems?</w:t>
      </w:r>
    </w:p>
    <w:p w14:paraId="3761AE74" w14:textId="77777777" w:rsidR="00B767FB" w:rsidRPr="00C6314C" w:rsidRDefault="00B767FB" w:rsidP="00B767FB">
      <w:pPr>
        <w:rPr>
          <w:sz w:val="14"/>
        </w:rPr>
      </w:pPr>
      <w:r w:rsidRPr="00C6314C">
        <w:rPr>
          <w:sz w:val="14"/>
        </w:rPr>
        <w:t xml:space="preserve">Secondly, as far as I am aware, </w:t>
      </w:r>
      <w:r w:rsidRPr="00C6314C">
        <w:rPr>
          <w:rStyle w:val="StyleUnderline"/>
        </w:rPr>
        <w:t>evidence for</w:t>
      </w:r>
      <w:r w:rsidRPr="00C6314C">
        <w:rPr>
          <w:sz w:val="14"/>
          <w:szCs w:val="16"/>
        </w:rPr>
        <w:t xml:space="preserve"> pressure-induced </w:t>
      </w:r>
      <w:r w:rsidRPr="00C6314C">
        <w:rPr>
          <w:rStyle w:val="StyleUnderline"/>
        </w:rPr>
        <w:t xml:space="preserve">non-linear ecosystem shifts is </w:t>
      </w:r>
      <w:r w:rsidRPr="00C6314C">
        <w:rPr>
          <w:rStyle w:val="Emphasis"/>
        </w:rPr>
        <w:t>very limited</w:t>
      </w:r>
      <w:r w:rsidRPr="00C6314C">
        <w:rPr>
          <w:sz w:val="14"/>
        </w:rPr>
        <w:t xml:space="preserve">. This is true for a range of ecosystems. Linear ecosystem damage seems to be the norm. If so, </w:t>
      </w:r>
      <w:r w:rsidRPr="00C6314C">
        <w:rPr>
          <w:rStyle w:val="StyleUnderline"/>
        </w:rPr>
        <w:t xml:space="preserve">this leaves </w:t>
      </w:r>
      <w:r w:rsidRPr="00C6314C">
        <w:rPr>
          <w:rStyle w:val="Emphasis"/>
        </w:rPr>
        <w:t>more scope</w:t>
      </w:r>
      <w:r w:rsidRPr="00C6314C">
        <w:rPr>
          <w:rStyle w:val="StyleUnderline"/>
        </w:rPr>
        <w:t xml:space="preserve"> for learning </w:t>
      </w:r>
      <w:r w:rsidRPr="00C6314C">
        <w:rPr>
          <w:rStyle w:val="Emphasis"/>
        </w:rPr>
        <w:t>about the costs</w:t>
      </w:r>
      <w:r w:rsidRPr="00C6314C">
        <w:rPr>
          <w:rStyle w:val="StyleUnderline"/>
        </w:rPr>
        <w:t xml:space="preserve"> of our damage to ecosystems and correcting any </w:t>
      </w:r>
      <w:r w:rsidRPr="00C6314C">
        <w:rPr>
          <w:rStyle w:val="Emphasis"/>
        </w:rPr>
        <w:t>damage we have done</w:t>
      </w:r>
      <w:r w:rsidRPr="00C6314C">
        <w:rPr>
          <w:sz w:val="14"/>
        </w:rPr>
        <w:t>.</w:t>
      </w:r>
    </w:p>
    <w:p w14:paraId="396E6637" w14:textId="77777777" w:rsidR="00B767FB" w:rsidRPr="00B551BE" w:rsidRDefault="00B767FB" w:rsidP="00B767FB">
      <w:pPr>
        <w:rPr>
          <w:sz w:val="14"/>
        </w:rPr>
      </w:pPr>
      <w:r w:rsidRPr="00C6314C">
        <w:rPr>
          <w:sz w:val="14"/>
        </w:rPr>
        <w:t xml:space="preserve">Thirdly, </w:t>
      </w:r>
      <w:r w:rsidRPr="00C6314C">
        <w:rPr>
          <w:rStyle w:val="StyleUnderline"/>
        </w:rPr>
        <w:t>ecosystem services are</w:t>
      </w:r>
      <w:r w:rsidRPr="00C6314C">
        <w:rPr>
          <w:sz w:val="14"/>
        </w:rPr>
        <w:t xml:space="preserve"> overwhelmingly </w:t>
      </w:r>
      <w:r w:rsidRPr="00C6314C">
        <w:rPr>
          <w:rStyle w:val="StyleUnderline"/>
        </w:rPr>
        <w:t>a function</w:t>
      </w:r>
      <w:r w:rsidRPr="00C6314C">
        <w:rPr>
          <w:sz w:val="14"/>
        </w:rPr>
        <w:t xml:space="preserve"> of the relations </w:t>
      </w:r>
      <w:r w:rsidRPr="00C6314C">
        <w:rPr>
          <w:rStyle w:val="StyleUnderline"/>
        </w:rPr>
        <w:t xml:space="preserve">within </w:t>
      </w:r>
      <w:r w:rsidRPr="00C6314C">
        <w:rPr>
          <w:rStyle w:val="Emphasis"/>
        </w:rPr>
        <w:t>local</w:t>
      </w:r>
      <w:r w:rsidRPr="00C6314C">
        <w:rPr>
          <w:rStyle w:val="StyleUnderline"/>
        </w:rPr>
        <w:t xml:space="preserve"> ecosystems, rather than of </w:t>
      </w:r>
      <w:r w:rsidRPr="00C6314C">
        <w:rPr>
          <w:rStyle w:val="Emphasis"/>
        </w:rPr>
        <w:t>global</w:t>
      </w:r>
      <w:r w:rsidRPr="00C6314C">
        <w:rPr>
          <w:sz w:val="14"/>
        </w:rPr>
        <w:t xml:space="preserve"> trends in </w:t>
      </w:r>
      <w:r w:rsidRPr="00C6314C">
        <w:rPr>
          <w:rStyle w:val="StyleUnderline"/>
        </w:rPr>
        <w:t>biodiversity</w:t>
      </w:r>
      <w:r w:rsidRPr="00C6314C">
        <w:rPr>
          <w:sz w:val="14"/>
        </w:rPr>
        <w:t xml:space="preserve">. Upon discovering Hawaii, the Polynesians eliminated so many species that global decadal extinction rates would have been exceptional. This has next to no bearing on ecosystem services outside Hawaii. </w:t>
      </w:r>
      <w:r w:rsidRPr="00797111">
        <w:rPr>
          <w:rStyle w:val="StyleUnderline"/>
          <w:highlight w:val="cyan"/>
        </w:rPr>
        <w:t>Humanity</w:t>
      </w:r>
      <w:r w:rsidRPr="00C6314C">
        <w:rPr>
          <w:sz w:val="14"/>
        </w:rPr>
        <w:t xml:space="preserve"> is an intelligent species and </w:t>
      </w:r>
      <w:r w:rsidRPr="00797111">
        <w:rPr>
          <w:rStyle w:val="StyleUnderline"/>
          <w:highlight w:val="cyan"/>
        </w:rPr>
        <w:t>will</w:t>
      </w:r>
      <w:r w:rsidRPr="00C6314C">
        <w:rPr>
          <w:rStyle w:val="StyleUnderline"/>
        </w:rPr>
        <w:t xml:space="preserve"> be able to see</w:t>
      </w:r>
      <w:r w:rsidRPr="00C6314C">
        <w:rPr>
          <w:sz w:val="14"/>
        </w:rPr>
        <w:t xml:space="preserve"> if </w:t>
      </w:r>
      <w:r w:rsidRPr="00C6314C">
        <w:rPr>
          <w:rStyle w:val="StyleUnderline"/>
        </w:rPr>
        <w:t>other regions</w:t>
      </w:r>
      <w:r w:rsidRPr="00C6314C">
        <w:rPr>
          <w:sz w:val="14"/>
        </w:rPr>
        <w:t xml:space="preserve"> are </w:t>
      </w:r>
      <w:r w:rsidRPr="00C6314C">
        <w:rPr>
          <w:rStyle w:val="StyleUnderline"/>
        </w:rPr>
        <w:t xml:space="preserve">suffering from biodiversity loss and </w:t>
      </w:r>
      <w:proofErr w:type="gramStart"/>
      <w:r w:rsidRPr="00797111">
        <w:rPr>
          <w:rStyle w:val="Emphasis"/>
          <w:highlight w:val="cyan"/>
        </w:rPr>
        <w:t>make adjustments</w:t>
      </w:r>
      <w:proofErr w:type="gramEnd"/>
      <w:r w:rsidRPr="00C6314C">
        <w:rPr>
          <w:rStyle w:val="Emphasis"/>
        </w:rPr>
        <w:t xml:space="preserve"> accordingly</w:t>
      </w:r>
      <w:r w:rsidRPr="00C6314C">
        <w:rPr>
          <w:sz w:val="14"/>
        </w:rPr>
        <w:t xml:space="preserve">. Why would all regions be so stupid as to ignore lessons from elsewhere? Also, is biodiversity </w:t>
      </w:r>
      <w:proofErr w:type="gramStart"/>
      <w:r w:rsidRPr="00C6314C">
        <w:rPr>
          <w:sz w:val="14"/>
        </w:rPr>
        <w:t>actually decreasing</w:t>
      </w:r>
      <w:proofErr w:type="gramEnd"/>
      <w:r w:rsidRPr="00C6314C">
        <w:rPr>
          <w:sz w:val="14"/>
        </w:rPr>
        <w:t xml:space="preserve"> in the rich world? I know forest cover is increasing in many places. Population is set to decline in many rich countries </w:t>
      </w:r>
      <w:proofErr w:type="gramStart"/>
      <w:r w:rsidRPr="00C6314C">
        <w:rPr>
          <w:sz w:val="14"/>
        </w:rPr>
        <w:t>in the near future</w:t>
      </w:r>
      <w:proofErr w:type="gramEnd"/>
      <w:r w:rsidRPr="00C6314C">
        <w:rPr>
          <w:sz w:val="14"/>
        </w:rPr>
        <w:t>, and environmental impact per person is declining on many metrics.</w:t>
      </w:r>
    </w:p>
    <w:p w14:paraId="5B543029" w14:textId="77777777" w:rsidR="00B767FB" w:rsidRDefault="00B767FB" w:rsidP="00B767FB">
      <w:pPr>
        <w:pStyle w:val="Heading3"/>
      </w:pPr>
      <w:r>
        <w:t>2NC---</w:t>
      </w:r>
      <w:proofErr w:type="gramStart"/>
      <w:r>
        <w:t>Biodiversity !D</w:t>
      </w:r>
      <w:proofErr w:type="gramEnd"/>
    </w:p>
    <w:p w14:paraId="47C8691D" w14:textId="77777777" w:rsidR="00B767FB" w:rsidRDefault="00B767FB" w:rsidP="00B767FB">
      <w:pPr>
        <w:pStyle w:val="Analytic"/>
      </w:pPr>
      <w:r>
        <w:t xml:space="preserve">No impact to bio-d loss. </w:t>
      </w:r>
    </w:p>
    <w:p w14:paraId="6E755DAA" w14:textId="77777777" w:rsidR="00B767FB" w:rsidRDefault="00B767FB" w:rsidP="00B767FB">
      <w:pPr>
        <w:pStyle w:val="Analytic"/>
      </w:pPr>
      <w:r>
        <w:t>1---</w:t>
      </w:r>
      <w:r w:rsidRPr="00797111">
        <w:rPr>
          <w:u w:val="single"/>
        </w:rPr>
        <w:t>Adaption</w:t>
      </w:r>
      <w:r>
        <w:t xml:space="preserve">---Humanity will </w:t>
      </w:r>
      <w:proofErr w:type="gramStart"/>
      <w:r>
        <w:t>make adjustments to</w:t>
      </w:r>
      <w:proofErr w:type="gramEnd"/>
      <w:r>
        <w:t xml:space="preserve"> ensure species survival. </w:t>
      </w:r>
    </w:p>
    <w:p w14:paraId="279744AF" w14:textId="77777777" w:rsidR="00B767FB" w:rsidRPr="00B551BE" w:rsidRDefault="00B767FB" w:rsidP="00B767FB">
      <w:pPr>
        <w:pStyle w:val="Analytic"/>
      </w:pPr>
      <w:r>
        <w:t>2---</w:t>
      </w:r>
      <w:r w:rsidRPr="00797111">
        <w:rPr>
          <w:u w:val="single"/>
        </w:rPr>
        <w:t>Timeframe</w:t>
      </w:r>
      <w:r>
        <w:t xml:space="preserve">---Bio-d loss is glacial, taking at least 200 years, which supercharges adaption defense. </w:t>
      </w:r>
      <w:proofErr w:type="gramStart"/>
      <w:r>
        <w:t>That’s  all</w:t>
      </w:r>
      <w:proofErr w:type="gramEnd"/>
      <w:r>
        <w:t xml:space="preserve"> 1NC Halstead.</w:t>
      </w:r>
    </w:p>
    <w:p w14:paraId="7132C610" w14:textId="77777777" w:rsidR="00B767FB" w:rsidRPr="006634F1" w:rsidRDefault="00B767FB" w:rsidP="00B767FB">
      <w:pPr>
        <w:pStyle w:val="Heading4"/>
        <w:rPr>
          <w:rFonts w:cs="Arial"/>
        </w:rPr>
      </w:pPr>
      <w:bookmarkStart w:id="0" w:name="_Hlk182645233"/>
      <w:r w:rsidRPr="006634F1">
        <w:rPr>
          <w:rFonts w:cs="Arial"/>
        </w:rPr>
        <w:t xml:space="preserve">There are no </w:t>
      </w:r>
      <w:r w:rsidRPr="006634F1">
        <w:rPr>
          <w:rFonts w:cs="Arial"/>
          <w:u w:val="single"/>
        </w:rPr>
        <w:t>tipping points</w:t>
      </w:r>
      <w:r w:rsidRPr="006634F1">
        <w:rPr>
          <w:rFonts w:cs="Arial"/>
        </w:rPr>
        <w:t xml:space="preserve"> for biodiversity. Change is </w:t>
      </w:r>
      <w:r w:rsidRPr="006634F1">
        <w:rPr>
          <w:rFonts w:cs="Arial"/>
          <w:u w:val="single"/>
        </w:rPr>
        <w:t>slow</w:t>
      </w:r>
      <w:r w:rsidRPr="006634F1">
        <w:rPr>
          <w:rFonts w:cs="Arial"/>
        </w:rPr>
        <w:t xml:space="preserve"> and solved by “</w:t>
      </w:r>
      <w:r w:rsidRPr="006634F1">
        <w:rPr>
          <w:rFonts w:cs="Arial"/>
          <w:u w:val="single"/>
        </w:rPr>
        <w:t>winners</w:t>
      </w:r>
      <w:r w:rsidRPr="006634F1">
        <w:rPr>
          <w:rFonts w:cs="Arial"/>
        </w:rPr>
        <w:t>.”</w:t>
      </w:r>
    </w:p>
    <w:p w14:paraId="43E54182" w14:textId="77777777" w:rsidR="00B767FB" w:rsidRPr="006634F1" w:rsidRDefault="00B767FB" w:rsidP="00B767FB">
      <w:r w:rsidRPr="006634F1">
        <w:t xml:space="preserve">Helmut </w:t>
      </w:r>
      <w:proofErr w:type="spellStart"/>
      <w:r w:rsidRPr="006634F1">
        <w:rPr>
          <w:rStyle w:val="Style13ptBold"/>
        </w:rPr>
        <w:t>Hillebran</w:t>
      </w:r>
      <w:proofErr w:type="spellEnd"/>
      <w:r w:rsidRPr="006634F1">
        <w:rPr>
          <w:rStyle w:val="Style13ptBold"/>
        </w:rPr>
        <w:t xml:space="preserve"> 23</w:t>
      </w:r>
      <w:r w:rsidRPr="006634F1">
        <w:t>. Director Helmholtz Institute for Functional Marine Biodiversity at the University of Oldenburg, HIFMB. “Thresholds and tipping points are tempting but not necessarily suitable concepts to address anthropogenic biodiversity change—an intervention.” 2023. Marine Biodiversity. Vol 53. Article Number 43. https://link.springer.com/article/10.1007/s12526-023-01342-3</w:t>
      </w:r>
    </w:p>
    <w:p w14:paraId="4D0EEF11" w14:textId="77777777" w:rsidR="00B767FB" w:rsidRPr="00475E40" w:rsidRDefault="00B767FB" w:rsidP="00B767FB">
      <w:pPr>
        <w:rPr>
          <w:sz w:val="14"/>
        </w:rPr>
      </w:pPr>
      <w:r w:rsidRPr="006634F1">
        <w:rPr>
          <w:rStyle w:val="StyleUnderline"/>
        </w:rPr>
        <w:t xml:space="preserve">Biodiversity change is the consequence of </w:t>
      </w:r>
      <w:r w:rsidRPr="006634F1">
        <w:rPr>
          <w:rStyle w:val="Emphasis"/>
        </w:rPr>
        <w:t>numeric</w:t>
      </w:r>
      <w:r w:rsidRPr="006634F1">
        <w:rPr>
          <w:sz w:val="14"/>
        </w:rPr>
        <w:t xml:space="preserve"> </w:t>
      </w:r>
      <w:r w:rsidRPr="006634F1">
        <w:rPr>
          <w:rStyle w:val="StyleUnderline"/>
        </w:rPr>
        <w:t>and</w:t>
      </w:r>
      <w:r w:rsidRPr="006634F1">
        <w:rPr>
          <w:sz w:val="14"/>
        </w:rPr>
        <w:t xml:space="preserve"> </w:t>
      </w:r>
      <w:r w:rsidRPr="006634F1">
        <w:rPr>
          <w:rStyle w:val="Emphasis"/>
        </w:rPr>
        <w:t>demographic responses</w:t>
      </w:r>
      <w:r w:rsidRPr="006634F1">
        <w:rPr>
          <w:sz w:val="14"/>
        </w:rPr>
        <w:t xml:space="preserve"> </w:t>
      </w:r>
      <w:r w:rsidRPr="006634F1">
        <w:rPr>
          <w:rStyle w:val="StyleUnderline"/>
        </w:rPr>
        <w:t>leading to shifts in species’ abundance</w:t>
      </w:r>
      <w:r w:rsidRPr="006634F1">
        <w:rPr>
          <w:sz w:val="14"/>
        </w:rPr>
        <w:t xml:space="preserve">, ranges, and phenology as well as interaction with other species. </w:t>
      </w:r>
      <w:r w:rsidRPr="006634F1">
        <w:rPr>
          <w:rStyle w:val="StyleUnderline"/>
        </w:rPr>
        <w:t>Therefore</w:t>
      </w:r>
      <w:r w:rsidRPr="006634F1">
        <w:rPr>
          <w:sz w:val="14"/>
        </w:rPr>
        <w:t>, “</w:t>
      </w:r>
      <w:r w:rsidRPr="006634F1">
        <w:rPr>
          <w:rStyle w:val="Emphasis"/>
        </w:rPr>
        <w:t>winners</w:t>
      </w:r>
      <w:r w:rsidRPr="006634F1">
        <w:rPr>
          <w:sz w:val="14"/>
        </w:rPr>
        <w:t xml:space="preserve">” of an environmental change </w:t>
      </w:r>
      <w:r w:rsidRPr="006634F1">
        <w:rPr>
          <w:rStyle w:val="StyleUnderline"/>
        </w:rPr>
        <w:t>do not emerge immediately, and “</w:t>
      </w:r>
      <w:r w:rsidRPr="00797111">
        <w:rPr>
          <w:rStyle w:val="Emphasis"/>
          <w:highlight w:val="cyan"/>
        </w:rPr>
        <w:t>losers</w:t>
      </w:r>
      <w:r w:rsidRPr="00797111">
        <w:rPr>
          <w:sz w:val="14"/>
          <w:highlight w:val="cyan"/>
        </w:rPr>
        <w:t xml:space="preserve">” </w:t>
      </w:r>
      <w:r w:rsidRPr="00797111">
        <w:rPr>
          <w:rStyle w:val="StyleUnderline"/>
          <w:highlight w:val="cyan"/>
        </w:rPr>
        <w:t>do not disappear abruptly</w:t>
      </w:r>
      <w:r w:rsidRPr="006634F1">
        <w:rPr>
          <w:rStyle w:val="StyleUnderline"/>
        </w:rPr>
        <w:t>.</w:t>
      </w:r>
      <w:r w:rsidRPr="006634F1">
        <w:rPr>
          <w:sz w:val="14"/>
        </w:rPr>
        <w:t xml:space="preserve"> </w:t>
      </w:r>
      <w:r w:rsidRPr="00797111">
        <w:rPr>
          <w:rStyle w:val="StyleUnderline"/>
          <w:highlight w:val="cyan"/>
        </w:rPr>
        <w:t>Species might</w:t>
      </w:r>
      <w:r w:rsidRPr="006634F1">
        <w:rPr>
          <w:rStyle w:val="StyleUnderline"/>
        </w:rPr>
        <w:t xml:space="preserve"> </w:t>
      </w:r>
      <w:r w:rsidRPr="00797111">
        <w:rPr>
          <w:rStyle w:val="Emphasis"/>
          <w:highlight w:val="cyan"/>
        </w:rPr>
        <w:t>persist</w:t>
      </w:r>
      <w:r w:rsidRPr="006634F1">
        <w:rPr>
          <w:rStyle w:val="StyleUnderline"/>
        </w:rPr>
        <w:t xml:space="preserve"> for a </w:t>
      </w:r>
      <w:r w:rsidRPr="006634F1">
        <w:rPr>
          <w:rStyle w:val="Emphasis"/>
        </w:rPr>
        <w:t xml:space="preserve">long period of time </w:t>
      </w:r>
      <w:r w:rsidRPr="00797111">
        <w:rPr>
          <w:rStyle w:val="StyleUnderline"/>
          <w:highlight w:val="cyan"/>
        </w:rPr>
        <w:t>even if</w:t>
      </w:r>
      <w:r w:rsidRPr="006634F1">
        <w:rPr>
          <w:rStyle w:val="StyleUnderline"/>
        </w:rPr>
        <w:t xml:space="preserve"> they are </w:t>
      </w:r>
      <w:r w:rsidRPr="00797111">
        <w:rPr>
          <w:rStyle w:val="StyleUnderline"/>
          <w:highlight w:val="cyan"/>
        </w:rPr>
        <w:t>under pressure</w:t>
      </w:r>
      <w:r w:rsidRPr="006634F1">
        <w:rPr>
          <w:sz w:val="14"/>
        </w:rPr>
        <w:t xml:space="preserve"> (“losers”), a phenomenon well known as extinction debt (Tilman et al. 1994). </w:t>
      </w:r>
      <w:r w:rsidRPr="006634F1">
        <w:rPr>
          <w:rStyle w:val="StyleUnderline"/>
        </w:rPr>
        <w:t xml:space="preserve">Conversely, immigration credit describes the </w:t>
      </w:r>
      <w:r w:rsidRPr="006634F1">
        <w:rPr>
          <w:rStyle w:val="Emphasis"/>
        </w:rPr>
        <w:t>delayed arrival</w:t>
      </w:r>
      <w:r w:rsidRPr="006634F1">
        <w:rPr>
          <w:sz w:val="14"/>
        </w:rPr>
        <w:t xml:space="preserve"> </w:t>
      </w:r>
      <w:r w:rsidRPr="006634F1">
        <w:rPr>
          <w:rStyle w:val="StyleUnderline"/>
        </w:rPr>
        <w:t>of “winners,” especially if habitats</w:t>
      </w:r>
      <w:r w:rsidRPr="006634F1">
        <w:rPr>
          <w:sz w:val="14"/>
        </w:rPr>
        <w:t xml:space="preserve"> </w:t>
      </w:r>
      <w:r w:rsidRPr="006634F1">
        <w:rPr>
          <w:rStyle w:val="Emphasis"/>
        </w:rPr>
        <w:t>are isolated</w:t>
      </w:r>
      <w:r w:rsidRPr="006634F1">
        <w:rPr>
          <w:sz w:val="14"/>
        </w:rPr>
        <w:t xml:space="preserve"> o</w:t>
      </w:r>
      <w:r w:rsidRPr="006634F1">
        <w:rPr>
          <w:rStyle w:val="StyleUnderline"/>
        </w:rPr>
        <w:t xml:space="preserve">r organisms are less able to </w:t>
      </w:r>
      <w:r w:rsidRPr="006634F1">
        <w:rPr>
          <w:rStyle w:val="Emphasis"/>
        </w:rPr>
        <w:t>disperse</w:t>
      </w:r>
      <w:r w:rsidRPr="006634F1">
        <w:rPr>
          <w:rStyle w:val="StyleUnderline"/>
        </w:rPr>
        <w:t xml:space="preserve"> or </w:t>
      </w:r>
      <w:r w:rsidRPr="006634F1">
        <w:rPr>
          <w:rStyle w:val="Emphasis"/>
        </w:rPr>
        <w:t>move</w:t>
      </w:r>
      <w:r w:rsidRPr="006634F1">
        <w:rPr>
          <w:sz w:val="14"/>
        </w:rPr>
        <w:t xml:space="preserve"> (Jackson and Sax 2010). Marine ecosystems and communities are thought to track climate change especially well (Lenoir et al. 2020) because they are highly connected, such that extinction debt may be more relevant than immigration credit. Consequently, marine systems show more rapid increases in local species richness than terrestrial ones (Blowes et al. 2019). </w:t>
      </w:r>
      <w:r w:rsidRPr="00797111">
        <w:rPr>
          <w:rStyle w:val="StyleUnderline"/>
          <w:highlight w:val="cyan"/>
        </w:rPr>
        <w:t>This inertia</w:t>
      </w:r>
      <w:r w:rsidRPr="006634F1">
        <w:rPr>
          <w:rStyle w:val="StyleUnderline"/>
        </w:rPr>
        <w:t xml:space="preserve"> in biodiversity change </w:t>
      </w:r>
      <w:r w:rsidRPr="00797111">
        <w:rPr>
          <w:rStyle w:val="StyleUnderline"/>
          <w:highlight w:val="cyan"/>
        </w:rPr>
        <w:t>has</w:t>
      </w:r>
      <w:r w:rsidRPr="00797111">
        <w:rPr>
          <w:sz w:val="14"/>
          <w:highlight w:val="cyan"/>
        </w:rPr>
        <w:t xml:space="preserve"> </w:t>
      </w:r>
      <w:r w:rsidRPr="00797111">
        <w:rPr>
          <w:rStyle w:val="Emphasis"/>
          <w:highlight w:val="cyan"/>
        </w:rPr>
        <w:t>major</w:t>
      </w:r>
      <w:r w:rsidRPr="006634F1">
        <w:rPr>
          <w:rStyle w:val="Emphasis"/>
        </w:rPr>
        <w:t xml:space="preserve"> </w:t>
      </w:r>
      <w:r w:rsidRPr="00797111">
        <w:rPr>
          <w:rStyle w:val="Emphasis"/>
          <w:highlight w:val="cyan"/>
        </w:rPr>
        <w:t>consequences</w:t>
      </w:r>
      <w:r w:rsidRPr="00797111">
        <w:rPr>
          <w:sz w:val="14"/>
          <w:highlight w:val="cyan"/>
        </w:rPr>
        <w:t xml:space="preserve"> </w:t>
      </w:r>
      <w:r w:rsidRPr="00797111">
        <w:rPr>
          <w:rStyle w:val="StyleUnderline"/>
          <w:highlight w:val="cyan"/>
        </w:rPr>
        <w:t>for</w:t>
      </w:r>
      <w:r w:rsidRPr="006634F1">
        <w:rPr>
          <w:sz w:val="14"/>
        </w:rPr>
        <w:t xml:space="preserve"> the </w:t>
      </w:r>
      <w:r w:rsidRPr="00797111">
        <w:rPr>
          <w:rStyle w:val="StyleUnderline"/>
          <w:highlight w:val="cyan"/>
        </w:rPr>
        <w:t>threshold</w:t>
      </w:r>
      <w:r w:rsidRPr="006634F1">
        <w:rPr>
          <w:sz w:val="14"/>
        </w:rPr>
        <w:t xml:space="preserve"> debate </w:t>
      </w:r>
      <w:r w:rsidRPr="006634F1">
        <w:rPr>
          <w:rStyle w:val="StyleUnderline"/>
        </w:rPr>
        <w:t xml:space="preserve">as </w:t>
      </w:r>
      <w:r w:rsidRPr="00797111">
        <w:rPr>
          <w:rStyle w:val="StyleUnderline"/>
          <w:highlight w:val="cyan"/>
        </w:rPr>
        <w:t>it implies</w:t>
      </w:r>
      <w:r w:rsidRPr="006634F1">
        <w:rPr>
          <w:rStyle w:val="StyleUnderline"/>
        </w:rPr>
        <w:t xml:space="preserve"> that </w:t>
      </w:r>
      <w:r w:rsidRPr="00797111">
        <w:rPr>
          <w:rStyle w:val="StyleUnderline"/>
          <w:highlight w:val="cyan"/>
        </w:rPr>
        <w:t>species composition changes</w:t>
      </w:r>
      <w:r w:rsidRPr="00797111">
        <w:rPr>
          <w:sz w:val="14"/>
          <w:highlight w:val="cyan"/>
        </w:rPr>
        <w:t xml:space="preserve"> </w:t>
      </w:r>
      <w:r w:rsidRPr="00797111">
        <w:rPr>
          <w:rStyle w:val="Emphasis"/>
          <w:highlight w:val="cyan"/>
        </w:rPr>
        <w:t>asynchronously</w:t>
      </w:r>
      <w:r w:rsidRPr="006634F1">
        <w:rPr>
          <w:sz w:val="14"/>
        </w:rPr>
        <w:t xml:space="preserve"> </w:t>
      </w:r>
      <w:r w:rsidRPr="006634F1">
        <w:rPr>
          <w:rStyle w:val="StyleUnderline"/>
        </w:rPr>
        <w:t>to environmental change</w:t>
      </w:r>
      <w:r w:rsidRPr="006634F1">
        <w:rPr>
          <w:sz w:val="14"/>
        </w:rPr>
        <w:t xml:space="preserve"> (Fig. 1d). Thus, </w:t>
      </w:r>
      <w:r w:rsidRPr="006634F1">
        <w:rPr>
          <w:rStyle w:val="StyleUnderline"/>
        </w:rPr>
        <w:t xml:space="preserve">the pressure at which a </w:t>
      </w:r>
      <w:r w:rsidRPr="006634F1">
        <w:rPr>
          <w:rStyle w:val="Emphasis"/>
        </w:rPr>
        <w:t>disproportional shift</w:t>
      </w:r>
      <w:r w:rsidRPr="006634F1">
        <w:rPr>
          <w:sz w:val="14"/>
        </w:rPr>
        <w:t xml:space="preserve"> </w:t>
      </w:r>
      <w:r w:rsidRPr="006634F1">
        <w:rPr>
          <w:rStyle w:val="StyleUnderline"/>
        </w:rPr>
        <w:t>in biodiversity is observed might not</w:t>
      </w:r>
      <w:r w:rsidRPr="006634F1">
        <w:rPr>
          <w:sz w:val="14"/>
        </w:rPr>
        <w:t xml:space="preserve"> </w:t>
      </w:r>
      <w:r w:rsidRPr="006634F1">
        <w:rPr>
          <w:rStyle w:val="Emphasis"/>
        </w:rPr>
        <w:t>be the pressure</w:t>
      </w:r>
      <w:r w:rsidRPr="006634F1">
        <w:rPr>
          <w:sz w:val="14"/>
        </w:rPr>
        <w:t xml:space="preserve"> </w:t>
      </w:r>
      <w:r w:rsidRPr="006634F1">
        <w:rPr>
          <w:rStyle w:val="StyleUnderline"/>
        </w:rPr>
        <w:t>at which it was generated.</w:t>
      </w:r>
      <w:r w:rsidRPr="006634F1">
        <w:rPr>
          <w:sz w:val="14"/>
        </w:rPr>
        <w:t xml:space="preserve"> The fragmentation literature is an illustrating example as the pressure (habitat destruction) is negative for most of the species such that many “losers” exist. Still </w:t>
      </w:r>
      <w:r w:rsidRPr="006634F1">
        <w:rPr>
          <w:rStyle w:val="StyleUnderline"/>
        </w:rPr>
        <w:t xml:space="preserve">the </w:t>
      </w:r>
      <w:r w:rsidRPr="00797111">
        <w:rPr>
          <w:rStyle w:val="StyleUnderline"/>
          <w:highlight w:val="cyan"/>
        </w:rPr>
        <w:t>changes</w:t>
      </w:r>
      <w:r w:rsidRPr="006634F1">
        <w:rPr>
          <w:rStyle w:val="StyleUnderline"/>
        </w:rPr>
        <w:t xml:space="preserve"> in composition often </w:t>
      </w:r>
      <w:r w:rsidRPr="00797111">
        <w:rPr>
          <w:rStyle w:val="StyleUnderline"/>
          <w:highlight w:val="cyan"/>
        </w:rPr>
        <w:t xml:space="preserve">only occur </w:t>
      </w:r>
      <w:r w:rsidRPr="00797111">
        <w:rPr>
          <w:rStyle w:val="Emphasis"/>
          <w:highlight w:val="cyan"/>
        </w:rPr>
        <w:t>generations later</w:t>
      </w:r>
      <w:r w:rsidRPr="006634F1">
        <w:rPr>
          <w:sz w:val="14"/>
        </w:rPr>
        <w:t xml:space="preserve"> (</w:t>
      </w:r>
      <w:proofErr w:type="spellStart"/>
      <w:r w:rsidRPr="006634F1">
        <w:rPr>
          <w:sz w:val="14"/>
        </w:rPr>
        <w:t>Vellend</w:t>
      </w:r>
      <w:proofErr w:type="spellEnd"/>
      <w:r w:rsidRPr="006634F1">
        <w:rPr>
          <w:sz w:val="14"/>
        </w:rPr>
        <w:t xml:space="preserve"> et al. 2006; Jackson and Sax 2010), </w:t>
      </w:r>
      <w:r w:rsidRPr="006634F1">
        <w:rPr>
          <w:rStyle w:val="StyleUnderline"/>
        </w:rPr>
        <w:t xml:space="preserve">such that it is difficult, if not impossible, to </w:t>
      </w:r>
      <w:r w:rsidRPr="006634F1">
        <w:rPr>
          <w:rStyle w:val="Emphasis"/>
        </w:rPr>
        <w:t>define</w:t>
      </w:r>
      <w:r w:rsidRPr="006634F1">
        <w:rPr>
          <w:rStyle w:val="StyleUnderline"/>
        </w:rPr>
        <w:t xml:space="preserve"> the amount of </w:t>
      </w:r>
      <w:r w:rsidRPr="006634F1">
        <w:rPr>
          <w:rStyle w:val="Emphasis"/>
        </w:rPr>
        <w:t>fragmentation</w:t>
      </w:r>
      <w:r w:rsidRPr="006634F1">
        <w:rPr>
          <w:sz w:val="14"/>
        </w:rPr>
        <w:t xml:space="preserve"> </w:t>
      </w:r>
      <w:r w:rsidRPr="006634F1">
        <w:rPr>
          <w:rStyle w:val="StyleUnderline"/>
        </w:rPr>
        <w:t xml:space="preserve">that committed the system to the </w:t>
      </w:r>
      <w:r w:rsidRPr="006634F1">
        <w:rPr>
          <w:rStyle w:val="Emphasis"/>
        </w:rPr>
        <w:t xml:space="preserve">observed biodiversity change. </w:t>
      </w:r>
      <w:r w:rsidRPr="00797111">
        <w:rPr>
          <w:rStyle w:val="StyleUnderline"/>
          <w:highlight w:val="cyan"/>
        </w:rPr>
        <w:t>In scenarios where</w:t>
      </w:r>
      <w:r w:rsidRPr="006634F1">
        <w:rPr>
          <w:rStyle w:val="StyleUnderline"/>
        </w:rPr>
        <w:t xml:space="preserve"> the </w:t>
      </w:r>
      <w:r w:rsidRPr="00797111">
        <w:rPr>
          <w:rStyle w:val="StyleUnderline"/>
          <w:highlight w:val="cyan"/>
        </w:rPr>
        <w:t>pressure generates</w:t>
      </w:r>
      <w:r w:rsidRPr="006634F1">
        <w:rPr>
          <w:rStyle w:val="StyleUnderline"/>
        </w:rPr>
        <w:t xml:space="preserve"> </w:t>
      </w:r>
      <w:r w:rsidRPr="006634F1">
        <w:rPr>
          <w:rStyle w:val="Emphasis"/>
        </w:rPr>
        <w:t xml:space="preserve">both </w:t>
      </w:r>
      <w:r w:rsidRPr="00797111">
        <w:rPr>
          <w:rStyle w:val="Emphasis"/>
          <w:highlight w:val="cyan"/>
        </w:rPr>
        <w:t>winners and losers</w:t>
      </w:r>
      <w:r w:rsidRPr="006634F1">
        <w:rPr>
          <w:rStyle w:val="StyleUnderline"/>
        </w:rPr>
        <w:t xml:space="preserve">, such as warming, </w:t>
      </w:r>
      <w:r w:rsidRPr="00797111">
        <w:rPr>
          <w:rStyle w:val="StyleUnderline"/>
          <w:highlight w:val="cyan"/>
        </w:rPr>
        <w:t xml:space="preserve">it is </w:t>
      </w:r>
      <w:r w:rsidRPr="00797111">
        <w:rPr>
          <w:rStyle w:val="Emphasis"/>
          <w:highlight w:val="cyan"/>
        </w:rPr>
        <w:t>even more complex</w:t>
      </w:r>
      <w:r w:rsidRPr="00797111">
        <w:rPr>
          <w:sz w:val="14"/>
          <w:highlight w:val="cyan"/>
        </w:rPr>
        <w:t xml:space="preserve"> </w:t>
      </w:r>
      <w:r w:rsidRPr="00797111">
        <w:rPr>
          <w:rStyle w:val="StyleUnderline"/>
          <w:highlight w:val="cyan"/>
        </w:rPr>
        <w:t>to quantify</w:t>
      </w:r>
      <w:r w:rsidRPr="006634F1">
        <w:rPr>
          <w:rStyle w:val="StyleUnderline"/>
        </w:rPr>
        <w:t xml:space="preserve"> threshold</w:t>
      </w:r>
      <w:r w:rsidRPr="006634F1">
        <w:rPr>
          <w:sz w:val="14"/>
        </w:rPr>
        <w:t xml:space="preserve"> levels of pressure as the observed biodiversity response will be characterized by net imbalances between colonization and extinction (Kuczynski and Hillebrand, unpublished manuscript). Consequently, synthesis work on shifting distributional ranges often finds a faster change in the leading edge than the trailing edge (</w:t>
      </w:r>
      <w:proofErr w:type="spellStart"/>
      <w:r w:rsidRPr="006634F1">
        <w:rPr>
          <w:sz w:val="14"/>
        </w:rPr>
        <w:t>Poloczanska</w:t>
      </w:r>
      <w:proofErr w:type="spellEnd"/>
      <w:r w:rsidRPr="006634F1">
        <w:rPr>
          <w:sz w:val="14"/>
        </w:rPr>
        <w:t xml:space="preserve"> et al. 2013), which can be seen as a spatial reflection of a temporal extinction debt. </w:t>
      </w:r>
      <w:r w:rsidRPr="006634F1">
        <w:rPr>
          <w:rStyle w:val="StyleUnderline"/>
        </w:rPr>
        <w:t xml:space="preserve">Our analyses of </w:t>
      </w:r>
      <w:r w:rsidRPr="006634F1">
        <w:rPr>
          <w:rStyle w:val="Emphasis"/>
        </w:rPr>
        <w:t>modern</w:t>
      </w:r>
      <w:r w:rsidRPr="006634F1">
        <w:rPr>
          <w:rStyle w:val="StyleUnderline"/>
        </w:rPr>
        <w:t xml:space="preserve">, ecological time series potentially even </w:t>
      </w:r>
      <w:r w:rsidRPr="006634F1">
        <w:rPr>
          <w:rStyle w:val="Emphasis"/>
        </w:rPr>
        <w:t>underestimate</w:t>
      </w:r>
      <w:r w:rsidRPr="006634F1">
        <w:rPr>
          <w:sz w:val="14"/>
        </w:rPr>
        <w:t xml:space="preserve"> </w:t>
      </w:r>
      <w:r w:rsidRPr="006634F1">
        <w:rPr>
          <w:rStyle w:val="StyleUnderline"/>
        </w:rPr>
        <w:t xml:space="preserve">the extent of delay as can be </w:t>
      </w:r>
      <w:r w:rsidRPr="006634F1">
        <w:rPr>
          <w:rStyle w:val="Emphasis"/>
        </w:rPr>
        <w:t>derived</w:t>
      </w:r>
      <w:r w:rsidRPr="006634F1">
        <w:rPr>
          <w:rStyle w:val="StyleUnderline"/>
        </w:rPr>
        <w:t xml:space="preserve"> from </w:t>
      </w:r>
      <w:proofErr w:type="spellStart"/>
      <w:r w:rsidRPr="006634F1">
        <w:rPr>
          <w:rStyle w:val="StyleUnderline"/>
        </w:rPr>
        <w:t>paleoecological</w:t>
      </w:r>
      <w:proofErr w:type="spellEnd"/>
      <w:r w:rsidRPr="006634F1">
        <w:rPr>
          <w:rStyle w:val="StyleUnderline"/>
        </w:rPr>
        <w:t xml:space="preserve"> responses</w:t>
      </w:r>
      <w:r w:rsidRPr="006634F1">
        <w:rPr>
          <w:sz w:val="14"/>
        </w:rPr>
        <w:t xml:space="preserve"> to abiotic changes. Strack et al. (2022) analyzed how </w:t>
      </w:r>
      <w:r w:rsidRPr="00797111">
        <w:rPr>
          <w:rStyle w:val="StyleUnderline"/>
          <w:highlight w:val="cyan"/>
        </w:rPr>
        <w:t>communities</w:t>
      </w:r>
      <w:r w:rsidRPr="006634F1">
        <w:rPr>
          <w:rStyle w:val="StyleUnderline"/>
        </w:rPr>
        <w:t xml:space="preserve"> </w:t>
      </w:r>
      <w:r w:rsidRPr="006634F1">
        <w:rPr>
          <w:sz w:val="14"/>
        </w:rPr>
        <w:t xml:space="preserve">of pelagic Foraminifera </w:t>
      </w:r>
      <w:r w:rsidRPr="00797111">
        <w:rPr>
          <w:rStyle w:val="StyleUnderline"/>
          <w:highlight w:val="cyan"/>
        </w:rPr>
        <w:t xml:space="preserve">responded to </w:t>
      </w:r>
      <w:r w:rsidRPr="006634F1">
        <w:rPr>
          <w:rStyle w:val="StyleUnderline"/>
        </w:rPr>
        <w:t xml:space="preserve">increasing temperature after </w:t>
      </w:r>
      <w:r w:rsidRPr="00797111">
        <w:rPr>
          <w:rStyle w:val="StyleUnderline"/>
          <w:highlight w:val="cyan"/>
        </w:rPr>
        <w:t>the</w:t>
      </w:r>
      <w:r w:rsidRPr="00797111">
        <w:rPr>
          <w:sz w:val="14"/>
          <w:highlight w:val="cyan"/>
        </w:rPr>
        <w:t xml:space="preserve"> </w:t>
      </w:r>
      <w:r w:rsidRPr="00797111">
        <w:rPr>
          <w:rStyle w:val="Emphasis"/>
          <w:highlight w:val="cyan"/>
        </w:rPr>
        <w:t>last glacial maximum</w:t>
      </w:r>
      <w:r w:rsidRPr="006634F1">
        <w:rPr>
          <w:sz w:val="14"/>
        </w:rPr>
        <w:t xml:space="preserve"> using time series data across the North Atlantic. </w:t>
      </w:r>
      <w:r w:rsidRPr="006634F1">
        <w:rPr>
          <w:rStyle w:val="StyleUnderline"/>
        </w:rPr>
        <w:t>They find consistent gradual changes in composition</w:t>
      </w:r>
      <w:r w:rsidRPr="006634F1">
        <w:rPr>
          <w:sz w:val="14"/>
        </w:rPr>
        <w:t xml:space="preserve"> (without any tipping behavior), which, importantly, </w:t>
      </w:r>
      <w:r w:rsidRPr="00797111">
        <w:rPr>
          <w:rStyle w:val="StyleUnderline"/>
          <w:highlight w:val="cyan"/>
        </w:rPr>
        <w:t xml:space="preserve">continued for </w:t>
      </w:r>
      <w:r w:rsidRPr="00797111">
        <w:rPr>
          <w:rStyle w:val="Emphasis"/>
          <w:highlight w:val="cyan"/>
        </w:rPr>
        <w:t>several thousands of years</w:t>
      </w:r>
      <w:r w:rsidRPr="006634F1">
        <w:rPr>
          <w:sz w:val="14"/>
        </w:rPr>
        <w:t xml:space="preserve"> </w:t>
      </w:r>
      <w:r w:rsidRPr="006634F1">
        <w:rPr>
          <w:rStyle w:val="StyleUnderline"/>
        </w:rPr>
        <w:t xml:space="preserve">after the temperature had reached its pre-industrial equilibrium. </w:t>
      </w:r>
      <w:r w:rsidRPr="00797111">
        <w:rPr>
          <w:rStyle w:val="StyleUnderline"/>
          <w:highlight w:val="cyan"/>
        </w:rPr>
        <w:t>The disconnection of</w:t>
      </w:r>
      <w:r w:rsidRPr="006634F1">
        <w:rPr>
          <w:rStyle w:val="StyleUnderline"/>
        </w:rPr>
        <w:t xml:space="preserve"> the </w:t>
      </w:r>
      <w:r w:rsidRPr="006634F1">
        <w:rPr>
          <w:rStyle w:val="Emphasis"/>
        </w:rPr>
        <w:t>rate</w:t>
      </w:r>
      <w:r w:rsidRPr="006634F1">
        <w:rPr>
          <w:sz w:val="14"/>
        </w:rPr>
        <w:t xml:space="preserve"> </w:t>
      </w:r>
      <w:r w:rsidRPr="00797111">
        <w:rPr>
          <w:rStyle w:val="StyleUnderline"/>
          <w:highlight w:val="cyan"/>
        </w:rPr>
        <w:t>and</w:t>
      </w:r>
      <w:r w:rsidRPr="00797111">
        <w:rPr>
          <w:sz w:val="14"/>
          <w:highlight w:val="cyan"/>
        </w:rPr>
        <w:t xml:space="preserve"> </w:t>
      </w:r>
      <w:r w:rsidRPr="00797111">
        <w:rPr>
          <w:rStyle w:val="Emphasis"/>
          <w:highlight w:val="cyan"/>
        </w:rPr>
        <w:t>extent</w:t>
      </w:r>
      <w:r w:rsidRPr="00797111">
        <w:rPr>
          <w:sz w:val="14"/>
          <w:highlight w:val="cyan"/>
        </w:rPr>
        <w:t xml:space="preserve"> </w:t>
      </w:r>
      <w:r w:rsidRPr="00797111">
        <w:rPr>
          <w:rStyle w:val="StyleUnderline"/>
          <w:highlight w:val="cyan"/>
        </w:rPr>
        <w:t>of</w:t>
      </w:r>
      <w:r w:rsidRPr="006634F1">
        <w:rPr>
          <w:rStyle w:val="StyleUnderline"/>
        </w:rPr>
        <w:t xml:space="preserve"> biodiversity change from the rate and extent of environmental change </w:t>
      </w:r>
      <w:r w:rsidRPr="00797111">
        <w:rPr>
          <w:rStyle w:val="StyleUnderline"/>
          <w:highlight w:val="cyan"/>
        </w:rPr>
        <w:t xml:space="preserve">makes </w:t>
      </w:r>
      <w:r w:rsidRPr="00797111">
        <w:rPr>
          <w:rStyle w:val="Emphasis"/>
          <w:highlight w:val="cyan"/>
        </w:rPr>
        <w:t>observing thresholds</w:t>
      </w:r>
      <w:r w:rsidRPr="006634F1">
        <w:rPr>
          <w:sz w:val="14"/>
        </w:rPr>
        <w:t xml:space="preserve"> in a biodiversity context</w:t>
      </w:r>
      <w:r w:rsidRPr="006634F1">
        <w:rPr>
          <w:rStyle w:val="StyleUnderline"/>
        </w:rPr>
        <w:t xml:space="preserve"> </w:t>
      </w:r>
      <w:r w:rsidRPr="00797111">
        <w:rPr>
          <w:rStyle w:val="StyleUnderline"/>
          <w:highlight w:val="cyan"/>
        </w:rPr>
        <w:t>difficult</w:t>
      </w:r>
      <w:r w:rsidRPr="006634F1">
        <w:rPr>
          <w:sz w:val="14"/>
        </w:rPr>
        <w:t>. If we do not know the magnitude of the delay in biodiversity response beforehand, it seems unproductive to try to define environmental targets based on thresholds that commit natural systems to large compositional change, as this is prone to overestimate the extent of a safe operating space. Global and regional biodiversity targets Despite the lack of empirical support and the unresolved ethical issues, thresholds of biodiversity change have been formulated in the context of planetary boundaries, initially as a safe operating space for biodiversity (</w:t>
      </w:r>
      <w:proofErr w:type="spellStart"/>
      <w:r w:rsidRPr="006634F1">
        <w:rPr>
          <w:sz w:val="14"/>
        </w:rPr>
        <w:t>Rockström</w:t>
      </w:r>
      <w:proofErr w:type="spellEnd"/>
      <w:r w:rsidRPr="006634F1">
        <w:rPr>
          <w:sz w:val="14"/>
        </w:rPr>
        <w:t xml:space="preserve"> et al. 2009), later as biosphere integrity including functional and genetic diversity (Steffen et al. 2015). Avoidance of global thresholds is a logical target emerging from these planetary boundaries, such as aiming to reduce global extinction rates to rates of speciation (Rounsevell et al. 2020). However, such </w:t>
      </w:r>
      <w:r w:rsidRPr="006634F1">
        <w:rPr>
          <w:rStyle w:val="StyleUnderline"/>
        </w:rPr>
        <w:t xml:space="preserve">global targets incur a </w:t>
      </w:r>
      <w:r w:rsidRPr="006634F1">
        <w:rPr>
          <w:rStyle w:val="Emphasis"/>
        </w:rPr>
        <w:t xml:space="preserve">scaling issue </w:t>
      </w:r>
      <w:r w:rsidRPr="006634F1">
        <w:rPr>
          <w:rStyle w:val="StyleUnderline"/>
        </w:rPr>
        <w:t xml:space="preserve">as global extinction is only the </w:t>
      </w:r>
      <w:r w:rsidRPr="006634F1">
        <w:rPr>
          <w:rStyle w:val="Emphasis"/>
        </w:rPr>
        <w:t>final step</w:t>
      </w:r>
      <w:r w:rsidRPr="006634F1">
        <w:rPr>
          <w:rStyle w:val="StyleUnderline"/>
        </w:rPr>
        <w:t xml:space="preserve"> of accumulated local</w:t>
      </w:r>
      <w:r w:rsidRPr="006634F1">
        <w:rPr>
          <w:sz w:val="14"/>
        </w:rPr>
        <w:t xml:space="preserve"> and regional extinctions. For a given habitat or region, it is the local or regional extinction that matters, as the species’ role in ecosystem functioning depends on its local presence, which is not alleviated by rescuing the species somewhere else. Regionalizing the biodiversity target formulations such as “no net loss of biodiversity” will not be more useful. Superficially, it seems valid to assume that </w:t>
      </w:r>
      <w:proofErr w:type="gramStart"/>
      <w:r w:rsidRPr="006634F1">
        <w:rPr>
          <w:sz w:val="14"/>
        </w:rPr>
        <w:t>as long as</w:t>
      </w:r>
      <w:proofErr w:type="gramEnd"/>
      <w:r w:rsidRPr="006634F1">
        <w:rPr>
          <w:sz w:val="14"/>
        </w:rPr>
        <w:t xml:space="preserve"> extinction is less than species gains, a potential critical threshold for biodiversity change is avoided. However, </w:t>
      </w:r>
      <w:r w:rsidRPr="006634F1">
        <w:rPr>
          <w:rStyle w:val="StyleUnderline"/>
        </w:rPr>
        <w:t xml:space="preserve">the extinction side of the equation is </w:t>
      </w:r>
      <w:r w:rsidRPr="006634F1">
        <w:rPr>
          <w:rStyle w:val="Emphasis"/>
        </w:rPr>
        <w:t>hampered</w:t>
      </w:r>
      <w:r w:rsidRPr="006634F1">
        <w:rPr>
          <w:sz w:val="14"/>
        </w:rPr>
        <w:t xml:space="preserve"> </w:t>
      </w:r>
      <w:r w:rsidRPr="006634F1">
        <w:rPr>
          <w:rStyle w:val="StyleUnderline"/>
        </w:rPr>
        <w:t>by the above-described inertia</w:t>
      </w:r>
      <w:r w:rsidRPr="006634F1">
        <w:rPr>
          <w:sz w:val="14"/>
        </w:rPr>
        <w:t xml:space="preserve">, </w:t>
      </w:r>
      <w:r w:rsidRPr="006634F1">
        <w:rPr>
          <w:rStyle w:val="StyleUnderline"/>
        </w:rPr>
        <w:t>such that “</w:t>
      </w:r>
      <w:r w:rsidRPr="00797111">
        <w:rPr>
          <w:rStyle w:val="Emphasis"/>
          <w:highlight w:val="cyan"/>
        </w:rPr>
        <w:t>winners</w:t>
      </w:r>
      <w:r w:rsidRPr="00797111">
        <w:rPr>
          <w:sz w:val="14"/>
          <w:highlight w:val="cyan"/>
        </w:rPr>
        <w:t xml:space="preserve">” </w:t>
      </w:r>
      <w:r w:rsidRPr="00797111">
        <w:rPr>
          <w:rStyle w:val="StyleUnderline"/>
          <w:highlight w:val="cyan"/>
        </w:rPr>
        <w:t>and</w:t>
      </w:r>
      <w:r w:rsidRPr="006634F1">
        <w:rPr>
          <w:sz w:val="14"/>
        </w:rPr>
        <w:t xml:space="preserve"> “</w:t>
      </w:r>
      <w:r w:rsidRPr="00797111">
        <w:rPr>
          <w:rStyle w:val="Emphasis"/>
          <w:highlight w:val="cyan"/>
        </w:rPr>
        <w:t>losers</w:t>
      </w:r>
      <w:r w:rsidRPr="006634F1">
        <w:rPr>
          <w:sz w:val="14"/>
        </w:rPr>
        <w:t xml:space="preserve">” </w:t>
      </w:r>
      <w:r w:rsidRPr="006634F1">
        <w:rPr>
          <w:rStyle w:val="StyleUnderline"/>
        </w:rPr>
        <w:t xml:space="preserve">show </w:t>
      </w:r>
      <w:r w:rsidRPr="00797111">
        <w:rPr>
          <w:rStyle w:val="StyleUnderline"/>
          <w:highlight w:val="cyan"/>
        </w:rPr>
        <w:t>shifted</w:t>
      </w:r>
      <w:r w:rsidRPr="006634F1">
        <w:rPr>
          <w:rStyle w:val="StyleUnderline"/>
        </w:rPr>
        <w:t xml:space="preserve"> temporal </w:t>
      </w:r>
      <w:r w:rsidRPr="00797111">
        <w:rPr>
          <w:rStyle w:val="StyleUnderline"/>
          <w:highlight w:val="cyan"/>
        </w:rPr>
        <w:t>dynamics</w:t>
      </w:r>
      <w:r w:rsidRPr="006634F1">
        <w:rPr>
          <w:rStyle w:val="StyleUnderline"/>
        </w:rPr>
        <w:t xml:space="preserve"> poising </w:t>
      </w:r>
      <w:r w:rsidRPr="00797111">
        <w:rPr>
          <w:rStyle w:val="StyleUnderline"/>
          <w:highlight w:val="cyan"/>
        </w:rPr>
        <w:t>towards</w:t>
      </w:r>
      <w:r w:rsidRPr="006634F1">
        <w:rPr>
          <w:rStyle w:val="StyleUnderline"/>
        </w:rPr>
        <w:t xml:space="preserve"> </w:t>
      </w:r>
      <w:r w:rsidRPr="006634F1">
        <w:rPr>
          <w:rStyle w:val="Emphasis"/>
        </w:rPr>
        <w:t xml:space="preserve">transient </w:t>
      </w:r>
      <w:r w:rsidRPr="00797111">
        <w:rPr>
          <w:rStyle w:val="Emphasis"/>
          <w:highlight w:val="cyan"/>
        </w:rPr>
        <w:t>increases</w:t>
      </w:r>
      <w:r w:rsidRPr="00797111">
        <w:rPr>
          <w:sz w:val="14"/>
          <w:highlight w:val="cyan"/>
        </w:rPr>
        <w:t xml:space="preserve"> </w:t>
      </w:r>
      <w:r w:rsidRPr="00797111">
        <w:rPr>
          <w:rStyle w:val="StyleUnderline"/>
          <w:highlight w:val="cyan"/>
        </w:rPr>
        <w:t>in diversity</w:t>
      </w:r>
      <w:r w:rsidRPr="006634F1">
        <w:rPr>
          <w:rStyle w:val="StyleUnderline"/>
        </w:rPr>
        <w:t xml:space="preserve"> rather than losses</w:t>
      </w:r>
      <w:r w:rsidRPr="006634F1">
        <w:rPr>
          <w:sz w:val="14"/>
        </w:rPr>
        <w:t xml:space="preserve">. </w:t>
      </w:r>
      <w:r w:rsidRPr="006634F1">
        <w:rPr>
          <w:rStyle w:val="StyleUnderline"/>
        </w:rPr>
        <w:t xml:space="preserve">Additionally, the </w:t>
      </w:r>
      <w:r w:rsidRPr="006634F1">
        <w:rPr>
          <w:rStyle w:val="Emphasis"/>
        </w:rPr>
        <w:t>local gain</w:t>
      </w:r>
      <w:r w:rsidRPr="006634F1">
        <w:rPr>
          <w:sz w:val="14"/>
        </w:rPr>
        <w:t xml:space="preserve"> </w:t>
      </w:r>
      <w:r w:rsidRPr="006634F1">
        <w:rPr>
          <w:rStyle w:val="StyleUnderline"/>
        </w:rPr>
        <w:t>of species depends on the</w:t>
      </w:r>
      <w:r w:rsidRPr="006634F1">
        <w:rPr>
          <w:sz w:val="14"/>
        </w:rPr>
        <w:t xml:space="preserve"> </w:t>
      </w:r>
      <w:r w:rsidRPr="006634F1">
        <w:rPr>
          <w:rStyle w:val="Emphasis"/>
        </w:rPr>
        <w:t>availability</w:t>
      </w:r>
      <w:r w:rsidRPr="006634F1">
        <w:rPr>
          <w:sz w:val="14"/>
        </w:rPr>
        <w:t xml:space="preserve"> </w:t>
      </w:r>
      <w:r w:rsidRPr="006634F1">
        <w:rPr>
          <w:rStyle w:val="StyleUnderline"/>
        </w:rPr>
        <w:t>of further species in the regional species pool</w:t>
      </w:r>
      <w:r w:rsidRPr="006634F1">
        <w:rPr>
          <w:sz w:val="14"/>
        </w:rPr>
        <w:t xml:space="preserve"> (Hodapp et al. 2018), i.e., temporal compositional shifts are inseparably connected to changes in spatial biodiversity (Eriksson and Hillebrand 2019). Additionally, there are implementation issues as well, for example when offsets for biodiversity loss unintentionally risk further biodiversity declines (Maron 2017). The alternative is to formulate targets that address a certain amount of biodiversity change. Doing so at local to regional scales reflects the scale at which local assemblages and regional species pools respond to such pressures (Suding and Hobbs 2009) but would require a case-by-case analysis of thresholds for all relevant pressures. As this will rarely be possible, data synthesis efforts were used to estimate at which level biodiversity disproportionately responds to pressures such as hypoxia (Vaquer-</w:t>
      </w:r>
      <w:proofErr w:type="spellStart"/>
      <w:r w:rsidRPr="006634F1">
        <w:rPr>
          <w:sz w:val="14"/>
        </w:rPr>
        <w:t>Sunyer</w:t>
      </w:r>
      <w:proofErr w:type="spellEnd"/>
      <w:r w:rsidRPr="006634F1">
        <w:rPr>
          <w:sz w:val="14"/>
        </w:rPr>
        <w:t xml:space="preserve"> and Duarte 2008), aridity (Berdugo et al. 2020), fragmentation (Andren 1999), or nitrogen fertilization (Bai et al. 2010). However, these studies often stress the high variability of the threshold estimates such that it seems highly uncertain to derive a target for one system by extrapolating local results from other regions without a proof that this generalization is possible. Norberg et al. (2022) conceptually addressed the question whether basing a management decision on the assumed presence of a threshold does good or harm when the existence or position of this threshold is uncertain. Their simple model shows that the answer depends on (</w:t>
      </w:r>
      <w:proofErr w:type="spellStart"/>
      <w:r w:rsidRPr="006634F1">
        <w:rPr>
          <w:sz w:val="14"/>
        </w:rPr>
        <w:t>i</w:t>
      </w:r>
      <w:proofErr w:type="spellEnd"/>
      <w:r w:rsidRPr="006634F1">
        <w:rPr>
          <w:sz w:val="14"/>
        </w:rPr>
        <w:t xml:space="preserve">) how “wrong” the threshold estimate is and (ii) how negative the effects of sub-thresholds pressures are on the management target. </w:t>
      </w:r>
      <w:proofErr w:type="gramStart"/>
      <w:r w:rsidRPr="006634F1">
        <w:rPr>
          <w:sz w:val="14"/>
        </w:rPr>
        <w:t>As long as</w:t>
      </w:r>
      <w:proofErr w:type="gramEnd"/>
      <w:r w:rsidRPr="006634F1">
        <w:rPr>
          <w:sz w:val="14"/>
        </w:rPr>
        <w:t xml:space="preserve"> we do not know the answer to either of these items, we must be aware that we should not set targets for pressures in the intellectual darkness of having limited knowledge on the magnitude and timing of the response of the entangled biodiversity web to these pressures. Precautionary principles would require setting targets at very low levels of pressure to prevent any threshold transgression, but this strategy often fails when negotiating the use and protection of natural resources and ecosystems. Taking deep sea mining as an example, a true precautionary principle would require stopping all mining pursuits for decades, as this is the time estimated for filling gaps in our current knowledge (Amon et al. 2022). In summary, </w:t>
      </w:r>
      <w:r w:rsidRPr="00797111">
        <w:rPr>
          <w:rStyle w:val="StyleUnderline"/>
          <w:highlight w:val="cyan"/>
        </w:rPr>
        <w:t>the</w:t>
      </w:r>
      <w:r w:rsidRPr="006634F1">
        <w:rPr>
          <w:rStyle w:val="StyleUnderline"/>
        </w:rPr>
        <w:t xml:space="preserve"> threshold and </w:t>
      </w:r>
      <w:r w:rsidRPr="00797111">
        <w:rPr>
          <w:rStyle w:val="StyleUnderline"/>
          <w:highlight w:val="cyan"/>
        </w:rPr>
        <w:t xml:space="preserve">tipping point narratives have </w:t>
      </w:r>
      <w:r w:rsidRPr="00797111">
        <w:rPr>
          <w:rStyle w:val="Emphasis"/>
          <w:highlight w:val="cyan"/>
        </w:rPr>
        <w:t>little validity</w:t>
      </w:r>
      <w:r w:rsidRPr="006634F1">
        <w:rPr>
          <w:sz w:val="14"/>
        </w:rPr>
        <w:t xml:space="preserve"> </w:t>
      </w:r>
      <w:r w:rsidRPr="006634F1">
        <w:rPr>
          <w:rStyle w:val="StyleUnderline"/>
        </w:rPr>
        <w:t>in the context of biodiversity</w:t>
      </w:r>
      <w:r w:rsidRPr="006634F1">
        <w:rPr>
          <w:sz w:val="14"/>
        </w:rPr>
        <w:t xml:space="preserve"> change and the formulation of targets to mitigate this change. </w:t>
      </w:r>
      <w:r w:rsidRPr="00797111">
        <w:rPr>
          <w:rStyle w:val="StyleUnderline"/>
          <w:highlight w:val="cyan"/>
        </w:rPr>
        <w:t xml:space="preserve">There is </w:t>
      </w:r>
      <w:r w:rsidRPr="00797111">
        <w:rPr>
          <w:rStyle w:val="Emphasis"/>
          <w:highlight w:val="cyan"/>
        </w:rPr>
        <w:t xml:space="preserve">little empirical </w:t>
      </w:r>
      <w:r w:rsidRPr="00797111">
        <w:rPr>
          <w:rStyle w:val="StyleUnderline"/>
          <w:highlight w:val="cyan"/>
        </w:rPr>
        <w:t>evidence for</w:t>
      </w:r>
      <w:r w:rsidRPr="006634F1">
        <w:rPr>
          <w:rStyle w:val="StyleUnderline"/>
        </w:rPr>
        <w:t xml:space="preserve"> biodiversity showing </w:t>
      </w:r>
      <w:r w:rsidRPr="00797111">
        <w:rPr>
          <w:rStyle w:val="StyleUnderline"/>
          <w:highlight w:val="cyan"/>
        </w:rPr>
        <w:t xml:space="preserve">a </w:t>
      </w:r>
      <w:r w:rsidRPr="00797111">
        <w:rPr>
          <w:rStyle w:val="Emphasis"/>
          <w:highlight w:val="cyan"/>
        </w:rPr>
        <w:t>tipping response</w:t>
      </w:r>
      <w:r w:rsidRPr="00797111">
        <w:rPr>
          <w:sz w:val="14"/>
          <w:highlight w:val="cyan"/>
        </w:rPr>
        <w:t xml:space="preserve"> </w:t>
      </w:r>
      <w:r w:rsidRPr="00797111">
        <w:rPr>
          <w:rStyle w:val="StyleUnderline"/>
          <w:highlight w:val="cyan"/>
        </w:rPr>
        <w:t>to environmental drivers</w:t>
      </w:r>
      <w:r w:rsidRPr="006634F1">
        <w:rPr>
          <w:sz w:val="14"/>
        </w:rPr>
        <w:t xml:space="preserve"> </w:t>
      </w:r>
      <w:r w:rsidRPr="006634F1">
        <w:rPr>
          <w:rStyle w:val="StyleUnderline"/>
        </w:rPr>
        <w:t xml:space="preserve">and our ability to </w:t>
      </w:r>
      <w:r w:rsidRPr="006634F1">
        <w:rPr>
          <w:rStyle w:val="Emphasis"/>
        </w:rPr>
        <w:t>predict</w:t>
      </w:r>
      <w:r w:rsidRPr="006634F1">
        <w:rPr>
          <w:sz w:val="14"/>
        </w:rPr>
        <w:t xml:space="preserve"> </w:t>
      </w:r>
      <w:r w:rsidRPr="006634F1">
        <w:rPr>
          <w:rStyle w:val="StyleUnderline"/>
        </w:rPr>
        <w:t xml:space="preserve">such threshold pressure levels seems </w:t>
      </w:r>
      <w:r w:rsidRPr="006634F1">
        <w:rPr>
          <w:rStyle w:val="Emphasis"/>
        </w:rPr>
        <w:t>highly limited</w:t>
      </w:r>
      <w:r w:rsidRPr="006634F1">
        <w:rPr>
          <w:sz w:val="14"/>
        </w:rPr>
        <w:t>. Likewise, assuming a tolerable amount of biodiversity change is conceptually flawed and ethically disputable. Thus, formulating targets as if such thresholds existed seems dangerous as they further suggest a “manageability” that in fact is not feasible. We further fear that suggesting actions based on a threshold that does not hold up to scrutiny in discussions of conflicting use and conservation undermines the biodiversity position in such target negotiations.</w:t>
      </w:r>
    </w:p>
    <w:bookmarkEnd w:id="0"/>
    <w:p w14:paraId="53274F2E" w14:textId="77777777" w:rsidR="00B767FB" w:rsidRDefault="00B767FB" w:rsidP="00B767FB"/>
    <w:p w14:paraId="44D1D4F0" w14:textId="5E5DB0F1" w:rsidR="00B767FB" w:rsidRPr="00B767FB" w:rsidRDefault="00B767FB" w:rsidP="00B767FB">
      <w:r>
        <w:t>They say that without indigenous languages medical knowledge will be lost if we do not do their plan</w:t>
      </w:r>
      <w:r w:rsidR="004623CC">
        <w:t xml:space="preserve"> and this is </w:t>
      </w:r>
      <w:proofErr w:type="spellStart"/>
      <w:proofErr w:type="gramStart"/>
      <w:r w:rsidR="004623CC">
        <w:t>exestentia</w:t>
      </w:r>
      <w:proofErr w:type="spellEnd"/>
      <w:r w:rsidR="004623CC">
        <w:t>,</w:t>
      </w:r>
      <w:r>
        <w:t>,</w:t>
      </w:r>
      <w:proofErr w:type="gramEnd"/>
      <w:r>
        <w:t xml:space="preserve"> but this conclusion doesn’t really work. </w:t>
      </w:r>
      <w:r w:rsidR="004623CC">
        <w:t xml:space="preserve">This impact isn’t existential because Indigenous people aren’t the only groups with medical knowledge. We’re not saying that they don’t have knowledge, just that this impact isn’t very large. </w:t>
      </w:r>
    </w:p>
    <w:sectPr w:rsidR="00B767FB" w:rsidRPr="00B767F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56635298">
    <w:abstractNumId w:val="10"/>
  </w:num>
  <w:num w:numId="2" w16cid:durableId="2115830860">
    <w:abstractNumId w:val="8"/>
  </w:num>
  <w:num w:numId="3" w16cid:durableId="553548000">
    <w:abstractNumId w:val="7"/>
  </w:num>
  <w:num w:numId="4" w16cid:durableId="897204506">
    <w:abstractNumId w:val="6"/>
  </w:num>
  <w:num w:numId="5" w16cid:durableId="1164318943">
    <w:abstractNumId w:val="5"/>
  </w:num>
  <w:num w:numId="6" w16cid:durableId="171603226">
    <w:abstractNumId w:val="9"/>
  </w:num>
  <w:num w:numId="7" w16cid:durableId="467674008">
    <w:abstractNumId w:val="4"/>
  </w:num>
  <w:num w:numId="8" w16cid:durableId="489717080">
    <w:abstractNumId w:val="3"/>
  </w:num>
  <w:num w:numId="9" w16cid:durableId="872158936">
    <w:abstractNumId w:val="2"/>
  </w:num>
  <w:num w:numId="10" w16cid:durableId="631788035">
    <w:abstractNumId w:val="1"/>
  </w:num>
  <w:num w:numId="11" w16cid:durableId="21207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9"/>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767F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23CC"/>
    <w:rsid w:val="00463857"/>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1B59"/>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335"/>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275F"/>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767FB"/>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6F1A8"/>
  <w14:defaultImageDpi w14:val="300"/>
  <w15:docId w15:val="{AF9C428D-5F92-7643-9BD4-0F64E18DC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767F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767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767F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9"/>
    <w:unhideWhenUsed/>
    <w:qFormat/>
    <w:rsid w:val="00B767F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9"/>
    <w:unhideWhenUsed/>
    <w:qFormat/>
    <w:rsid w:val="00B767F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767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7FB"/>
  </w:style>
  <w:style w:type="character" w:customStyle="1" w:styleId="Heading1Char">
    <w:name w:val="Heading 1 Char"/>
    <w:aliases w:val="Pocket Char"/>
    <w:basedOn w:val="DefaultParagraphFont"/>
    <w:link w:val="Heading1"/>
    <w:uiPriority w:val="9"/>
    <w:rsid w:val="00B767F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767FB"/>
    <w:rPr>
      <w:rFonts w:ascii="Calibri" w:eastAsiaTheme="majorEastAsia" w:hAnsi="Calibri" w:cstheme="majorBidi"/>
      <w:b/>
      <w:bCs/>
      <w:sz w:val="44"/>
      <w:szCs w:val="44"/>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9"/>
    <w:rsid w:val="00B767FB"/>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9"/>
    <w:rsid w:val="00B767F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B767FB"/>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1"/>
    <w:qFormat/>
    <w:rsid w:val="00B767FB"/>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B767F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767FB"/>
    <w:rPr>
      <w:color w:val="auto"/>
      <w:u w:val="none"/>
    </w:rPr>
  </w:style>
  <w:style w:type="character" w:styleId="Hyperlink">
    <w:name w:val="Hyperlink"/>
    <w:basedOn w:val="DefaultParagraphFont"/>
    <w:uiPriority w:val="99"/>
    <w:semiHidden/>
    <w:unhideWhenUsed/>
    <w:rsid w:val="00B767FB"/>
    <w:rPr>
      <w:color w:val="auto"/>
      <w:u w:val="none"/>
    </w:rPr>
  </w:style>
  <w:style w:type="paragraph" w:styleId="DocumentMap">
    <w:name w:val="Document Map"/>
    <w:basedOn w:val="Normal"/>
    <w:link w:val="DocumentMapChar"/>
    <w:uiPriority w:val="99"/>
    <w:semiHidden/>
    <w:unhideWhenUsed/>
    <w:rsid w:val="00B767F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767FB"/>
    <w:rPr>
      <w:rFonts w:ascii="Lucida Grande" w:hAnsi="Lucida Grande" w:cs="Lucida Grande"/>
    </w:rPr>
  </w:style>
  <w:style w:type="paragraph" w:customStyle="1" w:styleId="textbold">
    <w:name w:val="text bold"/>
    <w:basedOn w:val="Normal"/>
    <w:link w:val="Emphasis"/>
    <w:uiPriority w:val="20"/>
    <w:qFormat/>
    <w:rsid w:val="00B767FB"/>
    <w:pPr>
      <w:ind w:left="720"/>
      <w:jc w:val="both"/>
    </w:pPr>
    <w:rPr>
      <w:b/>
      <w:iCs/>
      <w:u w:val="single"/>
    </w:rPr>
  </w:style>
  <w:style w:type="paragraph" w:customStyle="1" w:styleId="Analytic">
    <w:name w:val="Analytic"/>
    <w:basedOn w:val="Heading4"/>
    <w:link w:val="AnalyticChar"/>
    <w:autoRedefine/>
    <w:uiPriority w:val="5"/>
    <w:qFormat/>
    <w:rsid w:val="00B767FB"/>
    <w:rPr>
      <w:color w:val="BA51CD"/>
    </w:rPr>
  </w:style>
  <w:style w:type="character" w:customStyle="1" w:styleId="AnalyticChar">
    <w:name w:val="Analytic Char"/>
    <w:basedOn w:val="DefaultParagraphFont"/>
    <w:link w:val="Analytic"/>
    <w:uiPriority w:val="5"/>
    <w:rsid w:val="00B767FB"/>
    <w:rPr>
      <w:rFonts w:ascii="Calibri" w:eastAsiaTheme="majorEastAsia" w:hAnsi="Calibri" w:cstheme="majorBidi"/>
      <w:b/>
      <w:bCs/>
      <w:color w:val="BA51C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758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40</TotalTime>
  <Pages>1</Pages>
  <Words>3624</Words>
  <Characters>20657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Audrey Worrell</dc:creator>
  <cp:keywords>5.2</cp:keywords>
  <dc:description/>
  <cp:lastModifiedBy>Audrey Worrell</cp:lastModifiedBy>
  <cp:revision>1</cp:revision>
  <dcterms:created xsi:type="dcterms:W3CDTF">2025-10-25T16:59:00Z</dcterms:created>
  <dcterms:modified xsi:type="dcterms:W3CDTF">2025-10-25T18:26:00Z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