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FF0" w:rsidRDefault="00753FF0" w:rsidP="00753FF0"/>
    <w:p w:rsidR="00753FF0" w:rsidRDefault="00753FF0" w:rsidP="00753FF0"/>
    <w:p w:rsidR="00753FF0" w:rsidRPr="00655BCA" w:rsidRDefault="00753FF0" w:rsidP="00753FF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FUNCTIONAL AND TECHNICAL SPECIFICATIONS (SRS)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AUTOMATED CAR-SHARING PLATFORM (FREE-FLOATING &amp; STATION-BASED)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Project Overview &amp; Business Model</w:t>
      </w:r>
    </w:p>
    <w:p w:rsidR="00753FF0" w:rsidRPr="00655BCA" w:rsidRDefault="00753FF0" w:rsidP="0075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The objective of this project is to develop a 100% automated, contactless car-sharing ecosystem. The service operates with </w:t>
      </w: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zero human intervention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on-site. Vehicles are parked in designated stations or specific urban zones visible on a map.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Core User Journey:</w:t>
      </w:r>
    </w:p>
    <w:p w:rsidR="00753FF0" w:rsidRPr="00655BCA" w:rsidRDefault="00753FF0" w:rsidP="00753FF0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>The user finds a nearby car via the mobile app’s GPS map.</w:t>
      </w:r>
    </w:p>
    <w:p w:rsidR="00753FF0" w:rsidRPr="00655BCA" w:rsidRDefault="00753FF0" w:rsidP="00753FF0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>The user books, selects options, and pays directly through the app.</w:t>
      </w:r>
    </w:p>
    <w:p w:rsidR="00753FF0" w:rsidRPr="00655BCA" w:rsidRDefault="00753FF0" w:rsidP="00753FF0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>The user walks to the car; the unlock button becomes active only when within close proximity.</w:t>
      </w:r>
    </w:p>
    <w:p w:rsidR="00753FF0" w:rsidRPr="00655BCA" w:rsidRDefault="00753FF0" w:rsidP="00753FF0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>The user unlocks the car via the app, retrieves the keys from inside, and starts their rental.</w:t>
      </w:r>
    </w:p>
    <w:p w:rsidR="00753FF0" w:rsidRPr="00655BCA" w:rsidRDefault="00753FF0" w:rsidP="00753FF0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>To return the car, the user drives it back to the designated zone, leaves the keys inside, and locks the car via the app to stop the billing counter.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System Pillars:</w:t>
      </w:r>
    </w:p>
    <w:p w:rsidR="00753FF0" w:rsidRPr="00655BCA" w:rsidRDefault="00753FF0" w:rsidP="00753FF0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Customer Mobile Application (iOS &amp; Android):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For discovery, identity verification, booking, digital keyless access, and trip closure.</w:t>
      </w:r>
    </w:p>
    <w:p w:rsidR="00753FF0" w:rsidRPr="00655BCA" w:rsidRDefault="00753FF0" w:rsidP="00753FF0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Web Administration Dashboard (Back-Office):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For fleet management, </w:t>
      </w:r>
      <w:proofErr w:type="spellStart"/>
      <w:r w:rsidRPr="00655BCA">
        <w:rPr>
          <w:rFonts w:ascii="Times New Roman" w:eastAsia="Times New Roman" w:hAnsi="Times New Roman" w:cs="Times New Roman"/>
          <w:szCs w:val="24"/>
          <w:lang w:eastAsia="fr-FR"/>
        </w:rPr>
        <w:t>geofencing</w:t>
      </w:r>
      <w:proofErr w:type="spellEnd"/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configuration, live GPS tracking, rate/penalty setups, and user moderation.</w:t>
      </w:r>
    </w:p>
    <w:p w:rsidR="00753FF0" w:rsidRPr="00655BCA" w:rsidRDefault="00753FF0" w:rsidP="00753FF0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 xml:space="preserve">Central Backend &amp; </w:t>
      </w:r>
      <w:proofErr w:type="spellStart"/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IoT</w:t>
      </w:r>
      <w:proofErr w:type="spellEnd"/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/GPS Gateway: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The intelligence engine connecting the apps to the hardware installed inside vehicles via specialized APIs.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 Global System Architecture &amp; </w:t>
      </w:r>
      <w:proofErr w:type="spellStart"/>
      <w:r w:rsidRPr="00655B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IoT</w:t>
      </w:r>
      <w:proofErr w:type="spellEnd"/>
      <w:r w:rsidRPr="00655B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Hardware Integration</w:t>
      </w:r>
    </w:p>
    <w:p w:rsidR="00753FF0" w:rsidRDefault="00753FF0" w:rsidP="0075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>To achieve a seamless "zero-human" operation, the backend system must communicate bi-directionally with the vehicle’s hardware (</w:t>
      </w:r>
      <w:proofErr w:type="spellStart"/>
      <w:r w:rsidRPr="00655BCA">
        <w:rPr>
          <w:rFonts w:ascii="Times New Roman" w:eastAsia="Times New Roman" w:hAnsi="Times New Roman" w:cs="Times New Roman"/>
          <w:szCs w:val="24"/>
          <w:lang w:eastAsia="fr-FR"/>
        </w:rPr>
        <w:t>Telematic</w:t>
      </w:r>
      <w:proofErr w:type="spellEnd"/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Control Unit / OBD-II </w:t>
      </w:r>
      <w:proofErr w:type="spellStart"/>
      <w:r w:rsidRPr="00655BCA">
        <w:rPr>
          <w:rFonts w:ascii="Times New Roman" w:eastAsia="Times New Roman" w:hAnsi="Times New Roman" w:cs="Times New Roman"/>
          <w:szCs w:val="24"/>
          <w:lang w:eastAsia="fr-FR"/>
        </w:rPr>
        <w:t>IoT</w:t>
      </w:r>
      <w:proofErr w:type="spellEnd"/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Dongle) via third-party APIs.</w:t>
      </w:r>
    </w:p>
    <w:p w:rsidR="00753FF0" w:rsidRDefault="00753FF0" w:rsidP="0075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fr-FR"/>
        </w:rPr>
      </w:pPr>
    </w:p>
    <w:p w:rsidR="00753FF0" w:rsidRDefault="00753FF0" w:rsidP="0075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fr-FR"/>
        </w:rPr>
      </w:pPr>
    </w:p>
    <w:p w:rsidR="00753FF0" w:rsidRPr="00655BCA" w:rsidRDefault="00753FF0" w:rsidP="0075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fr-FR"/>
        </w:rPr>
      </w:pPr>
    </w:p>
    <w:p w:rsidR="00753FF0" w:rsidRPr="00655BCA" w:rsidRDefault="00753FF0" w:rsidP="00753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>[ Customer</w:t>
      </w:r>
      <w:proofErr w:type="gramEnd"/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Mobile App ] &lt;---&gt; </w:t>
      </w:r>
      <w:proofErr w:type="gramStart"/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>[ Central</w:t>
      </w:r>
      <w:proofErr w:type="gramEnd"/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Backend / API ] &lt;---&gt; [ Third-Party GPS/</w:t>
      </w:r>
      <w:proofErr w:type="spellStart"/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>IoT</w:t>
      </w:r>
      <w:proofErr w:type="spellEnd"/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API ] &lt;---&gt; [ Vehicle Smart Box ]</w:t>
      </w:r>
    </w:p>
    <w:p w:rsidR="00753FF0" w:rsidRPr="00655BCA" w:rsidRDefault="00753FF0" w:rsidP="00753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    ^</w:t>
      </w:r>
    </w:p>
    <w:p w:rsidR="00753FF0" w:rsidRPr="00655BCA" w:rsidRDefault="00753FF0" w:rsidP="00753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    |</w:t>
      </w:r>
    </w:p>
    <w:p w:rsidR="00753FF0" w:rsidRPr="00655BCA" w:rsidRDefault="00753FF0" w:rsidP="00753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</w:t>
      </w:r>
      <w:proofErr w:type="gramStart"/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>[ Web</w:t>
      </w:r>
      <w:proofErr w:type="gramEnd"/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Administration Dashboard ]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Critical API Telemetry &amp; Commands:</w:t>
      </w:r>
    </w:p>
    <w:p w:rsidR="00753FF0" w:rsidRPr="00655BCA" w:rsidRDefault="00753FF0" w:rsidP="00753FF0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Inbound Telemetry (Car $\</w:t>
      </w:r>
      <w:proofErr w:type="spellStart"/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rightarrow</w:t>
      </w:r>
      <w:proofErr w:type="spellEnd"/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$ Backend):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Live GPS coordinates (</w:t>
      </w:r>
      <w:proofErr w:type="spellStart"/>
      <w:r w:rsidRPr="00655BCA">
        <w:rPr>
          <w:rFonts w:ascii="Times New Roman" w:eastAsia="Times New Roman" w:hAnsi="Times New Roman" w:cs="Times New Roman"/>
          <w:szCs w:val="24"/>
          <w:lang w:eastAsia="fr-FR"/>
        </w:rPr>
        <w:t>lat</w:t>
      </w:r>
      <w:proofErr w:type="spellEnd"/>
      <w:r w:rsidRPr="00655BCA">
        <w:rPr>
          <w:rFonts w:ascii="Times New Roman" w:eastAsia="Times New Roman" w:hAnsi="Times New Roman" w:cs="Times New Roman"/>
          <w:szCs w:val="24"/>
          <w:lang w:eastAsia="fr-FR"/>
        </w:rPr>
        <w:t>/long), ignition state (engine on/off), central locking status (locked/unlocked), real-time fuel level/battery percentage, and odometer reading (total mileage).</w:t>
      </w:r>
    </w:p>
    <w:p w:rsidR="00753FF0" w:rsidRPr="00655BCA" w:rsidRDefault="00753FF0" w:rsidP="00753FF0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Outbound Commands (Backend $\</w:t>
      </w:r>
      <w:proofErr w:type="spellStart"/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rightarrow</w:t>
      </w:r>
      <w:proofErr w:type="spellEnd"/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$ Car):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</w:t>
      </w:r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>Unlock Doors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, </w:t>
      </w:r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>Lock Doors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, and </w:t>
      </w:r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>Immobilize Engine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(safety cutoff for theft scenarios).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Mobile Application Specifications (Customer Side)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3.1. Registration, Onboarding &amp; Automated KYC</w:t>
      </w:r>
    </w:p>
    <w:p w:rsidR="00753FF0" w:rsidRPr="00655BCA" w:rsidRDefault="00753FF0" w:rsidP="00753FF0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Account Creation: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Sign up via email, phone number (OTP verified), or social login.</w:t>
      </w:r>
    </w:p>
    <w:p w:rsidR="00753FF0" w:rsidRPr="00655BCA" w:rsidRDefault="00753FF0" w:rsidP="00753FF0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Digital Identity Verification (KYC):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Mandatory upload of Government ID/Passport and </w:t>
      </w: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Driver's License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>.</w:t>
      </w:r>
    </w:p>
    <w:p w:rsidR="00753FF0" w:rsidRPr="00655BCA" w:rsidRDefault="00753FF0" w:rsidP="00753FF0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Payment Setup: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Secure tokenization of Credit/Debit cards or integration with Digital Wallets (e.g., Apple Pay, Google Pay). </w:t>
      </w:r>
      <w:r w:rsidRPr="00655BCA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Rented cars cannot be booked without a verified payment method.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3.2. Vehicle Discovery &amp; Booking Engine</w:t>
      </w:r>
    </w:p>
    <w:p w:rsidR="00753FF0" w:rsidRPr="00655BCA" w:rsidRDefault="00753FF0" w:rsidP="00753FF0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Proximity Map: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A live interactive map displaying available cars within walking distance, featuring real-time fuel level, vehicle model, and distance to the user.</w:t>
      </w:r>
    </w:p>
    <w:p w:rsidR="00753FF0" w:rsidRPr="00655BCA" w:rsidRDefault="00753FF0" w:rsidP="00753FF0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Booking Wizard:</w:t>
      </w:r>
    </w:p>
    <w:p w:rsidR="00753FF0" w:rsidRPr="00655BCA" w:rsidRDefault="00753FF0" w:rsidP="00753FF0">
      <w:pPr>
        <w:numPr>
          <w:ilvl w:val="1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>Step 1: Select vehicle and choose rental duration (Start/End Date &amp; Time).</w:t>
      </w:r>
    </w:p>
    <w:p w:rsidR="00753FF0" w:rsidRPr="00655BCA" w:rsidRDefault="00753FF0" w:rsidP="00753FF0">
      <w:pPr>
        <w:numPr>
          <w:ilvl w:val="1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Step 2: Choose Add-ons/Options (e.g., Premium Insurance, Child Seat, </w:t>
      </w:r>
      <w:proofErr w:type="gramStart"/>
      <w:r w:rsidRPr="00655BCA">
        <w:rPr>
          <w:rFonts w:ascii="Times New Roman" w:eastAsia="Times New Roman" w:hAnsi="Times New Roman" w:cs="Times New Roman"/>
          <w:szCs w:val="24"/>
          <w:lang w:eastAsia="fr-FR"/>
        </w:rPr>
        <w:t>Extra</w:t>
      </w:r>
      <w:proofErr w:type="gramEnd"/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Mileage Package).</w:t>
      </w:r>
    </w:p>
    <w:p w:rsidR="00753FF0" w:rsidRPr="00655BCA" w:rsidRDefault="00753FF0" w:rsidP="00753FF0">
      <w:pPr>
        <w:numPr>
          <w:ilvl w:val="1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>Step 3: Authorization of a security deposit (held funds) + upfront payment processing.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3.3. Keyless Pick-Up &amp; Rental Activation</w:t>
      </w:r>
    </w:p>
    <w:p w:rsidR="00753FF0" w:rsidRPr="00655BCA" w:rsidRDefault="00753FF0" w:rsidP="00753FF0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Pedestrian Navigation: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Once paid, the app provides walking directions to the precise GPS location of the vehicle.</w:t>
      </w:r>
    </w:p>
    <w:p w:rsidR="00753FF0" w:rsidRPr="00655BCA" w:rsidRDefault="00753FF0" w:rsidP="00753FF0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Proximity-Gated Unlock: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The </w:t>
      </w: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"Unlock &amp; Start Rental"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button remains locked until the smartphone’s GPS is within a radius of $\le 15 \</w:t>
      </w:r>
      <w:proofErr w:type="gramStart"/>
      <w:r w:rsidRPr="00655BCA">
        <w:rPr>
          <w:rFonts w:ascii="Times New Roman" w:eastAsia="Times New Roman" w:hAnsi="Times New Roman" w:cs="Times New Roman"/>
          <w:szCs w:val="24"/>
          <w:lang w:eastAsia="fr-FR"/>
        </w:rPr>
        <w:t>text{</w:t>
      </w:r>
      <w:proofErr w:type="gramEnd"/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meters}$ from the vehicle's </w:t>
      </w:r>
      <w:proofErr w:type="spellStart"/>
      <w:r w:rsidRPr="00655BCA">
        <w:rPr>
          <w:rFonts w:ascii="Times New Roman" w:eastAsia="Times New Roman" w:hAnsi="Times New Roman" w:cs="Times New Roman"/>
          <w:szCs w:val="24"/>
          <w:lang w:eastAsia="fr-FR"/>
        </w:rPr>
        <w:t>IoT</w:t>
      </w:r>
      <w:proofErr w:type="spellEnd"/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GPS coordinates.</w:t>
      </w:r>
    </w:p>
    <w:p w:rsidR="00753FF0" w:rsidRDefault="00753FF0" w:rsidP="00753FF0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 xml:space="preserve">Digital </w:t>
      </w:r>
      <w:proofErr w:type="spellStart"/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Walkaround</w:t>
      </w:r>
      <w:proofErr w:type="spellEnd"/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 xml:space="preserve"> (Pre-inspection):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The user must take and submit 4 photos (front, back, left, right) of the car via the app to log any pre-existing damages.</w:t>
      </w:r>
    </w:p>
    <w:p w:rsidR="00753FF0" w:rsidRDefault="00753FF0" w:rsidP="00753FF0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</w:p>
    <w:p w:rsidR="00753FF0" w:rsidRPr="00655BCA" w:rsidRDefault="00753FF0" w:rsidP="00753FF0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</w:p>
    <w:p w:rsidR="00753FF0" w:rsidRPr="00655BCA" w:rsidRDefault="00753FF0" w:rsidP="00753FF0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Accessing the Car: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Tapping "Unlock" sends a trigger to the </w:t>
      </w:r>
      <w:proofErr w:type="spellStart"/>
      <w:r w:rsidRPr="00655BCA">
        <w:rPr>
          <w:rFonts w:ascii="Times New Roman" w:eastAsia="Times New Roman" w:hAnsi="Times New Roman" w:cs="Times New Roman"/>
          <w:szCs w:val="24"/>
          <w:lang w:eastAsia="fr-FR"/>
        </w:rPr>
        <w:t>IoT</w:t>
      </w:r>
      <w:proofErr w:type="spellEnd"/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gateway. The doors unlock, and the app instructs the user to retrieve the physical key kept inside the glove compartment to start the engine. </w:t>
      </w: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The rental time counter officially begins now.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3.4. Car Return &amp; Trip Closure</w:t>
      </w:r>
    </w:p>
    <w:p w:rsidR="00753FF0" w:rsidRPr="00655BCA" w:rsidRDefault="00753FF0" w:rsidP="00753FF0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Authorized Drop-off Zones: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The user must park the car inside a valid </w:t>
      </w:r>
      <w:proofErr w:type="spellStart"/>
      <w:r w:rsidRPr="00655BCA">
        <w:rPr>
          <w:rFonts w:ascii="Times New Roman" w:eastAsia="Times New Roman" w:hAnsi="Times New Roman" w:cs="Times New Roman"/>
          <w:szCs w:val="24"/>
          <w:lang w:eastAsia="fr-FR"/>
        </w:rPr>
        <w:t>geofenced</w:t>
      </w:r>
      <w:proofErr w:type="spellEnd"/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zone visible on the map.</w:t>
      </w:r>
    </w:p>
    <w:p w:rsidR="00753FF0" w:rsidRPr="00655BCA" w:rsidRDefault="00753FF0" w:rsidP="00753FF0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 xml:space="preserve">Pre-Lock Conditions (Automated Checks via </w:t>
      </w:r>
      <w:proofErr w:type="spellStart"/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IoT</w:t>
      </w:r>
      <w:proofErr w:type="spellEnd"/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):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Before allowing the user to end the rental, the system runs an automated check:</w:t>
      </w:r>
    </w:p>
    <w:p w:rsidR="00753FF0" w:rsidRPr="00655BCA" w:rsidRDefault="00753FF0" w:rsidP="00753FF0">
      <w:pPr>
        <w:numPr>
          <w:ilvl w:val="1"/>
          <w:numId w:val="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>Is the car inside the designated perimeter?</w:t>
      </w:r>
    </w:p>
    <w:p w:rsidR="00753FF0" w:rsidRPr="00655BCA" w:rsidRDefault="00753FF0" w:rsidP="00753FF0">
      <w:pPr>
        <w:numPr>
          <w:ilvl w:val="1"/>
          <w:numId w:val="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>Is the engine ignition off?</w:t>
      </w:r>
    </w:p>
    <w:p w:rsidR="00753FF0" w:rsidRPr="00655BCA" w:rsidRDefault="00753FF0" w:rsidP="00753FF0">
      <w:pPr>
        <w:numPr>
          <w:ilvl w:val="1"/>
          <w:numId w:val="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>Are all doors and windows shut?</w:t>
      </w:r>
    </w:p>
    <w:p w:rsidR="00753FF0" w:rsidRPr="00655BCA" w:rsidRDefault="00753FF0" w:rsidP="00753FF0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Drop-off Checklist: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The user checks a box confirming: </w:t>
      </w:r>
      <w:r w:rsidRPr="00655BCA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"I have left the keys inside the glove compartment"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and </w:t>
      </w:r>
      <w:r w:rsidRPr="00655BCA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"I have collected my personal belongings"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>.</w:t>
      </w:r>
    </w:p>
    <w:p w:rsidR="00753FF0" w:rsidRPr="00655BCA" w:rsidRDefault="00753FF0" w:rsidP="00753FF0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Lock &amp; End Rental: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The user taps </w:t>
      </w: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"Lock &amp; End Rental"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. The app sends a </w:t>
      </w:r>
      <w:r w:rsidRPr="00655BCA">
        <w:rPr>
          <w:rFonts w:ascii="Courier New" w:eastAsia="Times New Roman" w:hAnsi="Courier New" w:cs="Courier New"/>
          <w:sz w:val="20"/>
          <w:szCs w:val="20"/>
          <w:lang w:eastAsia="fr-FR"/>
        </w:rPr>
        <w:t>Lock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command. Once the </w:t>
      </w:r>
      <w:proofErr w:type="spellStart"/>
      <w:r w:rsidRPr="00655BCA">
        <w:rPr>
          <w:rFonts w:ascii="Times New Roman" w:eastAsia="Times New Roman" w:hAnsi="Times New Roman" w:cs="Times New Roman"/>
          <w:szCs w:val="24"/>
          <w:lang w:eastAsia="fr-FR"/>
        </w:rPr>
        <w:t>IoT</w:t>
      </w:r>
      <w:proofErr w:type="spellEnd"/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module confirms back to the server that the doors are physically locked, </w:t>
      </w: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the rental counter stops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>, and the invoice is calculated.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Web Administration Dashboard Specifications (Back-Office)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4.1. Fleet Telematics &amp; Live Map (The Control Tower)</w:t>
      </w:r>
    </w:p>
    <w:p w:rsidR="00753FF0" w:rsidRPr="00655BCA" w:rsidRDefault="00753FF0" w:rsidP="00753FF0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Real-time Map: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A high-frequency live tracking map showing every car in the fleet.</w:t>
      </w:r>
    </w:p>
    <w:p w:rsidR="00753FF0" w:rsidRPr="00655BCA" w:rsidRDefault="00753FF0" w:rsidP="00753FF0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Color-Coded Vehicle Statuses:</w:t>
      </w:r>
    </w:p>
    <w:p w:rsidR="00753FF0" w:rsidRPr="00655BCA" w:rsidRDefault="00753FF0" w:rsidP="00753FF0">
      <w:pPr>
        <w:numPr>
          <w:ilvl w:val="1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Available (Green)</w:t>
      </w:r>
    </w:p>
    <w:p w:rsidR="00753FF0" w:rsidRPr="00655BCA" w:rsidRDefault="00753FF0" w:rsidP="00753FF0">
      <w:pPr>
        <w:numPr>
          <w:ilvl w:val="1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Rented (Blue)</w:t>
      </w:r>
    </w:p>
    <w:p w:rsidR="00753FF0" w:rsidRPr="00655BCA" w:rsidRDefault="00753FF0" w:rsidP="00753FF0">
      <w:pPr>
        <w:numPr>
          <w:ilvl w:val="1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Out of Bounds / Alert (Red)</w:t>
      </w:r>
    </w:p>
    <w:p w:rsidR="00753FF0" w:rsidRPr="00655BCA" w:rsidRDefault="00753FF0" w:rsidP="00753FF0">
      <w:pPr>
        <w:numPr>
          <w:ilvl w:val="1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Maintenance / Low Fuel (Orange)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4.2. "Vehicle Pack" &amp; Driver Management</w:t>
      </w:r>
    </w:p>
    <w:p w:rsidR="00753FF0" w:rsidRPr="00655BCA" w:rsidRDefault="00753FF0" w:rsidP="00753FF0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Fleet Matrix: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Add/edit vehicles with brand, model, license plate, and IMEI number of the </w:t>
      </w:r>
      <w:proofErr w:type="spellStart"/>
      <w:r w:rsidRPr="00655BCA">
        <w:rPr>
          <w:rFonts w:ascii="Times New Roman" w:eastAsia="Times New Roman" w:hAnsi="Times New Roman" w:cs="Times New Roman"/>
          <w:szCs w:val="24"/>
          <w:lang w:eastAsia="fr-FR"/>
        </w:rPr>
        <w:t>IoT</w:t>
      </w:r>
      <w:proofErr w:type="spellEnd"/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device.</w:t>
      </w:r>
    </w:p>
    <w:p w:rsidR="00753FF0" w:rsidRPr="00655BCA" w:rsidRDefault="00753FF0" w:rsidP="00753FF0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Automated Maintenance Logs: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Track mileage via the GPS odometer. The system auto-flags vehicles due for oil changes, insurance renewals, or technical inspections.</w:t>
      </w:r>
    </w:p>
    <w:p w:rsidR="00753FF0" w:rsidRDefault="00753FF0" w:rsidP="00753FF0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User Moderation: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Dashboard interface for administrative staff to review, approve, or reject uploaded licenses and KYC documentation. Includes a </w:t>
      </w: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"Blacklist"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tool to ban fraudulent accounts.</w:t>
      </w:r>
    </w:p>
    <w:p w:rsidR="00753FF0" w:rsidRDefault="00753FF0" w:rsidP="00753FF0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</w:p>
    <w:p w:rsidR="00753FF0" w:rsidRDefault="00753FF0" w:rsidP="00753FF0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</w:p>
    <w:p w:rsidR="00753FF0" w:rsidRDefault="00753FF0" w:rsidP="00753FF0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</w:p>
    <w:p w:rsidR="00753FF0" w:rsidRPr="00655BCA" w:rsidRDefault="00753FF0" w:rsidP="00753FF0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4.3. Dynamic Pricing &amp; Penalty Matrix</w:t>
      </w:r>
    </w:p>
    <w:p w:rsidR="00753FF0" w:rsidRPr="00655BCA" w:rsidRDefault="00753FF0" w:rsidP="00753FF0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Tariff Manager: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Set up dynamic hourly, daily, or seasonal rental pricing per vehicle category.</w:t>
      </w:r>
    </w:p>
    <w:p w:rsidR="00753FF0" w:rsidRPr="00655BCA" w:rsidRDefault="00753FF0" w:rsidP="00753FF0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Automated Grace Period &amp; Late Return Penalties:</w:t>
      </w:r>
    </w:p>
    <w:p w:rsidR="00753FF0" w:rsidRPr="00655BCA" w:rsidRDefault="00753FF0" w:rsidP="00753FF0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>Configure a grace period (e.g., 15 minutes).</w:t>
      </w:r>
    </w:p>
    <w:p w:rsidR="00753FF0" w:rsidRPr="00655BCA" w:rsidRDefault="00753FF0" w:rsidP="00753FF0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If a user exceeds their scheduled return time without expanding the booking via the app, the system automatically bills them for the </w:t>
      </w: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next full day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plus an </w:t>
      </w: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administrative penalty fee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(e.g., $50 flat rate or hourly penalty), fully customizable in this module.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4.4. Automated Claims &amp; Dispute Management</w:t>
      </w:r>
    </w:p>
    <w:p w:rsidR="00753FF0" w:rsidRPr="00655BCA" w:rsidRDefault="00753FF0" w:rsidP="00753FF0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Cross-User Comparison Tool: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If User B reports that a car has a dent or is dirty inside upon pick-up, the system instantly flags User A (the previous driver).</w:t>
      </w:r>
    </w:p>
    <w:p w:rsidR="00753FF0" w:rsidRPr="00655BCA" w:rsidRDefault="00753FF0" w:rsidP="00753FF0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Deposit Forfeiture: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Allows administrators to review pre/post-rental pictures and directly deduct damage fees from the user's held security deposit.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 </w:t>
      </w:r>
      <w:proofErr w:type="spellStart"/>
      <w:r w:rsidRPr="00655B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IoT</w:t>
      </w:r>
      <w:proofErr w:type="spellEnd"/>
      <w:r w:rsidRPr="00655B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System Commands Reference (For Developers)</w:t>
      </w:r>
    </w:p>
    <w:p w:rsidR="00753FF0" w:rsidRPr="00655BCA" w:rsidRDefault="00753FF0" w:rsidP="0075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szCs w:val="24"/>
          <w:lang w:eastAsia="fr-FR"/>
        </w:rPr>
        <w:t>The following core API endpoints must be integrated between the central backend and the hardware partner's platform: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755"/>
        <w:gridCol w:w="1820"/>
        <w:gridCol w:w="2260"/>
      </w:tblGrid>
      <w:tr w:rsidR="00753FF0" w:rsidRPr="00655BCA" w:rsidTr="00881B3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b/>
                <w:bCs/>
                <w:szCs w:val="24"/>
                <w:lang w:eastAsia="fr-FR"/>
              </w:rPr>
              <w:t>User/System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b/>
                <w:bCs/>
                <w:szCs w:val="24"/>
                <w:lang w:eastAsia="fr-FR"/>
              </w:rPr>
              <w:t>API Endpoint 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b/>
                <w:bCs/>
                <w:szCs w:val="24"/>
                <w:lang w:eastAsia="fr-FR"/>
              </w:rPr>
              <w:t>Hardware Physical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b/>
                <w:bCs/>
                <w:szCs w:val="24"/>
                <w:lang w:eastAsia="fr-FR"/>
              </w:rPr>
              <w:t>Software Consequence</w:t>
            </w:r>
          </w:p>
        </w:tc>
      </w:tr>
      <w:tr w:rsidR="00753FF0" w:rsidRPr="00655BCA" w:rsidTr="00881B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User arrives at car &amp; taps Unlock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POST /</w:t>
            </w:r>
            <w:proofErr w:type="spellStart"/>
            <w:r w:rsidRPr="00655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</w:t>
            </w:r>
            <w:proofErr w:type="spellEnd"/>
            <w:r w:rsidRPr="00655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/v1/vehicle/unlock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Central locking system opens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Rental counter starts; App UI switches to trip mode</w:t>
            </w:r>
          </w:p>
        </w:tc>
      </w:tr>
      <w:tr w:rsidR="00753FF0" w:rsidRPr="00655BCA" w:rsidTr="00881B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User parks &amp; taps End Rental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POST /</w:t>
            </w:r>
            <w:proofErr w:type="spellStart"/>
            <w:r w:rsidRPr="00655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</w:t>
            </w:r>
            <w:proofErr w:type="spellEnd"/>
            <w:r w:rsidRPr="00655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/v1/vehicle/lock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Central locking system closes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Rental counter stops; Invoice generated; Car returns to map</w:t>
            </w:r>
          </w:p>
        </w:tc>
      </w:tr>
      <w:tr w:rsidR="00753FF0" w:rsidRPr="00655BCA" w:rsidTr="00881B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 xml:space="preserve">Every 60 seconds </w:t>
            </w: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lastRenderedPageBreak/>
              <w:t>(Automated)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lastRenderedPageBreak/>
              <w:t>GET /</w:t>
            </w:r>
            <w:proofErr w:type="spellStart"/>
            <w:r w:rsidRPr="00655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</w:t>
            </w:r>
            <w:proofErr w:type="spellEnd"/>
            <w:r w:rsidRPr="00655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/v1/vehicle/status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 xml:space="preserve">Transmits </w:t>
            </w:r>
            <w:proofErr w:type="spellStart"/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lat</w:t>
            </w:r>
            <w:proofErr w:type="spellEnd"/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 xml:space="preserve">/long, fuel %, </w:t>
            </w: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lastRenderedPageBreak/>
              <w:t>odometer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lastRenderedPageBreak/>
              <w:t xml:space="preserve">Updates live admin map and tracks vehicle </w:t>
            </w: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lastRenderedPageBreak/>
              <w:t>status</w:t>
            </w:r>
          </w:p>
        </w:tc>
      </w:tr>
      <w:tr w:rsidR="00753FF0" w:rsidRPr="00655BCA" w:rsidTr="00881B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lastRenderedPageBreak/>
              <w:t>Anti-Theft / Emergency (Admin)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val="fr-FR" w:eastAsia="fr-FR"/>
              </w:rPr>
            </w:pPr>
            <w:r w:rsidRPr="00753FF0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POST /api/v1/</w:t>
            </w:r>
            <w:proofErr w:type="spellStart"/>
            <w:r w:rsidRPr="00753FF0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vehicle</w:t>
            </w:r>
            <w:proofErr w:type="spellEnd"/>
            <w:r w:rsidRPr="00753FF0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</w:t>
            </w:r>
            <w:proofErr w:type="spellStart"/>
            <w:r w:rsidRPr="00753FF0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immobilize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Cuts starter motor relay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FF0" w:rsidRPr="00655BCA" w:rsidRDefault="00753FF0" w:rsidP="00881B3B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655BCA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Vehicle cannot be restarted if stopped; alerts police</w:t>
            </w:r>
          </w:p>
        </w:tc>
      </w:tr>
    </w:tbl>
    <w:p w:rsidR="00753FF0" w:rsidRPr="00655BCA" w:rsidRDefault="00753FF0" w:rsidP="00753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Technical Architecture &amp; Security Requirements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6.1. Technology Stack Recommendation</w:t>
      </w:r>
    </w:p>
    <w:p w:rsidR="00753FF0" w:rsidRPr="00655BCA" w:rsidRDefault="00753FF0" w:rsidP="00753FF0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Mobile Front-end: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Flutter or React Native (single codebase for seamless cross-platform performance on iOS/Android).</w:t>
      </w:r>
    </w:p>
    <w:p w:rsidR="00753FF0" w:rsidRPr="00655BCA" w:rsidRDefault="00753FF0" w:rsidP="00E718D6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Backend API Engine: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</w:t>
      </w:r>
      <w:r w:rsidR="00E718D6">
        <w:rPr>
          <w:rFonts w:ascii="Times New Roman" w:eastAsia="Times New Roman" w:hAnsi="Times New Roman" w:cs="Times New Roman"/>
          <w:szCs w:val="24"/>
          <w:lang w:eastAsia="fr-FR"/>
        </w:rPr>
        <w:t>LARAVEL framework</w:t>
      </w:r>
      <w:bookmarkStart w:id="0" w:name="_GoBack"/>
      <w:bookmarkEnd w:id="0"/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built for fast asynchronous </w:t>
      </w:r>
      <w:proofErr w:type="spellStart"/>
      <w:r w:rsidRPr="00655BCA">
        <w:rPr>
          <w:rFonts w:ascii="Times New Roman" w:eastAsia="Times New Roman" w:hAnsi="Times New Roman" w:cs="Times New Roman"/>
          <w:szCs w:val="24"/>
          <w:lang w:eastAsia="fr-FR"/>
        </w:rPr>
        <w:t>webhook</w:t>
      </w:r>
      <w:proofErr w:type="spellEnd"/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management from GPS gateways.</w:t>
      </w:r>
    </w:p>
    <w:p w:rsidR="00753FF0" w:rsidRPr="00655BCA" w:rsidRDefault="00753FF0" w:rsidP="00753FF0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Database &amp; GIS: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PostgreSQL with </w:t>
      </w:r>
      <w:proofErr w:type="spellStart"/>
      <w:r w:rsidRPr="00655BCA">
        <w:rPr>
          <w:rFonts w:ascii="Times New Roman" w:eastAsia="Times New Roman" w:hAnsi="Times New Roman" w:cs="Times New Roman"/>
          <w:szCs w:val="24"/>
          <w:lang w:eastAsia="fr-FR"/>
        </w:rPr>
        <w:t>PostGIS</w:t>
      </w:r>
      <w:proofErr w:type="spellEnd"/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extension for highly precise </w:t>
      </w:r>
      <w:proofErr w:type="spellStart"/>
      <w:r w:rsidRPr="00655BCA">
        <w:rPr>
          <w:rFonts w:ascii="Times New Roman" w:eastAsia="Times New Roman" w:hAnsi="Times New Roman" w:cs="Times New Roman"/>
          <w:szCs w:val="24"/>
          <w:lang w:eastAsia="fr-FR"/>
        </w:rPr>
        <w:t>geofencing</w:t>
      </w:r>
      <w:proofErr w:type="spellEnd"/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boundary lookups.</w:t>
      </w:r>
    </w:p>
    <w:p w:rsidR="00753FF0" w:rsidRPr="00655BCA" w:rsidRDefault="00753FF0" w:rsidP="0075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6.2. Fail-Safe Protocols (Edge Cases)</w:t>
      </w:r>
    </w:p>
    <w:p w:rsidR="00753FF0" w:rsidRPr="00655BCA" w:rsidRDefault="00753FF0" w:rsidP="00753FF0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Dead Cellular Zone (No Signal):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If a user parks the vehicle in an underground structure or rural dead zone where the car cannot transmit data, the mobile app should fall back on </w:t>
      </w:r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Bluetooth Low Energy (BLE)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commands directly to the smart box (if supported by hardware) or provide an emergency offline toll-free verification code.</w:t>
      </w:r>
    </w:p>
    <w:p w:rsidR="00753FF0" w:rsidRPr="00655BCA" w:rsidRDefault="00753FF0" w:rsidP="00753FF0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Cs w:val="24"/>
          <w:lang w:eastAsia="fr-FR"/>
        </w:rPr>
      </w:pPr>
      <w:proofErr w:type="spellStart"/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Geofence</w:t>
      </w:r>
      <w:proofErr w:type="spellEnd"/>
      <w:r w:rsidRPr="00655BCA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 xml:space="preserve"> Violation (Theft Mode):</w:t>
      </w:r>
      <w:r w:rsidRPr="00655BCA">
        <w:rPr>
          <w:rFonts w:ascii="Times New Roman" w:eastAsia="Times New Roman" w:hAnsi="Times New Roman" w:cs="Times New Roman"/>
          <w:szCs w:val="24"/>
          <w:lang w:eastAsia="fr-FR"/>
        </w:rPr>
        <w:t xml:space="preserve"> If a car crosses specified national borders or exits allowed operational zones without an active rental, the backend raises an immediate high-priority alert on the admin screen, triggers automated SMS alerts to operations, and prepares a safe remote engine kill command.</w:t>
      </w:r>
    </w:p>
    <w:p w:rsidR="00753FF0" w:rsidRPr="00655BCA" w:rsidRDefault="00753FF0" w:rsidP="00753FF0"/>
    <w:p w:rsidR="00E8654F" w:rsidRPr="00753FF0" w:rsidRDefault="00B768FA" w:rsidP="00753FF0">
      <w:r w:rsidRPr="00753FF0">
        <w:t xml:space="preserve"> </w:t>
      </w:r>
    </w:p>
    <w:sectPr w:rsidR="00E8654F" w:rsidRPr="00753FF0" w:rsidSect="00A96FAF">
      <w:headerReference w:type="default" r:id="rId8"/>
      <w:footerReference w:type="default" r:id="rId9"/>
      <w:pgSz w:w="12240" w:h="15840"/>
      <w:pgMar w:top="1350" w:right="1419" w:bottom="630" w:left="1414" w:header="36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55CD" w:rsidRDefault="00FA55CD" w:rsidP="00F705C8">
      <w:pPr>
        <w:spacing w:after="0" w:line="240" w:lineRule="auto"/>
      </w:pPr>
      <w:r>
        <w:separator/>
      </w:r>
    </w:p>
  </w:endnote>
  <w:endnote w:type="continuationSeparator" w:id="0">
    <w:p w:rsidR="00FA55CD" w:rsidRDefault="00FA55CD" w:rsidP="00F70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6FAF" w:rsidRDefault="00A96FAF" w:rsidP="00A96FAF">
    <w:pPr>
      <w:pStyle w:val="Pieddepage"/>
      <w:jc w:val="center"/>
      <w:rPr>
        <w:color w:val="999999"/>
        <w:sz w:val="16"/>
      </w:rPr>
    </w:pPr>
    <w:r w:rsidRPr="003B09D4">
      <w:rPr>
        <w:color w:val="999999"/>
        <w:sz w:val="16"/>
      </w:rPr>
      <w:t>RC:</w:t>
    </w:r>
    <w:r>
      <w:rPr>
        <w:color w:val="999999"/>
        <w:sz w:val="16"/>
      </w:rPr>
      <w:t xml:space="preserve"> 510965 </w:t>
    </w:r>
    <w:proofErr w:type="gramStart"/>
    <w:r>
      <w:rPr>
        <w:color w:val="999999"/>
        <w:sz w:val="16"/>
      </w:rPr>
      <w:t>-</w:t>
    </w:r>
    <w:r w:rsidRPr="003B09D4">
      <w:rPr>
        <w:color w:val="999999"/>
        <w:sz w:val="16"/>
      </w:rPr>
      <w:t xml:space="preserve">  PATETE</w:t>
    </w:r>
    <w:proofErr w:type="gramEnd"/>
    <w:r w:rsidRPr="003B09D4">
      <w:rPr>
        <w:color w:val="999999"/>
        <w:sz w:val="16"/>
      </w:rPr>
      <w:t>:</w:t>
    </w:r>
    <w:r>
      <w:rPr>
        <w:color w:val="999999"/>
        <w:sz w:val="16"/>
      </w:rPr>
      <w:t xml:space="preserve"> 36341669 -</w:t>
    </w:r>
    <w:r w:rsidRPr="003B09D4">
      <w:rPr>
        <w:color w:val="999999"/>
        <w:sz w:val="16"/>
      </w:rPr>
      <w:t xml:space="preserve"> IF: </w:t>
    </w:r>
    <w:r>
      <w:rPr>
        <w:color w:val="999999"/>
        <w:sz w:val="16"/>
      </w:rPr>
      <w:t xml:space="preserve">50344052 - Tel: 0618 909 609 - </w:t>
    </w:r>
    <w:proofErr w:type="spellStart"/>
    <w:r>
      <w:rPr>
        <w:color w:val="999999"/>
        <w:sz w:val="16"/>
      </w:rPr>
      <w:t>Adresse</w:t>
    </w:r>
    <w:proofErr w:type="spellEnd"/>
    <w:r>
      <w:rPr>
        <w:color w:val="999999"/>
        <w:sz w:val="16"/>
      </w:rPr>
      <w:t xml:space="preserve"> : 41 BD </w:t>
    </w:r>
    <w:proofErr w:type="spellStart"/>
    <w:r>
      <w:rPr>
        <w:color w:val="999999"/>
        <w:sz w:val="16"/>
      </w:rPr>
      <w:t>Zerktoui</w:t>
    </w:r>
    <w:proofErr w:type="spellEnd"/>
    <w:r>
      <w:rPr>
        <w:color w:val="999999"/>
        <w:sz w:val="16"/>
      </w:rPr>
      <w:t xml:space="preserve"> ETG 7 </w:t>
    </w:r>
    <w:proofErr w:type="spellStart"/>
    <w:r>
      <w:rPr>
        <w:color w:val="999999"/>
        <w:sz w:val="16"/>
      </w:rPr>
      <w:t>Apprt</w:t>
    </w:r>
    <w:proofErr w:type="spellEnd"/>
    <w:r>
      <w:rPr>
        <w:color w:val="999999"/>
        <w:sz w:val="16"/>
      </w:rPr>
      <w:t xml:space="preserve"> 37 - </w:t>
    </w:r>
    <w:proofErr w:type="spellStart"/>
    <w:r>
      <w:rPr>
        <w:color w:val="999999"/>
        <w:sz w:val="16"/>
      </w:rPr>
      <w:t>Casablaca</w:t>
    </w:r>
    <w:proofErr w:type="spellEnd"/>
  </w:p>
  <w:p w:rsidR="00A96FAF" w:rsidRPr="003B09D4" w:rsidRDefault="00A96FAF" w:rsidP="00A96FAF">
    <w:pPr>
      <w:pStyle w:val="Pieddepage"/>
      <w:jc w:val="center"/>
      <w:rPr>
        <w:color w:val="999999"/>
        <w:sz w:val="16"/>
      </w:rPr>
    </w:pPr>
    <w:r>
      <w:rPr>
        <w:color w:val="999999"/>
        <w:sz w:val="16"/>
      </w:rPr>
      <w:t xml:space="preserve">Email: </w:t>
    </w:r>
    <w:hyperlink r:id="rId1" w:history="1">
      <w:r w:rsidRPr="00806596">
        <w:rPr>
          <w:rStyle w:val="Lienhypertexte"/>
          <w:sz w:val="16"/>
        </w:rPr>
        <w:t>cotact@letsmovetech.com</w:t>
      </w:r>
    </w:hyperlink>
    <w:r>
      <w:rPr>
        <w:color w:val="999999"/>
        <w:sz w:val="16"/>
      </w:rPr>
      <w:t xml:space="preserve">     -     </w:t>
    </w:r>
    <w:r w:rsidRPr="003B09D4">
      <w:rPr>
        <w:color w:val="999999"/>
        <w:sz w:val="16"/>
      </w:rPr>
      <w:t>www.letsmovetech.com</w:t>
    </w:r>
  </w:p>
  <w:p w:rsidR="00A96FAF" w:rsidRDefault="00A96FA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55CD" w:rsidRDefault="00FA55CD" w:rsidP="00F705C8">
      <w:pPr>
        <w:spacing w:after="0" w:line="240" w:lineRule="auto"/>
      </w:pPr>
      <w:r>
        <w:separator/>
      </w:r>
    </w:p>
  </w:footnote>
  <w:footnote w:type="continuationSeparator" w:id="0">
    <w:p w:rsidR="00FA55CD" w:rsidRDefault="00FA55CD" w:rsidP="00F705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6FAF" w:rsidRDefault="00A96FAF">
    <w:pPr>
      <w:pStyle w:val="En-tte"/>
    </w:pPr>
    <w:r>
      <w:rPr>
        <w:noProof/>
        <w:lang w:val="fr-FR" w:eastAsia="fr-FR"/>
      </w:rPr>
      <w:drawing>
        <wp:inline distT="0" distB="0" distL="0" distR="0">
          <wp:extent cx="1162050" cy="539086"/>
          <wp:effectExtent l="0" t="0" r="0" b="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rinciple logo 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335" cy="543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765AE"/>
    <w:multiLevelType w:val="multilevel"/>
    <w:tmpl w:val="290E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A5FA3"/>
    <w:multiLevelType w:val="multilevel"/>
    <w:tmpl w:val="6AAE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E66E80"/>
    <w:multiLevelType w:val="multilevel"/>
    <w:tmpl w:val="C716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8305EE"/>
    <w:multiLevelType w:val="hybridMultilevel"/>
    <w:tmpl w:val="B08EC896"/>
    <w:lvl w:ilvl="0" w:tplc="3E3A90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EC02CE"/>
    <w:multiLevelType w:val="multilevel"/>
    <w:tmpl w:val="AF40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4D6DB8"/>
    <w:multiLevelType w:val="multilevel"/>
    <w:tmpl w:val="E80E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50091B"/>
    <w:multiLevelType w:val="multilevel"/>
    <w:tmpl w:val="05A8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C50350"/>
    <w:multiLevelType w:val="multilevel"/>
    <w:tmpl w:val="6B0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5C51DF"/>
    <w:multiLevelType w:val="multilevel"/>
    <w:tmpl w:val="1AAA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645431"/>
    <w:multiLevelType w:val="multilevel"/>
    <w:tmpl w:val="529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B07EC4"/>
    <w:multiLevelType w:val="multilevel"/>
    <w:tmpl w:val="0F04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84C3F15"/>
    <w:multiLevelType w:val="multilevel"/>
    <w:tmpl w:val="8654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BA1A9A"/>
    <w:multiLevelType w:val="multilevel"/>
    <w:tmpl w:val="987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6E4B94"/>
    <w:multiLevelType w:val="multilevel"/>
    <w:tmpl w:val="633C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9"/>
  </w:num>
  <w:num w:numId="8">
    <w:abstractNumId w:val="12"/>
  </w:num>
  <w:num w:numId="9">
    <w:abstractNumId w:val="0"/>
  </w:num>
  <w:num w:numId="10">
    <w:abstractNumId w:val="13"/>
  </w:num>
  <w:num w:numId="11">
    <w:abstractNumId w:val="2"/>
  </w:num>
  <w:num w:numId="12">
    <w:abstractNumId w:val="11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54F"/>
    <w:rsid w:val="00253305"/>
    <w:rsid w:val="00297BC6"/>
    <w:rsid w:val="00487510"/>
    <w:rsid w:val="00720757"/>
    <w:rsid w:val="00753FF0"/>
    <w:rsid w:val="00A96FAF"/>
    <w:rsid w:val="00AD22B1"/>
    <w:rsid w:val="00AF5CE2"/>
    <w:rsid w:val="00B768FA"/>
    <w:rsid w:val="00B81AB1"/>
    <w:rsid w:val="00CD677B"/>
    <w:rsid w:val="00E718D6"/>
    <w:rsid w:val="00E8654F"/>
    <w:rsid w:val="00EB1232"/>
    <w:rsid w:val="00EC6B9A"/>
    <w:rsid w:val="00F705C8"/>
    <w:rsid w:val="00F8335F"/>
    <w:rsid w:val="00FA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75" w:line="256" w:lineRule="auto"/>
      <w:ind w:left="10" w:right="172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245"/>
      <w:ind w:left="10" w:hanging="10"/>
      <w:outlineLvl w:val="0"/>
    </w:pPr>
    <w:rPr>
      <w:rFonts w:ascii="Arial" w:eastAsia="Arial" w:hAnsi="Arial" w:cs="Arial"/>
      <w:b/>
      <w:color w:val="000000"/>
      <w:sz w:val="27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71"/>
      <w:ind w:left="10" w:hanging="10"/>
      <w:outlineLvl w:val="1"/>
    </w:pPr>
    <w:rPr>
      <w:rFonts w:ascii="Arial" w:eastAsia="Arial" w:hAnsi="Arial" w:cs="Arial"/>
      <w:b/>
      <w:i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Arial" w:eastAsia="Arial" w:hAnsi="Arial" w:cs="Arial"/>
      <w:b/>
      <w:i/>
      <w:color w:val="000000"/>
      <w:sz w:val="24"/>
    </w:rPr>
  </w:style>
  <w:style w:type="character" w:customStyle="1" w:styleId="Titre1Car">
    <w:name w:val="Titre 1 Car"/>
    <w:link w:val="Titre1"/>
    <w:rPr>
      <w:rFonts w:ascii="Arial" w:eastAsia="Arial" w:hAnsi="Arial" w:cs="Arial"/>
      <w:b/>
      <w:color w:val="000000"/>
      <w:sz w:val="27"/>
    </w:rPr>
  </w:style>
  <w:style w:type="paragraph" w:styleId="Sansinterligne">
    <w:name w:val="No Spacing"/>
    <w:qFormat/>
    <w:rsid w:val="00B81AB1"/>
    <w:pPr>
      <w:suppressAutoHyphens/>
      <w:spacing w:after="0" w:line="240" w:lineRule="auto"/>
    </w:pPr>
    <w:rPr>
      <w:rFonts w:ascii="Calibri" w:eastAsia="Calibri" w:hAnsi="Calibri" w:cs="Calibri"/>
      <w:lang w:val="fr-FR" w:eastAsia="ar-SA"/>
    </w:rPr>
  </w:style>
  <w:style w:type="paragraph" w:styleId="En-tte">
    <w:name w:val="header"/>
    <w:basedOn w:val="Normal"/>
    <w:link w:val="En-tteCar"/>
    <w:uiPriority w:val="99"/>
    <w:unhideWhenUsed/>
    <w:rsid w:val="00F70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705C8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F70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05C8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F705C8"/>
    <w:pPr>
      <w:ind w:left="720"/>
      <w:contextualSpacing/>
    </w:pPr>
  </w:style>
  <w:style w:type="table" w:styleId="Grilledutableau">
    <w:name w:val="Table Grid"/>
    <w:basedOn w:val="TableauNormal"/>
    <w:uiPriority w:val="39"/>
    <w:rsid w:val="00487510"/>
    <w:pPr>
      <w:spacing w:after="0" w:line="240" w:lineRule="auto"/>
    </w:pPr>
    <w:rPr>
      <w:rFonts w:ascii="Arial" w:eastAsia="Calibri" w:hAnsi="Arial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unhideWhenUsed/>
    <w:rsid w:val="00A96FAF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53F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FF0"/>
    <w:rPr>
      <w:rFonts w:ascii="Tahoma" w:eastAsia="Arial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75" w:line="256" w:lineRule="auto"/>
      <w:ind w:left="10" w:right="172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245"/>
      <w:ind w:left="10" w:hanging="10"/>
      <w:outlineLvl w:val="0"/>
    </w:pPr>
    <w:rPr>
      <w:rFonts w:ascii="Arial" w:eastAsia="Arial" w:hAnsi="Arial" w:cs="Arial"/>
      <w:b/>
      <w:color w:val="000000"/>
      <w:sz w:val="27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71"/>
      <w:ind w:left="10" w:hanging="10"/>
      <w:outlineLvl w:val="1"/>
    </w:pPr>
    <w:rPr>
      <w:rFonts w:ascii="Arial" w:eastAsia="Arial" w:hAnsi="Arial" w:cs="Arial"/>
      <w:b/>
      <w:i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Arial" w:eastAsia="Arial" w:hAnsi="Arial" w:cs="Arial"/>
      <w:b/>
      <w:i/>
      <w:color w:val="000000"/>
      <w:sz w:val="24"/>
    </w:rPr>
  </w:style>
  <w:style w:type="character" w:customStyle="1" w:styleId="Titre1Car">
    <w:name w:val="Titre 1 Car"/>
    <w:link w:val="Titre1"/>
    <w:rPr>
      <w:rFonts w:ascii="Arial" w:eastAsia="Arial" w:hAnsi="Arial" w:cs="Arial"/>
      <w:b/>
      <w:color w:val="000000"/>
      <w:sz w:val="27"/>
    </w:rPr>
  </w:style>
  <w:style w:type="paragraph" w:styleId="Sansinterligne">
    <w:name w:val="No Spacing"/>
    <w:qFormat/>
    <w:rsid w:val="00B81AB1"/>
    <w:pPr>
      <w:suppressAutoHyphens/>
      <w:spacing w:after="0" w:line="240" w:lineRule="auto"/>
    </w:pPr>
    <w:rPr>
      <w:rFonts w:ascii="Calibri" w:eastAsia="Calibri" w:hAnsi="Calibri" w:cs="Calibri"/>
      <w:lang w:val="fr-FR" w:eastAsia="ar-SA"/>
    </w:rPr>
  </w:style>
  <w:style w:type="paragraph" w:styleId="En-tte">
    <w:name w:val="header"/>
    <w:basedOn w:val="Normal"/>
    <w:link w:val="En-tteCar"/>
    <w:uiPriority w:val="99"/>
    <w:unhideWhenUsed/>
    <w:rsid w:val="00F70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705C8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F70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05C8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F705C8"/>
    <w:pPr>
      <w:ind w:left="720"/>
      <w:contextualSpacing/>
    </w:pPr>
  </w:style>
  <w:style w:type="table" w:styleId="Grilledutableau">
    <w:name w:val="Table Grid"/>
    <w:basedOn w:val="TableauNormal"/>
    <w:uiPriority w:val="39"/>
    <w:rsid w:val="00487510"/>
    <w:pPr>
      <w:spacing w:after="0" w:line="240" w:lineRule="auto"/>
    </w:pPr>
    <w:rPr>
      <w:rFonts w:ascii="Arial" w:eastAsia="Calibri" w:hAnsi="Arial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unhideWhenUsed/>
    <w:rsid w:val="00A96FAF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53F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FF0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4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tact@letsmove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1266</Words>
  <Characters>6964</Characters>
  <Application>Microsoft Office Word</Application>
  <DocSecurity>0</DocSecurity>
  <Lines>58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CONTRAT DE SITE WEB.docx</vt:lpstr>
      <vt:lpstr>Microsoft Word - CONTRAT DE SITE WEB.docx</vt:lpstr>
    </vt:vector>
  </TitlesOfParts>
  <Company/>
  <LinksUpToDate>false</LinksUpToDate>
  <CharactersWithSpaces>8214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 DE SITE WEB.docx</dc:title>
  <dc:creator>Designer</dc:creator>
  <cp:lastModifiedBy>Designer</cp:lastModifiedBy>
  <cp:revision>2</cp:revision>
  <dcterms:created xsi:type="dcterms:W3CDTF">2026-06-19T16:25:00Z</dcterms:created>
  <dcterms:modified xsi:type="dcterms:W3CDTF">2026-06-19T16:25:00Z</dcterms:modified>
</cp:coreProperties>
</file>