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7BB" w:rsidRPr="00C007BB" w:rsidRDefault="00C007BB" w:rsidP="00C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07BB" w:rsidRPr="00C007BB" w:rsidRDefault="00C007BB" w:rsidP="00C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07BB" w:rsidRPr="00C007BB" w:rsidRDefault="00C007BB" w:rsidP="00C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 :School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Attendance P</w:t>
      </w:r>
      <w:r w:rsidRPr="00C007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ortal </w:t>
      </w:r>
    </w:p>
    <w:p w:rsidR="00C007BB" w:rsidRDefault="00C007BB" w:rsidP="00C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07BB" w:rsidRPr="00C007BB" w:rsidRDefault="00C007BB" w:rsidP="00C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7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Scope: School Attendance Portal</w:t>
      </w:r>
    </w:p>
    <w:p w:rsidR="00C007BB" w:rsidRPr="00C007BB" w:rsidRDefault="00C007BB" w:rsidP="00C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School Attendance Portal</w:t>
      </w:r>
      <w:r w:rsidRPr="00C007BB">
        <w:rPr>
          <w:rFonts w:ascii="Times New Roman" w:eastAsia="Times New Roman" w:hAnsi="Times New Roman" w:cs="Times New Roman"/>
          <w:sz w:val="24"/>
          <w:szCs w:val="24"/>
        </w:rPr>
        <w:t xml:space="preserve"> is a web-based system designed to simplify and digitize the process of recording, managing, and monitoring student attendance. The portal provides a centralized platform where teachers, students, and school administrators can interact with attendance records in a secure and efficient way.</w:t>
      </w:r>
    </w:p>
    <w:p w:rsidR="00C007BB" w:rsidRPr="00C007BB" w:rsidRDefault="00C007BB" w:rsidP="00C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7BB">
        <w:rPr>
          <w:rFonts w:ascii="Times New Roman" w:eastAsia="Times New Roman" w:hAnsi="Times New Roman" w:cs="Times New Roman"/>
          <w:b/>
          <w:bCs/>
          <w:sz w:val="27"/>
          <w:szCs w:val="27"/>
        </w:rPr>
        <w:t>Key Areas Covered in the Project Scope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User Login &amp; Authentication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Secure login for Admin, Teachers, and Students.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Role-based access control.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Attendance Management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Teachers can mark daily attendance.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Easy selection of class, section, and subject.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Automatic date-wise record generation.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Manage students, teachers, and class details.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Monitor overall attendance performance.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Generate attendance summaries and charts.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Panel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Students can view their daily and monthly attendance.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Receive notifications for low attendance.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Reports &amp; Analysis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Monthly and yearly attendance reports.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Downloadable reports in PDF/Excel (optional).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Alerts for absentees (optional: email/SMS).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Low-attendance warnings.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Integration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Storage of student info, attendance logs, and class data.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Secure and structured data management.</w:t>
      </w:r>
    </w:p>
    <w:p w:rsidR="00C007BB" w:rsidRPr="00C007BB" w:rsidRDefault="00C007BB" w:rsidP="00C00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Interface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Simple, clean, responsive UI.</w:t>
      </w:r>
    </w:p>
    <w:p w:rsidR="00C007BB" w:rsidRPr="00C007BB" w:rsidRDefault="00C007BB" w:rsidP="00C007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7BB">
        <w:rPr>
          <w:rFonts w:ascii="Times New Roman" w:eastAsia="Times New Roman" w:hAnsi="Times New Roman" w:cs="Times New Roman"/>
          <w:sz w:val="24"/>
          <w:szCs w:val="24"/>
        </w:rPr>
        <w:t>Works on computer, tablet, and mobile devices.</w:t>
      </w:r>
    </w:p>
    <w:p w:rsidR="00DD2D9E" w:rsidRDefault="00DD2D9E"/>
    <w:sectPr w:rsidR="00DD2D9E" w:rsidSect="00DD2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265C33"/>
    <w:multiLevelType w:val="multilevel"/>
    <w:tmpl w:val="4072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07BB"/>
    <w:rsid w:val="00C007BB"/>
    <w:rsid w:val="00DD2D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9E"/>
  </w:style>
  <w:style w:type="paragraph" w:styleId="Heading2">
    <w:name w:val="heading 2"/>
    <w:basedOn w:val="Normal"/>
    <w:link w:val="Heading2Char"/>
    <w:uiPriority w:val="9"/>
    <w:qFormat/>
    <w:rsid w:val="00C00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0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07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07B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07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0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JP</cp:lastModifiedBy>
  <cp:revision>1</cp:revision>
  <dcterms:created xsi:type="dcterms:W3CDTF">2025-11-23T15:10:00Z</dcterms:created>
  <dcterms:modified xsi:type="dcterms:W3CDTF">2025-11-23T15:13:00Z</dcterms:modified>
</cp:coreProperties>
</file>